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36EF" w14:textId="77777777" w:rsidR="008749AE" w:rsidRPr="00F66C0C" w:rsidRDefault="008749AE" w:rsidP="008749AE">
      <w:pPr>
        <w:keepNext/>
        <w:keepLines/>
        <w:pageBreakBefore/>
        <w:spacing w:before="40" w:after="0" w:line="256" w:lineRule="auto"/>
        <w:jc w:val="center"/>
        <w:outlineLvl w:val="2"/>
        <w:rPr>
          <w:rFonts w:eastAsia="Times New Roman" w:cs="Times New Roman"/>
          <w:b/>
          <w:sz w:val="32"/>
          <w:szCs w:val="24"/>
          <w:u w:val="single"/>
        </w:rPr>
      </w:pPr>
      <w:r w:rsidRPr="00F66C0C">
        <w:rPr>
          <w:rFonts w:eastAsia="Times New Roman" w:cs="Times New Roman"/>
          <w:b/>
          <w:sz w:val="32"/>
          <w:szCs w:val="24"/>
          <w:u w:val="single"/>
        </w:rPr>
        <w:t>Plan</w:t>
      </w:r>
    </w:p>
    <w:p w14:paraId="15352B38" w14:textId="462D01C2" w:rsidR="008749AE" w:rsidRPr="00F66C0C" w:rsidRDefault="008749AE" w:rsidP="008749AE">
      <w:pPr>
        <w:keepNext/>
        <w:keepLines/>
        <w:spacing w:before="40" w:after="0" w:line="256" w:lineRule="auto"/>
        <w:jc w:val="center"/>
        <w:outlineLvl w:val="3"/>
        <w:rPr>
          <w:rFonts w:eastAsia="Times New Roman" w:cs="Times New Roman"/>
          <w:b/>
          <w:iCs/>
          <w:sz w:val="26"/>
        </w:rPr>
      </w:pPr>
      <w:r w:rsidRPr="00F66C0C">
        <w:rPr>
          <w:rFonts w:eastAsia="Times New Roman" w:cs="Times New Roman"/>
          <w:b/>
          <w:iCs/>
          <w:sz w:val="26"/>
        </w:rPr>
        <w:t xml:space="preserve">The United States federal government should strengthen collective bargaining rights by mandating worker control </w:t>
      </w:r>
      <w:r w:rsidR="004E5417">
        <w:rPr>
          <w:rFonts w:eastAsia="Times New Roman" w:cs="Times New Roman"/>
          <w:b/>
          <w:iCs/>
          <w:sz w:val="26"/>
        </w:rPr>
        <w:t xml:space="preserve">and ownership </w:t>
      </w:r>
      <w:r w:rsidR="00AC7804">
        <w:rPr>
          <w:rFonts w:eastAsia="Times New Roman" w:cs="Times New Roman"/>
          <w:b/>
          <w:iCs/>
          <w:sz w:val="26"/>
        </w:rPr>
        <w:t xml:space="preserve">of </w:t>
      </w:r>
      <w:r w:rsidRPr="00F66C0C">
        <w:rPr>
          <w:rFonts w:eastAsia="Times New Roman" w:cs="Times New Roman"/>
          <w:b/>
          <w:iCs/>
          <w:sz w:val="26"/>
        </w:rPr>
        <w:t>firms</w:t>
      </w:r>
    </w:p>
    <w:p w14:paraId="33C7C641" w14:textId="19A2A7CB" w:rsidR="008749AE" w:rsidRDefault="008749AE" w:rsidP="008749AE">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Advantage 1: </w:t>
      </w:r>
      <w:r w:rsidRPr="00F66C0C">
        <w:rPr>
          <w:rFonts w:eastAsia="Times New Roman" w:cs="Times New Roman"/>
          <w:b/>
          <w:sz w:val="32"/>
          <w:szCs w:val="24"/>
          <w:u w:val="single"/>
        </w:rPr>
        <w:t xml:space="preserve">Finance </w:t>
      </w:r>
      <w:r>
        <w:rPr>
          <w:rFonts w:eastAsia="Times New Roman" w:cs="Times New Roman"/>
          <w:b/>
          <w:sz w:val="32"/>
          <w:szCs w:val="24"/>
          <w:u w:val="single"/>
        </w:rPr>
        <w:t>(4:00)</w:t>
      </w:r>
    </w:p>
    <w:p w14:paraId="2CF3573C" w14:textId="77777777" w:rsidR="008749AE" w:rsidRPr="00F66C0C" w:rsidRDefault="008749AE" w:rsidP="008749AE">
      <w:pPr>
        <w:keepNext/>
        <w:keepLines/>
        <w:spacing w:before="40" w:after="0" w:line="256" w:lineRule="auto"/>
        <w:outlineLvl w:val="3"/>
        <w:rPr>
          <w:rFonts w:eastAsia="Times New Roman" w:cs="Times New Roman"/>
          <w:b/>
          <w:iCs/>
          <w:sz w:val="26"/>
        </w:rPr>
      </w:pPr>
      <w:bookmarkStart w:id="0" w:name="_Hlk205630277"/>
      <w:r>
        <w:rPr>
          <w:rFonts w:eastAsia="Times New Roman" w:cs="Times New Roman"/>
          <w:b/>
          <w:iCs/>
          <w:sz w:val="26"/>
        </w:rPr>
        <w:t>Capitalism is the bomb: M</w:t>
      </w:r>
      <w:r w:rsidRPr="00F66C0C">
        <w:rPr>
          <w:rFonts w:eastAsia="Times New Roman" w:cs="Times New Roman"/>
          <w:b/>
          <w:iCs/>
          <w:sz w:val="26"/>
        </w:rPr>
        <w:t xml:space="preserve">ultiple insoluble </w:t>
      </w:r>
      <w:proofErr w:type="gramStart"/>
      <w:r w:rsidRPr="00F66C0C">
        <w:rPr>
          <w:rFonts w:eastAsia="Times New Roman" w:cs="Times New Roman"/>
          <w:b/>
          <w:iCs/>
          <w:sz w:val="26"/>
          <w:u w:val="single"/>
        </w:rPr>
        <w:t>civilizational</w:t>
      </w:r>
      <w:proofErr w:type="gramEnd"/>
      <w:r w:rsidRPr="00F66C0C">
        <w:rPr>
          <w:rFonts w:eastAsia="Times New Roman" w:cs="Times New Roman"/>
          <w:b/>
          <w:iCs/>
          <w:sz w:val="26"/>
        </w:rPr>
        <w:t xml:space="preserve"> crises, which means it’s just a question of what comes next</w:t>
      </w:r>
    </w:p>
    <w:p w14:paraId="0E66677A" w14:textId="77777777" w:rsidR="008749AE" w:rsidRPr="00F66C0C" w:rsidRDefault="008749AE" w:rsidP="008749AE">
      <w:pPr>
        <w:spacing w:line="256" w:lineRule="auto"/>
        <w:rPr>
          <w:rFonts w:eastAsia="Calibri"/>
        </w:rPr>
      </w:pPr>
      <w:r w:rsidRPr="00F66C0C">
        <w:rPr>
          <w:rFonts w:eastAsia="Calibri"/>
          <w:b/>
          <w:bCs/>
          <w:sz w:val="26"/>
        </w:rPr>
        <w:t>Bastani 2019</w:t>
      </w:r>
      <w:r w:rsidRPr="00F66C0C">
        <w:rPr>
          <w:rFonts w:eastAsia="Calibri"/>
        </w:rPr>
        <w:t xml:space="preserve"> [Aaron Bastani is a British political commentator, journalist and author, </w:t>
      </w:r>
      <w:r w:rsidRPr="00F66C0C">
        <w:rPr>
          <w:rFonts w:eastAsia="Calibri"/>
          <w:i/>
          <w:iCs/>
        </w:rPr>
        <w:t>Fully Automated Luxury Communism</w:t>
      </w:r>
      <w:r w:rsidRPr="00F66C0C">
        <w:rPr>
          <w:rFonts w:eastAsia="Calibri"/>
        </w:rPr>
        <w:t>. Verso, 2019, 20-</w:t>
      </w:r>
      <w:proofErr w:type="gramStart"/>
      <w:r w:rsidRPr="00F66C0C">
        <w:rPr>
          <w:rFonts w:eastAsia="Calibri"/>
        </w:rPr>
        <w:t>23]/</w:t>
      </w:r>
      <w:proofErr w:type="gramEnd"/>
      <w:r w:rsidRPr="00F66C0C">
        <w:rPr>
          <w:rFonts w:eastAsia="Calibri"/>
        </w:rPr>
        <w:t>/</w:t>
      </w:r>
      <w:proofErr w:type="spellStart"/>
      <w:r w:rsidRPr="00F66C0C">
        <w:rPr>
          <w:rFonts w:eastAsia="Calibri"/>
        </w:rPr>
        <w:t>vhl</w:t>
      </w:r>
      <w:proofErr w:type="spellEnd"/>
      <w:r w:rsidRPr="00F66C0C">
        <w:rPr>
          <w:rFonts w:eastAsia="Calibri"/>
        </w:rPr>
        <w:t xml:space="preserve"> </w:t>
      </w:r>
    </w:p>
    <w:p w14:paraId="099C5C29" w14:textId="77777777" w:rsidR="008749AE" w:rsidRPr="00F66C0C" w:rsidRDefault="008749AE" w:rsidP="008749AE">
      <w:pPr>
        <w:spacing w:line="256" w:lineRule="auto"/>
        <w:rPr>
          <w:rFonts w:eastAsia="Calibri"/>
          <w:b/>
          <w:iCs/>
          <w:u w:val="single"/>
        </w:rPr>
      </w:pPr>
      <w:r w:rsidRPr="004E5417">
        <w:rPr>
          <w:rFonts w:eastAsia="Calibri"/>
          <w:b/>
          <w:iCs/>
          <w:u w:val="single"/>
        </w:rPr>
        <w:t>2008: Return of History</w:t>
      </w:r>
    </w:p>
    <w:p w14:paraId="4E884425" w14:textId="77777777" w:rsidR="008749AE" w:rsidRPr="00F66C0C" w:rsidRDefault="008749AE" w:rsidP="008749AE">
      <w:pPr>
        <w:spacing w:line="256" w:lineRule="auto"/>
        <w:rPr>
          <w:rFonts w:eastAsia="Calibri"/>
          <w:sz w:val="12"/>
        </w:rPr>
      </w:pPr>
      <w:r w:rsidRPr="00F66C0C">
        <w:rPr>
          <w:rFonts w:eastAsia="Calibri"/>
          <w:u w:val="single"/>
        </w:rPr>
        <w:t xml:space="preserve">Almost two decades after Fukuyama’s false prophecy, that decisively changed: </w:t>
      </w:r>
      <w:r w:rsidRPr="00F66C0C">
        <w:rPr>
          <w:rFonts w:eastAsia="Calibri"/>
          <w:highlight w:val="yellow"/>
          <w:u w:val="single"/>
        </w:rPr>
        <w:t>a banking crisis, a debt crisis, a deficit crisis – all culminating in</w:t>
      </w:r>
      <w:r w:rsidRPr="00F66C0C">
        <w:rPr>
          <w:rFonts w:eastAsia="Calibri"/>
          <w:u w:val="single"/>
        </w:rPr>
        <w:t xml:space="preserve"> the imposition of </w:t>
      </w:r>
      <w:r w:rsidRPr="00F66C0C">
        <w:rPr>
          <w:rFonts w:eastAsia="Calibri"/>
          <w:highlight w:val="yellow"/>
          <w:u w:val="single"/>
        </w:rPr>
        <w:t>austerity</w:t>
      </w:r>
      <w:r w:rsidRPr="00F66C0C">
        <w:rPr>
          <w:rFonts w:eastAsia="Calibri"/>
          <w:u w:val="single"/>
        </w:rPr>
        <w:t>, from Greece to California.</w:t>
      </w:r>
      <w:r w:rsidRPr="00F66C0C">
        <w:rPr>
          <w:rFonts w:eastAsia="Calibri"/>
          <w:sz w:val="12"/>
        </w:rPr>
        <w:t xml:space="preserve"> </w:t>
      </w:r>
      <w:r w:rsidRPr="00F66C0C">
        <w:rPr>
          <w:rFonts w:eastAsia="Calibri"/>
          <w:highlight w:val="yellow"/>
          <w:u w:val="single"/>
        </w:rPr>
        <w:t>Alongside that was war</w:t>
      </w:r>
      <w:r w:rsidRPr="00F66C0C">
        <w:rPr>
          <w:rFonts w:eastAsia="Calibri"/>
          <w:u w:val="single"/>
        </w:rPr>
        <w:t xml:space="preserve"> in Georgia, the flowering of the Arab Spring, </w:t>
      </w:r>
      <w:r w:rsidRPr="008F30D3">
        <w:rPr>
          <w:rFonts w:eastAsia="Calibri"/>
          <w:u w:val="single"/>
        </w:rPr>
        <w:t>uprising</w:t>
      </w:r>
      <w:r w:rsidRPr="00F66C0C">
        <w:rPr>
          <w:rFonts w:eastAsia="Calibri"/>
          <w:u w:val="single"/>
        </w:rPr>
        <w:t xml:space="preserve"> in the Ukraine, insurrection – and then the </w:t>
      </w:r>
      <w:proofErr w:type="gramStart"/>
      <w:r w:rsidRPr="00F66C0C">
        <w:rPr>
          <w:rFonts w:eastAsia="Calibri"/>
          <w:u w:val="single"/>
        </w:rPr>
        <w:t>most bloody</w:t>
      </w:r>
      <w:proofErr w:type="gramEnd"/>
      <w:r w:rsidRPr="00F66C0C">
        <w:rPr>
          <w:rFonts w:eastAsia="Calibri"/>
          <w:u w:val="single"/>
        </w:rPr>
        <w:t xml:space="preserve"> of </w:t>
      </w:r>
      <w:r w:rsidRPr="00F66C0C">
        <w:rPr>
          <w:rFonts w:eastAsia="Calibri"/>
          <w:b/>
          <w:iCs/>
          <w:highlight w:val="yellow"/>
          <w:u w:val="single"/>
        </w:rPr>
        <w:t>civil wars</w:t>
      </w:r>
      <w:r w:rsidRPr="00F66C0C">
        <w:rPr>
          <w:rFonts w:eastAsia="Calibri"/>
          <w:u w:val="single"/>
        </w:rPr>
        <w:t xml:space="preserve"> – in Syria.</w:t>
      </w:r>
      <w:r w:rsidRPr="00F66C0C">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F66C0C">
        <w:rPr>
          <w:rFonts w:eastAsia="Calibri"/>
          <w:u w:val="single"/>
        </w:rPr>
        <w:t xml:space="preserve">A few months later, straddling Syria and Iraq in an area the size of the United Kingdom, insurgents declared a caliphate, </w:t>
      </w:r>
      <w:r w:rsidRPr="00F66C0C">
        <w:rPr>
          <w:rFonts w:eastAsia="Calibri"/>
          <w:b/>
          <w:iCs/>
          <w:highlight w:val="yellow"/>
          <w:u w:val="single"/>
        </w:rPr>
        <w:t>the Islamic State</w:t>
      </w:r>
      <w:r w:rsidRPr="00F66C0C">
        <w:rPr>
          <w:rFonts w:eastAsia="Calibri"/>
          <w:sz w:val="12"/>
        </w:rPr>
        <w:t>.</w:t>
      </w:r>
    </w:p>
    <w:p w14:paraId="5CAB2292" w14:textId="77777777" w:rsidR="008749AE" w:rsidRPr="00F66C0C" w:rsidRDefault="008749AE" w:rsidP="008749AE">
      <w:pPr>
        <w:spacing w:line="256" w:lineRule="auto"/>
        <w:rPr>
          <w:rFonts w:eastAsia="Calibri"/>
          <w:u w:val="single"/>
        </w:rPr>
      </w:pPr>
      <w:r w:rsidRPr="00F66C0C">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F66C0C">
        <w:rPr>
          <w:rFonts w:eastAsia="Calibri"/>
          <w:u w:val="single"/>
        </w:rPr>
        <w:t xml:space="preserve">Even that paled into insignificance, however, when </w:t>
      </w:r>
      <w:r w:rsidRPr="00F66C0C">
        <w:rPr>
          <w:rFonts w:eastAsia="Calibri"/>
          <w:b/>
          <w:iCs/>
          <w:u w:val="single"/>
        </w:rPr>
        <w:t>in 2016 Britain voted to leave</w:t>
      </w:r>
      <w:r w:rsidRPr="00F66C0C">
        <w:rPr>
          <w:rFonts w:eastAsia="Calibri"/>
          <w:u w:val="single"/>
        </w:rPr>
        <w:t xml:space="preserve"> the European Union, becoming the first member-state in its history to do so.</w:t>
      </w:r>
    </w:p>
    <w:p w14:paraId="2C5A20CB" w14:textId="77777777" w:rsidR="008749AE" w:rsidRPr="00F66C0C" w:rsidRDefault="008749AE" w:rsidP="008749AE">
      <w:pPr>
        <w:spacing w:line="256" w:lineRule="auto"/>
        <w:rPr>
          <w:rFonts w:eastAsia="Calibri"/>
          <w:b/>
          <w:iCs/>
          <w:u w:val="single"/>
        </w:rPr>
      </w:pPr>
      <w:r w:rsidRPr="00F66C0C">
        <w:rPr>
          <w:rFonts w:eastAsia="Calibri"/>
          <w:u w:val="single"/>
        </w:rPr>
        <w:t xml:space="preserve">While </w:t>
      </w:r>
      <w:r w:rsidRPr="00F66C0C">
        <w:rPr>
          <w:rFonts w:eastAsia="Calibri"/>
          <w:b/>
          <w:iCs/>
          <w:highlight w:val="yellow"/>
          <w:u w:val="single"/>
        </w:rPr>
        <w:t>‘Brexit’</w:t>
      </w:r>
      <w:r w:rsidRPr="00F66C0C">
        <w:rPr>
          <w:rFonts w:eastAsia="Calibri"/>
          <w:b/>
          <w:iCs/>
          <w:u w:val="single"/>
        </w:rPr>
        <w:t xml:space="preserve"> </w:t>
      </w:r>
      <w:r w:rsidRPr="00F66C0C">
        <w:rPr>
          <w:rFonts w:eastAsia="Calibri"/>
          <w:u w:val="single"/>
        </w:rPr>
        <w:t xml:space="preserve">was the most important political moment in Europe for a generation, it was soon outdone by events across the Atlantic when, just a few months later, Donald </w:t>
      </w:r>
      <w:r w:rsidRPr="00F66C0C">
        <w:rPr>
          <w:rFonts w:eastAsia="Calibri"/>
          <w:b/>
          <w:iCs/>
          <w:highlight w:val="yellow"/>
          <w:u w:val="single"/>
        </w:rPr>
        <w:t>Trump</w:t>
      </w:r>
      <w:r w:rsidRPr="00F66C0C">
        <w:rPr>
          <w:rFonts w:eastAsia="Calibri"/>
          <w:u w:val="single"/>
        </w:rPr>
        <w:t xml:space="preserve"> was elected the forty-fifth president of the United States. Less than </w:t>
      </w:r>
      <w:r w:rsidRPr="00F66C0C">
        <w:rPr>
          <w:rFonts w:eastAsia="Calibri"/>
          <w:highlight w:val="yellow"/>
          <w:u w:val="single"/>
        </w:rPr>
        <w:t>a decade after</w:t>
      </w:r>
      <w:r w:rsidRPr="00F66C0C">
        <w:rPr>
          <w:rFonts w:eastAsia="Calibri"/>
          <w:u w:val="single"/>
        </w:rPr>
        <w:t xml:space="preserve"> the collapse of </w:t>
      </w:r>
      <w:r w:rsidRPr="00F66C0C">
        <w:rPr>
          <w:rFonts w:eastAsia="Calibri"/>
          <w:highlight w:val="yellow"/>
          <w:u w:val="single"/>
        </w:rPr>
        <w:t>Lehman</w:t>
      </w:r>
      <w:r w:rsidRPr="00F66C0C">
        <w:rPr>
          <w:rFonts w:eastAsia="Calibri"/>
          <w:u w:val="single"/>
        </w:rPr>
        <w:t xml:space="preserve"> Brothers in 2008, </w:t>
      </w:r>
      <w:r w:rsidRPr="00F66C0C">
        <w:rPr>
          <w:rFonts w:eastAsia="Calibri"/>
          <w:b/>
          <w:iCs/>
          <w:highlight w:val="yellow"/>
          <w:u w:val="single"/>
        </w:rPr>
        <w:t>it was now undeniable</w:t>
      </w:r>
      <w:r w:rsidRPr="00F66C0C">
        <w:rPr>
          <w:rFonts w:eastAsia="Calibri"/>
          <w:u w:val="single"/>
        </w:rPr>
        <w:t xml:space="preserve">. An </w:t>
      </w:r>
      <w:r w:rsidRPr="00F66C0C">
        <w:rPr>
          <w:rFonts w:eastAsia="Calibri"/>
          <w:highlight w:val="yellow"/>
          <w:u w:val="single"/>
        </w:rPr>
        <w:t>expansionist Russia</w:t>
      </w:r>
      <w:r w:rsidRPr="00F66C0C">
        <w:rPr>
          <w:rFonts w:eastAsia="Calibri"/>
          <w:u w:val="single"/>
        </w:rPr>
        <w:t>, isolationist Britain</w:t>
      </w:r>
      <w:r w:rsidRPr="00F66C0C">
        <w:rPr>
          <w:rFonts w:eastAsia="Calibri"/>
          <w:highlight w:val="yellow"/>
          <w:u w:val="single"/>
        </w:rPr>
        <w:t xml:space="preserve"> and broken economic model </w:t>
      </w:r>
      <w:r w:rsidRPr="0023404A">
        <w:rPr>
          <w:rFonts w:eastAsia="Calibri"/>
          <w:u w:val="single"/>
        </w:rPr>
        <w:t>had</w:t>
      </w:r>
      <w:r w:rsidRPr="00F66C0C">
        <w:rPr>
          <w:rFonts w:eastAsia="Calibri"/>
          <w:u w:val="single"/>
        </w:rPr>
        <w:t xml:space="preserve"> all been </w:t>
      </w:r>
      <w:r w:rsidRPr="0078420E">
        <w:rPr>
          <w:rFonts w:eastAsia="Calibri"/>
          <w:b/>
          <w:iCs/>
          <w:u w:val="single"/>
        </w:rPr>
        <w:t xml:space="preserve">outdone </w:t>
      </w:r>
      <w:r w:rsidRPr="004E5417">
        <w:rPr>
          <w:rFonts w:eastAsia="Calibri"/>
          <w:b/>
          <w:iCs/>
          <w:u w:val="single"/>
        </w:rPr>
        <w:t xml:space="preserve">by a reality TV star becoming the most powerful person on Earth. </w:t>
      </w:r>
      <w:r w:rsidRPr="00F66C0C">
        <w:rPr>
          <w:rFonts w:eastAsia="Calibri"/>
          <w:b/>
          <w:iCs/>
          <w:highlight w:val="yellow"/>
          <w:u w:val="single"/>
        </w:rPr>
        <w:t>History was back.</w:t>
      </w:r>
    </w:p>
    <w:p w14:paraId="18A8D8DA" w14:textId="77777777" w:rsidR="008749AE" w:rsidRPr="00F66C0C" w:rsidRDefault="008749AE" w:rsidP="008749AE">
      <w:pPr>
        <w:spacing w:line="256" w:lineRule="auto"/>
        <w:rPr>
          <w:rFonts w:eastAsia="Calibri"/>
          <w:b/>
          <w:iCs/>
          <w:u w:val="single"/>
        </w:rPr>
      </w:pPr>
      <w:r w:rsidRPr="00F66C0C">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F66C0C">
        <w:rPr>
          <w:rFonts w:eastAsia="Calibri"/>
          <w:highlight w:val="yellow"/>
          <w:u w:val="single"/>
        </w:rPr>
        <w:t>Obama and Trump shared a similar faith in</w:t>
      </w:r>
      <w:r w:rsidRPr="00F66C0C">
        <w:rPr>
          <w:rFonts w:eastAsia="Calibri"/>
          <w:u w:val="single"/>
        </w:rPr>
        <w:t xml:space="preserve"> the unique ability of </w:t>
      </w:r>
      <w:r w:rsidRPr="00F66C0C">
        <w:rPr>
          <w:rFonts w:eastAsia="Calibri"/>
          <w:highlight w:val="yellow"/>
          <w:u w:val="single"/>
        </w:rPr>
        <w:t>marke</w:t>
      </w:r>
      <w:r w:rsidRPr="008F30D3">
        <w:rPr>
          <w:rFonts w:eastAsia="Calibri"/>
          <w:highlight w:val="yellow"/>
          <w:u w:val="single"/>
        </w:rPr>
        <w:t>ts</w:t>
      </w:r>
      <w:r w:rsidRPr="00F66C0C">
        <w:rPr>
          <w:rFonts w:eastAsia="Calibri"/>
          <w:u w:val="single"/>
        </w:rPr>
        <w:t xml:space="preserve"> to find solutions. After all, </w:t>
      </w:r>
      <w:r w:rsidRPr="00F66C0C">
        <w:rPr>
          <w:rFonts w:eastAsia="Calibri"/>
          <w:highlight w:val="yellow"/>
          <w:u w:val="single"/>
        </w:rPr>
        <w:t>anything else is</w:t>
      </w:r>
      <w:r w:rsidRPr="00F66C0C">
        <w:rPr>
          <w:rFonts w:eastAsia="Calibri"/>
          <w:u w:val="single"/>
        </w:rPr>
        <w:t xml:space="preserve"> tantamount to </w:t>
      </w:r>
      <w:r w:rsidRPr="00F66C0C">
        <w:rPr>
          <w:rFonts w:eastAsia="Calibri"/>
          <w:highlight w:val="yellow"/>
          <w:u w:val="single"/>
        </w:rPr>
        <w:t>heresy</w:t>
      </w:r>
      <w:r w:rsidRPr="00F66C0C">
        <w:rPr>
          <w:rFonts w:eastAsia="Calibri"/>
          <w:u w:val="single"/>
        </w:rPr>
        <w:t xml:space="preserve"> in a world of capitalist realism – where </w:t>
      </w:r>
      <w:r w:rsidRPr="00F66C0C">
        <w:rPr>
          <w:rFonts w:eastAsia="Calibri"/>
          <w:highlight w:val="yellow"/>
          <w:u w:val="single"/>
        </w:rPr>
        <w:t xml:space="preserve">the end of </w:t>
      </w:r>
      <w:r w:rsidRPr="00F66C0C">
        <w:rPr>
          <w:rFonts w:eastAsia="Calibri"/>
          <w:b/>
          <w:iCs/>
          <w:highlight w:val="yellow"/>
          <w:u w:val="single"/>
        </w:rPr>
        <w:t>the world is more plausible than the end of capitalism.</w:t>
      </w:r>
    </w:p>
    <w:p w14:paraId="2093D327" w14:textId="77777777" w:rsidR="008749AE" w:rsidRPr="00F66C0C" w:rsidRDefault="008749AE" w:rsidP="008749AE">
      <w:pPr>
        <w:spacing w:line="256" w:lineRule="auto"/>
        <w:rPr>
          <w:rFonts w:eastAsia="Calibri"/>
          <w:sz w:val="12"/>
        </w:rPr>
      </w:pPr>
      <w:r w:rsidRPr="00F66C0C">
        <w:rPr>
          <w:rFonts w:eastAsia="Calibri"/>
          <w:b/>
          <w:iCs/>
          <w:highlight w:val="yellow"/>
          <w:u w:val="single"/>
        </w:rPr>
        <w:t>This condition presents arguably the most pressing crisis of all: an absence of collective imagination.</w:t>
      </w:r>
      <w:r w:rsidRPr="00F66C0C">
        <w:rPr>
          <w:rFonts w:eastAsia="Calibri"/>
          <w:sz w:val="12"/>
        </w:rPr>
        <w:t xml:space="preserve"> </w:t>
      </w:r>
      <w:r w:rsidRPr="00F66C0C">
        <w:rPr>
          <w:rFonts w:eastAsia="Calibri"/>
          <w:u w:val="single"/>
        </w:rPr>
        <w:t xml:space="preserve">It is as if all </w:t>
      </w:r>
      <w:r w:rsidRPr="00F66C0C">
        <w:rPr>
          <w:rFonts w:eastAsia="Calibri"/>
          <w:highlight w:val="yellow"/>
          <w:u w:val="single"/>
        </w:rPr>
        <w:t xml:space="preserve">humanity has been afflicted by a psychological complex, capitalist realism </w:t>
      </w:r>
      <w:r w:rsidRPr="00F66C0C">
        <w:rPr>
          <w:rFonts w:eastAsia="Calibri"/>
          <w:u w:val="single"/>
        </w:rPr>
        <w:t>making us believe the present world is stronger than our capacity to remake it</w:t>
      </w:r>
      <w:r w:rsidRPr="00F66C0C">
        <w:rPr>
          <w:rFonts w:eastAsia="Calibri"/>
          <w:sz w:val="12"/>
        </w:rPr>
        <w:t xml:space="preserve"> – as if it were not our ancestors who created what stands before us now. As if the very essence of humanity, if there is such a thing, is not to constantly build new worlds.</w:t>
      </w:r>
    </w:p>
    <w:p w14:paraId="62183C3C" w14:textId="77777777" w:rsidR="008749AE" w:rsidRPr="008F30D3" w:rsidRDefault="008749AE" w:rsidP="008749AE">
      <w:pPr>
        <w:spacing w:line="256" w:lineRule="auto"/>
        <w:rPr>
          <w:rFonts w:eastAsia="Calibri"/>
          <w:sz w:val="12"/>
        </w:rPr>
      </w:pPr>
      <w:r w:rsidRPr="008F30D3">
        <w:rPr>
          <w:rFonts w:eastAsia="Calibri"/>
          <w:sz w:val="12"/>
        </w:rPr>
        <w:t xml:space="preserve">In its </w:t>
      </w:r>
      <w:proofErr w:type="spellStart"/>
      <w:r w:rsidRPr="008F30D3">
        <w:rPr>
          <w:rFonts w:eastAsia="Calibri"/>
          <w:sz w:val="12"/>
        </w:rPr>
        <w:t>defence</w:t>
      </w:r>
      <w:proofErr w:type="spellEnd"/>
      <w:r w:rsidRPr="008F30D3">
        <w:rPr>
          <w:rFonts w:eastAsia="Calibri"/>
          <w:sz w:val="12"/>
        </w:rPr>
        <w:t xml:space="preserve">, </w:t>
      </w:r>
      <w:r w:rsidRPr="008F30D3">
        <w:rPr>
          <w:rFonts w:eastAsia="Calibri"/>
          <w:u w:val="single"/>
        </w:rPr>
        <w:t>capitalism can point to an impressive record</w:t>
      </w:r>
      <w:r w:rsidRPr="008F30D3">
        <w:rPr>
          <w:rFonts w:eastAsia="Calibri"/>
          <w:sz w:val="12"/>
        </w:rPr>
        <w:t xml:space="preserve">, at least so far. </w:t>
      </w:r>
      <w:r w:rsidRPr="008F30D3">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8F30D3">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56CBA50F" w14:textId="77777777" w:rsidR="008749AE" w:rsidRPr="008F30D3" w:rsidRDefault="008749AE" w:rsidP="008749AE">
      <w:pPr>
        <w:spacing w:line="256" w:lineRule="auto"/>
        <w:rPr>
          <w:rFonts w:eastAsia="Calibri"/>
          <w:u w:val="single"/>
        </w:rPr>
      </w:pPr>
      <w:r w:rsidRPr="008F30D3">
        <w:rPr>
          <w:rFonts w:eastAsia="Calibri"/>
          <w:sz w:val="12"/>
        </w:rPr>
        <w:t xml:space="preserve">This explains why, </w:t>
      </w:r>
      <w:proofErr w:type="gramStart"/>
      <w:r w:rsidRPr="008F30D3">
        <w:rPr>
          <w:rFonts w:eastAsia="Calibri"/>
          <w:sz w:val="12"/>
        </w:rPr>
        <w:t>in spite of</w:t>
      </w:r>
      <w:proofErr w:type="gramEnd"/>
      <w:r w:rsidRPr="008F30D3">
        <w:rPr>
          <w:rFonts w:eastAsia="Calibri"/>
          <w:sz w:val="12"/>
        </w:rPr>
        <w:t xml:space="preserve"> manifest crises, </w:t>
      </w:r>
      <w:r w:rsidRPr="008F30D3">
        <w:rPr>
          <w:rFonts w:eastAsia="Calibri"/>
          <w:u w:val="single"/>
        </w:rPr>
        <w:t>those who champion the status quo are as confident</w:t>
      </w:r>
      <w:r w:rsidRPr="008F30D3">
        <w:rPr>
          <w:rFonts w:eastAsia="Calibri"/>
          <w:sz w:val="12"/>
        </w:rPr>
        <w:t xml:space="preserve"> as they are. </w:t>
      </w:r>
      <w:r w:rsidRPr="008F30D3">
        <w:rPr>
          <w:rFonts w:eastAsia="Calibri"/>
          <w:u w:val="single"/>
        </w:rPr>
        <w:t xml:space="preserve">Ours may well be a world of low growth, declining living standards and </w:t>
      </w:r>
      <w:r w:rsidRPr="008F30D3">
        <w:rPr>
          <w:rFonts w:eastAsia="Calibri"/>
          <w:b/>
          <w:iCs/>
          <w:u w:val="single"/>
        </w:rPr>
        <w:t>rising geopolitical tensions,</w:t>
      </w:r>
      <w:r w:rsidRPr="008F30D3">
        <w:rPr>
          <w:rFonts w:eastAsia="Calibri"/>
          <w:u w:val="single"/>
        </w:rPr>
        <w:t xml:space="preserve"> but capitalism’s staunchest advocates draw strength from knowing similar problems have been dealt with before.</w:t>
      </w:r>
    </w:p>
    <w:p w14:paraId="5D88136E" w14:textId="77777777" w:rsidR="008749AE" w:rsidRPr="008F30D3" w:rsidRDefault="008749AE" w:rsidP="008749AE">
      <w:pPr>
        <w:spacing w:line="256" w:lineRule="auto"/>
        <w:rPr>
          <w:rFonts w:eastAsia="Calibri"/>
          <w:sz w:val="12"/>
        </w:rPr>
      </w:pPr>
      <w:r w:rsidRPr="008F30D3">
        <w:rPr>
          <w:rFonts w:eastAsia="Calibri"/>
          <w:u w:val="single"/>
        </w:rPr>
        <w:t xml:space="preserve">But besides those issues are challenges seemingly </w:t>
      </w:r>
      <w:r w:rsidRPr="008F30D3">
        <w:rPr>
          <w:rFonts w:eastAsia="Calibri"/>
          <w:b/>
          <w:iCs/>
          <w:u w:val="single"/>
        </w:rPr>
        <w:t>harder to overcome</w:t>
      </w:r>
      <w:r w:rsidRPr="008F30D3">
        <w:rPr>
          <w:rFonts w:eastAsia="Calibri"/>
          <w:u w:val="single"/>
        </w:rPr>
        <w:t xml:space="preserve">. In isolation each is historically </w:t>
      </w:r>
      <w:proofErr w:type="gramStart"/>
      <w:r w:rsidRPr="008F30D3">
        <w:rPr>
          <w:rFonts w:eastAsia="Calibri"/>
          <w:u w:val="single"/>
        </w:rPr>
        <w:t>significant, yet</w:t>
      </w:r>
      <w:proofErr w:type="gramEnd"/>
      <w:r w:rsidRPr="008F30D3">
        <w:rPr>
          <w:rFonts w:eastAsia="Calibri"/>
          <w:u w:val="single"/>
        </w:rPr>
        <w:t xml:space="preserve"> </w:t>
      </w:r>
      <w:r w:rsidRPr="008F30D3">
        <w:rPr>
          <w:rFonts w:eastAsia="Calibri"/>
          <w:b/>
          <w:iCs/>
          <w:u w:val="single"/>
        </w:rPr>
        <w:t xml:space="preserve">taken together they can be viewed as threats whose scale is </w:t>
      </w:r>
      <w:proofErr w:type="spellStart"/>
      <w:r w:rsidRPr="008F30D3">
        <w:rPr>
          <w:rFonts w:eastAsia="Calibri"/>
          <w:b/>
          <w:iCs/>
          <w:u w:val="single"/>
        </w:rPr>
        <w:t>civilisational</w:t>
      </w:r>
      <w:proofErr w:type="spellEnd"/>
      <w:r w:rsidRPr="008F30D3">
        <w:rPr>
          <w:rFonts w:eastAsia="Calibri"/>
          <w:u w:val="single"/>
        </w:rPr>
        <w:t>, holding the potential to undermine the ability of capitalism to reproduce itself as a system based on infinite growth, production for profit and wage-</w:t>
      </w:r>
      <w:proofErr w:type="spellStart"/>
      <w:r w:rsidRPr="008F30D3">
        <w:rPr>
          <w:rFonts w:eastAsia="Calibri"/>
          <w:u w:val="single"/>
        </w:rPr>
        <w:t>labour</w:t>
      </w:r>
      <w:proofErr w:type="spellEnd"/>
      <w:r w:rsidRPr="008F30D3">
        <w:rPr>
          <w:rFonts w:eastAsia="Calibri"/>
          <w:u w:val="single"/>
        </w:rPr>
        <w:t>.</w:t>
      </w:r>
    </w:p>
    <w:p w14:paraId="485E3AC7" w14:textId="77777777" w:rsidR="008749AE" w:rsidRPr="00F66C0C" w:rsidRDefault="008749AE" w:rsidP="008749AE">
      <w:pPr>
        <w:spacing w:line="256" w:lineRule="auto"/>
        <w:rPr>
          <w:rFonts w:eastAsia="Calibri"/>
          <w:sz w:val="12"/>
        </w:rPr>
      </w:pPr>
      <w:r w:rsidRPr="008F30D3">
        <w:rPr>
          <w:rFonts w:eastAsia="Calibri"/>
          <w:b/>
          <w:iCs/>
          <w:u w:val="single"/>
        </w:rPr>
        <w:t>There are five such crises,</w:t>
      </w:r>
      <w:r w:rsidRPr="008F30D3">
        <w:rPr>
          <w:rFonts w:eastAsia="Calibri"/>
          <w:sz w:val="12"/>
        </w:rPr>
        <w:t xml:space="preserve"> which at times overlap. They are </w:t>
      </w:r>
      <w:r w:rsidRPr="008F30D3">
        <w:rPr>
          <w:rFonts w:eastAsia="Calibri"/>
          <w:u w:val="single"/>
        </w:rPr>
        <w:t>climate change</w:t>
      </w:r>
      <w:r w:rsidRPr="008F30D3">
        <w:rPr>
          <w:rFonts w:eastAsia="Calibri"/>
          <w:sz w:val="12"/>
        </w:rPr>
        <w:t xml:space="preserve"> and the consequences of </w:t>
      </w:r>
      <w:r w:rsidRPr="008F30D3">
        <w:rPr>
          <w:rFonts w:eastAsia="Calibri"/>
          <w:u w:val="single"/>
        </w:rPr>
        <w:t>global warming; resource scarcity – particularly for energy, minerals and fresh water; societal ageing,</w:t>
      </w:r>
      <w:r w:rsidRPr="008F30D3">
        <w:rPr>
          <w:rFonts w:eastAsia="Calibri"/>
          <w:sz w:val="12"/>
        </w:rPr>
        <w:t xml:space="preserve"> as life expectancy increases and birth rates concurrently fall; </w:t>
      </w:r>
      <w:r w:rsidRPr="008F30D3">
        <w:rPr>
          <w:rFonts w:eastAsia="Calibri"/>
          <w:u w:val="single"/>
        </w:rPr>
        <w:t>a growing surplus of global poor who form an ever-larger ‘</w:t>
      </w:r>
      <w:proofErr w:type="spellStart"/>
      <w:r w:rsidRPr="008F30D3">
        <w:rPr>
          <w:rFonts w:eastAsia="Calibri"/>
          <w:b/>
          <w:iCs/>
          <w:u w:val="single"/>
        </w:rPr>
        <w:t>unnecessariat</w:t>
      </w:r>
      <w:proofErr w:type="spellEnd"/>
      <w:r w:rsidRPr="008F30D3">
        <w:rPr>
          <w:rFonts w:eastAsia="Calibri"/>
          <w:b/>
          <w:iCs/>
          <w:u w:val="single"/>
        </w:rPr>
        <w:t>’</w:t>
      </w:r>
      <w:r w:rsidRPr="008F30D3">
        <w:rPr>
          <w:rFonts w:eastAsia="Calibri"/>
          <w:u w:val="single"/>
        </w:rPr>
        <w:t>;</w:t>
      </w:r>
      <w:r w:rsidRPr="008F30D3">
        <w:rPr>
          <w:rFonts w:eastAsia="Calibri"/>
          <w:sz w:val="12"/>
        </w:rPr>
        <w:t xml:space="preserve"> and, perhaps most critically, </w:t>
      </w:r>
      <w:r w:rsidRPr="008F30D3">
        <w:rPr>
          <w:rFonts w:eastAsia="Calibri"/>
          <w:u w:val="single"/>
        </w:rPr>
        <w:t>a new machine age which will herald ever-greater technological unemployment</w:t>
      </w:r>
      <w:r w:rsidRPr="008F30D3">
        <w:rPr>
          <w:rFonts w:eastAsia="Calibri"/>
          <w:sz w:val="12"/>
        </w:rPr>
        <w:t xml:space="preserve"> as progressively more physical and cognitive </w:t>
      </w:r>
      <w:proofErr w:type="spellStart"/>
      <w:r w:rsidRPr="008F30D3">
        <w:rPr>
          <w:rFonts w:eastAsia="Calibri"/>
          <w:sz w:val="12"/>
        </w:rPr>
        <w:t>labour</w:t>
      </w:r>
      <w:proofErr w:type="spellEnd"/>
      <w:r w:rsidRPr="008F30D3">
        <w:rPr>
          <w:rFonts w:eastAsia="Calibri"/>
          <w:sz w:val="12"/>
        </w:rPr>
        <w:t xml:space="preserve"> is performed by machines, rather than humans.</w:t>
      </w:r>
    </w:p>
    <w:p w14:paraId="6201B9A2" w14:textId="77777777" w:rsidR="008749AE" w:rsidRDefault="008749AE" w:rsidP="008749AE">
      <w:pPr>
        <w:spacing w:line="256" w:lineRule="auto"/>
        <w:rPr>
          <w:rFonts w:eastAsia="Calibri"/>
          <w:u w:val="single"/>
        </w:rPr>
      </w:pPr>
      <w:r w:rsidRPr="00F66C0C">
        <w:rPr>
          <w:rFonts w:eastAsia="Calibri"/>
          <w:b/>
          <w:iCs/>
          <w:u w:val="single"/>
        </w:rPr>
        <w:t xml:space="preserve">Confronting such crises is the basis of FALC. </w:t>
      </w:r>
      <w:r w:rsidRPr="00F66C0C">
        <w:rPr>
          <w:rFonts w:eastAsia="Calibri"/>
          <w:b/>
          <w:iCs/>
          <w:highlight w:val="yellow"/>
          <w:u w:val="single"/>
        </w:rPr>
        <w:t>Capitalism,</w:t>
      </w:r>
      <w:r w:rsidRPr="00F66C0C">
        <w:rPr>
          <w:rFonts w:eastAsia="Calibri"/>
          <w:u w:val="single"/>
        </w:rPr>
        <w:t xml:space="preserve"> at least as we know it, </w:t>
      </w:r>
      <w:r w:rsidRPr="00F66C0C">
        <w:rPr>
          <w:rFonts w:eastAsia="Calibri"/>
          <w:b/>
          <w:iCs/>
          <w:highlight w:val="yellow"/>
          <w:u w:val="single"/>
        </w:rPr>
        <w:t>is about to end</w:t>
      </w:r>
      <w:r w:rsidRPr="00F66C0C">
        <w:rPr>
          <w:rFonts w:eastAsia="Calibri"/>
          <w:u w:val="single"/>
        </w:rPr>
        <w:t>. What matters is what comes next.</w:t>
      </w:r>
    </w:p>
    <w:p w14:paraId="773B77C8" w14:textId="77777777" w:rsidR="008749AE" w:rsidRPr="00F66C0C" w:rsidRDefault="008749AE" w:rsidP="008749AE">
      <w:pPr>
        <w:keepNext/>
        <w:keepLines/>
        <w:spacing w:before="40" w:after="0" w:line="256" w:lineRule="auto"/>
        <w:outlineLvl w:val="3"/>
        <w:rPr>
          <w:rFonts w:eastAsia="Times New Roman" w:cs="Times New Roman"/>
          <w:b/>
          <w:iCs/>
          <w:sz w:val="26"/>
        </w:rPr>
      </w:pPr>
      <w:r>
        <w:rPr>
          <w:rFonts w:eastAsia="Times New Roman" w:cs="Times New Roman"/>
          <w:b/>
          <w:iCs/>
          <w:sz w:val="26"/>
        </w:rPr>
        <w:t>The Fed is the fuse, once the failures of capitalism are laid bare, and the Fed can’t continue the cycle of oppression, the bomb will go off</w:t>
      </w:r>
    </w:p>
    <w:p w14:paraId="3F6F1E21" w14:textId="77777777" w:rsidR="008749AE" w:rsidRPr="00F66C0C" w:rsidRDefault="008749AE" w:rsidP="008749AE">
      <w:pPr>
        <w:spacing w:line="256" w:lineRule="auto"/>
        <w:rPr>
          <w:rFonts w:eastAsia="Calibri"/>
        </w:rPr>
      </w:pPr>
      <w:r w:rsidRPr="00F66C0C">
        <w:rPr>
          <w:rFonts w:eastAsia="Calibri"/>
          <w:b/>
          <w:bCs/>
          <w:sz w:val="26"/>
        </w:rPr>
        <w:t xml:space="preserve">Pixley 2018 </w:t>
      </w:r>
      <w:r w:rsidRPr="00F66C0C">
        <w:rPr>
          <w:rFonts w:eastAsia="Calibri"/>
        </w:rPr>
        <w:t>[Jocelyn Pixley is an Honorary Professor in Sociology at Macquarie University, and Professorial Research Fellow with the Global Policy Institute, “Central Banks, Democratic States and Financial Power,” Cambridge University Press, 2018.]</w:t>
      </w:r>
    </w:p>
    <w:p w14:paraId="24E3B62D" w14:textId="77777777" w:rsidR="008749AE" w:rsidRPr="00F66C0C" w:rsidRDefault="008749AE" w:rsidP="008749AE">
      <w:pPr>
        <w:spacing w:line="256" w:lineRule="auto"/>
        <w:rPr>
          <w:rFonts w:eastAsia="Calibri"/>
          <w:sz w:val="14"/>
        </w:rPr>
      </w:pPr>
      <w:r w:rsidRPr="00F66C0C">
        <w:rPr>
          <w:rFonts w:eastAsia="Calibri"/>
          <w:b/>
          <w:iCs/>
          <w:u w:val="single"/>
        </w:rPr>
        <w:t xml:space="preserve">Central </w:t>
      </w:r>
      <w:r w:rsidRPr="00F66C0C">
        <w:rPr>
          <w:rFonts w:eastAsia="Calibri"/>
          <w:b/>
          <w:iCs/>
          <w:highlight w:val="yellow"/>
          <w:u w:val="single"/>
        </w:rPr>
        <w:t>banks are ill-understood</w:t>
      </w:r>
      <w:r w:rsidRPr="00F66C0C">
        <w:rPr>
          <w:rFonts w:eastAsia="Calibri"/>
          <w:b/>
          <w:iCs/>
          <w:u w:val="single"/>
        </w:rPr>
        <w:t xml:space="preserve"> and most people – if they talk about money, its plenty and dearth, and its collapse in 2007 – focus their sights on banks and government treasuries.</w:t>
      </w:r>
      <w:r w:rsidRPr="00F66C0C">
        <w:rPr>
          <w:rFonts w:eastAsia="Calibri"/>
          <w:sz w:val="14"/>
        </w:rPr>
        <w:t xml:space="preserve"> In many respects they are correct, as this book hopes to show. </w:t>
      </w:r>
      <w:r w:rsidRPr="00F66C0C">
        <w:rPr>
          <w:rFonts w:eastAsia="Calibri"/>
          <w:u w:val="single"/>
        </w:rPr>
        <w:t>Central banks are the bankers to capitalist banking and to governments.</w:t>
      </w:r>
      <w:r w:rsidRPr="00F66C0C">
        <w:rPr>
          <w:rFonts w:eastAsia="Calibri"/>
          <w:sz w:val="14"/>
        </w:rPr>
        <w:t xml:space="preserve"> </w:t>
      </w:r>
      <w:r w:rsidRPr="00F66C0C">
        <w:rPr>
          <w:rFonts w:eastAsia="Calibri"/>
          <w:u w:val="singl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sidRPr="00F66C0C">
        <w:rPr>
          <w:rFonts w:eastAsia="Calibri"/>
          <w:sz w:val="14"/>
        </w:rPr>
        <w:t xml:space="preserve"> After the last forty years, everyone wonders why civility is hard to find again whether in governments or in banks. </w:t>
      </w:r>
    </w:p>
    <w:p w14:paraId="4ED09C30" w14:textId="77777777" w:rsidR="008749AE" w:rsidRPr="00F66C0C" w:rsidRDefault="008749AE" w:rsidP="008749AE">
      <w:pPr>
        <w:spacing w:line="256" w:lineRule="auto"/>
        <w:rPr>
          <w:rFonts w:eastAsia="Calibri"/>
          <w:sz w:val="14"/>
        </w:rPr>
      </w:pPr>
      <w:r w:rsidRPr="00F66C0C">
        <w:rPr>
          <w:rFonts w:eastAsia="Calibri"/>
          <w:u w:val="single"/>
        </w:rPr>
        <w:t xml:space="preserve">The era in which we live is divisive and unsettling. Once respected institutions devoted to doing little harm, work on principles that evade the rule of law. </w:t>
      </w:r>
      <w:r w:rsidRPr="00F66C0C">
        <w:rPr>
          <w:rFonts w:eastAsia="Calibri"/>
          <w:highlight w:val="yellow"/>
          <w:u w:val="single"/>
        </w:rPr>
        <w:t>Banks</w:t>
      </w:r>
      <w:r w:rsidRPr="00F66C0C">
        <w:rPr>
          <w:rFonts w:eastAsia="Calibri"/>
          <w:u w:val="single"/>
        </w:rPr>
        <w:t xml:space="preserve"> are one case: </w:t>
      </w:r>
      <w:r w:rsidRPr="00F66C0C">
        <w:rPr>
          <w:rFonts w:eastAsia="Calibri"/>
          <w:highlight w:val="yellow"/>
          <w:u w:val="single"/>
        </w:rPr>
        <w:t>far from serving their clients</w:t>
      </w:r>
      <w:r w:rsidRPr="00F66C0C">
        <w:rPr>
          <w:rFonts w:eastAsia="Calibri"/>
          <w:u w:val="single"/>
        </w:rPr>
        <w:t xml:space="preserve">’ best needs, financial institutions </w:t>
      </w:r>
      <w:r w:rsidRPr="00F66C0C">
        <w:rPr>
          <w:rFonts w:eastAsia="Calibri"/>
          <w:highlight w:val="yellow"/>
          <w:u w:val="single"/>
        </w:rPr>
        <w:t>are devoted to plundering them.</w:t>
      </w:r>
      <w:r w:rsidRPr="00F66C0C">
        <w:rPr>
          <w:rFonts w:eastAsia="Calibri"/>
          <w:u w:val="single"/>
        </w:rPr>
        <w:t xml:space="preserve"> Line </w:t>
      </w:r>
      <w:r w:rsidRPr="008F30D3">
        <w:rPr>
          <w:rFonts w:eastAsia="Calibri"/>
          <w:u w:val="single"/>
        </w:rPr>
        <w:t>management runs from crassly well-off executives to ill-paid tellers ordered to deceive us and the authorities</w:t>
      </w:r>
      <w:r w:rsidRPr="008F30D3">
        <w:rPr>
          <w:rFonts w:eastAsia="Calibri"/>
          <w:b/>
          <w:iCs/>
          <w:u w:val="single"/>
        </w:rPr>
        <w:t xml:space="preserve">. </w:t>
      </w:r>
      <w:r w:rsidRPr="008F30D3">
        <w:rPr>
          <w:rFonts w:eastAsia="Calibri"/>
          <w:b/>
          <w:iCs/>
          <w:highlight w:val="yellow"/>
          <w:u w:val="single"/>
        </w:rPr>
        <w:t xml:space="preserve">Bank </w:t>
      </w:r>
      <w:r w:rsidRPr="00F66C0C">
        <w:rPr>
          <w:rFonts w:eastAsia="Calibri"/>
          <w:b/>
          <w:iCs/>
          <w:highlight w:val="yellow"/>
          <w:u w:val="single"/>
        </w:rPr>
        <w:t>tricks are so dangerous that central banks</w:t>
      </w:r>
      <w:r w:rsidRPr="00F66C0C">
        <w:rPr>
          <w:rFonts w:eastAsia="Calibri"/>
          <w:b/>
          <w:iCs/>
          <w:u w:val="single"/>
        </w:rPr>
        <w:t xml:space="preserve"> </w:t>
      </w:r>
      <w:r w:rsidRPr="00F66C0C">
        <w:rPr>
          <w:rFonts w:eastAsia="Calibri"/>
          <w:u w:val="single"/>
        </w:rPr>
        <w:t xml:space="preserve">and treasuries </w:t>
      </w:r>
      <w:r w:rsidRPr="00F66C0C">
        <w:rPr>
          <w:rFonts w:eastAsia="Calibri"/>
          <w:b/>
          <w:iCs/>
          <w:highlight w:val="yellow"/>
          <w:u w:val="single"/>
        </w:rPr>
        <w:t>must rescue them</w:t>
      </w:r>
      <w:r w:rsidRPr="00F66C0C">
        <w:rPr>
          <w:rFonts w:eastAsia="Calibri"/>
          <w:u w:val="single"/>
        </w:rPr>
        <w:t>.</w:t>
      </w:r>
      <w:r w:rsidRPr="00F66C0C">
        <w:rPr>
          <w:rFonts w:eastAsia="Calibri"/>
          <w:sz w:val="14"/>
        </w:rPr>
        <w:t xml:space="preserve"> This book will not speak of a ‘banking culture’ where ‘rogue traders’ apparently flourish from nowhere. To the contrary, </w:t>
      </w:r>
      <w:r w:rsidRPr="00F66C0C">
        <w:rPr>
          <w:rFonts w:eastAsia="Calibri"/>
          <w:u w:val="single"/>
        </w:rPr>
        <w:t>finance corporations are as indecent as they were in 1920–33, as I show.</w:t>
      </w:r>
      <w:r w:rsidRPr="00F66C0C">
        <w:rPr>
          <w:rFonts w:eastAsia="Calibri"/>
          <w:sz w:val="14"/>
        </w:rPr>
        <w:t xml:space="preserve"> ‘FIRE’ (finance, insurance, real estate) appears to run everything. </w:t>
      </w:r>
    </w:p>
    <w:p w14:paraId="3404ADFD" w14:textId="77777777" w:rsidR="008749AE" w:rsidRPr="00F66C0C" w:rsidRDefault="008749AE" w:rsidP="008749AE">
      <w:pPr>
        <w:spacing w:line="256" w:lineRule="auto"/>
        <w:rPr>
          <w:rFonts w:eastAsia="Calibri"/>
          <w:sz w:val="14"/>
        </w:rPr>
      </w:pPr>
      <w:r w:rsidRPr="00F66C0C">
        <w:rPr>
          <w:rFonts w:eastAsia="Calibri"/>
          <w:sz w:val="14"/>
        </w:rPr>
        <w:t xml:space="preserve">Another tendency is that </w:t>
      </w:r>
      <w:r w:rsidRPr="00F66C0C">
        <w:rPr>
          <w:rFonts w:eastAsia="Calibri"/>
          <w:u w:val="single"/>
        </w:rPr>
        <w:t xml:space="preserve">everyone has ‘retreated into the </w:t>
      </w:r>
      <w:proofErr w:type="gramStart"/>
      <w:r w:rsidRPr="00F66C0C">
        <w:rPr>
          <w:rFonts w:eastAsia="Calibri"/>
          <w:u w:val="single"/>
        </w:rPr>
        <w:t>present’;</w:t>
      </w:r>
      <w:proofErr w:type="gramEnd"/>
      <w:r w:rsidRPr="00F66C0C">
        <w:rPr>
          <w:rFonts w:eastAsia="Calibri"/>
          <w:u w:val="single"/>
        </w:rPr>
        <w:t xml:space="preserve"> dignitaries and scribblers make long-term predictions based on yesterday’s events.1 </w:t>
      </w:r>
      <w:r w:rsidRPr="008F30D3">
        <w:rPr>
          <w:rFonts w:eastAsia="Calibri"/>
          <w:b/>
          <w:iCs/>
          <w:u w:val="single"/>
        </w:rPr>
        <w:t>The powerful take it as a right to lie</w:t>
      </w:r>
      <w:r w:rsidRPr="008F30D3">
        <w:rPr>
          <w:rFonts w:eastAsia="Calibri"/>
          <w:u w:val="single"/>
        </w:rPr>
        <w:t>,</w:t>
      </w:r>
      <w:r w:rsidRPr="00F66C0C">
        <w:rPr>
          <w:rFonts w:eastAsia="Calibri"/>
          <w:u w:val="single"/>
        </w:rPr>
        <w:t xml:space="preserve"> and this post-fact world is not new. </w:t>
      </w:r>
      <w:r w:rsidRPr="00F66C0C">
        <w:rPr>
          <w:rFonts w:eastAsia="Calibri"/>
          <w:highlight w:val="yellow"/>
          <w:u w:val="single"/>
        </w:rPr>
        <w:t>Bank CEOs</w:t>
      </w:r>
      <w:r w:rsidRPr="00F66C0C">
        <w:rPr>
          <w:rFonts w:eastAsia="Calibri"/>
          <w:u w:val="single"/>
        </w:rPr>
        <w:t xml:space="preserve"> (dealing in or selling flimsy promises into the future most of all) </w:t>
      </w:r>
      <w:r w:rsidRPr="00F66C0C">
        <w:rPr>
          <w:rFonts w:eastAsia="Calibri"/>
          <w:highlight w:val="yellow"/>
          <w:u w:val="single"/>
        </w:rPr>
        <w:t xml:space="preserve">demand certainty that no one can ever have. </w:t>
      </w:r>
      <w:r w:rsidRPr="00F66C0C">
        <w:rPr>
          <w:rFonts w:eastAsia="Calibri"/>
          <w:b/>
          <w:iCs/>
          <w:highlight w:val="yellow"/>
          <w:u w:val="single"/>
        </w:rPr>
        <w:t>Efforts to squeeze uncertainty out</w:t>
      </w:r>
      <w:r w:rsidRPr="00F66C0C">
        <w:rPr>
          <w:rFonts w:eastAsia="Calibri"/>
          <w:u w:val="single"/>
        </w:rPr>
        <w:t xml:space="preserve"> of specific sources of unpredictability either fail or </w:t>
      </w:r>
      <w:r w:rsidRPr="00F66C0C">
        <w:rPr>
          <w:rFonts w:eastAsia="Calibri"/>
          <w:highlight w:val="yellow"/>
          <w:u w:val="single"/>
        </w:rPr>
        <w:t>backfire as with the</w:t>
      </w:r>
      <w:r w:rsidRPr="00F66C0C">
        <w:rPr>
          <w:rFonts w:eastAsia="Calibri"/>
          <w:u w:val="single"/>
        </w:rPr>
        <w:t xml:space="preserve"> 2007–08 ‘</w:t>
      </w:r>
      <w:r w:rsidRPr="00F66C0C">
        <w:rPr>
          <w:rFonts w:eastAsia="Calibri"/>
          <w:highlight w:val="yellow"/>
          <w:u w:val="single"/>
        </w:rPr>
        <w:t>sub-prime’ catastrophe</w:t>
      </w:r>
      <w:r w:rsidRPr="00F66C0C">
        <w:rPr>
          <w:rFonts w:eastAsia="Calibri"/>
          <w:sz w:val="14"/>
        </w:rPr>
        <w:t xml:space="preserve">. For years, </w:t>
      </w:r>
      <w:r w:rsidRPr="00F66C0C">
        <w:rPr>
          <w:rFonts w:eastAsia="Calibri"/>
          <w:u w:val="single"/>
        </w:rPr>
        <w:t>central banks had to help these banks try to control the future – with techniques that can wreak havoc on social and economic life, and above all must validate the past errors of banks.</w:t>
      </w:r>
      <w:r w:rsidRPr="00F66C0C">
        <w:rPr>
          <w:rFonts w:eastAsia="Calibri"/>
          <w:sz w:val="14"/>
        </w:rPr>
        <w:t xml:space="preserve"> When that is obvious, central banks are easy targets of blame. Self- financing, dividends from their huge profits go to their Government’s Treasury, an operation </w:t>
      </w:r>
      <w:proofErr w:type="gramStart"/>
      <w:r w:rsidRPr="00F66C0C">
        <w:rPr>
          <w:rFonts w:eastAsia="Calibri"/>
          <w:sz w:val="14"/>
        </w:rPr>
        <w:t>muddied</w:t>
      </w:r>
      <w:proofErr w:type="gramEnd"/>
      <w:r w:rsidRPr="00F66C0C">
        <w:rPr>
          <w:rFonts w:eastAsia="Calibri"/>
          <w:sz w:val="14"/>
        </w:rPr>
        <w:t xml:space="preserve"> with those few central banks that are still privately owned, or partially so. </w:t>
      </w:r>
      <w:r w:rsidRPr="008F30D3">
        <w:rPr>
          <w:rFonts w:eastAsia="Calibri"/>
          <w:u w:val="single"/>
        </w:rPr>
        <w:t>The US Federal Reserve System (Fed), the most dominant central bank in the world, is a mix of private and public ownership.</w:t>
      </w:r>
      <w:r w:rsidRPr="00F66C0C">
        <w:rPr>
          <w:rFonts w:eastAsia="Calibri"/>
          <w:sz w:val="14"/>
        </w:rPr>
        <w:t xml:space="preserve"> </w:t>
      </w:r>
      <w:r w:rsidRPr="008F30D3">
        <w:rPr>
          <w:rFonts w:eastAsia="Calibri"/>
          <w:highlight w:val="yellow"/>
          <w:u w:val="single"/>
        </w:rPr>
        <w:t>Central banks</w:t>
      </w:r>
      <w:r w:rsidRPr="00F66C0C">
        <w:rPr>
          <w:rFonts w:eastAsia="Calibri"/>
          <w:u w:val="single"/>
        </w:rPr>
        <w:t xml:space="preserve"> – </w:t>
      </w:r>
      <w:r w:rsidRPr="008F30D3">
        <w:rPr>
          <w:rFonts w:eastAsia="Calibri"/>
          <w:u w:val="single"/>
        </w:rPr>
        <w:t>at arm’s length from democratic states</w:t>
      </w:r>
      <w:r w:rsidRPr="00F66C0C">
        <w:rPr>
          <w:rFonts w:eastAsia="Calibri"/>
          <w:u w:val="single"/>
        </w:rPr>
        <w:t xml:space="preserve">, but not from capitalist banks – </w:t>
      </w:r>
      <w:r w:rsidRPr="008F30D3">
        <w:rPr>
          <w:rFonts w:eastAsia="Calibri"/>
          <w:highlight w:val="yellow"/>
          <w:u w:val="single"/>
        </w:rPr>
        <w:t>are more financially secure</w:t>
      </w:r>
      <w:r w:rsidRPr="00F66C0C">
        <w:rPr>
          <w:rFonts w:eastAsia="Calibri"/>
          <w:u w:val="single"/>
        </w:rPr>
        <w:t xml:space="preserve"> than other independent government agencies.2</w:t>
      </w:r>
      <w:r w:rsidRPr="00F66C0C">
        <w:rPr>
          <w:rFonts w:eastAsia="Calibri"/>
          <w:sz w:val="14"/>
        </w:rPr>
        <w:t xml:space="preserve"> </w:t>
      </w:r>
      <w:r w:rsidRPr="00F66C0C">
        <w:rPr>
          <w:rFonts w:eastAsia="Calibri"/>
          <w:u w:val="single"/>
        </w:rPr>
        <w:t>Many democratic states are no longer trusted, whereas central banks are mostly unknown</w:t>
      </w:r>
      <w:r w:rsidRPr="00F66C0C">
        <w:rPr>
          <w:rFonts w:eastAsia="Calibri"/>
          <w:sz w:val="14"/>
        </w:rPr>
        <w:t xml:space="preserve">. </w:t>
      </w:r>
    </w:p>
    <w:p w14:paraId="32938081" w14:textId="77777777" w:rsidR="008749AE" w:rsidRPr="00F66C0C" w:rsidRDefault="008749AE" w:rsidP="008749AE">
      <w:pPr>
        <w:spacing w:line="256" w:lineRule="auto"/>
        <w:rPr>
          <w:rFonts w:eastAsia="Calibri"/>
          <w:b/>
          <w:iCs/>
          <w:u w:val="single"/>
        </w:rPr>
      </w:pPr>
      <w:r w:rsidRPr="00F66C0C">
        <w:rPr>
          <w:rFonts w:eastAsia="Calibri"/>
          <w:sz w:val="14"/>
        </w:rPr>
        <w:t xml:space="preserve">It may well be that </w:t>
      </w:r>
      <w:r w:rsidRPr="00F66C0C">
        <w:rPr>
          <w:rFonts w:eastAsia="Calibri"/>
          <w:b/>
          <w:iCs/>
          <w:highlight w:val="yellow"/>
          <w:u w:val="single"/>
        </w:rPr>
        <w:t xml:space="preserve">central </w:t>
      </w:r>
      <w:r w:rsidRPr="004E5417">
        <w:rPr>
          <w:rFonts w:eastAsia="Calibri"/>
          <w:b/>
          <w:iCs/>
          <w:highlight w:val="yellow"/>
          <w:u w:val="single"/>
        </w:rPr>
        <w:t xml:space="preserve">banks also deceive </w:t>
      </w:r>
      <w:r w:rsidRPr="00F66C0C">
        <w:rPr>
          <w:rFonts w:eastAsia="Calibri"/>
          <w:b/>
          <w:iCs/>
          <w:highlight w:val="yellow"/>
          <w:u w:val="single"/>
        </w:rPr>
        <w:t>us</w:t>
      </w:r>
      <w:r w:rsidRPr="00F66C0C">
        <w:rPr>
          <w:rFonts w:eastAsia="Calibri"/>
          <w:u w:val="single"/>
        </w:rPr>
        <w:t xml:space="preserve">, particularly the US Fed, </w:t>
      </w:r>
      <w:r w:rsidRPr="008F30D3">
        <w:rPr>
          <w:rFonts w:eastAsia="Calibri"/>
          <w:u w:val="single"/>
        </w:rPr>
        <w:t xml:space="preserve">which is, legally, partly </w:t>
      </w:r>
      <w:r w:rsidRPr="00F66C0C">
        <w:rPr>
          <w:rFonts w:eastAsia="Calibri"/>
          <w:highlight w:val="yellow"/>
          <w:u w:val="single"/>
        </w:rPr>
        <w:t xml:space="preserve">directed for profit </w:t>
      </w:r>
      <w:r w:rsidRPr="008F30D3">
        <w:rPr>
          <w:rFonts w:eastAsia="Calibri"/>
          <w:highlight w:val="yellow"/>
          <w:u w:val="single"/>
        </w:rPr>
        <w:t>by Wall Street</w:t>
      </w:r>
      <w:r w:rsidRPr="00F66C0C">
        <w:rPr>
          <w:rFonts w:eastAsia="Calibri"/>
          <w:u w:val="single"/>
        </w:rPr>
        <w:t xml:space="preserve"> </w:t>
      </w:r>
      <w:r w:rsidRPr="008F30D3">
        <w:rPr>
          <w:rFonts w:eastAsia="Calibri"/>
          <w:b/>
          <w:iCs/>
          <w:u w:val="single"/>
        </w:rPr>
        <w:t>bank executives</w:t>
      </w:r>
      <w:r w:rsidRPr="008F30D3">
        <w:rPr>
          <w:rFonts w:eastAsia="Calibri"/>
          <w:u w:val="single"/>
        </w:rPr>
        <w:t xml:space="preserve"> since its founding</w:t>
      </w:r>
      <w:r w:rsidRPr="00F66C0C">
        <w:rPr>
          <w:rFonts w:eastAsia="Calibri"/>
          <w:u w:val="single"/>
        </w:rPr>
        <w:t xml:space="preserve"> Act (the Federal Reserve Act [FRA]) in 1913</w:t>
      </w:r>
      <w:r w:rsidRPr="00F66C0C">
        <w:rPr>
          <w:rFonts w:eastAsia="Calibri"/>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sidRPr="00F66C0C">
        <w:rPr>
          <w:rFonts w:eastAsia="Calibri"/>
          <w:b/>
          <w:iCs/>
          <w:highlight w:val="yellow"/>
          <w:u w:val="single"/>
        </w:rPr>
        <w:t>central banks are urging policies unheard of for two generations</w:t>
      </w:r>
      <w:r w:rsidRPr="00F66C0C">
        <w:rPr>
          <w:rFonts w:eastAsia="Calibri"/>
          <w:b/>
          <w:iCs/>
          <w:u w:val="single"/>
        </w:rPr>
        <w:t xml:space="preserve"> that the book recollects. </w:t>
      </w:r>
    </w:p>
    <w:p w14:paraId="5FB5942D" w14:textId="77777777" w:rsidR="008749AE" w:rsidRPr="00F66C0C" w:rsidRDefault="008749AE" w:rsidP="008749AE">
      <w:pPr>
        <w:spacing w:line="256" w:lineRule="auto"/>
        <w:rPr>
          <w:rFonts w:eastAsia="Calibri"/>
          <w:sz w:val="14"/>
        </w:rPr>
      </w:pPr>
      <w:r w:rsidRPr="00F66C0C">
        <w:rPr>
          <w:rFonts w:eastAsia="Calibri"/>
          <w:sz w:val="14"/>
        </w:rPr>
        <w:t xml:space="preserve">A decent society aims not to humiliate. It requires a civil society which at the least </w:t>
      </w:r>
      <w:proofErr w:type="gramStart"/>
      <w:r w:rsidRPr="00F66C0C">
        <w:rPr>
          <w:rFonts w:eastAsia="Calibri"/>
          <w:sz w:val="14"/>
        </w:rPr>
        <w:t>is  tolerant</w:t>
      </w:r>
      <w:proofErr w:type="gramEnd"/>
      <w:r w:rsidRPr="00F66C0C">
        <w:rPr>
          <w:rFonts w:eastAsia="Calibri"/>
          <w:sz w:val="14"/>
        </w:rPr>
        <w:t xml:space="preserve">: see Markus (2001) and Pixley and Browne (2010). The ‘retreat’ into the present is a concept from Elias (1987) and see Elias (1970). </w:t>
      </w:r>
    </w:p>
    <w:p w14:paraId="54026ED8" w14:textId="77777777" w:rsidR="008749AE" w:rsidRPr="00F66C0C" w:rsidRDefault="008749AE" w:rsidP="008749AE">
      <w:pPr>
        <w:spacing w:line="256" w:lineRule="auto"/>
        <w:rPr>
          <w:rFonts w:eastAsia="Calibri"/>
          <w:sz w:val="14"/>
        </w:rPr>
      </w:pPr>
      <w:r w:rsidRPr="00F66C0C">
        <w:rPr>
          <w:rFonts w:eastAsia="Calibri"/>
          <w:sz w:val="14"/>
        </w:rPr>
        <w:t>‘</w:t>
      </w:r>
      <w:proofErr w:type="spellStart"/>
      <w:r w:rsidRPr="00F66C0C">
        <w:rPr>
          <w:rFonts w:eastAsia="Calibri"/>
          <w:b/>
          <w:iCs/>
          <w:highlight w:val="yellow"/>
          <w:u w:val="single"/>
        </w:rPr>
        <w:t>Capitalise</w:t>
      </w:r>
      <w:proofErr w:type="spellEnd"/>
      <w:r w:rsidRPr="00F66C0C">
        <w:rPr>
          <w:rFonts w:eastAsia="Calibri"/>
          <w:b/>
          <w:iCs/>
          <w:highlight w:val="yellow"/>
          <w:u w:val="single"/>
        </w:rPr>
        <w:t xml:space="preserve"> gains and </w:t>
      </w:r>
      <w:proofErr w:type="spellStart"/>
      <w:r w:rsidRPr="00F66C0C">
        <w:rPr>
          <w:rFonts w:eastAsia="Calibri"/>
          <w:b/>
          <w:iCs/>
          <w:highlight w:val="yellow"/>
          <w:u w:val="single"/>
        </w:rPr>
        <w:t>socialise</w:t>
      </w:r>
      <w:proofErr w:type="spellEnd"/>
      <w:r w:rsidRPr="00F66C0C">
        <w:rPr>
          <w:rFonts w:eastAsia="Calibri"/>
          <w:b/>
          <w:iCs/>
          <w:highlight w:val="yellow"/>
          <w:u w:val="single"/>
        </w:rPr>
        <w:t xml:space="preserve"> </w:t>
      </w:r>
      <w:proofErr w:type="gramStart"/>
      <w:r w:rsidRPr="00F66C0C">
        <w:rPr>
          <w:rFonts w:eastAsia="Calibri"/>
          <w:b/>
          <w:iCs/>
          <w:highlight w:val="yellow"/>
          <w:u w:val="single"/>
        </w:rPr>
        <w:t>losses’</w:t>
      </w:r>
      <w:proofErr w:type="gramEnd"/>
      <w:r w:rsidRPr="00F66C0C">
        <w:rPr>
          <w:rFonts w:eastAsia="Calibri"/>
          <w:b/>
          <w:iCs/>
          <w:highlight w:val="yellow"/>
          <w:u w:val="single"/>
        </w:rPr>
        <w:t xml:space="preserve"> is apt.</w:t>
      </w:r>
      <w:r w:rsidRPr="00F66C0C">
        <w:rPr>
          <w:rFonts w:eastAsia="Calibri"/>
          <w:b/>
          <w:iCs/>
          <w:u w:val="single"/>
        </w:rPr>
        <w:t xml:space="preserve"> </w:t>
      </w:r>
      <w:r w:rsidRPr="00F66C0C">
        <w:rPr>
          <w:rFonts w:eastAsia="Calibri"/>
          <w:sz w:val="14"/>
        </w:rPr>
        <w:t xml:space="preserve">The Bank of Italy is the other major </w:t>
      </w:r>
      <w:proofErr w:type="gramStart"/>
      <w:r w:rsidRPr="00F66C0C">
        <w:rPr>
          <w:rFonts w:eastAsia="Calibri"/>
          <w:sz w:val="14"/>
        </w:rPr>
        <w:t>central  bank</w:t>
      </w:r>
      <w:proofErr w:type="gramEnd"/>
      <w:r w:rsidRPr="00F66C0C">
        <w:rPr>
          <w:rFonts w:eastAsia="Calibri"/>
          <w:sz w:val="14"/>
        </w:rPr>
        <w:t xml:space="preserve"> (CB) that is/was fully privately owned: Giannini (2011) gives an overall survey of </w:t>
      </w:r>
      <w:proofErr w:type="gramStart"/>
      <w:r w:rsidRPr="00F66C0C">
        <w:rPr>
          <w:rFonts w:eastAsia="Calibri"/>
          <w:sz w:val="14"/>
        </w:rPr>
        <w:t>CBs  though</w:t>
      </w:r>
      <w:proofErr w:type="gramEnd"/>
      <w:r w:rsidRPr="00F66C0C">
        <w:rPr>
          <w:rFonts w:eastAsia="Calibri"/>
          <w:sz w:val="14"/>
        </w:rPr>
        <w:t xml:space="preserve"> my approach differs. </w:t>
      </w:r>
      <w:r w:rsidRPr="00F66C0C">
        <w:rPr>
          <w:rFonts w:eastAsia="Calibri"/>
          <w:sz w:val="14"/>
        </w:rPr>
        <w:t> </w:t>
      </w:r>
      <w:r w:rsidRPr="00F66C0C">
        <w:rPr>
          <w:rFonts w:eastAsia="Calibri"/>
          <w:sz w:val="14"/>
        </w:rPr>
        <w:t xml:space="preserve"> </w:t>
      </w:r>
    </w:p>
    <w:p w14:paraId="7C632EE7" w14:textId="77777777" w:rsidR="008749AE" w:rsidRPr="00F66C0C" w:rsidRDefault="008749AE" w:rsidP="008749AE">
      <w:pPr>
        <w:spacing w:line="256" w:lineRule="auto"/>
        <w:rPr>
          <w:rFonts w:eastAsia="Calibri"/>
          <w:sz w:val="14"/>
        </w:rPr>
      </w:pPr>
      <w:r w:rsidRPr="00F66C0C">
        <w:rPr>
          <w:rFonts w:eastAsia="Calibri"/>
          <w:sz w:val="14"/>
        </w:rPr>
        <w:t xml:space="preserve">Instead of starting blandly with their functions or state mandates and remits, common in the central bank literature, </w:t>
      </w:r>
      <w:r w:rsidRPr="008F30D3">
        <w:rPr>
          <w:rFonts w:eastAsia="Calibri"/>
          <w:b/>
          <w:iCs/>
          <w:u w:val="single"/>
        </w:rPr>
        <w:t xml:space="preserve">I begin with the historical question of which social groups wanted central banks. </w:t>
      </w:r>
      <w:r w:rsidRPr="008F30D3">
        <w:rPr>
          <w:rFonts w:eastAsia="Calibri"/>
          <w:sz w:val="14"/>
        </w:rPr>
        <w:t xml:space="preserve">Then the book looks at </w:t>
      </w:r>
      <w:proofErr w:type="gramStart"/>
      <w:r w:rsidRPr="008F30D3">
        <w:rPr>
          <w:rFonts w:eastAsia="Calibri"/>
          <w:sz w:val="14"/>
        </w:rPr>
        <w:t>a number of</w:t>
      </w:r>
      <w:proofErr w:type="gramEnd"/>
      <w:r w:rsidRPr="008F30D3">
        <w:rPr>
          <w:rFonts w:eastAsia="Calibri"/>
          <w:sz w:val="14"/>
        </w:rPr>
        <w:t xml:space="preserve"> central banks in the democratic times of the twentieth and twenty-first centuries. Before that, ‘electorates’ were tiny, exclusive</w:t>
      </w:r>
      <w:r w:rsidRPr="008F30D3">
        <w:rPr>
          <w:rFonts w:eastAsia="Calibri"/>
          <w:u w:val="single"/>
        </w:rPr>
        <w:t>. Bourgeois capitalist elites inside states and in banking sectors designed and controlled central banks</w:t>
      </w:r>
      <w:r w:rsidRPr="008F30D3">
        <w:rPr>
          <w:rFonts w:eastAsia="Calibri"/>
          <w:sz w:val="14"/>
        </w:rPr>
        <w:t xml:space="preserve">. </w:t>
      </w:r>
      <w:r w:rsidRPr="008F30D3">
        <w:rPr>
          <w:rFonts w:eastAsia="Calibri"/>
          <w:u w:val="single"/>
        </w:rPr>
        <w:t>Semi-feudal European sovereigns wanted them to fund wars, and capitalist merchants had interests in state protection:</w:t>
      </w:r>
      <w:r w:rsidRPr="008F30D3">
        <w:rPr>
          <w:rFonts w:eastAsia="Calibri"/>
          <w:sz w:val="14"/>
        </w:rPr>
        <w:t xml:space="preserve"> these earliest central or ersatz public banks were experimental, and many broke down (from Venice to Amsterdam). </w:t>
      </w:r>
      <w:r w:rsidRPr="008F30D3">
        <w:rPr>
          <w:rFonts w:eastAsia="Calibri"/>
          <w:u w:val="single"/>
        </w:rPr>
        <w:t xml:space="preserve">This is because </w:t>
      </w:r>
      <w:r w:rsidRPr="008F30D3">
        <w:rPr>
          <w:rFonts w:eastAsia="Calibri"/>
          <w:highlight w:val="yellow"/>
          <w:u w:val="single"/>
        </w:rPr>
        <w:t>money is always unstable since it consists in promises</w:t>
      </w:r>
      <w:r w:rsidRPr="008F30D3">
        <w:rPr>
          <w:rFonts w:eastAsia="Calibri"/>
          <w:u w:val="single"/>
        </w:rPr>
        <w:t xml:space="preserve"> to pay (IOUs), of guarantees into the future by both creditors and debtors (to success or failure). </w:t>
      </w:r>
      <w:r w:rsidRPr="008F30D3">
        <w:rPr>
          <w:rFonts w:eastAsia="Calibri"/>
          <w:b/>
          <w:iCs/>
          <w:u w:val="single"/>
        </w:rPr>
        <w:t>The rise of nation-states and capitalist economies was actively sponsored by</w:t>
      </w:r>
      <w:r w:rsidRPr="008F30D3">
        <w:rPr>
          <w:rFonts w:eastAsia="Calibri"/>
          <w:u w:val="single"/>
        </w:rPr>
        <w:t xml:space="preserve"> these </w:t>
      </w:r>
      <w:r w:rsidRPr="008F30D3">
        <w:rPr>
          <w:rFonts w:eastAsia="Calibri"/>
          <w:b/>
          <w:iCs/>
          <w:u w:val="single"/>
        </w:rPr>
        <w:t>close-knit rulers and classes</w:t>
      </w:r>
      <w:r w:rsidRPr="008F30D3">
        <w:rPr>
          <w:rFonts w:eastAsia="Calibri"/>
          <w:u w:val="single"/>
        </w:rPr>
        <w:t>,</w:t>
      </w:r>
      <w:r w:rsidRPr="008F30D3">
        <w:rPr>
          <w:rFonts w:eastAsia="Calibri"/>
          <w:sz w:val="14"/>
        </w:rPr>
        <w:t xml:space="preserve"> as Max Weber put it, </w:t>
      </w:r>
      <w:r w:rsidRPr="008F30D3">
        <w:rPr>
          <w:rFonts w:eastAsia="Calibri"/>
          <w:b/>
          <w:iCs/>
          <w:highlight w:val="yellow"/>
          <w:u w:val="single"/>
        </w:rPr>
        <w:t xml:space="preserve">for the state to rule and the merchant-financiers to make </w:t>
      </w:r>
      <w:r w:rsidRPr="004E5417">
        <w:rPr>
          <w:rFonts w:eastAsia="Calibri"/>
          <w:b/>
          <w:iCs/>
          <w:highlight w:val="yellow"/>
          <w:u w:val="single"/>
        </w:rPr>
        <w:t xml:space="preserve">money. Central banks were </w:t>
      </w:r>
      <w:r w:rsidRPr="008F30D3">
        <w:rPr>
          <w:rFonts w:eastAsia="Calibri"/>
          <w:b/>
          <w:iCs/>
          <w:highlight w:val="yellow"/>
          <w:u w:val="single"/>
        </w:rPr>
        <w:t>the go-betweens</w:t>
      </w:r>
      <w:r w:rsidRPr="008F30D3">
        <w:rPr>
          <w:rFonts w:eastAsia="Calibri"/>
          <w:b/>
          <w:iCs/>
          <w:u w:val="single"/>
        </w:rPr>
        <w:t xml:space="preserve">, and populations </w:t>
      </w:r>
      <w:proofErr w:type="gramStart"/>
      <w:r w:rsidRPr="008F30D3">
        <w:rPr>
          <w:rFonts w:eastAsia="Calibri"/>
          <w:b/>
          <w:iCs/>
          <w:u w:val="single"/>
        </w:rPr>
        <w:t>had no involvement</w:t>
      </w:r>
      <w:proofErr w:type="gramEnd"/>
      <w:r w:rsidRPr="008F30D3">
        <w:rPr>
          <w:rFonts w:eastAsia="Calibri"/>
          <w:b/>
          <w:iCs/>
          <w:u w:val="single"/>
        </w:rPr>
        <w:t xml:space="preserve"> whatsoever in their inception.</w:t>
      </w:r>
      <w:r w:rsidRPr="00F66C0C">
        <w:rPr>
          <w:rFonts w:eastAsia="Calibri"/>
          <w:sz w:val="14"/>
        </w:rPr>
        <w:t xml:space="preserve"> </w:t>
      </w:r>
    </w:p>
    <w:p w14:paraId="040B5D57" w14:textId="77777777" w:rsidR="008749AE" w:rsidRPr="00F66C0C" w:rsidRDefault="008749AE" w:rsidP="008749AE">
      <w:pPr>
        <w:spacing w:line="256" w:lineRule="auto"/>
        <w:rPr>
          <w:rFonts w:eastAsia="Calibri"/>
          <w:u w:val="single"/>
        </w:rPr>
      </w:pPr>
      <w:r w:rsidRPr="00F66C0C">
        <w:rPr>
          <w:rFonts w:eastAsia="Calibri"/>
          <w:sz w:val="14"/>
        </w:rPr>
        <w:t xml:space="preserve"> Fast forward to the twentieth century, </w:t>
      </w:r>
      <w:r w:rsidRPr="00F66C0C">
        <w:rPr>
          <w:rFonts w:eastAsia="Calibri"/>
          <w:u w:val="single"/>
        </w:rPr>
        <w:t>where a handful of the many new central banks were installed and designed by elected social democratic governments</w:t>
      </w:r>
      <w:r w:rsidRPr="00F66C0C">
        <w:rPr>
          <w:rFonts w:eastAsia="Calibri"/>
          <w:sz w:val="14"/>
        </w:rPr>
        <w:t xml:space="preserve">. In fact, the </w:t>
      </w:r>
      <w:r w:rsidRPr="00F66C0C">
        <w:rPr>
          <w:rFonts w:eastAsia="Calibri"/>
          <w:u w:val="single"/>
        </w:rPr>
        <w:t xml:space="preserve">advent of </w:t>
      </w:r>
      <w:r w:rsidRPr="004E5417">
        <w:rPr>
          <w:rFonts w:eastAsia="Calibri"/>
          <w:u w:val="single"/>
        </w:rPr>
        <w:t xml:space="preserve">democratic processes threatened to ruin the ‘clubs’ of state </w:t>
      </w:r>
      <w:proofErr w:type="gramStart"/>
      <w:r w:rsidRPr="004E5417">
        <w:rPr>
          <w:rFonts w:eastAsia="Calibri"/>
          <w:u w:val="single"/>
        </w:rPr>
        <w:t>royalty, ‘</w:t>
      </w:r>
      <w:proofErr w:type="gramEnd"/>
      <w:r w:rsidRPr="004E5417">
        <w:rPr>
          <w:rFonts w:eastAsia="Calibri"/>
          <w:u w:val="single"/>
        </w:rPr>
        <w:t>robber barons’</w:t>
      </w:r>
      <w:r w:rsidRPr="00F66C0C">
        <w:rPr>
          <w:rFonts w:eastAsia="Calibri"/>
          <w:u w:val="single"/>
        </w:rPr>
        <w:t xml:space="preserve">, of </w:t>
      </w:r>
      <w:proofErr w:type="spellStart"/>
      <w:r w:rsidRPr="00F66C0C">
        <w:rPr>
          <w:rFonts w:eastAsia="Calibri"/>
          <w:u w:val="single"/>
        </w:rPr>
        <w:t>capi</w:t>
      </w:r>
      <w:proofErr w:type="spellEnd"/>
      <w:r w:rsidRPr="00F66C0C">
        <w:rPr>
          <w:rFonts w:eastAsia="Calibri"/>
          <w:u w:val="single"/>
        </w:rPr>
        <w:t xml:space="preserve">- </w:t>
      </w:r>
      <w:proofErr w:type="spellStart"/>
      <w:r w:rsidRPr="00F66C0C">
        <w:rPr>
          <w:rFonts w:eastAsia="Calibri"/>
          <w:u w:val="single"/>
        </w:rPr>
        <w:t>talist</w:t>
      </w:r>
      <w:proofErr w:type="spellEnd"/>
      <w:r w:rsidRPr="00F66C0C">
        <w:rPr>
          <w:rFonts w:eastAsia="Calibri"/>
          <w:u w:val="single"/>
        </w:rPr>
        <w:t xml:space="preserve"> merchants that banked with central banks.</w:t>
      </w:r>
      <w:r w:rsidRPr="00F66C0C">
        <w:rPr>
          <w:rFonts w:eastAsia="Calibri"/>
          <w:sz w:val="14"/>
        </w:rPr>
        <w:t xml:space="preserve"> The twentieth and twenty-first centuries are this book’s subject for that reason. The US Fed is the focus, but the book stresses that </w:t>
      </w:r>
      <w:r w:rsidRPr="00F66C0C">
        <w:rPr>
          <w:rFonts w:eastAsia="Calibri"/>
          <w:u w:val="single"/>
        </w:rPr>
        <w:t>different central bank models do exist;</w:t>
      </w:r>
      <w:r w:rsidRPr="00F66C0C">
        <w:rPr>
          <w:rFonts w:eastAsia="Calibri"/>
          <w:sz w:val="14"/>
        </w:rPr>
        <w:t xml:space="preserve"> indeed, few copy the old Bank of England (BoE) model or the Fed’s. This may surprise, and it is true that since Britain’s overall decline, </w:t>
      </w:r>
      <w:r w:rsidRPr="008F30D3">
        <w:rPr>
          <w:rFonts w:eastAsia="Calibri"/>
          <w:u w:val="single"/>
        </w:rPr>
        <w:t>everyone watches the US empire/</w:t>
      </w:r>
      <w:proofErr w:type="gramStart"/>
      <w:r w:rsidRPr="008F30D3">
        <w:rPr>
          <w:rFonts w:eastAsia="Calibri"/>
          <w:u w:val="single"/>
        </w:rPr>
        <w:t>power-house</w:t>
      </w:r>
      <w:proofErr w:type="gramEnd"/>
      <w:r w:rsidRPr="008F30D3">
        <w:rPr>
          <w:rFonts w:eastAsia="Calibri"/>
          <w:u w:val="single"/>
        </w:rPr>
        <w:t xml:space="preserve"> and its Fed. </w:t>
      </w:r>
      <w:r w:rsidRPr="008F30D3">
        <w:rPr>
          <w:rFonts w:eastAsia="Calibri"/>
          <w:b/>
          <w:iCs/>
          <w:u w:val="single"/>
        </w:rPr>
        <w:t>The US imposes a ‘one best way’ that inflicts damage and crises in</w:t>
      </w:r>
      <w:r w:rsidRPr="008F30D3">
        <w:rPr>
          <w:rFonts w:eastAsia="Calibri"/>
          <w:u w:val="single"/>
        </w:rPr>
        <w:t xml:space="preserve"> the different contexts of </w:t>
      </w:r>
      <w:r w:rsidRPr="008F30D3">
        <w:rPr>
          <w:rFonts w:eastAsia="Calibri"/>
          <w:b/>
          <w:iCs/>
          <w:u w:val="single"/>
        </w:rPr>
        <w:t>other countries’</w:t>
      </w:r>
      <w:r w:rsidRPr="008F30D3">
        <w:rPr>
          <w:rFonts w:eastAsia="Calibri"/>
          <w:u w:val="single"/>
        </w:rPr>
        <w:t xml:space="preserve"> financial practices that are variously effective in coping with capitalist money, always difficult with mobile capital and US global currency fluctuations.</w:t>
      </w:r>
      <w:r w:rsidRPr="00F66C0C">
        <w:rPr>
          <w:rFonts w:eastAsia="Calibri"/>
          <w:u w:val="single"/>
        </w:rPr>
        <w:t xml:space="preserve"> </w:t>
      </w:r>
    </w:p>
    <w:p w14:paraId="43088B2D" w14:textId="77777777" w:rsidR="008749AE" w:rsidRPr="00F66C0C" w:rsidRDefault="008749AE" w:rsidP="008749AE">
      <w:pPr>
        <w:spacing w:line="256" w:lineRule="auto"/>
        <w:rPr>
          <w:rFonts w:eastAsia="Calibri"/>
          <w:sz w:val="14"/>
        </w:rPr>
      </w:pPr>
      <w:r w:rsidRPr="00F66C0C">
        <w:rPr>
          <w:rFonts w:eastAsia="Calibri"/>
          <w:sz w:val="14"/>
        </w:rPr>
        <w:t xml:space="preserve">And yet, since 2007, elected leaders and executives locked in bubbles of privilege are utterly confused. Since the resurgence of activist financial sectors, </w:t>
      </w:r>
      <w:r w:rsidRPr="00F66C0C">
        <w:rPr>
          <w:rFonts w:eastAsia="Calibri"/>
          <w:highlight w:val="yellow"/>
          <w:u w:val="single"/>
        </w:rPr>
        <w:t xml:space="preserve">many bank-supported political parties aimed to </w:t>
      </w:r>
      <w:r w:rsidRPr="00F66C0C">
        <w:rPr>
          <w:rFonts w:eastAsia="Calibri"/>
          <w:b/>
          <w:iCs/>
          <w:highlight w:val="yellow"/>
          <w:u w:val="single"/>
        </w:rPr>
        <w:t>destroy democratic procedures</w:t>
      </w:r>
      <w:r w:rsidRPr="00F66C0C">
        <w:rPr>
          <w:rFonts w:eastAsia="Calibri"/>
          <w:highlight w:val="yellow"/>
          <w:u w:val="single"/>
        </w:rPr>
        <w:t xml:space="preserve"> </w:t>
      </w:r>
      <w:r w:rsidRPr="004E5417">
        <w:rPr>
          <w:rFonts w:eastAsia="Calibri"/>
          <w:u w:val="single"/>
        </w:rPr>
        <w:t>and</w:t>
      </w:r>
      <w:r w:rsidRPr="00F66C0C">
        <w:rPr>
          <w:rFonts w:eastAsia="Calibri"/>
          <w:u w:val="single"/>
        </w:rPr>
        <w:t xml:space="preserve"> have </w:t>
      </w:r>
      <w:r w:rsidRPr="004E5417">
        <w:rPr>
          <w:rFonts w:eastAsia="Calibri"/>
          <w:u w:val="single"/>
        </w:rPr>
        <w:t xml:space="preserve">removed </w:t>
      </w:r>
      <w:r w:rsidRPr="00F66C0C">
        <w:rPr>
          <w:rFonts w:eastAsia="Calibri"/>
          <w:u w:val="single"/>
        </w:rPr>
        <w:t xml:space="preserve">the ‘wets’, the doves, </w:t>
      </w:r>
      <w:r w:rsidRPr="004E5417">
        <w:rPr>
          <w:rFonts w:eastAsia="Calibri"/>
          <w:u w:val="single"/>
        </w:rPr>
        <w:t>the vulnerable and</w:t>
      </w:r>
      <w:r w:rsidRPr="00F66C0C">
        <w:rPr>
          <w:rFonts w:eastAsia="Calibri"/>
          <w:u w:val="single"/>
        </w:rPr>
        <w:t xml:space="preserve"> decent </w:t>
      </w:r>
      <w:r w:rsidRPr="004E5417">
        <w:rPr>
          <w:rFonts w:eastAsia="Calibri"/>
          <w:u w:val="single"/>
        </w:rPr>
        <w:t>social democrats</w:t>
      </w:r>
      <w:r w:rsidRPr="00F66C0C">
        <w:rPr>
          <w:rFonts w:eastAsia="Calibri"/>
          <w:u w:val="single"/>
        </w:rPr>
        <w:t xml:space="preserve"> who were properly called civil servants to the people. </w:t>
      </w:r>
      <w:r w:rsidRPr="00F66C0C">
        <w:rPr>
          <w:rFonts w:eastAsia="Calibri"/>
          <w:b/>
          <w:iCs/>
          <w:u w:val="single"/>
        </w:rPr>
        <w:t>‘</w:t>
      </w:r>
      <w:r w:rsidRPr="00F66C0C">
        <w:rPr>
          <w:rFonts w:eastAsia="Calibri"/>
          <w:u w:val="single"/>
        </w:rPr>
        <w:t xml:space="preserve">Inflation’ and state budget ‘deficits’ became alleged enemies. Then suddenly, incredibly, </w:t>
      </w:r>
      <w:r w:rsidRPr="00F66C0C">
        <w:rPr>
          <w:rFonts w:eastAsia="Calibri"/>
          <w:highlight w:val="yellow"/>
          <w:u w:val="single"/>
        </w:rPr>
        <w:t xml:space="preserve">central banks </w:t>
      </w:r>
      <w:r w:rsidRPr="008F30D3">
        <w:rPr>
          <w:rFonts w:eastAsia="Calibri"/>
          <w:u w:val="single"/>
        </w:rPr>
        <w:t>begged for</w:t>
      </w:r>
      <w:r w:rsidRPr="00F66C0C">
        <w:rPr>
          <w:rFonts w:eastAsia="Calibri"/>
          <w:u w:val="single"/>
        </w:rPr>
        <w:t xml:space="preserve"> more </w:t>
      </w:r>
      <w:r w:rsidRPr="008F30D3">
        <w:rPr>
          <w:rFonts w:eastAsia="Calibri"/>
          <w:u w:val="single"/>
        </w:rPr>
        <w:t xml:space="preserve">inflation and </w:t>
      </w:r>
      <w:proofErr w:type="gramStart"/>
      <w:r w:rsidRPr="008F30D3">
        <w:rPr>
          <w:rFonts w:eastAsia="Calibri"/>
          <w:u w:val="single"/>
        </w:rPr>
        <w:t>keep</w:t>
      </w:r>
      <w:proofErr w:type="gramEnd"/>
      <w:r w:rsidRPr="008F30D3">
        <w:rPr>
          <w:rFonts w:eastAsia="Calibri"/>
          <w:u w:val="single"/>
        </w:rPr>
        <w:t xml:space="preserve"> harping about jobs and economic activity, although the European Central Bank (ECB) was busy creating more jobless even as the GFC spread. Prime Ministers and Presidents</w:t>
      </w:r>
      <w:r w:rsidRPr="00F66C0C">
        <w:rPr>
          <w:rFonts w:eastAsia="Calibri"/>
          <w:u w:val="single"/>
        </w:rPr>
        <w:t xml:space="preserve"> further </w:t>
      </w:r>
      <w:r w:rsidRPr="00F66C0C">
        <w:rPr>
          <w:rFonts w:eastAsia="Calibri"/>
          <w:b/>
          <w:iCs/>
          <w:highlight w:val="yellow"/>
          <w:u w:val="single"/>
        </w:rPr>
        <w:t>weakened trade unions, waged wars,</w:t>
      </w:r>
      <w:r w:rsidRPr="00F66C0C">
        <w:rPr>
          <w:rFonts w:eastAsia="Calibri"/>
          <w:highlight w:val="yellow"/>
          <w:u w:val="single"/>
        </w:rPr>
        <w:t xml:space="preserve"> while agitators stir hatreds</w:t>
      </w:r>
      <w:r w:rsidRPr="00F66C0C">
        <w:rPr>
          <w:rFonts w:eastAsia="Calibri"/>
          <w:sz w:val="14"/>
          <w:highlight w:val="yellow"/>
        </w:rPr>
        <w:t xml:space="preserve">. </w:t>
      </w:r>
      <w:r w:rsidRPr="008F30D3">
        <w:rPr>
          <w:rFonts w:eastAsia="Calibri"/>
          <w:u w:val="single"/>
        </w:rPr>
        <w:t>History is constantly rewritten to abuse hopes for social democracy or any informed public</w:t>
      </w:r>
      <w:r w:rsidRPr="008F30D3">
        <w:rPr>
          <w:rFonts w:eastAsia="Calibri"/>
          <w:b/>
          <w:iCs/>
          <w:u w:val="single"/>
        </w:rPr>
        <w:t>. Who knows how wars are funded?</w:t>
      </w:r>
      <w:r w:rsidRPr="00F66C0C">
        <w:rPr>
          <w:rFonts w:eastAsia="Calibri"/>
          <w:sz w:val="14"/>
        </w:rPr>
        <w:t xml:space="preserve"> Fact-checkers for scrutinizing the chorus of lies or meaning- less jargon streaming from corporate bank and government </w:t>
      </w:r>
      <w:proofErr w:type="spellStart"/>
      <w:r w:rsidRPr="00F66C0C">
        <w:rPr>
          <w:rFonts w:eastAsia="Calibri"/>
          <w:sz w:val="14"/>
        </w:rPr>
        <w:t>execu</w:t>
      </w:r>
      <w:proofErr w:type="spellEnd"/>
      <w:r w:rsidRPr="00F66C0C">
        <w:rPr>
          <w:rFonts w:eastAsia="Calibri"/>
          <w:sz w:val="14"/>
        </w:rPr>
        <w:t xml:space="preserve">- </w:t>
      </w:r>
      <w:proofErr w:type="spellStart"/>
      <w:r w:rsidRPr="00F66C0C">
        <w:rPr>
          <w:rFonts w:eastAsia="Calibri"/>
          <w:sz w:val="14"/>
        </w:rPr>
        <w:t>tives</w:t>
      </w:r>
      <w:proofErr w:type="spellEnd"/>
      <w:r w:rsidRPr="00F66C0C">
        <w:rPr>
          <w:rFonts w:eastAsia="Calibri"/>
          <w:sz w:val="14"/>
        </w:rPr>
        <w:t xml:space="preserve"> seem to indicate something worse. The slang used inside states and banks is far more value-laden than the terms I use in this book, like ‘uncivil</w:t>
      </w:r>
      <w:proofErr w:type="gramStart"/>
      <w:r w:rsidRPr="00F66C0C">
        <w:rPr>
          <w:rFonts w:eastAsia="Calibri"/>
          <w:sz w:val="14"/>
        </w:rPr>
        <w:t>’, ‘</w:t>
      </w:r>
      <w:proofErr w:type="gramEnd"/>
      <w:r w:rsidRPr="00F66C0C">
        <w:rPr>
          <w:rFonts w:eastAsia="Calibri"/>
          <w:sz w:val="14"/>
        </w:rPr>
        <w:t>humiliating</w:t>
      </w:r>
      <w:proofErr w:type="gramStart"/>
      <w:r w:rsidRPr="00F66C0C">
        <w:rPr>
          <w:rFonts w:eastAsia="Calibri"/>
          <w:sz w:val="14"/>
        </w:rPr>
        <w:t>’, ‘</w:t>
      </w:r>
      <w:proofErr w:type="gramEnd"/>
      <w:r w:rsidRPr="00F66C0C">
        <w:rPr>
          <w:rFonts w:eastAsia="Calibri"/>
          <w:sz w:val="14"/>
        </w:rPr>
        <w:t>cruel</w:t>
      </w:r>
      <w:proofErr w:type="gramStart"/>
      <w:r w:rsidRPr="00F66C0C">
        <w:rPr>
          <w:rFonts w:eastAsia="Calibri"/>
          <w:sz w:val="14"/>
        </w:rPr>
        <w:t>’, ‘</w:t>
      </w:r>
      <w:proofErr w:type="gramEnd"/>
      <w:r w:rsidRPr="00F66C0C">
        <w:rPr>
          <w:rFonts w:eastAsia="Calibri"/>
          <w:sz w:val="14"/>
        </w:rPr>
        <w:t xml:space="preserve">indecent’, </w:t>
      </w:r>
      <w:proofErr w:type="gramStart"/>
      <w:r w:rsidRPr="00F66C0C">
        <w:rPr>
          <w:rFonts w:eastAsia="Calibri"/>
          <w:sz w:val="14"/>
        </w:rPr>
        <w:t>through to ‘</w:t>
      </w:r>
      <w:proofErr w:type="gramEnd"/>
      <w:r w:rsidRPr="00F66C0C">
        <w:rPr>
          <w:rFonts w:eastAsia="Calibri"/>
          <w:sz w:val="14"/>
        </w:rPr>
        <w:t>tolerant</w:t>
      </w:r>
      <w:proofErr w:type="gramStart"/>
      <w:r w:rsidRPr="00F66C0C">
        <w:rPr>
          <w:rFonts w:eastAsia="Calibri"/>
          <w:sz w:val="14"/>
        </w:rPr>
        <w:t>’, ‘</w:t>
      </w:r>
      <w:proofErr w:type="gramEnd"/>
      <w:r w:rsidRPr="00F66C0C">
        <w:rPr>
          <w:rFonts w:eastAsia="Calibri"/>
          <w:sz w:val="14"/>
        </w:rPr>
        <w:t>civil’, even ‘decent’. Puerile dualisms of gang fights that give the power game away are ‘hawks/doves</w:t>
      </w:r>
      <w:proofErr w:type="gramStart"/>
      <w:r w:rsidRPr="00F66C0C">
        <w:rPr>
          <w:rFonts w:eastAsia="Calibri"/>
          <w:sz w:val="14"/>
        </w:rPr>
        <w:t>’; ‘</w:t>
      </w:r>
      <w:proofErr w:type="gramEnd"/>
      <w:r w:rsidRPr="00F66C0C">
        <w:rPr>
          <w:rFonts w:eastAsia="Calibri"/>
          <w:sz w:val="14"/>
        </w:rPr>
        <w:t>wets/dries</w:t>
      </w:r>
      <w:proofErr w:type="gramStart"/>
      <w:r w:rsidRPr="00F66C0C">
        <w:rPr>
          <w:rFonts w:eastAsia="Calibri"/>
          <w:sz w:val="14"/>
        </w:rPr>
        <w:t>’; ‘</w:t>
      </w:r>
      <w:proofErr w:type="gramEnd"/>
      <w:r w:rsidRPr="00F66C0C">
        <w:rPr>
          <w:rFonts w:eastAsia="Calibri"/>
          <w:sz w:val="14"/>
        </w:rPr>
        <w:t xml:space="preserve">brown-cardigan </w:t>
      </w:r>
      <w:proofErr w:type="gramStart"/>
      <w:r w:rsidRPr="00F66C0C">
        <w:rPr>
          <w:rFonts w:eastAsia="Calibri"/>
          <w:sz w:val="14"/>
        </w:rPr>
        <w:t>losers’</w:t>
      </w:r>
      <w:proofErr w:type="gramEnd"/>
      <w:r w:rsidRPr="00F66C0C">
        <w:rPr>
          <w:rFonts w:eastAsia="Calibri"/>
          <w:sz w:val="14"/>
        </w:rPr>
        <w:t xml:space="preserve">. There are feudal images of Darth Vader; big swinging dicks or Michael Douglas bad guys, </w:t>
      </w:r>
      <w:r w:rsidRPr="00F66C0C">
        <w:rPr>
          <w:rFonts w:eastAsia="Calibri"/>
          <w:u w:val="single"/>
        </w:rPr>
        <w:t>whereas the slogan ‘</w:t>
      </w:r>
      <w:r w:rsidRPr="00F66C0C">
        <w:rPr>
          <w:rFonts w:eastAsia="Calibri"/>
          <w:highlight w:val="yellow"/>
          <w:u w:val="single"/>
        </w:rPr>
        <w:t>greed is good’</w:t>
      </w:r>
      <w:r w:rsidRPr="00F66C0C">
        <w:rPr>
          <w:rFonts w:eastAsia="Calibri"/>
          <w:u w:val="single"/>
        </w:rPr>
        <w:t xml:space="preserve"> ad nauseam is outdated because it </w:t>
      </w:r>
      <w:r w:rsidRPr="00F66C0C">
        <w:rPr>
          <w:rFonts w:eastAsia="Calibri"/>
          <w:b/>
          <w:iCs/>
          <w:highlight w:val="yellow"/>
          <w:u w:val="single"/>
        </w:rPr>
        <w:t>is the norm. Misogyny, racism and vilification of the poor are out in the open,</w:t>
      </w:r>
      <w:r w:rsidRPr="00F66C0C">
        <w:rPr>
          <w:rFonts w:eastAsia="Calibri"/>
          <w:b/>
          <w:iCs/>
          <w:u w:val="single"/>
        </w:rPr>
        <w:t xml:space="preserve"> </w:t>
      </w:r>
      <w:r w:rsidRPr="00F66C0C">
        <w:rPr>
          <w:rFonts w:eastAsia="Calibri"/>
          <w:u w:val="single"/>
        </w:rPr>
        <w:t>less original than children’s chants of ‘teacher’s pet’ or ‘tittle tattle’: the solidarity of tiny tyrants.</w:t>
      </w:r>
      <w:r w:rsidRPr="00F66C0C">
        <w:rPr>
          <w:rFonts w:eastAsia="Calibri"/>
          <w:sz w:val="14"/>
        </w:rPr>
        <w:t xml:space="preserve"> </w:t>
      </w:r>
    </w:p>
    <w:p w14:paraId="39D01C82" w14:textId="77777777" w:rsidR="008749AE" w:rsidRPr="00F66C0C" w:rsidRDefault="008749AE" w:rsidP="008749AE">
      <w:pPr>
        <w:spacing w:line="256" w:lineRule="auto"/>
        <w:rPr>
          <w:rFonts w:eastAsia="Calibri"/>
          <w:sz w:val="14"/>
        </w:rPr>
      </w:pPr>
      <w:r w:rsidRPr="00F66C0C">
        <w:rPr>
          <w:rFonts w:eastAsia="Calibri"/>
          <w:sz w:val="14"/>
        </w:rPr>
        <w:t xml:space="preserve">Governors or Chairs of central banks are not immune. My inter- views </w:t>
      </w:r>
      <w:proofErr w:type="gramStart"/>
      <w:r w:rsidRPr="00F66C0C">
        <w:rPr>
          <w:rFonts w:eastAsia="Calibri"/>
          <w:sz w:val="14"/>
        </w:rPr>
        <w:t>in</w:t>
      </w:r>
      <w:proofErr w:type="gramEnd"/>
      <w:r w:rsidRPr="00F66C0C">
        <w:rPr>
          <w:rFonts w:eastAsia="Calibri"/>
          <w:sz w:val="14"/>
        </w:rPr>
        <w:t xml:space="preserve"> the 1990s to 2010s with the more civil, often truly decent informed central bankers did show anger, through to embarrassment, or cognitive dissonance, should one dare to ask why low-paid workers are sacrificed on 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w:t>
      </w:r>
      <w:r w:rsidRPr="004E5417">
        <w:rPr>
          <w:rFonts w:eastAsia="Calibri"/>
          <w:sz w:val="14"/>
        </w:rPr>
        <w:t xml:space="preserve">. </w:t>
      </w:r>
      <w:r w:rsidRPr="004E5417">
        <w:rPr>
          <w:rFonts w:eastAsia="Calibri"/>
          <w:u w:val="single"/>
        </w:rPr>
        <w:t xml:space="preserve">Central banks could work strategically with their treasury: progressive taxes are known to reduce inflation, for example. Forget that: </w:t>
      </w:r>
      <w:r w:rsidRPr="004E5417">
        <w:rPr>
          <w:rFonts w:eastAsia="Calibri"/>
          <w:b/>
          <w:iCs/>
          <w:u w:val="single"/>
        </w:rPr>
        <w:t>central banks were ordered to induce recessions</w:t>
      </w:r>
      <w:r w:rsidRPr="00F66C0C">
        <w:rPr>
          <w:rFonts w:eastAsia="Calibri"/>
          <w:u w:val="single"/>
        </w:rPr>
        <w:t>, just like in pre-democratic times.</w:t>
      </w:r>
      <w:r w:rsidRPr="00F66C0C">
        <w:rPr>
          <w:rFonts w:eastAsia="Calibri"/>
          <w:sz w:val="14"/>
        </w:rPr>
        <w:t xml:space="preserve"> </w:t>
      </w:r>
    </w:p>
    <w:p w14:paraId="7FE274EC" w14:textId="77777777" w:rsidR="008749AE" w:rsidRPr="00F66C0C" w:rsidRDefault="008749AE" w:rsidP="008749AE">
      <w:pPr>
        <w:spacing w:line="256" w:lineRule="auto"/>
        <w:rPr>
          <w:rFonts w:eastAsia="Calibri"/>
          <w:sz w:val="14"/>
        </w:rPr>
      </w:pPr>
      <w:r w:rsidRPr="00F66C0C">
        <w:rPr>
          <w:rFonts w:eastAsia="Calibri"/>
          <w:sz w:val="14"/>
        </w:rPr>
        <w:t xml:space="preserve">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w:t>
      </w:r>
      <w:proofErr w:type="gramStart"/>
      <w:r w:rsidRPr="00F66C0C">
        <w:rPr>
          <w:rFonts w:eastAsia="Calibri"/>
          <w:sz w:val="14"/>
        </w:rPr>
        <w:t>create</w:t>
      </w:r>
      <w:proofErr w:type="gramEnd"/>
      <w:r w:rsidRPr="00F66C0C">
        <w:rPr>
          <w:rFonts w:eastAsia="Calibri"/>
          <w:sz w:val="14"/>
        </w:rPr>
        <w:t xml:space="preserve"> far more money. When, in 2008, that bank money disappeared, everyone froze in fear. Was money so untrustworthy that it could vanish? The public had rare glimpses into money’s previously unknown workings, operating behind our backs. States returned to full view and with their central banks became </w:t>
      </w:r>
      <w:proofErr w:type="spellStart"/>
      <w:r w:rsidRPr="00F66C0C">
        <w:rPr>
          <w:rFonts w:eastAsia="Calibri"/>
          <w:sz w:val="14"/>
        </w:rPr>
        <w:t>saviours</w:t>
      </w:r>
      <w:proofErr w:type="spellEnd"/>
      <w:r w:rsidRPr="00F66C0C">
        <w:rPr>
          <w:rFonts w:eastAsia="Calibri"/>
          <w:sz w:val="14"/>
        </w:rPr>
        <w:t xml:space="preserve">: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w:t>
      </w:r>
      <w:proofErr w:type="spellStart"/>
      <w:r w:rsidRPr="00F66C0C">
        <w:rPr>
          <w:rFonts w:eastAsia="Calibri"/>
          <w:sz w:val="14"/>
        </w:rPr>
        <w:t>favourite</w:t>
      </w:r>
      <w:proofErr w:type="spellEnd"/>
      <w:r w:rsidRPr="00F66C0C">
        <w:rPr>
          <w:rFonts w:eastAsia="Calibri"/>
          <w:sz w:val="14"/>
        </w:rPr>
        <w:t xml:space="preserve"> quote in 1998 was a US official who told me ‘I do regret my advice to Sweden’, for misapplying the US finance system to Sweden’s. </w:t>
      </w:r>
    </w:p>
    <w:p w14:paraId="2DAC8FCD" w14:textId="77777777" w:rsidR="008749AE" w:rsidRPr="00F66C0C" w:rsidRDefault="008749AE" w:rsidP="008749AE">
      <w:pPr>
        <w:spacing w:line="256" w:lineRule="auto"/>
        <w:rPr>
          <w:rFonts w:eastAsia="Calibri"/>
          <w:sz w:val="14"/>
        </w:rPr>
      </w:pPr>
      <w:r w:rsidRPr="00F66C0C">
        <w:rPr>
          <w:rFonts w:eastAsia="Calibri"/>
          <w:sz w:val="14"/>
        </w:rPr>
        <w:t xml:space="preserve">In the OECD countries that created the GFC, the seeming order of things turned upside down, from markets, corporate (money- production) outfits and weak (if mean) states, to money at the </w:t>
      </w:r>
      <w:proofErr w:type="spellStart"/>
      <w:r w:rsidRPr="00F66C0C">
        <w:rPr>
          <w:rFonts w:eastAsia="Calibri"/>
          <w:sz w:val="14"/>
        </w:rPr>
        <w:t>cen</w:t>
      </w:r>
      <w:proofErr w:type="spellEnd"/>
      <w:r w:rsidRPr="00F66C0C">
        <w:rPr>
          <w:rFonts w:eastAsia="Calibri"/>
          <w:sz w:val="14"/>
        </w:rPr>
        <w:t xml:space="preserve">- </w:t>
      </w:r>
      <w:proofErr w:type="spellStart"/>
      <w:r w:rsidRPr="00F66C0C">
        <w:rPr>
          <w:rFonts w:eastAsia="Calibri"/>
          <w:sz w:val="14"/>
        </w:rPr>
        <w:t>tre</w:t>
      </w:r>
      <w:proofErr w:type="spellEnd"/>
      <w:r w:rsidRPr="00F66C0C">
        <w:rPr>
          <w:rFonts w:eastAsia="Calibri"/>
          <w:sz w:val="14"/>
        </w:rPr>
        <w:t xml:space="preserve"> of the whole show.3 This cannot be stressed enough. Capital- </w:t>
      </w:r>
      <w:proofErr w:type="spellStart"/>
      <w:r w:rsidRPr="00F66C0C">
        <w:rPr>
          <w:rFonts w:eastAsia="Calibri"/>
          <w:sz w:val="14"/>
        </w:rPr>
        <w:t>labour</w:t>
      </w:r>
      <w:proofErr w:type="spellEnd"/>
      <w:r w:rsidRPr="00F66C0C">
        <w:rPr>
          <w:rFonts w:eastAsia="Calibri"/>
          <w:sz w:val="14"/>
        </w:rPr>
        <w:t xml:space="preserve"> relations, hardly congenial before, were further at the mercy of banking’s reckless activities. Firms and households collapsed – the debtors – and the more criminal </w:t>
      </w:r>
      <w:proofErr w:type="gramStart"/>
      <w:r w:rsidRPr="00F66C0C">
        <w:rPr>
          <w:rFonts w:eastAsia="Calibri"/>
          <w:sz w:val="14"/>
        </w:rPr>
        <w:t>so called</w:t>
      </w:r>
      <w:proofErr w:type="gramEnd"/>
      <w:r w:rsidRPr="00F66C0C">
        <w:rPr>
          <w:rFonts w:eastAsia="Calibri"/>
          <w:sz w:val="14"/>
        </w:rPr>
        <w:t xml:space="preserve"> creditors. Since then, not one post-GFC politician has (publicly) argued that while central banks create money, so do private banks, which manufacture the bulk of the money that we use – except when they stopped in October 2008. </w:t>
      </w:r>
    </w:p>
    <w:p w14:paraId="50156DEF" w14:textId="77777777" w:rsidR="008749AE" w:rsidRPr="00F66C0C" w:rsidRDefault="008749AE" w:rsidP="008749AE">
      <w:pPr>
        <w:spacing w:line="256" w:lineRule="auto"/>
        <w:rPr>
          <w:rFonts w:eastAsia="Calibri"/>
          <w:sz w:val="14"/>
        </w:rPr>
      </w:pPr>
      <w:r w:rsidRPr="00F66C0C">
        <w:rPr>
          <w:rFonts w:eastAsia="Calibri"/>
          <w:sz w:val="14"/>
        </w:rPr>
        <w:t xml:space="preserve">My finance sector interviews are explained fully in Pixley (2004); my central bankers were mostly retired. The OECD is the </w:t>
      </w:r>
      <w:proofErr w:type="spellStart"/>
      <w:r w:rsidRPr="00F66C0C">
        <w:rPr>
          <w:rFonts w:eastAsia="Calibri"/>
          <w:sz w:val="14"/>
        </w:rPr>
        <w:t>Organisation</w:t>
      </w:r>
      <w:proofErr w:type="spellEnd"/>
      <w:r w:rsidRPr="00F66C0C">
        <w:rPr>
          <w:rFonts w:eastAsia="Calibri"/>
          <w:sz w:val="14"/>
        </w:rPr>
        <w:t xml:space="preserve"> for Economic Co-operation </w:t>
      </w:r>
      <w:proofErr w:type="gramStart"/>
      <w:r w:rsidRPr="00F66C0C">
        <w:rPr>
          <w:rFonts w:eastAsia="Calibri"/>
          <w:sz w:val="14"/>
        </w:rPr>
        <w:t>and  Development</w:t>
      </w:r>
      <w:proofErr w:type="gramEnd"/>
      <w:r w:rsidRPr="00F66C0C">
        <w:rPr>
          <w:rFonts w:eastAsia="Calibri"/>
          <w:sz w:val="14"/>
        </w:rPr>
        <w:t xml:space="preserve">. </w:t>
      </w:r>
    </w:p>
    <w:p w14:paraId="61274815" w14:textId="77777777" w:rsidR="008749AE" w:rsidRPr="00F66C0C" w:rsidRDefault="008749AE" w:rsidP="008749AE">
      <w:pPr>
        <w:spacing w:line="256" w:lineRule="auto"/>
        <w:rPr>
          <w:rFonts w:eastAsia="Calibri"/>
          <w:u w:val="single"/>
        </w:rPr>
      </w:pPr>
      <w:r w:rsidRPr="00F66C0C">
        <w:rPr>
          <w:rFonts w:eastAsia="Calibri"/>
          <w:u w:val="single"/>
        </w:rPr>
        <w:t xml:space="preserve">Enter central banks </w:t>
      </w:r>
      <w:proofErr w:type="gramStart"/>
      <w:r w:rsidRPr="00F66C0C">
        <w:rPr>
          <w:rFonts w:eastAsia="Calibri"/>
          <w:u w:val="single"/>
        </w:rPr>
        <w:t>onto</w:t>
      </w:r>
      <w:proofErr w:type="gramEnd"/>
      <w:r w:rsidRPr="00F66C0C">
        <w:rPr>
          <w:rFonts w:eastAsia="Calibri"/>
          <w:u w:val="single"/>
        </w:rPr>
        <w:t xml:space="preserve"> the political stage (possibly to be sac- </w:t>
      </w:r>
      <w:proofErr w:type="spellStart"/>
      <w:r w:rsidRPr="00F66C0C">
        <w:rPr>
          <w:rFonts w:eastAsia="Calibri"/>
          <w:u w:val="single"/>
        </w:rPr>
        <w:t>rificed</w:t>
      </w:r>
      <w:proofErr w:type="spellEnd"/>
      <w:r w:rsidRPr="00F66C0C">
        <w:rPr>
          <w:rFonts w:eastAsia="Calibri"/>
          <w:u w:val="single"/>
        </w:rPr>
        <w:t xml:space="preserve">); these monstrous chameleons that, having cast workers and the jobless into humiliation for forty years, are begging their </w:t>
      </w:r>
      <w:proofErr w:type="gramStart"/>
      <w:r w:rsidRPr="00F66C0C">
        <w:rPr>
          <w:rFonts w:eastAsia="Calibri"/>
          <w:u w:val="single"/>
        </w:rPr>
        <w:t>mas</w:t>
      </w:r>
      <w:proofErr w:type="gramEnd"/>
      <w:r w:rsidRPr="00F66C0C">
        <w:rPr>
          <w:rFonts w:eastAsia="Calibri"/>
          <w:u w:val="single"/>
        </w:rPr>
        <w:t xml:space="preserve">- </w:t>
      </w:r>
      <w:proofErr w:type="spellStart"/>
      <w:r w:rsidRPr="00F66C0C">
        <w:rPr>
          <w:rFonts w:eastAsia="Calibri"/>
          <w:u w:val="single"/>
        </w:rPr>
        <w:t>ters</w:t>
      </w:r>
      <w:proofErr w:type="spellEnd"/>
      <w:r w:rsidRPr="00F66C0C">
        <w:rPr>
          <w:rFonts w:eastAsia="Calibri"/>
          <w:u w:val="single"/>
        </w:rPr>
        <w:t xml:space="preserve"> for the emphasis to be on job creation</w:t>
      </w:r>
      <w:r w:rsidRPr="00F66C0C">
        <w:rPr>
          <w:rFonts w:eastAsia="Calibri"/>
          <w:sz w:val="14"/>
        </w:rPr>
        <w:t xml:space="preserve">. </w:t>
      </w:r>
      <w:r w:rsidRPr="00F66C0C">
        <w:rPr>
          <w:rFonts w:eastAsia="Calibri"/>
          <w:u w:val="single"/>
        </w:rPr>
        <w:t>Banks are not interested. States have resolutely refused</w:t>
      </w:r>
      <w:r w:rsidRPr="00F66C0C">
        <w:rPr>
          <w:rFonts w:eastAsia="Calibri"/>
          <w:sz w:val="14"/>
        </w:rPr>
        <w:t xml:space="preserve">, preferring austerity, yet governments previously </w:t>
      </w:r>
      <w:r w:rsidRPr="00F66C0C">
        <w:rPr>
          <w:rFonts w:eastAsia="Calibri"/>
          <w:u w:val="single"/>
        </w:rPr>
        <w:t xml:space="preserve">improved economic activity through peaceful stimulus. That is the simple if correct and decent story that </w:t>
      </w:r>
      <w:proofErr w:type="gramStart"/>
      <w:r w:rsidRPr="00F66C0C">
        <w:rPr>
          <w:rFonts w:eastAsia="Calibri"/>
          <w:u w:val="single"/>
        </w:rPr>
        <w:t>aimed</w:t>
      </w:r>
      <w:proofErr w:type="gramEnd"/>
      <w:r w:rsidRPr="00F66C0C">
        <w:rPr>
          <w:rFonts w:eastAsia="Calibri"/>
          <w:u w:val="single"/>
        </w:rPr>
        <w:t xml:space="preserve"> for dignified meaningful lives. </w:t>
      </w:r>
    </w:p>
    <w:p w14:paraId="3B053ACD" w14:textId="77777777" w:rsidR="008749AE" w:rsidRPr="00F66C0C" w:rsidRDefault="008749AE" w:rsidP="008749AE">
      <w:pPr>
        <w:spacing w:line="256" w:lineRule="auto"/>
        <w:rPr>
          <w:rFonts w:eastAsia="Calibri"/>
          <w:sz w:val="14"/>
        </w:rPr>
      </w:pPr>
      <w:r w:rsidRPr="00F66C0C">
        <w:rPr>
          <w:rFonts w:eastAsia="Calibri"/>
          <w:sz w:val="14"/>
        </w:rPr>
        <w:t xml:space="preserve">My argument takes a different </w:t>
      </w:r>
      <w:proofErr w:type="gramStart"/>
      <w:r w:rsidRPr="00F66C0C">
        <w:rPr>
          <w:rFonts w:eastAsia="Calibri"/>
          <w:sz w:val="14"/>
        </w:rPr>
        <w:t>tack</w:t>
      </w:r>
      <w:proofErr w:type="gramEnd"/>
      <w:r w:rsidRPr="00F66C0C">
        <w:rPr>
          <w:rFonts w:eastAsia="Calibri"/>
          <w:sz w:val="14"/>
        </w:rPr>
        <w:t xml:space="preserve">: </w:t>
      </w:r>
      <w:r w:rsidRPr="00F66C0C">
        <w:rPr>
          <w:rFonts w:eastAsia="Calibri"/>
          <w:b/>
          <w:iCs/>
          <w:highlight w:val="yellow"/>
          <w:u w:val="single"/>
        </w:rPr>
        <w:t xml:space="preserve">Central banks are identifiable and </w:t>
      </w:r>
      <w:r w:rsidRPr="004E5417">
        <w:rPr>
          <w:rFonts w:eastAsia="Calibri"/>
          <w:b/>
          <w:iCs/>
          <w:u w:val="single"/>
        </w:rPr>
        <w:t xml:space="preserve">(too) </w:t>
      </w:r>
      <w:r w:rsidRPr="00F66C0C">
        <w:rPr>
          <w:rFonts w:eastAsia="Calibri"/>
          <w:b/>
          <w:iCs/>
          <w:highlight w:val="yellow"/>
          <w:u w:val="single"/>
        </w:rPr>
        <w:t xml:space="preserve">easy targets of attack. Who will dare take on J. P. </w:t>
      </w:r>
      <w:r w:rsidRPr="004E5417">
        <w:rPr>
          <w:rFonts w:eastAsia="Calibri"/>
          <w:b/>
          <w:iCs/>
          <w:u w:val="single"/>
        </w:rPr>
        <w:t>Morgan given its 130-year banking history of dubious interference with the world?</w:t>
      </w:r>
      <w:r w:rsidRPr="00F66C0C">
        <w:rPr>
          <w:rFonts w:eastAsia="Calibri"/>
          <w:b/>
          <w:iCs/>
          <w:u w:val="single"/>
        </w:rPr>
        <w:t xml:space="preserve"> And </w:t>
      </w:r>
      <w:r w:rsidRPr="004E5417">
        <w:rPr>
          <w:rFonts w:eastAsia="Calibri"/>
          <w:b/>
          <w:iCs/>
          <w:u w:val="single"/>
        </w:rPr>
        <w:t>wars</w:t>
      </w:r>
      <w:r w:rsidRPr="00F66C0C">
        <w:rPr>
          <w:rFonts w:eastAsia="Calibri"/>
          <w:b/>
          <w:iCs/>
          <w:u w:val="single"/>
        </w:rPr>
        <w:t xml:space="preserve"> still </w:t>
      </w:r>
      <w:r w:rsidRPr="004E5417">
        <w:rPr>
          <w:rFonts w:eastAsia="Calibri"/>
          <w:b/>
          <w:iCs/>
          <w:u w:val="single"/>
        </w:rPr>
        <w:t xml:space="preserve">vie </w:t>
      </w:r>
      <w:proofErr w:type="gramStart"/>
      <w:r w:rsidRPr="004E5417">
        <w:rPr>
          <w:rFonts w:eastAsia="Calibri"/>
          <w:b/>
          <w:iCs/>
          <w:u w:val="single"/>
        </w:rPr>
        <w:t>with</w:t>
      </w:r>
      <w:proofErr w:type="gramEnd"/>
      <w:r w:rsidRPr="004E5417">
        <w:rPr>
          <w:rFonts w:eastAsia="Calibri"/>
          <w:b/>
          <w:iCs/>
          <w:u w:val="single"/>
        </w:rPr>
        <w:t xml:space="preserve"> peace</w:t>
      </w:r>
      <w:r w:rsidRPr="00F66C0C">
        <w:rPr>
          <w:rFonts w:eastAsia="Calibri"/>
          <w:b/>
          <w:iCs/>
          <w:u w:val="single"/>
        </w:rPr>
        <w:t>: how</w:t>
      </w:r>
      <w:r w:rsidRPr="00F66C0C">
        <w:rPr>
          <w:rFonts w:eastAsia="Calibri"/>
          <w:sz w:val="14"/>
        </w:rPr>
        <w:t xml:space="preserve"> ‘</w:t>
      </w:r>
      <w:r w:rsidRPr="00F66C0C">
        <w:rPr>
          <w:rFonts w:eastAsia="Calibri"/>
          <w:u w:val="single"/>
        </w:rPr>
        <w:t xml:space="preserve">pleasant’ are states? </w:t>
      </w:r>
      <w:r w:rsidRPr="00F66C0C">
        <w:rPr>
          <w:rFonts w:eastAsia="Calibri"/>
          <w:highlight w:val="yellow"/>
          <w:u w:val="single"/>
        </w:rPr>
        <w:t>Money is the social force that needs full recognition</w:t>
      </w:r>
      <w:r w:rsidRPr="00F66C0C">
        <w:rPr>
          <w:rFonts w:eastAsia="Calibri"/>
          <w:u w:val="single"/>
        </w:rPr>
        <w:t xml:space="preserve"> to the point of </w:t>
      </w:r>
      <w:r w:rsidRPr="00F66C0C">
        <w:rPr>
          <w:rFonts w:eastAsia="Calibri"/>
          <w:b/>
          <w:iCs/>
          <w:highlight w:val="yellow"/>
          <w:u w:val="single"/>
        </w:rPr>
        <w:t>seeing that control over the production of money by banks</w:t>
      </w:r>
      <w:r w:rsidRPr="00F66C0C">
        <w:rPr>
          <w:rFonts w:eastAsia="Calibri"/>
          <w:u w:val="single"/>
        </w:rPr>
        <w:t xml:space="preserve"> or by states </w:t>
      </w:r>
      <w:r w:rsidRPr="00F66C0C">
        <w:rPr>
          <w:rFonts w:eastAsia="Calibri"/>
          <w:b/>
          <w:iCs/>
          <w:highlight w:val="yellow"/>
          <w:u w:val="single"/>
        </w:rPr>
        <w:t>is the major social tension and historical conflict</w:t>
      </w:r>
      <w:r w:rsidRPr="00F66C0C">
        <w:rPr>
          <w:rFonts w:eastAsia="Calibri"/>
          <w:u w:val="single"/>
        </w:rPr>
        <w:t>, as Geoff Ingham puts it</w:t>
      </w:r>
      <w:r w:rsidRPr="00F66C0C">
        <w:rPr>
          <w:rFonts w:eastAsia="Calibri"/>
          <w:sz w:val="14"/>
        </w:rPr>
        <w:t xml:space="preserve">. In between these two mighty forces, central banks are bankers to their governments and to capitalist banks, which are both harsh taskmasters. </w:t>
      </w:r>
      <w:r w:rsidRPr="00E62291">
        <w:rPr>
          <w:rFonts w:eastAsia="Calibri"/>
          <w:u w:val="single"/>
        </w:rPr>
        <w:t xml:space="preserve">On occasion, in specific social-political circumstances, the forces of capital and </w:t>
      </w:r>
      <w:proofErr w:type="spellStart"/>
      <w:r w:rsidRPr="00E62291">
        <w:rPr>
          <w:rFonts w:eastAsia="Calibri"/>
          <w:u w:val="single"/>
        </w:rPr>
        <w:t>labour</w:t>
      </w:r>
      <w:proofErr w:type="spellEnd"/>
      <w:r w:rsidRPr="00E62291">
        <w:rPr>
          <w:rFonts w:eastAsia="Calibri"/>
          <w:u w:val="single"/>
        </w:rPr>
        <w:t xml:space="preserve"> – the producers – have intervened,</w:t>
      </w:r>
      <w:r w:rsidRPr="00F66C0C">
        <w:rPr>
          <w:rFonts w:eastAsia="Calibri"/>
          <w:u w:val="single"/>
        </w:rPr>
        <w:t xml:space="preserve"> but not in the recent GFC</w:t>
      </w:r>
      <w:r w:rsidRPr="00F66C0C">
        <w:rPr>
          <w:rFonts w:eastAsia="Calibri"/>
          <w:sz w:val="14"/>
        </w:rPr>
        <w:t xml:space="preserve">. Some question whether citizens really need central banks. That would depend on whether </w:t>
      </w:r>
      <w:proofErr w:type="spellStart"/>
      <w:r w:rsidRPr="00F66C0C">
        <w:rPr>
          <w:rFonts w:eastAsia="Calibri"/>
          <w:sz w:val="14"/>
        </w:rPr>
        <w:t>cen</w:t>
      </w:r>
      <w:proofErr w:type="spellEnd"/>
      <w:r w:rsidRPr="00F66C0C">
        <w:rPr>
          <w:rFonts w:eastAsia="Calibri"/>
          <w:sz w:val="14"/>
        </w:rPr>
        <w:t xml:space="preserve">- </w:t>
      </w:r>
      <w:proofErr w:type="spellStart"/>
      <w:r w:rsidRPr="00F66C0C">
        <w:rPr>
          <w:rFonts w:eastAsia="Calibri"/>
          <w:sz w:val="14"/>
        </w:rPr>
        <w:t>tral</w:t>
      </w:r>
      <w:proofErr w:type="spellEnd"/>
      <w:r w:rsidRPr="00F66C0C">
        <w:rPr>
          <w:rFonts w:eastAsia="Calibri"/>
          <w:sz w:val="14"/>
        </w:rPr>
        <w:t xml:space="preserve"> banks are permitted to serve the public good (somewhat) rather than fund the old institutions of capitalist money and war mongering states exclusively. Some remain vital and decent. </w:t>
      </w:r>
      <w:proofErr w:type="gramStart"/>
      <w:r w:rsidRPr="00F66C0C">
        <w:rPr>
          <w:rFonts w:eastAsia="Calibri"/>
          <w:sz w:val="14"/>
        </w:rPr>
        <w:t>Usually</w:t>
      </w:r>
      <w:proofErr w:type="gramEnd"/>
      <w:r w:rsidRPr="00F66C0C">
        <w:rPr>
          <w:rFonts w:eastAsia="Calibri"/>
          <w:sz w:val="14"/>
        </w:rPr>
        <w:t xml:space="preserve">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52AD96E6" w14:textId="77777777" w:rsidR="008749AE" w:rsidRPr="00F66C0C" w:rsidRDefault="008749AE" w:rsidP="008749AE">
      <w:pPr>
        <w:spacing w:line="256" w:lineRule="auto"/>
        <w:rPr>
          <w:rFonts w:eastAsia="Calibri"/>
          <w:sz w:val="14"/>
        </w:rPr>
      </w:pPr>
      <w:r w:rsidRPr="00F66C0C">
        <w:rPr>
          <w:rFonts w:eastAsia="Calibri"/>
          <w:sz w:val="14"/>
        </w:rPr>
        <w:t xml:space="preserve">The bones of the argument are unusual, although the obvious practices, centuries old, that all money is debt is continually ban- </w:t>
      </w:r>
      <w:proofErr w:type="spellStart"/>
      <w:r w:rsidRPr="00F66C0C">
        <w:rPr>
          <w:rFonts w:eastAsia="Calibri"/>
          <w:sz w:val="14"/>
        </w:rPr>
        <w:t>ished</w:t>
      </w:r>
      <w:proofErr w:type="spellEnd"/>
      <w:r w:rsidRPr="00F66C0C">
        <w:rPr>
          <w:rFonts w:eastAsia="Calibri"/>
          <w:sz w:val="14"/>
        </w:rPr>
        <w:t xml:space="preserve">, to the benefit of banks and states, unwittingly or not. That idea must not be lost or </w:t>
      </w:r>
      <w:proofErr w:type="gramStart"/>
      <w:r w:rsidRPr="00F66C0C">
        <w:rPr>
          <w:rFonts w:eastAsia="Calibri"/>
          <w:sz w:val="14"/>
        </w:rPr>
        <w:t>silenced</w:t>
      </w:r>
      <w:proofErr w:type="gramEnd"/>
      <w:r w:rsidRPr="00F66C0C">
        <w:rPr>
          <w:rFonts w:eastAsia="Calibri"/>
          <w:sz w:val="14"/>
        </w:rPr>
        <w:t xml:space="preserve"> to mystifying tactics. </w:t>
      </w:r>
      <w:r w:rsidRPr="00F66C0C">
        <w:rPr>
          <w:rFonts w:eastAsia="Calibri"/>
          <w:sz w:val="14"/>
        </w:rPr>
        <w:t> </w:t>
      </w:r>
      <w:r w:rsidRPr="00F66C0C">
        <w:rPr>
          <w:rFonts w:eastAsia="Calibri"/>
          <w:sz w:val="14"/>
        </w:rPr>
        <w:t xml:space="preserve">  </w:t>
      </w:r>
    </w:p>
    <w:p w14:paraId="6882D9E2" w14:textId="77777777" w:rsidR="008749AE" w:rsidRPr="00F66C0C" w:rsidRDefault="008749AE" w:rsidP="008749AE">
      <w:pPr>
        <w:spacing w:line="256" w:lineRule="auto"/>
        <w:rPr>
          <w:rFonts w:eastAsia="Calibri"/>
          <w:sz w:val="14"/>
        </w:rPr>
      </w:pPr>
      <w:r w:rsidRPr="00F66C0C">
        <w:rPr>
          <w:rFonts w:eastAsia="Calibri"/>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7EED9541" w14:textId="77777777" w:rsidR="008749AE" w:rsidRPr="00F66C0C" w:rsidRDefault="008749AE" w:rsidP="008749AE">
      <w:pPr>
        <w:spacing w:line="256" w:lineRule="auto"/>
        <w:rPr>
          <w:rFonts w:eastAsia="Calibri"/>
          <w:sz w:val="14"/>
        </w:rPr>
      </w:pPr>
      <w:r w:rsidRPr="00F66C0C">
        <w:rPr>
          <w:rFonts w:eastAsia="Calibri"/>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sidRPr="00F66C0C">
        <w:rPr>
          <w:rFonts w:eastAsia="Calibri"/>
          <w:u w:val="single"/>
        </w:rPr>
        <w:t xml:space="preserve">Treasuries can correct maldistribution, less so central </w:t>
      </w:r>
      <w:r w:rsidRPr="00F66C0C">
        <w:rPr>
          <w:rFonts w:eastAsia="Calibri"/>
          <w:highlight w:val="yellow"/>
          <w:u w:val="single"/>
        </w:rPr>
        <w:t>banks,</w:t>
      </w:r>
      <w:r w:rsidRPr="00F66C0C">
        <w:rPr>
          <w:rFonts w:eastAsia="Calibri"/>
          <w:u w:val="single"/>
        </w:rPr>
        <w:t xml:space="preserve"> but both </w:t>
      </w:r>
      <w:r w:rsidRPr="00F66C0C">
        <w:rPr>
          <w:rFonts w:eastAsia="Calibri"/>
          <w:b/>
          <w:iCs/>
          <w:highlight w:val="yellow"/>
          <w:u w:val="single"/>
        </w:rPr>
        <w:t>increase inequalities via public decisions</w:t>
      </w:r>
      <w:r w:rsidRPr="00F66C0C">
        <w:rPr>
          <w:rFonts w:eastAsia="Calibri"/>
          <w:highlight w:val="yellow"/>
          <w:u w:val="single"/>
        </w:rPr>
        <w:t xml:space="preserve">. </w:t>
      </w:r>
      <w:r w:rsidRPr="00E62291">
        <w:rPr>
          <w:rFonts w:eastAsia="Calibri"/>
          <w:u w:val="single"/>
        </w:rPr>
        <w:t>The funding</w:t>
      </w:r>
      <w:r w:rsidRPr="00F66C0C">
        <w:rPr>
          <w:rFonts w:eastAsia="Calibri"/>
          <w:u w:val="single"/>
        </w:rPr>
        <w:t xml:space="preserve"> methods </w:t>
      </w:r>
      <w:r w:rsidRPr="00E62291">
        <w:rPr>
          <w:rFonts w:eastAsia="Calibri"/>
          <w:u w:val="single"/>
        </w:rPr>
        <w:t xml:space="preserve">of vast nuclear arsenals (say) </w:t>
      </w:r>
      <w:proofErr w:type="gramStart"/>
      <w:r w:rsidRPr="00E62291">
        <w:rPr>
          <w:rFonts w:eastAsia="Calibri"/>
          <w:u w:val="single"/>
        </w:rPr>
        <w:t>is</w:t>
      </w:r>
      <w:proofErr w:type="gramEnd"/>
      <w:r w:rsidRPr="00E62291">
        <w:rPr>
          <w:rFonts w:eastAsia="Calibri"/>
          <w:u w:val="single"/>
        </w:rPr>
        <w:t xml:space="preserve"> secret; unspoken.</w:t>
      </w:r>
      <w:r w:rsidRPr="00F66C0C">
        <w:rPr>
          <w:rFonts w:eastAsia="Calibri"/>
          <w:sz w:val="14"/>
        </w:rPr>
        <w:t xml:space="preserve"> </w:t>
      </w:r>
    </w:p>
    <w:p w14:paraId="7B83DCDD" w14:textId="77777777" w:rsidR="008749AE" w:rsidRPr="00F66C0C" w:rsidRDefault="008749AE" w:rsidP="008749AE">
      <w:pPr>
        <w:spacing w:line="256" w:lineRule="auto"/>
        <w:rPr>
          <w:rFonts w:eastAsia="Calibri"/>
          <w:sz w:val="14"/>
          <w:szCs w:val="10"/>
        </w:rPr>
      </w:pPr>
      <w:r w:rsidRPr="00F66C0C">
        <w:rPr>
          <w:rFonts w:eastAsia="Calibri"/>
          <w:sz w:val="14"/>
        </w:rPr>
        <w:t xml:space="preserve">•  </w:t>
      </w:r>
      <w:r w:rsidRPr="00F66C0C">
        <w:rPr>
          <w:rFonts w:eastAsia="Calibri"/>
          <w:sz w:val="14"/>
          <w:szCs w:val="10"/>
        </w:rPr>
        <w:t xml:space="preserve">My precarious line is </w:t>
      </w:r>
      <w:proofErr w:type="gramStart"/>
      <w:r w:rsidRPr="00F66C0C">
        <w:rPr>
          <w:rFonts w:eastAsia="Calibri"/>
          <w:sz w:val="14"/>
          <w:szCs w:val="10"/>
        </w:rPr>
        <w:t>trod</w:t>
      </w:r>
      <w:proofErr w:type="gramEnd"/>
      <w:r w:rsidRPr="00F66C0C">
        <w:rPr>
          <w:rFonts w:eastAsia="Calibri"/>
          <w:sz w:val="14"/>
          <w:szCs w:val="10"/>
        </w:rPr>
        <w:t xml:space="preserve">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w:t>
      </w:r>
      <w:proofErr w:type="gramStart"/>
      <w:r w:rsidRPr="00F66C0C">
        <w:rPr>
          <w:rFonts w:eastAsia="Calibri"/>
          <w:sz w:val="14"/>
          <w:szCs w:val="10"/>
        </w:rPr>
        <w:t>state  money</w:t>
      </w:r>
      <w:proofErr w:type="gramEnd"/>
      <w:r w:rsidRPr="00F66C0C">
        <w:rPr>
          <w:rFonts w:eastAsia="Calibri"/>
          <w:sz w:val="14"/>
          <w:szCs w:val="10"/>
        </w:rPr>
        <w:t xml:space="preserve"> production. </w:t>
      </w:r>
    </w:p>
    <w:p w14:paraId="0CBD0D0A" w14:textId="77777777" w:rsidR="008749AE" w:rsidRPr="00F66C0C" w:rsidRDefault="008749AE" w:rsidP="008749AE">
      <w:pPr>
        <w:spacing w:line="256" w:lineRule="auto"/>
        <w:rPr>
          <w:rFonts w:eastAsia="Calibri"/>
          <w:sz w:val="14"/>
          <w:szCs w:val="10"/>
        </w:rPr>
      </w:pPr>
      <w:r w:rsidRPr="00F66C0C">
        <w:rPr>
          <w:rFonts w:eastAsia="Calibri"/>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4BA9EAC2" w14:textId="77777777" w:rsidR="008749AE" w:rsidRPr="00F66C0C" w:rsidRDefault="008749AE" w:rsidP="008749AE">
      <w:pPr>
        <w:spacing w:line="256" w:lineRule="auto"/>
        <w:rPr>
          <w:rFonts w:eastAsia="Calibri"/>
          <w:sz w:val="14"/>
          <w:szCs w:val="10"/>
        </w:rPr>
      </w:pPr>
      <w:r w:rsidRPr="00F66C0C">
        <w:rPr>
          <w:rFonts w:eastAsia="Calibri"/>
          <w:sz w:val="14"/>
          <w:szCs w:val="10"/>
        </w:rPr>
        <w:t xml:space="preserve">•  The book draws on recent and past scholars (selectively), of note Karl Polanyi, who </w:t>
      </w:r>
      <w:proofErr w:type="spellStart"/>
      <w:r w:rsidRPr="00F66C0C">
        <w:rPr>
          <w:rFonts w:eastAsia="Calibri"/>
          <w:sz w:val="14"/>
          <w:szCs w:val="10"/>
        </w:rPr>
        <w:t>criticised</w:t>
      </w:r>
      <w:proofErr w:type="spellEnd"/>
      <w:r w:rsidRPr="00F66C0C">
        <w:rPr>
          <w:rFonts w:eastAsia="Calibri"/>
          <w:sz w:val="14"/>
          <w:szCs w:val="10"/>
        </w:rPr>
        <w:t xml:space="preserve"> those treating money as a commodity; André </w:t>
      </w:r>
      <w:proofErr w:type="spellStart"/>
      <w:r w:rsidRPr="00F66C0C">
        <w:rPr>
          <w:rFonts w:eastAsia="Calibri"/>
          <w:sz w:val="14"/>
          <w:szCs w:val="10"/>
        </w:rPr>
        <w:t>Orléan</w:t>
      </w:r>
      <w:proofErr w:type="spellEnd"/>
      <w:r w:rsidRPr="00F66C0C">
        <w:rPr>
          <w:rFonts w:eastAsia="Calibri"/>
          <w:sz w:val="14"/>
          <w:szCs w:val="10"/>
        </w:rPr>
        <w:t xml:space="preserve"> likewise argues liquidity is a term that denies money’s social nature. These terms hint at the inequality in the opportunity to make liquid (or saleable) all assets. Most people have only one ‘property’ to sell: their capacity </w:t>
      </w:r>
      <w:proofErr w:type="gramStart"/>
      <w:r w:rsidRPr="00F66C0C">
        <w:rPr>
          <w:rFonts w:eastAsia="Calibri"/>
          <w:sz w:val="14"/>
          <w:szCs w:val="10"/>
        </w:rPr>
        <w:t>to</w:t>
      </w:r>
      <w:proofErr w:type="gramEnd"/>
      <w:r w:rsidRPr="00F66C0C">
        <w:rPr>
          <w:rFonts w:eastAsia="Calibri"/>
          <w:sz w:val="14"/>
          <w:szCs w:val="10"/>
        </w:rPr>
        <w:t xml:space="preserve"> </w:t>
      </w:r>
      <w:proofErr w:type="spellStart"/>
      <w:r w:rsidRPr="00F66C0C">
        <w:rPr>
          <w:rFonts w:eastAsia="Calibri"/>
          <w:sz w:val="14"/>
          <w:szCs w:val="10"/>
        </w:rPr>
        <w:t>labour</w:t>
      </w:r>
      <w:proofErr w:type="spellEnd"/>
      <w:r w:rsidRPr="00F66C0C">
        <w:rPr>
          <w:rFonts w:eastAsia="Calibri"/>
          <w:sz w:val="14"/>
          <w:szCs w:val="10"/>
        </w:rPr>
        <w:t xml:space="preserve">. That is difficult in stagnant job markets. To Polanyi, land, </w:t>
      </w:r>
      <w:proofErr w:type="spellStart"/>
      <w:r w:rsidRPr="00F66C0C">
        <w:rPr>
          <w:rFonts w:eastAsia="Calibri"/>
          <w:sz w:val="14"/>
          <w:szCs w:val="10"/>
        </w:rPr>
        <w:t>labour</w:t>
      </w:r>
      <w:proofErr w:type="spellEnd"/>
      <w:r w:rsidRPr="00F66C0C">
        <w:rPr>
          <w:rFonts w:eastAsia="Calibri"/>
          <w:sz w:val="14"/>
          <w:szCs w:val="10"/>
        </w:rPr>
        <w:t xml:space="preserve"> and money were abused as commodities. Unlike money, the first two are obvious, thus climate change. Objectified </w:t>
      </w:r>
      <w:proofErr w:type="spellStart"/>
      <w:r w:rsidRPr="00F66C0C">
        <w:rPr>
          <w:rFonts w:eastAsia="Calibri"/>
          <w:sz w:val="14"/>
          <w:szCs w:val="10"/>
        </w:rPr>
        <w:t>labour</w:t>
      </w:r>
      <w:proofErr w:type="spellEnd"/>
      <w:r w:rsidRPr="00F66C0C">
        <w:rPr>
          <w:rFonts w:eastAsia="Calibri"/>
          <w:sz w:val="14"/>
          <w:szCs w:val="10"/>
        </w:rPr>
        <w:t xml:space="preserve">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50A0022C" w14:textId="77777777" w:rsidR="008749AE" w:rsidRPr="00F66C0C" w:rsidRDefault="008749AE" w:rsidP="008749AE">
      <w:pPr>
        <w:spacing w:line="256" w:lineRule="auto"/>
        <w:rPr>
          <w:rFonts w:eastAsia="Calibri"/>
          <w:sz w:val="14"/>
          <w:szCs w:val="10"/>
        </w:rPr>
      </w:pPr>
      <w:r w:rsidRPr="00F66C0C">
        <w:rPr>
          <w:rFonts w:eastAsia="Calibri"/>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w:t>
      </w:r>
      <w:proofErr w:type="spellStart"/>
      <w:r w:rsidRPr="00F66C0C">
        <w:rPr>
          <w:rFonts w:eastAsia="Calibri"/>
          <w:sz w:val="14"/>
          <w:szCs w:val="10"/>
        </w:rPr>
        <w:t>Orléan</w:t>
      </w:r>
      <w:proofErr w:type="spellEnd"/>
      <w:r w:rsidRPr="00F66C0C">
        <w:rPr>
          <w:rFonts w:eastAsia="Calibri"/>
          <w:sz w:val="14"/>
          <w:szCs w:val="10"/>
        </w:rPr>
        <w:t xml:space="preserve"> and others. Works in political science, economics past and present, history and social policy are also discussed. Few outward-looking or socially alert meanings of money’s creative power are ever free of doubt. Vicious </w:t>
      </w:r>
      <w:proofErr w:type="gramStart"/>
      <w:r w:rsidRPr="00F66C0C">
        <w:rPr>
          <w:rFonts w:eastAsia="Calibri"/>
          <w:sz w:val="14"/>
          <w:szCs w:val="10"/>
        </w:rPr>
        <w:t>counter-attacks</w:t>
      </w:r>
      <w:proofErr w:type="gramEnd"/>
      <w:r w:rsidRPr="00F66C0C">
        <w:rPr>
          <w:rFonts w:eastAsia="Calibri"/>
          <w:sz w:val="14"/>
          <w:szCs w:val="10"/>
        </w:rPr>
        <w:t xml:space="preserve"> arise, assuming a lofty bystander, which is impossible as everyone has a world view. </w:t>
      </w:r>
    </w:p>
    <w:p w14:paraId="258028D4" w14:textId="77777777" w:rsidR="008749AE" w:rsidRDefault="008749AE" w:rsidP="008749AE">
      <w:pPr>
        <w:spacing w:line="256" w:lineRule="auto"/>
        <w:rPr>
          <w:rFonts w:eastAsia="Calibri"/>
          <w:sz w:val="14"/>
        </w:rPr>
      </w:pPr>
      <w:r w:rsidRPr="00F66C0C">
        <w:rPr>
          <w:rFonts w:eastAsia="Calibri"/>
          <w:sz w:val="14"/>
        </w:rPr>
        <w:t xml:space="preserve">It is possible that </w:t>
      </w:r>
      <w:r w:rsidRPr="00F66C0C">
        <w:rPr>
          <w:rFonts w:eastAsia="Calibri"/>
          <w:highlight w:val="yellow"/>
          <w:u w:val="single"/>
        </w:rPr>
        <w:t xml:space="preserve">central banks are duty-bound to defend ‘state-capitalist </w:t>
      </w:r>
      <w:r w:rsidRPr="008F30D3">
        <w:rPr>
          <w:rFonts w:eastAsia="Calibri"/>
          <w:highlight w:val="yellow"/>
          <w:u w:val="single"/>
        </w:rPr>
        <w:t xml:space="preserve">money’ and cannot </w:t>
      </w:r>
      <w:r w:rsidRPr="00F66C0C">
        <w:rPr>
          <w:rFonts w:eastAsia="Calibri"/>
          <w:highlight w:val="yellow"/>
          <w:u w:val="single"/>
        </w:rPr>
        <w:t>do much else</w:t>
      </w:r>
      <w:r w:rsidRPr="00F66C0C">
        <w:rPr>
          <w:rFonts w:eastAsia="Calibri"/>
          <w:sz w:val="14"/>
          <w:highlight w:val="yellow"/>
        </w:rPr>
        <w:t xml:space="preserve">. </w:t>
      </w:r>
      <w:r w:rsidRPr="008F30D3">
        <w:rPr>
          <w:rFonts w:eastAsia="Calibri"/>
          <w:u w:val="single"/>
        </w:rPr>
        <w:t>Bearing in mind my entry-points on the crucial advent and impact of formal democratic procedures over money, let us reconsider the present.</w:t>
      </w:r>
      <w:r w:rsidRPr="008F30D3">
        <w:rPr>
          <w:rFonts w:eastAsia="Calibri"/>
          <w:sz w:val="14"/>
        </w:rPr>
        <w:t xml:space="preserve"> On 8 November 2016, a new US President was greeted in German press headlines with the phrase </w:t>
      </w:r>
      <w:r w:rsidRPr="008F30D3">
        <w:rPr>
          <w:rFonts w:eastAsia="Calibri"/>
          <w:u w:val="single"/>
        </w:rPr>
        <w:t>‘Horror-Clown</w:t>
      </w:r>
      <w:r w:rsidRPr="008F30D3">
        <w:rPr>
          <w:rFonts w:eastAsia="Calibri"/>
          <w:sz w:val="14"/>
        </w:rPr>
        <w:t xml:space="preserve">!’.5 The Financial </w:t>
      </w:r>
      <w:r w:rsidRPr="008F30D3">
        <w:rPr>
          <w:rFonts w:eastAsia="Calibri"/>
          <w:u w:val="single"/>
        </w:rPr>
        <w:t>Times ran a campaign against ideas of UK Prime Minister Theresa May and US President Donald Trump about central banks. No judgement is possible (so soon), except to say that jokers are part of any pack of cards, and this pack is tied to specific state and financial motives, that the book lays out</w:t>
      </w:r>
      <w:r w:rsidRPr="00F66C0C">
        <w:rPr>
          <w:rFonts w:eastAsia="Calibri"/>
          <w:sz w:val="14"/>
        </w:rPr>
        <w:t xml:space="preserve">. The vision of political leaders able to achieve anything by barking out orders without diverse support is obsolete if it ever applied. </w:t>
      </w:r>
      <w:proofErr w:type="gramStart"/>
      <w:r w:rsidRPr="00F66C0C">
        <w:rPr>
          <w:rFonts w:eastAsia="Calibri"/>
          <w:sz w:val="14"/>
        </w:rPr>
        <w:t>As well</w:t>
      </w:r>
      <w:proofErr w:type="gramEnd"/>
      <w:r w:rsidRPr="00F66C0C">
        <w:rPr>
          <w:rFonts w:eastAsia="Calibri"/>
          <w:sz w:val="14"/>
        </w:rPr>
        <w:t>, what a leader achieves, and whether she or he under</w:t>
      </w:r>
      <w:proofErr w:type="gramStart"/>
      <w:r w:rsidRPr="00F66C0C">
        <w:rPr>
          <w:rFonts w:eastAsia="Calibri"/>
          <w:sz w:val="14"/>
        </w:rPr>
        <w:t>- stood</w:t>
      </w:r>
      <w:proofErr w:type="gramEnd"/>
      <w:r w:rsidRPr="00F66C0C">
        <w:rPr>
          <w:rFonts w:eastAsia="Calibri"/>
          <w:sz w:val="14"/>
        </w:rPr>
        <w:t xml:space="preserve"> the implications, or not, are debated for centuries. I </w:t>
      </w:r>
      <w:proofErr w:type="spellStart"/>
      <w:r w:rsidRPr="00F66C0C">
        <w:rPr>
          <w:rFonts w:eastAsia="Calibri"/>
          <w:sz w:val="14"/>
        </w:rPr>
        <w:t>emphasise</w:t>
      </w:r>
      <w:proofErr w:type="spellEnd"/>
      <w:r w:rsidRPr="00F66C0C">
        <w:rPr>
          <w:rFonts w:eastAsia="Calibri"/>
          <w:sz w:val="14"/>
        </w:rPr>
        <w:t xml:space="preserve"> that in the twentieth century, politicians were gradually more separate from their usual allies in industry and/or finance (although less so for the last forty years). Before then it was difficult to distinguish their </w:t>
      </w:r>
      <w:proofErr w:type="gramStart"/>
      <w:r w:rsidRPr="00F66C0C">
        <w:rPr>
          <w:rFonts w:eastAsia="Calibri"/>
          <w:sz w:val="14"/>
        </w:rPr>
        <w:t>private</w:t>
      </w:r>
      <w:proofErr w:type="gramEnd"/>
      <w:r w:rsidRPr="00F66C0C">
        <w:rPr>
          <w:rFonts w:eastAsia="Calibri"/>
          <w:sz w:val="14"/>
        </w:rPr>
        <w:t xml:space="preserv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2653B9D3" w14:textId="77777777" w:rsidR="008749AE" w:rsidRPr="00F66C0C" w:rsidRDefault="008749AE" w:rsidP="008749AE">
      <w:pPr>
        <w:keepNext/>
        <w:keepLines/>
        <w:spacing w:before="40" w:after="0" w:line="256" w:lineRule="auto"/>
        <w:outlineLvl w:val="3"/>
        <w:rPr>
          <w:rFonts w:eastAsia="Times New Roman" w:cs="Times New Roman"/>
          <w:b/>
          <w:iCs/>
          <w:sz w:val="26"/>
        </w:rPr>
      </w:pPr>
      <w:r>
        <w:rPr>
          <w:rFonts w:eastAsia="Times New Roman" w:cs="Times New Roman"/>
          <w:b/>
          <w:iCs/>
          <w:sz w:val="26"/>
        </w:rPr>
        <w:t>Trump is the spark: The Fed is gone</w:t>
      </w:r>
    </w:p>
    <w:p w14:paraId="750C9D87" w14:textId="77777777" w:rsidR="008749AE" w:rsidRPr="00F66C0C" w:rsidRDefault="008749AE" w:rsidP="008749AE">
      <w:pPr>
        <w:spacing w:line="256" w:lineRule="auto"/>
        <w:rPr>
          <w:rFonts w:eastAsia="Calibri"/>
          <w:b/>
          <w:bCs/>
          <w:sz w:val="26"/>
        </w:rPr>
      </w:pPr>
      <w:r w:rsidRPr="00F66C0C">
        <w:rPr>
          <w:rFonts w:eastAsia="Calibri"/>
          <w:b/>
          <w:bCs/>
          <w:sz w:val="26"/>
        </w:rPr>
        <w:t>McGeever 07/17</w:t>
      </w:r>
      <w:r w:rsidRPr="00F66C0C">
        <w:rPr>
          <w:rFonts w:eastAsia="Calibri"/>
        </w:rPr>
        <w:t xml:space="preserve"> [Jamie McGreever is a financial journalist for Reuters “Trump has already crossed Fed independence Rubicon, Reuters 07/17/25, https://www.reuters.com/markets/us/trump-has-already-crossed-fed-independence-rubicon-2025-07-17/]</w:t>
      </w:r>
    </w:p>
    <w:p w14:paraId="000447FF" w14:textId="77777777" w:rsidR="008749AE" w:rsidRPr="00F66C0C" w:rsidRDefault="008749AE" w:rsidP="008749AE">
      <w:pPr>
        <w:spacing w:line="256" w:lineRule="auto"/>
        <w:rPr>
          <w:rFonts w:eastAsia="Calibri"/>
          <w:sz w:val="12"/>
        </w:rPr>
      </w:pPr>
      <w:r w:rsidRPr="00F66C0C">
        <w:rPr>
          <w:rFonts w:eastAsia="Calibri"/>
          <w:sz w:val="12"/>
        </w:rPr>
        <w:t xml:space="preserve">ORLANDO, Florida, July 17 (Reuters) - </w:t>
      </w:r>
      <w:r w:rsidRPr="00F66C0C">
        <w:rPr>
          <w:rFonts w:eastAsia="Calibri"/>
          <w:highlight w:val="yellow"/>
          <w:u w:val="single"/>
        </w:rPr>
        <w:t>Whethe</w:t>
      </w:r>
      <w:r w:rsidRPr="00F66C0C">
        <w:rPr>
          <w:rFonts w:eastAsia="Calibri"/>
          <w:u w:val="single"/>
        </w:rPr>
        <w:t xml:space="preserve">r Federal Reserve Chair Jerome </w:t>
      </w:r>
      <w:r w:rsidRPr="00F66C0C">
        <w:rPr>
          <w:rFonts w:eastAsia="Calibri"/>
          <w:highlight w:val="yellow"/>
          <w:u w:val="single"/>
        </w:rPr>
        <w:t xml:space="preserve">Powell is fired next </w:t>
      </w:r>
      <w:r w:rsidRPr="008F30D3">
        <w:rPr>
          <w:rFonts w:eastAsia="Calibri"/>
          <w:highlight w:val="yellow"/>
          <w:u w:val="single"/>
        </w:rPr>
        <w:t xml:space="preserve">week, forced </w:t>
      </w:r>
      <w:r w:rsidRPr="00F66C0C">
        <w:rPr>
          <w:rFonts w:eastAsia="Calibri"/>
          <w:highlight w:val="yellow"/>
          <w:u w:val="single"/>
        </w:rPr>
        <w:t xml:space="preserve">to resign </w:t>
      </w:r>
      <w:r w:rsidRPr="008F30D3">
        <w:rPr>
          <w:rFonts w:eastAsia="Calibri"/>
          <w:u w:val="single"/>
        </w:rPr>
        <w:t xml:space="preserve">in six months </w:t>
      </w:r>
      <w:r w:rsidRPr="00F66C0C">
        <w:rPr>
          <w:rFonts w:eastAsia="Calibri"/>
          <w:highlight w:val="yellow"/>
          <w:u w:val="single"/>
        </w:rPr>
        <w:t xml:space="preserve">or allowed to muddle through </w:t>
      </w:r>
      <w:r w:rsidRPr="004E5417">
        <w:rPr>
          <w:rFonts w:eastAsia="Calibri"/>
          <w:u w:val="single"/>
        </w:rPr>
        <w:t>to the end of his term</w:t>
      </w:r>
      <w:r w:rsidRPr="00F66C0C">
        <w:rPr>
          <w:rFonts w:eastAsia="Calibri"/>
          <w:u w:val="single"/>
        </w:rPr>
        <w:t xml:space="preserve"> next </w:t>
      </w:r>
      <w:r w:rsidRPr="008F30D3">
        <w:rPr>
          <w:rFonts w:eastAsia="Calibri"/>
          <w:u w:val="single"/>
        </w:rPr>
        <w:t>May,</w:t>
      </w:r>
      <w:r w:rsidRPr="00F66C0C">
        <w:rPr>
          <w:rFonts w:eastAsia="Calibri"/>
          <w:u w:val="single"/>
        </w:rPr>
        <w:t xml:space="preserve"> the supposedly </w:t>
      </w:r>
      <w:r w:rsidRPr="00F66C0C">
        <w:rPr>
          <w:rFonts w:eastAsia="Calibri"/>
          <w:b/>
          <w:iCs/>
          <w:highlight w:val="yellow"/>
          <w:u w:val="single"/>
        </w:rPr>
        <w:t>sacrosanct</w:t>
      </w:r>
      <w:r w:rsidRPr="00F66C0C">
        <w:rPr>
          <w:rFonts w:eastAsia="Calibri"/>
          <w:u w:val="single"/>
        </w:rPr>
        <w:t xml:space="preserve"> notion of </w:t>
      </w:r>
      <w:r w:rsidRPr="00F66C0C">
        <w:rPr>
          <w:rFonts w:eastAsia="Calibri"/>
          <w:b/>
          <w:iCs/>
          <w:highlight w:val="yellow"/>
          <w:u w:val="single"/>
        </w:rPr>
        <w:t>Fed independence has already been shattered.</w:t>
      </w:r>
      <w:r w:rsidRPr="00F66C0C">
        <w:rPr>
          <w:rFonts w:eastAsia="Calibri"/>
          <w:b/>
          <w:iCs/>
          <w:u w:val="single"/>
        </w:rPr>
        <w:t xml:space="preserve"> </w:t>
      </w:r>
      <w:r w:rsidRPr="00F66C0C">
        <w:rPr>
          <w:rFonts w:eastAsia="Calibri"/>
          <w:sz w:val="12"/>
        </w:rPr>
        <w:t xml:space="preserve">Yet what's nearly as remarkable as President Donald Trump's attacks on Powell for not cutting interest rates is financial markets' resilience in the face of this extraordinary degree of political interference in monetary policy, unprecedented in recent decades. Get a look at the day ahead in U.S. and global markets with the Morning Bid U.S. newsletter. Sign up here. Equity investors are known for being optimists, but today's Wall Street is veritably Teflon-coated. Of course, </w:t>
      </w:r>
      <w:r w:rsidRPr="00F66C0C">
        <w:rPr>
          <w:rFonts w:eastAsia="Calibri"/>
          <w:highlight w:val="yellow"/>
          <w:u w:val="single"/>
        </w:rPr>
        <w:t>Trump's attacks</w:t>
      </w:r>
      <w:r w:rsidRPr="00F66C0C">
        <w:rPr>
          <w:rFonts w:eastAsia="Calibri"/>
          <w:u w:val="single"/>
        </w:rPr>
        <w:t xml:space="preserve"> on Powell </w:t>
      </w:r>
      <w:r w:rsidRPr="00F66C0C">
        <w:rPr>
          <w:rFonts w:eastAsia="Calibri"/>
          <w:highlight w:val="yellow"/>
          <w:u w:val="single"/>
        </w:rPr>
        <w:t>have</w:t>
      </w:r>
      <w:r w:rsidRPr="00F66C0C">
        <w:rPr>
          <w:rFonts w:eastAsia="Calibri"/>
          <w:u w:val="single"/>
        </w:rPr>
        <w:t xml:space="preserve"> not been without </w:t>
      </w:r>
      <w:r w:rsidRPr="00F66C0C">
        <w:rPr>
          <w:rFonts w:eastAsia="Calibri"/>
          <w:highlight w:val="yellow"/>
          <w:u w:val="single"/>
        </w:rPr>
        <w:t>consequence.</w:t>
      </w:r>
      <w:r w:rsidRPr="00F66C0C">
        <w:rPr>
          <w:rFonts w:eastAsia="Calibri"/>
          <w:u w:val="single"/>
        </w:rPr>
        <w:t xml:space="preserve"> The dollar has clocked its worst start to a year since the United States dropped the gold standard in the early 1970s. Long-dated </w:t>
      </w:r>
      <w:r w:rsidRPr="00F66C0C">
        <w:rPr>
          <w:rFonts w:eastAsia="Calibri"/>
          <w:b/>
          <w:iCs/>
          <w:highlight w:val="yellow"/>
          <w:u w:val="single"/>
        </w:rPr>
        <w:t>Treasury yields are the highest in 20 years</w:t>
      </w:r>
      <w:r w:rsidRPr="00F66C0C">
        <w:rPr>
          <w:rFonts w:eastAsia="Calibri"/>
          <w:highlight w:val="yellow"/>
          <w:u w:val="single"/>
        </w:rPr>
        <w:t>, and the "term premium" on U.S. debt is the highest in</w:t>
      </w:r>
      <w:r w:rsidRPr="00F66C0C">
        <w:rPr>
          <w:rFonts w:eastAsia="Calibri"/>
          <w:u w:val="single"/>
        </w:rPr>
        <w:t xml:space="preserve"> over </w:t>
      </w:r>
      <w:r w:rsidRPr="00F66C0C">
        <w:rPr>
          <w:rFonts w:eastAsia="Calibri"/>
          <w:highlight w:val="yellow"/>
          <w:u w:val="single"/>
        </w:rPr>
        <w:t>a decade.</w:t>
      </w:r>
      <w:r w:rsidRPr="00F66C0C">
        <w:rPr>
          <w:rFonts w:eastAsia="Calibri"/>
          <w:sz w:val="12"/>
        </w:rPr>
        <w:t xml:space="preserve"> Consumers</w:t>
      </w:r>
      <w:proofErr w:type="gramStart"/>
      <w:r w:rsidRPr="00F66C0C">
        <w:rPr>
          <w:rFonts w:eastAsia="Calibri"/>
          <w:sz w:val="12"/>
        </w:rPr>
        <w:t>' inflation</w:t>
      </w:r>
      <w:proofErr w:type="gramEnd"/>
      <w:r w:rsidRPr="00F66C0C">
        <w:rPr>
          <w:rFonts w:eastAsia="Calibri"/>
          <w:sz w:val="12"/>
        </w:rPr>
        <w:t xml:space="preserve"> expectations, by some measures, are also the highest in decades. Inflation has been above the Fed's 2% target for over four years, and the prospect of a dovish Fed under the stewardship of a new Trump-friendly Chair could keep it that way. But that's not solely down to Fed policy and credibility risks. </w:t>
      </w:r>
      <w:r w:rsidRPr="00F66C0C">
        <w:rPr>
          <w:rFonts w:eastAsia="Calibri"/>
          <w:u w:val="single"/>
        </w:rPr>
        <w:t xml:space="preserve">The </w:t>
      </w:r>
      <w:r w:rsidRPr="008F30D3">
        <w:rPr>
          <w:rFonts w:eastAsia="Calibri"/>
          <w:u w:val="single"/>
        </w:rPr>
        <w:t xml:space="preserve">Trump administration's fiscal and trade policies, and unilateralist position on the world political stage, have also tempted some investors to trim their exposure to U.S. debt and the dollar. </w:t>
      </w:r>
      <w:r w:rsidRPr="008F30D3">
        <w:rPr>
          <w:rFonts w:eastAsia="Calibri"/>
          <w:sz w:val="12"/>
        </w:rPr>
        <w:t xml:space="preserve">Still, Wall Street seems immune to all that, and it closed in the green on Wednesday after Trump played down a Bloomberg report that he will soon fire Powell, a step he says is "highly unlikely". Even at the point of maximum selling before that rebuttal, the big U.S. equity indices were down less than 1%. Given the magnitude of the news investors were reacting to, that's barely a ripple, especially when you remember that the S&amp;P 500 and Nasdaq hit record highs only 24 hours earlier. Indeed, the S&amp;P 500 is enjoying its third-fastest rebound from a 20% drawdown in history, according to Fidelity's Jurrien Timmer. Goldman Sachs analysts also note that the index's price-to-earnings ratio of 22 times forward earnings is in the 97th percentile since 1980. And </w:t>
      </w:r>
      <w:proofErr w:type="gramStart"/>
      <w:r w:rsidRPr="008F30D3">
        <w:rPr>
          <w:rFonts w:eastAsia="Calibri"/>
          <w:sz w:val="12"/>
        </w:rPr>
        <w:t>the Nasdaq</w:t>
      </w:r>
      <w:proofErr w:type="gramEnd"/>
      <w:r w:rsidRPr="008F30D3">
        <w:rPr>
          <w:rFonts w:eastAsia="Calibri"/>
          <w:sz w:val="12"/>
        </w:rPr>
        <w:t xml:space="preserve"> is up 40% in barely three months. </w:t>
      </w:r>
      <w:r w:rsidRPr="008F30D3">
        <w:rPr>
          <w:rFonts w:eastAsia="Calibri"/>
          <w:b/>
          <w:iCs/>
          <w:u w:val="single"/>
        </w:rPr>
        <w:t xml:space="preserve">Taking all this into account, there's plenty of space for </w:t>
      </w:r>
      <w:proofErr w:type="gramStart"/>
      <w:r w:rsidRPr="008F30D3">
        <w:rPr>
          <w:rFonts w:eastAsia="Calibri"/>
          <w:b/>
          <w:iCs/>
          <w:u w:val="single"/>
        </w:rPr>
        <w:t>a correction</w:t>
      </w:r>
      <w:proofErr w:type="gramEnd"/>
      <w:r w:rsidRPr="008F30D3">
        <w:rPr>
          <w:rFonts w:eastAsia="Calibri"/>
          <w:b/>
          <w:iCs/>
          <w:u w:val="single"/>
        </w:rPr>
        <w:t>. What's needed is a catalyst</w:t>
      </w:r>
      <w:r w:rsidRPr="008F30D3">
        <w:rPr>
          <w:rFonts w:eastAsia="Calibri"/>
          <w:sz w:val="12"/>
        </w:rPr>
        <w:t>.</w:t>
      </w:r>
      <w:r w:rsidRPr="00F66C0C">
        <w:rPr>
          <w:rFonts w:eastAsia="Calibri"/>
          <w:sz w:val="12"/>
        </w:rPr>
        <w:t xml:space="preserve"> Threatening the foundation of the financial system would seem to qualify, but will it? Implied US rates futures rates Wednesday vs Tuesday Implied US rates futures rates Wednesday vs Tuesday Purchase Licensing Rights , opens new tab Polymarket betting probability of Fed's Powell out this year Polymarket betting probability of Fed's Powell out this year Purchase Licensing Rights , opens new tab BECOMING IMMUNE One might argue that investors are simply skeptical that Trump really will oust Powell, even were it "for cause", ostensibly the Trump administration's ire over the $2.4 billion cost of renovating the Fed's building in Washington. But Trump has made it clear for months that he wants Powell replaced by someone more malleable, so whether it happens in the coming weeks, months, or May next year, the new Fed Chair will almost certainly be someone strongly influenced by the president. Of course, the Fed Chair is only one of 19 members of the Federal Open Market Committee and just one of 12 voting members at any given rate-setting meeting. He or she does not </w:t>
      </w:r>
      <w:proofErr w:type="gramStart"/>
      <w:r w:rsidRPr="00F66C0C">
        <w:rPr>
          <w:rFonts w:eastAsia="Calibri"/>
          <w:sz w:val="12"/>
        </w:rPr>
        <w:t>decide</w:t>
      </w:r>
      <w:proofErr w:type="gramEnd"/>
      <w:r w:rsidRPr="00F66C0C">
        <w:rPr>
          <w:rFonts w:eastAsia="Calibri"/>
          <w:sz w:val="12"/>
        </w:rPr>
        <w:t xml:space="preserve"> policy unilaterally. Still, the negative reaction to Powell leaving before his term is up could be powerful, even though you would expect it to be priced in to some extent by now. All else being equal, a more dovish-leaning Fed will reasonably be expected to weigh on short-dated yields, steepen the yield curve, and weaken the dollar as bond investors price in more rate cuts, and keep inflation closer to 3% than 2%. In the short term, stocks could benefit from expectations of a lower policy rate, although higher long-dated yields would increase the discount rate, which could be particularly negative for Big Tech and other growth stocks. JP Morgan CEO Jamie Dimon on Tuesday warned of the dangers of political interference in Fed policymaking, telling reporters on a conference call: "The independence of the Fed is absolutely critical. </w:t>
      </w:r>
      <w:r w:rsidRPr="00F66C0C">
        <w:rPr>
          <w:rFonts w:eastAsia="Calibri"/>
          <w:highlight w:val="yellow"/>
          <w:u w:val="single"/>
        </w:rPr>
        <w:t>Playing around with the Fed can</w:t>
      </w:r>
      <w:r w:rsidRPr="00F66C0C">
        <w:rPr>
          <w:rFonts w:eastAsia="Calibri"/>
          <w:u w:val="single"/>
        </w:rPr>
        <w:t xml:space="preserve"> often </w:t>
      </w:r>
      <w:r w:rsidRPr="00F66C0C">
        <w:rPr>
          <w:rFonts w:eastAsia="Calibri"/>
          <w:b/>
          <w:iCs/>
          <w:highlight w:val="yellow"/>
          <w:u w:val="single"/>
        </w:rPr>
        <w:t>have adverse consequences</w:t>
      </w:r>
      <w:r w:rsidRPr="00F66C0C">
        <w:rPr>
          <w:rFonts w:eastAsia="Calibri"/>
          <w:u w:val="single"/>
        </w:rPr>
        <w:t xml:space="preserve">, absolutely opposite of what you might be hoping for." </w:t>
      </w:r>
      <w:r w:rsidRPr="00F66C0C">
        <w:rPr>
          <w:rFonts w:eastAsia="Calibri"/>
          <w:b/>
          <w:iCs/>
          <w:highlight w:val="yellow"/>
          <w:u w:val="single"/>
        </w:rPr>
        <w:t>That Rubicon has already been crossed</w:t>
      </w:r>
      <w:r w:rsidRPr="00F66C0C">
        <w:rPr>
          <w:rFonts w:eastAsia="Calibri"/>
          <w:u w:val="single"/>
        </w:rPr>
        <w:t>, and for now at least, markets appear to have accepted that.</w:t>
      </w:r>
    </w:p>
    <w:p w14:paraId="3F4AB02B" w14:textId="77777777" w:rsidR="008749AE" w:rsidRPr="00F66C0C" w:rsidRDefault="008749AE" w:rsidP="008749AE">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Impact is total collapse: </w:t>
      </w:r>
      <w:r w:rsidRPr="00F66C0C">
        <w:rPr>
          <w:rFonts w:eastAsia="Times New Roman" w:cs="Times New Roman"/>
          <w:b/>
          <w:iCs/>
          <w:sz w:val="26"/>
        </w:rPr>
        <w:t xml:space="preserve">a </w:t>
      </w:r>
      <w:r w:rsidRPr="00F66C0C">
        <w:rPr>
          <w:rFonts w:eastAsia="Times New Roman" w:cs="Times New Roman"/>
          <w:b/>
          <w:iCs/>
          <w:sz w:val="26"/>
          <w:u w:val="single"/>
        </w:rPr>
        <w:t>lack of structural reform</w:t>
      </w:r>
      <w:r w:rsidRPr="00F66C0C">
        <w:rPr>
          <w:rFonts w:eastAsia="Times New Roman" w:cs="Times New Roman"/>
          <w:b/>
          <w:iCs/>
          <w:sz w:val="26"/>
        </w:rPr>
        <w:t xml:space="preserve"> to labor and finance </w:t>
      </w:r>
      <w:r w:rsidRPr="00F66C0C">
        <w:rPr>
          <w:rFonts w:eastAsia="Times New Roman" w:cs="Times New Roman"/>
          <w:b/>
          <w:iCs/>
          <w:sz w:val="26"/>
          <w:u w:val="single"/>
        </w:rPr>
        <w:t>makes</w:t>
      </w:r>
      <w:r>
        <w:rPr>
          <w:rFonts w:eastAsia="Times New Roman" w:cs="Times New Roman"/>
          <w:b/>
          <w:iCs/>
          <w:sz w:val="26"/>
          <w:u w:val="single"/>
        </w:rPr>
        <w:t xml:space="preserve"> this</w:t>
      </w:r>
      <w:r w:rsidRPr="00F66C0C">
        <w:rPr>
          <w:rFonts w:eastAsia="Times New Roman" w:cs="Times New Roman"/>
          <w:b/>
          <w:iCs/>
          <w:sz w:val="26"/>
          <w:u w:val="single"/>
        </w:rPr>
        <w:t xml:space="preserve"> inevitable</w:t>
      </w:r>
      <w:r w:rsidRPr="00F66C0C">
        <w:rPr>
          <w:rFonts w:eastAsia="Times New Roman" w:cs="Times New Roman"/>
          <w:b/>
          <w:iCs/>
          <w:sz w:val="26"/>
        </w:rPr>
        <w:t xml:space="preserve">.  </w:t>
      </w:r>
    </w:p>
    <w:p w14:paraId="2F5533BF" w14:textId="77777777" w:rsidR="008749AE" w:rsidRPr="00F66C0C" w:rsidRDefault="008749AE" w:rsidP="008749AE">
      <w:pPr>
        <w:spacing w:line="256" w:lineRule="auto"/>
        <w:rPr>
          <w:rFonts w:eastAsia="Calibri"/>
        </w:rPr>
      </w:pPr>
      <w:r w:rsidRPr="00F66C0C">
        <w:rPr>
          <w:rFonts w:eastAsia="Calibri"/>
          <w:b/>
          <w:bCs/>
          <w:sz w:val="26"/>
        </w:rPr>
        <w:t>Liu 18</w:t>
      </w:r>
      <w:r w:rsidRPr="00F66C0C">
        <w:rPr>
          <w:rFonts w:eastAsia="Calibri"/>
        </w:rPr>
        <w:t xml:space="preserve"> (Qian, Managing Director, Greater China, The Economist Group, “The next economic crisis could cause a global conflict. Here's why,” 13 November 2018, </w:t>
      </w:r>
      <w:hyperlink r:id="rId8" w:history="1">
        <w:r w:rsidRPr="00F66C0C">
          <w:rPr>
            <w:rFonts w:eastAsia="Calibri"/>
            <w:color w:val="0563C1" w:themeColor="hyperlink"/>
            <w:u w:val="single"/>
          </w:rPr>
          <w:t>https://www.weforum.org/agenda/2018/11/the-next-economic-crisis-could-cause-a-global-conflict-heres-why</w:t>
        </w:r>
      </w:hyperlink>
      <w:r w:rsidRPr="00F66C0C">
        <w:rPr>
          <w:rFonts w:eastAsia="Calibri"/>
        </w:rPr>
        <w:t>, DOA: 3-31-2022)</w:t>
      </w:r>
    </w:p>
    <w:p w14:paraId="72AEEAB8" w14:textId="77777777" w:rsidR="008749AE" w:rsidRPr="00F66C0C" w:rsidRDefault="008749AE" w:rsidP="008749AE">
      <w:pPr>
        <w:spacing w:line="256" w:lineRule="auto"/>
        <w:rPr>
          <w:rFonts w:eastAsia="Calibri"/>
          <w:sz w:val="16"/>
        </w:rPr>
      </w:pPr>
      <w:r w:rsidRPr="00F66C0C">
        <w:rPr>
          <w:rFonts w:eastAsia="Calibri"/>
          <w:u w:val="single"/>
        </w:rPr>
        <w:t xml:space="preserve">The response to the 2008 economic crisis has relied far too much on monetary stimulus, in the form of quantitative easing and near-zero (or even negative) </w:t>
      </w:r>
      <w:proofErr w:type="gramStart"/>
      <w:r w:rsidRPr="00F66C0C">
        <w:rPr>
          <w:rFonts w:eastAsia="Calibri"/>
          <w:u w:val="single"/>
        </w:rPr>
        <w:t>interest rates, and</w:t>
      </w:r>
      <w:proofErr w:type="gramEnd"/>
      <w:r w:rsidRPr="00F66C0C">
        <w:rPr>
          <w:rFonts w:eastAsia="Calibri"/>
          <w:u w:val="single"/>
        </w:rPr>
        <w:t xml:space="preserve"> included far too little structural reform</w:t>
      </w:r>
      <w:r w:rsidRPr="00F66C0C">
        <w:rPr>
          <w:rFonts w:eastAsia="Calibri"/>
          <w:sz w:val="16"/>
        </w:rPr>
        <w:t xml:space="preserve">. This means that </w:t>
      </w:r>
      <w:r w:rsidRPr="00F66C0C">
        <w:rPr>
          <w:rFonts w:eastAsia="Calibri"/>
          <w:highlight w:val="yellow"/>
          <w:u w:val="single"/>
        </w:rPr>
        <w:t xml:space="preserve">the next crisis could </w:t>
      </w:r>
      <w:r w:rsidRPr="00F66C0C">
        <w:rPr>
          <w:rFonts w:eastAsia="Calibri"/>
          <w:b/>
          <w:iCs/>
          <w:highlight w:val="yellow"/>
          <w:u w:val="single"/>
        </w:rPr>
        <w:t>come soon</w:t>
      </w:r>
      <w:r w:rsidRPr="00F66C0C">
        <w:rPr>
          <w:rFonts w:eastAsia="Calibri"/>
          <w:highlight w:val="yellow"/>
          <w:u w:val="single"/>
        </w:rPr>
        <w:t xml:space="preserve"> – and pave the way for</w:t>
      </w:r>
      <w:r w:rsidRPr="00F66C0C">
        <w:rPr>
          <w:rFonts w:eastAsia="Calibri"/>
          <w:u w:val="single"/>
        </w:rPr>
        <w:t xml:space="preserve"> a </w:t>
      </w:r>
      <w:r w:rsidRPr="00F66C0C">
        <w:rPr>
          <w:rFonts w:eastAsia="Calibri"/>
          <w:b/>
          <w:iCs/>
          <w:highlight w:val="yellow"/>
          <w:u w:val="single"/>
        </w:rPr>
        <w:t>large-scale military conflict</w:t>
      </w:r>
      <w:r w:rsidRPr="00F66C0C">
        <w:rPr>
          <w:rFonts w:eastAsia="Calibri"/>
          <w:sz w:val="16"/>
        </w:rPr>
        <w:t>.</w:t>
      </w:r>
    </w:p>
    <w:p w14:paraId="3B6F87DC" w14:textId="77777777" w:rsidR="008749AE" w:rsidRPr="00F66C0C" w:rsidRDefault="008749AE" w:rsidP="008749AE">
      <w:pPr>
        <w:spacing w:line="256" w:lineRule="auto"/>
        <w:rPr>
          <w:rFonts w:eastAsia="Calibri"/>
          <w:sz w:val="16"/>
        </w:rPr>
      </w:pPr>
      <w:r w:rsidRPr="00F66C0C">
        <w:rPr>
          <w:rFonts w:eastAsia="Calibri"/>
          <w:u w:val="single"/>
        </w:rPr>
        <w:t xml:space="preserve">The next economic crisis is closer than you think. But what you should really worry about is what comes after: in the current social, political, and technological landscape, a </w:t>
      </w:r>
      <w:r w:rsidRPr="00F66C0C">
        <w:rPr>
          <w:rFonts w:eastAsia="Calibri"/>
          <w:highlight w:val="yellow"/>
          <w:u w:val="single"/>
        </w:rPr>
        <w:t>prolonged economic crisis, combined with</w:t>
      </w:r>
      <w:r w:rsidRPr="00F66C0C">
        <w:rPr>
          <w:rFonts w:eastAsia="Calibri"/>
          <w:u w:val="single"/>
        </w:rPr>
        <w:t xml:space="preserve"> rising income </w:t>
      </w:r>
      <w:r w:rsidRPr="00F66C0C">
        <w:rPr>
          <w:rFonts w:eastAsia="Calibri"/>
          <w:highlight w:val="yellow"/>
          <w:u w:val="single"/>
        </w:rPr>
        <w:t>inequality, could</w:t>
      </w:r>
      <w:r w:rsidRPr="00F66C0C">
        <w:rPr>
          <w:rFonts w:eastAsia="Calibri"/>
          <w:u w:val="single"/>
        </w:rPr>
        <w:t xml:space="preserve"> well </w:t>
      </w:r>
      <w:r w:rsidRPr="00F66C0C">
        <w:rPr>
          <w:rFonts w:eastAsia="Calibri"/>
          <w:highlight w:val="yellow"/>
          <w:u w:val="single"/>
        </w:rPr>
        <w:t>escalate</w:t>
      </w:r>
      <w:r w:rsidRPr="00F66C0C">
        <w:rPr>
          <w:rFonts w:eastAsia="Calibri"/>
          <w:u w:val="single"/>
        </w:rPr>
        <w:t xml:space="preserve"> into a major global military conflict</w:t>
      </w:r>
      <w:r w:rsidRPr="00F66C0C">
        <w:rPr>
          <w:rFonts w:eastAsia="Calibri"/>
          <w:sz w:val="16"/>
        </w:rPr>
        <w:t>.</w:t>
      </w:r>
    </w:p>
    <w:p w14:paraId="40BBD5DE" w14:textId="77777777" w:rsidR="008749AE" w:rsidRPr="00F66C0C" w:rsidRDefault="008749AE" w:rsidP="008749AE">
      <w:pPr>
        <w:spacing w:line="256" w:lineRule="auto"/>
        <w:rPr>
          <w:rFonts w:eastAsia="Calibri"/>
          <w:sz w:val="16"/>
        </w:rPr>
      </w:pPr>
      <w:r w:rsidRPr="00F66C0C">
        <w:rPr>
          <w:rFonts w:eastAsia="Calibri"/>
          <w:sz w:val="16"/>
        </w:rPr>
        <w:t xml:space="preserve">The </w:t>
      </w:r>
      <w:r w:rsidRPr="00F66C0C">
        <w:rPr>
          <w:rFonts w:eastAsia="Calibri"/>
          <w:u w:val="single"/>
        </w:rPr>
        <w:t>2008</w:t>
      </w:r>
      <w:r w:rsidRPr="00F66C0C">
        <w:rPr>
          <w:rFonts w:eastAsia="Calibri"/>
          <w:sz w:val="16"/>
        </w:rPr>
        <w:t xml:space="preserve">-09 global financial crisis </w:t>
      </w:r>
      <w:r w:rsidRPr="00F66C0C">
        <w:rPr>
          <w:rFonts w:eastAsia="Calibri"/>
          <w:u w:val="single"/>
        </w:rPr>
        <w:t>almost bankrupted governments and caused systemic collapse. Policymakers managed to pull the global economy back from the brink, using massive monetary stimulus, including quantitative easing and near-zero (or even negative) interest rates</w:t>
      </w:r>
      <w:r w:rsidRPr="00F66C0C">
        <w:rPr>
          <w:rFonts w:eastAsia="Calibri"/>
          <w:sz w:val="16"/>
        </w:rPr>
        <w:t>.</w:t>
      </w:r>
    </w:p>
    <w:p w14:paraId="0108826A" w14:textId="77777777" w:rsidR="008749AE" w:rsidRPr="00F66C0C" w:rsidRDefault="008749AE" w:rsidP="008749AE">
      <w:pPr>
        <w:spacing w:line="256" w:lineRule="auto"/>
        <w:rPr>
          <w:rFonts w:eastAsia="Calibri"/>
          <w:u w:val="single"/>
        </w:rPr>
      </w:pPr>
      <w:r w:rsidRPr="00F66C0C">
        <w:rPr>
          <w:rFonts w:eastAsia="Calibri"/>
          <w:sz w:val="16"/>
        </w:rPr>
        <w:t xml:space="preserve">But </w:t>
      </w:r>
      <w:r w:rsidRPr="00F66C0C">
        <w:rPr>
          <w:rFonts w:eastAsia="Calibri"/>
          <w:highlight w:val="yellow"/>
          <w:u w:val="single"/>
        </w:rPr>
        <w:t>monetary stimulus</w:t>
      </w:r>
      <w:r w:rsidRPr="00F66C0C">
        <w:rPr>
          <w:rFonts w:eastAsia="Calibri"/>
          <w:sz w:val="16"/>
        </w:rPr>
        <w:t xml:space="preserve"> is like an adrenaline shot to jump-start an arrested heart; it </w:t>
      </w:r>
      <w:r w:rsidRPr="00F66C0C">
        <w:rPr>
          <w:rFonts w:eastAsia="Calibri"/>
          <w:highlight w:val="yellow"/>
          <w:u w:val="single"/>
        </w:rPr>
        <w:t xml:space="preserve">can revive the patient, but it does nothing to </w:t>
      </w:r>
      <w:r w:rsidRPr="00F66C0C">
        <w:rPr>
          <w:rFonts w:eastAsia="Calibri"/>
          <w:b/>
          <w:iCs/>
          <w:highlight w:val="yellow"/>
          <w:u w:val="single"/>
        </w:rPr>
        <w:t>cure the disease</w:t>
      </w:r>
      <w:r w:rsidRPr="00F66C0C">
        <w:rPr>
          <w:rFonts w:eastAsia="Calibri"/>
          <w:highlight w:val="yellow"/>
          <w:u w:val="single"/>
        </w:rPr>
        <w:t>. Treating</w:t>
      </w:r>
      <w:r w:rsidRPr="00F66C0C">
        <w:rPr>
          <w:rFonts w:eastAsia="Calibri"/>
          <w:u w:val="single"/>
        </w:rPr>
        <w:t xml:space="preserve"> a sick economy </w:t>
      </w:r>
      <w:r w:rsidRPr="00F66C0C">
        <w:rPr>
          <w:rFonts w:eastAsia="Calibri"/>
          <w:highlight w:val="yellow"/>
          <w:u w:val="single"/>
        </w:rPr>
        <w:t xml:space="preserve">requires structural reforms, </w:t>
      </w:r>
      <w:r w:rsidRPr="00F66C0C">
        <w:rPr>
          <w:rFonts w:eastAsia="Calibri"/>
          <w:u w:val="single"/>
        </w:rPr>
        <w:t>which can cover everything from financial and labor markets to tax systems, fertility patterns, and education policies.</w:t>
      </w:r>
    </w:p>
    <w:p w14:paraId="3E7FCB0A" w14:textId="77777777" w:rsidR="008749AE" w:rsidRPr="00F66C0C" w:rsidRDefault="008749AE" w:rsidP="008749AE">
      <w:pPr>
        <w:spacing w:line="256" w:lineRule="auto"/>
        <w:rPr>
          <w:rFonts w:eastAsia="Calibri"/>
          <w:sz w:val="16"/>
          <w:szCs w:val="14"/>
        </w:rPr>
      </w:pPr>
      <w:r w:rsidRPr="00F66C0C">
        <w:rPr>
          <w:rFonts w:eastAsia="Calibri"/>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479D10C1" w14:textId="77777777" w:rsidR="008749AE" w:rsidRPr="00F66C0C" w:rsidRDefault="008749AE" w:rsidP="008749AE">
      <w:pPr>
        <w:spacing w:line="256" w:lineRule="auto"/>
        <w:rPr>
          <w:rFonts w:eastAsia="Calibri"/>
          <w:sz w:val="16"/>
        </w:rPr>
      </w:pPr>
      <w:r w:rsidRPr="00F66C0C">
        <w:rPr>
          <w:rFonts w:eastAsia="Calibri"/>
          <w:u w:val="single"/>
        </w:rPr>
        <w:t xml:space="preserve">The </w:t>
      </w:r>
      <w:r w:rsidRPr="00F66C0C">
        <w:rPr>
          <w:rFonts w:eastAsia="Calibri"/>
          <w:highlight w:val="yellow"/>
          <w:u w:val="single"/>
        </w:rPr>
        <w:t>lack of structural reform</w:t>
      </w:r>
      <w:r w:rsidRPr="00F66C0C">
        <w:rPr>
          <w:rFonts w:eastAsia="Calibri"/>
          <w:u w:val="single"/>
        </w:rPr>
        <w:t xml:space="preserve"> has </w:t>
      </w:r>
      <w:r w:rsidRPr="00F66C0C">
        <w:rPr>
          <w:rFonts w:eastAsia="Calibri"/>
          <w:highlight w:val="yellow"/>
          <w:u w:val="single"/>
        </w:rPr>
        <w:t>meant</w:t>
      </w:r>
      <w:r w:rsidRPr="00F66C0C">
        <w:rPr>
          <w:rFonts w:eastAsia="Calibri"/>
          <w:u w:val="single"/>
        </w:rPr>
        <w:t xml:space="preserve"> that the unprecedented </w:t>
      </w:r>
      <w:r w:rsidRPr="00F66C0C">
        <w:rPr>
          <w:rFonts w:eastAsia="Calibri"/>
          <w:highlight w:val="yellow"/>
          <w:u w:val="single"/>
        </w:rPr>
        <w:t>excess liquidity</w:t>
      </w:r>
      <w:r w:rsidRPr="00F66C0C">
        <w:rPr>
          <w:rFonts w:eastAsia="Calibri"/>
          <w:u w:val="single"/>
        </w:rPr>
        <w:t xml:space="preserve"> that central banks injected into their economies was not allocated to its most efficient uses. Instead, it </w:t>
      </w:r>
      <w:r w:rsidRPr="00F66C0C">
        <w:rPr>
          <w:rFonts w:eastAsia="Calibri"/>
          <w:highlight w:val="yellow"/>
          <w:u w:val="single"/>
        </w:rPr>
        <w:t>raised global asset prices</w:t>
      </w:r>
      <w:r w:rsidRPr="00F66C0C">
        <w:rPr>
          <w:rFonts w:eastAsia="Calibri"/>
          <w:u w:val="single"/>
        </w:rPr>
        <w:t xml:space="preserve"> to levels even higher than those prevailing before 2008</w:t>
      </w:r>
      <w:r w:rsidRPr="00F66C0C">
        <w:rPr>
          <w:rFonts w:eastAsia="Calibri"/>
          <w:sz w:val="16"/>
        </w:rPr>
        <w:t>.</w:t>
      </w:r>
    </w:p>
    <w:p w14:paraId="6F98A469" w14:textId="77777777" w:rsidR="008749AE" w:rsidRPr="00F66C0C" w:rsidRDefault="008749AE" w:rsidP="008749AE">
      <w:pPr>
        <w:spacing w:line="256" w:lineRule="auto"/>
        <w:rPr>
          <w:rFonts w:eastAsia="Calibri"/>
          <w:sz w:val="16"/>
        </w:rPr>
      </w:pPr>
      <w:r w:rsidRPr="00F66C0C">
        <w:rPr>
          <w:rFonts w:eastAsia="Calibri"/>
          <w:u w:val="single"/>
        </w:rPr>
        <w:t>In the U</w:t>
      </w:r>
      <w:r w:rsidRPr="00F66C0C">
        <w:rPr>
          <w:rFonts w:eastAsia="Calibri"/>
          <w:sz w:val="16"/>
        </w:rPr>
        <w:t xml:space="preserve">nited </w:t>
      </w:r>
      <w:r w:rsidRPr="00F66C0C">
        <w:rPr>
          <w:rFonts w:eastAsia="Calibri"/>
          <w:u w:val="single"/>
        </w:rPr>
        <w:t>S</w:t>
      </w:r>
      <w:r w:rsidRPr="00F66C0C">
        <w:rPr>
          <w:rFonts w:eastAsia="Calibri"/>
          <w:sz w:val="16"/>
        </w:rPr>
        <w:t xml:space="preserve">tates, </w:t>
      </w:r>
      <w:r w:rsidRPr="00F66C0C">
        <w:rPr>
          <w:rFonts w:eastAsia="Calibri"/>
          <w:u w:val="single"/>
        </w:rPr>
        <w:t>housing prices are now 8% higher than they were at the peak of the property bubble in 2006</w:t>
      </w:r>
      <w:r w:rsidRPr="00F66C0C">
        <w:rPr>
          <w:rFonts w:eastAsia="Calibri"/>
          <w:sz w:val="16"/>
        </w:rPr>
        <w:t xml:space="preserve">, according to the property website Zillow. </w:t>
      </w:r>
      <w:r w:rsidRPr="00F66C0C">
        <w:rPr>
          <w:rFonts w:eastAsia="Calibri"/>
          <w:u w:val="single"/>
        </w:rPr>
        <w:t>The price-to-earnings (CAPE) ratio, which measures whether stock-market prices are within a reasonable range, is now higher than it was both in 2008 and at the start of the Great Depression in 1929</w:t>
      </w:r>
      <w:r w:rsidRPr="00F66C0C">
        <w:rPr>
          <w:rFonts w:eastAsia="Calibri"/>
          <w:sz w:val="16"/>
        </w:rPr>
        <w:t>.</w:t>
      </w:r>
    </w:p>
    <w:p w14:paraId="4DE84A5A" w14:textId="77777777" w:rsidR="008749AE" w:rsidRPr="00F66C0C" w:rsidRDefault="008749AE" w:rsidP="008749AE">
      <w:pPr>
        <w:spacing w:line="256" w:lineRule="auto"/>
        <w:rPr>
          <w:rFonts w:eastAsia="Calibri"/>
          <w:sz w:val="16"/>
        </w:rPr>
      </w:pPr>
      <w:r w:rsidRPr="00F66C0C">
        <w:rPr>
          <w:rFonts w:eastAsia="Calibri"/>
          <w:highlight w:val="yellow"/>
          <w:u w:val="single"/>
        </w:rPr>
        <w:t>As monetary tightening reveals the vulnerabilities in the real economy</w:t>
      </w:r>
      <w:r w:rsidRPr="00F66C0C">
        <w:rPr>
          <w:rFonts w:eastAsia="Calibri"/>
          <w:u w:val="single"/>
        </w:rPr>
        <w:t xml:space="preserve">, the </w:t>
      </w:r>
      <w:r w:rsidRPr="00F66C0C">
        <w:rPr>
          <w:rFonts w:eastAsia="Calibri"/>
          <w:highlight w:val="yellow"/>
          <w:u w:val="single"/>
        </w:rPr>
        <w:t xml:space="preserve">collapse of </w:t>
      </w:r>
      <w:r w:rsidRPr="00F66C0C">
        <w:rPr>
          <w:rFonts w:eastAsia="Calibri"/>
          <w:b/>
          <w:iCs/>
          <w:highlight w:val="yellow"/>
          <w:u w:val="single"/>
        </w:rPr>
        <w:t>asset-price bubbles</w:t>
      </w:r>
      <w:r w:rsidRPr="00F66C0C">
        <w:rPr>
          <w:rFonts w:eastAsia="Calibri"/>
          <w:highlight w:val="yellow"/>
          <w:u w:val="single"/>
        </w:rPr>
        <w:t xml:space="preserve"> will trigger another economic crisis</w:t>
      </w:r>
      <w:r w:rsidRPr="00F66C0C">
        <w:rPr>
          <w:rFonts w:eastAsia="Calibri"/>
          <w:u w:val="single"/>
        </w:rPr>
        <w:t xml:space="preserve"> – one that could be even </w:t>
      </w:r>
      <w:r w:rsidRPr="00F66C0C">
        <w:rPr>
          <w:rFonts w:eastAsia="Calibri"/>
          <w:highlight w:val="yellow"/>
          <w:u w:val="single"/>
        </w:rPr>
        <w:t>more severe than the last</w:t>
      </w:r>
      <w:r w:rsidRPr="00F66C0C">
        <w:rPr>
          <w:rFonts w:eastAsia="Calibri"/>
          <w:u w:val="single"/>
        </w:rPr>
        <w:t>, because we have built up a tolerance to our strongest macroeconomic medications</w:t>
      </w:r>
      <w:r w:rsidRPr="00F66C0C">
        <w:rPr>
          <w:rFonts w:eastAsia="Calibri"/>
          <w:sz w:val="16"/>
        </w:rPr>
        <w:t>. A decade of regular adrenaline shots, in the form of ultra-low interest rates and unconventional monetary policies, has severely depleted their power to stabilize and stimulate the economy.</w:t>
      </w:r>
    </w:p>
    <w:p w14:paraId="6379426C" w14:textId="77777777" w:rsidR="008749AE" w:rsidRPr="00F66C0C" w:rsidRDefault="008749AE" w:rsidP="008749AE">
      <w:pPr>
        <w:spacing w:line="256" w:lineRule="auto"/>
        <w:rPr>
          <w:rFonts w:eastAsia="Calibri"/>
          <w:sz w:val="16"/>
        </w:rPr>
      </w:pPr>
      <w:r w:rsidRPr="00F66C0C">
        <w:rPr>
          <w:rFonts w:eastAsia="Calibri"/>
          <w:highlight w:val="yellow"/>
          <w:u w:val="single"/>
        </w:rPr>
        <w:t>If history is any guide</w:t>
      </w:r>
      <w:r w:rsidRPr="00F66C0C">
        <w:rPr>
          <w:rFonts w:eastAsia="Calibri"/>
          <w:u w:val="single"/>
        </w:rPr>
        <w:t>, the consequences of this mistake could extend far beyond the economy. According to</w:t>
      </w:r>
      <w:r w:rsidRPr="00F66C0C">
        <w:rPr>
          <w:rFonts w:eastAsia="Calibri"/>
          <w:sz w:val="16"/>
        </w:rPr>
        <w:t xml:space="preserve"> Harvard’s Benjamin </w:t>
      </w:r>
      <w:r w:rsidRPr="00F66C0C">
        <w:rPr>
          <w:rFonts w:eastAsia="Calibri"/>
          <w:u w:val="single"/>
        </w:rPr>
        <w:t xml:space="preserve">Friedman, </w:t>
      </w:r>
      <w:r w:rsidRPr="00F66C0C">
        <w:rPr>
          <w:rStyle w:val="Emphasis"/>
          <w:highlight w:val="yellow"/>
        </w:rPr>
        <w:t>prolonged periods</w:t>
      </w:r>
      <w:r w:rsidRPr="00F66C0C">
        <w:rPr>
          <w:rFonts w:eastAsia="Calibri"/>
          <w:highlight w:val="yellow"/>
          <w:u w:val="single"/>
        </w:rPr>
        <w:t xml:space="preserve"> of economic distress have been characterized also by</w:t>
      </w:r>
      <w:r w:rsidRPr="00F66C0C">
        <w:rPr>
          <w:rFonts w:eastAsia="Calibri"/>
          <w:u w:val="single"/>
        </w:rPr>
        <w:t xml:space="preserve"> public </w:t>
      </w:r>
      <w:r w:rsidRPr="00F66C0C">
        <w:rPr>
          <w:rFonts w:eastAsia="Calibri"/>
          <w:highlight w:val="yellow"/>
          <w:u w:val="single"/>
        </w:rPr>
        <w:t>antipathy toward minority groups or foreign countries</w:t>
      </w:r>
      <w:r w:rsidRPr="00F66C0C">
        <w:rPr>
          <w:rFonts w:eastAsia="Calibri"/>
          <w:u w:val="single"/>
        </w:rPr>
        <w:t xml:space="preserve"> – attitudes </w:t>
      </w:r>
      <w:r w:rsidRPr="00F66C0C">
        <w:rPr>
          <w:rFonts w:eastAsia="Calibri"/>
          <w:highlight w:val="yellow"/>
          <w:u w:val="single"/>
        </w:rPr>
        <w:t>that</w:t>
      </w:r>
      <w:r w:rsidRPr="00F66C0C">
        <w:rPr>
          <w:rFonts w:eastAsia="Calibri"/>
          <w:u w:val="single"/>
        </w:rPr>
        <w:t xml:space="preserve"> can help to </w:t>
      </w:r>
      <w:r w:rsidRPr="00F66C0C">
        <w:rPr>
          <w:rFonts w:eastAsia="Calibri"/>
          <w:highlight w:val="yellow"/>
          <w:u w:val="single"/>
        </w:rPr>
        <w:t xml:space="preserve">fuel </w:t>
      </w:r>
      <w:r w:rsidRPr="00F66C0C">
        <w:rPr>
          <w:rFonts w:eastAsia="Calibri"/>
          <w:b/>
          <w:iCs/>
          <w:highlight w:val="yellow"/>
          <w:u w:val="single"/>
        </w:rPr>
        <w:t xml:space="preserve">unrest, terrorism, </w:t>
      </w:r>
      <w:r w:rsidRPr="004E5417">
        <w:rPr>
          <w:rFonts w:eastAsia="Calibri"/>
          <w:b/>
          <w:iCs/>
          <w:u w:val="single"/>
        </w:rPr>
        <w:t xml:space="preserve">or </w:t>
      </w:r>
      <w:r w:rsidRPr="00F66C0C">
        <w:rPr>
          <w:rFonts w:eastAsia="Calibri"/>
          <w:b/>
          <w:iCs/>
          <w:highlight w:val="yellow"/>
          <w:u w:val="single"/>
        </w:rPr>
        <w:t>even war</w:t>
      </w:r>
      <w:r w:rsidRPr="00F66C0C">
        <w:rPr>
          <w:rFonts w:eastAsia="Calibri"/>
          <w:sz w:val="16"/>
        </w:rPr>
        <w:t>.</w:t>
      </w:r>
    </w:p>
    <w:p w14:paraId="3DF6205F" w14:textId="77777777" w:rsidR="008749AE" w:rsidRPr="00F66C0C" w:rsidRDefault="008749AE" w:rsidP="008749AE">
      <w:pPr>
        <w:spacing w:line="256" w:lineRule="auto"/>
        <w:rPr>
          <w:rFonts w:eastAsia="Calibri"/>
          <w:sz w:val="16"/>
        </w:rPr>
      </w:pPr>
      <w:r w:rsidRPr="00F66C0C">
        <w:rPr>
          <w:rFonts w:eastAsia="Calibri"/>
          <w:sz w:val="16"/>
        </w:rPr>
        <w:t xml:space="preserve">For example, </w:t>
      </w:r>
      <w:r w:rsidRPr="00F66C0C">
        <w:rPr>
          <w:rFonts w:eastAsia="Calibri"/>
          <w:u w:val="single"/>
        </w:rPr>
        <w:t>during the Great Depression</w:t>
      </w:r>
      <w:r w:rsidRPr="00F66C0C">
        <w:rPr>
          <w:rFonts w:eastAsia="Calibri"/>
          <w:sz w:val="16"/>
        </w:rPr>
        <w:t xml:space="preserve">, US President Herbert </w:t>
      </w:r>
      <w:r w:rsidRPr="00F66C0C">
        <w:rPr>
          <w:rFonts w:eastAsia="Calibri"/>
          <w:u w:val="single"/>
        </w:rPr>
        <w:t>Hoover signed the 1930 Smoot-Hawley Tariff Act</w:t>
      </w:r>
      <w:r w:rsidRPr="00F66C0C">
        <w:rPr>
          <w:rFonts w:eastAsia="Calibri"/>
          <w:sz w:val="16"/>
        </w:rPr>
        <w:t xml:space="preserve">, intended to protect American workers and farmers from foreign competition. </w:t>
      </w:r>
      <w:r w:rsidRPr="00F66C0C">
        <w:rPr>
          <w:rFonts w:eastAsia="Calibri"/>
          <w:u w:val="single"/>
        </w:rPr>
        <w:t>In the subsequent five years, global trade shrank by two-thirds. Within a decade, World War II had begun</w:t>
      </w:r>
      <w:r w:rsidRPr="00F66C0C">
        <w:rPr>
          <w:rFonts w:eastAsia="Calibri"/>
          <w:sz w:val="16"/>
        </w:rPr>
        <w:t>.</w:t>
      </w:r>
    </w:p>
    <w:p w14:paraId="2644AF02" w14:textId="77777777" w:rsidR="008749AE" w:rsidRPr="00F66C0C" w:rsidRDefault="008749AE" w:rsidP="008749AE">
      <w:pPr>
        <w:spacing w:line="256" w:lineRule="auto"/>
        <w:rPr>
          <w:rFonts w:eastAsia="Calibri"/>
          <w:sz w:val="16"/>
        </w:rPr>
      </w:pPr>
      <w:r w:rsidRPr="00F66C0C">
        <w:rPr>
          <w:rFonts w:eastAsia="Calibri"/>
          <w:u w:val="single"/>
        </w:rPr>
        <w:t>To be sure, WWII, like World War I, was caused by a multitude of factors; there is no standard path to war. But there is reason to believe that high</w:t>
      </w:r>
      <w:r w:rsidRPr="00F66C0C">
        <w:rPr>
          <w:rFonts w:eastAsia="Calibri"/>
          <w:sz w:val="16"/>
        </w:rPr>
        <w:t xml:space="preserve"> levels of </w:t>
      </w:r>
      <w:r w:rsidRPr="00F66C0C">
        <w:rPr>
          <w:rFonts w:eastAsia="Calibri"/>
          <w:highlight w:val="yellow"/>
          <w:u w:val="single"/>
        </w:rPr>
        <w:t>inequality can play a significant role</w:t>
      </w:r>
      <w:r w:rsidRPr="00F66C0C">
        <w:rPr>
          <w:rFonts w:eastAsia="Calibri"/>
          <w:u w:val="single"/>
        </w:rPr>
        <w:t xml:space="preserve"> in stoking conflict</w:t>
      </w:r>
      <w:r w:rsidRPr="00F66C0C">
        <w:rPr>
          <w:rFonts w:eastAsia="Calibri"/>
          <w:sz w:val="16"/>
        </w:rPr>
        <w:t>.</w:t>
      </w:r>
    </w:p>
    <w:p w14:paraId="33FAB90B" w14:textId="77777777" w:rsidR="008749AE" w:rsidRPr="00F66C0C" w:rsidRDefault="008749AE" w:rsidP="008749AE">
      <w:pPr>
        <w:spacing w:line="256" w:lineRule="auto"/>
        <w:rPr>
          <w:rFonts w:eastAsia="Calibri"/>
          <w:sz w:val="16"/>
        </w:rPr>
      </w:pPr>
      <w:r w:rsidRPr="00F66C0C">
        <w:rPr>
          <w:rFonts w:eastAsia="Calibri"/>
          <w:u w:val="single"/>
        </w:rPr>
        <w:t>According to</w:t>
      </w:r>
      <w:r w:rsidRPr="00F66C0C">
        <w:rPr>
          <w:rFonts w:eastAsia="Calibri"/>
          <w:sz w:val="16"/>
        </w:rPr>
        <w:t xml:space="preserve"> research by the economist Thomas </w:t>
      </w:r>
      <w:r w:rsidRPr="00F66C0C">
        <w:rPr>
          <w:rFonts w:eastAsia="Calibri"/>
          <w:u w:val="single"/>
        </w:rPr>
        <w:t>Piketty, a spike in income inequality is often followed by a great crisis</w:t>
      </w:r>
      <w:r w:rsidRPr="00F66C0C">
        <w:rPr>
          <w:rFonts w:eastAsia="Calibri"/>
          <w:sz w:val="16"/>
        </w:rPr>
        <w:t xml:space="preserve">. Income inequality then declines for a while, before rising again, until a new peak – and a new disaster. Though causality has yet to be proven, given the limited number of data points, </w:t>
      </w:r>
      <w:r w:rsidRPr="00F66C0C">
        <w:rPr>
          <w:rFonts w:eastAsia="Calibri"/>
          <w:u w:val="single"/>
        </w:rPr>
        <w:t>this correlation should not be taken lightly, especially with wealth and income inequality at historically high levels</w:t>
      </w:r>
      <w:r w:rsidRPr="00F66C0C">
        <w:rPr>
          <w:rFonts w:eastAsia="Calibri"/>
          <w:sz w:val="16"/>
        </w:rPr>
        <w:t>.</w:t>
      </w:r>
    </w:p>
    <w:p w14:paraId="3499A241" w14:textId="77777777" w:rsidR="008749AE" w:rsidRPr="00F66C0C" w:rsidRDefault="008749AE" w:rsidP="008749AE">
      <w:pPr>
        <w:spacing w:line="256" w:lineRule="auto"/>
        <w:rPr>
          <w:rFonts w:eastAsia="Calibri"/>
          <w:sz w:val="16"/>
        </w:rPr>
      </w:pPr>
      <w:r w:rsidRPr="00F66C0C">
        <w:rPr>
          <w:rFonts w:eastAsia="Calibri"/>
          <w:u w:val="single"/>
        </w:rPr>
        <w:t xml:space="preserve">This is </w:t>
      </w:r>
      <w:proofErr w:type="gramStart"/>
      <w:r w:rsidRPr="00F66C0C">
        <w:rPr>
          <w:rFonts w:eastAsia="Calibri"/>
          <w:highlight w:val="yellow"/>
          <w:u w:val="single"/>
        </w:rPr>
        <w:t>all the more</w:t>
      </w:r>
      <w:proofErr w:type="gramEnd"/>
      <w:r w:rsidRPr="00F66C0C">
        <w:rPr>
          <w:rFonts w:eastAsia="Calibri"/>
          <w:highlight w:val="yellow"/>
          <w:u w:val="single"/>
        </w:rPr>
        <w:t xml:space="preserve"> worrying in view of</w:t>
      </w:r>
      <w:r w:rsidRPr="00F66C0C">
        <w:rPr>
          <w:rFonts w:eastAsia="Calibri"/>
          <w:u w:val="single"/>
        </w:rPr>
        <w:t xml:space="preserve"> the numerous other factors </w:t>
      </w:r>
      <w:proofErr w:type="gramStart"/>
      <w:r w:rsidRPr="00F66C0C">
        <w:rPr>
          <w:rFonts w:eastAsia="Calibri"/>
          <w:u w:val="single"/>
        </w:rPr>
        <w:t>stoking</w:t>
      </w:r>
      <w:proofErr w:type="gramEnd"/>
      <w:r w:rsidRPr="00F66C0C">
        <w:rPr>
          <w:rFonts w:eastAsia="Calibri"/>
          <w:u w:val="single"/>
        </w:rPr>
        <w:t xml:space="preserve"> social unrest and diplomatic tension, including </w:t>
      </w:r>
      <w:r w:rsidRPr="00F66C0C">
        <w:rPr>
          <w:rFonts w:eastAsia="Calibri"/>
          <w:highlight w:val="yellow"/>
          <w:u w:val="single"/>
        </w:rPr>
        <w:t>tech</w:t>
      </w:r>
      <w:r w:rsidRPr="00F66C0C">
        <w:rPr>
          <w:rFonts w:eastAsia="Calibri"/>
          <w:u w:val="single"/>
        </w:rPr>
        <w:t xml:space="preserve">nological disruption, a record-breaking </w:t>
      </w:r>
      <w:r w:rsidRPr="00F66C0C">
        <w:rPr>
          <w:rFonts w:eastAsia="Calibri"/>
          <w:highlight w:val="yellow"/>
          <w:u w:val="single"/>
        </w:rPr>
        <w:t>migration</w:t>
      </w:r>
      <w:r w:rsidRPr="00F66C0C">
        <w:rPr>
          <w:rFonts w:eastAsia="Calibri"/>
          <w:u w:val="single"/>
        </w:rPr>
        <w:t xml:space="preserve"> crisis, </w:t>
      </w:r>
      <w:r w:rsidRPr="00F66C0C">
        <w:rPr>
          <w:rFonts w:eastAsia="Calibri"/>
          <w:highlight w:val="yellow"/>
          <w:u w:val="single"/>
        </w:rPr>
        <w:t>anxiety over globalization</w:t>
      </w:r>
      <w:r w:rsidRPr="00F66C0C">
        <w:rPr>
          <w:rFonts w:eastAsia="Calibri"/>
          <w:u w:val="single"/>
        </w:rPr>
        <w:t xml:space="preserve">, political </w:t>
      </w:r>
      <w:r w:rsidRPr="00F66C0C">
        <w:rPr>
          <w:rFonts w:eastAsia="Calibri"/>
          <w:highlight w:val="yellow"/>
          <w:u w:val="single"/>
        </w:rPr>
        <w:t>polarization, and</w:t>
      </w:r>
      <w:r w:rsidRPr="00F66C0C">
        <w:rPr>
          <w:rFonts w:eastAsia="Calibri"/>
          <w:u w:val="single"/>
        </w:rPr>
        <w:t xml:space="preserve"> rising </w:t>
      </w:r>
      <w:r w:rsidRPr="00F66C0C">
        <w:rPr>
          <w:rFonts w:eastAsia="Calibri"/>
          <w:highlight w:val="yellow"/>
          <w:u w:val="single"/>
        </w:rPr>
        <w:t>nationalism. All</w:t>
      </w:r>
      <w:r w:rsidRPr="00F66C0C">
        <w:rPr>
          <w:rFonts w:eastAsia="Calibri"/>
          <w:u w:val="single"/>
        </w:rPr>
        <w:t xml:space="preserve"> are symptoms of failed policies that </w:t>
      </w:r>
      <w:r w:rsidRPr="00F66C0C">
        <w:rPr>
          <w:rFonts w:eastAsia="Calibri"/>
          <w:highlight w:val="yellow"/>
          <w:u w:val="single"/>
        </w:rPr>
        <w:t>could</w:t>
      </w:r>
      <w:r w:rsidRPr="00F66C0C">
        <w:rPr>
          <w:rFonts w:eastAsia="Calibri"/>
          <w:u w:val="single"/>
        </w:rPr>
        <w:t xml:space="preserve"> turn out to </w:t>
      </w:r>
      <w:r w:rsidRPr="00F66C0C">
        <w:rPr>
          <w:rFonts w:eastAsia="Calibri"/>
          <w:highlight w:val="yellow"/>
          <w:u w:val="single"/>
        </w:rPr>
        <w:t xml:space="preserve">be </w:t>
      </w:r>
      <w:r w:rsidRPr="00F66C0C">
        <w:rPr>
          <w:rFonts w:eastAsia="Calibri"/>
          <w:b/>
          <w:iCs/>
          <w:highlight w:val="yellow"/>
          <w:u w:val="single"/>
        </w:rPr>
        <w:t>trigger points</w:t>
      </w:r>
      <w:r w:rsidRPr="00F66C0C">
        <w:rPr>
          <w:rFonts w:eastAsia="Calibri"/>
          <w:highlight w:val="yellow"/>
          <w:u w:val="single"/>
        </w:rPr>
        <w:t xml:space="preserve"> for a future crisis</w:t>
      </w:r>
      <w:r w:rsidRPr="00F66C0C">
        <w:rPr>
          <w:rFonts w:eastAsia="Calibri"/>
          <w:sz w:val="16"/>
        </w:rPr>
        <w:t>.</w:t>
      </w:r>
    </w:p>
    <w:p w14:paraId="04F2677E" w14:textId="77777777" w:rsidR="008749AE" w:rsidRPr="00F66C0C" w:rsidRDefault="008749AE" w:rsidP="008749AE">
      <w:pPr>
        <w:spacing w:line="256" w:lineRule="auto"/>
        <w:rPr>
          <w:rFonts w:eastAsia="Calibri"/>
          <w:sz w:val="16"/>
        </w:rPr>
      </w:pPr>
      <w:r w:rsidRPr="00F66C0C">
        <w:rPr>
          <w:rFonts w:eastAsia="Calibri"/>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F66C0C">
        <w:rPr>
          <w:rFonts w:eastAsia="Calibri"/>
          <w:b/>
          <w:iCs/>
          <w:u w:val="single"/>
        </w:rPr>
        <w:t>proxy wars</w:t>
      </w:r>
      <w:r w:rsidRPr="00F66C0C">
        <w:rPr>
          <w:rFonts w:eastAsia="Calibri"/>
          <w:u w:val="single"/>
        </w:rPr>
        <w:t xml:space="preserve"> are raging in Syria and Yemen</w:t>
      </w:r>
      <w:r w:rsidRPr="00F66C0C">
        <w:rPr>
          <w:rFonts w:eastAsia="Calibri"/>
          <w:sz w:val="16"/>
        </w:rPr>
        <w:t>.</w:t>
      </w:r>
    </w:p>
    <w:p w14:paraId="54E9417E" w14:textId="0A20D18D" w:rsidR="008749AE" w:rsidRPr="00BA112E" w:rsidRDefault="008749AE" w:rsidP="008749AE">
      <w:pPr>
        <w:spacing w:line="256" w:lineRule="auto"/>
        <w:rPr>
          <w:rFonts w:eastAsia="Calibri"/>
          <w:sz w:val="16"/>
        </w:rPr>
      </w:pPr>
      <w:r w:rsidRPr="00F66C0C">
        <w:rPr>
          <w:rFonts w:eastAsia="Calibri"/>
          <w:sz w:val="16"/>
        </w:rPr>
        <w:t xml:space="preserve">Against this background, </w:t>
      </w:r>
      <w:r w:rsidRPr="00F66C0C">
        <w:rPr>
          <w:rFonts w:eastAsia="Calibri"/>
          <w:u w:val="single"/>
        </w:rPr>
        <w:t>we must take seriously the possibility that the next economic crisis could lead to a large-scale military confrontation</w:t>
      </w:r>
      <w:r w:rsidRPr="00F66C0C">
        <w:rPr>
          <w:rFonts w:eastAsia="Calibri"/>
          <w:sz w:val="16"/>
        </w:rPr>
        <w:t xml:space="preserve">. </w:t>
      </w:r>
      <w:proofErr w:type="gramStart"/>
      <w:r w:rsidRPr="00F66C0C">
        <w:rPr>
          <w:rFonts w:eastAsia="Calibri"/>
          <w:sz w:val="16"/>
        </w:rPr>
        <w:t>By</w:t>
      </w:r>
      <w:proofErr w:type="gramEnd"/>
      <w:r w:rsidRPr="00F66C0C">
        <w:rPr>
          <w:rFonts w:eastAsia="Calibri"/>
          <w:sz w:val="16"/>
        </w:rPr>
        <w:t xml:space="preserve"> the logic of the political scientist Samuel Huntington, </w:t>
      </w:r>
      <w:r w:rsidRPr="00F66C0C">
        <w:rPr>
          <w:rFonts w:eastAsia="Calibri"/>
          <w:u w:val="single"/>
        </w:rPr>
        <w:t xml:space="preserve">considering such a scenario could help us avoid it, because it would force us to </w:t>
      </w:r>
      <w:proofErr w:type="gramStart"/>
      <w:r w:rsidRPr="00F66C0C">
        <w:rPr>
          <w:rFonts w:eastAsia="Calibri"/>
          <w:u w:val="single"/>
        </w:rPr>
        <w:t>take action</w:t>
      </w:r>
      <w:proofErr w:type="gramEnd"/>
      <w:r w:rsidRPr="00F66C0C">
        <w:rPr>
          <w:rFonts w:eastAsia="Calibri"/>
          <w:u w:val="single"/>
        </w:rPr>
        <w:t xml:space="preserve">. In this case, </w:t>
      </w:r>
      <w:r w:rsidRPr="00F66C0C">
        <w:rPr>
          <w:rFonts w:eastAsia="Calibri"/>
          <w:highlight w:val="yellow"/>
          <w:u w:val="single"/>
        </w:rPr>
        <w:t>the key will be</w:t>
      </w:r>
      <w:r w:rsidRPr="00F66C0C">
        <w:rPr>
          <w:rFonts w:eastAsia="Calibri"/>
          <w:u w:val="single"/>
        </w:rPr>
        <w:t xml:space="preserve"> for policymakers to pursue the </w:t>
      </w:r>
      <w:r w:rsidRPr="00F66C0C">
        <w:rPr>
          <w:rFonts w:eastAsia="Calibri"/>
          <w:b/>
          <w:iCs/>
          <w:highlight w:val="yellow"/>
          <w:u w:val="single"/>
        </w:rPr>
        <w:t>structural reforms</w:t>
      </w:r>
      <w:r w:rsidRPr="00F66C0C">
        <w:rPr>
          <w:rFonts w:eastAsia="Calibri"/>
          <w:u w:val="single"/>
        </w:rPr>
        <w:t xml:space="preserve"> that they have long promised, while replacing finger-pointing and antagonism with a sensible and respectful global dialogue. </w:t>
      </w:r>
      <w:r w:rsidRPr="00F66C0C">
        <w:rPr>
          <w:rFonts w:eastAsia="Calibri"/>
          <w:highlight w:val="yellow"/>
          <w:u w:val="single"/>
        </w:rPr>
        <w:t>The alternative may</w:t>
      </w:r>
      <w:r w:rsidRPr="00F66C0C">
        <w:rPr>
          <w:rFonts w:eastAsia="Calibri"/>
          <w:u w:val="single"/>
        </w:rPr>
        <w:t xml:space="preserve"> well </w:t>
      </w:r>
      <w:r w:rsidRPr="00F66C0C">
        <w:rPr>
          <w:rFonts w:eastAsia="Calibri"/>
          <w:highlight w:val="yellow"/>
          <w:u w:val="single"/>
        </w:rPr>
        <w:t xml:space="preserve">be </w:t>
      </w:r>
      <w:r w:rsidRPr="00F66C0C">
        <w:rPr>
          <w:rFonts w:eastAsia="Calibri"/>
          <w:b/>
          <w:iCs/>
          <w:highlight w:val="yellow"/>
          <w:u w:val="single"/>
        </w:rPr>
        <w:t>global conflagration</w:t>
      </w:r>
      <w:r w:rsidRPr="00F66C0C">
        <w:rPr>
          <w:rFonts w:eastAsia="Calibri"/>
          <w:sz w:val="16"/>
        </w:rPr>
        <w:t>.</w:t>
      </w:r>
    </w:p>
    <w:p w14:paraId="3AC8E79C" w14:textId="77777777" w:rsidR="00322403" w:rsidRPr="00322403" w:rsidRDefault="00322403" w:rsidP="00322403">
      <w:pPr>
        <w:keepNext/>
        <w:keepLines/>
        <w:spacing w:before="40" w:after="0" w:line="256" w:lineRule="auto"/>
        <w:outlineLvl w:val="3"/>
        <w:rPr>
          <w:rFonts w:eastAsia="Times New Roman" w:cs="Times New Roman"/>
          <w:b/>
          <w:iCs/>
          <w:sz w:val="26"/>
        </w:rPr>
      </w:pPr>
      <w:r w:rsidRPr="00322403">
        <w:rPr>
          <w:rFonts w:eastAsia="Times New Roman" w:cs="Times New Roman"/>
          <w:b/>
          <w:iCs/>
          <w:sz w:val="26"/>
        </w:rPr>
        <w:t xml:space="preserve">Council Democracy is the goldilocks between capitalism and state-driven nationalization. Expropriating capital to workers and governance through a </w:t>
      </w:r>
      <w:r w:rsidRPr="00322403">
        <w:rPr>
          <w:rFonts w:eastAsia="Times New Roman" w:cs="Times New Roman"/>
          <w:b/>
          <w:iCs/>
          <w:sz w:val="26"/>
          <w:u w:val="single"/>
        </w:rPr>
        <w:t xml:space="preserve">federated </w:t>
      </w:r>
      <w:r w:rsidRPr="00322403">
        <w:rPr>
          <w:rFonts w:eastAsia="Times New Roman" w:cs="Times New Roman"/>
          <w:b/>
          <w:iCs/>
          <w:sz w:val="26"/>
        </w:rPr>
        <w:t xml:space="preserve">systems of councils is </w:t>
      </w:r>
      <w:r w:rsidRPr="00322403">
        <w:rPr>
          <w:rFonts w:eastAsia="Times New Roman" w:cs="Times New Roman"/>
          <w:b/>
          <w:iCs/>
          <w:sz w:val="26"/>
          <w:u w:val="single"/>
        </w:rPr>
        <w:t>key</w:t>
      </w:r>
      <w:r w:rsidRPr="00322403">
        <w:rPr>
          <w:rFonts w:eastAsia="Times New Roman" w:cs="Times New Roman"/>
          <w:b/>
          <w:iCs/>
          <w:sz w:val="26"/>
        </w:rPr>
        <w:t xml:space="preserve"> to legitimacy, decision-making, and stability </w:t>
      </w:r>
    </w:p>
    <w:p w14:paraId="486A1EEB" w14:textId="77777777" w:rsidR="00322403" w:rsidRPr="00322403" w:rsidRDefault="00322403" w:rsidP="00322403">
      <w:pPr>
        <w:spacing w:line="256" w:lineRule="auto"/>
        <w:rPr>
          <w:rFonts w:eastAsia="Calibri"/>
        </w:rPr>
      </w:pPr>
      <w:r w:rsidRPr="00322403">
        <w:rPr>
          <w:rFonts w:eastAsia="Calibri"/>
          <w:b/>
          <w:bCs/>
          <w:sz w:val="26"/>
        </w:rPr>
        <w:t>Wollner 2018</w:t>
      </w:r>
      <w:r w:rsidRPr="00322403">
        <w:rPr>
          <w:rFonts w:eastAsia="Calibri"/>
        </w:rPr>
        <w:t xml:space="preserve"> [Gabriel Wollner is Professor of Social and Political Philosophy at University of Bayreuth </w:t>
      </w:r>
      <w:proofErr w:type="gramStart"/>
      <w:r w:rsidRPr="00322403">
        <w:rPr>
          <w:rFonts w:eastAsia="Calibri"/>
        </w:rPr>
        <w:t>in  “</w:t>
      </w:r>
      <w:proofErr w:type="gramEnd"/>
      <w:r w:rsidRPr="00322403">
        <w:rPr>
          <w:rFonts w:eastAsia="Calibri"/>
        </w:rPr>
        <w:t xml:space="preserve">In </w:t>
      </w:r>
      <w:proofErr w:type="spellStart"/>
      <w:r w:rsidRPr="00322403">
        <w:rPr>
          <w:rFonts w:eastAsia="Calibri"/>
        </w:rPr>
        <w:t>Defence</w:t>
      </w:r>
      <w:proofErr w:type="spellEnd"/>
      <w:r w:rsidRPr="00322403">
        <w:rPr>
          <w:rFonts w:eastAsia="Calibri"/>
        </w:rPr>
        <w:t xml:space="preserve"> of Council Democracy” </w:t>
      </w:r>
      <w:r w:rsidRPr="00322403">
        <w:rPr>
          <w:rFonts w:eastAsia="Calibri"/>
          <w:i/>
          <w:iCs/>
        </w:rPr>
        <w:t>Council Democracy</w:t>
      </w:r>
      <w:r w:rsidRPr="00322403">
        <w:rPr>
          <w:rFonts w:eastAsia="Calibri"/>
        </w:rPr>
        <w:t>, Routledge, 2018, 79-85]//</w:t>
      </w:r>
      <w:proofErr w:type="spellStart"/>
      <w:r w:rsidRPr="00322403">
        <w:rPr>
          <w:rFonts w:eastAsia="Calibri"/>
        </w:rPr>
        <w:t>vhl</w:t>
      </w:r>
      <w:proofErr w:type="spellEnd"/>
    </w:p>
    <w:p w14:paraId="2A30EFA5" w14:textId="77777777" w:rsidR="00322403" w:rsidRPr="00322403" w:rsidRDefault="00322403" w:rsidP="00322403">
      <w:pPr>
        <w:spacing w:line="256" w:lineRule="auto"/>
        <w:rPr>
          <w:rFonts w:eastAsia="Calibri"/>
          <w:sz w:val="12"/>
        </w:rPr>
      </w:pPr>
      <w:r w:rsidRPr="00322403">
        <w:rPr>
          <w:rFonts w:eastAsia="Calibri"/>
          <w:u w:val="single"/>
        </w:rPr>
        <w:t xml:space="preserve">The ideal of </w:t>
      </w:r>
      <w:r w:rsidRPr="00322403">
        <w:rPr>
          <w:rFonts w:eastAsia="Calibri"/>
          <w:b/>
          <w:iCs/>
          <w:highlight w:val="yellow"/>
          <w:u w:val="single"/>
        </w:rPr>
        <w:t>council democracy aims at filling</w:t>
      </w:r>
      <w:r w:rsidRPr="00322403">
        <w:rPr>
          <w:rFonts w:eastAsia="Calibri"/>
          <w:b/>
          <w:iCs/>
          <w:u w:val="single"/>
        </w:rPr>
        <w:t xml:space="preserve"> a gap </w:t>
      </w:r>
      <w:r w:rsidRPr="00322403">
        <w:rPr>
          <w:rFonts w:eastAsia="Calibri"/>
          <w:b/>
          <w:iCs/>
          <w:highlight w:val="yellow"/>
          <w:u w:val="single"/>
        </w:rPr>
        <w:t>in socialist theory</w:t>
      </w:r>
      <w:r w:rsidRPr="00322403">
        <w:rPr>
          <w:rFonts w:eastAsia="Calibri"/>
          <w:u w:val="single"/>
        </w:rPr>
        <w:t xml:space="preserve">, turns against both the capitalist status quo and alternative versions of </w:t>
      </w:r>
      <w:proofErr w:type="spellStart"/>
      <w:r w:rsidRPr="00322403">
        <w:rPr>
          <w:rFonts w:eastAsia="Calibri"/>
          <w:u w:val="single"/>
        </w:rPr>
        <w:t>socialisation</w:t>
      </w:r>
      <w:proofErr w:type="spellEnd"/>
      <w:r w:rsidRPr="00322403">
        <w:rPr>
          <w:rFonts w:eastAsia="Calibri"/>
          <w:u w:val="single"/>
        </w:rPr>
        <w:t>, and hopes to achieve direct democratic control over economic production.</w:t>
      </w:r>
      <w:r w:rsidRPr="00322403">
        <w:rPr>
          <w:rFonts w:eastAsia="Calibri"/>
          <w:sz w:val="12"/>
        </w:rPr>
        <w:t xml:space="preserve"> </w:t>
      </w:r>
      <w:r w:rsidRPr="00322403">
        <w:rPr>
          <w:rFonts w:eastAsia="Calibri"/>
          <w:u w:val="single"/>
        </w:rPr>
        <w:t xml:space="preserve">The socialist formula of the </w:t>
      </w:r>
      <w:r w:rsidRPr="004E5417">
        <w:rPr>
          <w:rFonts w:eastAsia="Calibri"/>
          <w:u w:val="single"/>
        </w:rPr>
        <w:t>“</w:t>
      </w:r>
      <w:proofErr w:type="spellStart"/>
      <w:r w:rsidRPr="004E5417">
        <w:rPr>
          <w:rFonts w:eastAsia="Calibri"/>
          <w:b/>
          <w:iCs/>
          <w:u w:val="single"/>
        </w:rPr>
        <w:t>socialisation</w:t>
      </w:r>
      <w:proofErr w:type="spellEnd"/>
      <w:r w:rsidRPr="004E5417">
        <w:rPr>
          <w:rFonts w:eastAsia="Calibri"/>
          <w:b/>
          <w:iCs/>
          <w:u w:val="single"/>
        </w:rPr>
        <w:t xml:space="preserve"> of the means of production” is empty as it fails</w:t>
      </w:r>
      <w:r w:rsidRPr="004E5417">
        <w:rPr>
          <w:rFonts w:eastAsia="Calibri"/>
          <w:u w:val="single"/>
        </w:rPr>
        <w:t xml:space="preserve"> to identify and </w:t>
      </w:r>
      <w:r w:rsidRPr="004E5417">
        <w:rPr>
          <w:rFonts w:eastAsia="Calibri"/>
          <w:b/>
          <w:iCs/>
          <w:u w:val="single"/>
        </w:rPr>
        <w:t>spell out</w:t>
      </w:r>
      <w:r w:rsidRPr="004E5417">
        <w:rPr>
          <w:rFonts w:eastAsia="Calibri"/>
          <w:u w:val="single"/>
        </w:rPr>
        <w:t xml:space="preserve"> the politico-economic principles and institutions of the preferred alternative to capitalism.</w:t>
      </w:r>
      <w:r w:rsidRPr="00322403">
        <w:rPr>
          <w:rFonts w:eastAsia="Calibri"/>
          <w:u w:val="single"/>
        </w:rPr>
        <w:t xml:space="preserve">20 </w:t>
      </w:r>
      <w:r w:rsidRPr="00322403">
        <w:rPr>
          <w:rFonts w:eastAsia="Calibri"/>
          <w:sz w:val="12"/>
        </w:rPr>
        <w:t xml:space="preserve">What exactly does the </w:t>
      </w:r>
      <w:proofErr w:type="spellStart"/>
      <w:r w:rsidRPr="00322403">
        <w:rPr>
          <w:rFonts w:eastAsia="Calibri"/>
          <w:sz w:val="12"/>
        </w:rPr>
        <w:t>socialisation</w:t>
      </w:r>
      <w:proofErr w:type="spellEnd"/>
      <w:r w:rsidRPr="00322403">
        <w:rPr>
          <w:rFonts w:eastAsia="Calibri"/>
          <w:sz w:val="12"/>
        </w:rPr>
        <w:t xml:space="preserve"> of the means of production entail? And along what lines and through which institutions </w:t>
      </w:r>
      <w:proofErr w:type="gramStart"/>
      <w:r w:rsidRPr="00322403">
        <w:rPr>
          <w:rFonts w:eastAsia="Calibri"/>
          <w:sz w:val="12"/>
        </w:rPr>
        <w:t>is</w:t>
      </w:r>
      <w:proofErr w:type="gramEnd"/>
      <w:r w:rsidRPr="00322403">
        <w:rPr>
          <w:rFonts w:eastAsia="Calibri"/>
          <w:sz w:val="12"/>
        </w:rPr>
        <w:t xml:space="preserve"> economic life beyond capitalism to be </w:t>
      </w:r>
      <w:proofErr w:type="spellStart"/>
      <w:r w:rsidRPr="00322403">
        <w:rPr>
          <w:rFonts w:eastAsia="Calibri"/>
          <w:sz w:val="12"/>
        </w:rPr>
        <w:t>organised</w:t>
      </w:r>
      <w:proofErr w:type="spellEnd"/>
      <w:r w:rsidRPr="00322403">
        <w:rPr>
          <w:rFonts w:eastAsia="Calibri"/>
          <w:sz w:val="12"/>
        </w:rPr>
        <w:t xml:space="preserve">? </w:t>
      </w:r>
      <w:proofErr w:type="gramStart"/>
      <w:r w:rsidRPr="00322403">
        <w:rPr>
          <w:rFonts w:eastAsia="Calibri"/>
          <w:sz w:val="12"/>
        </w:rPr>
        <w:t>In an attempt to</w:t>
      </w:r>
      <w:proofErr w:type="gramEnd"/>
      <w:r w:rsidRPr="00322403">
        <w:rPr>
          <w:rFonts w:eastAsia="Calibri"/>
          <w:sz w:val="12"/>
        </w:rPr>
        <w:t xml:space="preserve"> overcome the reluctance of thinking about what a socialist society may </w:t>
      </w:r>
      <w:proofErr w:type="gramStart"/>
      <w:r w:rsidRPr="00322403">
        <w:rPr>
          <w:rFonts w:eastAsia="Calibri"/>
          <w:sz w:val="12"/>
        </w:rPr>
        <w:t>actually look</w:t>
      </w:r>
      <w:proofErr w:type="gramEnd"/>
      <w:r w:rsidRPr="00322403">
        <w:rPr>
          <w:rFonts w:eastAsia="Calibri"/>
          <w:sz w:val="12"/>
        </w:rPr>
        <w:t xml:space="preserve"> </w:t>
      </w:r>
      <w:proofErr w:type="gramStart"/>
      <w:r w:rsidRPr="00322403">
        <w:rPr>
          <w:rFonts w:eastAsia="Calibri"/>
          <w:sz w:val="12"/>
        </w:rPr>
        <w:t>like,</w:t>
      </w:r>
      <w:proofErr w:type="gramEnd"/>
      <w:r w:rsidRPr="00322403">
        <w:rPr>
          <w:rFonts w:eastAsia="Calibri"/>
          <w:sz w:val="12"/>
        </w:rPr>
        <w:t xml:space="preserve"> the vision of council democracy offers an answer to these questions. </w:t>
      </w:r>
      <w:r w:rsidRPr="00322403">
        <w:rPr>
          <w:rFonts w:eastAsia="Calibri"/>
          <w:u w:val="single"/>
        </w:rPr>
        <w:t>The theory of council democracy fills a gap in socialist theory by spelling out what Karl Marx refers to as the “political form at last discovered under which to work out the economic emancipation of labour.”</w:t>
      </w:r>
      <w:r w:rsidRPr="00322403">
        <w:rPr>
          <w:rFonts w:eastAsia="Calibri"/>
          <w:sz w:val="12"/>
        </w:rPr>
        <w:t xml:space="preserve">21 </w:t>
      </w:r>
    </w:p>
    <w:p w14:paraId="3266515A" w14:textId="77777777" w:rsidR="00322403" w:rsidRPr="00322403" w:rsidRDefault="00322403" w:rsidP="00322403">
      <w:pPr>
        <w:spacing w:line="256" w:lineRule="auto"/>
        <w:rPr>
          <w:rFonts w:eastAsia="Calibri"/>
          <w:u w:val="single"/>
        </w:rPr>
      </w:pPr>
      <w:r w:rsidRPr="00322403">
        <w:rPr>
          <w:rFonts w:eastAsia="Calibri"/>
          <w:sz w:val="12"/>
        </w:rPr>
        <w:t xml:space="preserve">In doing so, </w:t>
      </w:r>
      <w:r w:rsidRPr="00322403">
        <w:rPr>
          <w:rFonts w:eastAsia="Calibri"/>
          <w:b/>
          <w:iCs/>
          <w:highlight w:val="yellow"/>
          <w:u w:val="single"/>
        </w:rPr>
        <w:t>council democracy turns against both the capitalist status quo and</w:t>
      </w:r>
      <w:r w:rsidRPr="00322403">
        <w:rPr>
          <w:rFonts w:eastAsia="Calibri"/>
          <w:u w:val="single"/>
        </w:rPr>
        <w:t xml:space="preserve"> the alternative of </w:t>
      </w:r>
      <w:r w:rsidRPr="00322403">
        <w:rPr>
          <w:rFonts w:eastAsia="Calibri"/>
          <w:b/>
          <w:iCs/>
          <w:highlight w:val="yellow"/>
          <w:u w:val="single"/>
        </w:rPr>
        <w:t xml:space="preserve">state-led </w:t>
      </w:r>
      <w:proofErr w:type="spellStart"/>
      <w:r w:rsidRPr="00322403">
        <w:rPr>
          <w:rFonts w:eastAsia="Calibri"/>
          <w:b/>
          <w:iCs/>
          <w:highlight w:val="yellow"/>
          <w:u w:val="single"/>
        </w:rPr>
        <w:t>socialisation</w:t>
      </w:r>
      <w:proofErr w:type="spellEnd"/>
      <w:r w:rsidRPr="00322403">
        <w:rPr>
          <w:rFonts w:eastAsia="Calibri"/>
          <w:u w:val="single"/>
        </w:rPr>
        <w:t xml:space="preserve"> from above and simple </w:t>
      </w:r>
      <w:proofErr w:type="spellStart"/>
      <w:r w:rsidRPr="00322403">
        <w:rPr>
          <w:rFonts w:eastAsia="Calibri"/>
          <w:u w:val="single"/>
        </w:rPr>
        <w:t>nationalisation</w:t>
      </w:r>
      <w:proofErr w:type="spellEnd"/>
      <w:r w:rsidRPr="00322403">
        <w:rPr>
          <w:rFonts w:eastAsia="Calibri"/>
          <w:u w:val="single"/>
        </w:rPr>
        <w:t xml:space="preserve"> of the means of production. </w:t>
      </w:r>
      <w:r w:rsidRPr="004E5417">
        <w:rPr>
          <w:rFonts w:eastAsia="Calibri"/>
          <w:u w:val="single"/>
        </w:rPr>
        <w:t>Its advocates object to the “feudalism of the factory,</w:t>
      </w:r>
      <w:r w:rsidRPr="004E5417">
        <w:rPr>
          <w:rFonts w:eastAsia="Calibri"/>
          <w:sz w:val="12"/>
        </w:rPr>
        <w:t xml:space="preserve">” the hierarchy of the workplace and the power of owners that are characteristic of the capitalist status quo. </w:t>
      </w:r>
      <w:r w:rsidRPr="004E5417">
        <w:rPr>
          <w:rFonts w:eastAsia="Calibri"/>
          <w:u w:val="single"/>
        </w:rPr>
        <w:t>At the same time, they</w:t>
      </w:r>
      <w:r w:rsidRPr="004E5417">
        <w:rPr>
          <w:rFonts w:eastAsia="Calibri"/>
          <w:sz w:val="12"/>
        </w:rPr>
        <w:t xml:space="preserve"> </w:t>
      </w:r>
      <w:proofErr w:type="spellStart"/>
      <w:r w:rsidRPr="004E5417">
        <w:rPr>
          <w:rFonts w:eastAsia="Calibri"/>
          <w:sz w:val="12"/>
        </w:rPr>
        <w:t>recognise</w:t>
      </w:r>
      <w:proofErr w:type="spellEnd"/>
      <w:r w:rsidRPr="004E5417">
        <w:rPr>
          <w:rFonts w:eastAsia="Calibri"/>
          <w:sz w:val="12"/>
        </w:rPr>
        <w:t xml:space="preserve"> the limits of </w:t>
      </w:r>
      <w:proofErr w:type="spellStart"/>
      <w:r w:rsidRPr="004E5417">
        <w:rPr>
          <w:rFonts w:eastAsia="Calibri"/>
          <w:sz w:val="12"/>
        </w:rPr>
        <w:t>socialisation</w:t>
      </w:r>
      <w:proofErr w:type="spellEnd"/>
      <w:r w:rsidRPr="004E5417">
        <w:rPr>
          <w:rFonts w:eastAsia="Calibri"/>
          <w:sz w:val="12"/>
        </w:rPr>
        <w:t xml:space="preserve"> on the level of the </w:t>
      </w:r>
      <w:r w:rsidRPr="004E5417">
        <w:rPr>
          <w:rFonts w:eastAsia="Calibri"/>
          <w:u w:val="single"/>
        </w:rPr>
        <w:t xml:space="preserve">state and express </w:t>
      </w:r>
      <w:proofErr w:type="spellStart"/>
      <w:r w:rsidRPr="004E5417">
        <w:rPr>
          <w:rFonts w:eastAsia="Calibri"/>
          <w:u w:val="single"/>
        </w:rPr>
        <w:t>scepticism</w:t>
      </w:r>
      <w:proofErr w:type="spellEnd"/>
      <w:r w:rsidRPr="004E5417">
        <w:rPr>
          <w:rFonts w:eastAsia="Calibri"/>
          <w:u w:val="single"/>
        </w:rPr>
        <w:t xml:space="preserve"> about </w:t>
      </w:r>
      <w:proofErr w:type="spellStart"/>
      <w:r w:rsidRPr="004E5417">
        <w:rPr>
          <w:rFonts w:eastAsia="Calibri"/>
          <w:u w:val="single"/>
        </w:rPr>
        <w:t>centralisation</w:t>
      </w:r>
      <w:proofErr w:type="spellEnd"/>
      <w:r w:rsidRPr="004E5417">
        <w:rPr>
          <w:rFonts w:eastAsia="Calibri"/>
          <w:u w:val="single"/>
        </w:rPr>
        <w:t>.</w:t>
      </w:r>
      <w:r w:rsidRPr="004E5417">
        <w:rPr>
          <w:rFonts w:eastAsia="Calibri"/>
          <w:sz w:val="12"/>
        </w:rPr>
        <w:t xml:space="preserve"> There are limits to what can be achieved by </w:t>
      </w:r>
      <w:proofErr w:type="spellStart"/>
      <w:r w:rsidRPr="004E5417">
        <w:rPr>
          <w:rFonts w:eastAsia="Calibri"/>
          <w:sz w:val="12"/>
        </w:rPr>
        <w:t>nationalising</w:t>
      </w:r>
      <w:proofErr w:type="spellEnd"/>
      <w:r w:rsidRPr="004E5417">
        <w:rPr>
          <w:rFonts w:eastAsia="Calibri"/>
          <w:sz w:val="12"/>
        </w:rPr>
        <w:t xml:space="preserve"> the means of production. </w:t>
      </w:r>
      <w:proofErr w:type="gramStart"/>
      <w:r w:rsidRPr="004E5417">
        <w:rPr>
          <w:rFonts w:eastAsia="Calibri"/>
          <w:sz w:val="12"/>
        </w:rPr>
        <w:t>In particular</w:t>
      </w:r>
      <w:r w:rsidRPr="004E5417">
        <w:rPr>
          <w:rFonts w:eastAsia="Calibri"/>
          <w:u w:val="single"/>
        </w:rPr>
        <w:t xml:space="preserve">, </w:t>
      </w:r>
      <w:proofErr w:type="spellStart"/>
      <w:r w:rsidRPr="004E5417">
        <w:rPr>
          <w:rFonts w:eastAsia="Calibri"/>
          <w:u w:val="single"/>
        </w:rPr>
        <w:t>socialisation</w:t>
      </w:r>
      <w:proofErr w:type="spellEnd"/>
      <w:proofErr w:type="gramEnd"/>
      <w:r w:rsidRPr="004E5417">
        <w:rPr>
          <w:rFonts w:eastAsia="Calibri"/>
          <w:u w:val="single"/>
        </w:rPr>
        <w:t xml:space="preserve"> from above fails to </w:t>
      </w:r>
      <w:proofErr w:type="spellStart"/>
      <w:r w:rsidRPr="004E5417">
        <w:rPr>
          <w:rFonts w:eastAsia="Calibri"/>
          <w:u w:val="single"/>
        </w:rPr>
        <w:t>realise</w:t>
      </w:r>
      <w:proofErr w:type="spellEnd"/>
      <w:r w:rsidRPr="004E5417">
        <w:rPr>
          <w:rFonts w:eastAsia="Calibri"/>
          <w:u w:val="single"/>
        </w:rPr>
        <w:t xml:space="preserve"> the self-governance of producers at the level of production.</w:t>
      </w:r>
      <w:r w:rsidRPr="00322403">
        <w:rPr>
          <w:rFonts w:eastAsia="Calibri"/>
          <w:u w:val="single"/>
        </w:rPr>
        <w:t xml:space="preserve"> </w:t>
      </w:r>
    </w:p>
    <w:p w14:paraId="1A4BBD51" w14:textId="77777777" w:rsidR="00322403" w:rsidRPr="00322403" w:rsidRDefault="00322403" w:rsidP="00322403">
      <w:pPr>
        <w:spacing w:line="256" w:lineRule="auto"/>
        <w:rPr>
          <w:rFonts w:eastAsia="Calibri"/>
        </w:rPr>
      </w:pPr>
      <w:r w:rsidRPr="00322403">
        <w:rPr>
          <w:rFonts w:eastAsia="Calibri"/>
          <w:sz w:val="12"/>
        </w:rPr>
        <w:t xml:space="preserve">To overcome the capitalist status quo while avoiding the shortcomings of </w:t>
      </w:r>
      <w:proofErr w:type="spellStart"/>
      <w:r w:rsidRPr="00322403">
        <w:rPr>
          <w:rFonts w:eastAsia="Calibri"/>
          <w:sz w:val="12"/>
        </w:rPr>
        <w:t>nationalisation</w:t>
      </w:r>
      <w:proofErr w:type="spellEnd"/>
      <w:r w:rsidRPr="00322403">
        <w:rPr>
          <w:rFonts w:eastAsia="Calibri"/>
          <w:sz w:val="12"/>
        </w:rPr>
        <w:t xml:space="preserve">, </w:t>
      </w:r>
      <w:r w:rsidRPr="00322403">
        <w:rPr>
          <w:rFonts w:eastAsia="Calibri"/>
          <w:u w:val="single"/>
        </w:rPr>
        <w:t xml:space="preserve">advocates of council democracy defend a particular version of </w:t>
      </w:r>
      <w:proofErr w:type="spellStart"/>
      <w:r w:rsidRPr="00322403">
        <w:rPr>
          <w:rFonts w:eastAsia="Calibri"/>
          <w:u w:val="single"/>
        </w:rPr>
        <w:t>democratisation</w:t>
      </w:r>
      <w:proofErr w:type="spellEnd"/>
      <w:r w:rsidRPr="00322403">
        <w:rPr>
          <w:rFonts w:eastAsia="Calibri"/>
          <w:u w:val="single"/>
        </w:rPr>
        <w:t xml:space="preserve"> as a form of </w:t>
      </w:r>
      <w:proofErr w:type="spellStart"/>
      <w:r w:rsidRPr="00322403">
        <w:rPr>
          <w:rFonts w:eastAsia="Calibri"/>
          <w:u w:val="single"/>
        </w:rPr>
        <w:t>socialisation</w:t>
      </w:r>
      <w:proofErr w:type="spellEnd"/>
      <w:r w:rsidRPr="00322403">
        <w:rPr>
          <w:rFonts w:eastAsia="Calibri"/>
          <w:u w:val="single"/>
        </w:rPr>
        <w:t xml:space="preserve">. The </w:t>
      </w:r>
      <w:proofErr w:type="spellStart"/>
      <w:r w:rsidRPr="00322403">
        <w:rPr>
          <w:rFonts w:eastAsia="Calibri"/>
          <w:highlight w:val="yellow"/>
          <w:u w:val="single"/>
        </w:rPr>
        <w:t>democratisation</w:t>
      </w:r>
      <w:proofErr w:type="spellEnd"/>
      <w:r w:rsidRPr="00322403">
        <w:rPr>
          <w:rFonts w:eastAsia="Calibri"/>
          <w:highlight w:val="yellow"/>
          <w:u w:val="single"/>
        </w:rPr>
        <w:t xml:space="preserve"> of economic life presupposes</w:t>
      </w:r>
      <w:r w:rsidRPr="00322403">
        <w:rPr>
          <w:rFonts w:eastAsia="Calibri"/>
          <w:u w:val="single"/>
        </w:rPr>
        <w:t xml:space="preserve"> the </w:t>
      </w:r>
      <w:r w:rsidRPr="00322403">
        <w:rPr>
          <w:rFonts w:eastAsia="Calibri"/>
          <w:b/>
          <w:iCs/>
          <w:highlight w:val="yellow"/>
          <w:u w:val="single"/>
        </w:rPr>
        <w:t>expropriation of owners to enable</w:t>
      </w:r>
      <w:r w:rsidRPr="00322403">
        <w:rPr>
          <w:rFonts w:eastAsia="Calibri"/>
          <w:b/>
          <w:iCs/>
          <w:u w:val="single"/>
        </w:rPr>
        <w:t xml:space="preserve"> the exercise of </w:t>
      </w:r>
      <w:r w:rsidRPr="00322403">
        <w:rPr>
          <w:rFonts w:eastAsia="Calibri"/>
          <w:b/>
          <w:iCs/>
          <w:highlight w:val="yellow"/>
          <w:u w:val="single"/>
        </w:rPr>
        <w:t>control by those directly</w:t>
      </w:r>
      <w:r w:rsidRPr="00322403">
        <w:rPr>
          <w:rFonts w:eastAsia="Calibri"/>
          <w:b/>
          <w:iCs/>
          <w:u w:val="single"/>
        </w:rPr>
        <w:t xml:space="preserve"> involved </w:t>
      </w:r>
      <w:r w:rsidRPr="00322403">
        <w:rPr>
          <w:rFonts w:eastAsia="Calibri"/>
          <w:b/>
          <w:iCs/>
          <w:highlight w:val="yellow"/>
          <w:u w:val="single"/>
        </w:rPr>
        <w:t>in production</w:t>
      </w:r>
      <w:r w:rsidRPr="00322403">
        <w:rPr>
          <w:rFonts w:eastAsia="Calibri"/>
          <w:sz w:val="12"/>
          <w:highlight w:val="yellow"/>
        </w:rPr>
        <w:t xml:space="preserve">. </w:t>
      </w:r>
      <w:r w:rsidRPr="00322403">
        <w:rPr>
          <w:rFonts w:eastAsia="Calibri"/>
          <w:u w:val="single"/>
        </w:rPr>
        <w:t xml:space="preserve">Council democrats go </w:t>
      </w:r>
      <w:r w:rsidRPr="00322403">
        <w:rPr>
          <w:rFonts w:eastAsia="Calibri"/>
          <w:highlight w:val="yellow"/>
          <w:u w:val="single"/>
        </w:rPr>
        <w:t>beyond indirect</w:t>
      </w:r>
      <w:r w:rsidRPr="00322403">
        <w:rPr>
          <w:rFonts w:eastAsia="Calibri"/>
          <w:u w:val="single"/>
        </w:rPr>
        <w:t xml:space="preserve"> democratic control over economic production, for example, through </w:t>
      </w:r>
      <w:r w:rsidRPr="0078420E">
        <w:rPr>
          <w:rFonts w:eastAsia="Calibri"/>
          <w:u w:val="single"/>
        </w:rPr>
        <w:t xml:space="preserve">political participation and </w:t>
      </w:r>
      <w:r w:rsidRPr="00322403">
        <w:rPr>
          <w:rFonts w:eastAsia="Calibri"/>
          <w:highlight w:val="yellow"/>
          <w:u w:val="single"/>
        </w:rPr>
        <w:t>state control</w:t>
      </w:r>
      <w:r w:rsidRPr="00322403">
        <w:rPr>
          <w:rFonts w:eastAsia="Calibri"/>
          <w:u w:val="single"/>
        </w:rPr>
        <w:t xml:space="preserve"> of industry, </w:t>
      </w:r>
      <w:r w:rsidRPr="00322403">
        <w:rPr>
          <w:rFonts w:eastAsia="Calibri"/>
          <w:b/>
          <w:iCs/>
          <w:u w:val="single"/>
        </w:rPr>
        <w:t>and demand direct control over economic processes</w:t>
      </w:r>
      <w:r w:rsidRPr="00322403">
        <w:rPr>
          <w:rFonts w:eastAsia="Calibri"/>
          <w:u w:val="single"/>
        </w:rPr>
        <w:t xml:space="preserve"> on all levels</w:t>
      </w:r>
      <w:r w:rsidRPr="00322403">
        <w:rPr>
          <w:rFonts w:eastAsia="Calibri"/>
          <w:sz w:val="12"/>
        </w:rPr>
        <w:t xml:space="preserve">. The establishment of </w:t>
      </w:r>
      <w:r w:rsidRPr="00322403">
        <w:rPr>
          <w:rFonts w:eastAsia="Calibri"/>
          <w:b/>
          <w:iCs/>
          <w:highlight w:val="yellow"/>
          <w:u w:val="single"/>
        </w:rPr>
        <w:t xml:space="preserve">workers’ councils </w:t>
      </w:r>
      <w:r w:rsidRPr="00322403">
        <w:rPr>
          <w:rFonts w:eastAsia="Calibri"/>
          <w:b/>
          <w:iCs/>
          <w:u w:val="single"/>
        </w:rPr>
        <w:t xml:space="preserve">on the level of the factory </w:t>
      </w:r>
      <w:r w:rsidRPr="0078420E">
        <w:rPr>
          <w:rFonts w:eastAsia="Calibri"/>
          <w:b/>
          <w:iCs/>
          <w:u w:val="single"/>
        </w:rPr>
        <w:t>as the basic unit</w:t>
      </w:r>
      <w:r w:rsidRPr="00322403">
        <w:rPr>
          <w:rFonts w:eastAsia="Calibri"/>
          <w:b/>
          <w:iCs/>
          <w:u w:val="single"/>
        </w:rPr>
        <w:t xml:space="preserve"> and a federal structure building on councils on the level of industries and the </w:t>
      </w:r>
      <w:proofErr w:type="gramStart"/>
      <w:r w:rsidRPr="00322403">
        <w:rPr>
          <w:rFonts w:eastAsia="Calibri"/>
          <w:b/>
          <w:iCs/>
          <w:u w:val="single"/>
        </w:rPr>
        <w:t xml:space="preserve">economy as a whole, </w:t>
      </w:r>
      <w:r w:rsidRPr="00322403">
        <w:rPr>
          <w:rFonts w:eastAsia="Calibri"/>
          <w:b/>
          <w:iCs/>
          <w:highlight w:val="yellow"/>
          <w:u w:val="single"/>
        </w:rPr>
        <w:t>ensures</w:t>
      </w:r>
      <w:proofErr w:type="gramEnd"/>
      <w:r w:rsidRPr="00322403">
        <w:rPr>
          <w:rFonts w:eastAsia="Calibri"/>
          <w:b/>
          <w:iCs/>
          <w:highlight w:val="yellow"/>
          <w:u w:val="single"/>
        </w:rPr>
        <w:t xml:space="preserve"> direct participation</w:t>
      </w:r>
      <w:r w:rsidRPr="00322403">
        <w:rPr>
          <w:rFonts w:eastAsia="Calibri"/>
          <w:u w:val="single"/>
        </w:rPr>
        <w:t xml:space="preserve"> of producers in economic governance.</w:t>
      </w:r>
      <w:r w:rsidRPr="00322403">
        <w:rPr>
          <w:rFonts w:eastAsia="Calibri"/>
          <w:sz w:val="12"/>
        </w:rPr>
        <w:t xml:space="preserve"> </w:t>
      </w:r>
    </w:p>
    <w:p w14:paraId="66AA9B2C" w14:textId="77777777" w:rsidR="00322403" w:rsidRPr="00322403" w:rsidRDefault="00322403" w:rsidP="00322403">
      <w:pPr>
        <w:spacing w:line="256" w:lineRule="auto"/>
        <w:rPr>
          <w:rFonts w:eastAsia="Calibri"/>
          <w:iCs/>
          <w:u w:val="single"/>
        </w:rPr>
      </w:pPr>
      <w:r w:rsidRPr="00322403">
        <w:rPr>
          <w:rFonts w:eastAsia="Calibri"/>
          <w:sz w:val="12"/>
        </w:rPr>
        <w:t xml:space="preserve">Intellectual Ancestry and Real-World Experiments In one form or another, the animating spirit of council democracy finds expression in the history of its theory and practice. While a fully </w:t>
      </w:r>
      <w:proofErr w:type="spellStart"/>
      <w:r w:rsidRPr="00322403">
        <w:rPr>
          <w:rFonts w:eastAsia="Calibri"/>
          <w:sz w:val="12"/>
        </w:rPr>
        <w:t>workedout</w:t>
      </w:r>
      <w:proofErr w:type="spellEnd"/>
      <w:r w:rsidRPr="00322403">
        <w:rPr>
          <w:rFonts w:eastAsia="Calibri"/>
          <w:sz w:val="12"/>
        </w:rPr>
        <w:t xml:space="preserve"> history is beyond the scope of my present argument, there are different intellectual strands or sources of council democracy, each influential in different historical periods and associated with different traditions in the </w:t>
      </w:r>
      <w:proofErr w:type="spellStart"/>
      <w:r w:rsidRPr="00322403">
        <w:rPr>
          <w:rFonts w:eastAsia="Calibri"/>
          <w:sz w:val="12"/>
        </w:rPr>
        <w:t>labour</w:t>
      </w:r>
      <w:proofErr w:type="spellEnd"/>
      <w:r w:rsidRPr="00322403">
        <w:rPr>
          <w:rFonts w:eastAsia="Calibri"/>
          <w:sz w:val="12"/>
        </w:rPr>
        <w:t xml:space="preserve">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322403">
        <w:rPr>
          <w:rFonts w:eastAsia="Calibri"/>
          <w:u w:val="single"/>
        </w:rPr>
        <w:t xml:space="preserve">Associated with these different strands or traditions, there are many historical experiments initiated in various countries by different actors in the history of the </w:t>
      </w:r>
      <w:proofErr w:type="spellStart"/>
      <w:r w:rsidRPr="00322403">
        <w:rPr>
          <w:rFonts w:eastAsia="Calibri"/>
          <w:u w:val="single"/>
        </w:rPr>
        <w:t>labour</w:t>
      </w:r>
      <w:proofErr w:type="spellEnd"/>
      <w:r w:rsidRPr="00322403">
        <w:rPr>
          <w:rFonts w:eastAsia="Calibri"/>
          <w:u w:val="single"/>
        </w:rPr>
        <w:t xml:space="preserve"> movement. The council movement in the German Revolution of 1918/19, for example, was informed by and helped develop the theory of council communism.25 The attempts to </w:t>
      </w:r>
      <w:proofErr w:type="spellStart"/>
      <w:r w:rsidRPr="00322403">
        <w:rPr>
          <w:rFonts w:eastAsia="Calibri"/>
          <w:u w:val="single"/>
        </w:rPr>
        <w:t>reorganise</w:t>
      </w:r>
      <w:proofErr w:type="spellEnd"/>
      <w:r w:rsidRPr="00322403">
        <w:rPr>
          <w:rFonts w:eastAsia="Calibri"/>
          <w:u w:val="single"/>
        </w:rPr>
        <w:t xml:space="preserve"> political and economic life in Catalonia during the Spanish Civil War are more closely associated with and influenced by anarcho-syndicalism.26 But again there is sufficient unity and convergence on basic </w:t>
      </w:r>
      <w:proofErr w:type="spellStart"/>
      <w:r w:rsidRPr="00322403">
        <w:rPr>
          <w:rFonts w:eastAsia="Calibri"/>
          <w:u w:val="single"/>
        </w:rPr>
        <w:t>organisational</w:t>
      </w:r>
      <w:proofErr w:type="spellEnd"/>
      <w:r w:rsidRPr="00322403">
        <w:rPr>
          <w:rFonts w:eastAsia="Calibri"/>
          <w:u w:val="single"/>
        </w:rPr>
        <w:t xml:space="preserve"> principles and commitments to view all of them as instantiating a version of council democracy</w:t>
      </w:r>
      <w:r w:rsidRPr="00322403">
        <w:rPr>
          <w:rFonts w:eastAsia="Calibri"/>
          <w:sz w:val="12"/>
        </w:rPr>
        <w:t xml:space="preserve">. The </w:t>
      </w:r>
      <w:proofErr w:type="spellStart"/>
      <w:r w:rsidRPr="00322403">
        <w:rPr>
          <w:rFonts w:eastAsia="Calibri"/>
          <w:sz w:val="12"/>
        </w:rPr>
        <w:t>organisational</w:t>
      </w:r>
      <w:proofErr w:type="spellEnd"/>
      <w:r w:rsidRPr="00322403">
        <w:rPr>
          <w:rFonts w:eastAsia="Calibri"/>
          <w:sz w:val="12"/>
        </w:rPr>
        <w:t xml:space="preserve"> principles of convergence are what I turn to next.</w:t>
      </w:r>
      <w:r w:rsidRPr="00322403">
        <w:rPr>
          <w:rFonts w:eastAsia="Calibri"/>
          <w:u w:val="single"/>
        </w:rPr>
        <w:t xml:space="preserve"> </w:t>
      </w:r>
      <w:r w:rsidRPr="00322403">
        <w:rPr>
          <w:rFonts w:eastAsia="Calibri"/>
          <w:sz w:val="12"/>
        </w:rPr>
        <w:t xml:space="preserve">The </w:t>
      </w:r>
      <w:proofErr w:type="spellStart"/>
      <w:r w:rsidRPr="00322403">
        <w:rPr>
          <w:rFonts w:eastAsia="Calibri"/>
          <w:sz w:val="12"/>
        </w:rPr>
        <w:t>Organisational</w:t>
      </w:r>
      <w:proofErr w:type="spellEnd"/>
      <w:r w:rsidRPr="00322403">
        <w:rPr>
          <w:rFonts w:eastAsia="Calibri"/>
          <w:sz w:val="12"/>
        </w:rPr>
        <w:t xml:space="preserve"> Principles of Convergence Council democrats converge on </w:t>
      </w:r>
      <w:proofErr w:type="gramStart"/>
      <w:r w:rsidRPr="00322403">
        <w:rPr>
          <w:rFonts w:eastAsia="Calibri"/>
          <w:sz w:val="12"/>
        </w:rPr>
        <w:t>a number of</w:t>
      </w:r>
      <w:proofErr w:type="gramEnd"/>
      <w:r w:rsidRPr="00322403">
        <w:rPr>
          <w:rFonts w:eastAsia="Calibri"/>
          <w:sz w:val="12"/>
        </w:rPr>
        <w:t xml:space="preserve"> mid-level </w:t>
      </w:r>
      <w:proofErr w:type="spellStart"/>
      <w:r w:rsidRPr="00322403">
        <w:rPr>
          <w:rFonts w:eastAsia="Calibri"/>
          <w:sz w:val="12"/>
        </w:rPr>
        <w:t>organisational</w:t>
      </w:r>
      <w:proofErr w:type="spellEnd"/>
      <w:r w:rsidRPr="00322403">
        <w:rPr>
          <w:rFonts w:eastAsia="Calibri"/>
          <w:sz w:val="12"/>
        </w:rPr>
        <w:t xml:space="preserve">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w:t>
      </w:r>
      <w:proofErr w:type="spellStart"/>
      <w:r w:rsidRPr="00322403">
        <w:rPr>
          <w:rFonts w:eastAsia="Calibri"/>
          <w:sz w:val="12"/>
        </w:rPr>
        <w:t>organisation</w:t>
      </w:r>
      <w:proofErr w:type="spellEnd"/>
      <w:r w:rsidRPr="00322403">
        <w:rPr>
          <w:rFonts w:eastAsia="Calibri"/>
          <w:sz w:val="12"/>
        </w:rPr>
        <w:t xml:space="preserve"> of the workplace, as well as </w:t>
      </w:r>
      <w:proofErr w:type="gramStart"/>
      <w:r w:rsidRPr="00322403">
        <w:rPr>
          <w:rFonts w:eastAsia="Calibri"/>
          <w:sz w:val="12"/>
        </w:rPr>
        <w:t>macro</w:t>
      </w:r>
      <w:proofErr w:type="gramEnd"/>
      <w:r w:rsidRPr="00322403">
        <w:rPr>
          <w:rFonts w:eastAsia="Calibri"/>
          <w:sz w:val="12"/>
        </w:rPr>
        <w:t xml:space="preserve">-issues,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w:t>
      </w:r>
      <w:proofErr w:type="gramStart"/>
      <w:r w:rsidRPr="00322403">
        <w:rPr>
          <w:rFonts w:eastAsia="Calibri"/>
          <w:sz w:val="12"/>
        </w:rPr>
        <w:t>grounds</w:t>
      </w:r>
      <w:proofErr w:type="gramEnd"/>
      <w:r w:rsidRPr="00322403">
        <w:rPr>
          <w:rFonts w:eastAsia="Calibri"/>
          <w:sz w:val="12"/>
        </w:rPr>
        <w:t xml:space="preserve"> a bottom-up approach to </w:t>
      </w:r>
      <w:proofErr w:type="spellStart"/>
      <w:r w:rsidRPr="00322403">
        <w:rPr>
          <w:rFonts w:eastAsia="Calibri"/>
          <w:sz w:val="12"/>
        </w:rPr>
        <w:t>socialisation</w:t>
      </w:r>
      <w:proofErr w:type="spellEnd"/>
      <w:r w:rsidRPr="00322403">
        <w:rPr>
          <w:rFonts w:eastAsia="Calibri"/>
          <w:sz w:val="12"/>
        </w:rPr>
        <w:t xml:space="preserve"> but also </w:t>
      </w:r>
      <w:proofErr w:type="gramStart"/>
      <w:r w:rsidRPr="00322403">
        <w:rPr>
          <w:rFonts w:eastAsia="Calibri"/>
          <w:sz w:val="12"/>
        </w:rPr>
        <w:t>limits</w:t>
      </w:r>
      <w:proofErr w:type="gramEnd"/>
      <w:r w:rsidRPr="00322403">
        <w:rPr>
          <w:rFonts w:eastAsia="Calibri"/>
          <w:sz w:val="12"/>
        </w:rPr>
        <w:t xml:space="preserve"> the role that mediating </w:t>
      </w:r>
      <w:proofErr w:type="spellStart"/>
      <w:r w:rsidRPr="00322403">
        <w:rPr>
          <w:rFonts w:eastAsia="Calibri"/>
          <w:sz w:val="12"/>
        </w:rPr>
        <w:t>organisations</w:t>
      </w:r>
      <w:proofErr w:type="spellEnd"/>
      <w:r w:rsidRPr="00322403">
        <w:rPr>
          <w:rFonts w:eastAsia="Calibri"/>
          <w:sz w:val="12"/>
        </w:rPr>
        <w:t xml:space="preserve"> like parties and unions play within it</w:t>
      </w:r>
      <w:r w:rsidRPr="00322403">
        <w:rPr>
          <w:rFonts w:eastAsia="Calibri"/>
          <w:u w:val="single"/>
        </w:rPr>
        <w:t xml:space="preserve">. </w:t>
      </w:r>
      <w:r w:rsidRPr="0078420E">
        <w:rPr>
          <w:sz w:val="16"/>
        </w:rPr>
        <w:t xml:space="preserve">Instead of relying on party or union representatives, those involved in production should directly control the conditions and direction of their productive activity. </w:t>
      </w:r>
      <w:r w:rsidRPr="00322403">
        <w:rPr>
          <w:rFonts w:eastAsia="Calibri"/>
          <w:b/>
          <w:iCs/>
          <w:u w:val="single"/>
        </w:rPr>
        <w:t xml:space="preserve">Consequently, the nature of </w:t>
      </w:r>
      <w:r w:rsidRPr="00322403">
        <w:rPr>
          <w:rFonts w:eastAsia="Calibri"/>
          <w:b/>
          <w:iCs/>
          <w:highlight w:val="yellow"/>
          <w:u w:val="single"/>
        </w:rPr>
        <w:t>council democracy is direct and participatory</w:t>
      </w:r>
      <w:r w:rsidRPr="00322403">
        <w:rPr>
          <w:rFonts w:eastAsia="Calibri"/>
          <w:highlight w:val="yellow"/>
          <w:u w:val="single"/>
        </w:rPr>
        <w:t xml:space="preserve">. </w:t>
      </w:r>
      <w:r w:rsidRPr="00322403">
        <w:rPr>
          <w:rFonts w:eastAsia="Calibri"/>
          <w:u w:val="single"/>
        </w:rPr>
        <w:t xml:space="preserve">Workers’ </w:t>
      </w:r>
      <w:r w:rsidRPr="00322403">
        <w:rPr>
          <w:rFonts w:eastAsia="Calibri"/>
          <w:b/>
          <w:iCs/>
          <w:u w:val="single"/>
        </w:rPr>
        <w:t>councils ensure that producers make decisions directly and aim at full democratic participation</w:t>
      </w:r>
      <w:r w:rsidRPr="00322403">
        <w:rPr>
          <w:rFonts w:eastAsia="Calibri"/>
          <w:u w:val="single"/>
        </w:rPr>
        <w:t xml:space="preserve">.27 </w:t>
      </w:r>
      <w:r w:rsidRPr="00322403">
        <w:rPr>
          <w:rFonts w:eastAsia="Calibri"/>
          <w:highlight w:val="yellow"/>
          <w:u w:val="single"/>
        </w:rPr>
        <w:t>Where feasibility</w:t>
      </w:r>
      <w:r w:rsidRPr="00322403">
        <w:rPr>
          <w:rFonts w:eastAsia="Calibri"/>
          <w:u w:val="single"/>
        </w:rPr>
        <w:t xml:space="preserve"> considerations impose constraints that </w:t>
      </w:r>
      <w:r w:rsidRPr="00322403">
        <w:rPr>
          <w:rFonts w:eastAsia="Calibri"/>
          <w:highlight w:val="yellow"/>
          <w:u w:val="single"/>
        </w:rPr>
        <w:t>require representation</w:t>
      </w:r>
      <w:r w:rsidRPr="00322403">
        <w:rPr>
          <w:rFonts w:eastAsia="Calibri"/>
          <w:u w:val="single"/>
        </w:rPr>
        <w:t xml:space="preserve"> or compromised forms of participation, </w:t>
      </w:r>
      <w:r w:rsidRPr="004E5417">
        <w:rPr>
          <w:rFonts w:eastAsia="Calibri"/>
          <w:u w:val="single"/>
        </w:rPr>
        <w:t xml:space="preserve">there are </w:t>
      </w:r>
      <w:r w:rsidRPr="004E5417">
        <w:rPr>
          <w:rFonts w:eastAsia="Calibri"/>
          <w:b/>
          <w:iCs/>
          <w:u w:val="single"/>
        </w:rPr>
        <w:t xml:space="preserve">requirements on the form </w:t>
      </w:r>
      <w:r w:rsidRPr="004E5417">
        <w:rPr>
          <w:rFonts w:eastAsia="Calibri"/>
          <w:u w:val="single"/>
        </w:rPr>
        <w:t xml:space="preserve">that </w:t>
      </w:r>
      <w:proofErr w:type="gramStart"/>
      <w:r w:rsidRPr="004E5417">
        <w:rPr>
          <w:rFonts w:eastAsia="Calibri"/>
          <w:u w:val="single"/>
        </w:rPr>
        <w:t>compromises</w:t>
      </w:r>
      <w:proofErr w:type="gramEnd"/>
      <w:r w:rsidRPr="004E5417">
        <w:rPr>
          <w:rFonts w:eastAsia="Calibri"/>
          <w:u w:val="single"/>
        </w:rPr>
        <w:t xml:space="preserve"> and </w:t>
      </w:r>
      <w:r w:rsidRPr="004E5417">
        <w:rPr>
          <w:rFonts w:eastAsia="Calibri"/>
          <w:b/>
          <w:iCs/>
          <w:u w:val="single"/>
        </w:rPr>
        <w:t>representation may take</w:t>
      </w:r>
      <w:r w:rsidRPr="004E5417">
        <w:rPr>
          <w:rFonts w:eastAsia="Calibri"/>
          <w:sz w:val="12"/>
        </w:rPr>
        <w:t xml:space="preserve">. Where representation cannot be avoided, </w:t>
      </w:r>
      <w:r w:rsidRPr="004E5417">
        <w:rPr>
          <w:rFonts w:eastAsia="Calibri"/>
          <w:u w:val="single"/>
        </w:rPr>
        <w:t>an imperative mandate, permanent control and revocability of representatives, as well as resemblance in socio-economic characteristics between represented and representatives,</w:t>
      </w:r>
      <w:r w:rsidRPr="00322403">
        <w:rPr>
          <w:rFonts w:eastAsia="Calibri"/>
          <w:u w:val="single"/>
        </w:rPr>
        <w:t xml:space="preserve"> are called for.</w:t>
      </w:r>
      <w:r w:rsidRPr="00322403">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w:t>
      </w:r>
      <w:proofErr w:type="spellStart"/>
      <w:r w:rsidRPr="00322403">
        <w:rPr>
          <w:rFonts w:eastAsia="Calibri"/>
          <w:sz w:val="12"/>
        </w:rPr>
        <w:t>authorised</w:t>
      </w:r>
      <w:proofErr w:type="spellEnd"/>
      <w:r w:rsidRPr="00322403">
        <w:rPr>
          <w:rFonts w:eastAsia="Calibri"/>
          <w:sz w:val="12"/>
        </w:rPr>
        <w:t xml:space="preserve"> by the basic and primary unit. In addition to </w:t>
      </w:r>
      <w:proofErr w:type="spellStart"/>
      <w:r w:rsidRPr="00322403">
        <w:rPr>
          <w:rFonts w:eastAsia="Calibri"/>
          <w:sz w:val="12"/>
        </w:rPr>
        <w:t>recognising</w:t>
      </w:r>
      <w:proofErr w:type="spellEnd"/>
      <w:r w:rsidRPr="00322403">
        <w:rPr>
          <w:rFonts w:eastAsia="Calibri"/>
          <w:sz w:val="12"/>
        </w:rPr>
        <w:t xml:space="preserve"> the need for vertical integration, some council democrats recognize the need for horizontal integration, which arises on all levels, from local to state. While </w:t>
      </w:r>
      <w:proofErr w:type="gramStart"/>
      <w:r w:rsidRPr="00322403">
        <w:rPr>
          <w:rFonts w:eastAsia="Calibri"/>
          <w:sz w:val="12"/>
        </w:rPr>
        <w:t>it is clear that economic</w:t>
      </w:r>
      <w:proofErr w:type="gramEnd"/>
      <w:r w:rsidRPr="00322403">
        <w:rPr>
          <w:rFonts w:eastAsia="Calibri"/>
          <w:sz w:val="12"/>
        </w:rPr>
        <w:t xml:space="preserve"> governance arises as an independent </w:t>
      </w:r>
      <w:proofErr w:type="gramStart"/>
      <w:r w:rsidRPr="00322403">
        <w:rPr>
          <w:rFonts w:eastAsia="Calibri"/>
          <w:sz w:val="12"/>
        </w:rPr>
        <w:t>dimension in its own right, triggering</w:t>
      </w:r>
      <w:proofErr w:type="gramEnd"/>
      <w:r w:rsidRPr="00322403">
        <w:rPr>
          <w:rFonts w:eastAsia="Calibri"/>
          <w:sz w:val="12"/>
        </w:rPr>
        <w:t xml:space="preserve">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w:t>
      </w:r>
      <w:proofErr w:type="spellStart"/>
      <w:r w:rsidRPr="00322403">
        <w:rPr>
          <w:rFonts w:eastAsia="Calibri"/>
          <w:sz w:val="12"/>
        </w:rPr>
        <w:t>organisation</w:t>
      </w:r>
      <w:proofErr w:type="spellEnd"/>
      <w:r w:rsidRPr="00322403">
        <w:rPr>
          <w:rFonts w:eastAsia="Calibri"/>
          <w:sz w:val="12"/>
        </w:rPr>
        <w:t xml:space="preserve"> and governance is seen differently by advocates of different versions of council democracy.28 Disagreement on these issues gives rise to one of the two kinds of pluralism next on my agenda.  Two Types of </w:t>
      </w:r>
      <w:proofErr w:type="gramStart"/>
      <w:r w:rsidRPr="00322403">
        <w:rPr>
          <w:rFonts w:eastAsia="Calibri"/>
          <w:sz w:val="12"/>
        </w:rPr>
        <w:t>Pluralism  Having</w:t>
      </w:r>
      <w:proofErr w:type="gramEnd"/>
      <w:r w:rsidRPr="00322403">
        <w:rPr>
          <w:rFonts w:eastAsia="Calibri"/>
          <w:sz w:val="12"/>
        </w:rPr>
        <w:t xml:space="preserve"> explained the shared ancestry and history, as well as the common aims and institutional principles of council democracy, it is also important to </w:t>
      </w:r>
      <w:proofErr w:type="spellStart"/>
      <w:r w:rsidRPr="00322403">
        <w:rPr>
          <w:rFonts w:eastAsia="Calibri"/>
          <w:sz w:val="12"/>
        </w:rPr>
        <w:t>recognise</w:t>
      </w:r>
      <w:proofErr w:type="spellEnd"/>
      <w:r w:rsidRPr="00322403">
        <w:rPr>
          <w:rFonts w:eastAsia="Calibri"/>
          <w:sz w:val="12"/>
        </w:rPr>
        <w:t xml:space="preserve"> two kinds of pluralism. There is justificatory pluralism because the vision of council democracy is compatible with </w:t>
      </w:r>
      <w:proofErr w:type="gramStart"/>
      <w:r w:rsidRPr="00322403">
        <w:rPr>
          <w:rFonts w:eastAsia="Calibri"/>
          <w:sz w:val="12"/>
        </w:rPr>
        <w:t>a number of</w:t>
      </w:r>
      <w:proofErr w:type="gramEnd"/>
      <w:r w:rsidRPr="00322403">
        <w:rPr>
          <w:rFonts w:eastAsia="Calibri"/>
          <w:sz w:val="12"/>
        </w:rPr>
        <w:t xml:space="preserve"> deeper moral commitments and justifications. Without covering the full range of values, and without going through the details of each </w:t>
      </w:r>
      <w:proofErr w:type="gramStart"/>
      <w:r w:rsidRPr="00322403">
        <w:rPr>
          <w:rFonts w:eastAsia="Calibri"/>
          <w:sz w:val="12"/>
        </w:rPr>
        <w:t>justificatory argument</w:t>
      </w:r>
      <w:proofErr w:type="gramEnd"/>
      <w:r w:rsidRPr="00322403">
        <w:rPr>
          <w:rFonts w:eastAsia="Calibri"/>
          <w:sz w:val="12"/>
        </w:rPr>
        <w:t xml:space="preserve">, council democracy should be seen as motivated by at least six concerns. </w:t>
      </w:r>
      <w:r w:rsidRPr="00322403">
        <w:rPr>
          <w:rFonts w:eastAsia="Calibri"/>
          <w:u w:val="single"/>
        </w:rPr>
        <w:t>Council democracy could be motivated by a concern for ending exploitation</w:t>
      </w:r>
      <w:r w:rsidRPr="00322403">
        <w:rPr>
          <w:rFonts w:eastAsia="Calibri"/>
          <w:sz w:val="12"/>
        </w:rPr>
        <w:t xml:space="preserve">. </w:t>
      </w:r>
      <w:r w:rsidRPr="00322403">
        <w:rPr>
          <w:rFonts w:eastAsia="Calibri"/>
          <w:b/>
          <w:iCs/>
          <w:highlight w:val="yellow"/>
          <w:u w:val="single"/>
        </w:rPr>
        <w:t>Replacing private property in the means of production with a council system will make it impossible for owners to take unfair advantage of non-owners</w:t>
      </w:r>
      <w:r w:rsidRPr="00322403">
        <w:rPr>
          <w:rFonts w:eastAsia="Calibri"/>
          <w:u w:val="single"/>
        </w:rPr>
        <w:t xml:space="preserve">. Council democracy could also be seen as a way of </w:t>
      </w:r>
      <w:r w:rsidRPr="00322403">
        <w:rPr>
          <w:rFonts w:eastAsia="Calibri"/>
          <w:highlight w:val="yellow"/>
          <w:u w:val="single"/>
        </w:rPr>
        <w:t>overcoming alienation</w:t>
      </w:r>
      <w:r w:rsidRPr="00322403">
        <w:rPr>
          <w:rFonts w:eastAsia="Calibri"/>
          <w:u w:val="single"/>
        </w:rPr>
        <w:t xml:space="preserve">. Producing under a council system will avoid alienation in the process of production, the alienation of workers from their product, and </w:t>
      </w:r>
      <w:proofErr w:type="spellStart"/>
      <w:r w:rsidRPr="00322403">
        <w:rPr>
          <w:rFonts w:eastAsia="Calibri"/>
          <w:u w:val="single"/>
        </w:rPr>
        <w:t>realise</w:t>
      </w:r>
      <w:proofErr w:type="spellEnd"/>
      <w:r w:rsidRPr="00322403">
        <w:rPr>
          <w:rFonts w:eastAsia="Calibri"/>
          <w:u w:val="single"/>
        </w:rPr>
        <w:t xml:space="preserve"> Marx’s “association of free producers.” It </w:t>
      </w:r>
      <w:proofErr w:type="gramStart"/>
      <w:r w:rsidRPr="00322403">
        <w:rPr>
          <w:rFonts w:eastAsia="Calibri"/>
          <w:u w:val="single"/>
        </w:rPr>
        <w:t>could further</w:t>
      </w:r>
      <w:proofErr w:type="gramEnd"/>
      <w:r w:rsidRPr="00322403">
        <w:rPr>
          <w:rFonts w:eastAsia="Calibri"/>
          <w:u w:val="single"/>
        </w:rPr>
        <w:t xml:space="preserve"> be seen as establishing the type of workers’ control required </w:t>
      </w:r>
      <w:r w:rsidRPr="00322403">
        <w:rPr>
          <w:rFonts w:eastAsia="Calibri"/>
          <w:highlight w:val="yellow"/>
          <w:u w:val="single"/>
        </w:rPr>
        <w:t xml:space="preserve">to </w:t>
      </w:r>
      <w:proofErr w:type="spellStart"/>
      <w:r w:rsidRPr="00322403">
        <w:rPr>
          <w:rFonts w:eastAsia="Calibri"/>
          <w:highlight w:val="yellow"/>
          <w:u w:val="single"/>
        </w:rPr>
        <w:t>realise</w:t>
      </w:r>
      <w:proofErr w:type="spellEnd"/>
      <w:r w:rsidRPr="00322403">
        <w:rPr>
          <w:rFonts w:eastAsia="Calibri"/>
          <w:u w:val="single"/>
        </w:rPr>
        <w:t xml:space="preserve"> an ideal of </w:t>
      </w:r>
      <w:r w:rsidRPr="00322403">
        <w:rPr>
          <w:rFonts w:eastAsia="Calibri"/>
          <w:highlight w:val="yellow"/>
          <w:u w:val="single"/>
        </w:rPr>
        <w:t>collective self-determination.</w:t>
      </w:r>
      <w:r w:rsidRPr="00322403">
        <w:rPr>
          <w:rFonts w:eastAsia="Calibri"/>
          <w:u w:val="single"/>
        </w:rPr>
        <w:t xml:space="preserve"> Alternatively,</w:t>
      </w:r>
      <w:r w:rsidRPr="00322403">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w:t>
      </w:r>
      <w:proofErr w:type="spellStart"/>
      <w:r w:rsidRPr="00322403">
        <w:rPr>
          <w:rFonts w:eastAsia="Calibri"/>
          <w:sz w:val="12"/>
        </w:rPr>
        <w:t>realising</w:t>
      </w:r>
      <w:proofErr w:type="spellEnd"/>
      <w:r w:rsidRPr="00322403">
        <w:rPr>
          <w:rFonts w:eastAsia="Calibri"/>
          <w:sz w:val="12"/>
        </w:rPr>
        <w:t xml:space="preserve">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w:t>
      </w:r>
      <w:proofErr w:type="gramStart"/>
      <w:r w:rsidRPr="00322403">
        <w:rPr>
          <w:rFonts w:eastAsia="Calibri"/>
          <w:sz w:val="12"/>
        </w:rPr>
        <w:t>all of</w:t>
      </w:r>
      <w:proofErr w:type="gramEnd"/>
      <w:r w:rsidRPr="00322403">
        <w:rPr>
          <w:rFonts w:eastAsia="Calibri"/>
          <w:sz w:val="12"/>
        </w:rPr>
        <w:t xml:space="preserve"> these ideas have historically been invoked by advocates of council democracy, each of them offers </w:t>
      </w:r>
      <w:proofErr w:type="gramStart"/>
      <w:r w:rsidRPr="00322403">
        <w:rPr>
          <w:rFonts w:eastAsia="Calibri"/>
          <w:sz w:val="12"/>
        </w:rPr>
        <w:t>an at least</w:t>
      </w:r>
      <w:proofErr w:type="gramEnd"/>
      <w:r w:rsidRPr="00322403">
        <w:rPr>
          <w:rFonts w:eastAsia="Calibri"/>
          <w:sz w:val="12"/>
        </w:rPr>
        <w:t xml:space="preserve"> initially promising line of argument. Council democracy’s animating spirit and the </w:t>
      </w:r>
      <w:proofErr w:type="spellStart"/>
      <w:r w:rsidRPr="00322403">
        <w:rPr>
          <w:rFonts w:eastAsia="Calibri"/>
          <w:sz w:val="12"/>
        </w:rPr>
        <w:t>organisational</w:t>
      </w:r>
      <w:proofErr w:type="spellEnd"/>
      <w:r w:rsidRPr="00322403">
        <w:rPr>
          <w:rFonts w:eastAsia="Calibri"/>
          <w:sz w:val="12"/>
        </w:rPr>
        <w:t xml:space="preserve"> principles of convergence are compatible with </w:t>
      </w:r>
      <w:proofErr w:type="gramStart"/>
      <w:r w:rsidRPr="00322403">
        <w:rPr>
          <w:rFonts w:eastAsia="Calibri"/>
          <w:sz w:val="12"/>
        </w:rPr>
        <w:t>a number of</w:t>
      </w:r>
      <w:proofErr w:type="gramEnd"/>
      <w:r w:rsidRPr="00322403">
        <w:rPr>
          <w:rFonts w:eastAsia="Calibri"/>
          <w:sz w:val="12"/>
        </w:rPr>
        <w:t xml:space="preserve"> deeper justifications. The second type of pluralism concerns questions of institutional design. The </w:t>
      </w:r>
      <w:proofErr w:type="spellStart"/>
      <w:r w:rsidRPr="00322403">
        <w:rPr>
          <w:rFonts w:eastAsia="Calibri"/>
          <w:sz w:val="12"/>
        </w:rPr>
        <w:t>organisational</w:t>
      </w:r>
      <w:proofErr w:type="spellEnd"/>
      <w:r w:rsidRPr="00322403">
        <w:rPr>
          <w:rFonts w:eastAsia="Calibri"/>
          <w:sz w:val="12"/>
        </w:rPr>
        <w:t xml:space="preserve"> principles of convergence identified above are compatible with </w:t>
      </w:r>
      <w:proofErr w:type="gramStart"/>
      <w:r w:rsidRPr="00322403">
        <w:rPr>
          <w:rFonts w:eastAsia="Calibri"/>
          <w:sz w:val="12"/>
        </w:rPr>
        <w:t>a number of</w:t>
      </w:r>
      <w:proofErr w:type="gramEnd"/>
      <w:r w:rsidRPr="00322403">
        <w:rPr>
          <w:rFonts w:eastAsia="Calibri"/>
          <w:sz w:val="12"/>
        </w:rPr>
        <w:t xml:space="preserve"> more precise institutional proposals. Institutional details in which different variants of council democracy differ from each other concern </w:t>
      </w:r>
      <w:proofErr w:type="gramStart"/>
      <w:r w:rsidRPr="00322403">
        <w:rPr>
          <w:rFonts w:eastAsia="Calibri"/>
          <w:sz w:val="12"/>
        </w:rPr>
        <w:t>in particular the</w:t>
      </w:r>
      <w:proofErr w:type="gramEnd"/>
      <w:r w:rsidRPr="00322403">
        <w:rPr>
          <w:rFonts w:eastAsia="Calibri"/>
          <w:sz w:val="12"/>
        </w:rPr>
        <w:t xml:space="preserv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322403">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322403">
        <w:rPr>
          <w:rFonts w:eastAsia="Calibri"/>
          <w:sz w:val="12"/>
        </w:rPr>
        <w:t xml:space="preserve">.30 One particular version of the latter view will figure in my argument of the next section.  The Promise of Council </w:t>
      </w:r>
      <w:proofErr w:type="gramStart"/>
      <w:r w:rsidRPr="00322403">
        <w:rPr>
          <w:rFonts w:eastAsia="Calibri"/>
          <w:sz w:val="12"/>
        </w:rPr>
        <w:t xml:space="preserve">Democracy  </w:t>
      </w:r>
      <w:r w:rsidRPr="00322403">
        <w:rPr>
          <w:rFonts w:eastAsia="Calibri"/>
          <w:u w:val="single"/>
        </w:rPr>
        <w:t>I</w:t>
      </w:r>
      <w:proofErr w:type="gramEnd"/>
      <w:r w:rsidRPr="00322403">
        <w:rPr>
          <w:rFonts w:eastAsia="Calibri"/>
          <w:u w:val="single"/>
        </w:rPr>
        <w:t xml:space="preserve"> believe that a suitably modified version of council democracy, in which the autonomy of councils is constrained and supplemented by institutions of political democracy, </w:t>
      </w:r>
      <w:proofErr w:type="spellStart"/>
      <w:r w:rsidRPr="00322403">
        <w:rPr>
          <w:rFonts w:eastAsia="Calibri"/>
          <w:u w:val="single"/>
        </w:rPr>
        <w:t>realises</w:t>
      </w:r>
      <w:proofErr w:type="spellEnd"/>
      <w:r w:rsidRPr="00322403">
        <w:rPr>
          <w:rFonts w:eastAsia="Calibri"/>
          <w:u w:val="single"/>
        </w:rPr>
        <w:t xml:space="preserve"> the aims of </w:t>
      </w:r>
      <w:proofErr w:type="spellStart"/>
      <w:r w:rsidRPr="00322403">
        <w:rPr>
          <w:rFonts w:eastAsia="Calibri"/>
          <w:u w:val="single"/>
        </w:rPr>
        <w:t>democratising</w:t>
      </w:r>
      <w:proofErr w:type="spellEnd"/>
      <w:r w:rsidRPr="00322403">
        <w:rPr>
          <w:rFonts w:eastAsia="Calibri"/>
          <w:u w:val="single"/>
        </w:rPr>
        <w:t xml:space="preserve"> the workplace and re-establishing the effective sovereignty of democratic politics.</w:t>
      </w:r>
      <w:r w:rsidRPr="00322403">
        <w:rPr>
          <w:rFonts w:eastAsia="Calibri"/>
          <w:sz w:val="12"/>
        </w:rPr>
        <w:t xml:space="preserve"> Let me briefly set out the </w:t>
      </w:r>
      <w:proofErr w:type="gramStart"/>
      <w:r w:rsidRPr="00322403">
        <w:rPr>
          <w:rFonts w:eastAsia="Calibri"/>
          <w:sz w:val="12"/>
        </w:rPr>
        <w:t>particular vision</w:t>
      </w:r>
      <w:proofErr w:type="gramEnd"/>
      <w:r w:rsidRPr="00322403">
        <w:rPr>
          <w:rFonts w:eastAsia="Calibri"/>
          <w:sz w:val="12"/>
        </w:rPr>
        <w:t xml:space="preserve"> that I have in mind before explaining how it promises to simultaneously solve the legitimacy and authority problems identified above.  The </w:t>
      </w:r>
      <w:r w:rsidRPr="00322403">
        <w:rPr>
          <w:rFonts w:eastAsia="Calibri"/>
          <w:u w:val="single"/>
        </w:rPr>
        <w:t xml:space="preserve">Particular Version  Karl Korsch advocates a vision of council democracy as “industrial autonomy,”31 </w:t>
      </w:r>
      <w:r w:rsidRPr="00322403">
        <w:rPr>
          <w:rFonts w:eastAsia="Calibri"/>
          <w:b/>
          <w:iCs/>
          <w:u w:val="single"/>
        </w:rPr>
        <w:t>demanding the elimination of capitalist ownership</w:t>
      </w:r>
      <w:r w:rsidRPr="00322403">
        <w:rPr>
          <w:rFonts w:eastAsia="Calibri"/>
          <w:u w:val="single"/>
        </w:rPr>
        <w:t xml:space="preserve"> from the process of production, and the unbundling and redistribution of property rights and their incidents between different dimensions and across different levels of economic production</w:t>
      </w:r>
      <w:r w:rsidRPr="00322403">
        <w:rPr>
          <w:rFonts w:eastAsia="Calibri"/>
          <w:sz w:val="12"/>
        </w:rPr>
        <w:t xml:space="preserve">.32 At the core of the proposal is the </w:t>
      </w:r>
      <w:proofErr w:type="spellStart"/>
      <w:r w:rsidRPr="00322403">
        <w:rPr>
          <w:rFonts w:eastAsia="Calibri"/>
          <w:sz w:val="12"/>
        </w:rPr>
        <w:t>reorganisation</w:t>
      </w:r>
      <w:proofErr w:type="spellEnd"/>
      <w:r w:rsidRPr="00322403">
        <w:rPr>
          <w:rFonts w:eastAsia="Calibri"/>
          <w:sz w:val="12"/>
        </w:rPr>
        <w:t xml:space="preserve">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w:t>
      </w:r>
      <w:proofErr w:type="spellStart"/>
      <w:r w:rsidRPr="00322403">
        <w:rPr>
          <w:rFonts w:eastAsia="Calibri"/>
          <w:sz w:val="12"/>
        </w:rPr>
        <w:t>organisational</w:t>
      </w:r>
      <w:proofErr w:type="spellEnd"/>
      <w:r w:rsidRPr="00322403">
        <w:rPr>
          <w:rFonts w:eastAsia="Calibri"/>
          <w:sz w:val="12"/>
        </w:rPr>
        <w:t xml:space="preserve"> convergence. </w:t>
      </w:r>
      <w:r w:rsidRPr="00322403">
        <w:rPr>
          <w:rFonts w:eastAsia="Calibri"/>
          <w:u w:val="single"/>
        </w:rPr>
        <w:t xml:space="preserve">Important </w:t>
      </w:r>
      <w:r w:rsidRPr="00322403">
        <w:rPr>
          <w:rFonts w:eastAsia="Calibri"/>
          <w:highlight w:val="yellow"/>
          <w:u w:val="single"/>
        </w:rPr>
        <w:t xml:space="preserve">property rights are assigned to producers </w:t>
      </w:r>
      <w:proofErr w:type="spellStart"/>
      <w:r w:rsidRPr="00322403">
        <w:rPr>
          <w:rFonts w:eastAsia="Calibri"/>
          <w:highlight w:val="yellow"/>
          <w:u w:val="single"/>
        </w:rPr>
        <w:t>organised</w:t>
      </w:r>
      <w:proofErr w:type="spellEnd"/>
      <w:r w:rsidRPr="00322403">
        <w:rPr>
          <w:rFonts w:eastAsia="Calibri"/>
          <w:highlight w:val="yellow"/>
          <w:u w:val="single"/>
        </w:rPr>
        <w:t xml:space="preserve"> in democratic councils</w:t>
      </w:r>
      <w:r w:rsidRPr="00322403">
        <w:rPr>
          <w:rFonts w:eastAsia="Calibri"/>
          <w:u w:val="single"/>
        </w:rPr>
        <w:t xml:space="preserve"> at the level of the respective productive unit, </w:t>
      </w:r>
      <w:r w:rsidRPr="00322403">
        <w:rPr>
          <w:rFonts w:eastAsia="Calibri"/>
          <w:highlight w:val="yellow"/>
          <w:u w:val="single"/>
        </w:rPr>
        <w:t>other property rights are held by democratic</w:t>
      </w:r>
      <w:r w:rsidRPr="00322403">
        <w:rPr>
          <w:rFonts w:eastAsia="Calibri"/>
          <w:u w:val="single"/>
        </w:rPr>
        <w:t xml:space="preserve"> economic or political </w:t>
      </w:r>
      <w:r w:rsidRPr="00322403">
        <w:rPr>
          <w:rFonts w:eastAsia="Calibri"/>
          <w:highlight w:val="yellow"/>
          <w:u w:val="single"/>
        </w:rPr>
        <w:t>institutions</w:t>
      </w:r>
      <w:r w:rsidRPr="00322403">
        <w:rPr>
          <w:rFonts w:eastAsia="Calibri"/>
          <w:sz w:val="12"/>
        </w:rPr>
        <w:t xml:space="preserve"> at a different level</w:t>
      </w:r>
      <w:r w:rsidRPr="00322403">
        <w:rPr>
          <w:rFonts w:eastAsia="Calibri"/>
          <w:u w:val="single"/>
        </w:rPr>
        <w:t xml:space="preserve">, for example, </w:t>
      </w:r>
      <w:r w:rsidRPr="004E5417">
        <w:rPr>
          <w:rFonts w:eastAsia="Calibri"/>
          <w:b/>
          <w:iCs/>
          <w:u w:val="single"/>
        </w:rPr>
        <w:t>by a council of councils</w:t>
      </w:r>
      <w:r w:rsidRPr="004E5417">
        <w:rPr>
          <w:rFonts w:eastAsia="Calibri"/>
          <w:u w:val="single"/>
        </w:rPr>
        <w:t xml:space="preserve"> or bodies </w:t>
      </w:r>
      <w:r w:rsidRPr="004E5417">
        <w:rPr>
          <w:rFonts w:eastAsia="Calibri"/>
          <w:b/>
          <w:iCs/>
          <w:u w:val="single"/>
        </w:rPr>
        <w:t>integrating the interests of producers and consumers</w:t>
      </w:r>
      <w:r w:rsidRPr="004E5417">
        <w:rPr>
          <w:rFonts w:eastAsia="Calibri"/>
          <w:u w:val="single"/>
        </w:rPr>
        <w:t xml:space="preserve">, while </w:t>
      </w:r>
      <w:r w:rsidRPr="004E5417">
        <w:rPr>
          <w:rFonts w:eastAsia="Calibri"/>
          <w:b/>
          <w:iCs/>
          <w:u w:val="single"/>
        </w:rPr>
        <w:t xml:space="preserve">decisions </w:t>
      </w:r>
      <w:r w:rsidRPr="004E5417">
        <w:rPr>
          <w:rFonts w:eastAsia="Calibri"/>
          <w:u w:val="single"/>
        </w:rPr>
        <w:t>about what bundle of property rights is held where are made democratically.</w:t>
      </w:r>
      <w:r w:rsidRPr="00322403">
        <w:rPr>
          <w:rFonts w:eastAsia="Calibri"/>
          <w:sz w:val="12"/>
        </w:rPr>
        <w:t xml:space="preserve"> </w:t>
      </w:r>
      <w:r w:rsidRPr="00322403">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322403">
        <w:rPr>
          <w:rFonts w:eastAsia="Calibri"/>
          <w:sz w:val="12"/>
        </w:rPr>
        <w:t xml:space="preserve">. </w:t>
      </w:r>
      <w:r w:rsidRPr="00322403">
        <w:rPr>
          <w:rFonts w:eastAsia="Calibri"/>
          <w:u w:val="single"/>
        </w:rPr>
        <w:t xml:space="preserve">Under capitalist private property, owners decide how and to what end the means of production are used. </w:t>
      </w:r>
      <w:r w:rsidRPr="004E5417">
        <w:rPr>
          <w:rFonts w:eastAsia="Calibri"/>
          <w:u w:val="single"/>
        </w:rPr>
        <w:t xml:space="preserve">Under the regime of industrial autonomy, the right to manage is unbundled and the </w:t>
      </w:r>
      <w:proofErr w:type="spellStart"/>
      <w:r w:rsidRPr="004E5417">
        <w:rPr>
          <w:rFonts w:eastAsia="Calibri"/>
          <w:u w:val="single"/>
        </w:rPr>
        <w:t>democratised</w:t>
      </w:r>
      <w:proofErr w:type="spellEnd"/>
      <w:r w:rsidRPr="004E5417">
        <w:rPr>
          <w:rFonts w:eastAsia="Calibri"/>
          <w:u w:val="single"/>
        </w:rPr>
        <w:t xml:space="preserve"> rights to make various decisions are distributed between different groups </w:t>
      </w:r>
      <w:r w:rsidRPr="004E5417">
        <w:rPr>
          <w:rFonts w:eastAsia="Calibri"/>
          <w:b/>
          <w:iCs/>
          <w:u w:val="single"/>
        </w:rPr>
        <w:t>at different levels</w:t>
      </w:r>
      <w:r w:rsidRPr="00322403">
        <w:rPr>
          <w:rFonts w:eastAsia="Calibri"/>
          <w:sz w:val="12"/>
          <w:highlight w:val="yellow"/>
        </w:rPr>
        <w:t>.</w:t>
      </w:r>
      <w:r w:rsidRPr="00322403">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w:t>
      </w:r>
      <w:proofErr w:type="gramStart"/>
      <w:r w:rsidRPr="00322403">
        <w:rPr>
          <w:rFonts w:eastAsia="Calibri"/>
          <w:sz w:val="12"/>
        </w:rPr>
        <w:t>the economic</w:t>
      </w:r>
      <w:proofErr w:type="gramEnd"/>
      <w:r w:rsidRPr="00322403">
        <w:rPr>
          <w:rFonts w:eastAsia="Calibri"/>
          <w:sz w:val="12"/>
        </w:rPr>
        <w:t xml:space="preserve"> and political dimensions. The question of how decision rights are distributed between different levels and different groups is tricky and I will outline some guiding principles below when addressing the issue of integration. </w:t>
      </w:r>
      <w:r w:rsidRPr="00322403">
        <w:rPr>
          <w:rFonts w:eastAsia="Calibri"/>
          <w:u w:val="single"/>
        </w:rPr>
        <w:t xml:space="preserve">But importantly, there are </w:t>
      </w:r>
      <w:proofErr w:type="gramStart"/>
      <w:r w:rsidRPr="00322403">
        <w:rPr>
          <w:rFonts w:eastAsia="Calibri"/>
          <w:u w:val="single"/>
        </w:rPr>
        <w:t>a number of</w:t>
      </w:r>
      <w:proofErr w:type="gramEnd"/>
      <w:r w:rsidRPr="00322403">
        <w:rPr>
          <w:rFonts w:eastAsia="Calibri"/>
          <w:u w:val="single"/>
        </w:rPr>
        <w:t xml:space="preserve"> decisions, which were formerly subsumed under capitalist private property, that under industrial autonomy are </w:t>
      </w:r>
      <w:r w:rsidRPr="00322403">
        <w:rPr>
          <w:rFonts w:eastAsia="Calibri"/>
          <w:b/>
          <w:iCs/>
          <w:u w:val="single"/>
        </w:rPr>
        <w:t xml:space="preserve">made democratically at the level of workers’ councils. And even </w:t>
      </w:r>
      <w:r w:rsidRPr="004E5417">
        <w:rPr>
          <w:rFonts w:eastAsia="Calibri"/>
          <w:b/>
          <w:iCs/>
          <w:u w:val="single"/>
        </w:rPr>
        <w:t>decisions made at a higher level will reflect lower-level inputs</w:t>
      </w:r>
      <w:r w:rsidRPr="00322403">
        <w:rPr>
          <w:rFonts w:eastAsia="Calibri"/>
          <w:sz w:val="12"/>
        </w:rPr>
        <w:t xml:space="preserve">, brought to the syndicate or other bodies through representation of workers’ councils’ decisions by imperative mandate. </w:t>
      </w:r>
      <w:r w:rsidRPr="00322403">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322403">
        <w:rPr>
          <w:rFonts w:eastAsia="Calibri"/>
          <w:sz w:val="12"/>
        </w:rPr>
        <w:t xml:space="preserve">, </w:t>
      </w:r>
      <w:r w:rsidRPr="004E5417">
        <w:rPr>
          <w:rFonts w:eastAsia="Calibri"/>
          <w:u w:val="single"/>
        </w:rPr>
        <w:t xml:space="preserve">the right to alienate and transfer may be curtailed in virtue of decisions democratically made. It may be democratically decided that </w:t>
      </w:r>
      <w:r w:rsidRPr="004E5417">
        <w:rPr>
          <w:rFonts w:eastAsia="Calibri"/>
          <w:b/>
          <w:iCs/>
          <w:u w:val="single"/>
        </w:rPr>
        <w:t>there just are certain things that right-holders, including democratic workers’ councils, cannot do.</w:t>
      </w:r>
      <w:r w:rsidRPr="00322403">
        <w:rPr>
          <w:rFonts w:eastAsia="Calibri"/>
          <w:sz w:val="12"/>
        </w:rPr>
        <w:t xml:space="preserve"> </w:t>
      </w:r>
      <w:r w:rsidRPr="00322403">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322403">
        <w:rPr>
          <w:rFonts w:eastAsia="Calibri"/>
          <w:sz w:val="12"/>
        </w:rPr>
        <w:t>. But which principles determine what rights go where and how democracy at the basic council level is integrated with independent political structures and higher levels of decision-making</w:t>
      </w:r>
      <w:r w:rsidRPr="00322403">
        <w:rPr>
          <w:rFonts w:eastAsia="Calibri"/>
          <w:u w:val="single"/>
        </w:rPr>
        <w:t xml:space="preserve">? Korsch’s answer builds on the idea of “constrained autonomy.”33 The lowest-level unit, say the council on the firm or factory level, has the right to decide an issue democratically, subject to the </w:t>
      </w:r>
      <w:r w:rsidRPr="004E5417">
        <w:rPr>
          <w:rFonts w:eastAsia="Calibri"/>
          <w:u w:val="single"/>
        </w:rPr>
        <w:t>constraint</w:t>
      </w:r>
      <w:r w:rsidRPr="00322403">
        <w:rPr>
          <w:rFonts w:eastAsia="Calibri"/>
          <w:u w:val="single"/>
        </w:rPr>
        <w:t xml:space="preserve"> that </w:t>
      </w:r>
      <w:r w:rsidRPr="004E5417">
        <w:rPr>
          <w:rFonts w:eastAsia="Calibri"/>
          <w:u w:val="single"/>
        </w:rPr>
        <w:t xml:space="preserve">where the interests of others are relevantly affected, the </w:t>
      </w:r>
      <w:r w:rsidRPr="004E5417">
        <w:rPr>
          <w:rFonts w:eastAsia="Calibri"/>
          <w:b/>
          <w:iCs/>
          <w:u w:val="single"/>
        </w:rPr>
        <w:t>issue moves up or sideways.</w:t>
      </w:r>
      <w:r w:rsidRPr="00322403">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w:t>
      </w:r>
      <w:proofErr w:type="gramStart"/>
      <w:r w:rsidRPr="00322403">
        <w:rPr>
          <w:rFonts w:eastAsia="Calibri"/>
          <w:u w:val="single"/>
        </w:rPr>
        <w:t>Promise  This</w:t>
      </w:r>
      <w:proofErr w:type="gramEnd"/>
      <w:r w:rsidRPr="00322403">
        <w:rPr>
          <w:rFonts w:eastAsia="Calibri"/>
          <w:u w:val="single"/>
        </w:rPr>
        <w:t xml:space="preserve"> version of council democracy, in which the autonomy of workers’ councils is constrained and supplemented by institutions of political </w:t>
      </w:r>
      <w:proofErr w:type="gramStart"/>
      <w:r w:rsidRPr="00322403">
        <w:rPr>
          <w:rFonts w:eastAsia="Calibri"/>
          <w:u w:val="single"/>
        </w:rPr>
        <w:t>democracy</w:t>
      </w:r>
      <w:proofErr w:type="gramEnd"/>
      <w:r w:rsidRPr="00322403">
        <w:rPr>
          <w:rFonts w:eastAsia="Calibri"/>
          <w:u w:val="single"/>
        </w:rPr>
        <w:t xml:space="preserve"> and which distributes different incidents of property rights between the dimension of economic production and the dimension of political </w:t>
      </w:r>
      <w:proofErr w:type="gramStart"/>
      <w:r w:rsidRPr="00322403">
        <w:rPr>
          <w:rFonts w:eastAsia="Calibri"/>
          <w:u w:val="single"/>
        </w:rPr>
        <w:t>democracy,</w:t>
      </w:r>
      <w:proofErr w:type="gramEnd"/>
      <w:r w:rsidRPr="00322403">
        <w:rPr>
          <w:rFonts w:eastAsia="Calibri"/>
          <w:u w:val="single"/>
        </w:rPr>
        <w:t xml:space="preserve"> simultaneously </w:t>
      </w:r>
      <w:proofErr w:type="spellStart"/>
      <w:r w:rsidRPr="00322403">
        <w:rPr>
          <w:rFonts w:eastAsia="Calibri"/>
          <w:u w:val="single"/>
        </w:rPr>
        <w:t>realises</w:t>
      </w:r>
      <w:proofErr w:type="spellEnd"/>
      <w:r w:rsidRPr="00322403">
        <w:rPr>
          <w:rFonts w:eastAsia="Calibri"/>
          <w:u w:val="single"/>
        </w:rPr>
        <w:t xml:space="preserve"> the aims of </w:t>
      </w:r>
      <w:proofErr w:type="spellStart"/>
      <w:r w:rsidRPr="00322403">
        <w:rPr>
          <w:rFonts w:eastAsia="Calibri"/>
          <w:u w:val="single"/>
        </w:rPr>
        <w:t>democratising</w:t>
      </w:r>
      <w:proofErr w:type="spellEnd"/>
      <w:r w:rsidRPr="00322403">
        <w:rPr>
          <w:rFonts w:eastAsia="Calibri"/>
          <w:u w:val="single"/>
        </w:rPr>
        <w:t xml:space="preserve"> the workplace and re-establishing the effective sovereignty of democratic politics.</w:t>
      </w:r>
      <w:r w:rsidRPr="00322403">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w:t>
      </w:r>
      <w:proofErr w:type="gramStart"/>
      <w:r w:rsidRPr="00322403">
        <w:rPr>
          <w:rFonts w:eastAsia="Calibri"/>
          <w:sz w:val="12"/>
        </w:rPr>
        <w:t>a solution of the</w:t>
      </w:r>
      <w:proofErr w:type="gramEnd"/>
      <w:r w:rsidRPr="00322403">
        <w:rPr>
          <w:rFonts w:eastAsia="Calibri"/>
          <w:sz w:val="12"/>
        </w:rPr>
        <w:t xml:space="preserve"> other one unlikely. Let me explain how council </w:t>
      </w:r>
      <w:r w:rsidRPr="00322403">
        <w:rPr>
          <w:rFonts w:eastAsia="Calibri"/>
          <w:u w:val="single"/>
        </w:rPr>
        <w:t>democracy as industrial autonomy solves the problem of legitimacy and authority on both the level of the firm and politics</w:t>
      </w:r>
      <w:r w:rsidRPr="00322403">
        <w:rPr>
          <w:rFonts w:eastAsia="Calibri"/>
          <w:sz w:val="12"/>
        </w:rPr>
        <w:t xml:space="preserve">, and explain the mechanism in virtue of which, unlike more prominent alternatives, it succeeds in both these respects. </w:t>
      </w:r>
      <w:r w:rsidRPr="00322403">
        <w:rPr>
          <w:rFonts w:eastAsia="Calibri"/>
          <w:u w:val="single"/>
        </w:rPr>
        <w:t xml:space="preserve">As argued above, for economic production on the level of the firm to meet the standards of legitimacy and authority, the </w:t>
      </w:r>
      <w:r w:rsidRPr="00322403">
        <w:rPr>
          <w:rFonts w:eastAsia="Calibri"/>
          <w:b/>
          <w:iCs/>
          <w:u w:val="single"/>
        </w:rPr>
        <w:t>control rights assigned to owners need to give way to democratic decision-making</w:t>
      </w:r>
      <w:r w:rsidRPr="00322403">
        <w:rPr>
          <w:rFonts w:eastAsia="Calibri"/>
          <w:u w:val="single"/>
        </w:rPr>
        <w:t>. In the model of council democracy as industrial autonomy, important control rights are exercised in a democratic fashion directly by producers</w:t>
      </w:r>
      <w:r w:rsidRPr="00322403">
        <w:rPr>
          <w:rFonts w:eastAsia="Calibri"/>
          <w:sz w:val="12"/>
        </w:rPr>
        <w:t xml:space="preserve">. </w:t>
      </w:r>
      <w:r w:rsidRPr="00322403">
        <w:rPr>
          <w:rFonts w:eastAsia="Calibri"/>
          <w:u w:val="single"/>
        </w:rPr>
        <w:t xml:space="preserve">As also argued above, </w:t>
      </w:r>
      <w:r w:rsidRPr="00322403">
        <w:rPr>
          <w:rFonts w:eastAsia="Calibri"/>
          <w:highlight w:val="yellow"/>
          <w:u w:val="single"/>
        </w:rPr>
        <w:t>for the re-establishment of political sovereignty</w:t>
      </w:r>
      <w:r w:rsidRPr="00322403">
        <w:rPr>
          <w:rFonts w:eastAsia="Calibri"/>
          <w:u w:val="single"/>
        </w:rPr>
        <w:t xml:space="preserve"> and legitimacy, </w:t>
      </w:r>
      <w:r w:rsidRPr="00322403">
        <w:rPr>
          <w:rFonts w:eastAsia="Calibri"/>
          <w:highlight w:val="yellow"/>
          <w:u w:val="single"/>
        </w:rPr>
        <w:t>the state needs</w:t>
      </w:r>
      <w:r w:rsidRPr="00322403">
        <w:rPr>
          <w:rFonts w:eastAsia="Calibri"/>
          <w:u w:val="single"/>
        </w:rPr>
        <w:t xml:space="preserve"> to assume </w:t>
      </w:r>
      <w:r w:rsidRPr="00322403">
        <w:rPr>
          <w:rFonts w:eastAsia="Calibri"/>
          <w:b/>
          <w:iCs/>
          <w:highlight w:val="yellow"/>
          <w:u w:val="single"/>
        </w:rPr>
        <w:t>political control over economic life</w:t>
      </w:r>
      <w:r w:rsidRPr="00322403">
        <w:rPr>
          <w:rFonts w:eastAsia="Calibri"/>
          <w:u w:val="single"/>
        </w:rPr>
        <w:t xml:space="preserve">. </w:t>
      </w:r>
      <w:r w:rsidRPr="00322403">
        <w:rPr>
          <w:rFonts w:eastAsia="Calibri"/>
          <w:sz w:val="12"/>
        </w:rPr>
        <w:t xml:space="preserve">In the model of council democracy as industrial autonomy, </w:t>
      </w:r>
      <w:r w:rsidRPr="00322403">
        <w:rPr>
          <w:rFonts w:eastAsia="Calibri"/>
          <w:u w:val="single"/>
        </w:rPr>
        <w:t xml:space="preserve">the state exercises such control not only </w:t>
      </w:r>
      <w:r w:rsidRPr="00322403">
        <w:rPr>
          <w:rFonts w:eastAsia="Calibri"/>
          <w:highlight w:val="yellow"/>
          <w:u w:val="single"/>
        </w:rPr>
        <w:t>through horizontal integration</w:t>
      </w:r>
      <w:r w:rsidRPr="00322403">
        <w:rPr>
          <w:rFonts w:eastAsia="Calibri"/>
          <w:u w:val="single"/>
        </w:rPr>
        <w:t xml:space="preserve"> but also </w:t>
      </w:r>
      <w:r w:rsidRPr="00322403">
        <w:rPr>
          <w:rFonts w:eastAsia="Calibri"/>
          <w:highlight w:val="yellow"/>
          <w:u w:val="single"/>
        </w:rPr>
        <w:t xml:space="preserve">by imposing </w:t>
      </w:r>
      <w:r w:rsidRPr="00322403">
        <w:rPr>
          <w:rFonts w:eastAsia="Calibri"/>
          <w:b/>
          <w:iCs/>
          <w:highlight w:val="yellow"/>
          <w:u w:val="single"/>
        </w:rPr>
        <w:t xml:space="preserve">limits on </w:t>
      </w:r>
      <w:r w:rsidRPr="00322403">
        <w:rPr>
          <w:rFonts w:eastAsia="Calibri"/>
          <w:b/>
          <w:iCs/>
          <w:u w:val="single"/>
        </w:rPr>
        <w:t xml:space="preserve">the exercise of </w:t>
      </w:r>
      <w:r w:rsidRPr="004E5417">
        <w:rPr>
          <w:rFonts w:eastAsia="Calibri"/>
          <w:b/>
          <w:iCs/>
          <w:highlight w:val="yellow"/>
          <w:u w:val="single"/>
        </w:rPr>
        <w:t>property rights</w:t>
      </w:r>
      <w:r w:rsidRPr="00322403">
        <w:rPr>
          <w:rFonts w:eastAsia="Calibri"/>
          <w:sz w:val="12"/>
        </w:rPr>
        <w:t>. There are three mechanisms in virtue of which council democracy as industrial autonomy succeeds in establishing legitimacy and authority in the political and economic dimension</w:t>
      </w:r>
      <w:r w:rsidRPr="00322403">
        <w:rPr>
          <w:rFonts w:eastAsia="Calibri"/>
          <w:u w:val="single"/>
        </w:rPr>
        <w:t>. First, it offers a way of unbundling and dividing up property rights that other approaches treat as unified and solitary.</w:t>
      </w:r>
      <w:r w:rsidRPr="00322403">
        <w:rPr>
          <w:rFonts w:eastAsia="Calibri"/>
          <w:sz w:val="12"/>
        </w:rPr>
        <w:t xml:space="preserve"> The </w:t>
      </w:r>
      <w:r w:rsidRPr="00322403">
        <w:rPr>
          <w:rFonts w:eastAsia="Calibri"/>
          <w:u w:val="single"/>
        </w:rPr>
        <w:t>control rights</w:t>
      </w:r>
      <w:r w:rsidRPr="00322403">
        <w:rPr>
          <w:rFonts w:eastAsia="Calibri"/>
          <w:sz w:val="12"/>
        </w:rPr>
        <w:t xml:space="preserve"> at the heart of legitimacy and authority </w:t>
      </w:r>
      <w:r w:rsidRPr="00322403">
        <w:rPr>
          <w:rFonts w:eastAsia="Calibri"/>
          <w:u w:val="single"/>
        </w:rPr>
        <w:t xml:space="preserve">can be distributed </w:t>
      </w:r>
      <w:proofErr w:type="gramStart"/>
      <w:r w:rsidRPr="00322403">
        <w:rPr>
          <w:rFonts w:eastAsia="Calibri"/>
          <w:u w:val="single"/>
        </w:rPr>
        <w:t>so as to</w:t>
      </w:r>
      <w:proofErr w:type="gramEnd"/>
      <w:r w:rsidRPr="00322403">
        <w:rPr>
          <w:rFonts w:eastAsia="Calibri"/>
          <w:u w:val="single"/>
        </w:rPr>
        <w:t xml:space="preserve"> meet both sets of requirements</w:t>
      </w:r>
      <w:r w:rsidRPr="00322403">
        <w:rPr>
          <w:rFonts w:eastAsia="Calibri"/>
          <w:sz w:val="12"/>
        </w:rPr>
        <w:t xml:space="preserve">. Second, </w:t>
      </w:r>
      <w:r w:rsidRPr="00322403">
        <w:rPr>
          <w:rFonts w:eastAsia="Calibri"/>
          <w:u w:val="single"/>
        </w:rPr>
        <w:t xml:space="preserve">it incorporates both the democratic </w:t>
      </w:r>
      <w:proofErr w:type="gramStart"/>
      <w:r w:rsidRPr="00322403">
        <w:rPr>
          <w:rFonts w:eastAsia="Calibri"/>
          <w:u w:val="single"/>
        </w:rPr>
        <w:t>exercise</w:t>
      </w:r>
      <w:proofErr w:type="gramEnd"/>
      <w:r w:rsidRPr="00322403">
        <w:rPr>
          <w:rFonts w:eastAsia="Calibri"/>
          <w:u w:val="single"/>
        </w:rPr>
        <w:t xml:space="preserve"> and the democratic control of rights formerly considered private property rights. Whereas </w:t>
      </w:r>
      <w:r w:rsidRPr="00322403">
        <w:rPr>
          <w:rFonts w:eastAsia="Calibri"/>
          <w:b/>
          <w:iCs/>
          <w:highlight w:val="yellow"/>
          <w:u w:val="single"/>
        </w:rPr>
        <w:t>workers’ councils and</w:t>
      </w:r>
      <w:r w:rsidRPr="00322403">
        <w:rPr>
          <w:rFonts w:eastAsia="Calibri"/>
          <w:b/>
          <w:iCs/>
          <w:u w:val="single"/>
        </w:rPr>
        <w:t xml:space="preserve"> the </w:t>
      </w:r>
      <w:r w:rsidRPr="00322403">
        <w:rPr>
          <w:rFonts w:eastAsia="Calibri"/>
          <w:b/>
          <w:iCs/>
          <w:highlight w:val="yellow"/>
          <w:u w:val="single"/>
        </w:rPr>
        <w:t>structure building upon them are the locus of</w:t>
      </w:r>
      <w:r w:rsidRPr="00322403">
        <w:rPr>
          <w:rFonts w:eastAsia="Calibri"/>
          <w:b/>
          <w:iCs/>
          <w:u w:val="single"/>
        </w:rPr>
        <w:t xml:space="preserve"> the exercise of </w:t>
      </w:r>
      <w:r w:rsidRPr="00322403">
        <w:rPr>
          <w:rFonts w:eastAsia="Calibri"/>
          <w:b/>
          <w:iCs/>
          <w:highlight w:val="yellow"/>
          <w:u w:val="single"/>
        </w:rPr>
        <w:t>rights</w:t>
      </w:r>
      <w:r w:rsidRPr="00322403">
        <w:rPr>
          <w:rFonts w:eastAsia="Calibri"/>
          <w:b/>
          <w:iCs/>
          <w:u w:val="single"/>
        </w:rPr>
        <w:t xml:space="preserve">, political </w:t>
      </w:r>
      <w:r w:rsidRPr="00322403">
        <w:rPr>
          <w:rFonts w:eastAsia="Calibri"/>
          <w:b/>
          <w:iCs/>
          <w:highlight w:val="yellow"/>
          <w:u w:val="single"/>
        </w:rPr>
        <w:t>institutions</w:t>
      </w:r>
      <w:r w:rsidRPr="00322403">
        <w:rPr>
          <w:rFonts w:eastAsia="Calibri"/>
          <w:highlight w:val="yellow"/>
          <w:u w:val="single"/>
        </w:rPr>
        <w:t xml:space="preserve"> </w:t>
      </w:r>
      <w:r w:rsidRPr="00322403">
        <w:rPr>
          <w:rFonts w:eastAsia="Calibri"/>
          <w:b/>
          <w:iCs/>
          <w:highlight w:val="yellow"/>
          <w:u w:val="single"/>
        </w:rPr>
        <w:t>offer</w:t>
      </w:r>
      <w:r w:rsidRPr="00322403">
        <w:rPr>
          <w:rFonts w:eastAsia="Calibri"/>
          <w:b/>
          <w:iCs/>
          <w:u w:val="single"/>
        </w:rPr>
        <w:t xml:space="preserve"> the mechanism of </w:t>
      </w:r>
      <w:r w:rsidRPr="00322403">
        <w:rPr>
          <w:rFonts w:eastAsia="Calibri"/>
          <w:b/>
          <w:iCs/>
          <w:highlight w:val="yellow"/>
          <w:u w:val="single"/>
        </w:rPr>
        <w:t>democratic control</w:t>
      </w:r>
      <w:r w:rsidRPr="00322403">
        <w:rPr>
          <w:rFonts w:eastAsia="Calibri"/>
          <w:u w:val="single"/>
        </w:rPr>
        <w:t xml:space="preserve">. And third, council democracy as industrial autonomy links the democratic control of rights </w:t>
      </w:r>
      <w:r w:rsidRPr="00322403">
        <w:rPr>
          <w:rFonts w:eastAsia="Calibri"/>
          <w:b/>
          <w:iCs/>
          <w:u w:val="single"/>
        </w:rPr>
        <w:t xml:space="preserve">back </w:t>
      </w:r>
      <w:r w:rsidRPr="00322403">
        <w:rPr>
          <w:rFonts w:eastAsia="Calibri"/>
          <w:b/>
          <w:iCs/>
          <w:highlight w:val="yellow"/>
          <w:u w:val="single"/>
        </w:rPr>
        <w:t>to the basic unit of economic production</w:t>
      </w:r>
      <w:r w:rsidRPr="00322403">
        <w:rPr>
          <w:rFonts w:eastAsia="Calibri"/>
          <w:highlight w:val="yellow"/>
          <w:u w:val="single"/>
        </w:rPr>
        <w:t xml:space="preserve"> through</w:t>
      </w:r>
      <w:r w:rsidRPr="00322403">
        <w:rPr>
          <w:rFonts w:eastAsia="Calibri"/>
          <w:u w:val="single"/>
        </w:rPr>
        <w:t xml:space="preserve"> institutions of vertical and horizontal </w:t>
      </w:r>
      <w:r w:rsidRPr="00322403">
        <w:rPr>
          <w:rFonts w:eastAsia="Calibri"/>
          <w:b/>
          <w:iCs/>
          <w:highlight w:val="yellow"/>
          <w:u w:val="single"/>
        </w:rPr>
        <w:t>integration.</w:t>
      </w:r>
    </w:p>
    <w:p w14:paraId="02786424" w14:textId="77777777" w:rsidR="007D5564" w:rsidRDefault="007D5564" w:rsidP="007D5564">
      <w:pPr>
        <w:pStyle w:val="Heading4"/>
        <w:rPr>
          <w:rFonts w:eastAsia="Calibri"/>
        </w:rPr>
      </w:pPr>
      <w:r>
        <w:rPr>
          <w:rFonts w:eastAsia="Calibri"/>
        </w:rPr>
        <w:t>The Fed is key to the survival of Capitalism, but Trump is burning though the fuse</w:t>
      </w:r>
    </w:p>
    <w:p w14:paraId="5FA66642" w14:textId="77777777" w:rsidR="007D5564" w:rsidRPr="00E62291" w:rsidRDefault="007D5564" w:rsidP="007D5564">
      <w:pPr>
        <w:spacing w:line="256" w:lineRule="auto"/>
        <w:rPr>
          <w:rFonts w:eastAsia="Calibri"/>
        </w:rPr>
      </w:pPr>
      <w:r w:rsidRPr="00F66C0C">
        <w:rPr>
          <w:rFonts w:eastAsia="Calibri"/>
          <w:b/>
          <w:bCs/>
          <w:sz w:val="26"/>
        </w:rPr>
        <w:t>Panitch and Gindin 2019</w:t>
      </w:r>
      <w:r w:rsidRPr="00F66C0C">
        <w:rPr>
          <w:rFonts w:eastAsia="Calibri"/>
        </w:rPr>
        <w:t xml:space="preserve"> [Leo Panitch is a Canadian research professor of political science and a Canada Research Chair in comparative political economy at York University, and Sam Gindin is a Canadian intellectual and activist known for his expertise on the </w:t>
      </w:r>
      <w:proofErr w:type="spellStart"/>
      <w:r w:rsidRPr="00F66C0C">
        <w:rPr>
          <w:rFonts w:eastAsia="Calibri"/>
        </w:rPr>
        <w:t>labour</w:t>
      </w:r>
      <w:proofErr w:type="spellEnd"/>
      <w:r w:rsidRPr="00F66C0C">
        <w:rPr>
          <w:rFonts w:eastAsia="Calibri"/>
        </w:rPr>
        <w:t xml:space="preserve"> movement and the economics of the automobile industry, “Trumping the Empire,” </w:t>
      </w:r>
      <w:r w:rsidRPr="00F66C0C">
        <w:rPr>
          <w:rFonts w:eastAsia="Calibri"/>
          <w:i/>
          <w:iCs/>
        </w:rPr>
        <w:t>Socialist Register</w:t>
      </w:r>
      <w:r w:rsidRPr="00F66C0C">
        <w:rPr>
          <w:rFonts w:eastAsia="Calibri"/>
        </w:rPr>
        <w:t xml:space="preserve">, vol. 55, 2019, 15-22, </w:t>
      </w:r>
      <w:hyperlink r:id="rId9" w:history="1">
        <w:r w:rsidRPr="00F66C0C">
          <w:rPr>
            <w:rFonts w:eastAsia="Calibri"/>
            <w:color w:val="0563C1" w:themeColor="hyperlink"/>
            <w:u w:val="single"/>
          </w:rPr>
          <w:t>https://socialistregister.com/index.php/srv/article/view/30921</w:t>
        </w:r>
      </w:hyperlink>
      <w:r w:rsidRPr="00F66C0C">
        <w:rPr>
          <w:rFonts w:eastAsia="Calibri"/>
        </w:rPr>
        <w:t>]/vhl</w:t>
      </w:r>
    </w:p>
    <w:p w14:paraId="0DADE020" w14:textId="77777777" w:rsidR="007D5564" w:rsidRPr="00F66C0C" w:rsidRDefault="007D5564" w:rsidP="007D5564">
      <w:pPr>
        <w:spacing w:line="256" w:lineRule="auto"/>
        <w:rPr>
          <w:rFonts w:eastAsia="Calibri"/>
          <w:u w:val="single"/>
        </w:rPr>
      </w:pPr>
      <w:r w:rsidRPr="00F66C0C">
        <w:rPr>
          <w:rFonts w:eastAsia="Calibri"/>
          <w:sz w:val="16"/>
        </w:rPr>
        <w:t xml:space="preserve">Perhaps </w:t>
      </w:r>
      <w:r w:rsidRPr="00F66C0C">
        <w:rPr>
          <w:rFonts w:eastAsia="Calibri"/>
          <w:highlight w:val="yellow"/>
          <w:u w:val="single"/>
        </w:rPr>
        <w:t>the greatest irony of central bank independence, explicitly designed by states and capital</w:t>
      </w:r>
      <w:r w:rsidRPr="00F66C0C">
        <w:rPr>
          <w:rFonts w:eastAsia="Calibri"/>
          <w:u w:val="single"/>
        </w:rPr>
        <w:t xml:space="preserve"> </w:t>
      </w:r>
      <w:r w:rsidRPr="00F66C0C">
        <w:rPr>
          <w:rFonts w:eastAsia="Calibri"/>
          <w:sz w:val="16"/>
        </w:rPr>
        <w:t xml:space="preserve">working together </w:t>
      </w:r>
      <w:r w:rsidRPr="00F66C0C">
        <w:rPr>
          <w:rFonts w:eastAsia="Calibri"/>
          <w:highlight w:val="yellow"/>
          <w:u w:val="single"/>
        </w:rPr>
        <w:t>to protect</w:t>
      </w:r>
      <w:r w:rsidRPr="00F66C0C">
        <w:rPr>
          <w:rFonts w:eastAsia="Calibri"/>
          <w:sz w:val="16"/>
        </w:rPr>
        <w:t xml:space="preserve"> the making of </w:t>
      </w:r>
      <w:r w:rsidRPr="00F66C0C">
        <w:rPr>
          <w:rFonts w:eastAsia="Calibri"/>
          <w:highlight w:val="yellow"/>
          <w:u w:val="single"/>
        </w:rPr>
        <w:t>global capitalism from</w:t>
      </w:r>
      <w:r w:rsidRPr="00F66C0C">
        <w:rPr>
          <w:rFonts w:eastAsia="Calibri"/>
          <w:sz w:val="16"/>
        </w:rPr>
        <w:t xml:space="preserve"> the progressive tendencies of </w:t>
      </w:r>
      <w:r w:rsidRPr="00F66C0C">
        <w:rPr>
          <w:rFonts w:eastAsia="Calibri"/>
          <w:highlight w:val="yellow"/>
          <w:u w:val="single"/>
        </w:rPr>
        <w:t>democratic pressures</w:t>
      </w:r>
      <w:r w:rsidRPr="00F66C0C">
        <w:rPr>
          <w:rFonts w:eastAsia="Calibri"/>
          <w:sz w:val="16"/>
        </w:rPr>
        <w:t xml:space="preserve"> on elected governments</w:t>
      </w:r>
      <w:r w:rsidRPr="00F66C0C">
        <w:rPr>
          <w:rFonts w:eastAsia="Calibri"/>
          <w:u w:val="single"/>
        </w:rPr>
        <w:t xml:space="preserve">, </w:t>
      </w:r>
      <w:r w:rsidRPr="00F66C0C">
        <w:rPr>
          <w:rFonts w:eastAsia="Calibri"/>
          <w:b/>
          <w:iCs/>
          <w:u w:val="single"/>
        </w:rPr>
        <w:t>i</w:t>
      </w:r>
      <w:r w:rsidRPr="00F66C0C">
        <w:rPr>
          <w:rFonts w:eastAsia="Calibri"/>
          <w:b/>
          <w:iCs/>
          <w:highlight w:val="yellow"/>
          <w:u w:val="single"/>
        </w:rPr>
        <w:t xml:space="preserve">s that it may yet come to be seen as saving global </w:t>
      </w:r>
      <w:r w:rsidRPr="00F66C0C">
        <w:rPr>
          <w:rFonts w:eastAsia="Calibri"/>
          <w:b/>
          <w:iCs/>
          <w:highlight w:val="yellow"/>
          <w:u w:val="single"/>
        </w:rPr>
        <w:t> </w:t>
      </w:r>
      <w:r w:rsidRPr="00F66C0C">
        <w:rPr>
          <w:rFonts w:eastAsia="Calibri"/>
          <w:b/>
          <w:iCs/>
          <w:highlight w:val="yellow"/>
          <w:u w:val="single"/>
        </w:rPr>
        <w:t>capitalism from the chaos of</w:t>
      </w:r>
      <w:r w:rsidRPr="00F66C0C">
        <w:rPr>
          <w:rFonts w:eastAsia="Calibri"/>
          <w:b/>
          <w:iCs/>
          <w:u w:val="single"/>
        </w:rPr>
        <w:t xml:space="preserve"> the </w:t>
      </w:r>
      <w:r w:rsidRPr="00F66C0C">
        <w:rPr>
          <w:rFonts w:eastAsia="Calibri"/>
          <w:b/>
          <w:iCs/>
          <w:highlight w:val="yellow"/>
          <w:u w:val="single"/>
        </w:rPr>
        <w:t>Trump</w:t>
      </w:r>
      <w:r w:rsidRPr="00F66C0C">
        <w:rPr>
          <w:rFonts w:eastAsia="Calibri"/>
          <w:b/>
          <w:iCs/>
          <w:u w:val="single"/>
        </w:rPr>
        <w:t xml:space="preserve"> presidency</w:t>
      </w:r>
      <w:r w:rsidRPr="00F66C0C">
        <w:rPr>
          <w:rFonts w:eastAsia="Calibri"/>
          <w:u w:val="single"/>
        </w:rPr>
        <w:t xml:space="preserve">. </w:t>
      </w:r>
      <w:r w:rsidRPr="00F66C0C">
        <w:rPr>
          <w:rFonts w:eastAsia="Calibri"/>
          <w:b/>
          <w:iCs/>
          <w:highlight w:val="yellow"/>
          <w:u w:val="single"/>
        </w:rPr>
        <w:t>The greatest test</w:t>
      </w:r>
      <w:r w:rsidRPr="00F66C0C">
        <w:rPr>
          <w:rFonts w:eastAsia="Calibri"/>
          <w:u w:val="single"/>
        </w:rPr>
        <w:t xml:space="preserve"> of this </w:t>
      </w:r>
      <w:r w:rsidRPr="00F66C0C">
        <w:rPr>
          <w:rFonts w:eastAsia="Calibri"/>
          <w:b/>
          <w:iCs/>
          <w:highlight w:val="yellow"/>
          <w:u w:val="single"/>
        </w:rPr>
        <w:t>will be</w:t>
      </w:r>
      <w:r w:rsidRPr="00F66C0C">
        <w:rPr>
          <w:rFonts w:eastAsia="Calibri"/>
          <w:highlight w:val="yellow"/>
          <w:u w:val="single"/>
        </w:rPr>
        <w:t xml:space="preserve"> the Fed’s </w:t>
      </w:r>
      <w:proofErr w:type="spellStart"/>
      <w:r w:rsidRPr="00F66C0C">
        <w:rPr>
          <w:rFonts w:eastAsia="Calibri"/>
          <w:highlight w:val="yellow"/>
          <w:u w:val="single"/>
        </w:rPr>
        <w:t>behaviour</w:t>
      </w:r>
      <w:proofErr w:type="spellEnd"/>
      <w:r w:rsidRPr="00F66C0C">
        <w:rPr>
          <w:rFonts w:eastAsia="Calibri"/>
          <w:highlight w:val="yellow"/>
          <w:u w:val="single"/>
        </w:rPr>
        <w:t xml:space="preserve"> in face of</w:t>
      </w:r>
      <w:r w:rsidRPr="00F66C0C">
        <w:rPr>
          <w:rFonts w:eastAsia="Calibri"/>
          <w:u w:val="single"/>
        </w:rPr>
        <w:t xml:space="preserve"> the </w:t>
      </w:r>
      <w:r w:rsidRPr="00F66C0C">
        <w:rPr>
          <w:rFonts w:eastAsia="Calibri"/>
          <w:highlight w:val="yellow"/>
          <w:u w:val="single"/>
        </w:rPr>
        <w:t xml:space="preserve">gathering financial storms </w:t>
      </w:r>
      <w:r w:rsidRPr="004E5417">
        <w:rPr>
          <w:rFonts w:eastAsia="Calibri"/>
          <w:u w:val="single"/>
        </w:rPr>
        <w:t>abroad,</w:t>
      </w:r>
      <w:r w:rsidRPr="00F66C0C">
        <w:rPr>
          <w:rFonts w:eastAsia="Calibri"/>
          <w:u w:val="single"/>
        </w:rPr>
        <w:t xml:space="preserve"> from Argentina to Italy to Turkey to Indonesia, </w:t>
      </w:r>
      <w:r w:rsidRPr="004E5417">
        <w:rPr>
          <w:rFonts w:eastAsia="Calibri"/>
          <w:u w:val="single"/>
        </w:rPr>
        <w:t>and</w:t>
      </w:r>
      <w:r w:rsidRPr="00F66C0C">
        <w:rPr>
          <w:rFonts w:eastAsia="Calibri"/>
          <w:u w:val="single"/>
        </w:rPr>
        <w:t xml:space="preserve"> their likely </w:t>
      </w:r>
      <w:r w:rsidRPr="004E5417">
        <w:rPr>
          <w:rFonts w:eastAsia="Calibri"/>
          <w:u w:val="single"/>
        </w:rPr>
        <w:t>contagion effects.</w:t>
      </w:r>
      <w:r w:rsidRPr="00E62291">
        <w:rPr>
          <w:rFonts w:eastAsia="Calibri"/>
          <w:u w:val="single"/>
        </w:rPr>
        <w:t xml:space="preserve"> The impact which</w:t>
      </w:r>
      <w:r w:rsidRPr="00E62291">
        <w:rPr>
          <w:rFonts w:eastAsia="Calibri"/>
          <w:sz w:val="16"/>
        </w:rPr>
        <w:t xml:space="preserve"> a rising American dollar and even marginally </w:t>
      </w:r>
      <w:r w:rsidRPr="00E62291">
        <w:rPr>
          <w:rFonts w:eastAsia="Calibri"/>
          <w:u w:val="single"/>
        </w:rPr>
        <w:t>higher interest rates</w:t>
      </w:r>
      <w:r w:rsidRPr="00E62291">
        <w:rPr>
          <w:rFonts w:eastAsia="Calibri"/>
          <w:sz w:val="16"/>
        </w:rPr>
        <w:t xml:space="preserve"> inevitably </w:t>
      </w:r>
      <w:r w:rsidRPr="00E62291">
        <w:rPr>
          <w:rFonts w:eastAsia="Calibri"/>
          <w:u w:val="single"/>
        </w:rPr>
        <w:t xml:space="preserve">have on international debt payments </w:t>
      </w:r>
      <w:r w:rsidRPr="00E62291">
        <w:rPr>
          <w:rFonts w:eastAsia="Calibri"/>
          <w:b/>
          <w:iCs/>
          <w:u w:val="single"/>
        </w:rPr>
        <w:t>is already showing up</w:t>
      </w:r>
      <w:r w:rsidRPr="00F66C0C">
        <w:rPr>
          <w:rFonts w:eastAsia="Calibri"/>
          <w:u w:val="single"/>
        </w:rPr>
        <w:t xml:space="preserve"> here. </w:t>
      </w:r>
      <w:r w:rsidRPr="00F66C0C">
        <w:rPr>
          <w:rFonts w:eastAsia="Calibri"/>
          <w:sz w:val="16"/>
        </w:rPr>
        <w:t xml:space="preserve">This will be </w:t>
      </w:r>
      <w:r w:rsidRPr="00E62291">
        <w:rPr>
          <w:rFonts w:eastAsia="Calibri"/>
          <w:u w:val="single"/>
        </w:rPr>
        <w:t>further compounded by the Fed’s tapering of its balance sheet as part of ending quantitative easing as well as the draining of dollars from global markets as the Trump tax cuts increase US government debt issuance and encourage American corporations to repatriate their profits.</w:t>
      </w:r>
      <w:r w:rsidRPr="00F66C0C">
        <w:rPr>
          <w:rFonts w:eastAsia="Calibri"/>
          <w:u w:val="single"/>
        </w:rPr>
        <w:t xml:space="preserve"> </w:t>
      </w:r>
    </w:p>
    <w:p w14:paraId="627BF68D" w14:textId="77777777" w:rsidR="007D5564" w:rsidRPr="00F66C0C" w:rsidRDefault="007D5564" w:rsidP="007D5564">
      <w:pPr>
        <w:spacing w:line="256" w:lineRule="auto"/>
        <w:rPr>
          <w:rFonts w:eastAsia="Calibri"/>
          <w:u w:val="single"/>
        </w:rPr>
      </w:pPr>
      <w:r w:rsidRPr="00F66C0C">
        <w:rPr>
          <w:rFonts w:eastAsia="Calibri"/>
          <w:sz w:val="16"/>
        </w:rPr>
        <w:t xml:space="preserve">The marked differences in institutional purposes and competencies, even under the Trump regime, should serve as a reminder that it is always a mistake to analyze the state as monolithic rather than carefully delimiting and examining its component institutions. </w:t>
      </w:r>
      <w:r w:rsidRPr="00F66C0C">
        <w:rPr>
          <w:rFonts w:eastAsia="Calibri"/>
          <w:u w:val="single"/>
        </w:rPr>
        <w:t xml:space="preserve">The </w:t>
      </w:r>
      <w:r w:rsidRPr="00F66C0C">
        <w:rPr>
          <w:rFonts w:eastAsia="Calibri"/>
          <w:b/>
          <w:iCs/>
          <w:highlight w:val="yellow"/>
          <w:u w:val="single"/>
        </w:rPr>
        <w:t>widespread expectations</w:t>
      </w:r>
      <w:r w:rsidRPr="00F66C0C">
        <w:rPr>
          <w:rFonts w:eastAsia="Calibri"/>
          <w:u w:val="single"/>
        </w:rPr>
        <w:t xml:space="preserve">, and even explicit demands, </w:t>
      </w:r>
      <w:r w:rsidRPr="00F66C0C">
        <w:rPr>
          <w:rFonts w:eastAsia="Calibri"/>
          <w:b/>
          <w:iCs/>
          <w:highlight w:val="yellow"/>
          <w:u w:val="single"/>
        </w:rPr>
        <w:t>that the Fed</w:t>
      </w:r>
      <w:r w:rsidRPr="00F66C0C">
        <w:rPr>
          <w:rFonts w:eastAsia="Calibri"/>
          <w:u w:val="single"/>
        </w:rPr>
        <w:t xml:space="preserve">eral Reserve </w:t>
      </w:r>
      <w:r w:rsidRPr="00F66C0C">
        <w:rPr>
          <w:rFonts w:eastAsia="Calibri"/>
          <w:b/>
          <w:iCs/>
          <w:highlight w:val="yellow"/>
          <w:u w:val="single"/>
        </w:rPr>
        <w:t>must act as the world central bank are indicative of how sensitive global capitalism remains to</w:t>
      </w:r>
      <w:r w:rsidRPr="00F66C0C">
        <w:rPr>
          <w:rFonts w:eastAsia="Calibri"/>
          <w:u w:val="single"/>
        </w:rPr>
        <w:t xml:space="preserve"> what the </w:t>
      </w:r>
      <w:r w:rsidRPr="00F66C0C">
        <w:rPr>
          <w:rFonts w:eastAsia="Calibri"/>
          <w:b/>
          <w:iCs/>
          <w:highlight w:val="yellow"/>
          <w:u w:val="single"/>
        </w:rPr>
        <w:t>key institutions of</w:t>
      </w:r>
      <w:r w:rsidRPr="00F66C0C">
        <w:rPr>
          <w:rFonts w:eastAsia="Calibri"/>
          <w:u w:val="single"/>
        </w:rPr>
        <w:t xml:space="preserve"> the informal </w:t>
      </w:r>
      <w:r w:rsidRPr="00F66C0C">
        <w:rPr>
          <w:rFonts w:eastAsia="Calibri"/>
          <w:b/>
          <w:iCs/>
          <w:highlight w:val="yellow"/>
          <w:u w:val="single"/>
        </w:rPr>
        <w:t>American empire</w:t>
      </w:r>
      <w:r w:rsidRPr="00F66C0C">
        <w:rPr>
          <w:rFonts w:eastAsia="Calibri"/>
          <w:u w:val="single"/>
        </w:rPr>
        <w:t xml:space="preserve"> will be inclined to do – and will have the capacity to do – </w:t>
      </w:r>
      <w:r w:rsidRPr="00F66C0C">
        <w:rPr>
          <w:rFonts w:eastAsia="Calibri"/>
          <w:highlight w:val="yellow"/>
          <w:u w:val="single"/>
        </w:rPr>
        <w:t>amidst the disruptions</w:t>
      </w:r>
      <w:r w:rsidRPr="00F66C0C">
        <w:rPr>
          <w:rFonts w:eastAsia="Calibri"/>
          <w:u w:val="single"/>
        </w:rPr>
        <w:t xml:space="preserve"> emanating </w:t>
      </w:r>
      <w:r w:rsidRPr="00F66C0C">
        <w:rPr>
          <w:rFonts w:eastAsia="Calibri"/>
          <w:highlight w:val="yellow"/>
          <w:u w:val="single"/>
        </w:rPr>
        <w:t>from</w:t>
      </w:r>
      <w:r w:rsidRPr="00F66C0C">
        <w:rPr>
          <w:rFonts w:eastAsia="Calibri"/>
          <w:u w:val="single"/>
        </w:rPr>
        <w:t xml:space="preserve"> the </w:t>
      </w:r>
      <w:r w:rsidRPr="00F66C0C">
        <w:rPr>
          <w:rFonts w:eastAsia="Calibri"/>
          <w:highlight w:val="yellow"/>
          <w:u w:val="single"/>
        </w:rPr>
        <w:t>Trump</w:t>
      </w:r>
      <w:r w:rsidRPr="00F66C0C">
        <w:rPr>
          <w:rFonts w:eastAsia="Calibri"/>
          <w:u w:val="single"/>
        </w:rPr>
        <w:t xml:space="preserve"> White House.41 </w:t>
      </w:r>
    </w:p>
    <w:p w14:paraId="48AE71A3" w14:textId="77777777" w:rsidR="007D5564" w:rsidRPr="00E62291" w:rsidRDefault="007D5564" w:rsidP="007D5564">
      <w:pPr>
        <w:spacing w:line="256" w:lineRule="auto"/>
        <w:rPr>
          <w:rFonts w:eastAsia="Calibri"/>
          <w:sz w:val="14"/>
        </w:rPr>
      </w:pPr>
    </w:p>
    <w:p w14:paraId="2813C91F" w14:textId="77777777" w:rsidR="00BA112E" w:rsidRPr="00F66C0C" w:rsidRDefault="00BA112E" w:rsidP="00BA112E">
      <w:pPr>
        <w:keepNext/>
        <w:keepLines/>
        <w:spacing w:before="40" w:after="0" w:line="256" w:lineRule="auto"/>
        <w:outlineLvl w:val="3"/>
        <w:rPr>
          <w:rFonts w:eastAsia="Times New Roman" w:cs="Times New Roman"/>
          <w:b/>
          <w:iCs/>
          <w:sz w:val="26"/>
          <w:u w:val="single"/>
        </w:rPr>
      </w:pPr>
      <w:r w:rsidRPr="00F66C0C">
        <w:rPr>
          <w:rFonts w:eastAsia="Times New Roman" w:cs="Times New Roman"/>
          <w:b/>
          <w:iCs/>
          <w:sz w:val="26"/>
          <w:u w:val="single"/>
        </w:rPr>
        <w:t>Socialized finance</w:t>
      </w:r>
      <w:r w:rsidRPr="00F66C0C">
        <w:rPr>
          <w:rFonts w:eastAsia="Times New Roman" w:cs="Times New Roman"/>
          <w:b/>
          <w:iCs/>
          <w:sz w:val="26"/>
        </w:rPr>
        <w:t xml:space="preserve"> is mutually sustained with </w:t>
      </w:r>
      <w:r w:rsidRPr="00F66C0C">
        <w:rPr>
          <w:rFonts w:eastAsia="Times New Roman" w:cs="Times New Roman"/>
          <w:b/>
          <w:iCs/>
          <w:sz w:val="26"/>
          <w:u w:val="single"/>
        </w:rPr>
        <w:t>worker-owned businesses</w:t>
      </w:r>
      <w:r w:rsidRPr="00F66C0C">
        <w:rPr>
          <w:rFonts w:eastAsia="Times New Roman" w:cs="Times New Roman"/>
          <w:b/>
          <w:iCs/>
          <w:sz w:val="26"/>
        </w:rPr>
        <w:t xml:space="preserve">. This leverages greater productivity and creates a </w:t>
      </w:r>
      <w:r w:rsidRPr="00F66C0C">
        <w:rPr>
          <w:rFonts w:eastAsia="Times New Roman" w:cs="Times New Roman"/>
          <w:b/>
          <w:iCs/>
          <w:sz w:val="26"/>
          <w:u w:val="single"/>
        </w:rPr>
        <w:t>socialized</w:t>
      </w:r>
      <w:r w:rsidRPr="00F66C0C">
        <w:rPr>
          <w:rFonts w:eastAsia="Times New Roman" w:cs="Times New Roman"/>
          <w:b/>
          <w:iCs/>
          <w:sz w:val="26"/>
        </w:rPr>
        <w:t xml:space="preserve"> capital market that can </w:t>
      </w:r>
      <w:r w:rsidRPr="00F66C0C">
        <w:rPr>
          <w:rFonts w:eastAsia="Times New Roman" w:cs="Times New Roman"/>
          <w:b/>
          <w:iCs/>
          <w:sz w:val="26"/>
          <w:u w:val="single"/>
        </w:rPr>
        <w:t>ameliorate</w:t>
      </w:r>
      <w:r w:rsidRPr="00F66C0C">
        <w:rPr>
          <w:rFonts w:eastAsia="Times New Roman" w:cs="Times New Roman"/>
          <w:b/>
          <w:iCs/>
          <w:sz w:val="26"/>
        </w:rPr>
        <w:t xml:space="preserve"> and even </w:t>
      </w:r>
      <w:r w:rsidRPr="00F66C0C">
        <w:rPr>
          <w:rFonts w:eastAsia="Times New Roman" w:cs="Times New Roman"/>
          <w:b/>
          <w:iCs/>
          <w:sz w:val="26"/>
          <w:u w:val="single"/>
        </w:rPr>
        <w:t>avoid the major crises.</w:t>
      </w:r>
    </w:p>
    <w:p w14:paraId="1A176BE4" w14:textId="77777777" w:rsidR="00BA112E" w:rsidRPr="00F66C0C" w:rsidRDefault="00BA112E" w:rsidP="00BA112E">
      <w:pPr>
        <w:spacing w:line="256" w:lineRule="auto"/>
        <w:rPr>
          <w:rFonts w:eastAsia="Calibri"/>
        </w:rPr>
      </w:pPr>
      <w:r w:rsidRPr="00F66C0C">
        <w:rPr>
          <w:rFonts w:eastAsia="Calibri"/>
          <w:b/>
          <w:bCs/>
          <w:sz w:val="26"/>
        </w:rPr>
        <w:t>Bastani 2019</w:t>
      </w:r>
      <w:r w:rsidRPr="00F66C0C">
        <w:rPr>
          <w:rFonts w:eastAsia="Calibri"/>
        </w:rPr>
        <w:t xml:space="preserve"> [Aaron Bastani is a British political commentator, journalist and author, </w:t>
      </w:r>
      <w:r w:rsidRPr="00F66C0C">
        <w:rPr>
          <w:rFonts w:eastAsia="Calibri"/>
          <w:i/>
          <w:iCs/>
        </w:rPr>
        <w:t>Fully Automated Luxury Communism</w:t>
      </w:r>
      <w:r w:rsidRPr="00F66C0C">
        <w:rPr>
          <w:rFonts w:eastAsia="Calibri"/>
        </w:rPr>
        <w:t>. Verso, 2019, 211-212; 227-</w:t>
      </w:r>
      <w:proofErr w:type="gramStart"/>
      <w:r w:rsidRPr="00F66C0C">
        <w:rPr>
          <w:rFonts w:eastAsia="Calibri"/>
        </w:rPr>
        <w:t>232]/</w:t>
      </w:r>
      <w:proofErr w:type="gramEnd"/>
      <w:r w:rsidRPr="00F66C0C">
        <w:rPr>
          <w:rFonts w:eastAsia="Calibri"/>
        </w:rPr>
        <w:t>/</w:t>
      </w:r>
      <w:proofErr w:type="spellStart"/>
      <w:r w:rsidRPr="00F66C0C">
        <w:rPr>
          <w:rFonts w:eastAsia="Calibri"/>
        </w:rPr>
        <w:t>vhl</w:t>
      </w:r>
      <w:proofErr w:type="spellEnd"/>
      <w:r w:rsidRPr="00F66C0C">
        <w:rPr>
          <w:rFonts w:eastAsia="Calibri"/>
        </w:rPr>
        <w:t xml:space="preserve"> </w:t>
      </w:r>
    </w:p>
    <w:p w14:paraId="0F92D8EB" w14:textId="77777777" w:rsidR="00BA112E" w:rsidRPr="00F66C0C" w:rsidRDefault="00BA112E" w:rsidP="00BA112E">
      <w:pPr>
        <w:spacing w:line="256" w:lineRule="auto"/>
        <w:rPr>
          <w:rFonts w:eastAsia="Calibri"/>
          <w:b/>
          <w:iCs/>
          <w:u w:val="single"/>
        </w:rPr>
      </w:pPr>
      <w:r w:rsidRPr="00F66C0C">
        <w:rPr>
          <w:rFonts w:eastAsia="Calibri"/>
          <w:sz w:val="14"/>
        </w:rPr>
        <w:t xml:space="preserve">Much of this won’t be possible without access to credit, with difficulty in accessing finance widely accepted as the single biggest hurdle for cooperatives and </w:t>
      </w:r>
      <w:r w:rsidRPr="004E5417">
        <w:rPr>
          <w:rFonts w:eastAsia="Calibri"/>
          <w:u w:val="single"/>
        </w:rPr>
        <w:t xml:space="preserve">worker-owned businesses. These firms tend to suffer from limited access to long-term finance in capitalist economies, with conventional </w:t>
      </w:r>
      <w:proofErr w:type="spellStart"/>
      <w:proofErr w:type="gramStart"/>
      <w:r w:rsidRPr="004E5417">
        <w:rPr>
          <w:rFonts w:eastAsia="Calibri"/>
          <w:u w:val="single"/>
        </w:rPr>
        <w:t>institu</w:t>
      </w:r>
      <w:proofErr w:type="spellEnd"/>
      <w:r w:rsidRPr="004E5417">
        <w:rPr>
          <w:rFonts w:eastAsia="Calibri"/>
          <w:u w:val="single"/>
        </w:rPr>
        <w:t xml:space="preserve">- </w:t>
      </w:r>
      <w:proofErr w:type="spellStart"/>
      <w:r w:rsidRPr="004E5417">
        <w:rPr>
          <w:rFonts w:eastAsia="Calibri"/>
          <w:u w:val="single"/>
        </w:rPr>
        <w:t>tions</w:t>
      </w:r>
      <w:proofErr w:type="spellEnd"/>
      <w:proofErr w:type="gramEnd"/>
      <w:r w:rsidRPr="004E5417">
        <w:rPr>
          <w:rFonts w:eastAsia="Calibri"/>
          <w:u w:val="single"/>
        </w:rPr>
        <w:t xml:space="preserve"> </w:t>
      </w:r>
      <w:proofErr w:type="spellStart"/>
      <w:r w:rsidRPr="004E5417">
        <w:rPr>
          <w:rFonts w:eastAsia="Calibri"/>
          <w:u w:val="single"/>
        </w:rPr>
        <w:t>sceptical</w:t>
      </w:r>
      <w:proofErr w:type="spellEnd"/>
      <w:r w:rsidRPr="00F66C0C">
        <w:rPr>
          <w:rFonts w:eastAsia="Calibri"/>
          <w:u w:val="single"/>
        </w:rPr>
        <w:t xml:space="preserve"> of lending to businesses over which they have no control.</w:t>
      </w:r>
      <w:r w:rsidRPr="00F66C0C">
        <w:rPr>
          <w:rFonts w:eastAsia="Calibri"/>
          <w:sz w:val="14"/>
        </w:rPr>
        <w:t xml:space="preserve"> </w:t>
      </w:r>
      <w:r w:rsidRPr="004E5417">
        <w:rPr>
          <w:rFonts w:eastAsia="Calibri"/>
          <w:u w:val="single"/>
        </w:rPr>
        <w:t>This lack of support leads to under-investment</w:t>
      </w:r>
      <w:r w:rsidRPr="00F66C0C">
        <w:rPr>
          <w:rFonts w:eastAsia="Calibri"/>
          <w:u w:val="single"/>
        </w:rPr>
        <w:t xml:space="preserve"> and a tendency to buckle during moments of financial stress, </w:t>
      </w:r>
      <w:r w:rsidRPr="004E5417">
        <w:rPr>
          <w:rFonts w:eastAsia="Calibri"/>
          <w:u w:val="single"/>
        </w:rPr>
        <w:t>making cooperative businesses susceptible to acquisition</w:t>
      </w:r>
      <w:r w:rsidRPr="00F66C0C">
        <w:rPr>
          <w:rFonts w:eastAsia="Calibri"/>
          <w:u w:val="single"/>
        </w:rPr>
        <w:t xml:space="preserve"> by larger non-worker-owned ones who can access credit more easily.</w:t>
      </w:r>
      <w:r w:rsidRPr="00F66C0C">
        <w:rPr>
          <w:rFonts w:eastAsia="Calibri"/>
          <w:sz w:val="14"/>
        </w:rPr>
        <w:t xml:space="preserve"> This explains why, </w:t>
      </w:r>
      <w:r w:rsidRPr="004E5417">
        <w:rPr>
          <w:rFonts w:eastAsia="Calibri"/>
          <w:b/>
          <w:iCs/>
          <w:u w:val="single"/>
        </w:rPr>
        <w:t>despite</w:t>
      </w:r>
      <w:r w:rsidRPr="00F66C0C">
        <w:rPr>
          <w:rFonts w:eastAsia="Calibri"/>
          <w:b/>
          <w:iCs/>
          <w:highlight w:val="yellow"/>
          <w:u w:val="single"/>
        </w:rPr>
        <w:t xml:space="preserve"> their ‘static’ productivity </w:t>
      </w:r>
      <w:r w:rsidRPr="004E5417">
        <w:rPr>
          <w:rFonts w:eastAsia="Calibri"/>
          <w:b/>
          <w:iCs/>
          <w:u w:val="single"/>
        </w:rPr>
        <w:t>advantages</w:t>
      </w:r>
      <w:r w:rsidRPr="00F66C0C">
        <w:rPr>
          <w:rFonts w:eastAsia="Calibri"/>
          <w:sz w:val="14"/>
        </w:rPr>
        <w:t xml:space="preserve"> over conventional </w:t>
      </w:r>
      <w:proofErr w:type="spellStart"/>
      <w:r w:rsidRPr="00F66C0C">
        <w:rPr>
          <w:rFonts w:eastAsia="Calibri"/>
          <w:sz w:val="14"/>
        </w:rPr>
        <w:t>organisations</w:t>
      </w:r>
      <w:proofErr w:type="spellEnd"/>
      <w:r w:rsidRPr="00F66C0C">
        <w:rPr>
          <w:rFonts w:eastAsia="Calibri"/>
          <w:sz w:val="14"/>
        </w:rPr>
        <w:t xml:space="preserve">, over longer periods worker-owned businesses are structurally handicapped – </w:t>
      </w:r>
      <w:r w:rsidRPr="00F66C0C">
        <w:rPr>
          <w:rFonts w:eastAsia="Calibri"/>
          <w:b/>
          <w:iCs/>
          <w:u w:val="single"/>
        </w:rPr>
        <w:t>which explains why they presently comprise such a small part of the economy.</w:t>
      </w:r>
    </w:p>
    <w:p w14:paraId="0F986B5B" w14:textId="77777777" w:rsidR="00BA112E" w:rsidRPr="00F66C0C" w:rsidRDefault="00BA112E" w:rsidP="00BA112E">
      <w:pPr>
        <w:spacing w:line="256" w:lineRule="auto"/>
        <w:rPr>
          <w:rFonts w:eastAsia="Calibri"/>
          <w:sz w:val="14"/>
        </w:rPr>
      </w:pPr>
      <w:r w:rsidRPr="00F66C0C">
        <w:rPr>
          <w:rFonts w:eastAsia="Calibri"/>
          <w:sz w:val="14"/>
        </w:rPr>
        <w:t xml:space="preserve">Any of the larger national banks – who hold around 80 per cent of deposits in the UK – would prefer to lend £10 million to a single large business than £50,000 to two hundred smaller ones. </w:t>
      </w:r>
      <w:proofErr w:type="gramStart"/>
      <w:r w:rsidRPr="00F66C0C">
        <w:rPr>
          <w:rFonts w:eastAsia="Calibri"/>
          <w:sz w:val="14"/>
        </w:rPr>
        <w:t>So</w:t>
      </w:r>
      <w:proofErr w:type="gramEnd"/>
      <w:r w:rsidRPr="00F66C0C">
        <w:rPr>
          <w:rFonts w:eastAsia="Calibri"/>
          <w:sz w:val="14"/>
        </w:rPr>
        <w:t xml:space="preserve">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w:t>
      </w:r>
      <w:proofErr w:type="spellStart"/>
      <w:r w:rsidRPr="00F66C0C">
        <w:rPr>
          <w:rFonts w:eastAsia="Calibri"/>
          <w:sz w:val="14"/>
        </w:rPr>
        <w:t>maximise</w:t>
      </w:r>
      <w:proofErr w:type="spellEnd"/>
      <w:r w:rsidRPr="00F66C0C">
        <w:rPr>
          <w:rFonts w:eastAsia="Calibri"/>
          <w:sz w:val="14"/>
        </w:rPr>
        <w:t xml:space="preserve"> social value as well as returns, focusing on energy transition and accelerating specific sectors as well as financing a new wave of worker-owned business.</w:t>
      </w:r>
    </w:p>
    <w:p w14:paraId="655B31D3" w14:textId="77777777" w:rsidR="00BA112E" w:rsidRPr="00F66C0C" w:rsidRDefault="00BA112E" w:rsidP="00BA112E">
      <w:pPr>
        <w:spacing w:line="256" w:lineRule="auto"/>
        <w:rPr>
          <w:rFonts w:eastAsia="Calibri"/>
          <w:b/>
          <w:iCs/>
          <w:u w:val="single"/>
        </w:rPr>
      </w:pPr>
      <w:r w:rsidRPr="00F66C0C">
        <w:rPr>
          <w:rFonts w:eastAsia="Calibri"/>
          <w:u w:val="single"/>
        </w:rPr>
        <w:t xml:space="preserve">The positive </w:t>
      </w:r>
      <w:r w:rsidRPr="00F66C0C">
        <w:rPr>
          <w:rFonts w:eastAsia="Calibri"/>
          <w:highlight w:val="yellow"/>
          <w:u w:val="single"/>
        </w:rPr>
        <w:t>benefits of</w:t>
      </w:r>
      <w:r w:rsidRPr="00F66C0C">
        <w:rPr>
          <w:rFonts w:eastAsia="Calibri"/>
          <w:u w:val="single"/>
        </w:rPr>
        <w:t xml:space="preserve"> growing the cooperative and </w:t>
      </w:r>
      <w:r w:rsidRPr="00F66C0C">
        <w:rPr>
          <w:rFonts w:eastAsia="Calibri"/>
          <w:highlight w:val="yellow"/>
          <w:u w:val="single"/>
        </w:rPr>
        <w:t xml:space="preserve">worker-owned economy are </w:t>
      </w:r>
      <w:r w:rsidRPr="00F66C0C">
        <w:rPr>
          <w:rFonts w:eastAsia="Calibri"/>
          <w:b/>
          <w:iCs/>
          <w:highlight w:val="yellow"/>
          <w:u w:val="single"/>
        </w:rPr>
        <w:t>well documented</w:t>
      </w:r>
      <w:r w:rsidRPr="00F66C0C">
        <w:rPr>
          <w:rFonts w:eastAsia="Calibri"/>
          <w:u w:val="single"/>
        </w:rPr>
        <w:t xml:space="preserve">, from </w:t>
      </w:r>
      <w:r w:rsidRPr="00DF5712">
        <w:rPr>
          <w:rFonts w:eastAsia="Calibri"/>
          <w:highlight w:val="yellow"/>
          <w:u w:val="single"/>
        </w:rPr>
        <w:t xml:space="preserve">helping deal </w:t>
      </w:r>
      <w:r w:rsidRPr="00F66C0C">
        <w:rPr>
          <w:rFonts w:eastAsia="Calibri"/>
          <w:highlight w:val="yellow"/>
          <w:u w:val="single"/>
        </w:rPr>
        <w:t>with low productivity to under-</w:t>
      </w:r>
      <w:r w:rsidRPr="00DF5712">
        <w:rPr>
          <w:rFonts w:eastAsia="Calibri"/>
          <w:highlight w:val="yellow"/>
          <w:u w:val="single"/>
        </w:rPr>
        <w:t>investment in small</w:t>
      </w:r>
      <w:r w:rsidRPr="00DF5712">
        <w:rPr>
          <w:rFonts w:eastAsia="Calibri"/>
          <w:u w:val="single"/>
        </w:rPr>
        <w:t xml:space="preserve"> and medium-sized </w:t>
      </w:r>
      <w:r w:rsidRPr="004E5417">
        <w:rPr>
          <w:rFonts w:eastAsia="Calibri"/>
          <w:highlight w:val="yellow"/>
          <w:u w:val="single"/>
        </w:rPr>
        <w:t>ente</w:t>
      </w:r>
      <w:r w:rsidRPr="00F66C0C">
        <w:rPr>
          <w:rFonts w:eastAsia="Calibri"/>
          <w:highlight w:val="yellow"/>
          <w:u w:val="single"/>
        </w:rPr>
        <w:t>rprises</w:t>
      </w:r>
      <w:r w:rsidRPr="00F66C0C">
        <w:rPr>
          <w:rFonts w:eastAsia="Calibri"/>
          <w:u w:val="single"/>
        </w:rPr>
        <w:t xml:space="preserve"> – </w:t>
      </w:r>
      <w:r w:rsidRPr="00DF5712">
        <w:rPr>
          <w:rFonts w:eastAsia="Calibri"/>
          <w:u w:val="single"/>
        </w:rPr>
        <w:t>not</w:t>
      </w:r>
      <w:r w:rsidRPr="00DF5712">
        <w:rPr>
          <w:rFonts w:eastAsia="Calibri"/>
          <w:highlight w:val="yellow"/>
          <w:u w:val="single"/>
        </w:rPr>
        <w:t xml:space="preserve"> to</w:t>
      </w:r>
      <w:r w:rsidRPr="00F66C0C">
        <w:rPr>
          <w:rFonts w:eastAsia="Calibri"/>
          <w:u w:val="single"/>
        </w:rPr>
        <w:t xml:space="preserve"> mention </w:t>
      </w:r>
      <w:r w:rsidRPr="00F66C0C">
        <w:rPr>
          <w:rFonts w:eastAsia="Calibri"/>
          <w:highlight w:val="yellow"/>
          <w:u w:val="single"/>
        </w:rPr>
        <w:t>reducing</w:t>
      </w:r>
      <w:r w:rsidRPr="00F66C0C">
        <w:rPr>
          <w:rFonts w:eastAsia="Calibri"/>
          <w:u w:val="single"/>
        </w:rPr>
        <w:t xml:space="preserve"> economic and regional </w:t>
      </w:r>
      <w:r w:rsidRPr="00F66C0C">
        <w:rPr>
          <w:rFonts w:eastAsia="Calibri"/>
          <w:highlight w:val="yellow"/>
          <w:u w:val="single"/>
        </w:rPr>
        <w:t xml:space="preserve">inequality. </w:t>
      </w:r>
      <w:r w:rsidRPr="004E5417">
        <w:rPr>
          <w:rFonts w:eastAsia="Calibri"/>
          <w:u w:val="single"/>
        </w:rPr>
        <w:t>Most importantly</w:t>
      </w:r>
      <w:r w:rsidRPr="00F66C0C">
        <w:rPr>
          <w:rFonts w:eastAsia="Calibri"/>
          <w:u w:val="single"/>
        </w:rPr>
        <w:t xml:space="preserve">, however, within the context of the Third Disruption </w:t>
      </w:r>
      <w:r w:rsidRPr="00F66C0C">
        <w:rPr>
          <w:rFonts w:eastAsia="Calibri"/>
          <w:highlight w:val="yellow"/>
          <w:u w:val="single"/>
        </w:rPr>
        <w:t>they offer a practical means by which society can navigate</w:t>
      </w:r>
      <w:r w:rsidRPr="00F66C0C">
        <w:rPr>
          <w:rFonts w:eastAsia="Calibri"/>
          <w:u w:val="single"/>
        </w:rPr>
        <w:t xml:space="preserve"> the forward march of automation and, ultimately, </w:t>
      </w:r>
      <w:r w:rsidRPr="00F66C0C">
        <w:rPr>
          <w:rFonts w:eastAsia="Calibri"/>
          <w:highlight w:val="yellow"/>
          <w:u w:val="single"/>
        </w:rPr>
        <w:t>artificial intelligence</w:t>
      </w:r>
      <w:r w:rsidRPr="00F66C0C">
        <w:rPr>
          <w:rFonts w:eastAsia="Calibri"/>
          <w:sz w:val="14"/>
        </w:rPr>
        <w:t xml:space="preserve">. Despite the immense challenges of both, </w:t>
      </w:r>
      <w:r w:rsidRPr="00F66C0C">
        <w:rPr>
          <w:rFonts w:eastAsia="Calibri"/>
          <w:b/>
          <w:iCs/>
          <w:highlight w:val="yellow"/>
          <w:u w:val="single"/>
        </w:rPr>
        <w:t xml:space="preserve">there is a political solution to a world where </w:t>
      </w:r>
      <w:proofErr w:type="spellStart"/>
      <w:r w:rsidRPr="00F66C0C">
        <w:rPr>
          <w:rFonts w:eastAsia="Calibri"/>
          <w:b/>
          <w:iCs/>
          <w:highlight w:val="yellow"/>
          <w:u w:val="single"/>
        </w:rPr>
        <w:t>labour</w:t>
      </w:r>
      <w:proofErr w:type="spellEnd"/>
      <w:r w:rsidRPr="00F66C0C">
        <w:rPr>
          <w:rFonts w:eastAsia="Calibri"/>
          <w:b/>
          <w:iCs/>
          <w:highlight w:val="yellow"/>
          <w:u w:val="single"/>
        </w:rPr>
        <w:t xml:space="preserve"> may</w:t>
      </w:r>
      <w:r w:rsidRPr="00F66C0C">
        <w:rPr>
          <w:rFonts w:eastAsia="Calibri"/>
          <w:b/>
          <w:iCs/>
          <w:u w:val="single"/>
        </w:rPr>
        <w:t xml:space="preserve"> well </w:t>
      </w:r>
      <w:r w:rsidRPr="00F66C0C">
        <w:rPr>
          <w:rFonts w:eastAsia="Calibri"/>
          <w:b/>
          <w:iCs/>
          <w:highlight w:val="yellow"/>
          <w:u w:val="single"/>
        </w:rPr>
        <w:t>become capital: giving the means of production to workers themselves.</w:t>
      </w:r>
    </w:p>
    <w:p w14:paraId="769350D7" w14:textId="77777777" w:rsidR="00BA112E" w:rsidRPr="00F66C0C" w:rsidRDefault="00BA112E" w:rsidP="00BA112E">
      <w:pPr>
        <w:spacing w:line="256" w:lineRule="auto"/>
        <w:rPr>
          <w:rFonts w:eastAsia="Calibri"/>
          <w:b/>
          <w:iCs/>
          <w:u w:val="single"/>
        </w:rPr>
      </w:pPr>
      <w:r w:rsidRPr="00F66C0C">
        <w:rPr>
          <w:rFonts w:eastAsia="Calibri"/>
          <w:b/>
          <w:iCs/>
          <w:u w:val="single"/>
        </w:rPr>
        <w:t>[He Continues]</w:t>
      </w:r>
    </w:p>
    <w:p w14:paraId="0C9140E5" w14:textId="77777777" w:rsidR="00BA112E" w:rsidRPr="00DF5712" w:rsidRDefault="00BA112E" w:rsidP="00BA112E">
      <w:pPr>
        <w:spacing w:line="256" w:lineRule="auto"/>
        <w:rPr>
          <w:rFonts w:eastAsia="Calibri"/>
          <w:u w:val="single"/>
        </w:rPr>
      </w:pPr>
      <w:r w:rsidRPr="00DF5712">
        <w:rPr>
          <w:rFonts w:eastAsia="Calibri"/>
          <w:sz w:val="14"/>
        </w:rPr>
        <w:t xml:space="preserve">Only this isn’t </w:t>
      </w:r>
      <w:r w:rsidRPr="00DF5712">
        <w:rPr>
          <w:rFonts w:eastAsia="Calibri"/>
          <w:u w:val="single"/>
        </w:rPr>
        <w:t xml:space="preserve">true. Central planning is a significant feature in ‘free market’ economies, from Walmart to Amazon. The primary site for this is central banks, however, whose decisions – despite claims to being impartially technocratic – are based on </w:t>
      </w:r>
      <w:r w:rsidRPr="00DF5712">
        <w:rPr>
          <w:rFonts w:eastAsia="Calibri"/>
          <w:b/>
          <w:iCs/>
          <w:u w:val="single"/>
        </w:rPr>
        <w:t xml:space="preserve">political </w:t>
      </w:r>
      <w:r w:rsidRPr="00DF5712">
        <w:rPr>
          <w:rFonts w:eastAsia="Calibri"/>
          <w:u w:val="single"/>
        </w:rPr>
        <w:t>priorities for inflation, employment and asset prices. Private banks perform something similar on a smaller scale, deciding what projects are to receive a share of society’s resources and enforce the ‘judgement of the market’ on those which lose money.</w:t>
      </w:r>
    </w:p>
    <w:p w14:paraId="3B733D2D" w14:textId="77777777" w:rsidR="00BA112E" w:rsidRPr="00F66C0C" w:rsidRDefault="00BA112E" w:rsidP="00BA112E">
      <w:pPr>
        <w:spacing w:line="256" w:lineRule="auto"/>
        <w:rPr>
          <w:rFonts w:eastAsia="Calibri"/>
          <w:u w:val="single"/>
        </w:rPr>
      </w:pPr>
      <w:r w:rsidRPr="00DF5712">
        <w:rPr>
          <w:rFonts w:eastAsia="Calibri"/>
          <w:u w:val="single"/>
        </w:rPr>
        <w:t>The claim of central bank ‘</w:t>
      </w:r>
      <w:proofErr w:type="gramStart"/>
      <w:r w:rsidRPr="00DF5712">
        <w:rPr>
          <w:rFonts w:eastAsia="Calibri"/>
          <w:u w:val="single"/>
        </w:rPr>
        <w:t>independence ’</w:t>
      </w:r>
      <w:proofErr w:type="gramEnd"/>
      <w:r w:rsidRPr="00DF5712">
        <w:rPr>
          <w:rFonts w:eastAsia="Calibri"/>
          <w:u w:val="single"/>
        </w:rPr>
        <w:t xml:space="preserve">, a </w:t>
      </w:r>
      <w:proofErr w:type="spellStart"/>
      <w:r w:rsidRPr="00DF5712">
        <w:rPr>
          <w:rFonts w:eastAsia="Calibri"/>
          <w:u w:val="single"/>
        </w:rPr>
        <w:t>favoured</w:t>
      </w:r>
      <w:proofErr w:type="spellEnd"/>
      <w:r w:rsidRPr="00DF5712">
        <w:rPr>
          <w:rFonts w:eastAsia="Calibri"/>
          <w:u w:val="single"/>
        </w:rPr>
        <w:t xml:space="preserve"> policy at the apogee of capitalist realism during the 2000s, is as absurd a conjecture as the end of history itself</w:t>
      </w:r>
      <w:r w:rsidRPr="00DF5712">
        <w:rPr>
          <w:rFonts w:eastAsia="Calibri"/>
          <w:sz w:val="14"/>
        </w:rPr>
        <w:t xml:space="preserve">. Here the </w:t>
      </w:r>
      <w:r w:rsidRPr="00DF5712">
        <w:rPr>
          <w:rFonts w:eastAsia="Calibri"/>
          <w:u w:val="single"/>
        </w:rPr>
        <w:t>pivotal actors</w:t>
      </w:r>
      <w:r w:rsidRPr="00F66C0C">
        <w:rPr>
          <w:rFonts w:eastAsia="Calibri"/>
          <w:u w:val="single"/>
        </w:rPr>
        <w:t xml:space="preserve"> within modern capitalist economies, who </w:t>
      </w:r>
      <w:r w:rsidRPr="00DF5712">
        <w:rPr>
          <w:rFonts w:eastAsia="Calibri"/>
          <w:u w:val="single"/>
        </w:rPr>
        <w:t>make specific choices that privilege certain groups</w:t>
      </w:r>
      <w:r w:rsidRPr="00F66C0C">
        <w:rPr>
          <w:rFonts w:eastAsia="Calibri"/>
          <w:u w:val="single"/>
        </w:rPr>
        <w:t xml:space="preserve"> at the cost of others, think of themselves as neutral with ‘common </w:t>
      </w:r>
      <w:proofErr w:type="gramStart"/>
      <w:r w:rsidRPr="00F66C0C">
        <w:rPr>
          <w:rFonts w:eastAsia="Calibri"/>
          <w:u w:val="single"/>
        </w:rPr>
        <w:t>sense ’</w:t>
      </w:r>
      <w:proofErr w:type="gramEnd"/>
      <w:r w:rsidRPr="00F66C0C">
        <w:rPr>
          <w:rFonts w:eastAsia="Calibri"/>
          <w:u w:val="single"/>
        </w:rPr>
        <w:t xml:space="preserve"> prevailing rather than ideology.</w:t>
      </w:r>
    </w:p>
    <w:p w14:paraId="4EFEB2BA" w14:textId="77777777" w:rsidR="00BA112E" w:rsidRPr="00DF5712" w:rsidRDefault="00BA112E" w:rsidP="00BA112E">
      <w:pPr>
        <w:spacing w:line="256" w:lineRule="auto"/>
        <w:rPr>
          <w:rFonts w:eastAsia="Calibri"/>
          <w:sz w:val="14"/>
        </w:rPr>
      </w:pPr>
      <w:r w:rsidRPr="00F66C0C">
        <w:rPr>
          <w:rFonts w:eastAsia="Calibri"/>
          <w:sz w:val="14"/>
        </w:rPr>
        <w:t>Beyond highlighting the fact that the decisions of central banks are themselves deeply political</w:t>
      </w:r>
      <w:r w:rsidRPr="00F66C0C">
        <w:rPr>
          <w:rFonts w:eastAsia="Calibri"/>
          <w:u w:val="single"/>
        </w:rPr>
        <w:t xml:space="preserve">, </w:t>
      </w:r>
      <w:r w:rsidRPr="00DF5712">
        <w:rPr>
          <w:rFonts w:eastAsia="Calibri"/>
          <w:u w:val="single"/>
        </w:rPr>
        <w:t xml:space="preserve">the goal for those pursuing FALC </w:t>
      </w:r>
      <w:r w:rsidRPr="00DF5712">
        <w:rPr>
          <w:rFonts w:eastAsia="Calibri"/>
          <w:b/>
          <w:iCs/>
          <w:u w:val="single"/>
        </w:rPr>
        <w:t>should be to openly champion political banking</w:t>
      </w:r>
      <w:r w:rsidRPr="00DF5712">
        <w:rPr>
          <w:rFonts w:eastAsia="Calibri"/>
          <w:sz w:val="14"/>
        </w:rPr>
        <w:t xml:space="preserve">. Rather than joining the cries of ‘end the Fed’, a phrase heard with increasing regularity on the libertarian right, </w:t>
      </w:r>
      <w:r w:rsidRPr="00DF5712">
        <w:rPr>
          <w:rFonts w:eastAsia="Calibri"/>
          <w:u w:val="single"/>
        </w:rPr>
        <w:t xml:space="preserve">the response should be the opposite: to demand that the intentional, conscious planning at the heart of modern capitalism </w:t>
      </w:r>
      <w:r w:rsidRPr="00DF5712">
        <w:rPr>
          <w:rFonts w:eastAsia="Calibri"/>
          <w:b/>
          <w:iCs/>
          <w:u w:val="single"/>
        </w:rPr>
        <w:t>be repurposed to socially useful ends</w:t>
      </w:r>
      <w:r w:rsidRPr="00DF5712">
        <w:rPr>
          <w:rFonts w:eastAsia="Calibri"/>
          <w:u w:val="single"/>
        </w:rPr>
        <w:t xml:space="preserve"> rather than socially destructive ones. That the Bank of England and US Federal Reserve share numerous characteristics with the Soviet Gosplan should be the basis for political hope</w:t>
      </w:r>
      <w:r w:rsidRPr="00DF5712">
        <w:rPr>
          <w:rFonts w:eastAsia="Calibri"/>
          <w:sz w:val="14"/>
        </w:rPr>
        <w:t>s rather than lamented as obstructing the mythical operation of a ‘truly’ free market. Such a thing has never existed, nor can it.</w:t>
      </w:r>
    </w:p>
    <w:p w14:paraId="1C1B5912" w14:textId="77777777" w:rsidR="00BA112E" w:rsidRPr="00F66C0C" w:rsidRDefault="00BA112E" w:rsidP="00BA112E">
      <w:pPr>
        <w:spacing w:line="256" w:lineRule="auto"/>
        <w:rPr>
          <w:rFonts w:eastAsia="Calibri"/>
          <w:sz w:val="14"/>
        </w:rPr>
      </w:pPr>
      <w:proofErr w:type="gramStart"/>
      <w:r w:rsidRPr="00DF5712">
        <w:rPr>
          <w:rFonts w:eastAsia="Calibri"/>
          <w:sz w:val="14"/>
        </w:rPr>
        <w:t>So</w:t>
      </w:r>
      <w:proofErr w:type="gramEnd"/>
      <w:r w:rsidRPr="00DF5712">
        <w:rPr>
          <w:rFonts w:eastAsia="Calibri"/>
          <w:sz w:val="14"/>
        </w:rPr>
        <w:t xml:space="preserve"> what is to be done with the central banks of the early twenty-first century? </w:t>
      </w:r>
      <w:proofErr w:type="gramStart"/>
      <w:r w:rsidRPr="00DF5712">
        <w:rPr>
          <w:rFonts w:eastAsia="Calibri"/>
          <w:sz w:val="14"/>
        </w:rPr>
        <w:t>As with</w:t>
      </w:r>
      <w:proofErr w:type="gramEnd"/>
      <w:r w:rsidRPr="00DF5712">
        <w:rPr>
          <w:rFonts w:eastAsia="Calibri"/>
          <w:sz w:val="14"/>
        </w:rPr>
        <w:t xml:space="preserve"> the introduction of municipal protectionism, UBS and the shift to a post-carbon energy infrastructure, </w:t>
      </w:r>
      <w:r w:rsidRPr="00DF5712">
        <w:rPr>
          <w:rFonts w:eastAsia="Calibri"/>
          <w:b/>
          <w:iCs/>
          <w:u w:val="single"/>
        </w:rPr>
        <w:t xml:space="preserve">change will be both decisive and incremental. </w:t>
      </w:r>
      <w:r w:rsidRPr="00F66C0C">
        <w:rPr>
          <w:rFonts w:eastAsia="Calibri"/>
          <w:b/>
          <w:iCs/>
          <w:highlight w:val="yellow"/>
          <w:u w:val="single"/>
        </w:rPr>
        <w:t>What must happen immediately</w:t>
      </w:r>
      <w:r w:rsidRPr="00F66C0C">
        <w:rPr>
          <w:rFonts w:eastAsia="Calibri"/>
          <w:u w:val="single"/>
        </w:rPr>
        <w:t xml:space="preserve">, however, </w:t>
      </w:r>
      <w:r w:rsidRPr="00F66C0C">
        <w:rPr>
          <w:rFonts w:eastAsia="Calibri"/>
          <w:highlight w:val="yellow"/>
          <w:u w:val="single"/>
        </w:rPr>
        <w:t>is an end to</w:t>
      </w:r>
      <w:r w:rsidRPr="00F66C0C">
        <w:rPr>
          <w:rFonts w:eastAsia="Calibri"/>
          <w:u w:val="single"/>
        </w:rPr>
        <w:t xml:space="preserve"> the </w:t>
      </w:r>
      <w:proofErr w:type="gramStart"/>
      <w:r w:rsidRPr="00DF5712">
        <w:rPr>
          <w:rFonts w:eastAsia="Calibri"/>
          <w:u w:val="single"/>
        </w:rPr>
        <w:t>monetarist</w:t>
      </w:r>
      <w:proofErr w:type="gramEnd"/>
      <w:r w:rsidRPr="00DF5712">
        <w:rPr>
          <w:rFonts w:eastAsia="Calibri"/>
          <w:u w:val="single"/>
        </w:rPr>
        <w:t xml:space="preserve"> policies which have privileged low inflation at the cost of all else. </w:t>
      </w:r>
      <w:r w:rsidRPr="00DF5712">
        <w:rPr>
          <w:rFonts w:eastAsia="Calibri"/>
          <w:b/>
          <w:iCs/>
          <w:u w:val="single"/>
        </w:rPr>
        <w:t xml:space="preserve">This central pillar of </w:t>
      </w:r>
      <w:r w:rsidRPr="00DF5712">
        <w:rPr>
          <w:rFonts w:eastAsia="Calibri"/>
          <w:b/>
          <w:iCs/>
          <w:highlight w:val="yellow"/>
          <w:u w:val="single"/>
        </w:rPr>
        <w:t>neoliberalism</w:t>
      </w:r>
      <w:r w:rsidRPr="00F66C0C">
        <w:rPr>
          <w:rFonts w:eastAsia="Calibri"/>
          <w:u w:val="single"/>
        </w:rPr>
        <w:t xml:space="preserve"> – sold as part of a broader set of policies during the Thatcher and Reagan years – </w:t>
      </w:r>
      <w:r w:rsidRPr="00DF5712">
        <w:rPr>
          <w:rFonts w:eastAsia="Calibri"/>
          <w:u w:val="single"/>
        </w:rPr>
        <w:t>was</w:t>
      </w:r>
      <w:r w:rsidRPr="00F66C0C">
        <w:rPr>
          <w:rFonts w:eastAsia="Calibri"/>
          <w:u w:val="single"/>
        </w:rPr>
        <w:t xml:space="preserve"> identified as necessary in dealing with issues of inflation which increasingly beset the economies of the Global North after the early 1970s</w:t>
      </w:r>
      <w:r w:rsidRPr="00F66C0C">
        <w:rPr>
          <w:rFonts w:eastAsia="Calibri"/>
          <w:sz w:val="14"/>
        </w:rPr>
        <w:t xml:space="preserve">. After that, the ideologues said, sustainable economic growth was only possible with low, controlled inflation, and central banks had to play a leading role in the new orthodoxy. </w:t>
      </w:r>
      <w:r w:rsidRPr="00F66C0C">
        <w:rPr>
          <w:rFonts w:eastAsia="Calibri"/>
          <w:u w:val="single"/>
        </w:rPr>
        <w:t xml:space="preserve">Yet, as already discussed, average GDP growth has fallen in each decade since. It has become increasingly hard to argue that the purpose of low inflation is anything other than </w:t>
      </w:r>
      <w:r w:rsidRPr="00DF5712">
        <w:rPr>
          <w:rFonts w:eastAsia="Calibri"/>
          <w:u w:val="single"/>
        </w:rPr>
        <w:t>to advantage asset-holders and creditors</w:t>
      </w:r>
      <w:r w:rsidRPr="00F66C0C">
        <w:rPr>
          <w:rFonts w:eastAsia="Calibri"/>
          <w:u w:val="single"/>
        </w:rPr>
        <w:t xml:space="preserve"> over those with debts. In short, monetarism and low-inflation ideology is just one part of the rigged system that serves speculative capital and the wealthy at the expense of everything else.</w:t>
      </w:r>
    </w:p>
    <w:p w14:paraId="6034D6A9" w14:textId="77777777" w:rsidR="00BA112E" w:rsidRPr="00F66C0C" w:rsidRDefault="00BA112E" w:rsidP="00BA112E">
      <w:pPr>
        <w:spacing w:line="256" w:lineRule="auto"/>
        <w:rPr>
          <w:rFonts w:eastAsia="Calibri"/>
          <w:sz w:val="14"/>
        </w:rPr>
      </w:pPr>
      <w:r w:rsidRPr="00F66C0C">
        <w:rPr>
          <w:rFonts w:eastAsia="Calibri"/>
          <w:u w:val="single"/>
        </w:rPr>
        <w:t xml:space="preserve">Which is why in the transition to FALC </w:t>
      </w:r>
      <w:r w:rsidRPr="00F66C0C">
        <w:rPr>
          <w:rFonts w:eastAsia="Calibri"/>
          <w:highlight w:val="yellow"/>
          <w:u w:val="single"/>
        </w:rPr>
        <w:t>the role of central banks will change</w:t>
      </w:r>
      <w:r w:rsidRPr="00F66C0C">
        <w:rPr>
          <w:rFonts w:eastAsia="Calibri"/>
          <w:u w:val="single"/>
        </w:rPr>
        <w:t xml:space="preserve"> once more, the emphasis moving away from low inflation – at present the Bank of England has a target of 2 per cent – </w:t>
      </w:r>
      <w:r w:rsidRPr="00F66C0C">
        <w:rPr>
          <w:rFonts w:eastAsia="Calibri"/>
          <w:b/>
          <w:iCs/>
          <w:highlight w:val="yellow"/>
          <w:u w:val="single"/>
        </w:rPr>
        <w:t>to rising wages, high productivity and affordable house prices.</w:t>
      </w:r>
      <w:r w:rsidRPr="00F66C0C">
        <w:rPr>
          <w:rFonts w:eastAsia="Calibri"/>
          <w:sz w:val="14"/>
        </w:rPr>
        <w:t xml:space="preserve"> </w:t>
      </w:r>
      <w:r w:rsidRPr="00F66C0C">
        <w:rPr>
          <w:rFonts w:eastAsia="Calibri"/>
          <w:u w:val="single"/>
        </w:rPr>
        <w:t xml:space="preserve">This would be </w:t>
      </w:r>
      <w:r w:rsidRPr="004E5417">
        <w:rPr>
          <w:rFonts w:eastAsia="Calibri"/>
          <w:u w:val="single"/>
        </w:rPr>
        <w:t xml:space="preserve">part of a broader </w:t>
      </w:r>
      <w:proofErr w:type="spellStart"/>
      <w:r w:rsidRPr="004E5417">
        <w:rPr>
          <w:rFonts w:eastAsia="Calibri"/>
          <w:u w:val="single"/>
        </w:rPr>
        <w:t>programme</w:t>
      </w:r>
      <w:proofErr w:type="spellEnd"/>
      <w:r w:rsidRPr="004E5417">
        <w:rPr>
          <w:rFonts w:eastAsia="Calibri"/>
          <w:u w:val="single"/>
        </w:rPr>
        <w:t xml:space="preserve"> to</w:t>
      </w:r>
      <w:r w:rsidRPr="004E5417">
        <w:rPr>
          <w:rFonts w:eastAsia="Calibri"/>
          <w:sz w:val="14"/>
        </w:rPr>
        <w:t xml:space="preserve"> </w:t>
      </w:r>
      <w:proofErr w:type="spellStart"/>
      <w:r w:rsidRPr="004E5417">
        <w:rPr>
          <w:rFonts w:eastAsia="Calibri"/>
          <w:sz w:val="14"/>
        </w:rPr>
        <w:t>politicise</w:t>
      </w:r>
      <w:proofErr w:type="spellEnd"/>
      <w:r w:rsidRPr="004E5417">
        <w:rPr>
          <w:rFonts w:eastAsia="Calibri"/>
          <w:sz w:val="14"/>
        </w:rPr>
        <w:t xml:space="preserve"> central banks as central planners and </w:t>
      </w:r>
      <w:proofErr w:type="spellStart"/>
      <w:r w:rsidRPr="004E5417">
        <w:rPr>
          <w:rFonts w:eastAsia="Calibri"/>
          <w:u w:val="single"/>
        </w:rPr>
        <w:t>democratise</w:t>
      </w:r>
      <w:proofErr w:type="spellEnd"/>
      <w:r w:rsidRPr="004E5417">
        <w:rPr>
          <w:rFonts w:eastAsia="Calibri"/>
          <w:u w:val="single"/>
        </w:rPr>
        <w:t xml:space="preserve"> these supposedly ‘neutral’ institutions</w:t>
      </w:r>
      <w:r w:rsidRPr="004E5417">
        <w:rPr>
          <w:rFonts w:eastAsia="Calibri"/>
          <w:sz w:val="14"/>
        </w:rPr>
        <w:t>.</w:t>
      </w:r>
    </w:p>
    <w:p w14:paraId="661C0A67" w14:textId="77777777" w:rsidR="00BA112E" w:rsidRPr="00F66C0C" w:rsidRDefault="00BA112E" w:rsidP="00BA112E">
      <w:pPr>
        <w:spacing w:line="256" w:lineRule="auto"/>
        <w:rPr>
          <w:rFonts w:eastAsia="Calibri"/>
          <w:sz w:val="14"/>
        </w:rPr>
      </w:pPr>
      <w:r w:rsidRPr="00F66C0C">
        <w:rPr>
          <w:rFonts w:eastAsia="Calibri"/>
          <w:u w:val="single"/>
        </w:rPr>
        <w:t>In terms of how central banks might keep a lid on property prices</w:t>
      </w:r>
      <w:r w:rsidRPr="00F66C0C">
        <w:rPr>
          <w:rFonts w:eastAsia="Calibri"/>
          <w:sz w:val="14"/>
        </w:rPr>
        <w:t xml:space="preserve"> – presently a major source of value and profit in </w:t>
      </w:r>
      <w:proofErr w:type="spellStart"/>
      <w:r w:rsidRPr="00F66C0C">
        <w:rPr>
          <w:rFonts w:eastAsia="Calibri"/>
          <w:sz w:val="14"/>
        </w:rPr>
        <w:t>financialised</w:t>
      </w:r>
      <w:proofErr w:type="spellEnd"/>
      <w:r w:rsidRPr="00F66C0C">
        <w:rPr>
          <w:rFonts w:eastAsia="Calibri"/>
          <w:sz w:val="14"/>
        </w:rPr>
        <w:t xml:space="preserve"> economies – a paper released by the IPPR think tank in July 2018 is instructive. It argues that the necessary measures are relatively straightforward, with the Bank’s Financial Policy Committee best placed to set a target for </w:t>
      </w:r>
      <w:r w:rsidRPr="00F66C0C">
        <w:rPr>
          <w:rFonts w:eastAsia="Calibri"/>
          <w:u w:val="single"/>
        </w:rPr>
        <w:t xml:space="preserve">house price </w:t>
      </w:r>
      <w:r w:rsidRPr="00DF5712">
        <w:rPr>
          <w:rFonts w:eastAsia="Calibri"/>
          <w:u w:val="single"/>
        </w:rPr>
        <w:t>inflation</w:t>
      </w:r>
      <w:r w:rsidRPr="00DF5712">
        <w:rPr>
          <w:rFonts w:eastAsia="Calibri"/>
          <w:sz w:val="14"/>
        </w:rPr>
        <w:t xml:space="preserve"> –</w:t>
      </w:r>
      <w:r w:rsidRPr="00F66C0C">
        <w:rPr>
          <w:rFonts w:eastAsia="Calibri"/>
          <w:sz w:val="14"/>
        </w:rPr>
        <w:t xml:space="preserve"> </w:t>
      </w:r>
      <w:proofErr w:type="gramStart"/>
      <w:r w:rsidRPr="00F66C0C">
        <w:rPr>
          <w:rFonts w:eastAsia="Calibri"/>
          <w:sz w:val="14"/>
        </w:rPr>
        <w:t>similar to</w:t>
      </w:r>
      <w:proofErr w:type="gramEnd"/>
      <w:r w:rsidRPr="00F66C0C">
        <w:rPr>
          <w:rFonts w:eastAsia="Calibri"/>
          <w:sz w:val="14"/>
        </w:rPr>
        <w:t xml:space="preserve"> how the Monetary Policy Committee is presently tasked with </w:t>
      </w:r>
      <w:r w:rsidRPr="00F66C0C">
        <w:rPr>
          <w:rFonts w:eastAsia="Calibri"/>
          <w:u w:val="single"/>
        </w:rPr>
        <w:t>consumer price inflation</w:t>
      </w:r>
      <w:r w:rsidRPr="00F66C0C">
        <w:rPr>
          <w:rFonts w:eastAsia="Calibri"/>
          <w:sz w:val="14"/>
        </w:rPr>
        <w:t xml:space="preserve">. Under such a target the Bank of England would aim to keep nominal house price inflation at zero while the UBS of housing was guaranteed through a </w:t>
      </w:r>
      <w:proofErr w:type="spellStart"/>
      <w:r w:rsidRPr="00F66C0C">
        <w:rPr>
          <w:rFonts w:eastAsia="Calibri"/>
          <w:sz w:val="14"/>
        </w:rPr>
        <w:t>programme</w:t>
      </w:r>
      <w:proofErr w:type="spellEnd"/>
      <w:r w:rsidRPr="00F66C0C">
        <w:rPr>
          <w:rFonts w:eastAsia="Calibri"/>
          <w:sz w:val="14"/>
        </w:rPr>
        <w:t xml:space="preserve"> of mass home building by central and local government.</w:t>
      </w:r>
      <w:r w:rsidRPr="00F66C0C">
        <w:rPr>
          <w:rFonts w:eastAsia="Calibri"/>
          <w:u w:val="single"/>
        </w:rPr>
        <w:t xml:space="preserve"> The report </w:t>
      </w:r>
      <w:proofErr w:type="gramStart"/>
      <w:r w:rsidRPr="00F66C0C">
        <w:rPr>
          <w:rFonts w:eastAsia="Calibri"/>
          <w:u w:val="single"/>
        </w:rPr>
        <w:t>out- lines</w:t>
      </w:r>
      <w:proofErr w:type="gramEnd"/>
      <w:r w:rsidRPr="00F66C0C">
        <w:rPr>
          <w:rFonts w:eastAsia="Calibri"/>
          <w:u w:val="single"/>
        </w:rPr>
        <w:t xml:space="preserve"> how that target would be met by using macro-prudential tools such as capital requirements, loan-to-value, and debt- to- income ratios while restricting overseas purchases of UK residential property.</w:t>
      </w:r>
      <w:r w:rsidRPr="00F66C0C">
        <w:rPr>
          <w:rFonts w:eastAsia="Calibri"/>
          <w:sz w:val="14"/>
        </w:rPr>
        <w:t xml:space="preserve"> This, alongside building millions of new homes, would almost certainly mean house prices would fall over the space of a generation.</w:t>
      </w:r>
    </w:p>
    <w:p w14:paraId="5CC7F8AB" w14:textId="77777777" w:rsidR="00BA112E" w:rsidRPr="00F66C0C" w:rsidRDefault="00BA112E" w:rsidP="00BA112E">
      <w:pPr>
        <w:spacing w:line="256" w:lineRule="auto"/>
        <w:rPr>
          <w:rFonts w:eastAsia="Calibri"/>
          <w:sz w:val="14"/>
        </w:rPr>
      </w:pPr>
      <w:proofErr w:type="gramStart"/>
      <w:r w:rsidRPr="00F66C0C">
        <w:rPr>
          <w:rFonts w:eastAsia="Calibri"/>
          <w:sz w:val="14"/>
        </w:rPr>
        <w:t>In regard to</w:t>
      </w:r>
      <w:proofErr w:type="gramEnd"/>
      <w:r w:rsidRPr="00F66C0C">
        <w:rPr>
          <w:rFonts w:eastAsia="Calibri"/>
          <w:sz w:val="14"/>
        </w:rPr>
        <w:t xml:space="preserve"> productivity, </w:t>
      </w:r>
      <w:r w:rsidRPr="00F66C0C">
        <w:rPr>
          <w:rFonts w:eastAsia="Calibri"/>
          <w:u w:val="single"/>
        </w:rPr>
        <w:t xml:space="preserve">similar </w:t>
      </w:r>
      <w:r w:rsidRPr="00DF5712">
        <w:rPr>
          <w:rFonts w:eastAsia="Calibri"/>
          <w:u w:val="single"/>
        </w:rPr>
        <w:t xml:space="preserve">targets would be given to central banks – something recently advocated by the British </w:t>
      </w:r>
      <w:proofErr w:type="spellStart"/>
      <w:r w:rsidRPr="00DF5712">
        <w:rPr>
          <w:rFonts w:eastAsia="Calibri"/>
          <w:u w:val="single"/>
        </w:rPr>
        <w:t>Labour</w:t>
      </w:r>
      <w:proofErr w:type="spellEnd"/>
      <w:r w:rsidRPr="00DF5712">
        <w:rPr>
          <w:rFonts w:eastAsia="Calibri"/>
          <w:u w:val="single"/>
        </w:rPr>
        <w:t xml:space="preserve"> Party. This would </w:t>
      </w:r>
      <w:proofErr w:type="spellStart"/>
      <w:proofErr w:type="gramStart"/>
      <w:r w:rsidRPr="00DF5712">
        <w:rPr>
          <w:rFonts w:eastAsia="Calibri"/>
          <w:u w:val="single"/>
        </w:rPr>
        <w:t>incentivise</w:t>
      </w:r>
      <w:proofErr w:type="spellEnd"/>
      <w:proofErr w:type="gramEnd"/>
      <w:r w:rsidRPr="00DF5712">
        <w:rPr>
          <w:rFonts w:eastAsia="Calibri"/>
          <w:u w:val="single"/>
        </w:rPr>
        <w:t xml:space="preserve"> funding the productive rather than speculative economy while increasing wages</w:t>
      </w:r>
      <w:r w:rsidRPr="00F66C0C">
        <w:rPr>
          <w:rFonts w:eastAsia="Calibri"/>
          <w:u w:val="single"/>
        </w:rPr>
        <w:t xml:space="preserve"> alongside the ratio of fixed capital to variable.</w:t>
      </w:r>
      <w:r w:rsidRPr="00F66C0C">
        <w:rPr>
          <w:rFonts w:eastAsia="Calibri"/>
          <w:sz w:val="14"/>
        </w:rPr>
        <w:t xml:space="preserve"> Automation that serves the needs of people should be the heart of monetary as well as fiscal policy.</w:t>
      </w:r>
    </w:p>
    <w:p w14:paraId="7E9B9D7F" w14:textId="77777777" w:rsidR="00BA112E" w:rsidRPr="00F66C0C" w:rsidRDefault="00BA112E" w:rsidP="00BA112E">
      <w:pPr>
        <w:spacing w:line="256" w:lineRule="auto"/>
        <w:rPr>
          <w:rFonts w:eastAsia="Calibri"/>
          <w:sz w:val="14"/>
        </w:rPr>
      </w:pPr>
      <w:r w:rsidRPr="00F66C0C">
        <w:rPr>
          <w:rFonts w:eastAsia="Calibri"/>
          <w:sz w:val="14"/>
        </w:rPr>
        <w:t>Repressing the Speculative Economy</w:t>
      </w:r>
    </w:p>
    <w:p w14:paraId="32F60820" w14:textId="77777777" w:rsidR="00BA112E" w:rsidRPr="00F66C0C" w:rsidRDefault="00BA112E" w:rsidP="00BA112E">
      <w:pPr>
        <w:spacing w:line="256" w:lineRule="auto"/>
        <w:rPr>
          <w:rFonts w:eastAsia="Calibri"/>
          <w:sz w:val="14"/>
        </w:rPr>
      </w:pPr>
      <w:r w:rsidRPr="00F66C0C">
        <w:rPr>
          <w:rFonts w:eastAsia="Calibri"/>
          <w:u w:val="single"/>
        </w:rPr>
        <w:t xml:space="preserve">As well as financing the economy of tomorrow – whether it be at the national level with central banks as they turn to meaningful metrics other than inflation, or local and regional banks funding worker-owned business – </w:t>
      </w:r>
      <w:r w:rsidRPr="00F66C0C">
        <w:rPr>
          <w:rFonts w:eastAsia="Calibri"/>
          <w:b/>
          <w:iCs/>
          <w:highlight w:val="yellow"/>
          <w:u w:val="single"/>
        </w:rPr>
        <w:t>a critical task remains in shrinking the size and power of the speculative financial economy.</w:t>
      </w:r>
      <w:r w:rsidRPr="00F66C0C">
        <w:rPr>
          <w:rFonts w:eastAsia="Calibri"/>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23A27830" w14:textId="77777777" w:rsidR="00BA112E" w:rsidRPr="00F66C0C" w:rsidRDefault="00BA112E" w:rsidP="00BA112E">
      <w:pPr>
        <w:spacing w:line="256" w:lineRule="auto"/>
        <w:rPr>
          <w:rFonts w:eastAsia="Calibri"/>
          <w:sz w:val="14"/>
        </w:rPr>
      </w:pPr>
      <w:r w:rsidRPr="00F66C0C">
        <w:rPr>
          <w:rFonts w:eastAsia="Calibri"/>
          <w:sz w:val="14"/>
        </w:rPr>
        <w:t xml:space="preserve">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w:t>
      </w:r>
      <w:proofErr w:type="spellStart"/>
      <w:r w:rsidRPr="00F66C0C">
        <w:rPr>
          <w:rFonts w:eastAsia="Calibri"/>
          <w:sz w:val="14"/>
        </w:rPr>
        <w:t>tility</w:t>
      </w:r>
      <w:proofErr w:type="spellEnd"/>
      <w:r w:rsidRPr="00F66C0C">
        <w:rPr>
          <w:rFonts w:eastAsia="Calibri"/>
          <w:sz w:val="14"/>
        </w:rPr>
        <w:t xml:space="preserve">,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w:t>
      </w:r>
      <w:proofErr w:type="spellStart"/>
      <w:r w:rsidRPr="00F66C0C">
        <w:rPr>
          <w:rFonts w:eastAsia="Calibri"/>
          <w:sz w:val="14"/>
        </w:rPr>
        <w:t>specu</w:t>
      </w:r>
      <w:proofErr w:type="spellEnd"/>
      <w:r w:rsidRPr="00F66C0C">
        <w:rPr>
          <w:rFonts w:eastAsia="Calibri"/>
          <w:sz w:val="14"/>
        </w:rPr>
        <w:t>- lative attacks, would again be determined by central banks. Yet regardless of that it would be a crucial instrument against global financial interests whose primary weapon is capital mobility across borders.</w:t>
      </w:r>
    </w:p>
    <w:p w14:paraId="2AE984A2" w14:textId="77777777" w:rsidR="00BA112E" w:rsidRPr="00F66C0C" w:rsidRDefault="00BA112E" w:rsidP="00BA112E">
      <w:pPr>
        <w:spacing w:line="256" w:lineRule="auto"/>
        <w:rPr>
          <w:rFonts w:eastAsia="Calibri"/>
          <w:sz w:val="14"/>
        </w:rPr>
      </w:pPr>
      <w:r w:rsidRPr="00F66C0C">
        <w:rPr>
          <w:rFonts w:eastAsia="Calibri"/>
          <w:sz w:val="14"/>
        </w:rPr>
        <w:t xml:space="preserve">But that isn’t everything, </w:t>
      </w:r>
      <w:r w:rsidRPr="00F66C0C">
        <w:rPr>
          <w:rFonts w:eastAsia="Calibri"/>
          <w:u w:val="single"/>
        </w:rPr>
        <w:t xml:space="preserve">because the final piece in </w:t>
      </w:r>
      <w:r w:rsidRPr="00F66C0C">
        <w:rPr>
          <w:rFonts w:eastAsia="Calibri"/>
          <w:highlight w:val="yellow"/>
          <w:u w:val="single"/>
        </w:rPr>
        <w:t>changing the financial architecture</w:t>
      </w:r>
      <w:r w:rsidRPr="00F66C0C">
        <w:rPr>
          <w:rFonts w:eastAsia="Calibri"/>
          <w:u w:val="single"/>
        </w:rPr>
        <w:t xml:space="preserve"> to enable the transition to FALC is perhaps the most important. </w:t>
      </w:r>
      <w:r w:rsidRPr="00F66C0C">
        <w:rPr>
          <w:rFonts w:eastAsia="Calibri"/>
          <w:b/>
          <w:iCs/>
          <w:u w:val="single"/>
        </w:rPr>
        <w:t xml:space="preserve">It </w:t>
      </w:r>
      <w:r w:rsidRPr="00F66C0C">
        <w:rPr>
          <w:rFonts w:eastAsia="Calibri"/>
          <w:b/>
          <w:iCs/>
          <w:highlight w:val="yellow"/>
          <w:u w:val="single"/>
        </w:rPr>
        <w:t>involves</w:t>
      </w:r>
      <w:r w:rsidRPr="00F66C0C">
        <w:rPr>
          <w:rFonts w:eastAsia="Calibri"/>
          <w:b/>
          <w:iCs/>
          <w:u w:val="single"/>
        </w:rPr>
        <w:t xml:space="preserve"> the </w:t>
      </w:r>
      <w:r w:rsidRPr="00F66C0C">
        <w:rPr>
          <w:rFonts w:eastAsia="Calibri"/>
          <w:b/>
          <w:iCs/>
          <w:highlight w:val="yellow"/>
          <w:u w:val="single"/>
        </w:rPr>
        <w:t xml:space="preserve">progressive </w:t>
      </w:r>
      <w:proofErr w:type="spellStart"/>
      <w:r w:rsidRPr="00F66C0C">
        <w:rPr>
          <w:rFonts w:eastAsia="Calibri"/>
          <w:b/>
          <w:iCs/>
          <w:highlight w:val="yellow"/>
          <w:u w:val="single"/>
        </w:rPr>
        <w:t>socialisation</w:t>
      </w:r>
      <w:proofErr w:type="spellEnd"/>
      <w:r w:rsidRPr="00F66C0C">
        <w:rPr>
          <w:rFonts w:eastAsia="Calibri"/>
          <w:b/>
          <w:iCs/>
          <w:highlight w:val="yellow"/>
          <w:u w:val="single"/>
        </w:rPr>
        <w:t xml:space="preserve"> of finance and capital markets.</w:t>
      </w:r>
    </w:p>
    <w:p w14:paraId="5B92015C" w14:textId="77777777" w:rsidR="00BA112E" w:rsidRPr="00F66C0C" w:rsidRDefault="00BA112E" w:rsidP="00BA112E">
      <w:pPr>
        <w:spacing w:line="256" w:lineRule="auto"/>
        <w:rPr>
          <w:rFonts w:eastAsia="Calibri"/>
          <w:sz w:val="14"/>
        </w:rPr>
      </w:pPr>
      <w:r w:rsidRPr="00F66C0C">
        <w:rPr>
          <w:rFonts w:eastAsia="Calibri"/>
          <w:sz w:val="14"/>
        </w:rPr>
        <w:t xml:space="preserve">A </w:t>
      </w:r>
      <w:proofErr w:type="spellStart"/>
      <w:r w:rsidRPr="00F66C0C">
        <w:rPr>
          <w:rFonts w:eastAsia="Calibri"/>
          <w:sz w:val="14"/>
        </w:rPr>
        <w:t>Socialised</w:t>
      </w:r>
      <w:proofErr w:type="spellEnd"/>
      <w:r w:rsidRPr="00F66C0C">
        <w:rPr>
          <w:rFonts w:eastAsia="Calibri"/>
          <w:sz w:val="14"/>
        </w:rPr>
        <w:t xml:space="preserve"> Capital Market</w:t>
      </w:r>
    </w:p>
    <w:p w14:paraId="0B4AFD58" w14:textId="77777777" w:rsidR="00BA112E" w:rsidRPr="00F66C0C" w:rsidRDefault="00BA112E" w:rsidP="00BA112E">
      <w:pPr>
        <w:spacing w:line="256" w:lineRule="auto"/>
        <w:rPr>
          <w:rFonts w:eastAsia="Calibri"/>
          <w:sz w:val="14"/>
        </w:rPr>
      </w:pPr>
      <w:r w:rsidRPr="00F66C0C">
        <w:rPr>
          <w:rFonts w:eastAsia="Calibri"/>
          <w:sz w:val="14"/>
        </w:rPr>
        <w:t xml:space="preserve">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w:t>
      </w:r>
      <w:proofErr w:type="spellStart"/>
      <w:r w:rsidRPr="00F66C0C">
        <w:rPr>
          <w:rFonts w:eastAsia="Calibri"/>
          <w:sz w:val="14"/>
        </w:rPr>
        <w:t>tinguished</w:t>
      </w:r>
      <w:proofErr w:type="spellEnd"/>
      <w:r w:rsidRPr="00F66C0C">
        <w:rPr>
          <w:rFonts w:eastAsia="Calibri"/>
          <w:sz w:val="14"/>
        </w:rPr>
        <w:t xml:space="preserve"> Marxist–Keynesian Michał Kalecki. In From Marx to the Market, published in England in 1989, they assessed the prospects for socialist economics with the demise of the Soviet project. Both had been influential proponents of democratic reforms for decades, with </w:t>
      </w:r>
      <w:proofErr w:type="spellStart"/>
      <w:r w:rsidRPr="00F66C0C">
        <w:rPr>
          <w:rFonts w:eastAsia="Calibri"/>
          <w:sz w:val="14"/>
        </w:rPr>
        <w:t>Łaski</w:t>
      </w:r>
      <w:proofErr w:type="spellEnd"/>
      <w:r w:rsidRPr="00F66C0C">
        <w:rPr>
          <w:rFonts w:eastAsia="Calibri"/>
          <w:sz w:val="14"/>
        </w:rPr>
        <w:t xml:space="preserve"> forced to leave Poland in 1968 and Brus in 1972.</w:t>
      </w:r>
    </w:p>
    <w:p w14:paraId="56E5C10E" w14:textId="77777777" w:rsidR="00BA112E" w:rsidRPr="00F66C0C" w:rsidRDefault="00BA112E" w:rsidP="00BA112E">
      <w:pPr>
        <w:spacing w:line="256" w:lineRule="auto"/>
        <w:rPr>
          <w:rFonts w:eastAsia="Calibri"/>
          <w:sz w:val="14"/>
        </w:rPr>
      </w:pPr>
      <w:r w:rsidRPr="00F66C0C">
        <w:rPr>
          <w:rFonts w:eastAsia="Calibri"/>
          <w:u w:val="single"/>
        </w:rPr>
        <w:t>Marx to Market</w:t>
      </w:r>
      <w:r w:rsidRPr="00F66C0C">
        <w:rPr>
          <w:rFonts w:eastAsia="Calibri"/>
          <w:sz w:val="14"/>
        </w:rPr>
        <w:t xml:space="preserve"> offered an extended revision of an argument offered by Brus in 1961 in The General Problems of the Functioning of the Socialist Economy. There, heavily influenced by the thinking of </w:t>
      </w:r>
      <w:proofErr w:type="spellStart"/>
      <w:r w:rsidRPr="00F66C0C">
        <w:rPr>
          <w:rFonts w:eastAsia="Calibri"/>
          <w:sz w:val="14"/>
        </w:rPr>
        <w:t>Kalecki</w:t>
      </w:r>
      <w:proofErr w:type="spellEnd"/>
      <w:r w:rsidRPr="00F66C0C">
        <w:rPr>
          <w:rFonts w:eastAsia="Calibri"/>
          <w:sz w:val="14"/>
        </w:rPr>
        <w:t xml:space="preserve">, </w:t>
      </w:r>
      <w:r w:rsidRPr="00F66C0C">
        <w:rPr>
          <w:rFonts w:eastAsia="Calibri"/>
          <w:u w:val="single"/>
        </w:rPr>
        <w:t>he argued that both democracy and market mechanisms were necessary in the transition to socialism.</w:t>
      </w:r>
    </w:p>
    <w:p w14:paraId="472C16BE" w14:textId="77777777" w:rsidR="00BA112E" w:rsidRPr="00F66C0C" w:rsidRDefault="00BA112E" w:rsidP="00BA112E">
      <w:pPr>
        <w:spacing w:line="256" w:lineRule="auto"/>
        <w:rPr>
          <w:rFonts w:eastAsia="Calibri"/>
          <w:sz w:val="14"/>
        </w:rPr>
      </w:pPr>
      <w:r w:rsidRPr="00F66C0C">
        <w:rPr>
          <w:rFonts w:eastAsia="Calibri"/>
          <w:sz w:val="14"/>
        </w:rPr>
        <w:t xml:space="preserve">This was expanded further in 1989 with Brus and </w:t>
      </w:r>
      <w:proofErr w:type="spellStart"/>
      <w:r w:rsidRPr="00F66C0C">
        <w:rPr>
          <w:rFonts w:eastAsia="Calibri"/>
          <w:sz w:val="14"/>
        </w:rPr>
        <w:t>Łaski</w:t>
      </w:r>
      <w:proofErr w:type="spellEnd"/>
      <w:r w:rsidRPr="00F66C0C">
        <w:rPr>
          <w:rFonts w:eastAsia="Calibri"/>
          <w:sz w:val="14"/>
        </w:rPr>
        <w:t xml:space="preserve"> claiming that </w:t>
      </w:r>
      <w:r w:rsidRPr="004E5417">
        <w:rPr>
          <w:rFonts w:eastAsia="Calibri"/>
          <w:u w:val="single"/>
        </w:rPr>
        <w:t>under market socialism</w:t>
      </w:r>
      <w:r w:rsidRPr="004E5417">
        <w:rPr>
          <w:rFonts w:eastAsia="Calibri"/>
          <w:b/>
          <w:iCs/>
          <w:u w:val="single"/>
        </w:rPr>
        <w:t>, publicly owned firms would have to be autonomous</w:t>
      </w:r>
      <w:r w:rsidRPr="004E5417">
        <w:rPr>
          <w:rFonts w:eastAsia="Calibri"/>
          <w:u w:val="single"/>
        </w:rPr>
        <w:t xml:space="preserve"> – much as they are in market capitalist systems – and that </w:t>
      </w:r>
      <w:r w:rsidRPr="004E5417">
        <w:rPr>
          <w:rFonts w:eastAsia="Calibri"/>
          <w:b/>
          <w:iCs/>
          <w:u w:val="single"/>
        </w:rPr>
        <w:t xml:space="preserve">this would necessitate a </w:t>
      </w:r>
      <w:proofErr w:type="spellStart"/>
      <w:r w:rsidRPr="004E5417">
        <w:rPr>
          <w:rFonts w:eastAsia="Calibri"/>
          <w:b/>
          <w:iCs/>
          <w:u w:val="single"/>
        </w:rPr>
        <w:t>socialised</w:t>
      </w:r>
      <w:proofErr w:type="spellEnd"/>
      <w:r w:rsidRPr="004E5417">
        <w:rPr>
          <w:rFonts w:eastAsia="Calibri"/>
          <w:b/>
          <w:iCs/>
          <w:u w:val="single"/>
        </w:rPr>
        <w:t xml:space="preserve"> capital market</w:t>
      </w:r>
      <w:r w:rsidRPr="004E5417">
        <w:rPr>
          <w:rFonts w:eastAsia="Calibri"/>
          <w:sz w:val="14"/>
        </w:rPr>
        <w:t xml:space="preserve">. </w:t>
      </w:r>
      <w:r w:rsidRPr="004E5417">
        <w:rPr>
          <w:rFonts w:eastAsia="Calibri"/>
          <w:u w:val="single"/>
        </w:rPr>
        <w:t>In</w:t>
      </w:r>
      <w:r w:rsidRPr="00DF5712">
        <w:rPr>
          <w:rFonts w:eastAsia="Calibri"/>
          <w:u w:val="single"/>
        </w:rPr>
        <w:t xml:space="preserve"> the countries of </w:t>
      </w:r>
      <w:proofErr w:type="gramStart"/>
      <w:r w:rsidRPr="00DF5712">
        <w:rPr>
          <w:rFonts w:eastAsia="Calibri"/>
          <w:u w:val="single"/>
        </w:rPr>
        <w:t>actually existing</w:t>
      </w:r>
      <w:proofErr w:type="gramEnd"/>
      <w:r w:rsidRPr="00DF5712">
        <w:rPr>
          <w:rFonts w:eastAsia="Calibri"/>
          <w:u w:val="single"/>
        </w:rPr>
        <w:t xml:space="preserve"> socialism, even in 1989, this was as heretical</w:t>
      </w:r>
      <w:r w:rsidRPr="00F66C0C">
        <w:rPr>
          <w:rFonts w:eastAsia="Calibri"/>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01715D01" w14:textId="77777777" w:rsidR="00BA112E" w:rsidRPr="00F66C0C" w:rsidRDefault="00BA112E" w:rsidP="00BA112E">
      <w:pPr>
        <w:spacing w:line="256" w:lineRule="auto"/>
        <w:rPr>
          <w:rFonts w:eastAsia="Calibri"/>
          <w:sz w:val="14"/>
        </w:rPr>
      </w:pPr>
      <w:r w:rsidRPr="00F66C0C">
        <w:rPr>
          <w:rFonts w:eastAsia="Calibri"/>
          <w:sz w:val="14"/>
        </w:rPr>
        <w:t>Rather than industrial national monoliths being lauded as the archetype of economic efficiency, the authors argued for a completely different kind of socialism declaring, ‘</w:t>
      </w:r>
      <w:r w:rsidRPr="00F66C0C">
        <w:rPr>
          <w:rFonts w:eastAsia="Calibri"/>
          <w:u w:val="single"/>
        </w:rPr>
        <w:t xml:space="preserve">The role of the </w:t>
      </w:r>
      <w:r w:rsidRPr="004E5417">
        <w:rPr>
          <w:rFonts w:eastAsia="Calibri"/>
          <w:u w:val="single"/>
        </w:rPr>
        <w:t>owner-state should be separated from the state as an authority</w:t>
      </w:r>
      <w:r w:rsidRPr="00F66C0C">
        <w:rPr>
          <w:rFonts w:eastAsia="Calibri"/>
          <w:u w:val="single"/>
        </w:rPr>
        <w:t xml:space="preserve"> in charge of administration … (enterprises) have to become separated not only from the state in its wider role but also from one another.’ For their critics this was worryingly reminiscent of capitalism and production for profit.</w:t>
      </w:r>
    </w:p>
    <w:p w14:paraId="7509AB01" w14:textId="77777777" w:rsidR="00BA112E" w:rsidRPr="00F66C0C" w:rsidRDefault="00BA112E" w:rsidP="00BA112E">
      <w:pPr>
        <w:spacing w:line="256" w:lineRule="auto"/>
        <w:rPr>
          <w:rFonts w:eastAsia="Calibri"/>
          <w:sz w:val="14"/>
        </w:rPr>
      </w:pPr>
      <w:r w:rsidRPr="00F66C0C">
        <w:rPr>
          <w:rFonts w:eastAsia="Calibri"/>
          <w:u w:val="single"/>
        </w:rPr>
        <w:t xml:space="preserve">Yet </w:t>
      </w:r>
      <w:r w:rsidRPr="004E5417">
        <w:rPr>
          <w:rFonts w:eastAsia="Calibri"/>
          <w:b/>
          <w:iCs/>
          <w:u w:val="single"/>
        </w:rPr>
        <w:t>this is effectively what the cooperatives and worker-owned businesses, bootstrapped under the municipal protectionism</w:t>
      </w:r>
      <w:r w:rsidRPr="004E5417">
        <w:rPr>
          <w:rFonts w:eastAsia="Calibri"/>
          <w:u w:val="single"/>
        </w:rPr>
        <w:t xml:space="preserve"> outlined in the previous chapter, </w:t>
      </w:r>
      <w:r w:rsidRPr="004E5417">
        <w:rPr>
          <w:rFonts w:eastAsia="Calibri"/>
          <w:b/>
          <w:iCs/>
          <w:u w:val="single"/>
        </w:rPr>
        <w:t>would look like</w:t>
      </w:r>
      <w:r w:rsidRPr="004E5417">
        <w:rPr>
          <w:rFonts w:eastAsia="Calibri"/>
          <w:u w:val="single"/>
        </w:rPr>
        <w:t>.</w:t>
      </w:r>
      <w:r w:rsidRPr="00F66C0C">
        <w:rPr>
          <w:rFonts w:eastAsia="Calibri"/>
          <w:sz w:val="14"/>
        </w:rPr>
        <w:t xml:space="preserve"> With the introduction of UBS and a historic intervention in </w:t>
      </w:r>
      <w:proofErr w:type="spellStart"/>
      <w:r w:rsidRPr="00F66C0C">
        <w:rPr>
          <w:rFonts w:eastAsia="Calibri"/>
          <w:sz w:val="14"/>
        </w:rPr>
        <w:t>decarbonis</w:t>
      </w:r>
      <w:proofErr w:type="spellEnd"/>
      <w:r w:rsidRPr="00F66C0C">
        <w:rPr>
          <w:rFonts w:eastAsia="Calibri"/>
          <w:sz w:val="14"/>
        </w:rPr>
        <w:t xml:space="preserve">- </w:t>
      </w:r>
      <w:proofErr w:type="spellStart"/>
      <w:r w:rsidRPr="00F66C0C">
        <w:rPr>
          <w:rFonts w:eastAsia="Calibri"/>
          <w:sz w:val="14"/>
        </w:rPr>
        <w:t>ing</w:t>
      </w:r>
      <w:proofErr w:type="spellEnd"/>
      <w:r w:rsidRPr="00F66C0C">
        <w:rPr>
          <w:rFonts w:eastAsia="Calibri"/>
          <w:sz w:val="14"/>
        </w:rPr>
        <w:t xml:space="preserve"> the economy, these kinds of enterprise could rapidly become the backbone of economies across the Global North and South.</w:t>
      </w:r>
    </w:p>
    <w:p w14:paraId="0EF235AF" w14:textId="77777777" w:rsidR="00BA112E" w:rsidRDefault="00BA112E" w:rsidP="00BA112E">
      <w:pPr>
        <w:spacing w:line="256" w:lineRule="auto"/>
        <w:rPr>
          <w:rFonts w:eastAsia="Calibri"/>
          <w:b/>
          <w:iCs/>
          <w:u w:val="single"/>
        </w:rPr>
      </w:pPr>
      <w:r w:rsidRPr="00F66C0C">
        <w:rPr>
          <w:rFonts w:eastAsia="Calibri"/>
          <w:sz w:val="14"/>
        </w:rPr>
        <w:t xml:space="preserve">But worker ownership will need </w:t>
      </w:r>
      <w:proofErr w:type="spellStart"/>
      <w:r w:rsidRPr="00F66C0C">
        <w:rPr>
          <w:rFonts w:eastAsia="Calibri"/>
          <w:sz w:val="14"/>
        </w:rPr>
        <w:t>socialised</w:t>
      </w:r>
      <w:proofErr w:type="spellEnd"/>
      <w:r w:rsidRPr="00F66C0C">
        <w:rPr>
          <w:rFonts w:eastAsia="Calibri"/>
          <w:sz w:val="14"/>
        </w:rPr>
        <w:t xml:space="preserve"> finance, with credit explicitly </w:t>
      </w:r>
      <w:proofErr w:type="spellStart"/>
      <w:r w:rsidRPr="00F66C0C">
        <w:rPr>
          <w:rFonts w:eastAsia="Calibri"/>
          <w:sz w:val="14"/>
        </w:rPr>
        <w:t>favouring</w:t>
      </w:r>
      <w:proofErr w:type="spellEnd"/>
      <w:r w:rsidRPr="00F66C0C">
        <w:rPr>
          <w:rFonts w:eastAsia="Calibri"/>
          <w:sz w:val="14"/>
        </w:rPr>
        <w:t xml:space="preserve"> businesses and cooperatives whose </w:t>
      </w:r>
      <w:proofErr w:type="spellStart"/>
      <w:proofErr w:type="gramStart"/>
      <w:r w:rsidRPr="00F66C0C">
        <w:rPr>
          <w:rFonts w:eastAsia="Calibri"/>
          <w:sz w:val="14"/>
        </w:rPr>
        <w:t>objec</w:t>
      </w:r>
      <w:proofErr w:type="spellEnd"/>
      <w:r w:rsidRPr="00F66C0C">
        <w:rPr>
          <w:rFonts w:eastAsia="Calibri"/>
          <w:sz w:val="14"/>
        </w:rPr>
        <w:t xml:space="preserve">- </w:t>
      </w:r>
      <w:proofErr w:type="spellStart"/>
      <w:r w:rsidRPr="00F66C0C">
        <w:rPr>
          <w:rFonts w:eastAsia="Calibri"/>
          <w:sz w:val="14"/>
        </w:rPr>
        <w:t>tives</w:t>
      </w:r>
      <w:proofErr w:type="spellEnd"/>
      <w:proofErr w:type="gramEnd"/>
      <w:r w:rsidRPr="00F66C0C">
        <w:rPr>
          <w:rFonts w:eastAsia="Calibri"/>
          <w:sz w:val="14"/>
        </w:rPr>
        <w:t xml:space="preserve"> extend beyond just profit. </w:t>
      </w:r>
      <w:r w:rsidRPr="00F66C0C">
        <w:rPr>
          <w:rFonts w:eastAsia="Calibri"/>
          <w:u w:val="single"/>
        </w:rPr>
        <w:t xml:space="preserve">As a result, </w:t>
      </w:r>
      <w:r w:rsidRPr="00F66C0C">
        <w:rPr>
          <w:rFonts w:eastAsia="Calibri"/>
          <w:highlight w:val="yellow"/>
          <w:u w:val="single"/>
        </w:rPr>
        <w:t>national investment banks</w:t>
      </w:r>
      <w:r w:rsidRPr="00F66C0C">
        <w:rPr>
          <w:rFonts w:eastAsia="Calibri"/>
          <w:u w:val="single"/>
        </w:rPr>
        <w:t xml:space="preserve"> – alongside municipal banks and NEIBs – </w:t>
      </w:r>
      <w:r w:rsidRPr="00F66C0C">
        <w:rPr>
          <w:rFonts w:eastAsia="Calibri"/>
          <w:highlight w:val="yellow"/>
          <w:u w:val="single"/>
        </w:rPr>
        <w:t xml:space="preserve">will </w:t>
      </w:r>
      <w:r w:rsidRPr="004E5417">
        <w:rPr>
          <w:rFonts w:eastAsia="Calibri"/>
          <w:u w:val="single"/>
        </w:rPr>
        <w:t xml:space="preserve">need to </w:t>
      </w:r>
      <w:r w:rsidRPr="00F66C0C">
        <w:rPr>
          <w:rFonts w:eastAsia="Calibri"/>
          <w:highlight w:val="yellow"/>
          <w:u w:val="single"/>
        </w:rPr>
        <w:t>be founded</w:t>
      </w:r>
      <w:r w:rsidRPr="00F66C0C">
        <w:rPr>
          <w:rFonts w:eastAsia="Calibri"/>
          <w:u w:val="single"/>
        </w:rPr>
        <w:t xml:space="preserve">, their role being </w:t>
      </w:r>
      <w:r w:rsidRPr="00F66C0C">
        <w:rPr>
          <w:rFonts w:eastAsia="Calibri"/>
          <w:highlight w:val="yellow"/>
          <w:u w:val="single"/>
        </w:rPr>
        <w:t>to</w:t>
      </w:r>
      <w:r w:rsidRPr="00F66C0C">
        <w:rPr>
          <w:rFonts w:eastAsia="Calibri"/>
          <w:u w:val="single"/>
        </w:rPr>
        <w:t xml:space="preserve"> specifically </w:t>
      </w:r>
      <w:r w:rsidRPr="004E5417">
        <w:rPr>
          <w:rFonts w:eastAsia="Calibri"/>
          <w:highlight w:val="yellow"/>
          <w:u w:val="single"/>
        </w:rPr>
        <w:t>am</w:t>
      </w:r>
      <w:r w:rsidRPr="00F66C0C">
        <w:rPr>
          <w:rFonts w:eastAsia="Calibri"/>
          <w:highlight w:val="yellow"/>
          <w:u w:val="single"/>
        </w:rPr>
        <w:t>plify</w:t>
      </w:r>
      <w:r w:rsidRPr="00F66C0C">
        <w:rPr>
          <w:rFonts w:eastAsia="Calibri"/>
          <w:u w:val="single"/>
        </w:rPr>
        <w:t xml:space="preserve"> extreme </w:t>
      </w:r>
      <w:r w:rsidRPr="00F66C0C">
        <w:rPr>
          <w:rFonts w:eastAsia="Calibri"/>
          <w:highlight w:val="yellow"/>
          <w:u w:val="single"/>
        </w:rPr>
        <w:t>supply</w:t>
      </w:r>
      <w:r w:rsidRPr="00F66C0C">
        <w:rPr>
          <w:rFonts w:eastAsia="Calibri"/>
          <w:u w:val="single"/>
        </w:rPr>
        <w:t xml:space="preserve">, underpin UBS </w:t>
      </w:r>
      <w:r w:rsidRPr="00F66C0C">
        <w:rPr>
          <w:rFonts w:eastAsia="Calibri"/>
          <w:b/>
          <w:iCs/>
          <w:highlight w:val="yellow"/>
          <w:u w:val="single"/>
        </w:rPr>
        <w:t>and ameliorate</w:t>
      </w:r>
      <w:r w:rsidRPr="00F66C0C">
        <w:rPr>
          <w:rFonts w:eastAsia="Calibri"/>
          <w:b/>
          <w:iCs/>
          <w:u w:val="single"/>
        </w:rPr>
        <w:t xml:space="preserve"> the five </w:t>
      </w:r>
      <w:r w:rsidRPr="00F66C0C">
        <w:rPr>
          <w:rFonts w:eastAsia="Calibri"/>
          <w:b/>
          <w:iCs/>
          <w:highlight w:val="yellow"/>
          <w:u w:val="single"/>
        </w:rPr>
        <w:t>crises.</w:t>
      </w:r>
    </w:p>
    <w:p w14:paraId="0A614462" w14:textId="77777777" w:rsidR="00322403" w:rsidRDefault="00322403" w:rsidP="008749AE">
      <w:pPr>
        <w:spacing w:line="256" w:lineRule="auto"/>
        <w:rPr>
          <w:rFonts w:eastAsia="Calibri"/>
          <w:b/>
          <w:iCs/>
          <w:u w:val="single"/>
        </w:rPr>
      </w:pPr>
    </w:p>
    <w:bookmarkEnd w:id="0"/>
    <w:p w14:paraId="63FF8EDE" w14:textId="3EB0D870" w:rsidR="008749AE" w:rsidRDefault="008749AE" w:rsidP="008749AE">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Advantage 2: Healthcare (5:00)</w:t>
      </w:r>
    </w:p>
    <w:p w14:paraId="5E18D275" w14:textId="77777777" w:rsidR="008749AE" w:rsidRPr="00B8507C" w:rsidRDefault="008749AE" w:rsidP="008749AE">
      <w:pPr>
        <w:pStyle w:val="Heading4"/>
        <w:ind w:left="-180" w:right="-360"/>
      </w:pPr>
      <w:bookmarkStart w:id="1" w:name="_Hlk205835564"/>
      <w:r>
        <w:t xml:space="preserve">Capitalism crushes labor and health </w:t>
      </w:r>
    </w:p>
    <w:p w14:paraId="794EBD59" w14:textId="77777777" w:rsidR="008749AE" w:rsidRPr="00D268A0" w:rsidRDefault="008749AE" w:rsidP="008749AE">
      <w:pPr>
        <w:ind w:left="-180" w:right="-360"/>
        <w:rPr>
          <w:rStyle w:val="Style13ptBold"/>
        </w:rPr>
      </w:pPr>
      <w:r>
        <w:rPr>
          <w:rStyle w:val="Style13ptBold"/>
        </w:rPr>
        <w:t>Christiansen 17</w:t>
      </w:r>
    </w:p>
    <w:p w14:paraId="5CC30048" w14:textId="77777777" w:rsidR="008749AE" w:rsidRDefault="008749AE" w:rsidP="008749AE">
      <w:pPr>
        <w:ind w:left="-180" w:right="-360"/>
      </w:pPr>
      <w:r w:rsidRPr="00D268A0">
        <w:t>[Isaac Christiansen is an Assistant Professor of</w:t>
      </w:r>
      <w:r>
        <w:t xml:space="preserve"> </w:t>
      </w:r>
      <w:r w:rsidRPr="00D268A0">
        <w:t>Sociology at Midwestern State University.</w:t>
      </w:r>
      <w:r>
        <w:t xml:space="preserve"> “</w:t>
      </w:r>
      <w:r w:rsidRPr="00D268A0">
        <w:t xml:space="preserve">COMMODIFICATION OF </w:t>
      </w:r>
      <w:r>
        <w:t xml:space="preserve">HEALTHCARE AND ITS CONSEQUENCES,” World Review of Political Economy, Vol. 8, No. 1, Spring 2017, pp. 82-103, ProQuest // </w:t>
      </w:r>
      <w:proofErr w:type="spellStart"/>
      <w:r>
        <w:t>wyo-cjh</w:t>
      </w:r>
      <w:proofErr w:type="spellEnd"/>
      <w:r>
        <w:t>]</w:t>
      </w:r>
    </w:p>
    <w:p w14:paraId="3FEEBB39" w14:textId="77777777" w:rsidR="008749AE" w:rsidRDefault="008749AE" w:rsidP="008749AE">
      <w:pPr>
        <w:ind w:left="-180" w:right="-360"/>
        <w:rPr>
          <w:rStyle w:val="Emphasis"/>
        </w:rPr>
      </w:pPr>
      <w:r w:rsidRPr="0065081D">
        <w:rPr>
          <w:sz w:val="14"/>
        </w:rPr>
        <w:t>It is noteworthy here that under capitalism</w:t>
      </w:r>
      <w:r w:rsidRPr="00903091">
        <w:rPr>
          <w:sz w:val="14"/>
        </w:rPr>
        <w:t xml:space="preserve">, </w:t>
      </w:r>
      <w:r w:rsidRPr="00903091">
        <w:rPr>
          <w:rStyle w:val="StyleUnderline"/>
        </w:rPr>
        <w:t>capitalists seek to both augment (and realize) surplus value, as well as to increase that portion of surplus value that becomes their profit (versus the portion that</w:t>
      </w:r>
      <w:r w:rsidRPr="00903091">
        <w:rPr>
          <w:sz w:val="14"/>
        </w:rPr>
        <w:t xml:space="preserve"> is paid to the government as taxes and </w:t>
      </w:r>
      <w:r w:rsidRPr="00903091">
        <w:rPr>
          <w:rStyle w:val="StyleUnderline"/>
        </w:rPr>
        <w:t xml:space="preserve">becomes part of the public dollar), while simultaneously offering only those "benefits" necessary for retaining their workforce. </w:t>
      </w:r>
      <w:r w:rsidRPr="00903091">
        <w:rPr>
          <w:sz w:val="14"/>
        </w:rPr>
        <w:t>Furthermore, due to the difficulties and intense competition in finding profitable outlets for investment as both increases in productivity and global competition have magnified overproduction</w:t>
      </w:r>
      <w:r w:rsidRPr="0065081D">
        <w:rPr>
          <w:sz w:val="14"/>
        </w:rPr>
        <w:t xml:space="preserve"> and the surplus absorption problem, </w:t>
      </w:r>
      <w:r w:rsidRPr="006E448A">
        <w:rPr>
          <w:rStyle w:val="StyleUnderline"/>
        </w:rPr>
        <w:t xml:space="preserve">there has been an </w:t>
      </w:r>
      <w:r w:rsidRPr="00903091">
        <w:rPr>
          <w:rStyle w:val="StyleUnderline"/>
        </w:rPr>
        <w:t xml:space="preserve">increased </w:t>
      </w:r>
      <w:r w:rsidRPr="00142485">
        <w:rPr>
          <w:rStyle w:val="StyleUnderline"/>
        </w:rPr>
        <w:t>pressure on capital to penetrate economic sectors that were previously off-limits</w:t>
      </w:r>
      <w:r w:rsidRPr="00142485">
        <w:rPr>
          <w:sz w:val="14"/>
        </w:rPr>
        <w:t xml:space="preserve"> to private ownership and investment. While it should be noted that </w:t>
      </w:r>
      <w:r w:rsidRPr="00142485">
        <w:rPr>
          <w:rStyle w:val="StyleUnderline"/>
        </w:rPr>
        <w:t>neoliberal austerity measures</w:t>
      </w:r>
      <w:r w:rsidRPr="00142485">
        <w:rPr>
          <w:sz w:val="14"/>
        </w:rPr>
        <w:t xml:space="preserve"> might arise independently of the pressures created by difficulties in surplus absorption, these pressures may </w:t>
      </w:r>
      <w:r w:rsidRPr="00142485">
        <w:rPr>
          <w:rStyle w:val="StyleUnderline"/>
        </w:rPr>
        <w:t xml:space="preserve">intensify the desires of investors to </w:t>
      </w:r>
      <w:proofErr w:type="gramStart"/>
      <w:r w:rsidRPr="00142485">
        <w:rPr>
          <w:rStyle w:val="StyleUnderline"/>
        </w:rPr>
        <w:t>open up</w:t>
      </w:r>
      <w:proofErr w:type="gramEnd"/>
      <w:r w:rsidRPr="00142485">
        <w:rPr>
          <w:rStyle w:val="StyleUnderline"/>
        </w:rPr>
        <w:t xml:space="preserve"> new sectors.</w:t>
      </w:r>
      <w:r w:rsidRPr="00142485">
        <w:rPr>
          <w:sz w:val="14"/>
        </w:rPr>
        <w:t xml:space="preserve"> </w:t>
      </w:r>
      <w:r w:rsidRPr="00142485">
        <w:rPr>
          <w:rStyle w:val="StyleUnderline"/>
        </w:rPr>
        <w:t xml:space="preserve">Thus, we have seen that </w:t>
      </w:r>
      <w:r w:rsidRPr="00903091">
        <w:rPr>
          <w:rStyle w:val="StyleUnderline"/>
          <w:highlight w:val="yellow"/>
        </w:rPr>
        <w:t>the "capitalist class</w:t>
      </w:r>
      <w:r w:rsidRPr="00142485">
        <w:rPr>
          <w:rStyle w:val="StyleUnderline"/>
        </w:rPr>
        <w:t xml:space="preserve">" has often </w:t>
      </w:r>
      <w:r w:rsidRPr="00903091">
        <w:rPr>
          <w:rStyle w:val="StyleUnderline"/>
          <w:highlight w:val="yellow"/>
        </w:rPr>
        <w:t xml:space="preserve">acted </w:t>
      </w:r>
      <w:r w:rsidRPr="00903091">
        <w:rPr>
          <w:rStyle w:val="StyleUnderline"/>
        </w:rPr>
        <w:t>through</w:t>
      </w:r>
      <w:r w:rsidRPr="00142485">
        <w:rPr>
          <w:rStyle w:val="StyleUnderline"/>
        </w:rPr>
        <w:t xml:space="preserve"> their respective political apparatuses </w:t>
      </w:r>
      <w:r w:rsidRPr="00903091">
        <w:rPr>
          <w:rStyle w:val="StyleUnderline"/>
          <w:highlight w:val="yellow"/>
        </w:rPr>
        <w:t>to reduce</w:t>
      </w:r>
      <w:r w:rsidRPr="00142485">
        <w:rPr>
          <w:rStyle w:val="StyleUnderline"/>
        </w:rPr>
        <w:t xml:space="preserve"> the amounts of </w:t>
      </w:r>
      <w:r w:rsidRPr="00903091">
        <w:rPr>
          <w:rStyle w:val="StyleUnderline"/>
          <w:highlight w:val="yellow"/>
        </w:rPr>
        <w:t>social services</w:t>
      </w:r>
      <w:r w:rsidRPr="00142485">
        <w:rPr>
          <w:rStyle w:val="StyleUnderline"/>
        </w:rPr>
        <w:t xml:space="preserve"> publicly </w:t>
      </w:r>
      <w:r w:rsidRPr="00903091">
        <w:rPr>
          <w:rStyle w:val="StyleUnderline"/>
          <w:highlight w:val="yellow"/>
        </w:rPr>
        <w:t>available to its workforce (since this is</w:t>
      </w:r>
      <w:r w:rsidRPr="00903091">
        <w:rPr>
          <w:rStyle w:val="StyleUnderline"/>
        </w:rPr>
        <w:t xml:space="preserve"> viewed by the capitalist as </w:t>
      </w:r>
      <w:r w:rsidRPr="00903091">
        <w:rPr>
          <w:rStyle w:val="StyleUnderline"/>
          <w:highlight w:val="yellow"/>
        </w:rPr>
        <w:t>a deduction from</w:t>
      </w:r>
      <w:r w:rsidRPr="00903091">
        <w:rPr>
          <w:rStyle w:val="StyleUnderline"/>
        </w:rPr>
        <w:t xml:space="preserve"> their </w:t>
      </w:r>
      <w:r w:rsidRPr="00F1267E">
        <w:rPr>
          <w:rStyle w:val="StyleUnderline"/>
          <w:highlight w:val="yellow"/>
        </w:rPr>
        <w:t>p</w:t>
      </w:r>
      <w:r w:rsidRPr="00903091">
        <w:rPr>
          <w:rStyle w:val="StyleUnderline"/>
          <w:highlight w:val="yellow"/>
        </w:rPr>
        <w:t>rofits</w:t>
      </w:r>
      <w:r w:rsidRPr="00142485">
        <w:rPr>
          <w:sz w:val="14"/>
        </w:rPr>
        <w:t xml:space="preserve">) </w:t>
      </w:r>
      <w:r w:rsidRPr="00142485">
        <w:rPr>
          <w:rStyle w:val="StyleUnderline"/>
        </w:rPr>
        <w:t>and has sought to privatize and commodify those services not yet privatized</w:t>
      </w:r>
      <w:r w:rsidRPr="00142485">
        <w:rPr>
          <w:sz w:val="14"/>
        </w:rPr>
        <w:t xml:space="preserve"> (Hermann 2009). In countries where the dominant mode of production is capitalist, the balance of social</w:t>
      </w:r>
      <w:r w:rsidRPr="0065081D">
        <w:rPr>
          <w:sz w:val="14"/>
        </w:rPr>
        <w:t xml:space="preserve"> power between the working and capitalist classes varies, leading to various degrees </w:t>
      </w:r>
      <w:r w:rsidRPr="00F1267E">
        <w:rPr>
          <w:rStyle w:val="StyleUnderline"/>
        </w:rPr>
        <w:t>in</w:t>
      </w:r>
      <w:r w:rsidRPr="0065081D">
        <w:rPr>
          <w:sz w:val="14"/>
        </w:rPr>
        <w:t xml:space="preserve"> which social services are privatized. Hence, </w:t>
      </w:r>
      <w:r w:rsidRPr="009C3C81">
        <w:rPr>
          <w:rStyle w:val="StyleUnderline"/>
        </w:rPr>
        <w:t xml:space="preserve">social-democratic </w:t>
      </w:r>
      <w:r w:rsidRPr="00F1267E">
        <w:rPr>
          <w:rStyle w:val="Emphasis"/>
        </w:rPr>
        <w:t>countries that retain public healthcare systems</w:t>
      </w:r>
      <w:r w:rsidRPr="009C3C81">
        <w:rPr>
          <w:rStyle w:val="StyleUnderline"/>
        </w:rPr>
        <w:t xml:space="preserve"> that are either government funded and publicly </w:t>
      </w:r>
      <w:proofErr w:type="gramStart"/>
      <w:r w:rsidRPr="009C3C81">
        <w:rPr>
          <w:rStyle w:val="StyleUnderline"/>
        </w:rPr>
        <w:t>provided</w:t>
      </w:r>
      <w:proofErr w:type="gramEnd"/>
      <w:r w:rsidRPr="009C3C81">
        <w:rPr>
          <w:rStyle w:val="StyleUnderline"/>
        </w:rPr>
        <w:t xml:space="preserve"> or government funded and privately provided</w:t>
      </w:r>
      <w:r w:rsidRPr="0065081D">
        <w:rPr>
          <w:sz w:val="14"/>
        </w:rPr>
        <w:t xml:space="preserve"> (often through systems of progressive taxation) </w:t>
      </w:r>
      <w:r w:rsidRPr="00903091">
        <w:rPr>
          <w:rStyle w:val="StyleUnderline"/>
        </w:rPr>
        <w:t xml:space="preserve">represent a balance of class forces where </w:t>
      </w:r>
      <w:r w:rsidRPr="00F1267E">
        <w:rPr>
          <w:rStyle w:val="StyleUnderline"/>
        </w:rPr>
        <w:t xml:space="preserve">working classes have relatively greater control </w:t>
      </w:r>
      <w:r w:rsidRPr="00903091">
        <w:rPr>
          <w:rStyle w:val="StyleUnderline"/>
        </w:rPr>
        <w:t>than in countries where healthcare is privatized and access is mediated by insurance companies</w:t>
      </w:r>
      <w:r w:rsidRPr="009C3C81">
        <w:rPr>
          <w:rStyle w:val="StyleUnderline"/>
        </w:rPr>
        <w:t xml:space="preserve"> and market imperatives.</w:t>
      </w:r>
      <w:r w:rsidRPr="0065081D">
        <w:rPr>
          <w:sz w:val="14"/>
        </w:rPr>
        <w:t xml:space="preserve"> </w:t>
      </w:r>
      <w:r w:rsidRPr="009C3C81">
        <w:rPr>
          <w:rStyle w:val="StyleUnderline"/>
        </w:rPr>
        <w:t>The latter group of nations represents countries in which working class power has been significantly eroded and where the imperatives of profit maximization are less fettered by working class demands.</w:t>
      </w:r>
      <w:r w:rsidRPr="0065081D">
        <w:rPr>
          <w:sz w:val="14"/>
        </w:rPr>
        <w:t xml:space="preserve">4 So, it becomes clear that </w:t>
      </w:r>
      <w:r w:rsidRPr="00903091">
        <w:rPr>
          <w:rStyle w:val="Emphasis"/>
          <w:highlight w:val="yellow"/>
        </w:rPr>
        <w:t>the more unrestrained</w:t>
      </w:r>
      <w:r w:rsidRPr="00903091">
        <w:rPr>
          <w:rStyle w:val="Emphasis"/>
        </w:rPr>
        <w:t xml:space="preserve"> the power of </w:t>
      </w:r>
      <w:r w:rsidRPr="00903091">
        <w:rPr>
          <w:rStyle w:val="Emphasis"/>
          <w:highlight w:val="yellow"/>
        </w:rPr>
        <w:t>the capitalist class</w:t>
      </w:r>
      <w:r w:rsidRPr="009C3C81">
        <w:rPr>
          <w:rStyle w:val="Emphasis"/>
        </w:rPr>
        <w:t xml:space="preserve"> in its pursuit of profit, </w:t>
      </w:r>
      <w:r w:rsidRPr="00903091">
        <w:rPr>
          <w:rStyle w:val="Emphasis"/>
          <w:highlight w:val="yellow"/>
        </w:rPr>
        <w:t>the greater the push for</w:t>
      </w:r>
      <w:r w:rsidRPr="009C3C81">
        <w:rPr>
          <w:rStyle w:val="Emphasis"/>
        </w:rPr>
        <w:t xml:space="preserve"> more </w:t>
      </w:r>
      <w:r w:rsidRPr="00903091">
        <w:rPr>
          <w:rStyle w:val="Emphasis"/>
          <w:highlight w:val="yellow"/>
        </w:rPr>
        <w:t xml:space="preserve">privatized healthcare, </w:t>
      </w:r>
      <w:r w:rsidRPr="00903091">
        <w:rPr>
          <w:rStyle w:val="Emphasis"/>
        </w:rPr>
        <w:t>the greater the extent</w:t>
      </w:r>
      <w:r w:rsidRPr="009C3C81">
        <w:rPr>
          <w:rStyle w:val="Emphasis"/>
        </w:rPr>
        <w:t xml:space="preserve"> that </w:t>
      </w:r>
      <w:r w:rsidRPr="00903091">
        <w:rPr>
          <w:rStyle w:val="Emphasis"/>
          <w:highlight w:val="yellow"/>
        </w:rPr>
        <w:t>the logic of ca</w:t>
      </w:r>
      <w:r w:rsidRPr="0002653F">
        <w:rPr>
          <w:rStyle w:val="Emphasis"/>
          <w:highlight w:val="yellow"/>
        </w:rPr>
        <w:t>pital operates</w:t>
      </w:r>
      <w:r w:rsidRPr="009C3C81">
        <w:rPr>
          <w:rStyle w:val="Emphasis"/>
        </w:rPr>
        <w:t xml:space="preserve"> in the field of healthcare provision </w:t>
      </w:r>
      <w:r w:rsidRPr="00903091">
        <w:rPr>
          <w:rStyle w:val="Emphasis"/>
          <w:highlight w:val="yellow"/>
        </w:rPr>
        <w:t>resulting in greater inequality</w:t>
      </w:r>
      <w:r w:rsidRPr="009C3C81">
        <w:rPr>
          <w:rStyle w:val="Emphasis"/>
        </w:rPr>
        <w:t xml:space="preserve"> </w:t>
      </w:r>
      <w:r w:rsidRPr="0065081D">
        <w:rPr>
          <w:sz w:val="14"/>
        </w:rPr>
        <w:t xml:space="preserve">in healthcare distribution (accessibility). Healthcare Financing in the United States When a healthcare system is privatized, the goal becomes not only the </w:t>
      </w:r>
      <w:r w:rsidRPr="00903091">
        <w:rPr>
          <w:sz w:val="14"/>
        </w:rPr>
        <w:t xml:space="preserve">provision of healthcare </w:t>
      </w:r>
      <w:r w:rsidRPr="00903091">
        <w:rPr>
          <w:rStyle w:val="StyleUnderline"/>
        </w:rPr>
        <w:t>and</w:t>
      </w:r>
      <w:r w:rsidRPr="0065081D">
        <w:rPr>
          <w:sz w:val="14"/>
        </w:rPr>
        <w:t xml:space="preserve"> the advancement of science and technology to better that end, but also the maximization of profit for shareholders. </w:t>
      </w:r>
      <w:r w:rsidRPr="00C431B8">
        <w:rPr>
          <w:rStyle w:val="StyleUnderline"/>
          <w:highlight w:val="yellow"/>
        </w:rPr>
        <w:t xml:space="preserve">In </w:t>
      </w:r>
      <w:r w:rsidRPr="00903091">
        <w:rPr>
          <w:rStyle w:val="StyleUnderline"/>
          <w:highlight w:val="yellow"/>
        </w:rPr>
        <w:t xml:space="preserve">the </w:t>
      </w:r>
      <w:r w:rsidRPr="00903091">
        <w:rPr>
          <w:rStyle w:val="Emphasis"/>
          <w:highlight w:val="yellow"/>
        </w:rPr>
        <w:t>U</w:t>
      </w:r>
      <w:r w:rsidRPr="009C3C81">
        <w:rPr>
          <w:rStyle w:val="StyleUnderline"/>
        </w:rPr>
        <w:t xml:space="preserve">nited </w:t>
      </w:r>
      <w:r w:rsidRPr="00C431B8">
        <w:rPr>
          <w:rStyle w:val="Emphasis"/>
          <w:highlight w:val="yellow"/>
        </w:rPr>
        <w:t>S</w:t>
      </w:r>
      <w:r w:rsidRPr="009C3C81">
        <w:rPr>
          <w:rStyle w:val="StyleUnderline"/>
        </w:rPr>
        <w:t xml:space="preserve">tates, </w:t>
      </w:r>
      <w:r w:rsidRPr="00C431B8">
        <w:rPr>
          <w:rStyle w:val="StyleUnderline"/>
          <w:highlight w:val="yellow"/>
        </w:rPr>
        <w:t>healthcare is</w:t>
      </w:r>
      <w:r w:rsidRPr="009C3C81">
        <w:rPr>
          <w:rStyle w:val="StyleUnderline"/>
        </w:rPr>
        <w:t xml:space="preserve"> generally treated as </w:t>
      </w:r>
      <w:r w:rsidRPr="00C431B8">
        <w:rPr>
          <w:rStyle w:val="StyleUnderline"/>
          <w:highlight w:val="yellow"/>
        </w:rPr>
        <w:t>a commodity</w:t>
      </w:r>
      <w:r w:rsidRPr="009C3C81">
        <w:rPr>
          <w:rStyle w:val="StyleUnderline"/>
        </w:rPr>
        <w:t xml:space="preserve"> with a large portion of healthcare expenditure managed by private insurance companies that have an economic incentive to deny coverage</w:t>
      </w:r>
      <w:r w:rsidRPr="0065081D">
        <w:rPr>
          <w:sz w:val="14"/>
        </w:rPr>
        <w:t xml:space="preserve"> or care for those well positioned enough to have coverage. </w:t>
      </w:r>
      <w:r w:rsidRPr="009C3C81">
        <w:rPr>
          <w:rStyle w:val="StyleUnderline"/>
        </w:rPr>
        <w:t xml:space="preserve">The system of insurance gradually replaced earlier </w:t>
      </w:r>
      <w:r w:rsidRPr="00903091">
        <w:rPr>
          <w:rStyle w:val="StyleUnderline"/>
        </w:rPr>
        <w:t>systems of direct customer payment for care in the early twentieth century</w:t>
      </w:r>
      <w:r w:rsidRPr="00903091">
        <w:rPr>
          <w:sz w:val="14"/>
        </w:rPr>
        <w:t xml:space="preserve"> as a way of being able to better handle large and sudden costs. From here </w:t>
      </w:r>
      <w:r w:rsidRPr="00903091">
        <w:rPr>
          <w:rStyle w:val="StyleUnderline"/>
        </w:rPr>
        <w:t>we have seen pre-paid plans and managed care models</w:t>
      </w:r>
      <w:r w:rsidRPr="00903091">
        <w:rPr>
          <w:sz w:val="14"/>
        </w:rPr>
        <w:t xml:space="preserve"> (such as Health Maintenance Organizations [HMOs]) </w:t>
      </w:r>
      <w:r w:rsidRPr="00903091">
        <w:rPr>
          <w:rStyle w:val="StyleUnderline"/>
        </w:rPr>
        <w:t>develop</w:t>
      </w:r>
      <w:r w:rsidRPr="00903091">
        <w:rPr>
          <w:sz w:val="14"/>
        </w:rPr>
        <w:t xml:space="preserve"> in the United States to (ideally) address the issue of rising healthcare costs and protect quality, </w:t>
      </w:r>
      <w:r w:rsidRPr="00903091">
        <w:rPr>
          <w:rStyle w:val="StyleUnderline"/>
        </w:rPr>
        <w:t>cutting out presumably unnecessary, ineffective or wasteful procedures.</w:t>
      </w:r>
      <w:r w:rsidRPr="00903091">
        <w:rPr>
          <w:sz w:val="14"/>
        </w:rPr>
        <w:t xml:space="preserve"> Nevertheless, managed care models and healthcare in the United States are treated </w:t>
      </w:r>
      <w:proofErr w:type="gramStart"/>
      <w:r w:rsidRPr="00903091">
        <w:rPr>
          <w:sz w:val="14"/>
        </w:rPr>
        <w:t>more and more</w:t>
      </w:r>
      <w:proofErr w:type="gramEnd"/>
      <w:r w:rsidRPr="00903091">
        <w:rPr>
          <w:sz w:val="14"/>
        </w:rPr>
        <w:t xml:space="preserve"> as commodities; "the managed care movement has become increasingly for-profit. As a result, the balance between offering access to care runs counter to the bottom line of corporate profits for the organization" (Matcha 2000, 375-76). The US healthcare system is highly commodified. </w:t>
      </w:r>
      <w:r w:rsidRPr="00903091">
        <w:rPr>
          <w:rStyle w:val="StyleUnderline"/>
        </w:rPr>
        <w:t>According to the WHO</w:t>
      </w:r>
      <w:r w:rsidRPr="0065081D">
        <w:rPr>
          <w:sz w:val="14"/>
        </w:rPr>
        <w:t xml:space="preserve"> (World Health Organization) Global Observatory (2016), </w:t>
      </w:r>
      <w:r w:rsidRPr="009C3C81">
        <w:rPr>
          <w:rStyle w:val="StyleUnderline"/>
        </w:rPr>
        <w:t>private insurance accounted for 40.7% of all health expenditures while direct out of pocket expenditures accounted for an additional 11.5%. By 2013</w:t>
      </w:r>
      <w:r w:rsidRPr="0065081D">
        <w:rPr>
          <w:sz w:val="14"/>
        </w:rPr>
        <w:t xml:space="preserve">, the indicators were roughly identical, with </w:t>
      </w:r>
      <w:r w:rsidRPr="009C3C81">
        <w:rPr>
          <w:rStyle w:val="StyleUnderline"/>
        </w:rPr>
        <w:t xml:space="preserve">all private </w:t>
      </w:r>
      <w:r w:rsidRPr="00903091">
        <w:rPr>
          <w:rStyle w:val="StyleUnderline"/>
        </w:rPr>
        <w:t>expenditure on health</w:t>
      </w:r>
      <w:r w:rsidRPr="00903091">
        <w:rPr>
          <w:sz w:val="14"/>
        </w:rPr>
        <w:t xml:space="preserve"> (insurance + out of pocket) </w:t>
      </w:r>
      <w:r w:rsidRPr="00903091">
        <w:rPr>
          <w:rStyle w:val="StyleUnderline"/>
        </w:rPr>
        <w:t xml:space="preserve">totaling 52.9% of all US health expenditure. </w:t>
      </w:r>
      <w:proofErr w:type="gramStart"/>
      <w:r w:rsidRPr="00903091">
        <w:rPr>
          <w:sz w:val="14"/>
        </w:rPr>
        <w:t>In spite of</w:t>
      </w:r>
      <w:proofErr w:type="gramEnd"/>
      <w:r w:rsidRPr="00903091">
        <w:rPr>
          <w:sz w:val="14"/>
        </w:rPr>
        <w:t xml:space="preserve"> neoliberal claims that the private sector exhibits greater efficiency, </w:t>
      </w:r>
      <w:r w:rsidRPr="00903091">
        <w:rPr>
          <w:rStyle w:val="Emphasis"/>
        </w:rPr>
        <w:t>the cost of insurance companies' excess administration</w:t>
      </w:r>
      <w:r w:rsidRPr="00F1267E">
        <w:rPr>
          <w:rStyle w:val="Emphasis"/>
        </w:rPr>
        <w:t>, profit, and</w:t>
      </w:r>
      <w:r w:rsidRPr="00903091">
        <w:rPr>
          <w:rStyle w:val="Emphasis"/>
        </w:rPr>
        <w:t xml:space="preserve"> additional </w:t>
      </w:r>
      <w:r w:rsidRPr="00F1267E">
        <w:rPr>
          <w:rStyle w:val="Emphasis"/>
        </w:rPr>
        <w:t>costs</w:t>
      </w:r>
      <w:r w:rsidRPr="009C3C81">
        <w:rPr>
          <w:rStyle w:val="Emphasis"/>
        </w:rPr>
        <w:t xml:space="preserve"> resulting </w:t>
      </w:r>
      <w:r w:rsidRPr="00F1267E">
        <w:rPr>
          <w:rStyle w:val="Emphasis"/>
        </w:rPr>
        <w:t>from uninsured and underinsured</w:t>
      </w:r>
      <w:r w:rsidRPr="009C3C81">
        <w:rPr>
          <w:rStyle w:val="Emphasis"/>
        </w:rPr>
        <w:t xml:space="preserve"> people postponing or forgoing care </w:t>
      </w:r>
      <w:r w:rsidRPr="004F7218">
        <w:rPr>
          <w:rStyle w:val="Emphasis"/>
        </w:rPr>
        <w:t xml:space="preserve">have </w:t>
      </w:r>
      <w:r w:rsidRPr="002B27BD">
        <w:rPr>
          <w:rStyle w:val="Emphasis"/>
          <w:highlight w:val="yellow"/>
        </w:rPr>
        <w:t>led to</w:t>
      </w:r>
      <w:r w:rsidRPr="009C3C81">
        <w:rPr>
          <w:rStyle w:val="Emphasis"/>
        </w:rPr>
        <w:t xml:space="preserve"> the United States having </w:t>
      </w:r>
      <w:r w:rsidRPr="00903091">
        <w:rPr>
          <w:rStyle w:val="Emphasis"/>
          <w:highlight w:val="yellow"/>
        </w:rPr>
        <w:t>inferior health outcomes</w:t>
      </w:r>
      <w:r w:rsidRPr="009C3C81">
        <w:rPr>
          <w:rStyle w:val="Emphasis"/>
        </w:rPr>
        <w:t xml:space="preserve"> </w:t>
      </w:r>
      <w:r w:rsidRPr="0065081D">
        <w:rPr>
          <w:sz w:val="14"/>
        </w:rPr>
        <w:t xml:space="preserve">in key indicators </w:t>
      </w:r>
      <w:proofErr w:type="gramStart"/>
      <w:r w:rsidRPr="00903091">
        <w:rPr>
          <w:rStyle w:val="Emphasis"/>
          <w:highlight w:val="yellow"/>
        </w:rPr>
        <w:t>in spite of</w:t>
      </w:r>
      <w:proofErr w:type="gramEnd"/>
      <w:r w:rsidRPr="00903091">
        <w:rPr>
          <w:rStyle w:val="Emphasis"/>
          <w:highlight w:val="yellow"/>
        </w:rPr>
        <w:t xml:space="preserve"> spending more</w:t>
      </w:r>
      <w:r w:rsidRPr="009C3C81">
        <w:rPr>
          <w:rStyle w:val="Emphasis"/>
        </w:rPr>
        <w:t xml:space="preserve"> on healthcare than other wealthy nations. </w:t>
      </w:r>
      <w:r w:rsidRPr="0065081D">
        <w:rPr>
          <w:sz w:val="14"/>
        </w:rPr>
        <w:t xml:space="preserve">In 2011, according to World Bank data, the United States ranked number one in the world in terms of GDP (gross domestic product), at roughly 15 trillion dollars. However, </w:t>
      </w:r>
      <w:r w:rsidRPr="009C3C81">
        <w:rPr>
          <w:rStyle w:val="StyleUnderline"/>
        </w:rPr>
        <w:t>contrasted with other wealthy nations, the United States "spends more than twice as much per capita on healthcare, yet nearly 50 million people are uninsured, and tens of millions more are grossly uninsured"</w:t>
      </w:r>
      <w:r w:rsidRPr="0065081D">
        <w:rPr>
          <w:sz w:val="14"/>
        </w:rPr>
        <w:t xml:space="preserve"> (Gottschalk 2009, 103).5 </w:t>
      </w:r>
      <w:r w:rsidRPr="00C431B8">
        <w:rPr>
          <w:rStyle w:val="StyleUnderline"/>
          <w:highlight w:val="yellow"/>
        </w:rPr>
        <w:t>Far from improving under the</w:t>
      </w:r>
      <w:r w:rsidRPr="009C3C81">
        <w:rPr>
          <w:rStyle w:val="StyleUnderline"/>
        </w:rPr>
        <w:t xml:space="preserve"> Affordable Care Act</w:t>
      </w:r>
      <w:r w:rsidRPr="0065081D">
        <w:rPr>
          <w:sz w:val="14"/>
        </w:rPr>
        <w:t xml:space="preserve"> (</w:t>
      </w:r>
      <w:r w:rsidRPr="00C431B8">
        <w:rPr>
          <w:rStyle w:val="StyleUnderline"/>
          <w:highlight w:val="yellow"/>
        </w:rPr>
        <w:t>ACA</w:t>
      </w:r>
      <w:r w:rsidRPr="0065081D">
        <w:rPr>
          <w:sz w:val="14"/>
        </w:rPr>
        <w:t xml:space="preserve">), </w:t>
      </w:r>
      <w:r w:rsidRPr="009C3C81">
        <w:rPr>
          <w:rStyle w:val="StyleUnderline"/>
        </w:rPr>
        <w:t xml:space="preserve">the proportion of GDP represented by health </w:t>
      </w:r>
      <w:r w:rsidRPr="00903091">
        <w:rPr>
          <w:rStyle w:val="StyleUnderline"/>
          <w:highlight w:val="yellow"/>
        </w:rPr>
        <w:t>expenditure is projected to "increase</w:t>
      </w:r>
      <w:r w:rsidRPr="009C3C81">
        <w:rPr>
          <w:rStyle w:val="StyleUnderline"/>
        </w:rPr>
        <w:t xml:space="preserve"> cumulative health spending by roughly $621 billion"</w:t>
      </w:r>
      <w:r w:rsidRPr="0065081D">
        <w:rPr>
          <w:sz w:val="14"/>
        </w:rPr>
        <w:t xml:space="preserve"> (Centers for Medicare and Medicaid Services n.d.). Lamentably, </w:t>
      </w:r>
      <w:r w:rsidRPr="00903091">
        <w:rPr>
          <w:rStyle w:val="StyleUnderline"/>
          <w:highlight w:val="yellow"/>
        </w:rPr>
        <w:t>the t</w:t>
      </w:r>
      <w:r w:rsidRPr="00C431B8">
        <w:rPr>
          <w:rStyle w:val="StyleUnderline"/>
          <w:highlight w:val="yellow"/>
        </w:rPr>
        <w:t>hreat of</w:t>
      </w:r>
      <w:r w:rsidRPr="00903091">
        <w:rPr>
          <w:rStyle w:val="StyleUnderline"/>
        </w:rPr>
        <w:t xml:space="preserve"> </w:t>
      </w:r>
      <w:r w:rsidRPr="008B67CF">
        <w:rPr>
          <w:rStyle w:val="StyleUnderline"/>
        </w:rPr>
        <w:t>high</w:t>
      </w:r>
      <w:r w:rsidRPr="009C3C81">
        <w:rPr>
          <w:rStyle w:val="StyleUnderline"/>
        </w:rPr>
        <w:t xml:space="preserve"> medical </w:t>
      </w:r>
      <w:r w:rsidRPr="008B67CF">
        <w:rPr>
          <w:rStyle w:val="StyleUnderline"/>
        </w:rPr>
        <w:t>bills</w:t>
      </w:r>
      <w:r w:rsidRPr="009C3C81">
        <w:rPr>
          <w:rStyle w:val="StyleUnderline"/>
        </w:rPr>
        <w:t xml:space="preserve">, particularly for the poor and working classes, </w:t>
      </w:r>
      <w:r w:rsidRPr="00C431B8">
        <w:rPr>
          <w:rStyle w:val="StyleUnderline"/>
          <w:highlight w:val="yellow"/>
        </w:rPr>
        <w:t>serves as a barrier</w:t>
      </w:r>
      <w:r w:rsidRPr="009C3C81">
        <w:rPr>
          <w:rStyle w:val="StyleUnderline"/>
        </w:rPr>
        <w:t xml:space="preserve"> to obtaining care, often </w:t>
      </w:r>
      <w:r w:rsidRPr="00C431B8">
        <w:rPr>
          <w:rStyle w:val="StyleUnderline"/>
          <w:highlight w:val="yellow"/>
        </w:rPr>
        <w:t>leading to</w:t>
      </w:r>
      <w:r w:rsidRPr="009C3C81">
        <w:rPr>
          <w:rStyle w:val="StyleUnderline"/>
        </w:rPr>
        <w:t xml:space="preserve"> the </w:t>
      </w:r>
      <w:r w:rsidRPr="00903091">
        <w:rPr>
          <w:rStyle w:val="StyleUnderline"/>
          <w:highlight w:val="yellow"/>
        </w:rPr>
        <w:t xml:space="preserve">postponement of </w:t>
      </w:r>
      <w:r w:rsidRPr="009A260A">
        <w:rPr>
          <w:rStyle w:val="StyleUnderline"/>
          <w:highlight w:val="yellow"/>
        </w:rPr>
        <w:t>care</w:t>
      </w:r>
      <w:r w:rsidRPr="009A260A">
        <w:rPr>
          <w:rStyle w:val="StyleUnderline"/>
        </w:rPr>
        <w:t xml:space="preserve"> and</w:t>
      </w:r>
      <w:r w:rsidRPr="009C3C81">
        <w:rPr>
          <w:rStyle w:val="StyleUnderline"/>
        </w:rPr>
        <w:t xml:space="preserve"> the </w:t>
      </w:r>
      <w:r w:rsidRPr="009A260A">
        <w:rPr>
          <w:rStyle w:val="StyleUnderline"/>
        </w:rPr>
        <w:t>exacerbation</w:t>
      </w:r>
      <w:r w:rsidRPr="00903091">
        <w:rPr>
          <w:rStyle w:val="StyleUnderline"/>
        </w:rPr>
        <w:t xml:space="preserve"> of medical conditions</w:t>
      </w:r>
      <w:r w:rsidRPr="00903091">
        <w:rPr>
          <w:sz w:val="14"/>
        </w:rPr>
        <w:t xml:space="preserve"> that could either be prevented or less expensively treated if caught earlier. </w:t>
      </w:r>
      <w:r w:rsidRPr="00903091">
        <w:rPr>
          <w:rStyle w:val="StyleUnderline"/>
        </w:rPr>
        <w:t>In a recent comparativ</w:t>
      </w:r>
      <w:r w:rsidRPr="009C3C81">
        <w:rPr>
          <w:rStyle w:val="StyleUnderline"/>
        </w:rPr>
        <w:t>e study of healthcare systems of 11 developed countries funded by The Commonwealth Fund, Davis et al.</w:t>
      </w:r>
      <w:r w:rsidRPr="0065081D">
        <w:rPr>
          <w:sz w:val="14"/>
        </w:rPr>
        <w:t xml:space="preserve"> (2014) </w:t>
      </w:r>
      <w:r w:rsidRPr="009C3C81">
        <w:rPr>
          <w:rStyle w:val="StyleUnderline"/>
        </w:rPr>
        <w:t xml:space="preserve">found that 39% of people surveyed in the United States did not go </w:t>
      </w:r>
      <w:r w:rsidRPr="00903091">
        <w:rPr>
          <w:rStyle w:val="StyleUnderline"/>
        </w:rPr>
        <w:t xml:space="preserve">to the doctor </w:t>
      </w:r>
      <w:proofErr w:type="gramStart"/>
      <w:r w:rsidRPr="00903091">
        <w:rPr>
          <w:rStyle w:val="StyleUnderline"/>
        </w:rPr>
        <w:t>in spite of</w:t>
      </w:r>
      <w:proofErr w:type="gramEnd"/>
      <w:r w:rsidRPr="00903091">
        <w:rPr>
          <w:rStyle w:val="StyleUnderline"/>
        </w:rPr>
        <w:t xml:space="preserve"> a medical problem because of cost, </w:t>
      </w:r>
      <w:r w:rsidRPr="00903091">
        <w:rPr>
          <w:sz w:val="14"/>
        </w:rPr>
        <w:t xml:space="preserve">compared with 7% in Norway and Canada, 5% in Sweden and just 1% in the UK. Hence, while </w:t>
      </w:r>
      <w:r w:rsidRPr="00903091">
        <w:rPr>
          <w:rStyle w:val="Emphasis"/>
        </w:rPr>
        <w:t>the United States</w:t>
      </w:r>
      <w:r w:rsidRPr="00903091">
        <w:rPr>
          <w:sz w:val="14"/>
        </w:rPr>
        <w:t xml:space="preserve"> ranked fifth in terms of quality and timeliness of care, it nevertheless </w:t>
      </w:r>
      <w:r w:rsidRPr="00903091">
        <w:rPr>
          <w:rStyle w:val="Emphasis"/>
        </w:rPr>
        <w:t xml:space="preserve">was ranked with the worst health system overall due largely to significant problems with accessibility and outcomes. </w:t>
      </w:r>
      <w:r w:rsidRPr="00903091">
        <w:rPr>
          <w:sz w:val="14"/>
        </w:rPr>
        <w:t xml:space="preserve">In addition, </w:t>
      </w:r>
      <w:r w:rsidRPr="00903091">
        <w:rPr>
          <w:rStyle w:val="StyleUnderline"/>
        </w:rPr>
        <w:t xml:space="preserve">the privatized nature of healthcare provision in the United States encourages </w:t>
      </w:r>
      <w:r w:rsidRPr="00F1267E">
        <w:rPr>
          <w:rStyle w:val="StyleUnderline"/>
        </w:rPr>
        <w:t>excessive medication</w:t>
      </w:r>
      <w:r w:rsidRPr="00903091">
        <w:rPr>
          <w:rStyle w:val="StyleUnderline"/>
          <w:highlight w:val="yellow"/>
        </w:rPr>
        <w:t>,</w:t>
      </w:r>
      <w:r w:rsidRPr="00903091">
        <w:rPr>
          <w:rStyle w:val="StyleUnderline"/>
        </w:rPr>
        <w:t xml:space="preserve"> testing </w:t>
      </w:r>
      <w:r w:rsidRPr="00F1267E">
        <w:rPr>
          <w:rStyle w:val="StyleUnderline"/>
        </w:rPr>
        <w:t>and procedures</w:t>
      </w:r>
      <w:r w:rsidRPr="00903091">
        <w:rPr>
          <w:rStyle w:val="StyleUnderline"/>
        </w:rPr>
        <w:t xml:space="preserve"> for those adequately insured, </w:t>
      </w:r>
      <w:r w:rsidRPr="00F1267E">
        <w:rPr>
          <w:rStyle w:val="StyleUnderline"/>
        </w:rPr>
        <w:t>as</w:t>
      </w:r>
      <w:r w:rsidRPr="00903091">
        <w:rPr>
          <w:rStyle w:val="StyleUnderline"/>
        </w:rPr>
        <w:t xml:space="preserve"> these "</w:t>
      </w:r>
      <w:r w:rsidRPr="00F1267E">
        <w:rPr>
          <w:rStyle w:val="StyleUnderline"/>
        </w:rPr>
        <w:t>sales" help the bottom line</w:t>
      </w:r>
      <w:r w:rsidRPr="00903091">
        <w:rPr>
          <w:rStyle w:val="StyleUnderline"/>
        </w:rPr>
        <w:t xml:space="preserve"> of pharmaceutical industries and other interested parties</w:t>
      </w:r>
      <w:r w:rsidRPr="00903091">
        <w:rPr>
          <w:sz w:val="14"/>
        </w:rPr>
        <w:t>, while serving as a barrier to care to those underinsured (</w:t>
      </w:r>
      <w:proofErr w:type="spellStart"/>
      <w:r w:rsidRPr="00903091">
        <w:rPr>
          <w:sz w:val="14"/>
        </w:rPr>
        <w:t>Applbaum</w:t>
      </w:r>
      <w:proofErr w:type="spellEnd"/>
      <w:r w:rsidRPr="00903091">
        <w:rPr>
          <w:sz w:val="14"/>
        </w:rPr>
        <w:t xml:space="preserve"> 2009; Gottschalk 2009; Leys 2009; Farmer 2005). </w:t>
      </w:r>
      <w:r w:rsidRPr="00903091">
        <w:rPr>
          <w:rStyle w:val="StyleUnderline"/>
        </w:rPr>
        <w:t>A</w:t>
      </w:r>
      <w:r w:rsidRPr="009C3C81">
        <w:rPr>
          <w:rStyle w:val="StyleUnderline"/>
        </w:rPr>
        <w:t xml:space="preserve"> further complication of the commodified healthcare model has been </w:t>
      </w:r>
      <w:r w:rsidRPr="00F1267E">
        <w:rPr>
          <w:rStyle w:val="StyleUnderline"/>
        </w:rPr>
        <w:t xml:space="preserve">the growing </w:t>
      </w:r>
      <w:r w:rsidRPr="0042203B">
        <w:rPr>
          <w:rStyle w:val="StyleUnderline"/>
        </w:rPr>
        <w:t>power of the pharma</w:t>
      </w:r>
      <w:r w:rsidRPr="0042203B">
        <w:t xml:space="preserve">ceutical </w:t>
      </w:r>
      <w:r w:rsidRPr="0042203B">
        <w:rPr>
          <w:rStyle w:val="StyleUnderline"/>
        </w:rPr>
        <w:t>industry</w:t>
      </w:r>
      <w:r w:rsidRPr="0042203B">
        <w:rPr>
          <w:sz w:val="14"/>
        </w:rPr>
        <w:t xml:space="preserve"> and its control and influence over the research process (Leys 2009; </w:t>
      </w:r>
      <w:proofErr w:type="spellStart"/>
      <w:r w:rsidRPr="0042203B">
        <w:rPr>
          <w:sz w:val="14"/>
        </w:rPr>
        <w:t>Applbaum</w:t>
      </w:r>
      <w:proofErr w:type="spellEnd"/>
      <w:r w:rsidRPr="0042203B">
        <w:rPr>
          <w:sz w:val="14"/>
        </w:rPr>
        <w:t xml:space="preserve"> 2009; Suarez-Villa 2012). </w:t>
      </w:r>
      <w:r w:rsidRPr="0042203B">
        <w:rPr>
          <w:rStyle w:val="StyleUnderline"/>
        </w:rPr>
        <w:t>These phenomena raise further ethical concerns</w:t>
      </w:r>
      <w:r w:rsidRPr="00903091">
        <w:rPr>
          <w:sz w:val="14"/>
        </w:rPr>
        <w:t xml:space="preserve"> regarding a conflict of interest between private profit and societal well-being. The Obama administration has attempted to balance the needs of private insurers with the goal of universal insurance coverage through </w:t>
      </w:r>
      <w:r w:rsidRPr="00903091">
        <w:rPr>
          <w:rStyle w:val="StyleUnderline"/>
        </w:rPr>
        <w:t>the ACA</w:t>
      </w:r>
      <w:r w:rsidRPr="00903091">
        <w:rPr>
          <w:sz w:val="14"/>
        </w:rPr>
        <w:t xml:space="preserve">. The law </w:t>
      </w:r>
      <w:r w:rsidRPr="00903091">
        <w:rPr>
          <w:rStyle w:val="StyleUnderline"/>
        </w:rPr>
        <w:t>ostensibly aims at increasing access to care for poorer and less healthy segments of the US population through the expansion of Medicaid eligibility</w:t>
      </w:r>
      <w:r w:rsidRPr="009C3C81">
        <w:rPr>
          <w:rStyle w:val="StyleUnderline"/>
        </w:rPr>
        <w:t xml:space="preserve"> and not allowing insurers to deny coverage to individuals based on pre-existing conditions. The law also imposes a tax penalty on individuals who do not have coverage through Medicare, Medicaid or private insurance.</w:t>
      </w:r>
      <w:r w:rsidRPr="0065081D">
        <w:rPr>
          <w:sz w:val="14"/>
        </w:rPr>
        <w:t xml:space="preserve"> With the intention of avoiding a "death spiral" increase in insurance premiums due to the "adverse selection" phenomenon (where those who are sick select more "generous" insurance policies to gain access to needed care while healthier individuals seek out cheaper less "generous" policies) and to prevent insurance companies from creating disincentives for sicker populations to obtain insurance, </w:t>
      </w:r>
      <w:r w:rsidRPr="009C3C81">
        <w:rPr>
          <w:rStyle w:val="StyleUnderline"/>
        </w:rPr>
        <w:t>the US Department of Health and Human Services (HHS) created a three-prong system of pooling risk.</w:t>
      </w:r>
      <w:r>
        <w:rPr>
          <w:rStyle w:val="StyleUnderline"/>
        </w:rPr>
        <w:t xml:space="preserve"> </w:t>
      </w:r>
      <w:r w:rsidRPr="009C3C81">
        <w:rPr>
          <w:rStyle w:val="StyleUnderline"/>
        </w:rPr>
        <w:t>The first prong is risk adjustment, where lower risk insurance plans contribute to higher risk plans and is a permanent feature of the ACA. The second prong is "reinsurance," a pooled-risk system for insurers administered by HHS where all insurance companies contribute funds and those whose costs exceed a threshold up to a certain amount receive payments. The third prong is the creation of risk corridors where plans with claims at 3% below the 80% medical loss ratio make payments to those insurance companies that paid a higher percentage of their premium revenue to medical claims</w:t>
      </w:r>
      <w:r w:rsidRPr="0065081D">
        <w:rPr>
          <w:sz w:val="14"/>
        </w:rPr>
        <w:t xml:space="preserve"> (Cox et al. 2016). </w:t>
      </w:r>
      <w:r w:rsidRPr="009C3C81">
        <w:rPr>
          <w:rStyle w:val="StyleUnderline"/>
        </w:rPr>
        <w:t>The latter two features are temporary and are due to only last for three years.</w:t>
      </w:r>
      <w:r>
        <w:rPr>
          <w:rStyle w:val="StyleUnderline"/>
        </w:rPr>
        <w:t xml:space="preserve"> </w:t>
      </w:r>
      <w:r w:rsidRPr="0065081D">
        <w:rPr>
          <w:sz w:val="14"/>
        </w:rPr>
        <w:t xml:space="preserve">Unfortunately, </w:t>
      </w:r>
      <w:r w:rsidRPr="00934BB8">
        <w:rPr>
          <w:rStyle w:val="Emphasis"/>
          <w:highlight w:val="yellow"/>
        </w:rPr>
        <w:t xml:space="preserve">the ACA has </w:t>
      </w:r>
      <w:r w:rsidRPr="002B27BD">
        <w:rPr>
          <w:rStyle w:val="Emphasis"/>
          <w:highlight w:val="yellow"/>
        </w:rPr>
        <w:t>not weakened the distortion</w:t>
      </w:r>
      <w:r w:rsidRPr="009C3C81">
        <w:rPr>
          <w:rStyle w:val="Emphasis"/>
        </w:rPr>
        <w:t xml:space="preserve"> of US healthcare provision </w:t>
      </w:r>
      <w:r w:rsidRPr="00C431B8">
        <w:rPr>
          <w:rStyle w:val="Emphasis"/>
          <w:highlight w:val="yellow"/>
        </w:rPr>
        <w:t>caused by</w:t>
      </w:r>
      <w:r w:rsidRPr="009C3C81">
        <w:rPr>
          <w:rStyle w:val="Emphasis"/>
        </w:rPr>
        <w:t xml:space="preserve"> the </w:t>
      </w:r>
      <w:r w:rsidRPr="00C431B8">
        <w:rPr>
          <w:rStyle w:val="Emphasis"/>
          <w:highlight w:val="yellow"/>
        </w:rPr>
        <w:t>profit</w:t>
      </w:r>
      <w:r w:rsidRPr="009C3C81">
        <w:rPr>
          <w:rStyle w:val="Emphasis"/>
        </w:rPr>
        <w:t xml:space="preserve"> motive</w:t>
      </w:r>
      <w:r w:rsidRPr="0065081D">
        <w:rPr>
          <w:sz w:val="14"/>
        </w:rPr>
        <w:t xml:space="preserve">. </w:t>
      </w:r>
      <w:proofErr w:type="gramStart"/>
      <w:r w:rsidRPr="0065081D">
        <w:rPr>
          <w:sz w:val="14"/>
        </w:rPr>
        <w:t>To</w:t>
      </w:r>
      <w:proofErr w:type="gramEnd"/>
      <w:r w:rsidRPr="0065081D">
        <w:rPr>
          <w:sz w:val="14"/>
        </w:rPr>
        <w:t xml:space="preserve"> the contrary, while the </w:t>
      </w:r>
      <w:proofErr w:type="gramStart"/>
      <w:r w:rsidRPr="0065081D">
        <w:rPr>
          <w:sz w:val="14"/>
        </w:rPr>
        <w:t>ACA once</w:t>
      </w:r>
      <w:proofErr w:type="gramEnd"/>
      <w:r w:rsidRPr="0065081D">
        <w:rPr>
          <w:sz w:val="14"/>
        </w:rPr>
        <w:t xml:space="preserve"> </w:t>
      </w:r>
      <w:proofErr w:type="gramStart"/>
      <w:r w:rsidRPr="0065081D">
        <w:rPr>
          <w:sz w:val="14"/>
        </w:rPr>
        <w:t>implemented</w:t>
      </w:r>
      <w:proofErr w:type="gramEnd"/>
      <w:r w:rsidRPr="0065081D">
        <w:rPr>
          <w:sz w:val="14"/>
        </w:rPr>
        <w:t xml:space="preserve"> is expected to reduce the number of uninsured to around 27 million, it has exacerbated "underinsurance" and increased administrative costs. </w:t>
      </w:r>
      <w:r w:rsidRPr="009C3C81">
        <w:rPr>
          <w:rStyle w:val="StyleUnderline"/>
        </w:rPr>
        <w:t xml:space="preserve">The </w:t>
      </w:r>
      <w:r w:rsidRPr="00934BB8">
        <w:rPr>
          <w:rStyle w:val="StyleUnderline"/>
          <w:highlight w:val="yellow"/>
        </w:rPr>
        <w:t xml:space="preserve">ACA has </w:t>
      </w:r>
      <w:r w:rsidRPr="00934BB8">
        <w:rPr>
          <w:rStyle w:val="Emphasis"/>
          <w:highlight w:val="yellow"/>
        </w:rPr>
        <w:t>increased</w:t>
      </w:r>
      <w:r w:rsidRPr="00934BB8">
        <w:rPr>
          <w:rStyle w:val="StyleUnderline"/>
          <w:highlight w:val="yellow"/>
        </w:rPr>
        <w:t xml:space="preserve"> financial barriers to care for the </w:t>
      </w:r>
      <w:r w:rsidRPr="00C431B8">
        <w:rPr>
          <w:rStyle w:val="StyleUnderline"/>
          <w:highlight w:val="yellow"/>
        </w:rPr>
        <w:t xml:space="preserve">poor </w:t>
      </w:r>
      <w:r w:rsidRPr="00934BB8">
        <w:rPr>
          <w:rStyle w:val="StyleUnderline"/>
        </w:rPr>
        <w:t xml:space="preserve">in the form of undermining public hospitals and safety nets, high deductibles, premiums, and coverage limitations that vary </w:t>
      </w:r>
      <w:r w:rsidRPr="00934BB8">
        <w:rPr>
          <w:rStyle w:val="Emphasis"/>
        </w:rPr>
        <w:t>accord</w:t>
      </w:r>
      <w:r w:rsidRPr="00934BB8">
        <w:rPr>
          <w:rStyle w:val="StyleUnderline"/>
        </w:rPr>
        <w:t>ing to the actuarial value of the specific tiered plan</w:t>
      </w:r>
      <w:r w:rsidRPr="00934BB8">
        <w:rPr>
          <w:sz w:val="14"/>
        </w:rPr>
        <w:t xml:space="preserve"> (</w:t>
      </w:r>
      <w:proofErr w:type="spellStart"/>
      <w:r w:rsidRPr="00934BB8">
        <w:rPr>
          <w:sz w:val="14"/>
        </w:rPr>
        <w:t>Waitzkin</w:t>
      </w:r>
      <w:proofErr w:type="spellEnd"/>
      <w:r w:rsidRPr="00934BB8">
        <w:rPr>
          <w:sz w:val="14"/>
        </w:rPr>
        <w:t xml:space="preserve"> and </w:t>
      </w:r>
      <w:proofErr w:type="spellStart"/>
      <w:r w:rsidRPr="00934BB8">
        <w:rPr>
          <w:sz w:val="14"/>
        </w:rPr>
        <w:t>Hellander</w:t>
      </w:r>
      <w:proofErr w:type="spellEnd"/>
      <w:r w:rsidRPr="00934BB8">
        <w:rPr>
          <w:sz w:val="14"/>
        </w:rPr>
        <w:t xml:space="preserve"> 2016; Andrews 2015). Early reports indicated that </w:t>
      </w:r>
      <w:r w:rsidRPr="00934BB8">
        <w:rPr>
          <w:rStyle w:val="Emphasis"/>
          <w:highlight w:val="yellow"/>
        </w:rPr>
        <w:t>insurance companies</w:t>
      </w:r>
      <w:r w:rsidRPr="00934BB8">
        <w:rPr>
          <w:rStyle w:val="Emphasis"/>
        </w:rPr>
        <w:t xml:space="preserve">, </w:t>
      </w:r>
      <w:proofErr w:type="gramStart"/>
      <w:r w:rsidRPr="00934BB8">
        <w:rPr>
          <w:rStyle w:val="Emphasis"/>
        </w:rPr>
        <w:t>in spite of</w:t>
      </w:r>
      <w:proofErr w:type="gramEnd"/>
      <w:r w:rsidRPr="00934BB8">
        <w:rPr>
          <w:rStyle w:val="Emphasis"/>
        </w:rPr>
        <w:t xml:space="preserve"> their voiced opposition to the law,</w:t>
      </w:r>
      <w:r w:rsidRPr="00934BB8">
        <w:rPr>
          <w:sz w:val="14"/>
        </w:rPr>
        <w:t xml:space="preserve"> might </w:t>
      </w:r>
      <w:r w:rsidRPr="00934BB8">
        <w:rPr>
          <w:rStyle w:val="Emphasis"/>
          <w:highlight w:val="yellow"/>
        </w:rPr>
        <w:t>have benefited</w:t>
      </w:r>
      <w:r w:rsidRPr="00934BB8">
        <w:rPr>
          <w:sz w:val="14"/>
          <w:highlight w:val="yellow"/>
        </w:rPr>
        <w:t>.</w:t>
      </w:r>
      <w:r w:rsidRPr="00934BB8">
        <w:rPr>
          <w:sz w:val="14"/>
        </w:rPr>
        <w:t xml:space="preserve"> </w:t>
      </w:r>
      <w:r w:rsidRPr="00934BB8">
        <w:rPr>
          <w:rStyle w:val="StyleUnderline"/>
        </w:rPr>
        <w:t>Andrews (2015) presented data indicating that United Health Group, Aetna, Anthem, Cigna and Humana reported large stock price gains from July 2013 to July 2014.</w:t>
      </w:r>
      <w:r w:rsidRPr="00934BB8">
        <w:rPr>
          <w:sz w:val="14"/>
        </w:rPr>
        <w:t xml:space="preserve"> However, more recent reports indicate that </w:t>
      </w:r>
      <w:r w:rsidRPr="00934BB8">
        <w:rPr>
          <w:rStyle w:val="StyleUnderline"/>
        </w:rPr>
        <w:t>several large insurance companies</w:t>
      </w:r>
      <w:r w:rsidRPr="00934BB8">
        <w:rPr>
          <w:sz w:val="14"/>
        </w:rPr>
        <w:t xml:space="preserve"> (Aetna, United Health Group, and Humana) have reported large losses on ACA plans and </w:t>
      </w:r>
      <w:r w:rsidRPr="00934BB8">
        <w:rPr>
          <w:rStyle w:val="StyleUnderline"/>
        </w:rPr>
        <w:t>are contemplating opting out of th</w:t>
      </w:r>
      <w:r w:rsidRPr="009C3C81">
        <w:rPr>
          <w:rStyle w:val="StyleUnderline"/>
        </w:rPr>
        <w:t xml:space="preserve">e </w:t>
      </w:r>
      <w:r w:rsidRPr="00934BB8">
        <w:rPr>
          <w:rStyle w:val="StyleUnderline"/>
        </w:rPr>
        <w:t>ACA all together</w:t>
      </w:r>
      <w:r w:rsidRPr="00934BB8">
        <w:rPr>
          <w:sz w:val="14"/>
        </w:rPr>
        <w:t xml:space="preserve"> (Wall Street Journal 2016). </w:t>
      </w:r>
      <w:r w:rsidRPr="00934BB8">
        <w:rPr>
          <w:rStyle w:val="Emphasis"/>
        </w:rPr>
        <w:t xml:space="preserve">The potential exodus of insurers </w:t>
      </w:r>
      <w:r w:rsidRPr="00934BB8">
        <w:rPr>
          <w:sz w:val="14"/>
        </w:rPr>
        <w:t xml:space="preserve">from the ACA ultimately emanating from the modest requirement of requiring insurance companies to cover those with preexisting conditions </w:t>
      </w:r>
      <w:r w:rsidRPr="00934BB8">
        <w:rPr>
          <w:rStyle w:val="Emphasis"/>
        </w:rPr>
        <w:t xml:space="preserve">reflects the inherent difficulty in attempting to erect a policy that seeks to extend access to care within a framework of privatized healthcare financing. </w:t>
      </w:r>
      <w:r w:rsidRPr="00934BB8">
        <w:rPr>
          <w:sz w:val="14"/>
        </w:rPr>
        <w:t xml:space="preserve">The Political Economy of Healthcare </w:t>
      </w:r>
      <w:r w:rsidRPr="00934BB8">
        <w:rPr>
          <w:rStyle w:val="StyleUnderline"/>
        </w:rPr>
        <w:t>In the Global South, privatization and a rolling back of state services</w:t>
      </w:r>
      <w:r w:rsidRPr="00934BB8">
        <w:rPr>
          <w:sz w:val="14"/>
        </w:rPr>
        <w:t xml:space="preserve"> (promoted often through loan conditionality clauses from international financial institutions) </w:t>
      </w:r>
      <w:r w:rsidRPr="00934BB8">
        <w:rPr>
          <w:rStyle w:val="StyleUnderline"/>
        </w:rPr>
        <w:t>have increasingly led to</w:t>
      </w:r>
      <w:r w:rsidRPr="00934BB8">
        <w:rPr>
          <w:sz w:val="14"/>
        </w:rPr>
        <w:t xml:space="preserve"> many non-governmental organizations (</w:t>
      </w:r>
      <w:r w:rsidRPr="00934BB8">
        <w:rPr>
          <w:rStyle w:val="StyleUnderline"/>
        </w:rPr>
        <w:t>NGOs</w:t>
      </w:r>
      <w:r w:rsidRPr="00934BB8">
        <w:rPr>
          <w:sz w:val="14"/>
        </w:rPr>
        <w:t xml:space="preserve">) </w:t>
      </w:r>
      <w:r w:rsidRPr="00934BB8">
        <w:rPr>
          <w:rStyle w:val="StyleUnderline"/>
        </w:rPr>
        <w:t>try</w:t>
      </w:r>
      <w:r w:rsidRPr="00934BB8">
        <w:rPr>
          <w:sz w:val="16"/>
        </w:rPr>
        <w:t>ing</w:t>
      </w:r>
      <w:r w:rsidRPr="00934BB8">
        <w:rPr>
          <w:rStyle w:val="StyleUnderline"/>
        </w:rPr>
        <w:t xml:space="preserve"> to fill the void</w:t>
      </w:r>
      <w:r w:rsidRPr="00934BB8">
        <w:rPr>
          <w:sz w:val="14"/>
        </w:rPr>
        <w:t xml:space="preserve"> in healthcare provision (Structural Adjustment Participatory Review International Network [SAPRIN] 2004; Schoepf, Schoepf, and Millen 2000; Smith-</w:t>
      </w:r>
      <w:proofErr w:type="spellStart"/>
      <w:r w:rsidRPr="00934BB8">
        <w:rPr>
          <w:sz w:val="14"/>
        </w:rPr>
        <w:t>Nonini</w:t>
      </w:r>
      <w:proofErr w:type="spellEnd"/>
      <w:r w:rsidRPr="00934BB8">
        <w:rPr>
          <w:sz w:val="14"/>
        </w:rPr>
        <w:t xml:space="preserve"> 2000; Pfiefer et al. 2008). While </w:t>
      </w:r>
      <w:r w:rsidRPr="00934BB8">
        <w:rPr>
          <w:rStyle w:val="StyleUnderline"/>
        </w:rPr>
        <w:t>many NGOs</w:t>
      </w:r>
      <w:r w:rsidRPr="00934BB8">
        <w:rPr>
          <w:sz w:val="14"/>
        </w:rPr>
        <w:t xml:space="preserve"> are filled with dedicated people who are sincerely intent on alleviating poverty, illness or other social ills, others </w:t>
      </w:r>
      <w:r w:rsidRPr="00934BB8">
        <w:rPr>
          <w:rStyle w:val="StyleUnderline"/>
        </w:rPr>
        <w:t>actively promote a neoliberal agenda</w:t>
      </w:r>
      <w:r w:rsidRPr="00934BB8">
        <w:rPr>
          <w:sz w:val="14"/>
        </w:rPr>
        <w:t xml:space="preserve"> (Gareau 2012). "In some instances, however, they are actively neoliberal, </w:t>
      </w:r>
      <w:r w:rsidRPr="00934BB8">
        <w:rPr>
          <w:rStyle w:val="StyleUnderline"/>
        </w:rPr>
        <w:t>engaging in privatization of state welfare functions or fostering institutional reforms to facilitate market integration of marginalized populations</w:t>
      </w:r>
      <w:r w:rsidRPr="00934BB8">
        <w:rPr>
          <w:sz w:val="14"/>
        </w:rPr>
        <w:t xml:space="preserve">" (Harvey 2010, 253). </w:t>
      </w:r>
      <w:r w:rsidRPr="00934BB8">
        <w:rPr>
          <w:rStyle w:val="StyleUnderline"/>
        </w:rPr>
        <w:t>Arguments made by right-wing think tanks, neoliberals and supporters of privatized healthcare</w:t>
      </w:r>
      <w:r w:rsidRPr="00934BB8">
        <w:rPr>
          <w:sz w:val="14"/>
        </w:rPr>
        <w:t xml:space="preserve"> (and neoclassical economists in general) </w:t>
      </w:r>
      <w:r w:rsidRPr="00934BB8">
        <w:rPr>
          <w:rStyle w:val="StyleUnderline"/>
        </w:rPr>
        <w:t>are based on the assumptions that the public sector is notoriously inefficient and that government ownership</w:t>
      </w:r>
      <w:r w:rsidRPr="00934BB8">
        <w:rPr>
          <w:sz w:val="14"/>
        </w:rPr>
        <w:t xml:space="preserve"> (and even regulation) </w:t>
      </w:r>
      <w:r w:rsidRPr="00934BB8">
        <w:rPr>
          <w:rStyle w:val="StyleUnderline"/>
        </w:rPr>
        <w:t>stifles innovation</w:t>
      </w:r>
      <w:r w:rsidRPr="000D0696">
        <w:rPr>
          <w:rStyle w:val="StyleUnderline"/>
        </w:rPr>
        <w:t xml:space="preserve"> and undermines quality in general. </w:t>
      </w:r>
      <w:r w:rsidRPr="0065081D">
        <w:rPr>
          <w:sz w:val="14"/>
        </w:rPr>
        <w:t xml:space="preserve">Thus, the reasoning goes, private ownership and control are preferable to public ownership and control across the economy in general and in healthcare in particular (The Galen Institute n.d.; The Heritage Foundation 2016; Shleifer 1998). These organizations promote a "consumer choice model" that conceptualizes patients as consumers and relies on the invisible hand of the market to eradicate both inefficiency and poor quality. "Consumer-centered health care reform is to transform the health care market into one that maximizes value, meaning that the system's operational dynamic is competition among participants to produce better results at lower cost for patients and consumers" (Haislmaier 2008). </w:t>
      </w:r>
      <w:proofErr w:type="gramStart"/>
      <w:r w:rsidRPr="000D0696">
        <w:rPr>
          <w:rStyle w:val="StyleUnderline"/>
        </w:rPr>
        <w:t>In spite of</w:t>
      </w:r>
      <w:proofErr w:type="gramEnd"/>
      <w:r w:rsidRPr="000D0696">
        <w:rPr>
          <w:rStyle w:val="StyleUnderline"/>
        </w:rPr>
        <w:t xml:space="preserve"> these overly confident affirmations,</w:t>
      </w:r>
      <w:r w:rsidRPr="0065081D">
        <w:rPr>
          <w:sz w:val="14"/>
        </w:rPr>
        <w:t xml:space="preserve"> </w:t>
      </w:r>
      <w:r w:rsidRPr="00F86E89">
        <w:rPr>
          <w:rStyle w:val="Emphasis"/>
        </w:rPr>
        <w:t xml:space="preserve">significant cracks in the support for the </w:t>
      </w:r>
      <w:proofErr w:type="spellStart"/>
      <w:r w:rsidRPr="00F86E89">
        <w:rPr>
          <w:rStyle w:val="Emphasis"/>
        </w:rPr>
        <w:t>forprofit</w:t>
      </w:r>
      <w:proofErr w:type="spellEnd"/>
      <w:r w:rsidRPr="00F86E89">
        <w:rPr>
          <w:rStyle w:val="Emphasis"/>
        </w:rPr>
        <w:t xml:space="preserve"> healthcare model have appeared even from commentators within the busines</w:t>
      </w:r>
      <w:r w:rsidRPr="000D0696">
        <w:rPr>
          <w:rStyle w:val="Emphasis"/>
        </w:rPr>
        <w:t>s press itself</w:t>
      </w:r>
      <w:r w:rsidRPr="0065081D">
        <w:rPr>
          <w:sz w:val="14"/>
        </w:rPr>
        <w:t xml:space="preserve">, </w:t>
      </w:r>
      <w:r w:rsidRPr="000D0696">
        <w:rPr>
          <w:rStyle w:val="StyleUnderline"/>
        </w:rPr>
        <w:t>at times going as far as advocating a 100% single payer healthcare plan for the United States, arguing that privatized healthcare is neither good for society nor sustainable for capitalists</w:t>
      </w:r>
      <w:r w:rsidRPr="0065081D">
        <w:rPr>
          <w:sz w:val="14"/>
        </w:rPr>
        <w:t xml:space="preserve"> (Unger 2011). </w:t>
      </w:r>
      <w:r w:rsidRPr="000D0696">
        <w:rPr>
          <w:rStyle w:val="StyleUnderline"/>
        </w:rPr>
        <w:t>Since the 2007-8 global financial crash, there have been significant pushes for austerity measures across Europe (and in the United States), with many of the cuts in social spending leading to partial privatizations of the health sector</w:t>
      </w:r>
      <w:r w:rsidRPr="0065081D">
        <w:rPr>
          <w:sz w:val="14"/>
        </w:rPr>
        <w:t xml:space="preserve"> (</w:t>
      </w:r>
      <w:proofErr w:type="spellStart"/>
      <w:r w:rsidRPr="0065081D">
        <w:rPr>
          <w:sz w:val="14"/>
        </w:rPr>
        <w:t>Kentikelenis</w:t>
      </w:r>
      <w:proofErr w:type="spellEnd"/>
      <w:r w:rsidRPr="0065081D">
        <w:rPr>
          <w:sz w:val="14"/>
        </w:rPr>
        <w:t xml:space="preserve"> et al. 2014; Hermann 2009). </w:t>
      </w:r>
      <w:r w:rsidRPr="000D0696">
        <w:rPr>
          <w:rStyle w:val="StyleUnderline"/>
        </w:rPr>
        <w:t>Much of the ideological support for austerity is based on the neoliberal/conservative positions outlined above, particularly on those that claim that public healthcare systems are unsustainable.</w:t>
      </w:r>
      <w:r w:rsidRPr="0065081D">
        <w:rPr>
          <w:sz w:val="14"/>
        </w:rPr>
        <w:t xml:space="preserve"> </w:t>
      </w:r>
      <w:r w:rsidRPr="000D0696">
        <w:rPr>
          <w:rStyle w:val="StyleUnderline"/>
        </w:rPr>
        <w:t>Their central claim is that</w:t>
      </w:r>
      <w:r w:rsidRPr="0065081D">
        <w:rPr>
          <w:sz w:val="14"/>
        </w:rPr>
        <w:t xml:space="preserve"> unlike government/public healthcare systems, </w:t>
      </w:r>
      <w:r w:rsidRPr="000D0696">
        <w:rPr>
          <w:rStyle w:val="StyleUnderline"/>
        </w:rPr>
        <w:t>private (for-profit) systems are self-sustaining.</w:t>
      </w:r>
      <w:r>
        <w:rPr>
          <w:rStyle w:val="StyleUnderline"/>
        </w:rPr>
        <w:t xml:space="preserve"> </w:t>
      </w:r>
      <w:r w:rsidRPr="0065081D">
        <w:rPr>
          <w:sz w:val="14"/>
        </w:rPr>
        <w:t xml:space="preserve">To examine this claim it is necessary to delve into some concepts neglected by neoclassical economics. The neoclassical economic paradigm would have us believe that there is no such thing as value, that exchange value has no intrinsic substance (i.e., socially necessary labor time in the production of a given commodity), and that price is all that is real, which is formed solely according to marginal utility of the goods in a market. </w:t>
      </w:r>
      <w:r w:rsidRPr="000D0696">
        <w:rPr>
          <w:rStyle w:val="Emphasis"/>
        </w:rPr>
        <w:t xml:space="preserve">This convenient </w:t>
      </w:r>
      <w:r w:rsidRPr="009A260A">
        <w:rPr>
          <w:rStyle w:val="Emphasis"/>
        </w:rPr>
        <w:t>obfuscation of human labor as the essence of value and the erasure of value as the central element around which price hovers due to imbalances in supply, demand and competition has both a distinct class character and real impacts concerning long-term economic sustainability</w:t>
      </w:r>
      <w:r w:rsidRPr="00F86E89">
        <w:rPr>
          <w:rStyle w:val="Emphasis"/>
          <w:highlight w:val="yellow"/>
        </w:rPr>
        <w:t>.</w:t>
      </w:r>
      <w:r>
        <w:rPr>
          <w:rStyle w:val="Emphasis"/>
        </w:rPr>
        <w:t xml:space="preserve"> </w:t>
      </w:r>
      <w:r w:rsidRPr="0065081D">
        <w:rPr>
          <w:sz w:val="14"/>
        </w:rPr>
        <w:t xml:space="preserve">Karl Marx ([1894] 1981) in Volume III of Capital demonstrated how the surplus value produced by social labor is divided up between the industrial capitalist, merchant, financial sector (through the extension of credit and the collection of interest and speculative activities) and the landowning class. </w:t>
      </w:r>
      <w:r w:rsidRPr="000D0696">
        <w:rPr>
          <w:rStyle w:val="StyleUnderline"/>
        </w:rPr>
        <w:t xml:space="preserve">Since Marx's time, as capitalism has progressed, </w:t>
      </w:r>
      <w:r w:rsidRPr="00934BB8">
        <w:rPr>
          <w:rStyle w:val="StyleUnderline"/>
        </w:rPr>
        <w:t>the relative strength</w:t>
      </w:r>
      <w:r w:rsidRPr="000D0696">
        <w:rPr>
          <w:rStyle w:val="StyleUnderline"/>
        </w:rPr>
        <w:t xml:space="preserve"> of </w:t>
      </w:r>
      <w:r w:rsidRPr="009A260A">
        <w:rPr>
          <w:rStyle w:val="StyleUnderline"/>
        </w:rPr>
        <w:t xml:space="preserve">the financial sector </w:t>
      </w:r>
      <w:r w:rsidRPr="00405FEB">
        <w:rPr>
          <w:rStyle w:val="StyleUnderline"/>
        </w:rPr>
        <w:t xml:space="preserve">has </w:t>
      </w:r>
      <w:r w:rsidRPr="009A260A">
        <w:rPr>
          <w:rStyle w:val="StyleUnderline"/>
        </w:rPr>
        <w:t>increased significantly</w:t>
      </w:r>
      <w:r w:rsidRPr="00F86E89">
        <w:rPr>
          <w:rStyle w:val="StyleUnderline"/>
        </w:rPr>
        <w:t>, leading to</w:t>
      </w:r>
      <w:r w:rsidRPr="000D0696">
        <w:rPr>
          <w:rStyle w:val="StyleUnderline"/>
        </w:rPr>
        <w:t xml:space="preserve"> their </w:t>
      </w:r>
      <w:r w:rsidRPr="0009456B">
        <w:rPr>
          <w:rStyle w:val="StyleUnderline"/>
        </w:rPr>
        <w:t>capturing</w:t>
      </w:r>
      <w:r w:rsidRPr="000D0696">
        <w:rPr>
          <w:rStyle w:val="StyleUnderline"/>
        </w:rPr>
        <w:t xml:space="preserve"> of a greater proportion of societies produced </w:t>
      </w:r>
      <w:r w:rsidRPr="00934BB8">
        <w:rPr>
          <w:rStyle w:val="StyleUnderline"/>
        </w:rPr>
        <w:t xml:space="preserve">value and the further expansion of the illusion that value creation arises from where it does </w:t>
      </w:r>
      <w:proofErr w:type="gramStart"/>
      <w:r w:rsidRPr="00934BB8">
        <w:rPr>
          <w:rStyle w:val="StyleUnderline"/>
        </w:rPr>
        <w:t>not;</w:t>
      </w:r>
      <w:proofErr w:type="gramEnd"/>
      <w:r w:rsidRPr="00934BB8">
        <w:rPr>
          <w:rStyle w:val="StyleUnderline"/>
        </w:rPr>
        <w:t xml:space="preserve"> i.e., that it arises from circulation or financial ingenuity.</w:t>
      </w:r>
      <w:r w:rsidRPr="0065081D">
        <w:rPr>
          <w:sz w:val="14"/>
        </w:rPr>
        <w:t xml:space="preserve"> </w:t>
      </w:r>
      <w:r w:rsidRPr="000D0696">
        <w:rPr>
          <w:rStyle w:val="StyleUnderline"/>
        </w:rPr>
        <w:t>This illusion is fortified since the financial sector has grown wealthy relative to the industrial sector</w:t>
      </w:r>
      <w:r w:rsidRPr="0065081D">
        <w:rPr>
          <w:sz w:val="14"/>
        </w:rPr>
        <w:t xml:space="preserve"> (R. Brenner 2003, 81-89; Hossein-Zadeh 2014, 67-81; Foster and </w:t>
      </w:r>
      <w:proofErr w:type="spellStart"/>
      <w:r w:rsidRPr="0065081D">
        <w:rPr>
          <w:sz w:val="14"/>
        </w:rPr>
        <w:t>Magdoff</w:t>
      </w:r>
      <w:proofErr w:type="spellEnd"/>
      <w:r w:rsidRPr="0065081D">
        <w:rPr>
          <w:sz w:val="14"/>
        </w:rPr>
        <w:t xml:space="preserve"> 2014, 49-63)</w:t>
      </w:r>
      <w:proofErr w:type="gramStart"/>
      <w:r w:rsidRPr="0065081D">
        <w:rPr>
          <w:sz w:val="14"/>
        </w:rPr>
        <w:t xml:space="preserve">.6 </w:t>
      </w:r>
      <w:r w:rsidRPr="000D0696">
        <w:rPr>
          <w:rStyle w:val="Emphasis"/>
        </w:rPr>
        <w:t xml:space="preserve">In reality, </w:t>
      </w:r>
      <w:r w:rsidRPr="0042203B">
        <w:rPr>
          <w:rStyle w:val="Emphasis"/>
        </w:rPr>
        <w:t>value</w:t>
      </w:r>
      <w:proofErr w:type="gramEnd"/>
      <w:r w:rsidRPr="0042203B">
        <w:rPr>
          <w:rStyle w:val="Emphasis"/>
        </w:rPr>
        <w:t xml:space="preserve"> is merely siphoned</w:t>
      </w:r>
      <w:r w:rsidRPr="0042203B">
        <w:rPr>
          <w:sz w:val="14"/>
        </w:rPr>
        <w:t xml:space="preserve"> </w:t>
      </w:r>
      <w:r w:rsidRPr="0042203B">
        <w:rPr>
          <w:rStyle w:val="StyleUnderline"/>
        </w:rPr>
        <w:t xml:space="preserve">from the sector where it is produced to the commercial and financial sectors. </w:t>
      </w:r>
      <w:r w:rsidRPr="0042203B">
        <w:rPr>
          <w:sz w:val="14"/>
        </w:rPr>
        <w:t xml:space="preserve">So, where does healthcare fit into the picture? </w:t>
      </w:r>
      <w:r w:rsidRPr="0042203B">
        <w:rPr>
          <w:rStyle w:val="Emphasis"/>
        </w:rPr>
        <w:t xml:space="preserve">Healthcare forms part of the "necessary means of subsistence" of society </w:t>
      </w:r>
      <w:r w:rsidRPr="00934BB8">
        <w:rPr>
          <w:rStyle w:val="StyleUnderline"/>
        </w:rPr>
        <w:t>and the worker and</w:t>
      </w:r>
      <w:r w:rsidRPr="00934BB8">
        <w:rPr>
          <w:sz w:val="14"/>
        </w:rPr>
        <w:t xml:space="preserve">, like education, </w:t>
      </w:r>
      <w:r w:rsidRPr="00934BB8">
        <w:rPr>
          <w:rStyle w:val="StyleUnderline"/>
        </w:rPr>
        <w:t>helps provide society with labor power,</w:t>
      </w:r>
      <w:r w:rsidRPr="00934BB8">
        <w:rPr>
          <w:sz w:val="14"/>
        </w:rPr>
        <w:t xml:space="preserve"> </w:t>
      </w:r>
      <w:r w:rsidRPr="00934BB8">
        <w:rPr>
          <w:rStyle w:val="Emphasis"/>
        </w:rPr>
        <w:t>in addition to being a human right in and on its own terms</w:t>
      </w:r>
      <w:r w:rsidRPr="00934BB8">
        <w:rPr>
          <w:sz w:val="14"/>
        </w:rPr>
        <w:t xml:space="preserve"> (Mandel 1978, 50). </w:t>
      </w:r>
      <w:r w:rsidRPr="00934BB8">
        <w:rPr>
          <w:rStyle w:val="StyleUnderline"/>
        </w:rPr>
        <w:t xml:space="preserve">Healthcare provision </w:t>
      </w:r>
      <w:r w:rsidRPr="00934BB8">
        <w:rPr>
          <w:rStyle w:val="Emphasis"/>
        </w:rPr>
        <w:t>is essential for</w:t>
      </w:r>
      <w:r w:rsidRPr="00934BB8">
        <w:rPr>
          <w:rStyle w:val="StyleUnderline"/>
        </w:rPr>
        <w:t xml:space="preserve"> the development of </w:t>
      </w:r>
      <w:r w:rsidRPr="00934BB8">
        <w:rPr>
          <w:rStyle w:val="Emphasis"/>
        </w:rPr>
        <w:t>labor</w:t>
      </w:r>
      <w:r w:rsidRPr="00934BB8">
        <w:rPr>
          <w:rStyle w:val="StyleUnderline"/>
        </w:rPr>
        <w:t xml:space="preserve"> power, social reproduction, and the functioning of capitalism.</w:t>
      </w:r>
      <w:r w:rsidRPr="00934BB8">
        <w:rPr>
          <w:sz w:val="14"/>
        </w:rPr>
        <w:t xml:space="preserve"> </w:t>
      </w:r>
      <w:r w:rsidRPr="00934BB8">
        <w:rPr>
          <w:rStyle w:val="StyleUnderline"/>
        </w:rPr>
        <w:t>It is a part of a set of investments</w:t>
      </w:r>
      <w:r w:rsidRPr="00934BB8">
        <w:rPr>
          <w:sz w:val="14"/>
        </w:rPr>
        <w:t xml:space="preserve"> (such as roads and expensive infrastructure) </w:t>
      </w:r>
      <w:r w:rsidRPr="00934BB8">
        <w:rPr>
          <w:rStyle w:val="StyleUnderline"/>
        </w:rPr>
        <w:t>that individual capitalists prefer to externalize</w:t>
      </w:r>
      <w:r w:rsidRPr="00934BB8">
        <w:rPr>
          <w:sz w:val="14"/>
        </w:rPr>
        <w:t xml:space="preserve"> to other firms (when profit can potentially be made) or to the state (if it cannot). </w:t>
      </w:r>
      <w:r w:rsidRPr="00934BB8">
        <w:rPr>
          <w:rStyle w:val="StyleUnderline"/>
        </w:rPr>
        <w:t>This reflects a tendency within capital to first bring all costs to a minimum and deal with the resulting problems later.</w:t>
      </w:r>
      <w:r w:rsidRPr="00934BB8">
        <w:rPr>
          <w:sz w:val="14"/>
        </w:rPr>
        <w:t xml:space="preserve"> Since</w:t>
      </w:r>
      <w:r w:rsidRPr="00934BB8">
        <w:rPr>
          <w:rStyle w:val="StyleUnderline"/>
        </w:rPr>
        <w:t xml:space="preserve"> taxes are also viewed as an infringement on capital available for valorization, </w:t>
      </w:r>
      <w:r w:rsidRPr="00934BB8">
        <w:rPr>
          <w:sz w:val="14"/>
        </w:rPr>
        <w:t>the</w:t>
      </w:r>
      <w:r w:rsidRPr="00934BB8">
        <w:rPr>
          <w:rStyle w:val="StyleUnderline"/>
        </w:rPr>
        <w:t xml:space="preserve"> corporate sector </w:t>
      </w:r>
      <w:r w:rsidRPr="009A260A">
        <w:rPr>
          <w:rStyle w:val="StyleUnderline"/>
        </w:rPr>
        <w:t>lobbyists</w:t>
      </w:r>
      <w:r w:rsidRPr="00934BB8">
        <w:rPr>
          <w:sz w:val="14"/>
        </w:rPr>
        <w:t xml:space="preserve"> are avid to keep those to a minimum as well, and </w:t>
      </w:r>
      <w:r w:rsidRPr="009A260A">
        <w:rPr>
          <w:rStyle w:val="StyleUnderline"/>
        </w:rPr>
        <w:t>fear</w:t>
      </w:r>
      <w:r w:rsidRPr="00934BB8">
        <w:rPr>
          <w:rStyle w:val="StyleUnderline"/>
        </w:rPr>
        <w:t xml:space="preserve"> that any form of </w:t>
      </w:r>
      <w:r w:rsidRPr="009A260A">
        <w:rPr>
          <w:rStyle w:val="StyleUnderline"/>
        </w:rPr>
        <w:t>socialized healthcare</w:t>
      </w:r>
      <w:r w:rsidRPr="00934BB8">
        <w:rPr>
          <w:rStyle w:val="StyleUnderline"/>
        </w:rPr>
        <w:t xml:space="preserve"> will lead to an increase</w:t>
      </w:r>
      <w:r w:rsidRPr="000D0696">
        <w:rPr>
          <w:rStyle w:val="StyleUnderline"/>
        </w:rPr>
        <w:t xml:space="preserve"> in taxes.</w:t>
      </w:r>
      <w:r w:rsidRPr="0065081D">
        <w:rPr>
          <w:sz w:val="14"/>
        </w:rPr>
        <w:t xml:space="preserve"> </w:t>
      </w:r>
      <w:r w:rsidRPr="000D0696">
        <w:rPr>
          <w:rStyle w:val="Emphasis"/>
        </w:rPr>
        <w:t xml:space="preserve">Hence, the existence of socialized healthcare </w:t>
      </w:r>
      <w:proofErr w:type="gramStart"/>
      <w:r w:rsidRPr="000D0696">
        <w:rPr>
          <w:rStyle w:val="Emphasis"/>
        </w:rPr>
        <w:t>in a given</w:t>
      </w:r>
      <w:proofErr w:type="gramEnd"/>
      <w:r w:rsidRPr="000D0696">
        <w:rPr>
          <w:rStyle w:val="Emphasis"/>
        </w:rPr>
        <w:t xml:space="preserve"> society is due to societal compulsion resulting from past and present class struggles</w:t>
      </w:r>
      <w:r w:rsidRPr="0065081D">
        <w:rPr>
          <w:sz w:val="14"/>
        </w:rPr>
        <w:t xml:space="preserve">/balance of class forces. </w:t>
      </w:r>
      <w:r w:rsidRPr="000D0696">
        <w:rPr>
          <w:rStyle w:val="StyleUnderline"/>
        </w:rPr>
        <w:t xml:space="preserve">What </w:t>
      </w:r>
      <w:r w:rsidRPr="00142485">
        <w:rPr>
          <w:rStyle w:val="StyleUnderline"/>
        </w:rPr>
        <w:t>experience generally shows to the capitalist is a constant excess of population</w:t>
      </w:r>
      <w:r w:rsidRPr="00142485">
        <w:rPr>
          <w:sz w:val="14"/>
        </w:rPr>
        <w:t xml:space="preserve">, i.e., an excess in relation to capital's need for valorization at a given moment, although </w:t>
      </w:r>
      <w:r w:rsidRPr="00142485">
        <w:rPr>
          <w:rStyle w:val="StyleUnderline"/>
        </w:rPr>
        <w:t>this throng of people is made up of generations stunted, short-lived and rapidly replaced</w:t>
      </w:r>
      <w:r w:rsidRPr="000D0696">
        <w:rPr>
          <w:rStyle w:val="StyleUnderline"/>
        </w:rPr>
        <w:t xml:space="preserve"> human beings, plucked, so to speak before they were ripe</w:t>
      </w:r>
      <w:r w:rsidRPr="0065081D">
        <w:rPr>
          <w:sz w:val="14"/>
        </w:rPr>
        <w:t xml:space="preserve"> . . </w:t>
      </w:r>
      <w:r w:rsidRPr="00934BB8">
        <w:rPr>
          <w:sz w:val="14"/>
          <w:highlight w:val="yellow"/>
        </w:rPr>
        <w:t xml:space="preserve">. </w:t>
      </w:r>
      <w:r w:rsidRPr="009A260A">
        <w:rPr>
          <w:rStyle w:val="Emphasis"/>
        </w:rPr>
        <w:t>Capital</w:t>
      </w:r>
      <w:r w:rsidRPr="009A260A">
        <w:rPr>
          <w:sz w:val="14"/>
        </w:rPr>
        <w:t xml:space="preserve"> </w:t>
      </w:r>
      <w:r w:rsidRPr="009A260A">
        <w:rPr>
          <w:rStyle w:val="StyleUnderline"/>
        </w:rPr>
        <w:t xml:space="preserve">which has such "good reasons" for denying the </w:t>
      </w:r>
      <w:r w:rsidRPr="009A260A">
        <w:rPr>
          <w:rStyle w:val="Emphasis"/>
        </w:rPr>
        <w:t>sufferings of</w:t>
      </w:r>
      <w:r w:rsidRPr="009A260A">
        <w:t xml:space="preserve"> the </w:t>
      </w:r>
      <w:r w:rsidRPr="009A260A">
        <w:rPr>
          <w:rStyle w:val="StyleUnderline"/>
        </w:rPr>
        <w:t xml:space="preserve">legions of workers surrounding </w:t>
      </w:r>
      <w:r w:rsidRPr="009A260A">
        <w:rPr>
          <w:rStyle w:val="Emphasis"/>
        </w:rPr>
        <w:t xml:space="preserve">it, allows its actual movement to be determined as much and as little by the sight of the coming degradation and final depopulation of the human race, as by the probable fall of the earth into the sun. </w:t>
      </w:r>
      <w:r w:rsidRPr="009A260A">
        <w:rPr>
          <w:sz w:val="14"/>
        </w:rPr>
        <w:t xml:space="preserve">In every stock-jobbing swindle </w:t>
      </w:r>
      <w:r w:rsidRPr="009A260A">
        <w:rPr>
          <w:rStyle w:val="StyleUnderline"/>
        </w:rPr>
        <w:t xml:space="preserve">everyone knows that </w:t>
      </w:r>
      <w:proofErr w:type="gramStart"/>
      <w:r w:rsidRPr="009A260A">
        <w:rPr>
          <w:rStyle w:val="StyleUnderline"/>
        </w:rPr>
        <w:t>some time</w:t>
      </w:r>
      <w:proofErr w:type="gramEnd"/>
      <w:r w:rsidRPr="009A260A">
        <w:rPr>
          <w:rStyle w:val="StyleUnderline"/>
        </w:rPr>
        <w:t xml:space="preserve"> or other the crash must come, but everyone hopes that it may fall on the head of his neighbor</w:t>
      </w:r>
      <w:r w:rsidRPr="0065081D">
        <w:rPr>
          <w:sz w:val="14"/>
        </w:rPr>
        <w:t xml:space="preserve">, after he has caught the shower of gold and placed it in secure hands. </w:t>
      </w:r>
      <w:proofErr w:type="spellStart"/>
      <w:r w:rsidRPr="0065081D">
        <w:rPr>
          <w:sz w:val="14"/>
        </w:rPr>
        <w:t>Aprés</w:t>
      </w:r>
      <w:proofErr w:type="spellEnd"/>
      <w:r w:rsidRPr="0065081D">
        <w:rPr>
          <w:sz w:val="14"/>
        </w:rPr>
        <w:t xml:space="preserve"> </w:t>
      </w:r>
      <w:proofErr w:type="spellStart"/>
      <w:r w:rsidRPr="0065081D">
        <w:rPr>
          <w:sz w:val="14"/>
        </w:rPr>
        <w:t>moi</w:t>
      </w:r>
      <w:proofErr w:type="spellEnd"/>
      <w:r w:rsidRPr="0065081D">
        <w:rPr>
          <w:sz w:val="14"/>
        </w:rPr>
        <w:t xml:space="preserve"> le </w:t>
      </w:r>
      <w:proofErr w:type="spellStart"/>
      <w:r w:rsidRPr="0065081D">
        <w:rPr>
          <w:sz w:val="14"/>
        </w:rPr>
        <w:t>déluge</w:t>
      </w:r>
      <w:proofErr w:type="spellEnd"/>
      <w:r w:rsidRPr="0065081D">
        <w:rPr>
          <w:sz w:val="14"/>
        </w:rPr>
        <w:t xml:space="preserve">! is the watchword of every individual capitalist and of every capitalist nation. </w:t>
      </w:r>
      <w:r w:rsidRPr="000D0696">
        <w:rPr>
          <w:rStyle w:val="Emphasis"/>
        </w:rPr>
        <w:t>Capital therefore takes no account of the health and the length of life of the worker unless society forces it to do so.</w:t>
      </w:r>
      <w:r w:rsidRPr="0065081D">
        <w:rPr>
          <w:sz w:val="14"/>
        </w:rPr>
        <w:t xml:space="preserve"> (Marx [1867] 1976, 380-81) Marx ([1867] 1976, 638) concluded Chapter 15 of Vol. I </w:t>
      </w:r>
      <w:proofErr w:type="gramStart"/>
      <w:r w:rsidRPr="0065081D">
        <w:rPr>
          <w:sz w:val="14"/>
        </w:rPr>
        <w:t>stating</w:t>
      </w:r>
      <w:proofErr w:type="gramEnd"/>
      <w:r w:rsidRPr="0065081D">
        <w:rPr>
          <w:sz w:val="14"/>
        </w:rPr>
        <w:t xml:space="preserve"> that </w:t>
      </w:r>
      <w:r w:rsidRPr="00C133DE">
        <w:rPr>
          <w:rStyle w:val="StyleUnderline"/>
        </w:rPr>
        <w:t>"Capitalist production, therefore, only develops</w:t>
      </w:r>
      <w:r w:rsidRPr="0065081D">
        <w:rPr>
          <w:sz w:val="14"/>
        </w:rPr>
        <w:t xml:space="preserve"> the techniques and the degree of combination of the social processes of </w:t>
      </w:r>
      <w:r w:rsidRPr="00C133DE">
        <w:rPr>
          <w:rStyle w:val="StyleUnderline"/>
        </w:rPr>
        <w:t>production by simultaneously undermining the sources of all wealth-the soil and the worker."</w:t>
      </w:r>
      <w:r w:rsidRPr="0065081D">
        <w:rPr>
          <w:sz w:val="14"/>
        </w:rPr>
        <w:t xml:space="preserve"> Hence, </w:t>
      </w:r>
      <w:r w:rsidRPr="00C133DE">
        <w:rPr>
          <w:rStyle w:val="StyleUnderline"/>
        </w:rPr>
        <w:t xml:space="preserve">when capitalist logic is applied to healthcare systems (the sphere of mental and physical labor whose services are essential to social reproduction and to the capacity of humanity to </w:t>
      </w:r>
      <w:r w:rsidRPr="00B8507C">
        <w:rPr>
          <w:rStyle w:val="StyleUnderline"/>
        </w:rPr>
        <w:t>labor), the tendency is for these services to be provided in inverse proportion to need</w:t>
      </w:r>
      <w:r w:rsidRPr="00B8507C">
        <w:rPr>
          <w:sz w:val="14"/>
        </w:rPr>
        <w:t xml:space="preserve"> (Navarro 1976, 41-43; Hart 1971). </w:t>
      </w:r>
      <w:r w:rsidRPr="00B8507C">
        <w:rPr>
          <w:rStyle w:val="StyleUnderline"/>
        </w:rPr>
        <w:t xml:space="preserve">This is all the </w:t>
      </w:r>
      <w:proofErr w:type="gramStart"/>
      <w:r w:rsidRPr="00B8507C">
        <w:rPr>
          <w:rStyle w:val="StyleUnderline"/>
        </w:rPr>
        <w:t>more true</w:t>
      </w:r>
      <w:proofErr w:type="gramEnd"/>
      <w:r w:rsidRPr="00B8507C">
        <w:rPr>
          <w:rStyle w:val="StyleUnderline"/>
        </w:rPr>
        <w:t xml:space="preserve"> since both the efficiency of industry and the global reach of capital have made access to cheap labor power abundant.</w:t>
      </w:r>
      <w:r w:rsidRPr="00B8507C">
        <w:rPr>
          <w:sz w:val="14"/>
        </w:rPr>
        <w:t xml:space="preserve"> </w:t>
      </w:r>
      <w:proofErr w:type="gramStart"/>
      <w:r w:rsidRPr="00B8507C">
        <w:rPr>
          <w:sz w:val="14"/>
        </w:rPr>
        <w:t>In spite of</w:t>
      </w:r>
      <w:proofErr w:type="gramEnd"/>
      <w:r w:rsidRPr="00B8507C">
        <w:rPr>
          <w:sz w:val="14"/>
        </w:rPr>
        <w:t xml:space="preserve"> Keynesian warnings of undermining effective demand, </w:t>
      </w:r>
      <w:r w:rsidRPr="00B8507C">
        <w:rPr>
          <w:rStyle w:val="Emphasis"/>
        </w:rPr>
        <w:t xml:space="preserve">capital does not shy away from the immiseration of the working classes globally </w:t>
      </w:r>
      <w:r w:rsidRPr="00B8507C">
        <w:rPr>
          <w:sz w:val="14"/>
        </w:rPr>
        <w:t xml:space="preserve">(since profit can be supply-side driven as well as demand-side driven, particularly so in the case of export-driven production). </w:t>
      </w:r>
      <w:r w:rsidRPr="009A260A">
        <w:rPr>
          <w:rStyle w:val="StyleUnderline"/>
        </w:rPr>
        <w:t>Capital risks undermining the essence of the very source of value creation</w:t>
      </w:r>
      <w:r w:rsidRPr="00B8507C">
        <w:rPr>
          <w:rStyle w:val="StyleUnderline"/>
        </w:rPr>
        <w:t>: human labor power.</w:t>
      </w:r>
      <w:r w:rsidRPr="00B8507C">
        <w:rPr>
          <w:sz w:val="14"/>
        </w:rPr>
        <w:t xml:space="preserve">7 Thus, the health of the working class </w:t>
      </w:r>
      <w:proofErr w:type="gramStart"/>
      <w:r w:rsidRPr="00B8507C">
        <w:rPr>
          <w:sz w:val="14"/>
        </w:rPr>
        <w:t>as a whole is</w:t>
      </w:r>
      <w:proofErr w:type="gramEnd"/>
      <w:r w:rsidRPr="00B8507C">
        <w:rPr>
          <w:sz w:val="14"/>
        </w:rPr>
        <w:t xml:space="preserve"> essential to the production of profit itself by protecting the actual value-producing substance of society itself (i.e., the life of the worker). </w:t>
      </w:r>
      <w:r w:rsidRPr="00B8507C">
        <w:rPr>
          <w:rStyle w:val="Emphasis"/>
        </w:rPr>
        <w:t>That this reality has rendered itself invisible to the individual capitalist and to neoclassical economics should not come as a surprise.</w:t>
      </w:r>
      <w:r w:rsidRPr="00B8507C">
        <w:rPr>
          <w:sz w:val="14"/>
        </w:rPr>
        <w:t xml:space="preserve"> </w:t>
      </w:r>
      <w:r w:rsidRPr="00B8507C">
        <w:rPr>
          <w:rStyle w:val="StyleUnderline"/>
        </w:rPr>
        <w:t>This is a consequence of the denial of the category of value itself, and of living, alienated, value-producing labor</w:t>
      </w:r>
      <w:r w:rsidRPr="00B8507C">
        <w:rPr>
          <w:sz w:val="14"/>
        </w:rPr>
        <w:t xml:space="preserve"> (both mental and physical) </w:t>
      </w:r>
      <w:r w:rsidRPr="00B8507C">
        <w:rPr>
          <w:rStyle w:val="StyleUnderline"/>
        </w:rPr>
        <w:t>as the creator of exchange value.</w:t>
      </w:r>
      <w:r w:rsidRPr="00B8507C">
        <w:rPr>
          <w:sz w:val="14"/>
        </w:rPr>
        <w:t xml:space="preserve"> </w:t>
      </w:r>
      <w:r w:rsidRPr="00B8507C">
        <w:rPr>
          <w:rStyle w:val="StyleUnderline"/>
        </w:rPr>
        <w:t>The confusion is deepened since surplus value not only does not accrue to the direct producers</w:t>
      </w:r>
      <w:r w:rsidRPr="00B8507C">
        <w:rPr>
          <w:sz w:val="14"/>
        </w:rPr>
        <w:t xml:space="preserve"> (workers</w:t>
      </w:r>
      <w:proofErr w:type="gramStart"/>
      <w:r w:rsidRPr="00B8507C">
        <w:rPr>
          <w:sz w:val="14"/>
        </w:rPr>
        <w:t xml:space="preserve">), </w:t>
      </w:r>
      <w:r w:rsidRPr="00B8507C">
        <w:rPr>
          <w:rStyle w:val="StyleUnderline"/>
        </w:rPr>
        <w:t>but</w:t>
      </w:r>
      <w:proofErr w:type="gramEnd"/>
      <w:r w:rsidRPr="00B8507C">
        <w:rPr>
          <w:rStyle w:val="StyleUnderline"/>
        </w:rPr>
        <w:t xml:space="preserve"> also is siphoned from the industrial capitalist by the commercial</w:t>
      </w:r>
      <w:r w:rsidRPr="00B8507C">
        <w:rPr>
          <w:sz w:val="14"/>
        </w:rPr>
        <w:t xml:space="preserve"> (i.e., the relation between Wal-Mart and textile workers in Bangladesh or the relation between the Ethiopian coffee growers and Starbucks), </w:t>
      </w:r>
      <w:r w:rsidRPr="00B8507C">
        <w:rPr>
          <w:rStyle w:val="StyleUnderline"/>
        </w:rPr>
        <w:t xml:space="preserve">and financial sectors. </w:t>
      </w:r>
      <w:r w:rsidRPr="00B8507C">
        <w:rPr>
          <w:sz w:val="14"/>
        </w:rPr>
        <w:t xml:space="preserve">So, what is the result of </w:t>
      </w:r>
      <w:proofErr w:type="gramStart"/>
      <w:r w:rsidRPr="00B8507C">
        <w:rPr>
          <w:sz w:val="14"/>
        </w:rPr>
        <w:t>the privatization</w:t>
      </w:r>
      <w:proofErr w:type="gramEnd"/>
      <w:r w:rsidRPr="00B8507C">
        <w:rPr>
          <w:sz w:val="14"/>
        </w:rPr>
        <w:t xml:space="preserve"> put forth as the solution</w:t>
      </w:r>
      <w:r w:rsidRPr="0065081D">
        <w:rPr>
          <w:sz w:val="14"/>
        </w:rPr>
        <w:t xml:space="preserve"> to the "sustainability" crisis of socialized healthcare? </w:t>
      </w:r>
      <w:r w:rsidRPr="00B8507C">
        <w:rPr>
          <w:rStyle w:val="Emphasis"/>
          <w:highlight w:val="yellow"/>
        </w:rPr>
        <w:t>When healthcare is treated as a commodity</w:t>
      </w:r>
      <w:r w:rsidRPr="00C133DE">
        <w:rPr>
          <w:rStyle w:val="Emphasis"/>
        </w:rPr>
        <w:t xml:space="preserve"> and becomes part of the private sector </w:t>
      </w:r>
      <w:r w:rsidRPr="00B8507C">
        <w:rPr>
          <w:rStyle w:val="Emphasis"/>
          <w:highlight w:val="yellow"/>
        </w:rPr>
        <w:t>it becomes</w:t>
      </w:r>
      <w:r w:rsidRPr="00B8507C">
        <w:rPr>
          <w:rStyle w:val="Emphasis"/>
        </w:rPr>
        <w:t xml:space="preserve"> progressively </w:t>
      </w:r>
      <w:r w:rsidRPr="00B8507C">
        <w:rPr>
          <w:rStyle w:val="Emphasis"/>
          <w:highlight w:val="yellow"/>
        </w:rPr>
        <w:t>more subject to</w:t>
      </w:r>
      <w:r w:rsidRPr="00C133DE">
        <w:rPr>
          <w:rStyle w:val="Emphasis"/>
        </w:rPr>
        <w:t xml:space="preserve"> the </w:t>
      </w:r>
      <w:r w:rsidRPr="00B8507C">
        <w:rPr>
          <w:rStyle w:val="Emphasis"/>
          <w:highlight w:val="yellow"/>
        </w:rPr>
        <w:t>instabilities inherent within</w:t>
      </w:r>
      <w:r w:rsidRPr="00C133DE">
        <w:rPr>
          <w:rStyle w:val="Emphasis"/>
        </w:rPr>
        <w:t xml:space="preserve"> the logic of </w:t>
      </w:r>
      <w:r w:rsidRPr="00B8507C">
        <w:rPr>
          <w:rStyle w:val="Emphasis"/>
          <w:highlight w:val="yellow"/>
        </w:rPr>
        <w:t>capital</w:t>
      </w:r>
      <w:r w:rsidRPr="00C133DE">
        <w:rPr>
          <w:rStyle w:val="Emphasis"/>
        </w:rPr>
        <w:t>.</w:t>
      </w:r>
      <w:r w:rsidRPr="0065081D">
        <w:rPr>
          <w:sz w:val="14"/>
        </w:rPr>
        <w:t xml:space="preserve"> </w:t>
      </w:r>
      <w:r w:rsidRPr="00C133DE">
        <w:rPr>
          <w:rStyle w:val="StyleUnderline"/>
        </w:rPr>
        <w:t xml:space="preserve">It is </w:t>
      </w:r>
      <w:r w:rsidRPr="00B8507C">
        <w:rPr>
          <w:rStyle w:val="StyleUnderline"/>
        </w:rPr>
        <w:t>through the application of this logic that we</w:t>
      </w:r>
      <w:r w:rsidRPr="00C133DE">
        <w:rPr>
          <w:rStyle w:val="StyleUnderline"/>
        </w:rPr>
        <w:t xml:space="preserve"> have seen </w:t>
      </w:r>
      <w:r w:rsidRPr="009A260A">
        <w:rPr>
          <w:rStyle w:val="StyleUnderline"/>
        </w:rPr>
        <w:t xml:space="preserve">healthcare costs in the </w:t>
      </w:r>
      <w:r w:rsidRPr="009A260A">
        <w:rPr>
          <w:rStyle w:val="Emphasis"/>
        </w:rPr>
        <w:t>U</w:t>
      </w:r>
      <w:r w:rsidRPr="009A260A">
        <w:rPr>
          <w:rStyle w:val="StyleUnderline"/>
        </w:rPr>
        <w:t xml:space="preserve">nited </w:t>
      </w:r>
      <w:r w:rsidRPr="009A260A">
        <w:rPr>
          <w:rStyle w:val="Emphasis"/>
        </w:rPr>
        <w:t>S</w:t>
      </w:r>
      <w:r w:rsidRPr="009A260A">
        <w:rPr>
          <w:rStyle w:val="StyleUnderline"/>
        </w:rPr>
        <w:t>tates reach dizzying heights, differing greatly from their necessary costs.</w:t>
      </w:r>
      <w:r w:rsidRPr="009A260A">
        <w:rPr>
          <w:sz w:val="14"/>
        </w:rPr>
        <w:t xml:space="preserve"> This arises from the fact that </w:t>
      </w:r>
      <w:r w:rsidRPr="009A260A">
        <w:rPr>
          <w:rStyle w:val="StyleUnderline"/>
        </w:rPr>
        <w:t>this is a sector with "high utility" for the consumer with low elasticity of demand</w:t>
      </w:r>
      <w:r w:rsidRPr="009A260A">
        <w:rPr>
          <w:sz w:val="14"/>
        </w:rPr>
        <w:t xml:space="preserve"> (since the patient sees much "utility" in the preservation of his/her own existence), </w:t>
      </w:r>
      <w:r w:rsidRPr="009A260A">
        <w:rPr>
          <w:rStyle w:val="StyleUnderline"/>
        </w:rPr>
        <w:t>thus providing fertile ground for insurance companies and the health industry to capture greater portions of the total surplus value produced in society as well as greater portions of worker's incomes</w:t>
      </w:r>
      <w:r w:rsidRPr="009A260A">
        <w:rPr>
          <w:sz w:val="14"/>
        </w:rPr>
        <w:t xml:space="preserve"> (through insurance premiums and medical bills not covered by insurance).8 </w:t>
      </w:r>
      <w:r w:rsidRPr="009A260A">
        <w:rPr>
          <w:rStyle w:val="StyleUnderline"/>
        </w:rPr>
        <w:t>Thus, we see the incentive to transform healthcare from a human right into a commodity in those areas where it has been socialized as a result of collective struggles and where, by law, healthcare represents a form of worker protection</w:t>
      </w:r>
      <w:r w:rsidRPr="009A260A">
        <w:rPr>
          <w:sz w:val="14"/>
        </w:rPr>
        <w:t xml:space="preserve">-a part of the workers social wage as part of his/her necessary means of subsistence. In the United States, </w:t>
      </w:r>
      <w:r w:rsidRPr="009A260A">
        <w:rPr>
          <w:rStyle w:val="Emphasis"/>
        </w:rPr>
        <w:t>many people of low to mid incomes have incurred some form of healthcare debt</w:t>
      </w:r>
      <w:r w:rsidRPr="009A260A">
        <w:rPr>
          <w:sz w:val="14"/>
        </w:rPr>
        <w:t xml:space="preserve"> and are burdened with big expenses for necessary operations (while many others forgo needed care due to prohibitive costs).9 </w:t>
      </w:r>
      <w:r w:rsidRPr="009A260A">
        <w:rPr>
          <w:rStyle w:val="Emphasis"/>
        </w:rPr>
        <w:t xml:space="preserve">It behooves us to recall here that debt often becomes the source of speculative financing bubbles. </w:t>
      </w:r>
      <w:r w:rsidRPr="009A260A">
        <w:rPr>
          <w:sz w:val="14"/>
        </w:rPr>
        <w:t xml:space="preserve">Now, having identified some fundamental political-economic problems in the capitalist model of healthcare provision, what are the characteristics of a genuine alternative? What should the public payer/public </w:t>
      </w:r>
      <w:proofErr w:type="gramStart"/>
      <w:r w:rsidRPr="009A260A">
        <w:rPr>
          <w:sz w:val="14"/>
        </w:rPr>
        <w:t>provider model</w:t>
      </w:r>
      <w:proofErr w:type="gramEnd"/>
      <w:r w:rsidRPr="009A260A">
        <w:rPr>
          <w:sz w:val="14"/>
        </w:rPr>
        <w:t xml:space="preserve"> include to ensure its financial sustainability? Here, </w:t>
      </w:r>
      <w:r w:rsidRPr="009A260A">
        <w:rPr>
          <w:rStyle w:val="StyleUnderline"/>
        </w:rPr>
        <w:t xml:space="preserve">what is necessary, particularly in hybrid economies, is sufficient </w:t>
      </w:r>
      <w:proofErr w:type="gramStart"/>
      <w:r w:rsidRPr="009A260A">
        <w:rPr>
          <w:rStyle w:val="Emphasis"/>
        </w:rPr>
        <w:t>working class</w:t>
      </w:r>
      <w:proofErr w:type="gramEnd"/>
      <w:r w:rsidRPr="009A260A">
        <w:rPr>
          <w:rStyle w:val="Emphasis"/>
        </w:rPr>
        <w:t xml:space="preserve"> power to ensure</w:t>
      </w:r>
      <w:r w:rsidRPr="009A260A">
        <w:rPr>
          <w:rStyle w:val="StyleUnderline"/>
        </w:rPr>
        <w:t xml:space="preserve"> that the health sector receives its rightful share of </w:t>
      </w:r>
      <w:proofErr w:type="gramStart"/>
      <w:r w:rsidRPr="009A260A">
        <w:rPr>
          <w:rStyle w:val="StyleUnderline"/>
        </w:rPr>
        <w:t>societies</w:t>
      </w:r>
      <w:proofErr w:type="gramEnd"/>
      <w:r w:rsidRPr="009A260A">
        <w:rPr>
          <w:rStyle w:val="StyleUnderline"/>
        </w:rPr>
        <w:t xml:space="preserve"> total surplus coupled with correct use of preventative healthcare strategies. </w:t>
      </w:r>
      <w:r w:rsidRPr="009A260A">
        <w:rPr>
          <w:sz w:val="14"/>
        </w:rPr>
        <w:t xml:space="preserve">Thus, while </w:t>
      </w:r>
      <w:r w:rsidRPr="009A260A">
        <w:rPr>
          <w:rStyle w:val="StyleUnderline"/>
        </w:rPr>
        <w:t>administrative costs and high healthcare costs are reduced in public models</w:t>
      </w:r>
      <w:r w:rsidRPr="009A260A">
        <w:rPr>
          <w:sz w:val="14"/>
        </w:rPr>
        <w:t xml:space="preserve"> (compared with the exorbitant salaries of insurance Corporate Executive Officers and other healthcare profiteers) </w:t>
      </w:r>
      <w:r w:rsidRPr="009A260A">
        <w:rPr>
          <w:rStyle w:val="StyleUnderline"/>
        </w:rPr>
        <w:t>and high-end treatment costs are avoided due to the promotion of primary and preventative care,</w:t>
      </w:r>
      <w:r w:rsidRPr="009A260A">
        <w:rPr>
          <w:sz w:val="14"/>
        </w:rPr>
        <w:t xml:space="preserve"> </w:t>
      </w:r>
      <w:r w:rsidRPr="009A260A">
        <w:rPr>
          <w:rStyle w:val="Emphasis"/>
        </w:rPr>
        <w:t>the working classes must exercise their will over the state, to the end of ensuring adequate funding for the provision of healthcare as a human right.</w:t>
      </w:r>
      <w:r w:rsidRPr="009A260A">
        <w:rPr>
          <w:sz w:val="14"/>
        </w:rPr>
        <w:t xml:space="preserve"> </w:t>
      </w:r>
      <w:r w:rsidRPr="009A260A">
        <w:rPr>
          <w:rStyle w:val="StyleUnderline"/>
        </w:rPr>
        <w:t xml:space="preserve">In US society, although healthcare expenditures are greater than in many other industrialized nations, </w:t>
      </w:r>
      <w:proofErr w:type="gramStart"/>
      <w:r w:rsidRPr="009A260A">
        <w:rPr>
          <w:rStyle w:val="StyleUnderline"/>
        </w:rPr>
        <w:t>the vast majority of</w:t>
      </w:r>
      <w:proofErr w:type="gramEnd"/>
      <w:r w:rsidRPr="009A260A">
        <w:rPr>
          <w:rStyle w:val="StyleUnderline"/>
        </w:rPr>
        <w:t xml:space="preserve"> tax dollars </w:t>
      </w:r>
      <w:proofErr w:type="gramStart"/>
      <w:r w:rsidRPr="009A260A">
        <w:rPr>
          <w:rStyle w:val="StyleUnderline"/>
        </w:rPr>
        <w:t>feeds</w:t>
      </w:r>
      <w:proofErr w:type="gramEnd"/>
      <w:r w:rsidRPr="009A260A">
        <w:rPr>
          <w:rStyle w:val="StyleUnderline"/>
        </w:rPr>
        <w:t xml:space="preserve"> the military/industrial complex. This excessive military spending deleteriously crowds out other uses for the public monies</w:t>
      </w:r>
      <w:r w:rsidRPr="009A260A">
        <w:rPr>
          <w:sz w:val="14"/>
        </w:rPr>
        <w:t xml:space="preserve"> (Hossein-Zadeh 2006). </w:t>
      </w:r>
      <w:r w:rsidRPr="009A260A">
        <w:rPr>
          <w:rStyle w:val="StyleUnderline"/>
        </w:rPr>
        <w:t xml:space="preserve">This is </w:t>
      </w:r>
      <w:r w:rsidRPr="009A260A">
        <w:rPr>
          <w:sz w:val="14"/>
        </w:rPr>
        <w:t xml:space="preserve">more than a question of political will; it is </w:t>
      </w:r>
      <w:r w:rsidRPr="009A260A">
        <w:rPr>
          <w:rStyle w:val="StyleUnderline"/>
        </w:rPr>
        <w:t>the expression of entrenched economic interests that defend their disproportionate share of US tax dollars.</w:t>
      </w:r>
      <w:r w:rsidRPr="009A260A">
        <w:rPr>
          <w:sz w:val="14"/>
        </w:rPr>
        <w:t xml:space="preserve"> While there are genuine financial and ethical concerns about the high costs of end of life treatment, and the extension of expensive healthcare technologies, </w:t>
      </w:r>
      <w:r w:rsidRPr="009A260A">
        <w:rPr>
          <w:rStyle w:val="Emphasis"/>
        </w:rPr>
        <w:t>many of the problems of public healthcare finance are the result of losses of class battles, capitalist economic crises (due to</w:t>
      </w:r>
      <w:r w:rsidRPr="009A260A">
        <w:rPr>
          <w:sz w:val="14"/>
        </w:rPr>
        <w:t xml:space="preserve"> a plethora of causes among them such as </w:t>
      </w:r>
      <w:r w:rsidRPr="009A260A">
        <w:rPr>
          <w:rStyle w:val="Emphasis"/>
        </w:rPr>
        <w:t>the massive growth of fictitious capital relative to real economic investment</w:t>
      </w:r>
      <w:r w:rsidRPr="009A260A">
        <w:rPr>
          <w:sz w:val="14"/>
        </w:rPr>
        <w:t xml:space="preserve">, and overcapacity), </w:t>
      </w:r>
      <w:r w:rsidRPr="009A260A">
        <w:rPr>
          <w:rStyle w:val="Emphasis"/>
        </w:rPr>
        <w:t>and the resulting neoliberal austerity measures</w:t>
      </w:r>
      <w:r w:rsidRPr="009A260A">
        <w:rPr>
          <w:sz w:val="14"/>
        </w:rPr>
        <w:t xml:space="preserve"> such as those that have swept through Europe. These austerity measures have sought to define many social protections as "unsustainable," when in fact it is the austerity measures themselves </w:t>
      </w:r>
      <w:r w:rsidRPr="009A260A">
        <w:rPr>
          <w:rStyle w:val="Emphasis"/>
        </w:rPr>
        <w:t>that further exacerbate crisis and lead to unconscionable suffering among the population.</w:t>
      </w:r>
    </w:p>
    <w:p w14:paraId="44915738" w14:textId="77777777" w:rsidR="008749AE" w:rsidRPr="00A010F4" w:rsidRDefault="008749AE" w:rsidP="008749AE">
      <w:pPr>
        <w:pStyle w:val="Heading4"/>
        <w:rPr>
          <w:rFonts w:cs="Times New Roman"/>
        </w:rPr>
      </w:pPr>
      <w:r>
        <w:rPr>
          <w:rFonts w:cs="Times New Roman"/>
        </w:rPr>
        <w:t xml:space="preserve">Healthcare is specifically in a vicious cycle of </w:t>
      </w:r>
      <w:proofErr w:type="gramStart"/>
      <w:r>
        <w:rPr>
          <w:rFonts w:cs="Times New Roman"/>
        </w:rPr>
        <w:t>costs</w:t>
      </w:r>
      <w:proofErr w:type="gramEnd"/>
      <w:r>
        <w:rPr>
          <w:rFonts w:cs="Times New Roman"/>
        </w:rPr>
        <w:t xml:space="preserve"> increases and declining care</w:t>
      </w:r>
    </w:p>
    <w:p w14:paraId="16CBCD32" w14:textId="77777777" w:rsidR="008749AE" w:rsidRPr="00A010F4" w:rsidRDefault="008749AE" w:rsidP="008749AE">
      <w:proofErr w:type="spellStart"/>
      <w:r w:rsidRPr="00A010F4">
        <w:rPr>
          <w:rStyle w:val="Style13ptBold"/>
        </w:rPr>
        <w:t>Numerof</w:t>
      </w:r>
      <w:proofErr w:type="spellEnd"/>
      <w:r w:rsidRPr="00A010F4">
        <w:rPr>
          <w:rStyle w:val="Style13ptBold"/>
        </w:rPr>
        <w:t xml:space="preserve"> 20</w:t>
      </w:r>
      <w:r w:rsidRPr="00A010F4">
        <w:t xml:space="preserve">, PhD @ Bryn Mawr, internationally recognized consultant and author with over 25 years of experience in the field of strategy development and execution, business model design, and market analysis (Rita, “Covid-Induced Hospital Consolidation: What Are The Impacts On Consumers, And Potentially The President,” </w:t>
      </w:r>
      <w:r w:rsidRPr="00A010F4">
        <w:rPr>
          <w:i/>
          <w:iCs/>
        </w:rPr>
        <w:t>Forbes</w:t>
      </w:r>
      <w:r w:rsidRPr="00A010F4">
        <w:t xml:space="preserve">, </w:t>
      </w:r>
      <w:hyperlink r:id="rId10" w:history="1">
        <w:r w:rsidRPr="00A010F4">
          <w:rPr>
            <w:rStyle w:val="Hyperlink"/>
          </w:rPr>
          <w:t>https://www.forbes.com/sites/ritanumerof/2020/11/11/covid-induced-hospital-consolidation-what-are-the-impacts-on-consumers-and-potentially-the-president/?sh=692d6fc94da0</w:t>
        </w:r>
      </w:hyperlink>
      <w:r w:rsidRPr="00A010F4">
        <w:t>)</w:t>
      </w:r>
    </w:p>
    <w:p w14:paraId="238BC671" w14:textId="77777777" w:rsidR="008749AE" w:rsidRDefault="008749AE" w:rsidP="008749AE">
      <w:pPr>
        <w:rPr>
          <w:sz w:val="16"/>
        </w:rPr>
      </w:pPr>
      <w:r w:rsidRPr="00AA7D75">
        <w:rPr>
          <w:sz w:val="16"/>
        </w:rPr>
        <w:t xml:space="preserve">Covid-19 has initiated yet another wave: </w:t>
      </w:r>
      <w:r w:rsidRPr="00A010F4">
        <w:rPr>
          <w:rStyle w:val="StyleUnderline"/>
        </w:rPr>
        <w:t xml:space="preserve">A wave of </w:t>
      </w:r>
      <w:r w:rsidRPr="009A260A">
        <w:rPr>
          <w:rStyle w:val="StyleUnderline"/>
          <w:highlight w:val="yellow"/>
        </w:rPr>
        <w:t>hospital mergers</w:t>
      </w:r>
      <w:r w:rsidRPr="00A010F4">
        <w:rPr>
          <w:rStyle w:val="StyleUnderline"/>
        </w:rPr>
        <w:t xml:space="preserve"> and acquisitions</w:t>
      </w:r>
      <w:r w:rsidRPr="00AA7D75">
        <w:rPr>
          <w:sz w:val="16"/>
        </w:rPr>
        <w:t xml:space="preserve"> </w:t>
      </w:r>
      <w:r w:rsidRPr="009A260A">
        <w:rPr>
          <w:sz w:val="16"/>
        </w:rPr>
        <w:t xml:space="preserve">that </w:t>
      </w:r>
      <w:r w:rsidRPr="009A260A">
        <w:rPr>
          <w:rStyle w:val="StyleUnderline"/>
        </w:rPr>
        <w:t xml:space="preserve">will </w:t>
      </w:r>
      <w:r w:rsidRPr="009A260A">
        <w:rPr>
          <w:rStyle w:val="StyleUnderline"/>
          <w:highlight w:val="yellow"/>
        </w:rPr>
        <w:t xml:space="preserve">have </w:t>
      </w:r>
      <w:r w:rsidRPr="009A260A">
        <w:rPr>
          <w:rStyle w:val="Emphasis"/>
          <w:highlight w:val="yellow"/>
        </w:rPr>
        <w:t>devastating consequences</w:t>
      </w:r>
      <w:r w:rsidRPr="009A260A">
        <w:rPr>
          <w:rStyle w:val="StyleUnderline"/>
          <w:highlight w:val="yellow"/>
        </w:rPr>
        <w:t xml:space="preserve"> for public health</w:t>
      </w:r>
      <w:r w:rsidRPr="00AA7D75">
        <w:rPr>
          <w:sz w:val="16"/>
        </w:rPr>
        <w:t xml:space="preserve"> if industry doesn’t soon execute an about-face. Whether because they’re on the brink of bankruptcy and have subscribed to the half-truth that size is protective, or because they think they can score some good deals and believe scale and success are synonymous, the financial fallout of </w:t>
      </w:r>
      <w:r w:rsidRPr="009A260A">
        <w:rPr>
          <w:rStyle w:val="StyleUnderline"/>
          <w:highlight w:val="yellow"/>
        </w:rPr>
        <w:t>Covid</w:t>
      </w:r>
      <w:r w:rsidRPr="00AA7D75">
        <w:rPr>
          <w:sz w:val="16"/>
        </w:rPr>
        <w:t xml:space="preserve">-19 </w:t>
      </w:r>
      <w:r w:rsidRPr="009A260A">
        <w:rPr>
          <w:rStyle w:val="StyleUnderline"/>
        </w:rPr>
        <w:t xml:space="preserve">has </w:t>
      </w:r>
      <w:r w:rsidRPr="009A260A">
        <w:rPr>
          <w:rStyle w:val="StyleUnderline"/>
          <w:highlight w:val="yellow"/>
        </w:rPr>
        <w:t>caused</w:t>
      </w:r>
      <w:r w:rsidRPr="00A010F4">
        <w:rPr>
          <w:rStyle w:val="StyleUnderline"/>
        </w:rPr>
        <w:t xml:space="preserve"> many hospital executives to make </w:t>
      </w:r>
      <w:r w:rsidRPr="009A260A">
        <w:rPr>
          <w:rStyle w:val="StyleUnderline"/>
          <w:highlight w:val="yellow"/>
        </w:rPr>
        <w:t>consolidation</w:t>
      </w:r>
      <w:r w:rsidRPr="00A010F4">
        <w:rPr>
          <w:rStyle w:val="StyleUnderline"/>
        </w:rPr>
        <w:t xml:space="preserve"> a core part of their </w:t>
      </w:r>
      <w:proofErr w:type="gramStart"/>
      <w:r w:rsidRPr="00A010F4">
        <w:rPr>
          <w:rStyle w:val="StyleUnderline"/>
        </w:rPr>
        <w:t>future plans</w:t>
      </w:r>
      <w:proofErr w:type="gramEnd"/>
      <w:r w:rsidRPr="00AA7D75">
        <w:rPr>
          <w:sz w:val="16"/>
        </w:rPr>
        <w:t xml:space="preserve">. With the intent of increasing care quality and decreasing consumer costs despite these challenging times, the merger between Shannon Medical Center and Community Hospital and partnership between Intermountain and Sanford Health are just two examples. There are multiple reasons why </w:t>
      </w:r>
      <w:r w:rsidRPr="00A010F4">
        <w:rPr>
          <w:rStyle w:val="StyleUnderline"/>
        </w:rPr>
        <w:t xml:space="preserve">consumers absolutely cannot </w:t>
      </w:r>
      <w:proofErr w:type="gramStart"/>
      <w:r w:rsidRPr="00A010F4">
        <w:rPr>
          <w:rStyle w:val="StyleUnderline"/>
        </w:rPr>
        <w:t>afford for</w:t>
      </w:r>
      <w:proofErr w:type="gramEnd"/>
      <w:r w:rsidRPr="00A010F4">
        <w:rPr>
          <w:rStyle w:val="StyleUnderline"/>
        </w:rPr>
        <w:t xml:space="preserve"> industry to bulk up </w:t>
      </w:r>
      <w:proofErr w:type="gramStart"/>
      <w:r w:rsidRPr="00AA7D75">
        <w:rPr>
          <w:sz w:val="16"/>
        </w:rPr>
        <w:t>in an effort to</w:t>
      </w:r>
      <w:proofErr w:type="gramEnd"/>
      <w:r w:rsidRPr="00AA7D75">
        <w:rPr>
          <w:sz w:val="16"/>
        </w:rPr>
        <w:t xml:space="preserve"> weather this storm. The first is that the positive efforts executives claim consolidation will help them accomplish often prove to be futile. </w:t>
      </w:r>
      <w:r w:rsidRPr="009A260A">
        <w:rPr>
          <w:rStyle w:val="StyleUnderline"/>
          <w:highlight w:val="yellow"/>
        </w:rPr>
        <w:t>Research shows</w:t>
      </w:r>
      <w:r w:rsidRPr="00A010F4">
        <w:rPr>
          <w:rStyle w:val="StyleUnderline"/>
        </w:rPr>
        <w:t xml:space="preserve"> that </w:t>
      </w:r>
      <w:r w:rsidRPr="009A260A">
        <w:rPr>
          <w:rStyle w:val="Emphasis"/>
          <w:highlight w:val="yellow"/>
        </w:rPr>
        <w:t>where</w:t>
      </w:r>
      <w:r w:rsidRPr="00AA7D75">
        <w:rPr>
          <w:sz w:val="16"/>
        </w:rPr>
        <w:t xml:space="preserve">ver </w:t>
      </w:r>
      <w:r w:rsidRPr="009A260A">
        <w:rPr>
          <w:rStyle w:val="StyleUnderline"/>
          <w:highlight w:val="yellow"/>
        </w:rPr>
        <w:t xml:space="preserve">market concentration is high, there are </w:t>
      </w:r>
      <w:r w:rsidRPr="009A260A">
        <w:rPr>
          <w:rStyle w:val="StyleUnderline"/>
        </w:rPr>
        <w:t>also</w:t>
      </w:r>
      <w:r w:rsidRPr="009A260A">
        <w:rPr>
          <w:rStyle w:val="StyleUnderline"/>
          <w:highlight w:val="yellow"/>
        </w:rPr>
        <w:t xml:space="preserve"> higher prices</w:t>
      </w:r>
      <w:r w:rsidRPr="00A010F4">
        <w:rPr>
          <w:rStyle w:val="StyleUnderline"/>
        </w:rPr>
        <w:t xml:space="preserve"> for both consumers and</w:t>
      </w:r>
      <w:r w:rsidRPr="00AA7D75">
        <w:rPr>
          <w:sz w:val="16"/>
        </w:rPr>
        <w:t xml:space="preserve"> the </w:t>
      </w:r>
      <w:r w:rsidRPr="00A010F4">
        <w:rPr>
          <w:rStyle w:val="StyleUnderline"/>
        </w:rPr>
        <w:t>employers</w:t>
      </w:r>
      <w:r w:rsidRPr="00AA7D75">
        <w:rPr>
          <w:sz w:val="16"/>
        </w:rPr>
        <w:t xml:space="preserve"> who provide their healthcare coverage. </w:t>
      </w:r>
      <w:r w:rsidRPr="00A010F4">
        <w:rPr>
          <w:rStyle w:val="StyleUnderline"/>
        </w:rPr>
        <w:t xml:space="preserve">In the absence of competition, </w:t>
      </w:r>
      <w:r w:rsidRPr="009A260A">
        <w:rPr>
          <w:rStyle w:val="Emphasis"/>
          <w:highlight w:val="yellow"/>
        </w:rPr>
        <w:t>costs</w:t>
      </w:r>
      <w:r w:rsidRPr="009A260A">
        <w:rPr>
          <w:rStyle w:val="StyleUnderline"/>
          <w:highlight w:val="yellow"/>
        </w:rPr>
        <w:t xml:space="preserve"> </w:t>
      </w:r>
      <w:proofErr w:type="gramStart"/>
      <w:r w:rsidRPr="009A260A">
        <w:rPr>
          <w:rStyle w:val="Emphasis"/>
          <w:highlight w:val="yellow"/>
        </w:rPr>
        <w:t>increase</w:t>
      </w:r>
      <w:proofErr w:type="gramEnd"/>
      <w:r w:rsidRPr="009A260A">
        <w:rPr>
          <w:rStyle w:val="StyleUnderline"/>
          <w:highlight w:val="yellow"/>
        </w:rPr>
        <w:t xml:space="preserve"> and </w:t>
      </w:r>
      <w:r w:rsidRPr="009A260A">
        <w:rPr>
          <w:rStyle w:val="Emphasis"/>
          <w:highlight w:val="yellow"/>
        </w:rPr>
        <w:t xml:space="preserve">quality </w:t>
      </w:r>
      <w:proofErr w:type="gramStart"/>
      <w:r w:rsidRPr="009A260A">
        <w:rPr>
          <w:rStyle w:val="Emphasis"/>
          <w:highlight w:val="yellow"/>
        </w:rPr>
        <w:t>deteriorates</w:t>
      </w:r>
      <w:proofErr w:type="gramEnd"/>
      <w:r w:rsidRPr="00AA7D75">
        <w:rPr>
          <w:sz w:val="16"/>
        </w:rPr>
        <w:t>. That’s the opposite of progress. Second</w:t>
      </w:r>
      <w:proofErr w:type="gramStart"/>
      <w:r w:rsidRPr="00AA7D75">
        <w:rPr>
          <w:sz w:val="16"/>
        </w:rPr>
        <w:t xml:space="preserve">, generally speaking, </w:t>
      </w:r>
      <w:r w:rsidRPr="00A010F4">
        <w:rPr>
          <w:rStyle w:val="StyleUnderline"/>
        </w:rPr>
        <w:t>the</w:t>
      </w:r>
      <w:proofErr w:type="gramEnd"/>
      <w:r w:rsidRPr="00A010F4">
        <w:rPr>
          <w:rStyle w:val="StyleUnderline"/>
        </w:rPr>
        <w:t xml:space="preserve"> </w:t>
      </w:r>
      <w:r w:rsidRPr="009A260A">
        <w:rPr>
          <w:rStyle w:val="StyleUnderline"/>
        </w:rPr>
        <w:t>union</w:t>
      </w:r>
      <w:r w:rsidRPr="00A010F4">
        <w:rPr>
          <w:rStyle w:val="StyleUnderline"/>
        </w:rPr>
        <w:t xml:space="preserve"> of two institutions</w:t>
      </w:r>
      <w:r w:rsidRPr="00AA7D75">
        <w:rPr>
          <w:sz w:val="16"/>
        </w:rPr>
        <w:t xml:space="preserve"> with operational shortcomings only </w:t>
      </w:r>
      <w:r w:rsidRPr="009A260A">
        <w:rPr>
          <w:rStyle w:val="StyleUnderline"/>
        </w:rPr>
        <w:t>creates</w:t>
      </w:r>
      <w:r w:rsidRPr="00AA7D75">
        <w:rPr>
          <w:sz w:val="16"/>
        </w:rPr>
        <w:t xml:space="preserve"> one larger institution with even </w:t>
      </w:r>
      <w:r w:rsidRPr="00647C7E">
        <w:rPr>
          <w:rStyle w:val="StyleUnderline"/>
        </w:rPr>
        <w:t>more operational shortcomings</w:t>
      </w:r>
      <w:r w:rsidRPr="00647C7E">
        <w:rPr>
          <w:sz w:val="16"/>
        </w:rPr>
        <w:t xml:space="preserve">! That’s not progress either. Third, Covid-induced </w:t>
      </w:r>
      <w:r w:rsidRPr="00647C7E">
        <w:rPr>
          <w:rStyle w:val="StyleUnderline"/>
        </w:rPr>
        <w:t>consolidation will only make future progress</w:t>
      </w:r>
      <w:r w:rsidRPr="00647C7E">
        <w:rPr>
          <w:sz w:val="16"/>
        </w:rPr>
        <w:t xml:space="preserve"> many times </w:t>
      </w:r>
      <w:r w:rsidRPr="00647C7E">
        <w:rPr>
          <w:rStyle w:val="StyleUnderline"/>
        </w:rPr>
        <w:t>more difficult</w:t>
      </w:r>
      <w:r w:rsidRPr="00647C7E">
        <w:rPr>
          <w:sz w:val="16"/>
        </w:rPr>
        <w:t xml:space="preserve">. The larger an organization is, the more it will struggle to rapidly adapt to healthcare disruptions like we’re seeing today. </w:t>
      </w:r>
      <w:r w:rsidRPr="00647C7E">
        <w:rPr>
          <w:rStyle w:val="StyleUnderline"/>
        </w:rPr>
        <w:t>Retail giants like</w:t>
      </w:r>
      <w:r w:rsidRPr="00647C7E">
        <w:rPr>
          <w:sz w:val="16"/>
        </w:rPr>
        <w:t xml:space="preserve"> Walmart, Walgreens, </w:t>
      </w:r>
      <w:r w:rsidRPr="00647C7E">
        <w:rPr>
          <w:rStyle w:val="StyleUnderline"/>
        </w:rPr>
        <w:t>Amazon</w:t>
      </w:r>
      <w:r w:rsidRPr="00647C7E">
        <w:rPr>
          <w:sz w:val="16"/>
        </w:rPr>
        <w:t xml:space="preserve"> and CVS </w:t>
      </w:r>
      <w:r w:rsidRPr="00647C7E">
        <w:rPr>
          <w:rStyle w:val="StyleUnderline"/>
        </w:rPr>
        <w:t>are pivoting to</w:t>
      </w:r>
      <w:r w:rsidRPr="00647C7E">
        <w:rPr>
          <w:sz w:val="16"/>
        </w:rPr>
        <w:t xml:space="preserve"> cater to </w:t>
      </w:r>
      <w:r w:rsidRPr="00647C7E">
        <w:rPr>
          <w:rStyle w:val="StyleUnderline"/>
        </w:rPr>
        <w:t>healthcare</w:t>
      </w:r>
      <w:r w:rsidRPr="00647C7E">
        <w:rPr>
          <w:sz w:val="16"/>
        </w:rPr>
        <w:t xml:space="preserve"> consumer demands for affordability and accessibility. </w:t>
      </w:r>
      <w:r w:rsidRPr="00647C7E">
        <w:rPr>
          <w:rStyle w:val="StyleUnderline"/>
        </w:rPr>
        <w:t>Right now, they’re still a blip on the radar</w:t>
      </w:r>
      <w:r w:rsidRPr="00647C7E">
        <w:rPr>
          <w:sz w:val="16"/>
        </w:rPr>
        <w:t xml:space="preserve"> relative to mainstream healthcare delivery, </w:t>
      </w:r>
      <w:r w:rsidRPr="00647C7E">
        <w:rPr>
          <w:rStyle w:val="StyleUnderline"/>
        </w:rPr>
        <w:t>but they are looking to eventually corner the market</w:t>
      </w:r>
      <w:r w:rsidRPr="00AA7D75">
        <w:rPr>
          <w:sz w:val="16"/>
        </w:rPr>
        <w:t xml:space="preserve"> and drive the industry forward. And as they continue down this path, consolidated healthcare systems will be left behind, potentially </w:t>
      </w:r>
      <w:r w:rsidRPr="00A010F4">
        <w:rPr>
          <w:rStyle w:val="StyleUnderline"/>
        </w:rPr>
        <w:t>at the expense of the consumers</w:t>
      </w:r>
      <w:r w:rsidRPr="00AA7D75">
        <w:rPr>
          <w:sz w:val="16"/>
        </w:rPr>
        <w:t xml:space="preserve"> in that area. </w:t>
      </w:r>
      <w:r w:rsidRPr="009A260A">
        <w:rPr>
          <w:rStyle w:val="StyleUnderline"/>
          <w:highlight w:val="yellow"/>
        </w:rPr>
        <w:t>The</w:t>
      </w:r>
      <w:r w:rsidRPr="00A010F4">
        <w:rPr>
          <w:rStyle w:val="StyleUnderline"/>
        </w:rPr>
        <w:t xml:space="preserve"> potential </w:t>
      </w:r>
      <w:r w:rsidRPr="009A260A">
        <w:rPr>
          <w:rStyle w:val="StyleUnderline"/>
          <w:highlight w:val="yellow"/>
        </w:rPr>
        <w:t>impact</w:t>
      </w:r>
      <w:r w:rsidRPr="00A010F4">
        <w:rPr>
          <w:rStyle w:val="StyleUnderline"/>
        </w:rPr>
        <w:t xml:space="preserve"> of continued consolidation </w:t>
      </w:r>
      <w:r w:rsidRPr="009A260A">
        <w:rPr>
          <w:rStyle w:val="StyleUnderline"/>
          <w:highlight w:val="yellow"/>
        </w:rPr>
        <w:t xml:space="preserve">on </w:t>
      </w:r>
      <w:r w:rsidRPr="009A260A">
        <w:rPr>
          <w:rStyle w:val="Emphasis"/>
          <w:highlight w:val="yellow"/>
        </w:rPr>
        <w:t>rural patients</w:t>
      </w:r>
      <w:r w:rsidRPr="009A260A">
        <w:rPr>
          <w:rStyle w:val="StyleUnderline"/>
          <w:highlight w:val="yellow"/>
        </w:rPr>
        <w:t xml:space="preserve"> is especially concerning</w:t>
      </w:r>
      <w:r w:rsidRPr="00AA7D75">
        <w:rPr>
          <w:sz w:val="16"/>
        </w:rPr>
        <w:t xml:space="preserve">. Rural communities may have a limited number of the big-box retailers mentioned above. And the unfortunate fact of the matter is that </w:t>
      </w:r>
      <w:r w:rsidRPr="00647C7E">
        <w:rPr>
          <w:rStyle w:val="StyleUnderline"/>
          <w:highlight w:val="yellow"/>
        </w:rPr>
        <w:t>when a larger hospital</w:t>
      </w:r>
      <w:r w:rsidRPr="00647C7E">
        <w:rPr>
          <w:rStyle w:val="StyleUnderline"/>
        </w:rPr>
        <w:t xml:space="preserve"> or health system </w:t>
      </w:r>
      <w:r w:rsidRPr="00647C7E">
        <w:rPr>
          <w:rStyle w:val="StyleUnderline"/>
          <w:highlight w:val="yellow"/>
        </w:rPr>
        <w:t>purchases a smaller, rural hospital</w:t>
      </w:r>
      <w:r w:rsidRPr="00647C7E">
        <w:rPr>
          <w:rStyle w:val="StyleUnderline"/>
        </w:rPr>
        <w:t>,</w:t>
      </w:r>
      <w:r w:rsidRPr="00647C7E">
        <w:rPr>
          <w:sz w:val="16"/>
        </w:rPr>
        <w:t xml:space="preserve"> it’s usually only a matter of time before the purchasing system realizes that unless </w:t>
      </w:r>
      <w:r w:rsidRPr="00647C7E">
        <w:rPr>
          <w:rStyle w:val="StyleUnderline"/>
          <w:highlight w:val="yellow"/>
        </w:rPr>
        <w:t>they</w:t>
      </w:r>
      <w:r w:rsidRPr="00647C7E">
        <w:rPr>
          <w:sz w:val="16"/>
        </w:rPr>
        <w:t xml:space="preserve"> drastically pare down and reconfigure operations, the acquired hospital will never be profitable. Many eventually decide to </w:t>
      </w:r>
      <w:proofErr w:type="gramStart"/>
      <w:r w:rsidRPr="00647C7E">
        <w:rPr>
          <w:rStyle w:val="Emphasis"/>
        </w:rPr>
        <w:t>close up</w:t>
      </w:r>
      <w:proofErr w:type="gramEnd"/>
      <w:r w:rsidRPr="00647C7E">
        <w:rPr>
          <w:rStyle w:val="Emphasis"/>
        </w:rPr>
        <w:t xml:space="preserve"> </w:t>
      </w:r>
      <w:proofErr w:type="gramStart"/>
      <w:r w:rsidRPr="00647C7E">
        <w:rPr>
          <w:rStyle w:val="Emphasis"/>
        </w:rPr>
        <w:t>shop</w:t>
      </w:r>
      <w:proofErr w:type="gramEnd"/>
      <w:r w:rsidRPr="00647C7E">
        <w:rPr>
          <w:sz w:val="16"/>
        </w:rPr>
        <w:t xml:space="preserve">, in some instances reducing or </w:t>
      </w:r>
      <w:r w:rsidRPr="00647C7E">
        <w:rPr>
          <w:rStyle w:val="StyleUnderline"/>
        </w:rPr>
        <w:t>even</w:t>
      </w:r>
      <w:r w:rsidRPr="00647C7E">
        <w:rPr>
          <w:sz w:val="16"/>
        </w:rPr>
        <w:t xml:space="preserve"> </w:t>
      </w:r>
      <w:r w:rsidRPr="00647C7E">
        <w:rPr>
          <w:rStyle w:val="Emphasis"/>
          <w:highlight w:val="yellow"/>
        </w:rPr>
        <w:t>eliminat</w:t>
      </w:r>
      <w:r w:rsidRPr="00647C7E">
        <w:rPr>
          <w:rStyle w:val="Emphasis"/>
        </w:rPr>
        <w:t>ing</w:t>
      </w:r>
      <w:r w:rsidRPr="00647C7E">
        <w:rPr>
          <w:sz w:val="16"/>
        </w:rPr>
        <w:t xml:space="preserve"> </w:t>
      </w:r>
      <w:r w:rsidRPr="00647C7E">
        <w:rPr>
          <w:rStyle w:val="StyleUnderline"/>
        </w:rPr>
        <w:t xml:space="preserve">rural patients’ </w:t>
      </w:r>
      <w:r w:rsidRPr="00647C7E">
        <w:rPr>
          <w:rStyle w:val="StyleUnderline"/>
          <w:highlight w:val="yellow"/>
        </w:rPr>
        <w:t>options for care</w:t>
      </w:r>
      <w:r w:rsidRPr="00647C7E">
        <w:rPr>
          <w:rStyle w:val="StyleUnderline"/>
        </w:rPr>
        <w:t xml:space="preserve"> delivery</w:t>
      </w:r>
      <w:r w:rsidRPr="00647C7E">
        <w:rPr>
          <w:sz w:val="16"/>
        </w:rPr>
        <w:t>.</w:t>
      </w:r>
      <w:r w:rsidRPr="00AA7D75">
        <w:rPr>
          <w:sz w:val="16"/>
        </w:rPr>
        <w:t xml:space="preserve"> In the absolute worst-case scenario, </w:t>
      </w:r>
      <w:r w:rsidRPr="009A260A">
        <w:rPr>
          <w:rStyle w:val="StyleUnderline"/>
        </w:rPr>
        <w:t>this is exactly the reality all consumers could face if consolidation continues at its current pace</w:t>
      </w:r>
      <w:r w:rsidRPr="009A260A">
        <w:rPr>
          <w:sz w:val="16"/>
        </w:rPr>
        <w:t xml:space="preserve">. In theory and </w:t>
      </w:r>
      <w:r w:rsidRPr="009A260A">
        <w:rPr>
          <w:rStyle w:val="StyleUnderline"/>
          <w:highlight w:val="yellow"/>
        </w:rPr>
        <w:t>if left unchecked</w:t>
      </w:r>
      <w:r w:rsidRPr="009A260A">
        <w:rPr>
          <w:sz w:val="16"/>
          <w:highlight w:val="yellow"/>
        </w:rPr>
        <w:t xml:space="preserve">, </w:t>
      </w:r>
      <w:proofErr w:type="gramStart"/>
      <w:r w:rsidRPr="009A260A">
        <w:rPr>
          <w:rStyle w:val="StyleUnderline"/>
          <w:highlight w:val="yellow"/>
        </w:rPr>
        <w:t>all</w:t>
      </w:r>
      <w:r w:rsidRPr="009A260A">
        <w:rPr>
          <w:sz w:val="16"/>
        </w:rPr>
        <w:t xml:space="preserve"> of</w:t>
      </w:r>
      <w:proofErr w:type="gramEnd"/>
      <w:r w:rsidRPr="009A260A">
        <w:rPr>
          <w:sz w:val="16"/>
        </w:rPr>
        <w:t xml:space="preserve"> the </w:t>
      </w:r>
      <w:r w:rsidRPr="009A260A">
        <w:rPr>
          <w:rStyle w:val="StyleUnderline"/>
          <w:highlight w:val="yellow"/>
        </w:rPr>
        <w:t>hospital</w:t>
      </w:r>
      <w:r w:rsidRPr="009A260A">
        <w:rPr>
          <w:rStyle w:val="StyleUnderline"/>
        </w:rPr>
        <w:t>s</w:t>
      </w:r>
      <w:r w:rsidRPr="009A260A">
        <w:rPr>
          <w:sz w:val="16"/>
        </w:rPr>
        <w:t xml:space="preserve"> in the United States </w:t>
      </w:r>
      <w:r w:rsidRPr="009A260A">
        <w:rPr>
          <w:rStyle w:val="StyleUnderline"/>
          <w:highlight w:val="yellow"/>
        </w:rPr>
        <w:t>could be owned by</w:t>
      </w:r>
      <w:r w:rsidRPr="009A260A">
        <w:rPr>
          <w:rStyle w:val="StyleUnderline"/>
        </w:rPr>
        <w:t xml:space="preserve"> only</w:t>
      </w:r>
      <w:r w:rsidRPr="009A260A">
        <w:rPr>
          <w:sz w:val="16"/>
        </w:rPr>
        <w:t xml:space="preserve"> a handful of </w:t>
      </w:r>
      <w:r w:rsidRPr="009A260A">
        <w:rPr>
          <w:rStyle w:val="StyleUnderline"/>
        </w:rPr>
        <w:t>mammoth</w:t>
      </w:r>
      <w:r w:rsidRPr="009A260A">
        <w:rPr>
          <w:sz w:val="16"/>
        </w:rPr>
        <w:t xml:space="preserve"> </w:t>
      </w:r>
      <w:r w:rsidRPr="009A260A">
        <w:rPr>
          <w:rStyle w:val="StyleUnderline"/>
          <w:highlight w:val="yellow"/>
        </w:rPr>
        <w:t>systems that</w:t>
      </w:r>
      <w:r w:rsidRPr="009A260A">
        <w:rPr>
          <w:sz w:val="16"/>
        </w:rPr>
        <w:t xml:space="preserve"> then </w:t>
      </w:r>
      <w:r w:rsidRPr="009A260A">
        <w:rPr>
          <w:rStyle w:val="StyleUnderline"/>
          <w:highlight w:val="yellow"/>
        </w:rPr>
        <w:t>lack incentive to</w:t>
      </w:r>
      <w:r w:rsidRPr="009A260A">
        <w:rPr>
          <w:sz w:val="16"/>
        </w:rPr>
        <w:t xml:space="preserve"> continually </w:t>
      </w:r>
      <w:r w:rsidRPr="009A260A">
        <w:rPr>
          <w:rStyle w:val="StyleUnderline"/>
          <w:highlight w:val="yellow"/>
        </w:rPr>
        <w:t>deliver</w:t>
      </w:r>
      <w:r w:rsidRPr="009A260A">
        <w:rPr>
          <w:sz w:val="16"/>
          <w:highlight w:val="yellow"/>
        </w:rPr>
        <w:t xml:space="preserve"> </w:t>
      </w:r>
      <w:r w:rsidRPr="009A260A">
        <w:rPr>
          <w:rStyle w:val="Emphasis"/>
          <w:highlight w:val="yellow"/>
        </w:rPr>
        <w:t>quality</w:t>
      </w:r>
      <w:r w:rsidRPr="009A260A">
        <w:rPr>
          <w:sz w:val="16"/>
        </w:rPr>
        <w:t xml:space="preserve"> services at </w:t>
      </w:r>
      <w:r w:rsidRPr="009A260A">
        <w:rPr>
          <w:rStyle w:val="StyleUnderline"/>
        </w:rPr>
        <w:t>lower</w:t>
      </w:r>
      <w:r w:rsidRPr="009A260A">
        <w:rPr>
          <w:sz w:val="16"/>
        </w:rPr>
        <w:t xml:space="preserve"> total </w:t>
      </w:r>
      <w:r w:rsidRPr="009A260A">
        <w:rPr>
          <w:rStyle w:val="StyleUnderline"/>
        </w:rPr>
        <w:t xml:space="preserve">cost of </w:t>
      </w:r>
      <w:r w:rsidRPr="009A260A">
        <w:rPr>
          <w:rStyle w:val="Emphasis"/>
          <w:highlight w:val="yellow"/>
        </w:rPr>
        <w:t>care</w:t>
      </w:r>
      <w:r w:rsidRPr="009A260A">
        <w:rPr>
          <w:sz w:val="16"/>
          <w:highlight w:val="yellow"/>
        </w:rPr>
        <w:t>.</w:t>
      </w:r>
    </w:p>
    <w:p w14:paraId="7E5496EC" w14:textId="02E315E0" w:rsidR="005217BF" w:rsidRDefault="005217BF" w:rsidP="005217BF">
      <w:pPr>
        <w:pStyle w:val="Heading4"/>
      </w:pPr>
      <w:bookmarkStart w:id="2" w:name="_Hlk207807787"/>
      <w:r>
        <w:t xml:space="preserve">And the CDC is </w:t>
      </w:r>
      <w:r w:rsidR="00064369">
        <w:t>gone</w:t>
      </w:r>
    </w:p>
    <w:p w14:paraId="3658FA75" w14:textId="5E2E9FC9" w:rsidR="005217BF" w:rsidRPr="005217BF" w:rsidRDefault="005217BF" w:rsidP="005217BF">
      <w:pPr>
        <w:rPr>
          <w:rStyle w:val="Style13ptBold"/>
        </w:rPr>
      </w:pPr>
      <w:r w:rsidRPr="005217BF">
        <w:rPr>
          <w:rStyle w:val="Style13ptBold"/>
        </w:rPr>
        <w:t>ASM 8-25-25</w:t>
      </w:r>
    </w:p>
    <w:p w14:paraId="755B5051" w14:textId="6C2C4EB6" w:rsidR="005217BF" w:rsidRDefault="005217BF" w:rsidP="005217BF">
      <w:r w:rsidRPr="005217BF">
        <w:t xml:space="preserve">American Society for Microbiology. </w:t>
      </w:r>
      <w:r w:rsidRPr="005217BF">
        <w:rPr>
          <w:rStyle w:val="StyleUnderline"/>
        </w:rPr>
        <w:t>"</w:t>
      </w:r>
      <w:r w:rsidRPr="005217BF">
        <w:rPr>
          <w:rStyle w:val="StyleUnderline"/>
          <w:highlight w:val="yellow"/>
        </w:rPr>
        <w:t>Purge of CDC Leadership Poses</w:t>
      </w:r>
      <w:r w:rsidRPr="005217BF">
        <w:rPr>
          <w:rStyle w:val="StyleUnderline"/>
        </w:rPr>
        <w:t xml:space="preserve"> Serious Public Health Threat".</w:t>
      </w:r>
      <w:r w:rsidRPr="005217BF">
        <w:t xml:space="preserve"> Aug. 28, 2025. https://asm.org/press-releases/2025/august/purge-of-cdc-leadership-poses-serious-public-healt. (ASM is the home for microbial scientists to connect, learn, discover and prepare for the future. We connect more than 37,000 members and millions of experts around the globe, harnessing their science to serve humanity and solve the most pressing global and public health challenges.)</w:t>
      </w:r>
    </w:p>
    <w:p w14:paraId="6D0C7B4D" w14:textId="11028081" w:rsidR="005217BF" w:rsidRPr="005217BF" w:rsidRDefault="005217BF" w:rsidP="005217BF">
      <w:pPr>
        <w:rPr>
          <w:rStyle w:val="StyleUnderline"/>
        </w:rPr>
      </w:pPr>
      <w:r w:rsidRPr="005217BF">
        <w:rPr>
          <w:rStyle w:val="StyleUnderline"/>
        </w:rPr>
        <w:t xml:space="preserve">The departure of top leaders from the U.S. Centers for Disease Control and Prevention (CDC) poses </w:t>
      </w:r>
      <w:r w:rsidRPr="005217BF">
        <w:rPr>
          <w:rStyle w:val="StyleUnderline"/>
          <w:highlight w:val="yellow"/>
        </w:rPr>
        <w:t>a serious threat to public health. Experts</w:t>
      </w:r>
      <w:r w:rsidRPr="005217BF">
        <w:rPr>
          <w:rStyle w:val="StyleUnderline"/>
        </w:rPr>
        <w:t xml:space="preserve"> such as Director Susan Monarez, and top leaders, like CDC Center Directors Dan Jernigan and Demetre Daskalakis and others, </w:t>
      </w:r>
      <w:r w:rsidRPr="005217BF">
        <w:rPr>
          <w:rStyle w:val="StyleUnderline"/>
          <w:highlight w:val="yellow"/>
        </w:rPr>
        <w:t>have decades of experience responding to</w:t>
      </w:r>
      <w:r w:rsidRPr="005217BF">
        <w:rPr>
          <w:rStyle w:val="StyleUnderline"/>
        </w:rPr>
        <w:t xml:space="preserve"> and preparing for infectious disease threats. This exodus comes at a critical moment, as the nation heads into flu season and faces </w:t>
      </w:r>
      <w:r w:rsidRPr="005217BF">
        <w:rPr>
          <w:rStyle w:val="StyleUnderline"/>
          <w:highlight w:val="yellow"/>
        </w:rPr>
        <w:t>ongoing infectious disease threats.</w:t>
      </w:r>
      <w:r w:rsidRPr="005217BF">
        <w:br/>
      </w:r>
      <w:r w:rsidRPr="005217BF">
        <w:rPr>
          <w:rStyle w:val="StyleUnderline"/>
        </w:rPr>
        <w:t xml:space="preserve">This is a direct threat to the health and safety of the American people. Without the steady guidance of these experienced public health leaders, the Administration has a tall task in safeguarding the American people. A strong CDC, guided by science and public health expertise, is essential to the health security of the nation. </w:t>
      </w:r>
      <w:r w:rsidRPr="005217BF">
        <w:rPr>
          <w:rStyle w:val="StyleUnderline"/>
          <w:highlight w:val="yellow"/>
        </w:rPr>
        <w:t>This is especially urgent as vaccines remain one of our most powerful tools to prevent disease</w:t>
      </w:r>
      <w:r w:rsidRPr="005217BF">
        <w:rPr>
          <w:rStyle w:val="StyleUnderline"/>
        </w:rPr>
        <w:t xml:space="preserve">, reduce hospitalizations </w:t>
      </w:r>
      <w:r w:rsidRPr="005217BF">
        <w:rPr>
          <w:rStyle w:val="StyleUnderline"/>
          <w:highlight w:val="yellow"/>
        </w:rPr>
        <w:t>and save lives</w:t>
      </w:r>
      <w:r w:rsidRPr="005217BF">
        <w:rPr>
          <w:rStyle w:val="StyleUnderline"/>
        </w:rPr>
        <w:t>. The CDC plays a central role in ensuring public trust in vaccination and guiding its use to protect the most vulnerable.</w:t>
      </w:r>
    </w:p>
    <w:bookmarkEnd w:id="2"/>
    <w:p w14:paraId="44489745" w14:textId="77777777" w:rsidR="008749AE" w:rsidRDefault="008749AE" w:rsidP="008749AE">
      <w:pPr>
        <w:pStyle w:val="Heading4"/>
      </w:pPr>
      <w:r>
        <w:t>Disease surveillance just got slashed</w:t>
      </w:r>
    </w:p>
    <w:p w14:paraId="2FE01114" w14:textId="77777777" w:rsidR="008749AE" w:rsidRPr="00671856" w:rsidRDefault="008749AE" w:rsidP="008749AE">
      <w:r w:rsidRPr="00671856">
        <w:rPr>
          <w:rStyle w:val="Style13ptBold"/>
        </w:rPr>
        <w:t>Rust March 2</w:t>
      </w:r>
      <w:r>
        <w:rPr>
          <w:rStyle w:val="Style13ptBold"/>
        </w:rPr>
        <w:t>5</w:t>
      </w:r>
      <w:r>
        <w:t xml:space="preserve"> [Susannah Rust is a staff writer at the LA Times, CDC to slash infectious-disease funding for states; California impact uncertain, LA Times, https://www.latimes.com/science/story/2025-03-26/cdc-cuts-infectious-disease-funding-in-california</w:t>
      </w:r>
    </w:p>
    <w:p w14:paraId="41FBEC08" w14:textId="77777777" w:rsidR="008749AE" w:rsidRPr="009A260A" w:rsidRDefault="008749AE" w:rsidP="008749AE">
      <w:pPr>
        <w:numPr>
          <w:ilvl w:val="0"/>
          <w:numId w:val="49"/>
        </w:numPr>
        <w:rPr>
          <w:rStyle w:val="StyleUnderline"/>
        </w:rPr>
      </w:pPr>
      <w:r w:rsidRPr="009A260A">
        <w:rPr>
          <w:rStyle w:val="StyleUnderline"/>
          <w:highlight w:val="yellow"/>
        </w:rPr>
        <w:t xml:space="preserve">U.S. </w:t>
      </w:r>
      <w:r w:rsidRPr="00AC6B89">
        <w:rPr>
          <w:rStyle w:val="StyleUnderline"/>
        </w:rPr>
        <w:t>Department of Health</w:t>
      </w:r>
      <w:r w:rsidRPr="009A260A">
        <w:rPr>
          <w:rStyle w:val="StyleUnderline"/>
        </w:rPr>
        <w:t xml:space="preserve"> and Human Services </w:t>
      </w:r>
      <w:r w:rsidRPr="009A260A">
        <w:rPr>
          <w:rStyle w:val="StyleUnderline"/>
          <w:highlight w:val="yellow"/>
        </w:rPr>
        <w:t xml:space="preserve">announced it was canceling roughly $12 billion in funding </w:t>
      </w:r>
      <w:r w:rsidRPr="00AC6B89">
        <w:rPr>
          <w:rStyle w:val="StyleUnderline"/>
        </w:rPr>
        <w:t>for states’ public health</w:t>
      </w:r>
      <w:r w:rsidRPr="009A260A">
        <w:rPr>
          <w:rStyle w:val="StyleUnderline"/>
        </w:rPr>
        <w:t xml:space="preserve"> departments.</w:t>
      </w:r>
    </w:p>
    <w:p w14:paraId="789AB87C" w14:textId="77777777" w:rsidR="008749AE" w:rsidRPr="009A260A" w:rsidRDefault="008749AE" w:rsidP="008749AE">
      <w:pPr>
        <w:numPr>
          <w:ilvl w:val="0"/>
          <w:numId w:val="49"/>
        </w:numPr>
        <w:rPr>
          <w:rStyle w:val="StyleUnderline"/>
        </w:rPr>
      </w:pPr>
      <w:r w:rsidRPr="00AC6B89">
        <w:rPr>
          <w:rStyle w:val="StyleUnderline"/>
        </w:rPr>
        <w:t>The funding</w:t>
      </w:r>
      <w:r w:rsidRPr="009A260A">
        <w:rPr>
          <w:rStyle w:val="StyleUnderline"/>
        </w:rPr>
        <w:t xml:space="preserve">, which was awarded during the COVID-19 pandemic, </w:t>
      </w:r>
      <w:r w:rsidRPr="00AC6B89">
        <w:rPr>
          <w:rStyle w:val="StyleUnderline"/>
        </w:rPr>
        <w:t>was</w:t>
      </w:r>
      <w:r w:rsidRPr="009A260A">
        <w:rPr>
          <w:rStyle w:val="StyleUnderline"/>
        </w:rPr>
        <w:t xml:space="preserve"> to be </w:t>
      </w:r>
      <w:r w:rsidRPr="009A260A">
        <w:rPr>
          <w:rStyle w:val="StyleUnderline"/>
          <w:highlight w:val="yellow"/>
        </w:rPr>
        <w:t>used to track infectious diseases</w:t>
      </w:r>
      <w:r w:rsidRPr="009A260A">
        <w:rPr>
          <w:rStyle w:val="StyleUnderline"/>
        </w:rPr>
        <w:t xml:space="preserve">, provide mental health </w:t>
      </w:r>
      <w:proofErr w:type="gramStart"/>
      <w:r w:rsidRPr="009A260A">
        <w:rPr>
          <w:rStyle w:val="StyleUnderline"/>
        </w:rPr>
        <w:t>services, and</w:t>
      </w:r>
      <w:proofErr w:type="gramEnd"/>
      <w:r w:rsidRPr="009A260A">
        <w:rPr>
          <w:rStyle w:val="StyleUnderline"/>
        </w:rPr>
        <w:t xml:space="preserve"> support addiction treatment and other urgent health issues.</w:t>
      </w:r>
    </w:p>
    <w:p w14:paraId="62A4551F" w14:textId="77777777" w:rsidR="008749AE" w:rsidRDefault="008749AE" w:rsidP="008749AE">
      <w:pPr>
        <w:numPr>
          <w:ilvl w:val="0"/>
          <w:numId w:val="49"/>
        </w:numPr>
        <w:rPr>
          <w:rStyle w:val="StyleUnderline"/>
        </w:rPr>
      </w:pPr>
      <w:r w:rsidRPr="009A260A">
        <w:rPr>
          <w:rStyle w:val="StyleUnderline"/>
        </w:rPr>
        <w:t>It is unclear how much funding was pulled from California, but a $37-million grant from CDC in 2022 may be affected.</w:t>
      </w:r>
    </w:p>
    <w:p w14:paraId="55626BA4" w14:textId="77777777" w:rsidR="008749AE" w:rsidRDefault="008749AE" w:rsidP="008749AE">
      <w:pPr>
        <w:pStyle w:val="Heading4"/>
      </w:pPr>
      <w:r w:rsidRPr="00DC647E">
        <w:t>Disease Survaillence Key to stop pandemics</w:t>
      </w:r>
    </w:p>
    <w:p w14:paraId="3BC84334" w14:textId="77777777" w:rsidR="008749AE" w:rsidRPr="00DC647E" w:rsidRDefault="008749AE" w:rsidP="008749AE">
      <w:pPr>
        <w:rPr>
          <w:rStyle w:val="Style13ptBold"/>
        </w:rPr>
      </w:pPr>
      <w:proofErr w:type="spellStart"/>
      <w:r w:rsidRPr="00DC647E">
        <w:rPr>
          <w:rStyle w:val="Style13ptBold"/>
        </w:rPr>
        <w:t>Lipsitch</w:t>
      </w:r>
      <w:proofErr w:type="spellEnd"/>
      <w:r w:rsidRPr="00DC647E">
        <w:rPr>
          <w:rStyle w:val="Style13ptBold"/>
        </w:rPr>
        <w:t xml:space="preserve"> et al 24 </w:t>
      </w:r>
    </w:p>
    <w:p w14:paraId="0CC6E674" w14:textId="77777777" w:rsidR="008749AE" w:rsidRPr="00DC647E" w:rsidRDefault="008749AE" w:rsidP="008749AE">
      <w:proofErr w:type="spellStart"/>
      <w:r w:rsidRPr="00DC647E">
        <w:t>Lipsitch</w:t>
      </w:r>
      <w:proofErr w:type="spellEnd"/>
      <w:r w:rsidRPr="00DC647E">
        <w:t xml:space="preserve"> M, Bassett MT, Brownstein JS, Elliott P, Eyre D, Grabowski MK, Hay JA, Johansson MA, Kissler SM, Larremore DB, Layden JE, Lessler J, </w:t>
      </w:r>
      <w:proofErr w:type="spellStart"/>
      <w:r w:rsidRPr="00DC647E">
        <w:t>Lynfield</w:t>
      </w:r>
      <w:proofErr w:type="spellEnd"/>
      <w:r w:rsidRPr="00DC647E">
        <w:t xml:space="preserve"> R, </w:t>
      </w:r>
      <w:proofErr w:type="spellStart"/>
      <w:r w:rsidRPr="00DC647E">
        <w:t>MacCannell</w:t>
      </w:r>
      <w:proofErr w:type="spellEnd"/>
      <w:r w:rsidRPr="00DC647E">
        <w:t xml:space="preserve"> D, Madoff LC, Metcalf CJE, Meyers LA, Ofori SK, Quinn C, Bento AI, Reich NG, Riley S, Rosenfeld R, Samore MH, Sampath R, Slayton RB, Swerdlow DL, Truelove S, Varma JK, Grad YH. Infectious disease surveillance needs for the United States: lessons from Covid-19. Front Public Health. 2024 Jul </w:t>
      </w:r>
      <w:proofErr w:type="gramStart"/>
      <w:r w:rsidRPr="00DC647E">
        <w:t>15;12:1408193</w:t>
      </w:r>
      <w:proofErr w:type="gramEnd"/>
      <w:r w:rsidRPr="00DC647E">
        <w:t xml:space="preserve">. </w:t>
      </w:r>
      <w:proofErr w:type="spellStart"/>
      <w:r w:rsidRPr="00DC647E">
        <w:t>doi</w:t>
      </w:r>
      <w:proofErr w:type="spellEnd"/>
      <w:r w:rsidRPr="00DC647E">
        <w:t>: 10.3389/fpubh.2024.1408193. PMID: 39076420; PMCID: PMC11285106. (</w:t>
      </w:r>
      <w:proofErr w:type="spellStart"/>
      <w:r w:rsidRPr="00DC647E">
        <w:t>Lipsitch</w:t>
      </w:r>
      <w:proofErr w:type="spellEnd"/>
      <w:r w:rsidRPr="00DC647E">
        <w:t xml:space="preserve"> is from both the Center for Forecasting and Outbreak Analytics, US Centers for Disease Control and Prevention, Atlanta, GA, United States and a writer for Center for Communicable Disease Dynamics, Department of Epidemiology, Harvard T. H. Chan School of Public Health, Boston, MA, United States</w:t>
      </w:r>
    </w:p>
    <w:p w14:paraId="4583AB55" w14:textId="77777777" w:rsidR="008749AE" w:rsidRPr="00DC647E" w:rsidRDefault="008749AE" w:rsidP="008749AE">
      <w:pPr>
        <w:rPr>
          <w:rStyle w:val="StyleUnderline"/>
        </w:rPr>
      </w:pPr>
      <w:r w:rsidRPr="00DC647E">
        <w:rPr>
          <w:rStyle w:val="StyleUnderline"/>
          <w:highlight w:val="yellow"/>
        </w:rPr>
        <w:t>To monitor pandemic pathogens</w:t>
      </w:r>
      <w:r w:rsidRPr="00DC647E">
        <w:rPr>
          <w:rStyle w:val="StyleUnderline"/>
        </w:rPr>
        <w:t xml:space="preserve"> effectively, modern surveillance systems should make use of the growing wealth of routine data from the health sector and from a range of other sources with new applications to disease surveillance such as mobility, internet searches, and wastewater. Public health experts must integrate these data in new ways that increase their value. </w:t>
      </w:r>
      <w:r w:rsidRPr="00DC647E">
        <w:rPr>
          <w:rStyle w:val="StyleUnderline"/>
          <w:highlight w:val="yellow"/>
        </w:rPr>
        <w:t>We need</w:t>
      </w:r>
      <w:r w:rsidRPr="00DC647E">
        <w:rPr>
          <w:rStyle w:val="StyleUnderline"/>
        </w:rPr>
        <w:t xml:space="preserve"> purpose-built </w:t>
      </w:r>
      <w:r w:rsidRPr="00DC647E">
        <w:rPr>
          <w:rStyle w:val="StyleUnderline"/>
          <w:highlight w:val="yellow"/>
        </w:rPr>
        <w:t>systems to detect new</w:t>
      </w:r>
      <w:r w:rsidRPr="00DC647E">
        <w:rPr>
          <w:rStyle w:val="StyleUnderline"/>
        </w:rPr>
        <w:t xml:space="preserve"> and evolving </w:t>
      </w:r>
      <w:r w:rsidRPr="00DC647E">
        <w:rPr>
          <w:rStyle w:val="StyleUnderline"/>
          <w:highlight w:val="yellow"/>
        </w:rPr>
        <w:t>threats and to provide information</w:t>
      </w:r>
      <w:r w:rsidRPr="00DC647E">
        <w:rPr>
          <w:rStyle w:val="StyleUnderline"/>
        </w:rPr>
        <w:t xml:space="preserve"> as quickly as possible </w:t>
      </w:r>
      <w:r w:rsidRPr="00DC647E">
        <w:rPr>
          <w:rStyle w:val="StyleUnderline"/>
          <w:highlight w:val="yellow"/>
        </w:rPr>
        <w:t>about those threats</w:t>
      </w:r>
      <w:r w:rsidRPr="00DC647E">
        <w:rPr>
          <w:rStyle w:val="StyleUnderline"/>
        </w:rPr>
        <w:t>. What are the characteristics of the new pathogens or new variants of existing pathogens? What is their incidence and prevalence? What is the vulnerability of the population to infection and disease? What is the impact of our efforts to respond to these threats?</w:t>
      </w:r>
    </w:p>
    <w:p w14:paraId="6750C8BF" w14:textId="77777777" w:rsidR="008749AE" w:rsidRDefault="008749AE" w:rsidP="008749AE">
      <w:pPr>
        <w:pStyle w:val="Heading4"/>
      </w:pPr>
      <w:r>
        <w:t>Pandemics are inevitable</w:t>
      </w:r>
    </w:p>
    <w:p w14:paraId="213244AB" w14:textId="77777777" w:rsidR="008749AE" w:rsidRDefault="008749AE" w:rsidP="008749AE">
      <w:r>
        <w:rPr>
          <w:rStyle w:val="Style13ptBold"/>
        </w:rPr>
        <w:t>Hastings 16</w:t>
      </w:r>
      <w:r>
        <w:t xml:space="preserve"> </w:t>
      </w:r>
      <w:proofErr w:type="gramStart"/>
      <w:r>
        <w:rPr>
          <w:sz w:val="16"/>
        </w:rPr>
        <w:t>( Patrick</w:t>
      </w:r>
      <w:proofErr w:type="gramEnd"/>
      <w:r>
        <w:rPr>
          <w:sz w:val="16"/>
        </w:rPr>
        <w:t xml:space="preserve">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11" w:history="1">
        <w:r>
          <w:rPr>
            <w:rStyle w:val="Hyperlink"/>
            <w:sz w:val="16"/>
          </w:rPr>
          <w:t>http://www.mdpi.com/2076-0817/5/4/66/htm</w:t>
        </w:r>
      </w:hyperlink>
      <w:r>
        <w:rPr>
          <w:sz w:val="16"/>
        </w:rPr>
        <w:t>.  )</w:t>
      </w:r>
    </w:p>
    <w:p w14:paraId="20812293" w14:textId="58E9524E" w:rsidR="008749AE" w:rsidRDefault="008749AE" w:rsidP="008749AE">
      <w:pPr>
        <w:rPr>
          <w:sz w:val="16"/>
        </w:rPr>
      </w:pPr>
      <w:r>
        <w:rPr>
          <w:sz w:val="16"/>
        </w:rPr>
        <w:t xml:space="preserve">Since the 2009 pandemic, </w:t>
      </w:r>
      <w:r>
        <w:rPr>
          <w:rStyle w:val="StyleUnderline"/>
        </w:rPr>
        <w:t>H1N1 and H3N2 have continued to circulate in the global population</w:t>
      </w:r>
      <w:r>
        <w:rPr>
          <w:sz w:val="16"/>
        </w:rPr>
        <w:t xml:space="preserve">. However, the novel pandemic strain pH1N1/09 displaced the previously circulating H1N1 strain to begin producing seasonal outbreaks [122]. </w:t>
      </w:r>
      <w:r>
        <w:rPr>
          <w:rStyle w:val="StyleUnderline"/>
        </w:rPr>
        <w:t>There have been reports of human infection with avian strains for which humans are immunologically naïve</w:t>
      </w:r>
      <w:r>
        <w:rPr>
          <w:sz w:val="16"/>
        </w:rPr>
        <w:t xml:space="preserve">, particularly H5N1 and H7N9, but these infections have failed to achieve human-to-human transmission [123,124]. </w:t>
      </w:r>
      <w:r>
        <w:rPr>
          <w:rStyle w:val="StyleUnderline"/>
        </w:rPr>
        <w:t xml:space="preserve">Despite expansion of surveillance efforts, it is </w:t>
      </w:r>
      <w:r>
        <w:rPr>
          <w:rStyle w:val="Emphasis"/>
        </w:rPr>
        <w:t>impossible to predict</w:t>
      </w:r>
      <w:r>
        <w:rPr>
          <w:rStyle w:val="StyleUnderline"/>
        </w:rPr>
        <w:t xml:space="preserve"> with certainty whether the </w:t>
      </w:r>
      <w:r>
        <w:rPr>
          <w:rStyle w:val="StyleUnderline"/>
          <w:highlight w:val="yellow"/>
        </w:rPr>
        <w:t>next pandemic will arise from</w:t>
      </w:r>
      <w:r>
        <w:rPr>
          <w:rStyle w:val="StyleUnderline"/>
        </w:rPr>
        <w:t xml:space="preserve"> an </w:t>
      </w:r>
      <w:r>
        <w:rPr>
          <w:rStyle w:val="Emphasis"/>
          <w:highlight w:val="yellow"/>
        </w:rPr>
        <w:t>antigenic</w:t>
      </w:r>
      <w:r>
        <w:rPr>
          <w:rStyle w:val="StyleUnderline"/>
          <w:highlight w:val="yellow"/>
        </w:rPr>
        <w:t xml:space="preserve"> shift</w:t>
      </w:r>
      <w:r>
        <w:rPr>
          <w:rStyle w:val="StyleUnderline"/>
        </w:rPr>
        <w:t xml:space="preserve"> in </w:t>
      </w:r>
      <w:proofErr w:type="gramStart"/>
      <w:r>
        <w:rPr>
          <w:rStyle w:val="StyleUnderline"/>
        </w:rPr>
        <w:t>currently-circulating</w:t>
      </w:r>
      <w:proofErr w:type="gramEnd"/>
      <w:r>
        <w:rPr>
          <w:rStyle w:val="StyleUnderline"/>
        </w:rPr>
        <w:t xml:space="preserve"> strains </w:t>
      </w:r>
      <w:r w:rsidRPr="009A260A">
        <w:rPr>
          <w:rStyle w:val="StyleUnderline"/>
          <w:highlight w:val="yellow"/>
        </w:rPr>
        <w:t xml:space="preserve">or a </w:t>
      </w:r>
      <w:r w:rsidRPr="009A260A">
        <w:rPr>
          <w:rStyle w:val="Emphasis"/>
          <w:highlight w:val="yellow"/>
        </w:rPr>
        <w:t>mutation</w:t>
      </w:r>
      <w:r w:rsidRPr="009A260A">
        <w:rPr>
          <w:rStyle w:val="StyleUnderline"/>
          <w:highlight w:val="yellow"/>
        </w:rPr>
        <w:t xml:space="preserve"> </w:t>
      </w:r>
      <w:r>
        <w:rPr>
          <w:rStyle w:val="StyleUnderline"/>
          <w:highlight w:val="yellow"/>
        </w:rPr>
        <w:t>that enables</w:t>
      </w:r>
      <w:r>
        <w:rPr>
          <w:rStyle w:val="StyleUnderline"/>
        </w:rPr>
        <w:t xml:space="preserve"> human-to-human </w:t>
      </w:r>
      <w:r>
        <w:rPr>
          <w:rStyle w:val="StyleUnderline"/>
          <w:highlight w:val="yellow"/>
        </w:rPr>
        <w:t>transmission</w:t>
      </w:r>
      <w:r>
        <w:rPr>
          <w:rStyle w:val="StyleUnderline"/>
        </w:rPr>
        <w:t xml:space="preserve"> in one </w:t>
      </w:r>
      <w:r>
        <w:rPr>
          <w:rStyle w:val="StyleUnderline"/>
          <w:highlight w:val="yellow"/>
        </w:rPr>
        <w:t>of</w:t>
      </w:r>
      <w:r>
        <w:rPr>
          <w:rStyle w:val="StyleUnderline"/>
        </w:rPr>
        <w:t xml:space="preserve"> the more </w:t>
      </w:r>
      <w:r>
        <w:rPr>
          <w:rStyle w:val="StyleUnderline"/>
          <w:highlight w:val="yellow"/>
        </w:rPr>
        <w:t xml:space="preserve">lethal </w:t>
      </w:r>
      <w:r w:rsidRPr="009A260A">
        <w:rPr>
          <w:rStyle w:val="StyleUnderline"/>
        </w:rPr>
        <w:t xml:space="preserve">avian </w:t>
      </w:r>
      <w:r>
        <w:rPr>
          <w:rStyle w:val="StyleUnderline"/>
          <w:highlight w:val="yellow"/>
        </w:rPr>
        <w:t>strains</w:t>
      </w:r>
      <w:r>
        <w:rPr>
          <w:sz w:val="16"/>
        </w:rPr>
        <w:t xml:space="preserve">. </w:t>
      </w:r>
      <w:r>
        <w:rPr>
          <w:rStyle w:val="StyleUnderline"/>
        </w:rPr>
        <w:t>Animal husbandry continues to increase contact between humans and animals, providing opportunities for both viral mixing between animal hosts and spillover to human populations</w:t>
      </w:r>
      <w:r>
        <w:rPr>
          <w:sz w:val="16"/>
        </w:rPr>
        <w:t xml:space="preserve">. </w:t>
      </w:r>
      <w:r>
        <w:rPr>
          <w:rStyle w:val="StyleUnderline"/>
        </w:rPr>
        <w:t xml:space="preserve">There have been massive increases in domestic animal populations, with poultry and swine being of </w:t>
      </w:r>
      <w:proofErr w:type="gramStart"/>
      <w:r>
        <w:rPr>
          <w:rStyle w:val="StyleUnderline"/>
        </w:rPr>
        <w:t>particular relevance</w:t>
      </w:r>
      <w:proofErr w:type="gramEnd"/>
      <w:r>
        <w:rPr>
          <w:rStyle w:val="StyleUnderline"/>
        </w:rPr>
        <w:t xml:space="preserve"> to influenza risk</w:t>
      </w:r>
      <w:r>
        <w:rPr>
          <w:sz w:val="16"/>
        </w:rPr>
        <w:t>. Keeping animals at high population densities facilitates viral reassortment through shared habitats and drinking water, as animal influenza is passed via the oral-</w:t>
      </w:r>
      <w:proofErr w:type="spellStart"/>
      <w:r>
        <w:rPr>
          <w:sz w:val="16"/>
        </w:rPr>
        <w:t>faecal</w:t>
      </w:r>
      <w:proofErr w:type="spellEnd"/>
      <w:r>
        <w:rPr>
          <w:sz w:val="16"/>
        </w:rPr>
        <w:t xml:space="preserve"> route. </w:t>
      </w:r>
      <w:r>
        <w:rPr>
          <w:rStyle w:val="StyleUnderline"/>
        </w:rPr>
        <w:t>There have recently been more frequent influenza outbreaks among domestic poultry populations</w:t>
      </w:r>
      <w:r>
        <w:rPr>
          <w:sz w:val="16"/>
        </w:rPr>
        <w:t xml:space="preserve"> [125,126], </w:t>
      </w:r>
      <w:r>
        <w:rPr>
          <w:rStyle w:val="StyleUnderline"/>
        </w:rPr>
        <w:t>and a greater diversity of influenza viruses circulating among pig populations</w:t>
      </w:r>
      <w:r>
        <w:rPr>
          <w:sz w:val="16"/>
        </w:rPr>
        <w:t xml:space="preserve"> [126,127], </w:t>
      </w:r>
      <w:r>
        <w:rPr>
          <w:rStyle w:val="StyleUnderline"/>
        </w:rPr>
        <w:t>both increasing the risk of another human pandemic</w:t>
      </w:r>
      <w:r>
        <w:rPr>
          <w:sz w:val="16"/>
        </w:rPr>
        <w:t xml:space="preserve">. Most human infections with animal influenza arise from close, direct contact with poultry or swine [128]. Live poultry markets </w:t>
      </w:r>
      <w:proofErr w:type="gramStart"/>
      <w:r>
        <w:rPr>
          <w:sz w:val="16"/>
        </w:rPr>
        <w:t>in particular have</w:t>
      </w:r>
      <w:proofErr w:type="gramEnd"/>
      <w:r>
        <w:rPr>
          <w:sz w:val="16"/>
        </w:rPr>
        <w:t xml:space="preserve"> been identified as a major source of viral mixing, as well as human H5N1 infection [123,129]. This suggests a need for international discussion and cooperation towards policy development to reduce live market practices and mitigate associated </w:t>
      </w:r>
      <w:proofErr w:type="gramStart"/>
      <w:r>
        <w:rPr>
          <w:sz w:val="16"/>
        </w:rPr>
        <w:t>risks.</w:t>
      </w:r>
      <w:r w:rsidR="0078420E" w:rsidRPr="0078420E">
        <w:rPr>
          <w:sz w:val="12"/>
        </w:rPr>
        <w:t>¶</w:t>
      </w:r>
      <w:proofErr w:type="gramEnd"/>
      <w:r>
        <w:rPr>
          <w:sz w:val="12"/>
        </w:rPr>
        <w:t xml:space="preserve"> </w:t>
      </w:r>
      <w:r>
        <w:rPr>
          <w:sz w:val="16"/>
        </w:rPr>
        <w:t xml:space="preserve">The year 2014 marked the first time that </w:t>
      </w:r>
      <w:r>
        <w:rPr>
          <w:rStyle w:val="StyleUnderline"/>
          <w:highlight w:val="yellow"/>
        </w:rPr>
        <w:t>flights per day exceeded</w:t>
      </w:r>
      <w:r>
        <w:rPr>
          <w:rStyle w:val="StyleUnderline"/>
        </w:rPr>
        <w:t xml:space="preserve"> an annual average of </w:t>
      </w:r>
      <w:r>
        <w:rPr>
          <w:rStyle w:val="StyleUnderline"/>
          <w:highlight w:val="yellow"/>
        </w:rPr>
        <w:t>100,000</w:t>
      </w:r>
      <w:r>
        <w:rPr>
          <w:sz w:val="16"/>
        </w:rPr>
        <w:t xml:space="preserve">, while 2013 was the first time that </w:t>
      </w:r>
      <w:r>
        <w:rPr>
          <w:rStyle w:val="StyleUnderline"/>
        </w:rPr>
        <w:t>annual passengers exceeded three billion</w:t>
      </w:r>
      <w:r>
        <w:rPr>
          <w:sz w:val="16"/>
        </w:rPr>
        <w:t xml:space="preserve"> [130]. Meanwhile, </w:t>
      </w:r>
      <w:r>
        <w:rPr>
          <w:rStyle w:val="StyleUnderline"/>
        </w:rPr>
        <w:t>global population growth continues</w:t>
      </w:r>
      <w:r>
        <w:rPr>
          <w:sz w:val="16"/>
        </w:rPr>
        <w:t xml:space="preserve">. </w:t>
      </w:r>
      <w:r>
        <w:rPr>
          <w:rStyle w:val="StyleUnderline"/>
        </w:rPr>
        <w:t>When the 1918 pandemic occurred, the global population was around 1.8 billion</w:t>
      </w:r>
      <w:r>
        <w:rPr>
          <w:sz w:val="16"/>
        </w:rPr>
        <w:t xml:space="preserve"> [52]; </w:t>
      </w:r>
      <w:r>
        <w:rPr>
          <w:rStyle w:val="StyleUnderline"/>
        </w:rPr>
        <w:t>as of July 2016</w:t>
      </w:r>
      <w:r>
        <w:rPr>
          <w:sz w:val="16"/>
        </w:rPr>
        <w:t xml:space="preserve">, the World Population Clock estimates a global population of about </w:t>
      </w:r>
      <w:r>
        <w:rPr>
          <w:rStyle w:val="StyleUnderline"/>
        </w:rPr>
        <w:t>7.4 billion</w:t>
      </w:r>
      <w:r>
        <w:rPr>
          <w:sz w:val="16"/>
        </w:rPr>
        <w:t xml:space="preserve"> [131]. </w:t>
      </w:r>
      <w:r>
        <w:rPr>
          <w:rStyle w:val="StyleUnderline"/>
          <w:highlight w:val="yellow"/>
        </w:rPr>
        <w:t>If a pandemic</w:t>
      </w:r>
      <w:r>
        <w:rPr>
          <w:rStyle w:val="StyleUnderline"/>
        </w:rPr>
        <w:t xml:space="preserve"> today </w:t>
      </w:r>
      <w:r>
        <w:rPr>
          <w:rStyle w:val="StyleUnderline"/>
          <w:highlight w:val="yellow"/>
        </w:rPr>
        <w:t>were to kill the</w:t>
      </w:r>
      <w:r>
        <w:rPr>
          <w:rStyle w:val="StyleUnderline"/>
        </w:rPr>
        <w:t xml:space="preserve"> same </w:t>
      </w:r>
      <w:r>
        <w:rPr>
          <w:rStyle w:val="StyleUnderline"/>
          <w:highlight w:val="yellow"/>
        </w:rPr>
        <w:t>proportion as in 1918, this would equal</w:t>
      </w:r>
      <w:r>
        <w:rPr>
          <w:rStyle w:val="StyleUnderline"/>
        </w:rPr>
        <w:t xml:space="preserve"> between 74 and </w:t>
      </w:r>
      <w:r>
        <w:rPr>
          <w:rStyle w:val="Emphasis"/>
          <w:highlight w:val="yellow"/>
        </w:rPr>
        <w:t>370 million</w:t>
      </w:r>
      <w:r>
        <w:rPr>
          <w:rStyle w:val="Emphasis"/>
        </w:rPr>
        <w:t xml:space="preserve"> people</w:t>
      </w:r>
      <w:r>
        <w:rPr>
          <w:sz w:val="16"/>
        </w:rPr>
        <w:t xml:space="preserve">. </w:t>
      </w:r>
      <w:r>
        <w:rPr>
          <w:rStyle w:val="StyleUnderline"/>
          <w:highlight w:val="yellow"/>
        </w:rPr>
        <w:t>Population growth</w:t>
      </w:r>
      <w:r>
        <w:rPr>
          <w:rStyle w:val="StyleUnderline"/>
        </w:rPr>
        <w:t xml:space="preserve">, human </w:t>
      </w:r>
      <w:r>
        <w:rPr>
          <w:rStyle w:val="StyleUnderline"/>
          <w:highlight w:val="yellow"/>
        </w:rPr>
        <w:t>mobility, and greater proximity to animal reservoirs</w:t>
      </w:r>
      <w:r>
        <w:rPr>
          <w:rStyle w:val="StyleUnderline"/>
        </w:rPr>
        <w:t xml:space="preserve"> continue to </w:t>
      </w:r>
      <w:r>
        <w:rPr>
          <w:rStyle w:val="StyleUnderline"/>
          <w:highlight w:val="yellow"/>
        </w:rPr>
        <w:t>increase</w:t>
      </w:r>
      <w:r>
        <w:rPr>
          <w:rStyle w:val="StyleUnderline"/>
        </w:rPr>
        <w:t xml:space="preserve"> both the </w:t>
      </w:r>
      <w:r>
        <w:rPr>
          <w:rStyle w:val="StyleUnderline"/>
          <w:highlight w:val="yellow"/>
        </w:rPr>
        <w:t>risk of pandemic</w:t>
      </w:r>
      <w:r>
        <w:rPr>
          <w:rStyle w:val="StyleUnderline"/>
        </w:rPr>
        <w:t xml:space="preserve"> emergence </w:t>
      </w:r>
      <w:r>
        <w:rPr>
          <w:rStyle w:val="StyleUnderline"/>
          <w:highlight w:val="yellow"/>
        </w:rPr>
        <w:t>and</w:t>
      </w:r>
      <w:r>
        <w:rPr>
          <w:rStyle w:val="StyleUnderline"/>
        </w:rPr>
        <w:t xml:space="preserve"> the </w:t>
      </w:r>
      <w:r>
        <w:rPr>
          <w:rStyle w:val="Emphasis"/>
          <w:highlight w:val="yellow"/>
        </w:rPr>
        <w:t>speed</w:t>
      </w:r>
      <w:r>
        <w:rPr>
          <w:rStyle w:val="StyleUnderline"/>
        </w:rPr>
        <w:t xml:space="preserve"> with which such a pandemic could spread across the globe</w:t>
      </w:r>
      <w:r>
        <w:rPr>
          <w:sz w:val="16"/>
        </w:rPr>
        <w:t xml:space="preserve">. Between 1700 and 1889, the average inter-pandemic period ranged from 50–60 </w:t>
      </w:r>
      <w:proofErr w:type="gramStart"/>
      <w:r>
        <w:rPr>
          <w:sz w:val="16"/>
        </w:rPr>
        <w:t>years;</w:t>
      </w:r>
      <w:proofErr w:type="gramEnd"/>
      <w:r>
        <w:rPr>
          <w:sz w:val="16"/>
        </w:rPr>
        <w:t xml:space="preserve"> since 1889 this period has shortened to 10–40 years [12]. While a pandemic one hundred years ago would take weeks or months to spread globally, </w:t>
      </w:r>
      <w:r>
        <w:rPr>
          <w:rStyle w:val="StyleUnderline"/>
          <w:highlight w:val="yellow"/>
        </w:rPr>
        <w:t>an infection</w:t>
      </w:r>
      <w:r>
        <w:rPr>
          <w:rStyle w:val="StyleUnderline"/>
        </w:rPr>
        <w:t xml:space="preserve"> today </w:t>
      </w:r>
      <w:r>
        <w:rPr>
          <w:rStyle w:val="StyleUnderline"/>
          <w:highlight w:val="yellow"/>
        </w:rPr>
        <w:t xml:space="preserve">could </w:t>
      </w:r>
      <w:r>
        <w:rPr>
          <w:rStyle w:val="Emphasis"/>
          <w:highlight w:val="yellow"/>
        </w:rPr>
        <w:t>spread to every continent in days</w:t>
      </w:r>
      <w:r>
        <w:rPr>
          <w:sz w:val="16"/>
        </w:rPr>
        <w:t xml:space="preserve">. This increased risk can only be addressed by a combination of local, national, and international efforts to improve both mitigation and containment of future </w:t>
      </w:r>
      <w:proofErr w:type="gramStart"/>
      <w:r>
        <w:rPr>
          <w:sz w:val="16"/>
        </w:rPr>
        <w:t>pandemics.</w:t>
      </w:r>
      <w:r w:rsidR="0078420E" w:rsidRPr="0078420E">
        <w:rPr>
          <w:sz w:val="12"/>
        </w:rPr>
        <w:t>¶</w:t>
      </w:r>
      <w:proofErr w:type="gramEnd"/>
      <w:r>
        <w:rPr>
          <w:sz w:val="12"/>
        </w:rPr>
        <w:t xml:space="preserve"> </w:t>
      </w:r>
      <w:r>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w:t>
      </w:r>
      <w:proofErr w:type="gramStart"/>
      <w:r>
        <w:rPr>
          <w:sz w:val="16"/>
        </w:rPr>
        <w:t>spillover</w:t>
      </w:r>
      <w:proofErr w:type="gramEnd"/>
      <w:r>
        <w:rPr>
          <w:sz w:val="16"/>
        </w:rPr>
        <w:t xml:space="preserve"> from animal to human populations </w:t>
      </w:r>
      <w:proofErr w:type="gramStart"/>
      <w:r>
        <w:rPr>
          <w:sz w:val="16"/>
        </w:rPr>
        <w:t>is</w:t>
      </w:r>
      <w:proofErr w:type="gramEnd"/>
      <w:r>
        <w:rPr>
          <w:sz w:val="16"/>
        </w:rPr>
        <w:t xml:space="preserve"> most likely to occur. Meanwhile, governments must increase global cooperation to advance early warning systems. This is because </w:t>
      </w:r>
      <w:r>
        <w:rPr>
          <w:rStyle w:val="StyleUnderline"/>
        </w:rPr>
        <w:t>contact tracing for influenza is difficult and expensive, even in an outbreak involving a very small population</w:t>
      </w:r>
      <w:r>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Pr>
          <w:rStyle w:val="StyleUnderline"/>
        </w:rPr>
        <w:t xml:space="preserve">The fact that </w:t>
      </w:r>
      <w:r>
        <w:rPr>
          <w:rStyle w:val="Emphasis"/>
        </w:rPr>
        <w:t xml:space="preserve">disease </w:t>
      </w:r>
      <w:r>
        <w:rPr>
          <w:rStyle w:val="Emphasis"/>
          <w:highlight w:val="yellow"/>
        </w:rPr>
        <w:t>surveillance relies on hospital</w:t>
      </w:r>
      <w:r>
        <w:rPr>
          <w:rStyle w:val="StyleUnderline"/>
        </w:rPr>
        <w:t xml:space="preserve">, outpatient, </w:t>
      </w:r>
      <w:r>
        <w:rPr>
          <w:rStyle w:val="Emphasis"/>
        </w:rPr>
        <w:t xml:space="preserve">and physician </w:t>
      </w:r>
      <w:r>
        <w:rPr>
          <w:rStyle w:val="Emphasis"/>
          <w:highlight w:val="yellow"/>
        </w:rPr>
        <w:t>visit</w:t>
      </w:r>
      <w:r>
        <w:rPr>
          <w:rStyle w:val="StyleUnderline"/>
        </w:rPr>
        <w:t xml:space="preserve"> reporting means that </w:t>
      </w:r>
      <w:r>
        <w:rPr>
          <w:rStyle w:val="Emphasis"/>
          <w:highlight w:val="yellow"/>
        </w:rPr>
        <w:t>outbreaks are reported</w:t>
      </w:r>
      <w:r>
        <w:rPr>
          <w:rStyle w:val="StyleUnderline"/>
        </w:rPr>
        <w:t xml:space="preserve">, at the earliest, </w:t>
      </w:r>
      <w:r>
        <w:rPr>
          <w:rStyle w:val="Emphasis"/>
          <w:highlight w:val="yellow"/>
        </w:rPr>
        <w:t>when an individual seeks care</w:t>
      </w:r>
      <w:r>
        <w:rPr>
          <w:sz w:val="16"/>
        </w:rPr>
        <w:t xml:space="preserve">. </w:t>
      </w:r>
      <w:r>
        <w:rPr>
          <w:rStyle w:val="StyleUnderline"/>
        </w:rPr>
        <w:t>In the case of influenza, this may be sufficiently rare to prevent detection before substantial community spread has occurred</w:t>
      </w:r>
      <w:r>
        <w:rPr>
          <w:sz w:val="16"/>
        </w:rPr>
        <w:t xml:space="preserve">. It also ignores findings that </w:t>
      </w:r>
      <w:r>
        <w:rPr>
          <w:rStyle w:val="StyleUnderline"/>
        </w:rPr>
        <w:t xml:space="preserve">a substantial health and economic burden associated with pandemic influenza arises from the morbidity </w:t>
      </w:r>
      <w:proofErr w:type="gramStart"/>
      <w:r>
        <w:rPr>
          <w:rStyle w:val="StyleUnderline"/>
        </w:rPr>
        <w:t>from</w:t>
      </w:r>
      <w:proofErr w:type="gramEnd"/>
      <w:r>
        <w:rPr>
          <w:rStyle w:val="StyleUnderline"/>
        </w:rPr>
        <w:t xml:space="preserve"> uncomplicated, self-limiting cases for which individuals do not seek treatment</w:t>
      </w:r>
      <w:r>
        <w:rPr>
          <w:sz w:val="16"/>
        </w:rPr>
        <w:t xml:space="preserve">. As such, </w:t>
      </w:r>
      <w:r>
        <w:rPr>
          <w:rStyle w:val="StyleUnderline"/>
        </w:rPr>
        <w:t>population-based surveillance should be strengthened</w:t>
      </w:r>
      <w:r>
        <w:rPr>
          <w:sz w:val="16"/>
        </w:rPr>
        <w:t xml:space="preserve">, exploiting social media capabilities to obtain real-time </w:t>
      </w:r>
      <w:proofErr w:type="gramStart"/>
      <w:r>
        <w:rPr>
          <w:sz w:val="16"/>
        </w:rPr>
        <w:t>data.</w:t>
      </w:r>
      <w:r w:rsidR="0078420E" w:rsidRPr="0078420E">
        <w:rPr>
          <w:sz w:val="12"/>
        </w:rPr>
        <w:t>¶</w:t>
      </w:r>
      <w:proofErr w:type="gramEnd"/>
      <w:r>
        <w:rPr>
          <w:sz w:val="12"/>
        </w:rPr>
        <w:t xml:space="preserve"> </w:t>
      </w:r>
      <w:r>
        <w:rPr>
          <w:sz w:val="16"/>
        </w:rPr>
        <w:t xml:space="preserve">In short, </w:t>
      </w:r>
      <w:r>
        <w:rPr>
          <w:rStyle w:val="StyleUnderline"/>
          <w:highlight w:val="yellow"/>
        </w:rPr>
        <w:t xml:space="preserve">while medical advances and </w:t>
      </w:r>
      <w:proofErr w:type="gramStart"/>
      <w:r>
        <w:rPr>
          <w:rStyle w:val="StyleUnderline"/>
          <w:highlight w:val="yellow"/>
        </w:rPr>
        <w:t>past experience</w:t>
      </w:r>
      <w:proofErr w:type="gramEnd"/>
      <w:r>
        <w:rPr>
          <w:rStyle w:val="StyleUnderline"/>
          <w:highlight w:val="yellow"/>
        </w:rPr>
        <w:t xml:space="preserve"> with less severe pandemics may lead</w:t>
      </w:r>
      <w:r>
        <w:rPr>
          <w:sz w:val="16"/>
        </w:rPr>
        <w:t xml:space="preserve"> some </w:t>
      </w:r>
      <w:r>
        <w:rPr>
          <w:rStyle w:val="StyleUnderline"/>
          <w:highlight w:val="yellow"/>
        </w:rPr>
        <w:t>to</w:t>
      </w:r>
      <w:r>
        <w:rPr>
          <w:sz w:val="16"/>
        </w:rPr>
        <w:t xml:space="preserve"> a degree of </w:t>
      </w:r>
      <w:r>
        <w:rPr>
          <w:rStyle w:val="Emphasis"/>
          <w:highlight w:val="yellow"/>
        </w:rPr>
        <w:t>complacency</w:t>
      </w:r>
      <w:r>
        <w:rPr>
          <w:rStyle w:val="StyleUnderline"/>
          <w:highlight w:val="yellow"/>
        </w:rPr>
        <w:t>, globalization</w:t>
      </w:r>
      <w:r>
        <w:rPr>
          <w:rStyle w:val="StyleUnderline"/>
        </w:rPr>
        <w:t xml:space="preserve"> processes have </w:t>
      </w:r>
      <w:r>
        <w:rPr>
          <w:rStyle w:val="Emphasis"/>
          <w:highlight w:val="yellow"/>
        </w:rPr>
        <w:t>increased the risk</w:t>
      </w:r>
      <w:r>
        <w:rPr>
          <w:rStyle w:val="StyleUnderline"/>
          <w:highlight w:val="yellow"/>
        </w:rPr>
        <w:t xml:space="preserve"> of</w:t>
      </w:r>
      <w:r>
        <w:rPr>
          <w:rStyle w:val="StyleUnderline"/>
        </w:rPr>
        <w:t xml:space="preserve"> emergence and spread of </w:t>
      </w:r>
      <w:proofErr w:type="gramStart"/>
      <w:r>
        <w:rPr>
          <w:rStyle w:val="StyleUnderline"/>
        </w:rPr>
        <w:t xml:space="preserve">a </w:t>
      </w:r>
      <w:r>
        <w:rPr>
          <w:rStyle w:val="Emphasis"/>
          <w:highlight w:val="yellow"/>
        </w:rPr>
        <w:t>novel</w:t>
      </w:r>
      <w:proofErr w:type="gramEnd"/>
      <w:r>
        <w:rPr>
          <w:rStyle w:val="StyleUnderline"/>
        </w:rPr>
        <w:t xml:space="preserve"> influenza </w:t>
      </w:r>
      <w:proofErr w:type="gramStart"/>
      <w:r>
        <w:rPr>
          <w:rStyle w:val="StyleUnderline"/>
          <w:highlight w:val="yellow"/>
        </w:rPr>
        <w:t>strains</w:t>
      </w:r>
      <w:proofErr w:type="gramEnd"/>
      <w:r>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Pr>
          <w:rStyle w:val="StyleUnderline"/>
          <w:highlight w:val="yellow"/>
        </w:rPr>
        <w:t xml:space="preserve">this </w:t>
      </w:r>
      <w:r>
        <w:rPr>
          <w:rStyle w:val="StyleUnderline"/>
        </w:rPr>
        <w:t xml:space="preserve">effort </w:t>
      </w:r>
      <w:r>
        <w:rPr>
          <w:rStyle w:val="StyleUnderline"/>
          <w:highlight w:val="yellow"/>
        </w:rPr>
        <w:t>requires</w:t>
      </w:r>
      <w:r>
        <w:rPr>
          <w:rStyle w:val="StyleUnderline"/>
        </w:rPr>
        <w:t xml:space="preserve"> expanded availability of </w:t>
      </w:r>
      <w:r>
        <w:rPr>
          <w:rStyle w:val="Emphasis"/>
          <w:highlight w:val="yellow"/>
        </w:rPr>
        <w:t>quick, affordable</w:t>
      </w:r>
      <w:r>
        <w:rPr>
          <w:rStyle w:val="StyleUnderline"/>
          <w:highlight w:val="yellow"/>
        </w:rPr>
        <w:t xml:space="preserve"> </w:t>
      </w:r>
      <w:r>
        <w:rPr>
          <w:rStyle w:val="StyleUnderline"/>
        </w:rPr>
        <w:t xml:space="preserve">diagnostic </w:t>
      </w:r>
      <w:r>
        <w:rPr>
          <w:rStyle w:val="Emphasis"/>
          <w:highlight w:val="yellow"/>
        </w:rPr>
        <w:t>tests, and</w:t>
      </w:r>
      <w:r>
        <w:rPr>
          <w:rStyle w:val="StyleUnderline"/>
        </w:rPr>
        <w:t xml:space="preserve"> a consistent approach to diagnostic </w:t>
      </w:r>
      <w:proofErr w:type="gramStart"/>
      <w:r>
        <w:rPr>
          <w:rStyle w:val="Emphasis"/>
          <w:highlight w:val="yellow"/>
        </w:rPr>
        <w:t>reporting</w:t>
      </w:r>
      <w:r>
        <w:rPr>
          <w:rStyle w:val="Emphasis"/>
        </w:rPr>
        <w:t>.</w:t>
      </w:r>
      <w:r w:rsidR="0078420E" w:rsidRPr="0078420E">
        <w:rPr>
          <w:sz w:val="12"/>
        </w:rPr>
        <w:t>¶</w:t>
      </w:r>
      <w:proofErr w:type="gramEnd"/>
      <w:r>
        <w:rPr>
          <w:sz w:val="12"/>
        </w:rPr>
        <w:t xml:space="preserve"> </w:t>
      </w:r>
      <w:r>
        <w:rPr>
          <w:sz w:val="16"/>
        </w:rPr>
        <w:t>11. Conclusions</w:t>
      </w:r>
      <w:r w:rsidR="0078420E" w:rsidRPr="0078420E">
        <w:rPr>
          <w:sz w:val="12"/>
        </w:rPr>
        <w:t>¶</w:t>
      </w:r>
      <w:r>
        <w:rPr>
          <w:sz w:val="12"/>
        </w:rPr>
        <w:t xml:space="preserve"> </w:t>
      </w:r>
      <w:r>
        <w:rPr>
          <w:sz w:val="16"/>
        </w:rPr>
        <w:t xml:space="preserve">This review has examined the ways in which </w:t>
      </w:r>
      <w:proofErr w:type="gramStart"/>
      <w:r>
        <w:rPr>
          <w:sz w:val="16"/>
        </w:rPr>
        <w:t>the understanding</w:t>
      </w:r>
      <w:proofErr w:type="gramEnd"/>
      <w:r>
        <w:rPr>
          <w:sz w:val="16"/>
        </w:rPr>
        <w:t xml:space="preserve">,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Pr>
          <w:rStyle w:val="StyleUnderline"/>
        </w:rPr>
        <w:t xml:space="preserve">The emergence of </w:t>
      </w:r>
      <w:r>
        <w:rPr>
          <w:rStyle w:val="StyleUnderline"/>
          <w:highlight w:val="yellow"/>
        </w:rPr>
        <w:t>pandemics</w:t>
      </w:r>
      <w:r>
        <w:rPr>
          <w:rStyle w:val="StyleUnderline"/>
        </w:rPr>
        <w:t xml:space="preserve"> has not adhered to typical influenza </w:t>
      </w:r>
      <w:proofErr w:type="gramStart"/>
      <w:r>
        <w:rPr>
          <w:rStyle w:val="StyleUnderline"/>
        </w:rPr>
        <w:t>seasons, and</w:t>
      </w:r>
      <w:proofErr w:type="gramEnd"/>
      <w:r>
        <w:rPr>
          <w:rStyle w:val="StyleUnderline"/>
        </w:rPr>
        <w:t xml:space="preserve"> </w:t>
      </w:r>
      <w:r>
        <w:rPr>
          <w:rStyle w:val="StyleUnderline"/>
          <w:highlight w:val="yellow"/>
        </w:rPr>
        <w:t xml:space="preserve">can </w:t>
      </w:r>
      <w:r>
        <w:rPr>
          <w:rStyle w:val="Emphasis"/>
          <w:highlight w:val="yellow"/>
        </w:rPr>
        <w:t>occur at any time</w:t>
      </w:r>
      <w:r>
        <w:rPr>
          <w:sz w:val="16"/>
        </w:rPr>
        <w:t xml:space="preserve">. Meanwhile, </w:t>
      </w:r>
      <w:r>
        <w:rPr>
          <w:rStyle w:val="StyleUnderline"/>
        </w:rPr>
        <w:t>though pandemics tend to occur in waves, it is difficult to predict why, how, and when waves will occur in different countries</w:t>
      </w:r>
      <w:r>
        <w:rPr>
          <w:sz w:val="16"/>
        </w:rPr>
        <w:t xml:space="preserve">. Increased human preparedness has been accompanied by an increased exposure to, and frequency of, pandemic </w:t>
      </w:r>
      <w:proofErr w:type="gramStart"/>
      <w:r>
        <w:rPr>
          <w:sz w:val="16"/>
        </w:rPr>
        <w:t>spillover</w:t>
      </w:r>
      <w:proofErr w:type="gramEnd"/>
      <w:r>
        <w:rPr>
          <w:sz w:val="16"/>
        </w:rPr>
        <w:t xml:space="preserve"> from animal to human populations. Pandemic transmission has always occurred along the dominant lines of movement and communication at the time. In the past, pandemics spread somewhat predictably along military passages or important trade routes, but </w:t>
      </w:r>
      <w:r>
        <w:rPr>
          <w:rStyle w:val="StyleUnderline"/>
        </w:rPr>
        <w:t>globalization has multiplied and obscured the dominant routes</w:t>
      </w:r>
      <w:r>
        <w:rPr>
          <w:sz w:val="16"/>
        </w:rPr>
        <w:t xml:space="preserve">. </w:t>
      </w:r>
      <w:r>
        <w:rPr>
          <w:rStyle w:val="StyleUnderline"/>
        </w:rPr>
        <w:t>Given their sheer number, and the speed with which human and animal transmission vectors can move, there is no longer a single dominant pathway for the geographical movement and expansion of infectious diseases</w:t>
      </w:r>
      <w:r>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Pr>
          <w:rStyle w:val="StyleUnderline"/>
        </w:rPr>
        <w:t>Continued efforts are required to improve local, national, and international surveillance, coordination, and resource planning to most effectively mitigate and contain future pandemics</w:t>
      </w:r>
      <w:r>
        <w:rPr>
          <w:sz w:val="16"/>
        </w:rPr>
        <w:t xml:space="preserve">. Despite </w:t>
      </w:r>
      <w:proofErr w:type="gramStart"/>
      <w:r>
        <w:rPr>
          <w:sz w:val="16"/>
        </w:rPr>
        <w:t>all of</w:t>
      </w:r>
      <w:proofErr w:type="gramEnd"/>
      <w:r>
        <w:rPr>
          <w:sz w:val="16"/>
        </w:rPr>
        <w:t xml:space="preserve"> the uncertainty surrounding pandemics, history has shown that influenza pandemics occur in cycles, albeit unpredictable ones, and that </w:t>
      </w:r>
      <w:r>
        <w:rPr>
          <w:rStyle w:val="StyleUnderline"/>
          <w:highlight w:val="yellow"/>
        </w:rPr>
        <w:t>it is not a question of whether</w:t>
      </w:r>
      <w:r>
        <w:rPr>
          <w:rStyle w:val="StyleUnderline"/>
        </w:rPr>
        <w:t xml:space="preserve"> another influenza pandemic will occur, </w:t>
      </w:r>
      <w:r>
        <w:rPr>
          <w:rStyle w:val="Emphasis"/>
          <w:highlight w:val="yellow"/>
        </w:rPr>
        <w:t>but when</w:t>
      </w:r>
      <w:r>
        <w:rPr>
          <w:sz w:val="16"/>
        </w:rPr>
        <w:t>.</w:t>
      </w:r>
    </w:p>
    <w:p w14:paraId="15181BB3" w14:textId="77777777" w:rsidR="008749AE" w:rsidRPr="002C7C91" w:rsidRDefault="008749AE" w:rsidP="008749AE">
      <w:pPr>
        <w:keepNext/>
        <w:keepLines/>
        <w:spacing w:before="40"/>
        <w:outlineLvl w:val="3"/>
        <w:rPr>
          <w:rFonts w:eastAsiaTheme="majorEastAsia" w:cstheme="majorBidi"/>
          <w:b/>
          <w:iCs/>
          <w:sz w:val="26"/>
        </w:rPr>
      </w:pPr>
      <w:r>
        <w:rPr>
          <w:rFonts w:eastAsiaTheme="majorEastAsia" w:cstheme="majorBidi"/>
          <w:b/>
          <w:iCs/>
          <w:sz w:val="26"/>
        </w:rPr>
        <w:t>Impact is extinction</w:t>
      </w:r>
    </w:p>
    <w:p w14:paraId="58EB61A4" w14:textId="77777777" w:rsidR="008749AE" w:rsidRDefault="008749AE" w:rsidP="008749AE">
      <w:r w:rsidRPr="002C7C91">
        <w:rPr>
          <w:b/>
          <w:bCs/>
          <w:sz w:val="26"/>
        </w:rPr>
        <w:t>Diamandis, 22</w:t>
      </w:r>
      <w:r w:rsidRPr="00372F46">
        <w:t xml:space="preserve"> –Head of Clinical Biochemistry in the Department of Laboratory Medicine and Pathobiology at the University of Toronto in Toronto</w:t>
      </w:r>
      <w:r>
        <w:t xml:space="preserve"> </w:t>
      </w:r>
      <w:r w:rsidRPr="00372F46">
        <w:t xml:space="preserve">[Eleftherios P Diamandis, "The mother of all battles: Viruses vs humans. Can humans avoid extinction in 50–100 </w:t>
      </w:r>
      <w:proofErr w:type="gramStart"/>
      <w:r w:rsidRPr="00372F46">
        <w:t>years?,</w:t>
      </w:r>
      <w:proofErr w:type="gramEnd"/>
      <w:r w:rsidRPr="00372F46">
        <w:t>" PubMed Central (PMC), 01-29-2022, https://www.ncbi.nlm.nih.gov/pmc/articles/PMC8802343/, accessed 8-1-2022]</w:t>
      </w:r>
    </w:p>
    <w:p w14:paraId="590DB295" w14:textId="77777777" w:rsidR="008749AE" w:rsidRPr="00AA1DAF" w:rsidRDefault="008749AE" w:rsidP="008749AE">
      <w:r w:rsidRPr="002C7C91">
        <w:rPr>
          <w:sz w:val="16"/>
        </w:rPr>
        <w:t xml:space="preserve">The recent SARS-CoV-2 pandemic, which is causing </w:t>
      </w:r>
      <w:r w:rsidRPr="009A260A">
        <w:rPr>
          <w:u w:val="single"/>
        </w:rPr>
        <w:t>COVID</w:t>
      </w:r>
      <w:r w:rsidRPr="009A260A">
        <w:rPr>
          <w:sz w:val="16"/>
        </w:rPr>
        <w:t xml:space="preserve">-19 disease, has </w:t>
      </w:r>
      <w:r w:rsidRPr="009A260A">
        <w:rPr>
          <w:u w:val="single"/>
        </w:rPr>
        <w:t>taught us unexpected lessons about the dangers of human suffering through highly contagious and lethal diseases</w:t>
      </w:r>
      <w:r w:rsidRPr="009A260A">
        <w:rPr>
          <w:sz w:val="16"/>
        </w:rPr>
        <w:t xml:space="preserve">. </w:t>
      </w:r>
      <w:r w:rsidRPr="009A260A">
        <w:rPr>
          <w:u w:val="single"/>
        </w:rPr>
        <w:t>As the COVID-19 pandemic is now being partially controlled by various isolation measures, therapeutics, and vaccines, it became clear that our current lifestyle and societal functions may not be sustainable in the long term</w:t>
      </w:r>
      <w:r w:rsidRPr="002C7C91">
        <w:rPr>
          <w:sz w:val="16"/>
        </w:rPr>
        <w:t xml:space="preserve">. We now </w:t>
      </w:r>
      <w:proofErr w:type="gramStart"/>
      <w:r w:rsidRPr="002C7C91">
        <w:rPr>
          <w:sz w:val="16"/>
        </w:rPr>
        <w:t>have to</w:t>
      </w:r>
      <w:proofErr w:type="gramEnd"/>
      <w:r w:rsidRPr="002C7C91">
        <w:rPr>
          <w:sz w:val="16"/>
        </w:rPr>
        <w:t xml:space="preserve"> start thinking and planning on how to face the next dangerous pandemic, not just overcoming the one that is upon us now. </w:t>
      </w:r>
      <w:r w:rsidRPr="002C7C91">
        <w:rPr>
          <w:u w:val="single"/>
        </w:rPr>
        <w:t xml:space="preserve">Is there any evidence that </w:t>
      </w:r>
      <w:r w:rsidRPr="002C7C91">
        <w:rPr>
          <w:b/>
          <w:iCs/>
          <w:highlight w:val="yellow"/>
          <w:u w:val="single"/>
        </w:rPr>
        <w:t>even worse pandemics could strike</w:t>
      </w:r>
      <w:r w:rsidRPr="002C7C91">
        <w:rPr>
          <w:u w:val="single"/>
        </w:rPr>
        <w:t xml:space="preserve"> us </w:t>
      </w:r>
      <w:proofErr w:type="gramStart"/>
      <w:r w:rsidRPr="002C7C91">
        <w:rPr>
          <w:b/>
          <w:iCs/>
          <w:highlight w:val="yellow"/>
          <w:u w:val="single"/>
        </w:rPr>
        <w:t>in the near future</w:t>
      </w:r>
      <w:proofErr w:type="gramEnd"/>
      <w:r w:rsidRPr="002C7C91">
        <w:rPr>
          <w:u w:val="single"/>
        </w:rPr>
        <w:t xml:space="preserve"> and threaten the existence of </w:t>
      </w:r>
      <w:proofErr w:type="gramStart"/>
      <w:r w:rsidRPr="002C7C91">
        <w:rPr>
          <w:u w:val="single"/>
        </w:rPr>
        <w:t>the human race</w:t>
      </w:r>
      <w:proofErr w:type="gramEnd"/>
      <w:r w:rsidRPr="002C7C91">
        <w:rPr>
          <w:u w:val="single"/>
        </w:rPr>
        <w:t>? The answer is unequivocally yes.</w:t>
      </w:r>
      <w:r w:rsidRPr="002C7C91">
        <w:rPr>
          <w:sz w:val="16"/>
        </w:rPr>
        <w:t xml:space="preserve"> It is not necessary to get infected by viruses found in bats, pangolins, and other exotic animals that live in remote forests to be in danger. Creditable scientific evidence indicates that </w:t>
      </w:r>
      <w:r w:rsidRPr="009A260A">
        <w:rPr>
          <w:u w:val="single"/>
        </w:rPr>
        <w:t xml:space="preserve">the human gut microbiota harbor billions of viruses that </w:t>
      </w:r>
      <w:proofErr w:type="gramStart"/>
      <w:r w:rsidRPr="009A260A">
        <w:rPr>
          <w:u w:val="single"/>
        </w:rPr>
        <w:t>are capable of affecting</w:t>
      </w:r>
      <w:proofErr w:type="gramEnd"/>
      <w:r w:rsidRPr="009A260A">
        <w:rPr>
          <w:u w:val="single"/>
        </w:rPr>
        <w:t xml:space="preserve"> the function of vital human organs</w:t>
      </w:r>
      <w:r w:rsidRPr="002C7C91">
        <w:rPr>
          <w:u w:val="single"/>
        </w:rPr>
        <w:t xml:space="preserve"> such as the immune system, lung, brain, liver, kidney, or heart</w:t>
      </w:r>
      <w:r w:rsidRPr="002C7C91">
        <w:rPr>
          <w:sz w:val="16"/>
        </w:rPr>
        <w:t xml:space="preserve">. It is remotely possible that </w:t>
      </w:r>
      <w:r w:rsidRPr="002C7C91">
        <w:rPr>
          <w:u w:val="single"/>
        </w:rPr>
        <w:t xml:space="preserve">the </w:t>
      </w:r>
      <w:r w:rsidRPr="009A260A">
        <w:rPr>
          <w:u w:val="single"/>
        </w:rPr>
        <w:t xml:space="preserve">development of </w:t>
      </w:r>
      <w:r w:rsidRPr="00A166EE">
        <w:rPr>
          <w:u w:val="single"/>
        </w:rPr>
        <w:t xml:space="preserve">pathogenic variants </w:t>
      </w:r>
      <w:r w:rsidRPr="00A166EE">
        <w:rPr>
          <w:sz w:val="16"/>
        </w:rPr>
        <w:t xml:space="preserve">in the gut </w:t>
      </w:r>
      <w:r w:rsidRPr="00A166EE">
        <w:rPr>
          <w:u w:val="single"/>
        </w:rPr>
        <w:t xml:space="preserve">can lead to contagious viruses, which can cause pandemics, </w:t>
      </w:r>
      <w:r w:rsidRPr="009A260A">
        <w:rPr>
          <w:u w:val="single"/>
        </w:rPr>
        <w:t xml:space="preserve">leading to the </w:t>
      </w:r>
      <w:r w:rsidRPr="009A260A">
        <w:rPr>
          <w:b/>
          <w:iCs/>
          <w:u w:val="single"/>
        </w:rPr>
        <w:t>destruction of vital organs</w:t>
      </w:r>
      <w:r w:rsidRPr="002C7C91">
        <w:rPr>
          <w:u w:val="single"/>
        </w:rPr>
        <w:t xml:space="preserve">, causing death </w:t>
      </w:r>
      <w:r w:rsidRPr="009A260A">
        <w:rPr>
          <w:u w:val="single"/>
        </w:rPr>
        <w:t xml:space="preserve">or various </w:t>
      </w:r>
      <w:r w:rsidRPr="009A260A">
        <w:rPr>
          <w:b/>
          <w:iCs/>
          <w:u w:val="single"/>
        </w:rPr>
        <w:t>debilitating diseases</w:t>
      </w:r>
      <w:r w:rsidRPr="002C7C91">
        <w:rPr>
          <w:u w:val="single"/>
        </w:rPr>
        <w:t xml:space="preserve"> such as blindness, respiratory, liver, heart, and kidney failures. </w:t>
      </w:r>
      <w:r w:rsidRPr="009A260A">
        <w:rPr>
          <w:highlight w:val="yellow"/>
          <w:u w:val="single"/>
        </w:rPr>
        <w:t>These diseases</w:t>
      </w:r>
      <w:r w:rsidRPr="002C7C91">
        <w:rPr>
          <w:u w:val="single"/>
        </w:rPr>
        <w:t xml:space="preserve"> could </w:t>
      </w:r>
      <w:r w:rsidRPr="002C7C91">
        <w:rPr>
          <w:highlight w:val="yellow"/>
          <w:u w:val="single"/>
        </w:rPr>
        <w:t xml:space="preserve">result in the complete </w:t>
      </w:r>
      <w:r w:rsidRPr="002C7C91">
        <w:rPr>
          <w:b/>
          <w:iCs/>
          <w:highlight w:val="yellow"/>
          <w:u w:val="single"/>
        </w:rPr>
        <w:t xml:space="preserve">shutdown of our </w:t>
      </w:r>
      <w:r w:rsidRPr="009A260A">
        <w:rPr>
          <w:b/>
          <w:iCs/>
          <w:highlight w:val="yellow"/>
          <w:u w:val="single"/>
        </w:rPr>
        <w:t>civilization</w:t>
      </w:r>
      <w:r w:rsidRPr="009A260A">
        <w:rPr>
          <w:highlight w:val="yellow"/>
          <w:u w:val="single"/>
        </w:rPr>
        <w:t xml:space="preserve"> and</w:t>
      </w:r>
      <w:r w:rsidRPr="002C7C91">
        <w:rPr>
          <w:u w:val="single"/>
        </w:rPr>
        <w:t xml:space="preserve"> probably the gradual </w:t>
      </w:r>
      <w:r w:rsidRPr="002C7C91">
        <w:rPr>
          <w:b/>
          <w:iCs/>
          <w:highlight w:val="yellow"/>
          <w:u w:val="single"/>
        </w:rPr>
        <w:t>extinction</w:t>
      </w:r>
      <w:r w:rsidRPr="002C7C91">
        <w:rPr>
          <w:u w:val="single"/>
        </w:rPr>
        <w:t xml:space="preserve"> of </w:t>
      </w:r>
      <w:proofErr w:type="gramStart"/>
      <w:r w:rsidRPr="002C7C91">
        <w:rPr>
          <w:u w:val="single"/>
        </w:rPr>
        <w:t>the human race</w:t>
      </w:r>
      <w:proofErr w:type="gramEnd"/>
      <w:r w:rsidRPr="002C7C91">
        <w:rPr>
          <w:sz w:val="16"/>
        </w:rPr>
        <w:t xml:space="preserve">. This essay will comment on a few independent pieces of scientific </w:t>
      </w:r>
      <w:proofErr w:type="gramStart"/>
      <w:r w:rsidRPr="002C7C91">
        <w:rPr>
          <w:sz w:val="16"/>
        </w:rPr>
        <w:t>facts, and</w:t>
      </w:r>
      <w:proofErr w:type="gramEnd"/>
      <w:r w:rsidRPr="002C7C91">
        <w:rPr>
          <w:sz w:val="16"/>
        </w:rPr>
        <w:t xml:space="preserve">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7D88EE71" w14:textId="77777777" w:rsidR="008749AE" w:rsidRDefault="008749AE" w:rsidP="008749AE">
      <w:pPr>
        <w:rPr>
          <w:sz w:val="16"/>
        </w:rPr>
      </w:pPr>
    </w:p>
    <w:p w14:paraId="09306FF9" w14:textId="77777777" w:rsidR="008749AE" w:rsidRDefault="008749AE" w:rsidP="008749AE">
      <w:pPr>
        <w:pStyle w:val="Heading4"/>
      </w:pPr>
      <w:r>
        <w:t>Plan Solves</w:t>
      </w:r>
    </w:p>
    <w:p w14:paraId="2A20DE60" w14:textId="405E40F3" w:rsidR="0023404A" w:rsidRDefault="0023404A" w:rsidP="0023404A">
      <w:pPr>
        <w:pStyle w:val="Heading4"/>
        <w:numPr>
          <w:ilvl w:val="0"/>
          <w:numId w:val="53"/>
        </w:numPr>
      </w:pPr>
      <w:r>
        <w:t xml:space="preserve">Unique worker control is key to disease surveillance. Local initiatives fill in the gaps in </w:t>
      </w:r>
      <w:r w:rsidRPr="00EF0307">
        <w:rPr>
          <w:u w:val="single"/>
        </w:rPr>
        <w:t>national</w:t>
      </w:r>
      <w:r>
        <w:t xml:space="preserve"> disease surveillance. That produces better outcomes </w:t>
      </w:r>
    </w:p>
    <w:p w14:paraId="49FFE257" w14:textId="77777777" w:rsidR="0023404A" w:rsidRPr="00EF0307" w:rsidRDefault="0023404A" w:rsidP="0023404A">
      <w:r w:rsidRPr="00EF0307">
        <w:rPr>
          <w:rStyle w:val="Style13ptBold"/>
        </w:rPr>
        <w:t>Kehr 2012</w:t>
      </w:r>
      <w:r>
        <w:t xml:space="preserve"> [</w:t>
      </w:r>
      <w:r w:rsidRPr="00EF0307">
        <w:t xml:space="preserve">Janina Kehr </w:t>
      </w:r>
      <w:r>
        <w:t xml:space="preserve">is Professor of Medical Anthropology and Global Health at the Institute for Social and Cultural Anthropology at the University of Vienna. </w:t>
      </w:r>
      <w:r w:rsidRPr="00EF0307">
        <w:t xml:space="preserve">“Blind Spots and Adverse Conditions of Care: Screening Migrants for Tuberculosis in France and Germany.” Sociology of Health &amp; Illness, vol. 34, no. 2, 2012, pp. 251–65. Wiley Online Library, </w:t>
      </w:r>
      <w:hyperlink r:id="rId12" w:history="1">
        <w:r w:rsidRPr="00EF0307">
          <w:rPr>
            <w:rStyle w:val="Hyperlink"/>
          </w:rPr>
          <w:t>https://doi.org/10.1111/j.1467-9566.2011.01415.x</w:t>
        </w:r>
      </w:hyperlink>
      <w:r w:rsidRPr="00EF0307">
        <w:t>]</w:t>
      </w:r>
    </w:p>
    <w:p w14:paraId="789AF8CC" w14:textId="77777777" w:rsidR="0023404A" w:rsidRPr="00BA5499" w:rsidRDefault="0023404A" w:rsidP="0023404A">
      <w:pPr>
        <w:rPr>
          <w:rStyle w:val="StyleUnderline"/>
        </w:rPr>
      </w:pPr>
      <w:r w:rsidRPr="00EF0307">
        <w:rPr>
          <w:sz w:val="14"/>
        </w:rPr>
        <w:t xml:space="preserve">As Lyle Fearnley (2010) shows in his article ‘Epidemic Intelligence’, on Alexander Langmuir’s concept of disease surveillance, </w:t>
      </w:r>
      <w:r w:rsidRPr="000538C8">
        <w:rPr>
          <w:rStyle w:val="StyleUnderline"/>
          <w:highlight w:val="yellow"/>
        </w:rPr>
        <w:t xml:space="preserve">disease reports </w:t>
      </w:r>
      <w:r w:rsidRPr="000538C8">
        <w:rPr>
          <w:rStyle w:val="StyleUnderline"/>
        </w:rPr>
        <w:t xml:space="preserve">were </w:t>
      </w:r>
      <w:proofErr w:type="spellStart"/>
      <w:r w:rsidRPr="000538C8">
        <w:rPr>
          <w:rStyle w:val="StyleUnderline"/>
        </w:rPr>
        <w:t>conceptualised</w:t>
      </w:r>
      <w:proofErr w:type="spellEnd"/>
      <w:r w:rsidRPr="00BA5499">
        <w:rPr>
          <w:rStyle w:val="StyleUnderline"/>
        </w:rPr>
        <w:t xml:space="preserve"> after World War II to ‘</w:t>
      </w:r>
      <w:r w:rsidRPr="000538C8">
        <w:rPr>
          <w:rStyle w:val="StyleUnderline"/>
          <w:highlight w:val="yellow"/>
        </w:rPr>
        <w:t>provide a</w:t>
      </w:r>
      <w:r w:rsidRPr="00BA5499">
        <w:rPr>
          <w:rStyle w:val="StyleUnderline"/>
        </w:rPr>
        <w:t xml:space="preserve"> continuous </w:t>
      </w:r>
      <w:r w:rsidRPr="000538C8">
        <w:rPr>
          <w:rStyle w:val="StyleUnderline"/>
          <w:highlight w:val="yellow"/>
        </w:rPr>
        <w:t>picture</w:t>
      </w:r>
      <w:r w:rsidRPr="00BA5499">
        <w:rPr>
          <w:rStyle w:val="StyleUnderline"/>
        </w:rPr>
        <w:t xml:space="preserve"> of the actual extent of an epidemic. Rather than providing the material for causal determinations, the disease report </w:t>
      </w:r>
      <w:r w:rsidRPr="000538C8">
        <w:rPr>
          <w:rStyle w:val="StyleUnderline"/>
        </w:rPr>
        <w:t>only enabled a “continuous watchfulness”</w:t>
      </w:r>
      <w:r w:rsidRPr="000538C8">
        <w:rPr>
          <w:sz w:val="14"/>
          <w:highlight w:val="yellow"/>
        </w:rPr>
        <w:t>’</w:t>
      </w:r>
      <w:r w:rsidRPr="00EF0307">
        <w:rPr>
          <w:sz w:val="14"/>
        </w:rPr>
        <w:t xml:space="preserve"> (Fearnley 2010: 42) for the state. Relying on mandatory declarations, the annual TB reports bureaucratically fulfil the function of disease monitoring in French and German national spaces today. Yet, contrary to certain forms of epidemiology, be it the ‘moral’ epidemiology of Virchow or </w:t>
      </w:r>
      <w:proofErr w:type="spellStart"/>
      <w:r w:rsidRPr="00EF0307">
        <w:rPr>
          <w:sz w:val="14"/>
        </w:rPr>
        <w:t>Villermin</w:t>
      </w:r>
      <w:proofErr w:type="spellEnd"/>
      <w:r w:rsidRPr="00EF0307">
        <w:rPr>
          <w:sz w:val="14"/>
        </w:rPr>
        <w:t xml:space="preserve"> in the 19th century or the social epidemiology of today (Krieger 2001, Lang et al. 2009),</w:t>
      </w:r>
      <w:r w:rsidRPr="00BA5499">
        <w:rPr>
          <w:rStyle w:val="StyleUnderline"/>
        </w:rPr>
        <w:t xml:space="preserve"> </w:t>
      </w:r>
      <w:r w:rsidRPr="000538C8">
        <w:rPr>
          <w:rStyle w:val="StyleUnderline"/>
        </w:rPr>
        <w:t>surveillance epidemiology is not greatly invested in correlating patterns of social life or living environment with the fact that certain sub-populations fall ill more often than others</w:t>
      </w:r>
      <w:r w:rsidRPr="000538C8">
        <w:rPr>
          <w:sz w:val="14"/>
        </w:rPr>
        <w:t xml:space="preserve"> (Fearnley 2010). </w:t>
      </w:r>
      <w:r w:rsidRPr="000538C8">
        <w:rPr>
          <w:rStyle w:val="StyleUnderline"/>
        </w:rPr>
        <w:t xml:space="preserve">Politically ‘neutral’ state surveillance reports register the amount of disease within a national territory, </w:t>
      </w:r>
      <w:r w:rsidRPr="000538C8">
        <w:rPr>
          <w:rStyle w:val="StyleUnderline"/>
          <w:highlight w:val="yellow"/>
        </w:rPr>
        <w:t>yet they do not</w:t>
      </w:r>
      <w:r w:rsidRPr="000538C8">
        <w:rPr>
          <w:rStyle w:val="StyleUnderline"/>
        </w:rPr>
        <w:t xml:space="preserve"> and cannot </w:t>
      </w:r>
      <w:r w:rsidRPr="000538C8">
        <w:rPr>
          <w:rStyle w:val="StyleUnderline"/>
          <w:highlight w:val="yellow"/>
        </w:rPr>
        <w:t xml:space="preserve">inform on ways to act </w:t>
      </w:r>
      <w:r w:rsidRPr="000671C1">
        <w:rPr>
          <w:rStyle w:val="StyleUnderline"/>
          <w:highlight w:val="yellow"/>
        </w:rPr>
        <w:t xml:space="preserve">on it, remaining </w:t>
      </w:r>
      <w:r w:rsidRPr="000538C8">
        <w:rPr>
          <w:rStyle w:val="StyleUnderline"/>
          <w:highlight w:val="yellow"/>
        </w:rPr>
        <w:t>silent about the underlying causes of disease</w:t>
      </w:r>
      <w:r w:rsidRPr="000538C8">
        <w:rPr>
          <w:rStyle w:val="StyleUnderline"/>
        </w:rPr>
        <w:t xml:space="preserve"> – </w:t>
      </w:r>
      <w:r w:rsidRPr="000538C8">
        <w:rPr>
          <w:rStyle w:val="Emphasis"/>
        </w:rPr>
        <w:t>be they social or political</w:t>
      </w:r>
      <w:r w:rsidRPr="000538C8">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proofErr w:type="gramStart"/>
      <w:r w:rsidRPr="000538C8">
        <w:rPr>
          <w:rStyle w:val="StyleUnderline"/>
          <w:highlight w:val="yellow"/>
        </w:rPr>
        <w:t>As a consequence</w:t>
      </w:r>
      <w:proofErr w:type="gramEnd"/>
      <w:r w:rsidRPr="000538C8">
        <w:rPr>
          <w:rStyle w:val="StyleUnderline"/>
        </w:rPr>
        <w:t xml:space="preserve">, those </w:t>
      </w:r>
      <w:r w:rsidRPr="000538C8">
        <w:rPr>
          <w:rStyle w:val="StyleUnderline"/>
          <w:highlight w:val="yellow"/>
        </w:rPr>
        <w:t>people most likely to be at risk</w:t>
      </w:r>
      <w:r w:rsidRPr="000538C8">
        <w:rPr>
          <w:rStyle w:val="StyleUnderline"/>
        </w:rPr>
        <w:t xml:space="preserve"> for TB today – </w:t>
      </w:r>
      <w:r w:rsidRPr="000C0ED5">
        <w:rPr>
          <w:rStyle w:val="StyleUnderline"/>
        </w:rPr>
        <w:t xml:space="preserve">undocumented migrants and </w:t>
      </w:r>
      <w:r w:rsidRPr="000C0ED5">
        <w:rPr>
          <w:rStyle w:val="StyleUnderline"/>
          <w:highlight w:val="yellow"/>
        </w:rPr>
        <w:t>those without access to</w:t>
      </w:r>
      <w:r w:rsidRPr="000C0ED5">
        <w:rPr>
          <w:rStyle w:val="StyleUnderline"/>
        </w:rPr>
        <w:t xml:space="preserve"> the </w:t>
      </w:r>
      <w:r w:rsidRPr="000C0ED5">
        <w:rPr>
          <w:rStyle w:val="StyleUnderline"/>
          <w:highlight w:val="yellow"/>
        </w:rPr>
        <w:t>healthcare</w:t>
      </w:r>
      <w:r w:rsidRPr="000C0ED5">
        <w:rPr>
          <w:rStyle w:val="StyleUnderline"/>
        </w:rPr>
        <w:t xml:space="preserve"> system – </w:t>
      </w:r>
      <w:r w:rsidRPr="000C0ED5">
        <w:rPr>
          <w:rStyle w:val="StyleUnderline"/>
          <w:highlight w:val="yellow"/>
        </w:rPr>
        <w:t>remain invisible.</w:t>
      </w:r>
    </w:p>
    <w:p w14:paraId="6C47981A" w14:textId="77777777" w:rsidR="0023404A" w:rsidRPr="00EF0307" w:rsidRDefault="0023404A" w:rsidP="0023404A">
      <w:pPr>
        <w:rPr>
          <w:sz w:val="14"/>
        </w:rPr>
      </w:pPr>
      <w:r w:rsidRPr="00EF0307">
        <w:rPr>
          <w:sz w:val="14"/>
        </w:rPr>
        <w:t>Legalism and local know-how: differences in active screening</w:t>
      </w:r>
    </w:p>
    <w:p w14:paraId="11A3102A" w14:textId="77777777" w:rsidR="0023404A" w:rsidRPr="00EF0307" w:rsidRDefault="0023404A" w:rsidP="0023404A">
      <w:pPr>
        <w:rPr>
          <w:sz w:val="14"/>
        </w:rPr>
      </w:pPr>
      <w:r w:rsidRPr="00EF0307">
        <w:rPr>
          <w:sz w:val="14"/>
        </w:rPr>
        <w:t xml:space="preserve">In the German case, the absence of differentiated epidemiological knowledge on migrants at risk comes with strictly legalistic TB control. Active screening for TB in Germany is mandated by a public health law, the </w:t>
      </w:r>
      <w:proofErr w:type="spellStart"/>
      <w:r w:rsidRPr="00EF0307">
        <w:rPr>
          <w:sz w:val="14"/>
        </w:rPr>
        <w:t>Infektionsschutzgesetz</w:t>
      </w:r>
      <w:proofErr w:type="spellEnd"/>
      <w:r w:rsidRPr="00EF0307">
        <w:rPr>
          <w:sz w:val="14"/>
        </w:rPr>
        <w:t xml:space="preserve"> that is readily applied in the everyday work of TB prevention </w:t>
      </w:r>
      <w:proofErr w:type="spellStart"/>
      <w:r w:rsidRPr="00EF0307">
        <w:rPr>
          <w:sz w:val="14"/>
        </w:rPr>
        <w:t>centres</w:t>
      </w:r>
      <w:proofErr w:type="spellEnd"/>
      <w:r w:rsidRPr="00EF0307">
        <w:rPr>
          <w:sz w:val="14"/>
        </w:rPr>
        <w:t xml:space="preserve">. This law commissions public TB </w:t>
      </w:r>
      <w:proofErr w:type="spellStart"/>
      <w:r w:rsidRPr="00EF0307">
        <w:rPr>
          <w:sz w:val="14"/>
        </w:rPr>
        <w:t>centres</w:t>
      </w:r>
      <w:proofErr w:type="spellEnd"/>
      <w:r w:rsidRPr="00EF0307">
        <w:rPr>
          <w:sz w:val="14"/>
        </w:rPr>
        <w:t xml:space="preserve">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w:t>
      </w:r>
      <w:proofErr w:type="gramStart"/>
      <w:r w:rsidRPr="00EF0307">
        <w:rPr>
          <w:sz w:val="14"/>
        </w:rPr>
        <w:t>a public</w:t>
      </w:r>
      <w:proofErr w:type="gramEnd"/>
      <w:r w:rsidRPr="00EF0307">
        <w:rPr>
          <w:sz w:val="14"/>
        </w:rPr>
        <w:t xml:space="preserve"> health law.</w:t>
      </w:r>
    </w:p>
    <w:p w14:paraId="37AFD255" w14:textId="77777777" w:rsidR="0023404A" w:rsidRPr="00EF0307" w:rsidRDefault="0023404A" w:rsidP="0023404A">
      <w:pPr>
        <w:rPr>
          <w:sz w:val="14"/>
        </w:rPr>
      </w:pPr>
      <w:r w:rsidRPr="00BA5499">
        <w:rPr>
          <w:rStyle w:val="StyleUnderline"/>
        </w:rPr>
        <w:t xml:space="preserve">This </w:t>
      </w:r>
      <w:r w:rsidRPr="000538C8">
        <w:rPr>
          <w:rStyle w:val="StyleUnderline"/>
        </w:rPr>
        <w:t xml:space="preserve">legalistic working mode is well demonstrated in a standard phrase I heard repeatedly from TB prevention </w:t>
      </w:r>
      <w:proofErr w:type="spellStart"/>
      <w:r w:rsidRPr="000538C8">
        <w:rPr>
          <w:rStyle w:val="StyleUnderline"/>
        </w:rPr>
        <w:t>centre</w:t>
      </w:r>
      <w:proofErr w:type="spellEnd"/>
      <w:r w:rsidRPr="000538C8">
        <w:rPr>
          <w:rStyle w:val="StyleUnderline"/>
        </w:rPr>
        <w:t xml:space="preserve"> doctors and social workers: ‘We work according to the disease control </w:t>
      </w:r>
      <w:proofErr w:type="gramStart"/>
      <w:r w:rsidRPr="000538C8">
        <w:rPr>
          <w:rStyle w:val="StyleUnderline"/>
        </w:rPr>
        <w:t>law’</w:t>
      </w:r>
      <w:proofErr w:type="gramEnd"/>
      <w:r w:rsidRPr="00BA5499">
        <w:rPr>
          <w:rStyle w:val="StyleUnderline"/>
        </w:rPr>
        <w:t xml:space="preserve"> the health professionals told me. All the German public health professionals I encountered confirmed that they approach their work purely </w:t>
      </w:r>
      <w:proofErr w:type="gramStart"/>
      <w:r w:rsidRPr="00BA5499">
        <w:rPr>
          <w:rStyle w:val="StyleUnderline"/>
        </w:rPr>
        <w:t>on the basis of</w:t>
      </w:r>
      <w:proofErr w:type="gramEnd"/>
      <w:r w:rsidRPr="00BA5499">
        <w:rPr>
          <w:rStyle w:val="StyleUnderline"/>
        </w:rPr>
        <w:t xml:space="preserve"> the law</w:t>
      </w:r>
      <w:r w:rsidRPr="00EF0307">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w:t>
      </w:r>
      <w:proofErr w:type="gramStart"/>
      <w:r w:rsidRPr="00EF0307">
        <w:rPr>
          <w:sz w:val="14"/>
        </w:rPr>
        <w:t>later on</w:t>
      </w:r>
      <w:proofErr w:type="gramEnd"/>
      <w:r w:rsidRPr="00EF0307">
        <w:rPr>
          <w:sz w:val="14"/>
        </w:rPr>
        <w:t xml:space="preserve">. </w:t>
      </w:r>
      <w:r w:rsidRPr="00BA5499">
        <w:rPr>
          <w:rStyle w:val="StyleUnderline"/>
        </w:rPr>
        <w:t xml:space="preserve">Being legally codified, the German screening approach with criteria based on collective residence was, for the doctors and social workers of the German prevention </w:t>
      </w:r>
      <w:proofErr w:type="spellStart"/>
      <w:r w:rsidRPr="00BA5499">
        <w:rPr>
          <w:rStyle w:val="StyleUnderline"/>
        </w:rPr>
        <w:t>centre</w:t>
      </w:r>
      <w:proofErr w:type="spellEnd"/>
      <w:r w:rsidRPr="00BA5499">
        <w:rPr>
          <w:rStyle w:val="StyleUnderline"/>
        </w:rPr>
        <w:t>, not open to question</w:t>
      </w:r>
      <w:r w:rsidRPr="00EF0307">
        <w:rPr>
          <w:sz w:val="14"/>
        </w:rPr>
        <w:t xml:space="preserve">. They thus screened asylum seekers, refugees, displaced </w:t>
      </w:r>
      <w:proofErr w:type="gramStart"/>
      <w:r w:rsidRPr="00EF0307">
        <w:rPr>
          <w:sz w:val="14"/>
        </w:rPr>
        <w:t>persons</w:t>
      </w:r>
      <w:proofErr w:type="gramEnd"/>
      <w:r w:rsidRPr="00EF0307">
        <w:rPr>
          <w:sz w:val="14"/>
        </w:rPr>
        <w:t xml:space="preserve">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 As a practical consequence, there is a complete absence of outreach screening of particularly vulnerable migrants.</w:t>
      </w:r>
    </w:p>
    <w:p w14:paraId="6F24CDC2" w14:textId="77777777" w:rsidR="0023404A" w:rsidRPr="00EF0307" w:rsidRDefault="0023404A" w:rsidP="0023404A">
      <w:pPr>
        <w:rPr>
          <w:sz w:val="14"/>
        </w:rPr>
      </w:pPr>
      <w:r w:rsidRPr="00BA5499">
        <w:rPr>
          <w:rStyle w:val="StyleUnderline"/>
        </w:rPr>
        <w:t xml:space="preserve">This is not quite the case </w:t>
      </w:r>
      <w:r w:rsidRPr="000C0ED5">
        <w:rPr>
          <w:rStyle w:val="StyleUnderline"/>
        </w:rPr>
        <w:t xml:space="preserve">in France, where outreach screening is heavily </w:t>
      </w:r>
      <w:r w:rsidRPr="000C0ED5">
        <w:rPr>
          <w:rStyle w:val="Emphasis"/>
        </w:rPr>
        <w:t>debated in the field.</w:t>
      </w:r>
      <w:r w:rsidRPr="000C0ED5">
        <w:rPr>
          <w:sz w:val="14"/>
        </w:rPr>
        <w:t xml:space="preserve"> </w:t>
      </w:r>
      <w:r w:rsidRPr="000C0ED5">
        <w:rPr>
          <w:rStyle w:val="StyleUnderline"/>
        </w:rPr>
        <w:t xml:space="preserve">French public health professionals – nurses, </w:t>
      </w:r>
      <w:proofErr w:type="spellStart"/>
      <w:r w:rsidRPr="000C0ED5">
        <w:rPr>
          <w:rStyle w:val="StyleUnderline"/>
        </w:rPr>
        <w:t>programme</w:t>
      </w:r>
      <w:proofErr w:type="spellEnd"/>
      <w:r w:rsidRPr="000C0ED5">
        <w:rPr>
          <w:rStyle w:val="StyleUnderline"/>
        </w:rPr>
        <w:t xml:space="preserve"> managers and doctors alike – critique first and foremost the absence of precise data in relation to different migrant groups</w:t>
      </w:r>
      <w:r w:rsidRPr="000C0ED5">
        <w:rPr>
          <w:sz w:val="14"/>
        </w:rPr>
        <w:t>,</w:t>
      </w:r>
      <w:r w:rsidRPr="00EF0307">
        <w:rPr>
          <w:sz w:val="14"/>
        </w:rPr>
        <w:t xml:space="preserve"> as well as the absence of guidelines. During an interview, a public health nurse working in a French </w:t>
      </w:r>
      <w:proofErr w:type="spellStart"/>
      <w:r w:rsidRPr="00EF0307">
        <w:rPr>
          <w:sz w:val="14"/>
        </w:rPr>
        <w:t>centre</w:t>
      </w:r>
      <w:proofErr w:type="spellEnd"/>
      <w:r w:rsidRPr="00EF0307">
        <w:rPr>
          <w:sz w:val="14"/>
        </w:rPr>
        <w:t xml:space="preserve"> for TB control reflected on this absence in voicing his uncertainty regarding the groups he works with </w:t>
      </w:r>
      <w:proofErr w:type="gramStart"/>
      <w:r w:rsidRPr="00EF0307">
        <w:rPr>
          <w:sz w:val="14"/>
        </w:rPr>
        <w:t>on a daily basis</w:t>
      </w:r>
      <w:proofErr w:type="gramEnd"/>
      <w:r w:rsidRPr="00EF0307">
        <w:rPr>
          <w:sz w:val="14"/>
        </w:rPr>
        <w:t>:</w:t>
      </w:r>
    </w:p>
    <w:p w14:paraId="71F6853B" w14:textId="77777777" w:rsidR="0023404A" w:rsidRPr="00EF0307" w:rsidRDefault="0023404A" w:rsidP="0023404A">
      <w:pPr>
        <w:rPr>
          <w:sz w:val="14"/>
        </w:rPr>
      </w:pPr>
      <w:r w:rsidRPr="000538C8">
        <w:rPr>
          <w:rStyle w:val="StyleUnderline"/>
          <w:highlight w:val="yellow"/>
        </w:rPr>
        <w:t>Do we really reach</w:t>
      </w:r>
      <w:r w:rsidRPr="00BA5499">
        <w:rPr>
          <w:rStyle w:val="StyleUnderline"/>
        </w:rPr>
        <w:t xml:space="preserve">, well, let’s say it this way: which, in fact, are </w:t>
      </w:r>
      <w:r w:rsidRPr="000538C8">
        <w:rPr>
          <w:rStyle w:val="StyleUnderline"/>
          <w:highlight w:val="yellow"/>
        </w:rPr>
        <w:t>all</w:t>
      </w:r>
      <w:r w:rsidRPr="00BA5499">
        <w:rPr>
          <w:rStyle w:val="StyleUnderline"/>
        </w:rPr>
        <w:t xml:space="preserve"> the types of </w:t>
      </w:r>
      <w:r w:rsidRPr="000538C8">
        <w:rPr>
          <w:rStyle w:val="StyleUnderline"/>
          <w:highlight w:val="yellow"/>
        </w:rPr>
        <w:t>populations which are</w:t>
      </w:r>
      <w:r w:rsidRPr="00BA5499">
        <w:rPr>
          <w:rStyle w:val="StyleUnderline"/>
        </w:rPr>
        <w:t xml:space="preserve"> most </w:t>
      </w:r>
      <w:r w:rsidRPr="000538C8">
        <w:rPr>
          <w:rStyle w:val="StyleUnderline"/>
          <w:highlight w:val="yellow"/>
        </w:rPr>
        <w:t xml:space="preserve">at risk? </w:t>
      </w:r>
      <w:r w:rsidRPr="000538C8">
        <w:rPr>
          <w:rStyle w:val="StyleUnderline"/>
        </w:rPr>
        <w:t>Do we really reach them?</w:t>
      </w:r>
      <w:r w:rsidRPr="00BA5499">
        <w:rPr>
          <w:rStyle w:val="StyleUnderline"/>
        </w:rPr>
        <w:t xml:space="preserve"> Are we really in contact with them?</w:t>
      </w:r>
      <w:r w:rsidRPr="00EF0307">
        <w:rPr>
          <w:sz w:val="14"/>
        </w:rPr>
        <w:t xml:space="preserve"> I am thinking, for example, of the Roma camp where we will be going ... Because, you know, tuberculosis exists mainly in these places, in disadvantaged </w:t>
      </w:r>
      <w:proofErr w:type="spellStart"/>
      <w:r w:rsidRPr="00EF0307">
        <w:rPr>
          <w:sz w:val="14"/>
        </w:rPr>
        <w:t>neighbourhoods</w:t>
      </w:r>
      <w:proofErr w:type="spellEnd"/>
      <w:r w:rsidRPr="00EF0307">
        <w:rPr>
          <w:sz w:val="14"/>
        </w:rPr>
        <w:t xml:space="preserve">, and people from these </w:t>
      </w:r>
      <w:proofErr w:type="spellStart"/>
      <w:r w:rsidRPr="00EF0307">
        <w:rPr>
          <w:sz w:val="14"/>
        </w:rPr>
        <w:t>neighbourhoods</w:t>
      </w:r>
      <w:proofErr w:type="spellEnd"/>
      <w:r w:rsidRPr="00EF0307">
        <w:rPr>
          <w:sz w:val="14"/>
        </w:rPr>
        <w:t xml:space="preserve"> do not necessarily come into the prevention </w:t>
      </w:r>
      <w:proofErr w:type="spellStart"/>
      <w:r w:rsidRPr="00EF0307">
        <w:rPr>
          <w:sz w:val="14"/>
        </w:rPr>
        <w:t>centre</w:t>
      </w:r>
      <w:proofErr w:type="spellEnd"/>
      <w:r w:rsidRPr="00EF0307">
        <w:rPr>
          <w:sz w:val="14"/>
        </w:rPr>
        <w:t xml:space="preserve"> to see us. (Nurse, interview, France)</w:t>
      </w:r>
    </w:p>
    <w:p w14:paraId="19622F15" w14:textId="77777777" w:rsidR="0023404A" w:rsidRPr="00EF0307" w:rsidRDefault="0023404A" w:rsidP="0023404A">
      <w:pPr>
        <w:rPr>
          <w:sz w:val="14"/>
        </w:rPr>
      </w:pPr>
      <w:r w:rsidRPr="00EF0307">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66B4FBD6" w14:textId="77777777" w:rsidR="0023404A" w:rsidRPr="00EF0307" w:rsidRDefault="0023404A" w:rsidP="0023404A">
      <w:pPr>
        <w:rPr>
          <w:sz w:val="14"/>
        </w:rPr>
      </w:pPr>
      <w:r w:rsidRPr="00EF0307">
        <w:rPr>
          <w:sz w:val="14"/>
        </w:rPr>
        <w:t xml:space="preserve">The responses of a </w:t>
      </w:r>
      <w:proofErr w:type="spellStart"/>
      <w:r w:rsidRPr="00EF0307">
        <w:rPr>
          <w:sz w:val="14"/>
        </w:rPr>
        <w:t>programme</w:t>
      </w:r>
      <w:proofErr w:type="spellEnd"/>
      <w:r w:rsidRPr="00EF0307">
        <w:rPr>
          <w:sz w:val="14"/>
        </w:rPr>
        <w:t xml:space="preserve"> manager of a regional TB screening </w:t>
      </w:r>
      <w:proofErr w:type="spellStart"/>
      <w:r w:rsidRPr="00EF0307">
        <w:rPr>
          <w:sz w:val="14"/>
        </w:rPr>
        <w:t>programme</w:t>
      </w:r>
      <w:proofErr w:type="spellEnd"/>
      <w:r w:rsidRPr="00EF0307">
        <w:rPr>
          <w:sz w:val="14"/>
        </w:rPr>
        <w:t xml:space="preserve"> in France set up in 2010, that I will call ‘</w:t>
      </w:r>
      <w:proofErr w:type="spellStart"/>
      <w:r w:rsidRPr="00EF0307">
        <w:rPr>
          <w:sz w:val="14"/>
        </w:rPr>
        <w:t>PrO</w:t>
      </w:r>
      <w:proofErr w:type="spellEnd"/>
      <w:r w:rsidRPr="00EF0307">
        <w:rPr>
          <w:sz w:val="14"/>
        </w:rPr>
        <w:t xml:space="preserve">-S-TB’ (preventive outreach screening for TB),4 who worked in the same region as the nurse I had interviewed, are also intriguing. We talked about the origins of the </w:t>
      </w:r>
      <w:proofErr w:type="spellStart"/>
      <w:r w:rsidRPr="00EF0307">
        <w:rPr>
          <w:sz w:val="14"/>
        </w:rPr>
        <w:t>PrO</w:t>
      </w:r>
      <w:proofErr w:type="spellEnd"/>
      <w:r w:rsidRPr="00EF0307">
        <w:rPr>
          <w:sz w:val="14"/>
        </w:rPr>
        <w:t xml:space="preserve">-S-TB, which was set up in collaboration with a local non-governmental </w:t>
      </w:r>
      <w:proofErr w:type="spellStart"/>
      <w:r w:rsidRPr="00EF0307">
        <w:rPr>
          <w:sz w:val="14"/>
        </w:rPr>
        <w:t>organisation</w:t>
      </w:r>
      <w:proofErr w:type="spellEnd"/>
      <w:r w:rsidRPr="00EF0307">
        <w:rPr>
          <w:sz w:val="14"/>
        </w:rPr>
        <w:t xml:space="preserve"> to reach extremely vulnerable migrants, like the Roma or undocumented migrants in overpopulated shelters. In the middle of our discussion the </w:t>
      </w:r>
      <w:proofErr w:type="spellStart"/>
      <w:r w:rsidRPr="00EF0307">
        <w:rPr>
          <w:sz w:val="14"/>
        </w:rPr>
        <w:t>programme</w:t>
      </w:r>
      <w:proofErr w:type="spellEnd"/>
      <w:r w:rsidRPr="00EF0307">
        <w:rPr>
          <w:sz w:val="14"/>
        </w:rPr>
        <w:t xml:space="preserve"> manager, seeming troubled, suddenly said:</w:t>
      </w:r>
    </w:p>
    <w:p w14:paraId="482E3E52" w14:textId="77777777" w:rsidR="0023404A" w:rsidRPr="00EF0307" w:rsidRDefault="0023404A" w:rsidP="0023404A">
      <w:pPr>
        <w:rPr>
          <w:sz w:val="14"/>
        </w:rPr>
      </w:pPr>
      <w:r w:rsidRPr="00EF0307">
        <w:rPr>
          <w:sz w:val="14"/>
        </w:rPr>
        <w:t xml:space="preserve">You see, we found 12 TB cases for 300 X-rays identified within </w:t>
      </w:r>
      <w:proofErr w:type="spellStart"/>
      <w:r w:rsidRPr="00EF0307">
        <w:rPr>
          <w:sz w:val="14"/>
        </w:rPr>
        <w:t>PrO</w:t>
      </w:r>
      <w:proofErr w:type="spellEnd"/>
      <w:r w:rsidRPr="00EF0307">
        <w:rPr>
          <w:sz w:val="14"/>
        </w:rPr>
        <w:t>-S-TB,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w:t>
      </w:r>
      <w:proofErr w:type="spellStart"/>
      <w:r w:rsidRPr="00EF0307">
        <w:rPr>
          <w:sz w:val="14"/>
        </w:rPr>
        <w:t>Programme</w:t>
      </w:r>
      <w:proofErr w:type="spellEnd"/>
      <w:r w:rsidRPr="00EF0307">
        <w:rPr>
          <w:sz w:val="14"/>
        </w:rPr>
        <w:t xml:space="preserve"> manager, conversation, France)</w:t>
      </w:r>
    </w:p>
    <w:p w14:paraId="3119BA1D" w14:textId="77777777" w:rsidR="0023404A" w:rsidRPr="00EF0307" w:rsidRDefault="0023404A" w:rsidP="0023404A">
      <w:pPr>
        <w:rPr>
          <w:sz w:val="14"/>
        </w:rPr>
      </w:pPr>
      <w:r w:rsidRPr="00EF0307">
        <w:rPr>
          <w:sz w:val="14"/>
        </w:rPr>
        <w:t xml:space="preserve">The statements of the nurse and the </w:t>
      </w:r>
      <w:proofErr w:type="spellStart"/>
      <w:r w:rsidRPr="00EF0307">
        <w:rPr>
          <w:sz w:val="14"/>
        </w:rPr>
        <w:t>programme</w:t>
      </w:r>
      <w:proofErr w:type="spellEnd"/>
      <w:r w:rsidRPr="00EF0307">
        <w:rPr>
          <w:sz w:val="14"/>
        </w:rPr>
        <w:t xml:space="preserve"> manager display a sense of uncertainty and unease concerning the targeted screening activities </w:t>
      </w:r>
      <w:proofErr w:type="spellStart"/>
      <w:proofErr w:type="gramStart"/>
      <w:r w:rsidRPr="00EF0307">
        <w:rPr>
          <w:sz w:val="14"/>
        </w:rPr>
        <w:t>realised</w:t>
      </w:r>
      <w:proofErr w:type="spellEnd"/>
      <w:proofErr w:type="gramEnd"/>
      <w:r w:rsidRPr="00EF0307">
        <w:rPr>
          <w:sz w:val="14"/>
        </w:rPr>
        <w:t xml:space="preserve">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w:t>
      </w:r>
      <w:proofErr w:type="spellStart"/>
      <w:r w:rsidRPr="00EF0307">
        <w:rPr>
          <w:sz w:val="14"/>
        </w:rPr>
        <w:t>PrO</w:t>
      </w:r>
      <w:proofErr w:type="spellEnd"/>
      <w:r w:rsidRPr="00EF0307">
        <w:rPr>
          <w:sz w:val="14"/>
        </w:rPr>
        <w:t>-S-TB in 2010.</w:t>
      </w:r>
    </w:p>
    <w:p w14:paraId="4305BAB5" w14:textId="77777777" w:rsidR="0023404A" w:rsidRPr="00EF0307" w:rsidRDefault="0023404A" w:rsidP="0023404A">
      <w:pPr>
        <w:rPr>
          <w:sz w:val="14"/>
        </w:rPr>
      </w:pPr>
      <w:r w:rsidRPr="00EF0307">
        <w:rPr>
          <w:sz w:val="14"/>
        </w:rPr>
        <w:t xml:space="preserve">The implementation of </w:t>
      </w:r>
      <w:proofErr w:type="spellStart"/>
      <w:r w:rsidRPr="00EF0307">
        <w:rPr>
          <w:sz w:val="14"/>
        </w:rPr>
        <w:t>PrO</w:t>
      </w:r>
      <w:proofErr w:type="spellEnd"/>
      <w:r w:rsidRPr="00EF0307">
        <w:rPr>
          <w:sz w:val="14"/>
        </w:rPr>
        <w:t>-S-TB on a local level demonstrates that the French public health professionals did not rely only on official risk-group knowledge in their daily practice or objectified, ‘indisputable’ knowledge (</w:t>
      </w:r>
      <w:proofErr w:type="spellStart"/>
      <w:r w:rsidRPr="00EF0307">
        <w:rPr>
          <w:sz w:val="14"/>
        </w:rPr>
        <w:t>Desrosieres</w:t>
      </w:r>
      <w:proofErr w:type="spellEnd"/>
      <w:r w:rsidRPr="00EF0307">
        <w:rPr>
          <w:sz w:val="14"/>
        </w:rPr>
        <w:t xml:space="preserve"> 2000). It was much too inaccurate for them. Nor did they rely on a general law, as was the case in Germany. They produced and used for their daily interactions with migrant groups what a public health doctor, in an interview we held about </w:t>
      </w:r>
      <w:proofErr w:type="spellStart"/>
      <w:r w:rsidRPr="00EF0307">
        <w:rPr>
          <w:sz w:val="14"/>
        </w:rPr>
        <w:t>PrO</w:t>
      </w:r>
      <w:proofErr w:type="spellEnd"/>
      <w:r w:rsidRPr="00EF0307">
        <w:rPr>
          <w:sz w:val="14"/>
        </w:rPr>
        <w:t xml:space="preserve">-S-TB, named empirical knowledge (savoir </w:t>
      </w:r>
      <w:proofErr w:type="spellStart"/>
      <w:r w:rsidRPr="00EF0307">
        <w:rPr>
          <w:sz w:val="14"/>
        </w:rPr>
        <w:t>empirique</w:t>
      </w:r>
      <w:proofErr w:type="spellEnd"/>
      <w:r w:rsidRPr="00EF0307">
        <w:rPr>
          <w:sz w:val="14"/>
        </w:rPr>
        <w:t xml:space="preserve">) or know-how. To my question as to why they chose to screen migrant shelters as one priority in the </w:t>
      </w:r>
      <w:proofErr w:type="spellStart"/>
      <w:r w:rsidRPr="00EF0307">
        <w:rPr>
          <w:sz w:val="14"/>
        </w:rPr>
        <w:t>programme</w:t>
      </w:r>
      <w:proofErr w:type="spellEnd"/>
      <w:r w:rsidRPr="00EF0307">
        <w:rPr>
          <w:sz w:val="14"/>
        </w:rPr>
        <w:t>, the doctor replied:</w:t>
      </w:r>
    </w:p>
    <w:p w14:paraId="4DD8993B" w14:textId="77777777" w:rsidR="0023404A" w:rsidRPr="00EF0307" w:rsidRDefault="0023404A" w:rsidP="0023404A">
      <w:pPr>
        <w:rPr>
          <w:sz w:val="14"/>
        </w:rPr>
      </w:pPr>
      <w:r w:rsidRPr="00EF0307">
        <w:rPr>
          <w:sz w:val="14"/>
        </w:rPr>
        <w:t xml:space="preserve">It is about our experience ... We have over 60 migrant shelters in the region. This is a huge number. From our experience in the field, we are acquainted with the living conditions in the shelters. If you count people </w:t>
      </w:r>
      <w:proofErr w:type="gramStart"/>
      <w:r w:rsidRPr="00EF0307">
        <w:rPr>
          <w:sz w:val="14"/>
        </w:rPr>
        <w:t>actually living</w:t>
      </w:r>
      <w:proofErr w:type="gramEnd"/>
      <w:r w:rsidRPr="00EF0307">
        <w:rPr>
          <w:sz w:val="14"/>
        </w:rPr>
        <w:t xml:space="preserve"> in a room with eight beds, you will be coming up with </w:t>
      </w:r>
      <w:proofErr w:type="gramStart"/>
      <w:r w:rsidRPr="00EF0307">
        <w:rPr>
          <w:sz w:val="14"/>
        </w:rPr>
        <w:t>a number of</w:t>
      </w:r>
      <w:proofErr w:type="gramEnd"/>
      <w:r w:rsidRPr="00EF0307">
        <w:rPr>
          <w:sz w:val="14"/>
        </w:rPr>
        <w:t xml:space="preserve"> 24. We simply know that the situation there is very problematic. (Public health officer, interview, France)</w:t>
      </w:r>
    </w:p>
    <w:p w14:paraId="097B405B" w14:textId="77777777" w:rsidR="0023404A" w:rsidRPr="00EF0307" w:rsidRDefault="0023404A" w:rsidP="0023404A">
      <w:pPr>
        <w:rPr>
          <w:sz w:val="14"/>
        </w:rPr>
      </w:pPr>
      <w:r w:rsidRPr="00EF0307">
        <w:rPr>
          <w:rStyle w:val="StyleUnderline"/>
        </w:rPr>
        <w:t xml:space="preserve">As the different quotations show, </w:t>
      </w:r>
      <w:r w:rsidRPr="00D1601B">
        <w:rPr>
          <w:rStyle w:val="StyleUnderline"/>
          <w:highlight w:val="yellow"/>
        </w:rPr>
        <w:t>empirical knowledge</w:t>
      </w:r>
      <w:r w:rsidRPr="00EF0307">
        <w:rPr>
          <w:rStyle w:val="StyleUnderline"/>
        </w:rPr>
        <w:t xml:space="preserve">, or know-how, about divergent TB risks among different migrant groups and their living conditions </w:t>
      </w:r>
      <w:r w:rsidRPr="00D1601B">
        <w:rPr>
          <w:rStyle w:val="Emphasis"/>
          <w:highlight w:val="yellow"/>
        </w:rPr>
        <w:t xml:space="preserve">does exist </w:t>
      </w:r>
      <w:r w:rsidRPr="00D1601B">
        <w:rPr>
          <w:rStyle w:val="Emphasis"/>
        </w:rPr>
        <w:t>in the field.</w:t>
      </w:r>
      <w:r w:rsidRPr="00EF0307">
        <w:rPr>
          <w:sz w:val="14"/>
        </w:rPr>
        <w:t xml:space="preserve"> </w:t>
      </w:r>
      <w:r w:rsidRPr="00EF0307">
        <w:rPr>
          <w:rStyle w:val="StyleUnderline"/>
        </w:rPr>
        <w:t xml:space="preserve">The </w:t>
      </w:r>
      <w:r w:rsidRPr="00D1601B">
        <w:rPr>
          <w:rStyle w:val="Emphasis"/>
          <w:highlight w:val="yellow"/>
        </w:rPr>
        <w:t>local working pract</w:t>
      </w:r>
      <w:r w:rsidRPr="000671C1">
        <w:rPr>
          <w:rStyle w:val="Emphasis"/>
          <w:highlight w:val="yellow"/>
        </w:rPr>
        <w:t xml:space="preserve">ice </w:t>
      </w:r>
      <w:r w:rsidRPr="00D1601B">
        <w:rPr>
          <w:rStyle w:val="Emphasis"/>
        </w:rPr>
        <w:t>relying on know-how</w:t>
      </w:r>
      <w:r w:rsidRPr="00EF0307">
        <w:rPr>
          <w:rStyle w:val="StyleUnderline"/>
        </w:rPr>
        <w:t xml:space="preserve"> and experience thus partly </w:t>
      </w:r>
      <w:r w:rsidRPr="00D1601B">
        <w:rPr>
          <w:rStyle w:val="StyleUnderline"/>
          <w:highlight w:val="yellow"/>
        </w:rPr>
        <w:t>steps in for</w:t>
      </w:r>
      <w:r w:rsidRPr="00EF0307">
        <w:rPr>
          <w:rStyle w:val="StyleUnderline"/>
        </w:rPr>
        <w:t xml:space="preserve"> the </w:t>
      </w:r>
      <w:r w:rsidRPr="00D1601B">
        <w:rPr>
          <w:rStyle w:val="StyleUnderline"/>
          <w:highlight w:val="yellow"/>
        </w:rPr>
        <w:t>insufficiencies</w:t>
      </w:r>
      <w:r w:rsidRPr="00EF0307">
        <w:rPr>
          <w:rStyle w:val="StyleUnderline"/>
        </w:rPr>
        <w:t xml:space="preserve"> and inaccuracies </w:t>
      </w:r>
      <w:r w:rsidRPr="00D1601B">
        <w:rPr>
          <w:rStyle w:val="StyleUnderline"/>
          <w:highlight w:val="yellow"/>
        </w:rPr>
        <w:t>of</w:t>
      </w:r>
      <w:r w:rsidRPr="00EF0307">
        <w:rPr>
          <w:rStyle w:val="StyleUnderline"/>
        </w:rPr>
        <w:t xml:space="preserve"> the French </w:t>
      </w:r>
      <w:r w:rsidRPr="00D1601B">
        <w:rPr>
          <w:rStyle w:val="StyleUnderline"/>
          <w:highlight w:val="yellow"/>
        </w:rPr>
        <w:t xml:space="preserve">national disease </w:t>
      </w:r>
      <w:r w:rsidRPr="00D1601B">
        <w:rPr>
          <w:rStyle w:val="Emphasis"/>
        </w:rPr>
        <w:t>surveillance data and recommendations</w:t>
      </w:r>
      <w:r w:rsidRPr="00EF0307">
        <w:rPr>
          <w:rStyle w:val="StyleUnderline"/>
        </w:rPr>
        <w:t xml:space="preserve">. Yet this </w:t>
      </w:r>
      <w:r w:rsidRPr="00D1601B">
        <w:rPr>
          <w:rStyle w:val="StyleUnderline"/>
        </w:rPr>
        <w:t xml:space="preserve">politically sensitive and </w:t>
      </w:r>
      <w:r w:rsidRPr="00D1601B">
        <w:rPr>
          <w:rStyle w:val="StyleUnderline"/>
          <w:highlight w:val="yellow"/>
        </w:rPr>
        <w:t xml:space="preserve">complex empirical knowledge remains </w:t>
      </w:r>
      <w:proofErr w:type="gramStart"/>
      <w:r w:rsidRPr="00D1601B">
        <w:rPr>
          <w:rStyle w:val="StyleUnderline"/>
          <w:highlight w:val="yellow"/>
        </w:rPr>
        <w:t>local</w:t>
      </w:r>
      <w:proofErr w:type="gramEnd"/>
      <w:r w:rsidRPr="00D1601B">
        <w:rPr>
          <w:rStyle w:val="StyleUnderline"/>
          <w:highlight w:val="yellow"/>
        </w:rPr>
        <w:t xml:space="preserve"> </w:t>
      </w:r>
      <w:r w:rsidRPr="00D1601B">
        <w:rPr>
          <w:rStyle w:val="StyleUnderline"/>
        </w:rPr>
        <w:t>and</w:t>
      </w:r>
      <w:r w:rsidRPr="00EF0307">
        <w:rPr>
          <w:rStyle w:val="StyleUnderline"/>
        </w:rPr>
        <w:t xml:space="preserve"> screening thus largely </w:t>
      </w:r>
      <w:r w:rsidRPr="00D1601B">
        <w:rPr>
          <w:rStyle w:val="Emphasis"/>
        </w:rPr>
        <w:t>depends on initiatives by engaged health professionals</w:t>
      </w:r>
      <w:r w:rsidRPr="00D1601B">
        <w:rPr>
          <w:rStyle w:val="StyleUnderline"/>
        </w:rPr>
        <w:t>, which are often politically and ethically motivated</w:t>
      </w:r>
      <w:r w:rsidRPr="000671C1">
        <w:rPr>
          <w:sz w:val="14"/>
        </w:rPr>
        <w:t>.</w:t>
      </w:r>
      <w:r w:rsidRPr="00EF0307">
        <w:rPr>
          <w:sz w:val="14"/>
        </w:rPr>
        <w:t xml:space="preserve"> One effect of this contingency is that, in most places in France, vulnerable migrants are not systematically screened. In consequence, their TB is often diagnosed symptomatically at a very advanced stage (</w:t>
      </w:r>
      <w:proofErr w:type="spellStart"/>
      <w:r w:rsidRPr="00EF0307">
        <w:rPr>
          <w:sz w:val="14"/>
        </w:rPr>
        <w:t>Bouchaud</w:t>
      </w:r>
      <w:proofErr w:type="spellEnd"/>
      <w:r w:rsidRPr="00EF0307">
        <w:rPr>
          <w:sz w:val="14"/>
        </w:rPr>
        <w:t xml:space="preserve"> 2009). A </w:t>
      </w:r>
      <w:proofErr w:type="spellStart"/>
      <w:r w:rsidRPr="00EF0307">
        <w:rPr>
          <w:sz w:val="14"/>
        </w:rPr>
        <w:t>programme</w:t>
      </w:r>
      <w:proofErr w:type="spellEnd"/>
      <w:r w:rsidRPr="00EF0307">
        <w:rPr>
          <w:sz w:val="14"/>
        </w:rPr>
        <w:t xml:space="preserve"> like </w:t>
      </w:r>
      <w:proofErr w:type="spellStart"/>
      <w:r w:rsidRPr="00EF0307">
        <w:rPr>
          <w:sz w:val="14"/>
        </w:rPr>
        <w:t>PrO</w:t>
      </w:r>
      <w:proofErr w:type="spellEnd"/>
      <w:r w:rsidRPr="00EF0307">
        <w:rPr>
          <w:sz w:val="14"/>
        </w:rPr>
        <w:t xml:space="preserve">-S-TB, seeking to reach out to vulnerable migrants, remains a </w:t>
      </w:r>
      <w:proofErr w:type="spellStart"/>
      <w:r w:rsidRPr="00EF0307">
        <w:rPr>
          <w:sz w:val="14"/>
        </w:rPr>
        <w:t>localised</w:t>
      </w:r>
      <w:proofErr w:type="spellEnd"/>
      <w:r w:rsidRPr="00EF0307">
        <w:rPr>
          <w:sz w:val="14"/>
        </w:rPr>
        <w:t xml:space="preserve"> exception.</w:t>
      </w:r>
    </w:p>
    <w:p w14:paraId="5860A751" w14:textId="77777777" w:rsidR="0023404A" w:rsidRPr="00EF0307" w:rsidRDefault="0023404A" w:rsidP="0023404A">
      <w:pPr>
        <w:rPr>
          <w:sz w:val="14"/>
          <w:szCs w:val="18"/>
        </w:rPr>
      </w:pPr>
      <w:r w:rsidRPr="00EF0307">
        <w:rPr>
          <w:rStyle w:val="StyleUnderline"/>
        </w:rPr>
        <w:t xml:space="preserve">As shown earlier, </w:t>
      </w:r>
      <w:r w:rsidRPr="00D1601B">
        <w:rPr>
          <w:rStyle w:val="StyleUnderline"/>
        </w:rPr>
        <w:t xml:space="preserve">classificatory </w:t>
      </w:r>
      <w:r w:rsidRPr="00D1601B">
        <w:rPr>
          <w:rStyle w:val="StyleUnderline"/>
          <w:highlight w:val="yellow"/>
        </w:rPr>
        <w:t>blind spots in bureaucratic disease surveillance</w:t>
      </w:r>
      <w:r w:rsidRPr="00EF0307">
        <w:rPr>
          <w:rStyle w:val="StyleUnderline"/>
        </w:rPr>
        <w:t xml:space="preserve"> and thus the vagueness and lack of specificity in the definition of at-risk groups </w:t>
      </w:r>
      <w:r w:rsidRPr="00D1601B">
        <w:rPr>
          <w:rStyle w:val="StyleUnderline"/>
          <w:highlight w:val="yellow"/>
        </w:rPr>
        <w:t xml:space="preserve">make it difficult to develop </w:t>
      </w:r>
      <w:r w:rsidRPr="00D1601B">
        <w:rPr>
          <w:rStyle w:val="StyleUnderline"/>
        </w:rPr>
        <w:t xml:space="preserve">meaningful and </w:t>
      </w:r>
      <w:r w:rsidRPr="00D1601B">
        <w:rPr>
          <w:rStyle w:val="StyleUnderline"/>
          <w:highlight w:val="yellow"/>
        </w:rPr>
        <w:t>efficient screening</w:t>
      </w:r>
      <w:r w:rsidRPr="00EF0307">
        <w:rPr>
          <w:rStyle w:val="StyleUnderline"/>
        </w:rPr>
        <w:t xml:space="preserve"> activities for vulnerable migrants. In the French context, </w:t>
      </w:r>
      <w:r w:rsidRPr="00D1601B">
        <w:rPr>
          <w:rStyle w:val="StyleUnderline"/>
        </w:rPr>
        <w:t xml:space="preserve">this situation exacerbates the rarity of active screening </w:t>
      </w:r>
      <w:proofErr w:type="spellStart"/>
      <w:r w:rsidRPr="00D1601B">
        <w:rPr>
          <w:rStyle w:val="StyleUnderline"/>
        </w:rPr>
        <w:t>programmes</w:t>
      </w:r>
      <w:proofErr w:type="spellEnd"/>
      <w:r w:rsidRPr="00D1601B">
        <w:rPr>
          <w:rStyle w:val="StyleUnderline"/>
        </w:rPr>
        <w:t xml:space="preserve">, which are dependent on the engagement of public health professionals locally and thus are </w:t>
      </w:r>
      <w:proofErr w:type="spellStart"/>
      <w:r w:rsidRPr="00D1601B">
        <w:rPr>
          <w:rStyle w:val="StyleUnderline"/>
        </w:rPr>
        <w:t>realised</w:t>
      </w:r>
      <w:proofErr w:type="spellEnd"/>
      <w:r w:rsidRPr="00D1601B">
        <w:rPr>
          <w:rStyle w:val="StyleUnderline"/>
        </w:rPr>
        <w:t xml:space="preserve"> only in exceptional cases</w:t>
      </w:r>
      <w:r w:rsidRPr="00D1601B">
        <w:rPr>
          <w:sz w:val="14"/>
        </w:rPr>
        <w:t xml:space="preserve">. </w:t>
      </w:r>
      <w:r w:rsidRPr="00D1601B">
        <w:rPr>
          <w:rStyle w:val="StyleUnderline"/>
        </w:rPr>
        <w:t>In Germany, the very rigid, legalistic framework, w</w:t>
      </w:r>
      <w:r w:rsidRPr="00D1601B">
        <w:rPr>
          <w:sz w:val="14"/>
        </w:rPr>
        <w:t xml:space="preserve">hich is out of step with migratory reality and its social dynamics, </w:t>
      </w:r>
      <w:r w:rsidRPr="00D1601B">
        <w:rPr>
          <w:rStyle w:val="Emphasis"/>
        </w:rPr>
        <w:t>hinders local initiatives</w:t>
      </w:r>
      <w:r w:rsidRPr="00D1601B">
        <w:rPr>
          <w:sz w:val="14"/>
        </w:rPr>
        <w:t xml:space="preserve"> </w:t>
      </w:r>
      <w:r w:rsidRPr="00D1601B">
        <w:rPr>
          <w:rStyle w:val="StyleUnderline"/>
        </w:rPr>
        <w:t>and accounts for the simple absence</w:t>
      </w:r>
      <w:r w:rsidRPr="00EF0307">
        <w:rPr>
          <w:rStyle w:val="StyleUnderline"/>
        </w:rPr>
        <w:t xml:space="preserve"> of targeted outreach</w:t>
      </w:r>
      <w:r w:rsidRPr="00EF0307">
        <w:rPr>
          <w:sz w:val="14"/>
        </w:rPr>
        <w:t xml:space="preserve"> </w:t>
      </w:r>
      <w:r w:rsidRPr="00EF0307">
        <w:rPr>
          <w:sz w:val="14"/>
          <w:szCs w:val="18"/>
        </w:rPr>
        <w:t xml:space="preserve">screening for some migrant groups, like undocumented migrants. In Germany, such vulnerable migrants not only fall through the statistics in disease surveillance </w:t>
      </w:r>
      <w:proofErr w:type="gramStart"/>
      <w:r w:rsidRPr="00EF0307">
        <w:rPr>
          <w:sz w:val="14"/>
          <w:szCs w:val="18"/>
        </w:rPr>
        <w:t>data</w:t>
      </w:r>
      <w:proofErr w:type="gramEnd"/>
      <w:r w:rsidRPr="00EF0307">
        <w:rPr>
          <w:sz w:val="14"/>
          <w:szCs w:val="18"/>
        </w:rPr>
        <w:t xml:space="preserve"> but they also fall through the screening net, as defined and </w:t>
      </w:r>
      <w:proofErr w:type="spellStart"/>
      <w:r w:rsidRPr="00EF0307">
        <w:rPr>
          <w:sz w:val="14"/>
          <w:szCs w:val="18"/>
        </w:rPr>
        <w:t>operationalised</w:t>
      </w:r>
      <w:proofErr w:type="spellEnd"/>
      <w:r w:rsidRPr="00EF0307">
        <w:rPr>
          <w:sz w:val="14"/>
          <w:szCs w:val="18"/>
        </w:rPr>
        <w:t xml:space="preserve">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w:t>
      </w:r>
      <w:proofErr w:type="spellStart"/>
      <w:r w:rsidRPr="00EF0307">
        <w:rPr>
          <w:sz w:val="14"/>
          <w:szCs w:val="18"/>
        </w:rPr>
        <w:t>PrO</w:t>
      </w:r>
      <w:proofErr w:type="spellEnd"/>
      <w:r w:rsidRPr="00EF0307">
        <w:rPr>
          <w:sz w:val="14"/>
          <w:szCs w:val="18"/>
        </w:rPr>
        <w:t xml:space="preserve">-S-TB and Roma patients in France. Once an exceptional, local screening </w:t>
      </w:r>
      <w:proofErr w:type="spellStart"/>
      <w:r w:rsidRPr="00EF0307">
        <w:rPr>
          <w:sz w:val="14"/>
          <w:szCs w:val="18"/>
        </w:rPr>
        <w:t>programme</w:t>
      </w:r>
      <w:proofErr w:type="spellEnd"/>
      <w:r w:rsidRPr="00EF0307">
        <w:rPr>
          <w:sz w:val="14"/>
          <w:szCs w:val="18"/>
        </w:rPr>
        <w:t xml:space="preserve"> started to function, it resulted in a tragic situation that depended for the most part on larger national immigration politics that created adverse conditions of care.</w:t>
      </w:r>
    </w:p>
    <w:p w14:paraId="0EFFBA7A" w14:textId="77777777" w:rsidR="0023404A" w:rsidRPr="00EF0307" w:rsidRDefault="0023404A" w:rsidP="0023404A">
      <w:pPr>
        <w:rPr>
          <w:sz w:val="14"/>
          <w:szCs w:val="18"/>
        </w:rPr>
      </w:pPr>
      <w:r w:rsidRPr="00EF0307">
        <w:rPr>
          <w:sz w:val="14"/>
          <w:szCs w:val="18"/>
        </w:rPr>
        <w:t>Public humanitarianism in France: on exceptional screening practice and adverse conditions of care</w:t>
      </w:r>
    </w:p>
    <w:p w14:paraId="03A18AF4" w14:textId="77777777" w:rsidR="0023404A" w:rsidRPr="00EF0307" w:rsidRDefault="0023404A" w:rsidP="0023404A">
      <w:pPr>
        <w:rPr>
          <w:sz w:val="14"/>
          <w:szCs w:val="18"/>
        </w:rPr>
      </w:pPr>
      <w:r w:rsidRPr="00EF0307">
        <w:rPr>
          <w:sz w:val="14"/>
          <w:szCs w:val="18"/>
        </w:rPr>
        <w:t>The French immigration authorities implemented active screening of migrants in the form of ‘at-entry’ screening following World War II (</w:t>
      </w:r>
      <w:proofErr w:type="spellStart"/>
      <w:r w:rsidRPr="00EF0307">
        <w:rPr>
          <w:sz w:val="14"/>
          <w:szCs w:val="18"/>
        </w:rPr>
        <w:t>Wluczka</w:t>
      </w:r>
      <w:proofErr w:type="spellEnd"/>
      <w:r w:rsidRPr="00EF0307">
        <w:rPr>
          <w:sz w:val="14"/>
          <w:szCs w:val="18"/>
        </w:rPr>
        <w:t xml:space="preserve">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w:t>
      </w:r>
      <w:proofErr w:type="spellStart"/>
      <w:r w:rsidRPr="00EF0307">
        <w:rPr>
          <w:sz w:val="14"/>
          <w:szCs w:val="18"/>
        </w:rPr>
        <w:t>Programme</w:t>
      </w:r>
      <w:proofErr w:type="spellEnd"/>
      <w:r w:rsidRPr="00EF0307">
        <w:rPr>
          <w:sz w:val="14"/>
          <w:szCs w:val="18"/>
        </w:rPr>
        <w:t xml:space="preserve"> to Fight Tuberculosis has recommended the active screening of particularly vulnerable migrants in 2007, like undocumented migrants, but also those residing in overpopulated shelters or those with an ambiguous residential status like the Roma. Nevertheless, such screening </w:t>
      </w:r>
      <w:proofErr w:type="spellStart"/>
      <w:r w:rsidRPr="00EF0307">
        <w:rPr>
          <w:sz w:val="14"/>
          <w:szCs w:val="18"/>
        </w:rPr>
        <w:t>programmes</w:t>
      </w:r>
      <w:proofErr w:type="spellEnd"/>
      <w:r w:rsidRPr="00EF0307">
        <w:rPr>
          <w:sz w:val="14"/>
          <w:szCs w:val="18"/>
        </w:rPr>
        <w:t xml:space="preserve"> are barely </w:t>
      </w:r>
      <w:proofErr w:type="spellStart"/>
      <w:r w:rsidRPr="00EF0307">
        <w:rPr>
          <w:sz w:val="14"/>
          <w:szCs w:val="18"/>
        </w:rPr>
        <w:t>realised</w:t>
      </w:r>
      <w:proofErr w:type="spellEnd"/>
      <w:r w:rsidRPr="00EF0307">
        <w:rPr>
          <w:sz w:val="14"/>
          <w:szCs w:val="18"/>
        </w:rPr>
        <w:t xml:space="preserve"> in France. The screening </w:t>
      </w:r>
      <w:proofErr w:type="spellStart"/>
      <w:r w:rsidRPr="00EF0307">
        <w:rPr>
          <w:sz w:val="14"/>
          <w:szCs w:val="18"/>
        </w:rPr>
        <w:t>programme</w:t>
      </w:r>
      <w:proofErr w:type="spellEnd"/>
      <w:r w:rsidRPr="00EF0307">
        <w:rPr>
          <w:sz w:val="14"/>
          <w:szCs w:val="18"/>
        </w:rPr>
        <w:t xml:space="preserve"> </w:t>
      </w:r>
      <w:proofErr w:type="spellStart"/>
      <w:r w:rsidRPr="00EF0307">
        <w:rPr>
          <w:sz w:val="14"/>
          <w:szCs w:val="18"/>
        </w:rPr>
        <w:t>PrO</w:t>
      </w:r>
      <w:proofErr w:type="spellEnd"/>
      <w:r w:rsidRPr="00EF0307">
        <w:rPr>
          <w:sz w:val="14"/>
          <w:szCs w:val="18"/>
        </w:rPr>
        <w:t xml:space="preserve">-S-TB, which I discuss in more detail, is thus rather exceptional in both senses of the word: exceptional, because the targeted screening of undocumented migrants and Roma is not commonly </w:t>
      </w:r>
      <w:proofErr w:type="spellStart"/>
      <w:r w:rsidRPr="00EF0307">
        <w:rPr>
          <w:sz w:val="14"/>
          <w:szCs w:val="18"/>
        </w:rPr>
        <w:t>practised</w:t>
      </w:r>
      <w:proofErr w:type="spellEnd"/>
      <w:r w:rsidRPr="00EF0307">
        <w:rPr>
          <w:sz w:val="14"/>
          <w:szCs w:val="18"/>
        </w:rPr>
        <w:t xml:space="preserve"> in France; and exceptional because the </w:t>
      </w:r>
      <w:proofErr w:type="spellStart"/>
      <w:r w:rsidRPr="00EF0307">
        <w:rPr>
          <w:sz w:val="14"/>
          <w:szCs w:val="18"/>
        </w:rPr>
        <w:t>PrO</w:t>
      </w:r>
      <w:proofErr w:type="spellEnd"/>
      <w:r w:rsidRPr="00EF0307">
        <w:rPr>
          <w:sz w:val="14"/>
          <w:szCs w:val="18"/>
        </w:rPr>
        <w:t>-S-TB relies on humanitarian, and thus exceptional, conditions of care-giving (</w:t>
      </w:r>
      <w:proofErr w:type="spellStart"/>
      <w:r w:rsidRPr="00EF0307">
        <w:rPr>
          <w:sz w:val="14"/>
          <w:szCs w:val="18"/>
        </w:rPr>
        <w:t>Ticktin</w:t>
      </w:r>
      <w:proofErr w:type="spellEnd"/>
      <w:r w:rsidRPr="00EF0307">
        <w:rPr>
          <w:sz w:val="14"/>
          <w:szCs w:val="18"/>
        </w:rPr>
        <w:t xml:space="preserve"> 2006).</w:t>
      </w:r>
    </w:p>
    <w:p w14:paraId="675C61B2" w14:textId="77777777" w:rsidR="0023404A" w:rsidRPr="00EF0307" w:rsidRDefault="0023404A" w:rsidP="0023404A">
      <w:pPr>
        <w:rPr>
          <w:sz w:val="14"/>
          <w:szCs w:val="18"/>
        </w:rPr>
      </w:pPr>
      <w:proofErr w:type="spellStart"/>
      <w:r w:rsidRPr="00EF0307">
        <w:rPr>
          <w:sz w:val="14"/>
          <w:szCs w:val="18"/>
        </w:rPr>
        <w:t>PrO</w:t>
      </w:r>
      <w:proofErr w:type="spellEnd"/>
      <w:r w:rsidRPr="00EF0307">
        <w:rPr>
          <w:sz w:val="14"/>
          <w:szCs w:val="18"/>
        </w:rPr>
        <w:t xml:space="preserve">-S-TB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w:t>
      </w:r>
      <w:proofErr w:type="gramStart"/>
      <w:r w:rsidRPr="00EF0307">
        <w:rPr>
          <w:sz w:val="14"/>
          <w:szCs w:val="18"/>
        </w:rPr>
        <w:t>local charitable</w:t>
      </w:r>
      <w:proofErr w:type="gramEnd"/>
      <w:r w:rsidRPr="00EF0307">
        <w:rPr>
          <w:sz w:val="14"/>
          <w:szCs w:val="18"/>
        </w:rPr>
        <w:t xml:space="preserve"> health </w:t>
      </w:r>
      <w:proofErr w:type="spellStart"/>
      <w:r w:rsidRPr="00EF0307">
        <w:rPr>
          <w:sz w:val="14"/>
          <w:szCs w:val="18"/>
        </w:rPr>
        <w:t>centre</w:t>
      </w:r>
      <w:proofErr w:type="spellEnd"/>
      <w:r w:rsidRPr="00EF0307">
        <w:rPr>
          <w:sz w:val="14"/>
          <w:szCs w:val="18"/>
        </w:rPr>
        <w:t xml:space="preserve">, and screens patients without health insurance arriving at the health </w:t>
      </w:r>
      <w:proofErr w:type="spellStart"/>
      <w:r w:rsidRPr="00EF0307">
        <w:rPr>
          <w:sz w:val="14"/>
          <w:szCs w:val="18"/>
        </w:rPr>
        <w:t>centre</w:t>
      </w:r>
      <w:proofErr w:type="spellEnd"/>
      <w:r w:rsidRPr="00EF0307">
        <w:rPr>
          <w:sz w:val="14"/>
          <w:szCs w:val="18"/>
        </w:rPr>
        <w:t>. In practice, most of their patients are undocumented migrants and Roma.</w:t>
      </w:r>
    </w:p>
    <w:p w14:paraId="5E1CC633" w14:textId="77777777" w:rsidR="0023404A" w:rsidRPr="00EF0307" w:rsidRDefault="0023404A" w:rsidP="0023404A">
      <w:pPr>
        <w:rPr>
          <w:sz w:val="14"/>
          <w:szCs w:val="18"/>
        </w:rPr>
      </w:pPr>
      <w:r w:rsidRPr="00EF0307">
        <w:rPr>
          <w:sz w:val="14"/>
          <w:szCs w:val="18"/>
        </w:rPr>
        <w:t xml:space="preserve">At a public conference presenting </w:t>
      </w:r>
      <w:proofErr w:type="spellStart"/>
      <w:r w:rsidRPr="00EF0307">
        <w:rPr>
          <w:sz w:val="14"/>
          <w:szCs w:val="18"/>
        </w:rPr>
        <w:t>PrO</w:t>
      </w:r>
      <w:proofErr w:type="spellEnd"/>
      <w:r w:rsidRPr="00EF0307">
        <w:rPr>
          <w:sz w:val="14"/>
          <w:szCs w:val="18"/>
        </w:rPr>
        <w:t xml:space="preserve">-S-TB, the doctor working in the charitable health </w:t>
      </w:r>
      <w:proofErr w:type="spellStart"/>
      <w:r w:rsidRPr="00EF0307">
        <w:rPr>
          <w:sz w:val="14"/>
          <w:szCs w:val="18"/>
        </w:rPr>
        <w:t>centre</w:t>
      </w:r>
      <w:proofErr w:type="spellEnd"/>
      <w:r w:rsidRPr="00EF0307">
        <w:rPr>
          <w:sz w:val="14"/>
          <w:szCs w:val="18"/>
        </w:rPr>
        <w:t xml:space="preserve"> talked about the reasons for the collaboration between public and humanitarian institutions:</w:t>
      </w:r>
    </w:p>
    <w:p w14:paraId="10EC78E2" w14:textId="77777777" w:rsidR="0023404A" w:rsidRPr="00EF0307" w:rsidRDefault="0023404A" w:rsidP="0023404A">
      <w:pPr>
        <w:rPr>
          <w:sz w:val="14"/>
          <w:szCs w:val="18"/>
        </w:rPr>
      </w:pPr>
      <w:r w:rsidRPr="00EF0307">
        <w:rPr>
          <w:sz w:val="14"/>
          <w:szCs w:val="18"/>
        </w:rPr>
        <w:t xml:space="preserve">    Why should we actively screen for tuberculosis in our health </w:t>
      </w:r>
      <w:proofErr w:type="spellStart"/>
      <w:r w:rsidRPr="00EF0307">
        <w:rPr>
          <w:sz w:val="14"/>
          <w:szCs w:val="18"/>
        </w:rPr>
        <w:t>centre</w:t>
      </w:r>
      <w:proofErr w:type="spellEnd"/>
      <w:r w:rsidRPr="00EF0307">
        <w:rPr>
          <w:sz w:val="14"/>
          <w:szCs w:val="18"/>
        </w:rPr>
        <w:t xml:space="preserve">? Because our patients’ social profiles comprise many conditions for tuberculosis. Our patients are migrants from </w:t>
      </w:r>
      <w:proofErr w:type="gramStart"/>
      <w:r w:rsidRPr="00EF0307">
        <w:rPr>
          <w:sz w:val="14"/>
          <w:szCs w:val="18"/>
        </w:rPr>
        <w:t>high incidence</w:t>
      </w:r>
      <w:proofErr w:type="gramEnd"/>
      <w:r w:rsidRPr="00EF0307">
        <w:rPr>
          <w:sz w:val="14"/>
          <w:szCs w:val="18"/>
        </w:rPr>
        <w:t xml:space="preserve"> </w:t>
      </w:r>
      <w:proofErr w:type="gramStart"/>
      <w:r w:rsidRPr="00EF0307">
        <w:rPr>
          <w:sz w:val="14"/>
          <w:szCs w:val="18"/>
        </w:rPr>
        <w:t>countries</w:t>
      </w:r>
      <w:proofErr w:type="gramEnd"/>
      <w:r w:rsidRPr="00EF0307">
        <w:rPr>
          <w:sz w:val="14"/>
          <w:szCs w:val="18"/>
        </w:rPr>
        <w:t xml:space="preserve">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5AE62E39" w14:textId="77777777" w:rsidR="0023404A" w:rsidRPr="00EF0307" w:rsidRDefault="0023404A" w:rsidP="0023404A">
      <w:pPr>
        <w:rPr>
          <w:sz w:val="14"/>
          <w:szCs w:val="18"/>
        </w:rPr>
      </w:pPr>
      <w:r w:rsidRPr="00EF0307">
        <w:rPr>
          <w:sz w:val="14"/>
          <w:szCs w:val="18"/>
        </w:rPr>
        <w:t xml:space="preserve">What the activist doctor was enthusing about was the implementation of </w:t>
      </w:r>
      <w:proofErr w:type="spellStart"/>
      <w:r w:rsidRPr="00EF0307">
        <w:rPr>
          <w:sz w:val="14"/>
          <w:szCs w:val="18"/>
        </w:rPr>
        <w:t>PrO</w:t>
      </w:r>
      <w:proofErr w:type="spellEnd"/>
      <w:r w:rsidRPr="00EF0307">
        <w:rPr>
          <w:sz w:val="14"/>
          <w:szCs w:val="18"/>
        </w:rPr>
        <w:t xml:space="preserve">-S-TB in collaboration with the local public health administration. In practice, the public health department positions a mobile X-ray unit behind the </w:t>
      </w:r>
      <w:proofErr w:type="spellStart"/>
      <w:r w:rsidRPr="00EF0307">
        <w:rPr>
          <w:sz w:val="14"/>
          <w:szCs w:val="18"/>
        </w:rPr>
        <w:t>organisation’s</w:t>
      </w:r>
      <w:proofErr w:type="spellEnd"/>
      <w:r w:rsidRPr="00EF0307">
        <w:rPr>
          <w:sz w:val="14"/>
          <w:szCs w:val="18"/>
        </w:rPr>
        <w:t xml:space="preserve"> charitable health </w:t>
      </w:r>
      <w:proofErr w:type="spellStart"/>
      <w:r w:rsidRPr="00EF0307">
        <w:rPr>
          <w:sz w:val="14"/>
          <w:szCs w:val="18"/>
        </w:rPr>
        <w:t>centre</w:t>
      </w:r>
      <w:proofErr w:type="spellEnd"/>
      <w:r w:rsidRPr="00EF0307">
        <w:rPr>
          <w:sz w:val="14"/>
          <w:szCs w:val="18"/>
        </w:rPr>
        <w:t xml:space="preserve">. Twice a month, the </w:t>
      </w:r>
      <w:proofErr w:type="spellStart"/>
      <w:r w:rsidRPr="00EF0307">
        <w:rPr>
          <w:sz w:val="14"/>
          <w:szCs w:val="18"/>
        </w:rPr>
        <w:t>centre’s</w:t>
      </w:r>
      <w:proofErr w:type="spellEnd"/>
      <w:r w:rsidRPr="00EF0307">
        <w:rPr>
          <w:sz w:val="14"/>
          <w:szCs w:val="18"/>
        </w:rPr>
        <w:t xml:space="preserve"> patients </w:t>
      </w:r>
      <w:proofErr w:type="gramStart"/>
      <w:r w:rsidRPr="00EF0307">
        <w:rPr>
          <w:sz w:val="14"/>
          <w:szCs w:val="18"/>
        </w:rPr>
        <w:t>–‘</w:t>
      </w:r>
      <w:proofErr w:type="gramEnd"/>
      <w:r w:rsidRPr="00EF0307">
        <w:rPr>
          <w:sz w:val="14"/>
          <w:szCs w:val="18"/>
        </w:rPr>
        <w:t>people whose living conditions one cannot even imagine’, as the responsible public health officer put it (conference transcript, France) – thus get the opportunity to have a free lung X-ray on site.</w:t>
      </w:r>
    </w:p>
    <w:p w14:paraId="4B881C6B" w14:textId="77777777" w:rsidR="0023404A" w:rsidRPr="00EF0307" w:rsidRDefault="0023404A" w:rsidP="0023404A">
      <w:pPr>
        <w:rPr>
          <w:sz w:val="14"/>
          <w:szCs w:val="18"/>
        </w:rPr>
      </w:pPr>
      <w:r w:rsidRPr="00EF0307">
        <w:rPr>
          <w:sz w:val="14"/>
          <w:szCs w:val="18"/>
        </w:rPr>
        <w:t xml:space="preserve">With this measure, the public TB control unit attempts to reach extremely vulnerable migrants excluded from the public healthcare system and at-entry screening, by screening them at the place where they </w:t>
      </w:r>
      <w:proofErr w:type="gramStart"/>
      <w:r w:rsidRPr="00EF0307">
        <w:rPr>
          <w:sz w:val="14"/>
          <w:szCs w:val="18"/>
        </w:rPr>
        <w:t>actually seek</w:t>
      </w:r>
      <w:proofErr w:type="gramEnd"/>
      <w:r w:rsidRPr="00EF0307">
        <w:rPr>
          <w:sz w:val="14"/>
          <w:szCs w:val="18"/>
        </w:rPr>
        <w:t xml:space="preserve"> and get care, the charitable health </w:t>
      </w:r>
      <w:proofErr w:type="spellStart"/>
      <w:r w:rsidRPr="00EF0307">
        <w:rPr>
          <w:sz w:val="14"/>
          <w:szCs w:val="18"/>
        </w:rPr>
        <w:t>centre</w:t>
      </w:r>
      <w:proofErr w:type="spellEnd"/>
      <w:r w:rsidRPr="00EF0307">
        <w:rPr>
          <w:sz w:val="14"/>
          <w:szCs w:val="18"/>
        </w:rPr>
        <w:t xml:space="preserve">. As such, the collaboration between a humanitarian </w:t>
      </w:r>
      <w:proofErr w:type="spellStart"/>
      <w:r w:rsidRPr="00EF0307">
        <w:rPr>
          <w:sz w:val="14"/>
          <w:szCs w:val="18"/>
        </w:rPr>
        <w:t>organisation</w:t>
      </w:r>
      <w:proofErr w:type="spellEnd"/>
      <w:r w:rsidRPr="00EF0307">
        <w:rPr>
          <w:sz w:val="14"/>
          <w:szCs w:val="18"/>
        </w:rPr>
        <w:t xml:space="preserve">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w:t>
      </w:r>
      <w:proofErr w:type="spellStart"/>
      <w:r w:rsidRPr="00EF0307">
        <w:rPr>
          <w:sz w:val="14"/>
          <w:szCs w:val="18"/>
        </w:rPr>
        <w:t>PrO</w:t>
      </w:r>
      <w:proofErr w:type="spellEnd"/>
      <w:r w:rsidRPr="00EF0307">
        <w:rPr>
          <w:sz w:val="14"/>
          <w:szCs w:val="18"/>
        </w:rPr>
        <w:t xml:space="preserve">-S-TB in the health </w:t>
      </w:r>
      <w:proofErr w:type="spellStart"/>
      <w:r w:rsidRPr="00EF0307">
        <w:rPr>
          <w:sz w:val="14"/>
          <w:szCs w:val="18"/>
        </w:rPr>
        <w:t>centre</w:t>
      </w:r>
      <w:proofErr w:type="spellEnd"/>
      <w:r w:rsidRPr="00EF0307">
        <w:rPr>
          <w:sz w:val="14"/>
          <w:szCs w:val="18"/>
        </w:rPr>
        <w:t xml:space="preserv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w:t>
      </w:r>
      <w:proofErr w:type="spellStart"/>
      <w:r w:rsidRPr="00EF0307">
        <w:rPr>
          <w:sz w:val="14"/>
          <w:szCs w:val="18"/>
        </w:rPr>
        <w:t>PrO</w:t>
      </w:r>
      <w:proofErr w:type="spellEnd"/>
      <w:r w:rsidRPr="00EF0307">
        <w:rPr>
          <w:sz w:val="14"/>
          <w:szCs w:val="18"/>
        </w:rPr>
        <w:t xml:space="preserve">-S-TB at the health </w:t>
      </w:r>
      <w:proofErr w:type="spellStart"/>
      <w:r w:rsidRPr="00EF0307">
        <w:rPr>
          <w:sz w:val="14"/>
          <w:szCs w:val="18"/>
        </w:rPr>
        <w:t>centre</w:t>
      </w:r>
      <w:proofErr w:type="spellEnd"/>
      <w:r w:rsidRPr="00EF0307">
        <w:rPr>
          <w:sz w:val="14"/>
          <w:szCs w:val="18"/>
        </w:rPr>
        <w:t xml:space="preserve">. The juxtaposition of these numbers shows that the screening of excluded and vulnerable groups through a local public-humanitarian </w:t>
      </w:r>
      <w:proofErr w:type="spellStart"/>
      <w:r w:rsidRPr="00EF0307">
        <w:rPr>
          <w:sz w:val="14"/>
          <w:szCs w:val="18"/>
        </w:rPr>
        <w:t>programme</w:t>
      </w:r>
      <w:proofErr w:type="spellEnd"/>
      <w:r w:rsidRPr="00EF0307">
        <w:rPr>
          <w:sz w:val="14"/>
          <w:szCs w:val="18"/>
        </w:rPr>
        <w:t>, set up with the help of local knowledge regarding their care-seeking trajectories and living conditions, seems a success – at least on a diagnostic level.</w:t>
      </w:r>
    </w:p>
    <w:p w14:paraId="3FB71B4C" w14:textId="77777777" w:rsidR="0023404A" w:rsidRPr="00EF0307" w:rsidRDefault="0023404A" w:rsidP="0023404A">
      <w:pPr>
        <w:rPr>
          <w:sz w:val="14"/>
          <w:szCs w:val="18"/>
        </w:rPr>
      </w:pPr>
      <w:r w:rsidRPr="00EF0307">
        <w:rPr>
          <w:sz w:val="14"/>
          <w:szCs w:val="18"/>
        </w:rPr>
        <w:t xml:space="preserve">Nevertheless, an important question has not yet been asked: what happens to those </w:t>
      </w:r>
      <w:proofErr w:type="gramStart"/>
      <w:r w:rsidRPr="00EF0307">
        <w:rPr>
          <w:sz w:val="14"/>
          <w:szCs w:val="18"/>
        </w:rPr>
        <w:t>persons</w:t>
      </w:r>
      <w:proofErr w:type="gramEnd"/>
      <w:r w:rsidRPr="00EF0307">
        <w:rPr>
          <w:sz w:val="14"/>
          <w:szCs w:val="18"/>
        </w:rPr>
        <w:t xml:space="preserve"> diagnosed with TB? Are they </w:t>
      </w:r>
      <w:proofErr w:type="gramStart"/>
      <w:r w:rsidRPr="00EF0307">
        <w:rPr>
          <w:sz w:val="14"/>
          <w:szCs w:val="18"/>
        </w:rPr>
        <w:t>actually treated</w:t>
      </w:r>
      <w:proofErr w:type="gramEnd"/>
      <w:r w:rsidRPr="00EF0307">
        <w:rPr>
          <w:sz w:val="14"/>
          <w:szCs w:val="18"/>
        </w:rPr>
        <w:t xml:space="preserve">? The </w:t>
      </w:r>
      <w:proofErr w:type="spellStart"/>
      <w:r w:rsidRPr="00EF0307">
        <w:rPr>
          <w:sz w:val="14"/>
          <w:szCs w:val="18"/>
        </w:rPr>
        <w:t>programme</w:t>
      </w:r>
      <w:proofErr w:type="spellEnd"/>
      <w:r w:rsidRPr="00EF0307">
        <w:rPr>
          <w:sz w:val="14"/>
          <w:szCs w:val="18"/>
        </w:rPr>
        <w:t xml:space="preserve"> manager explained to me that they had made ‘good progress on the question of care’ (</w:t>
      </w:r>
      <w:proofErr w:type="spellStart"/>
      <w:r w:rsidRPr="00EF0307">
        <w:rPr>
          <w:sz w:val="14"/>
          <w:szCs w:val="18"/>
        </w:rPr>
        <w:t>Programme</w:t>
      </w:r>
      <w:proofErr w:type="spellEnd"/>
      <w:r w:rsidRPr="00EF0307">
        <w:rPr>
          <w:sz w:val="14"/>
          <w:szCs w:val="18"/>
        </w:rPr>
        <w:t xml:space="preserve"> manager, conversation transcript, France). She told me that at the beginning of the </w:t>
      </w:r>
      <w:proofErr w:type="spellStart"/>
      <w:r w:rsidRPr="00EF0307">
        <w:rPr>
          <w:sz w:val="14"/>
          <w:szCs w:val="18"/>
        </w:rPr>
        <w:t>programme</w:t>
      </w:r>
      <w:proofErr w:type="spellEnd"/>
      <w:r w:rsidRPr="00EF0307">
        <w:rPr>
          <w:sz w:val="14"/>
          <w:szCs w:val="18"/>
        </w:rPr>
        <w:t xml:space="preserve">, they did not even consider that treatment could be a problem. But rapidly they </w:t>
      </w:r>
      <w:proofErr w:type="spellStart"/>
      <w:r w:rsidRPr="00EF0307">
        <w:rPr>
          <w:sz w:val="14"/>
          <w:szCs w:val="18"/>
        </w:rPr>
        <w:t>realised</w:t>
      </w:r>
      <w:proofErr w:type="spellEnd"/>
      <w:r w:rsidRPr="00EF0307">
        <w:rPr>
          <w:sz w:val="14"/>
          <w:szCs w:val="18"/>
        </w:rPr>
        <w:t xml:space="preserve"> that </w:t>
      </w:r>
      <w:proofErr w:type="gramStart"/>
      <w:r w:rsidRPr="00EF0307">
        <w:rPr>
          <w:sz w:val="14"/>
          <w:szCs w:val="18"/>
        </w:rPr>
        <w:t>in order to</w:t>
      </w:r>
      <w:proofErr w:type="gramEnd"/>
      <w:r w:rsidRPr="00EF0307">
        <w:rPr>
          <w:sz w:val="14"/>
          <w:szCs w:val="18"/>
        </w:rPr>
        <w:t xml:space="preserve"> treat patients with TB they had to set up a proper system of assistance so that the patients would </w:t>
      </w:r>
      <w:proofErr w:type="gramStart"/>
      <w:r w:rsidRPr="00EF0307">
        <w:rPr>
          <w:sz w:val="14"/>
          <w:szCs w:val="18"/>
        </w:rPr>
        <w:t>actually be</w:t>
      </w:r>
      <w:proofErr w:type="gramEnd"/>
      <w:r w:rsidRPr="00EF0307">
        <w:rPr>
          <w:sz w:val="14"/>
          <w:szCs w:val="18"/>
        </w:rPr>
        <w:t xml:space="preserve"> </w:t>
      </w:r>
      <w:proofErr w:type="spellStart"/>
      <w:r w:rsidRPr="00EF0307">
        <w:rPr>
          <w:sz w:val="14"/>
          <w:szCs w:val="18"/>
        </w:rPr>
        <w:t>hospitalised</w:t>
      </w:r>
      <w:proofErr w:type="spellEnd"/>
      <w:r w:rsidRPr="00EF0307">
        <w:rPr>
          <w:sz w:val="14"/>
          <w:szCs w:val="18"/>
        </w:rPr>
        <w:t xml:space="preserve"> and treated. The assistance scheme includes translators throughout the </w:t>
      </w:r>
      <w:proofErr w:type="spellStart"/>
      <w:r w:rsidRPr="00EF0307">
        <w:rPr>
          <w:sz w:val="14"/>
          <w:szCs w:val="18"/>
        </w:rPr>
        <w:t>hospitalisation</w:t>
      </w:r>
      <w:proofErr w:type="spellEnd"/>
      <w:r w:rsidRPr="00EF0307">
        <w:rPr>
          <w:sz w:val="14"/>
          <w:szCs w:val="18"/>
        </w:rPr>
        <w:t xml:space="preserve"> process, social workers and community mediators. Yet, once the assistance was functioning and the patients started free treatment, another problem emerged, first and foremost </w:t>
      </w:r>
      <w:proofErr w:type="gramStart"/>
      <w:r w:rsidRPr="00EF0307">
        <w:rPr>
          <w:sz w:val="14"/>
          <w:szCs w:val="18"/>
        </w:rPr>
        <w:t>in regard to</w:t>
      </w:r>
      <w:proofErr w:type="gramEnd"/>
      <w:r w:rsidRPr="00EF0307">
        <w:rPr>
          <w:sz w:val="14"/>
          <w:szCs w:val="18"/>
        </w:rPr>
        <w:t xml:space="preserve"> the medical care of </w:t>
      </w:r>
      <w:proofErr w:type="gramStart"/>
      <w:r w:rsidRPr="00EF0307">
        <w:rPr>
          <w:sz w:val="14"/>
          <w:szCs w:val="18"/>
        </w:rPr>
        <w:t>the Roma</w:t>
      </w:r>
      <w:proofErr w:type="gramEnd"/>
      <w:r w:rsidRPr="00EF0307">
        <w:rPr>
          <w:sz w:val="14"/>
          <w:szCs w:val="18"/>
        </w:rPr>
        <w:t xml:space="preserve">: treatment completion. Only one in eight treated Roma patients is known to have </w:t>
      </w:r>
      <w:proofErr w:type="gramStart"/>
      <w:r w:rsidRPr="00EF0307">
        <w:rPr>
          <w:sz w:val="14"/>
          <w:szCs w:val="18"/>
        </w:rPr>
        <w:t>actually completed</w:t>
      </w:r>
      <w:proofErr w:type="gramEnd"/>
      <w:r w:rsidRPr="00EF0307">
        <w:rPr>
          <w:sz w:val="14"/>
          <w:szCs w:val="18"/>
        </w:rPr>
        <w:t xml:space="preserve">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6E9F180F" w14:textId="77777777" w:rsidR="0023404A" w:rsidRPr="00EF0307" w:rsidRDefault="0023404A" w:rsidP="0023404A">
      <w:pPr>
        <w:rPr>
          <w:sz w:val="14"/>
          <w:szCs w:val="18"/>
        </w:rPr>
      </w:pPr>
      <w:r w:rsidRPr="00EF0307">
        <w:rPr>
          <w:sz w:val="14"/>
          <w:szCs w:val="18"/>
        </w:rPr>
        <w:t xml:space="preserve">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w:t>
      </w:r>
      <w:proofErr w:type="spellStart"/>
      <w:r w:rsidRPr="00EF0307">
        <w:rPr>
          <w:sz w:val="14"/>
          <w:szCs w:val="18"/>
        </w:rPr>
        <w:t>programme</w:t>
      </w:r>
      <w:proofErr w:type="spellEnd"/>
      <w:r w:rsidRPr="00EF0307">
        <w:rPr>
          <w:sz w:val="14"/>
          <w:szCs w:val="18"/>
        </w:rPr>
        <w:t xml:space="preserv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w:t>
      </w:r>
      <w:proofErr w:type="spellStart"/>
      <w:r w:rsidRPr="00EF0307">
        <w:rPr>
          <w:sz w:val="14"/>
          <w:szCs w:val="18"/>
        </w:rPr>
        <w:t>honour</w:t>
      </w:r>
      <w:proofErr w:type="spellEnd"/>
      <w:r w:rsidRPr="00EF0307">
        <w:rPr>
          <w:sz w:val="14"/>
          <w:szCs w:val="18"/>
        </w:rPr>
        <w:t xml:space="preserve">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w:t>
      </w:r>
      <w:proofErr w:type="gramStart"/>
      <w:r w:rsidRPr="00EF0307">
        <w:rPr>
          <w:sz w:val="14"/>
          <w:szCs w:val="18"/>
        </w:rPr>
        <w:t>in regard to</w:t>
      </w:r>
      <w:proofErr w:type="gramEnd"/>
      <w:r w:rsidRPr="00EF0307">
        <w:rPr>
          <w:sz w:val="14"/>
          <w:szCs w:val="18"/>
        </w:rPr>
        <w:t xml:space="preserve"> Roma communities. Treatment completion was thus seen as a political impossibility and – in consequence – to begin treatment was to act irresponsibly in medical terms.</w:t>
      </w:r>
    </w:p>
    <w:p w14:paraId="686AF567" w14:textId="77777777" w:rsidR="0023404A" w:rsidRPr="00EF0307" w:rsidRDefault="0023404A" w:rsidP="0023404A">
      <w:pPr>
        <w:rPr>
          <w:sz w:val="14"/>
          <w:szCs w:val="18"/>
        </w:rPr>
      </w:pPr>
      <w:r w:rsidRPr="00EF0307">
        <w:rPr>
          <w:sz w:val="14"/>
          <w:szCs w:val="18"/>
        </w:rPr>
        <w:t xml:space="preserve">The example reveals that it is very much the political discrimination of </w:t>
      </w:r>
      <w:proofErr w:type="gramStart"/>
      <w:r w:rsidRPr="00EF0307">
        <w:rPr>
          <w:sz w:val="14"/>
          <w:szCs w:val="18"/>
        </w:rPr>
        <w:t>the Roma</w:t>
      </w:r>
      <w:proofErr w:type="gramEnd"/>
      <w:r w:rsidRPr="00EF0307">
        <w:rPr>
          <w:sz w:val="14"/>
          <w:szCs w:val="18"/>
        </w:rPr>
        <w:t xml:space="preserve"> that impedes their treatment </w:t>
      </w:r>
      <w:proofErr w:type="gramStart"/>
      <w:r w:rsidRPr="00EF0307">
        <w:rPr>
          <w:sz w:val="14"/>
          <w:szCs w:val="18"/>
        </w:rPr>
        <w:t>completion, and</w:t>
      </w:r>
      <w:proofErr w:type="gramEnd"/>
      <w:r w:rsidRPr="00EF0307">
        <w:rPr>
          <w:sz w:val="14"/>
          <w:szCs w:val="18"/>
        </w:rPr>
        <w:t xml:space="preserve"> thus hinders their continuous care from screening to diagnosis and treatment, a fact of which public health professionals are </w:t>
      </w:r>
      <w:proofErr w:type="gramStart"/>
      <w:r w:rsidRPr="00EF0307">
        <w:rPr>
          <w:sz w:val="14"/>
          <w:szCs w:val="18"/>
        </w:rPr>
        <w:t>well aware</w:t>
      </w:r>
      <w:proofErr w:type="gramEnd"/>
      <w:r w:rsidRPr="00EF0307">
        <w:rPr>
          <w:sz w:val="14"/>
          <w:szCs w:val="18"/>
        </w:rPr>
        <w:t xml:space="preserve">. The example, furthermore, shows that an apparent preventive solution to high TB incidence – a screening </w:t>
      </w:r>
      <w:proofErr w:type="spellStart"/>
      <w:r w:rsidRPr="00EF0307">
        <w:rPr>
          <w:sz w:val="14"/>
          <w:szCs w:val="18"/>
        </w:rPr>
        <w:t>programme</w:t>
      </w:r>
      <w:proofErr w:type="spellEnd"/>
      <w:r w:rsidRPr="00EF0307">
        <w:rPr>
          <w:sz w:val="14"/>
          <w:szCs w:val="18"/>
        </w:rPr>
        <w:t xml:space="preserv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w:t>
      </w:r>
      <w:proofErr w:type="gramStart"/>
      <w:r w:rsidRPr="00EF0307">
        <w:rPr>
          <w:sz w:val="14"/>
          <w:szCs w:val="18"/>
        </w:rPr>
        <w:t>those unfortunate</w:t>
      </w:r>
      <w:proofErr w:type="gramEnd"/>
      <w:r w:rsidRPr="00EF0307">
        <w:rPr>
          <w:sz w:val="14"/>
          <w:szCs w:val="18"/>
        </w:rPr>
        <w:t xml:space="preserve"> enough to have the disease. Active screening of </w:t>
      </w:r>
      <w:proofErr w:type="gramStart"/>
      <w:r w:rsidRPr="00EF0307">
        <w:rPr>
          <w:sz w:val="14"/>
          <w:szCs w:val="18"/>
        </w:rPr>
        <w:t>the people</w:t>
      </w:r>
      <w:proofErr w:type="gramEnd"/>
      <w:r w:rsidRPr="00EF0307">
        <w:rPr>
          <w:sz w:val="14"/>
          <w:szCs w:val="18"/>
        </w:rPr>
        <w:t xml:space="preserve"> empirically known to be at high </w:t>
      </w:r>
      <w:proofErr w:type="gramStart"/>
      <w:r w:rsidRPr="00EF0307">
        <w:rPr>
          <w:sz w:val="14"/>
          <w:szCs w:val="18"/>
        </w:rPr>
        <w:t>risk</w:t>
      </w:r>
      <w:proofErr w:type="gramEnd"/>
      <w:r w:rsidRPr="00EF0307">
        <w:rPr>
          <w:sz w:val="14"/>
          <w:szCs w:val="18"/>
        </w:rPr>
        <w:t xml:space="preserve"> is a politically pragmatic reaction to their vulnerability, yet it does not lead to a practical solution to cure them from a curable disease.</w:t>
      </w:r>
    </w:p>
    <w:p w14:paraId="6A55574B" w14:textId="77777777" w:rsidR="0023404A" w:rsidRPr="00EF0307" w:rsidRDefault="0023404A" w:rsidP="0023404A">
      <w:pPr>
        <w:rPr>
          <w:sz w:val="14"/>
          <w:szCs w:val="18"/>
        </w:rPr>
      </w:pPr>
      <w:r w:rsidRPr="00EF0307">
        <w:rPr>
          <w:sz w:val="14"/>
          <w:szCs w:val="18"/>
        </w:rPr>
        <w:t xml:space="preserve">The screening measure I talked about played out in a socio-political context, where access to healthcare for the Roma is extremely difficult and where, additionally, French immigration policies have restricted their residential rights. The European polemic </w:t>
      </w:r>
      <w:proofErr w:type="gramStart"/>
      <w:r w:rsidRPr="00EF0307">
        <w:rPr>
          <w:sz w:val="14"/>
          <w:szCs w:val="18"/>
        </w:rPr>
        <w:t>on the situation of</w:t>
      </w:r>
      <w:proofErr w:type="gramEnd"/>
      <w:r w:rsidRPr="00EF0307">
        <w:rPr>
          <w:sz w:val="14"/>
          <w:szCs w:val="18"/>
        </w:rPr>
        <w:t xml:space="preserve"> the Roma in France in the summer of 2010 (Willsher 2010) is very relevant here, showing their extreme </w:t>
      </w:r>
      <w:proofErr w:type="spellStart"/>
      <w:r w:rsidRPr="00EF0307">
        <w:rPr>
          <w:sz w:val="14"/>
          <w:szCs w:val="18"/>
        </w:rPr>
        <w:t>marginalisation</w:t>
      </w:r>
      <w:proofErr w:type="spellEnd"/>
      <w:r w:rsidRPr="00EF0307">
        <w:rPr>
          <w:sz w:val="14"/>
          <w:szCs w:val="18"/>
        </w:rPr>
        <w:t xml:space="preserve"> in the public space (Nacu 2010). In her article ‘Where ethics and politics meet’, Miriam </w:t>
      </w:r>
      <w:proofErr w:type="spellStart"/>
      <w:r w:rsidRPr="00EF0307">
        <w:rPr>
          <w:sz w:val="14"/>
          <w:szCs w:val="18"/>
        </w:rPr>
        <w:t>Ticktin</w:t>
      </w:r>
      <w:proofErr w:type="spellEnd"/>
      <w:r w:rsidRPr="00EF0307">
        <w:rPr>
          <w:sz w:val="14"/>
          <w:szCs w:val="18"/>
        </w:rPr>
        <w:t xml:space="preserve"> (2006: 36) shows how a political ‘climate of closure’ that led to immigration restrictions led to the extension of humanitarian reasoning about immigrants who suffer from disease. In the case of </w:t>
      </w:r>
      <w:proofErr w:type="spellStart"/>
      <w:r w:rsidRPr="00EF0307">
        <w:rPr>
          <w:sz w:val="14"/>
          <w:szCs w:val="18"/>
        </w:rPr>
        <w:t>PrO</w:t>
      </w:r>
      <w:proofErr w:type="spellEnd"/>
      <w:r w:rsidRPr="00EF0307">
        <w:rPr>
          <w:sz w:val="14"/>
          <w:szCs w:val="18"/>
        </w:rPr>
        <w:t>-S-TB,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6702C125" w14:textId="77777777" w:rsidR="0023404A" w:rsidRPr="00EF0307" w:rsidRDefault="0023404A" w:rsidP="0023404A">
      <w:pPr>
        <w:rPr>
          <w:sz w:val="14"/>
          <w:szCs w:val="18"/>
        </w:rPr>
      </w:pPr>
      <w:r w:rsidRPr="00EF0307">
        <w:rPr>
          <w:sz w:val="14"/>
          <w:szCs w:val="18"/>
        </w:rPr>
        <w:t>Conclusion</w:t>
      </w:r>
    </w:p>
    <w:p w14:paraId="6FB88DAB" w14:textId="77777777" w:rsidR="0023404A" w:rsidRPr="00EF0307" w:rsidRDefault="0023404A" w:rsidP="0023404A">
      <w:pPr>
        <w:rPr>
          <w:sz w:val="14"/>
          <w:szCs w:val="18"/>
        </w:rPr>
      </w:pPr>
      <w:r w:rsidRPr="00EF0307">
        <w:rPr>
          <w:sz w:val="14"/>
          <w:szCs w:val="18"/>
        </w:rPr>
        <w:t xml:space="preserve">What I described in the last section is an ethically tragic situation where it became politically impossible to treat those discovered through active screening to be most at risk for TB. The last example, as well as others, </w:t>
      </w:r>
      <w:proofErr w:type="gramStart"/>
      <w:r w:rsidRPr="00EF0307">
        <w:rPr>
          <w:sz w:val="14"/>
          <w:szCs w:val="18"/>
        </w:rPr>
        <w:t>lead</w:t>
      </w:r>
      <w:proofErr w:type="gramEnd"/>
      <w:r w:rsidRPr="00EF0307">
        <w:rPr>
          <w:sz w:val="14"/>
          <w:szCs w:val="18"/>
        </w:rPr>
        <w:t xml:space="preserve"> me to conclude that on a practical public health level, the active screening of migrants for TB needs to be </w:t>
      </w:r>
      <w:proofErr w:type="spellStart"/>
      <w:r w:rsidRPr="00EF0307">
        <w:rPr>
          <w:sz w:val="14"/>
          <w:szCs w:val="18"/>
        </w:rPr>
        <w:t>reconceptualised</w:t>
      </w:r>
      <w:proofErr w:type="spellEnd"/>
      <w:r w:rsidRPr="00EF0307">
        <w:rPr>
          <w:sz w:val="14"/>
          <w:szCs w:val="18"/>
        </w:rPr>
        <w:t xml:space="preserve">. This could be done via the production of politically more meaningful epidemiological data, by supporting local knowledge, creativity and reflexivity, and by more closely articulating the nexus of TB screening and care. I have argued that migrants as an at-risk group are </w:t>
      </w:r>
      <w:proofErr w:type="spellStart"/>
      <w:r w:rsidRPr="00EF0307">
        <w:rPr>
          <w:sz w:val="14"/>
          <w:szCs w:val="18"/>
        </w:rPr>
        <w:t>conceptualised</w:t>
      </w:r>
      <w:proofErr w:type="spellEnd"/>
      <w:r w:rsidRPr="00EF0307">
        <w:rPr>
          <w:sz w:val="14"/>
          <w:szCs w:val="18"/>
        </w:rPr>
        <w:t xml:space="preserve"> in France and Germany in bureaucratic epidemiological disease surveillance data through crude categories such as nationality or place of birth. These categories do not sufficiently </w:t>
      </w:r>
      <w:proofErr w:type="gramStart"/>
      <w:r w:rsidRPr="00EF0307">
        <w:rPr>
          <w:sz w:val="14"/>
          <w:szCs w:val="18"/>
        </w:rPr>
        <w:t>take into account</w:t>
      </w:r>
      <w:proofErr w:type="gramEnd"/>
      <w:r w:rsidRPr="00EF0307">
        <w:rPr>
          <w:sz w:val="14"/>
          <w:szCs w:val="18"/>
        </w:rPr>
        <w:t xml:space="preserve"> the migrants’ heterogeneous risk profiles in the country of immigration, which are very much influenced by their social situation and legal status, in short, their ‘condition as migrant patient’ (</w:t>
      </w:r>
      <w:proofErr w:type="spellStart"/>
      <w:r w:rsidRPr="00EF0307">
        <w:rPr>
          <w:sz w:val="14"/>
          <w:szCs w:val="18"/>
        </w:rPr>
        <w:t>Fassin</w:t>
      </w:r>
      <w:proofErr w:type="spellEnd"/>
      <w:r w:rsidRPr="00EF0307">
        <w:rPr>
          <w:sz w:val="14"/>
          <w:szCs w:val="18"/>
        </w:rPr>
        <w:t xml:space="preserve"> 2001), which differs greatly from one national context to another and between different migrant groups. Routine national epidemiological surveys, which should inform TB control policies, thus lack precise and </w:t>
      </w:r>
      <w:proofErr w:type="spellStart"/>
      <w:r w:rsidRPr="00EF0307">
        <w:rPr>
          <w:sz w:val="14"/>
          <w:szCs w:val="18"/>
        </w:rPr>
        <w:t>localised</w:t>
      </w:r>
      <w:proofErr w:type="spellEnd"/>
      <w:r w:rsidRPr="00EF0307">
        <w:rPr>
          <w:sz w:val="14"/>
          <w:szCs w:val="18"/>
        </w:rPr>
        <w:t xml:space="preserve">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161FC22C" w14:textId="77777777" w:rsidR="0023404A" w:rsidRPr="00EF0307" w:rsidRDefault="0023404A" w:rsidP="0023404A">
      <w:pPr>
        <w:rPr>
          <w:sz w:val="14"/>
        </w:rPr>
      </w:pPr>
      <w:r w:rsidRPr="00EF0307">
        <w:rPr>
          <w:rStyle w:val="StyleUnderline"/>
        </w:rPr>
        <w:t xml:space="preserve">I have further argued that the </w:t>
      </w:r>
      <w:r w:rsidRPr="00D1601B">
        <w:rPr>
          <w:rStyle w:val="StyleUnderline"/>
          <w:highlight w:val="yellow"/>
        </w:rPr>
        <w:t xml:space="preserve">public health objectives of </w:t>
      </w:r>
      <w:r w:rsidRPr="00D1601B">
        <w:rPr>
          <w:rStyle w:val="StyleUnderline"/>
        </w:rPr>
        <w:t xml:space="preserve">targeted </w:t>
      </w:r>
      <w:r w:rsidRPr="00D1601B">
        <w:rPr>
          <w:rStyle w:val="StyleUnderline"/>
          <w:highlight w:val="yellow"/>
        </w:rPr>
        <w:t>screening</w:t>
      </w:r>
      <w:r w:rsidRPr="00EF0307">
        <w:rPr>
          <w:rStyle w:val="StyleUnderline"/>
        </w:rPr>
        <w:t xml:space="preserve">, namely, </w:t>
      </w:r>
      <w:r w:rsidRPr="00D1601B">
        <w:rPr>
          <w:rStyle w:val="StyleUnderline"/>
        </w:rPr>
        <w:t xml:space="preserve">to </w:t>
      </w:r>
      <w:r w:rsidRPr="000C0ED5">
        <w:rPr>
          <w:rStyle w:val="StyleUnderline"/>
          <w:highlight w:val="yellow"/>
        </w:rPr>
        <w:t>treat t</w:t>
      </w:r>
      <w:r w:rsidRPr="00D1601B">
        <w:rPr>
          <w:rStyle w:val="StyleUnderline"/>
          <w:highlight w:val="yellow"/>
        </w:rPr>
        <w:t>hose most vulnerable</w:t>
      </w:r>
      <w:r w:rsidRPr="00EF0307">
        <w:rPr>
          <w:rStyle w:val="StyleUnderline"/>
        </w:rPr>
        <w:t xml:space="preserve"> to TB, </w:t>
      </w:r>
      <w:r w:rsidRPr="00D1601B">
        <w:rPr>
          <w:rStyle w:val="Emphasis"/>
          <w:highlight w:val="yellow"/>
        </w:rPr>
        <w:t>need to be articulated with the</w:t>
      </w:r>
      <w:r w:rsidRPr="00EF0307">
        <w:rPr>
          <w:rStyle w:val="StyleUnderline"/>
        </w:rPr>
        <w:t xml:space="preserve"> actual and often adverse </w:t>
      </w:r>
      <w:r w:rsidRPr="00D1601B">
        <w:rPr>
          <w:rStyle w:val="Emphasis"/>
          <w:highlight w:val="yellow"/>
        </w:rPr>
        <w:t>political conditions of care,</w:t>
      </w:r>
      <w:r w:rsidRPr="00EF0307">
        <w:rPr>
          <w:rStyle w:val="StyleUnderline"/>
        </w:rPr>
        <w:t xml:space="preserve"> which are very dissimilar as they address differentially </w:t>
      </w:r>
      <w:proofErr w:type="spellStart"/>
      <w:r w:rsidRPr="00EF0307">
        <w:rPr>
          <w:rStyle w:val="StyleUnderline"/>
        </w:rPr>
        <w:t>marginalised</w:t>
      </w:r>
      <w:proofErr w:type="spellEnd"/>
      <w:r w:rsidRPr="00EF0307">
        <w:rPr>
          <w:rStyle w:val="StyleUnderline"/>
        </w:rPr>
        <w:t xml:space="preserve"> groups in different countries. </w:t>
      </w:r>
      <w:r w:rsidRPr="00D1601B">
        <w:rPr>
          <w:rStyle w:val="StyleUnderline"/>
          <w:highlight w:val="yellow"/>
        </w:rPr>
        <w:t>If</w:t>
      </w:r>
      <w:r w:rsidRPr="00EF0307">
        <w:rPr>
          <w:rStyle w:val="StyleUnderline"/>
        </w:rPr>
        <w:t xml:space="preserve"> this is </w:t>
      </w:r>
      <w:r w:rsidRPr="00D1601B">
        <w:rPr>
          <w:rStyle w:val="StyleUnderline"/>
          <w:highlight w:val="yellow"/>
        </w:rPr>
        <w:t>not done</w:t>
      </w:r>
      <w:r w:rsidRPr="00EF0307">
        <w:rPr>
          <w:rStyle w:val="StyleUnderline"/>
          <w:highlight w:val="cyan"/>
        </w:rPr>
        <w:t>,</w:t>
      </w:r>
      <w:r w:rsidRPr="00EF0307">
        <w:rPr>
          <w:rStyle w:val="StyleUnderline"/>
        </w:rPr>
        <w:t xml:space="preserve"> even </w:t>
      </w:r>
      <w:r w:rsidRPr="00D1601B">
        <w:rPr>
          <w:rStyle w:val="StyleUnderline"/>
          <w:highlight w:val="yellow"/>
        </w:rPr>
        <w:t>the most efficient targeted screening</w:t>
      </w:r>
      <w:r w:rsidRPr="00EF0307">
        <w:rPr>
          <w:rStyle w:val="StyleUnderline"/>
        </w:rPr>
        <w:t xml:space="preserve"> </w:t>
      </w:r>
      <w:proofErr w:type="spellStart"/>
      <w:r w:rsidRPr="00EF0307">
        <w:rPr>
          <w:rStyle w:val="StyleUnderline"/>
        </w:rPr>
        <w:t>programme</w:t>
      </w:r>
      <w:proofErr w:type="spellEnd"/>
      <w:r w:rsidRPr="00EF0307">
        <w:rPr>
          <w:rStyle w:val="StyleUnderline"/>
        </w:rPr>
        <w:t xml:space="preserve"> </w:t>
      </w:r>
      <w:r w:rsidRPr="00D1601B">
        <w:rPr>
          <w:rStyle w:val="StyleUnderline"/>
          <w:highlight w:val="yellow"/>
        </w:rPr>
        <w:t>remains a symptomatic gesture</w:t>
      </w:r>
      <w:r w:rsidRPr="00EF0307">
        <w:rPr>
          <w:rStyle w:val="StyleUnderline"/>
        </w:rPr>
        <w:t xml:space="preserve"> towards controlling disease </w:t>
      </w:r>
      <w:r w:rsidRPr="00D1601B">
        <w:rPr>
          <w:rStyle w:val="StyleUnderline"/>
          <w:highlight w:val="yellow"/>
        </w:rPr>
        <w:t>rather than a realistic option for treating people</w:t>
      </w:r>
      <w:r w:rsidRPr="00EF0307">
        <w:rPr>
          <w:sz w:val="14"/>
        </w:rPr>
        <w:t xml:space="preserve">. My study thus shows the inherently political character of TB screening, particularly when Roma patients are concerned. Roma patients are paradoxical medico-political subjects, as their medical treatment interferes with different ‘legal-administrative </w:t>
      </w:r>
      <w:proofErr w:type="spellStart"/>
      <w:r w:rsidRPr="00EF0307">
        <w:rPr>
          <w:sz w:val="14"/>
        </w:rPr>
        <w:t>referentials</w:t>
      </w:r>
      <w:proofErr w:type="spellEnd"/>
      <w:r w:rsidRPr="00EF0307">
        <w:rPr>
          <w:sz w:val="14"/>
        </w:rPr>
        <w:t>’ (</w:t>
      </w:r>
      <w:proofErr w:type="spellStart"/>
      <w:r w:rsidRPr="00EF0307">
        <w:rPr>
          <w:sz w:val="14"/>
        </w:rPr>
        <w:t>Fassin</w:t>
      </w:r>
      <w:proofErr w:type="spellEnd"/>
      <w:r w:rsidRPr="00EF0307">
        <w:rPr>
          <w:sz w:val="14"/>
        </w:rPr>
        <w:t xml:space="preserve"> 2001: 141). They are approached through two types of public politics that are mutually exclusive: an inclusionary one in the case of local disease control, and an exclusionary one in the case of national border control. In the current political </w:t>
      </w:r>
      <w:proofErr w:type="gramStart"/>
      <w:r w:rsidRPr="00EF0307">
        <w:rPr>
          <w:sz w:val="14"/>
        </w:rPr>
        <w:t>climate</w:t>
      </w:r>
      <w:proofErr w:type="gramEnd"/>
      <w:r w:rsidRPr="00EF0307">
        <w:rPr>
          <w:sz w:val="14"/>
        </w:rPr>
        <w:t xml:space="preserv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w:t>
      </w:r>
      <w:proofErr w:type="spellStart"/>
      <w:r w:rsidRPr="00EF0307">
        <w:rPr>
          <w:sz w:val="14"/>
        </w:rPr>
        <w:t>Fassin</w:t>
      </w:r>
      <w:proofErr w:type="spellEnd"/>
      <w:r w:rsidRPr="00EF0307">
        <w:rPr>
          <w:sz w:val="14"/>
        </w:rPr>
        <w:t xml:space="preserve"> 2001: 139); they are also political practices, which are implemented on contested terrains.</w:t>
      </w:r>
    </w:p>
    <w:p w14:paraId="5B68DEEF" w14:textId="77777777" w:rsidR="0023404A" w:rsidRPr="00EF0307" w:rsidRDefault="0023404A" w:rsidP="0023404A">
      <w:pPr>
        <w:rPr>
          <w:sz w:val="14"/>
        </w:rPr>
      </w:pPr>
      <w:r w:rsidRPr="00EF0307">
        <w:rPr>
          <w:sz w:val="14"/>
        </w:rPr>
        <w:t xml:space="preserve">Finally, using the example of a screening activity targeting particularly vulnerable migrants, </w:t>
      </w:r>
      <w:r w:rsidRPr="00EF0307">
        <w:rPr>
          <w:rStyle w:val="StyleUnderline"/>
        </w:rPr>
        <w:t xml:space="preserve">my study shows that </w:t>
      </w:r>
      <w:r w:rsidRPr="00D1601B">
        <w:rPr>
          <w:rStyle w:val="StyleUnderline"/>
        </w:rPr>
        <w:t xml:space="preserve">it is not </w:t>
      </w:r>
      <w:proofErr w:type="spellStart"/>
      <w:r w:rsidRPr="00D1601B">
        <w:rPr>
          <w:rStyle w:val="StyleUnderline"/>
        </w:rPr>
        <w:t>stigmatising</w:t>
      </w:r>
      <w:proofErr w:type="spellEnd"/>
      <w:r w:rsidRPr="00D1601B">
        <w:rPr>
          <w:rStyle w:val="StyleUnderline"/>
        </w:rPr>
        <w:t xml:space="preserve"> and surveilling public health measures that are most dangerous for migrants,</w:t>
      </w:r>
      <w:r w:rsidRPr="00D1601B">
        <w:rPr>
          <w:sz w:val="14"/>
        </w:rPr>
        <w:t xml:space="preserve"> as social science studies investigating migrant screening have </w:t>
      </w:r>
      <w:proofErr w:type="gramStart"/>
      <w:r w:rsidRPr="00D1601B">
        <w:rPr>
          <w:sz w:val="14"/>
        </w:rPr>
        <w:t>held</w:t>
      </w:r>
      <w:proofErr w:type="gramEnd"/>
      <w:r w:rsidRPr="00D1601B">
        <w:rPr>
          <w:sz w:val="14"/>
        </w:rPr>
        <w:t xml:space="preserve"> so far, </w:t>
      </w:r>
      <w:r w:rsidRPr="00D1601B">
        <w:rPr>
          <w:rStyle w:val="StyleUnderline"/>
        </w:rPr>
        <w:t>but their ineffectiveness, given political closure and social inequalities</w:t>
      </w:r>
      <w:r w:rsidRPr="00EF0307">
        <w:rPr>
          <w:rStyle w:val="StyleUnderline"/>
        </w:rPr>
        <w:t>.</w:t>
      </w:r>
      <w:r w:rsidRPr="00EF0307">
        <w:rPr>
          <w:sz w:val="14"/>
        </w:rPr>
        <w:t xml:space="preserve"> My study has thus raised pragmatic political issues that have not been studied sufficiently by sociologists and anthropologists </w:t>
      </w:r>
      <w:proofErr w:type="gramStart"/>
      <w:r w:rsidRPr="00EF0307">
        <w:rPr>
          <w:sz w:val="14"/>
        </w:rPr>
        <w:t>in regard to</w:t>
      </w:r>
      <w:proofErr w:type="gramEnd"/>
      <w:r w:rsidRPr="00EF0307">
        <w:rPr>
          <w:sz w:val="14"/>
        </w:rPr>
        <w:t xml:space="preserve">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w:t>
      </w:r>
      <w:proofErr w:type="spellStart"/>
      <w:r w:rsidRPr="00EF0307">
        <w:rPr>
          <w:sz w:val="14"/>
        </w:rPr>
        <w:t>operationalisation</w:t>
      </w:r>
      <w:proofErr w:type="spellEnd"/>
      <w:r w:rsidRPr="00EF0307">
        <w:rPr>
          <w:sz w:val="14"/>
        </w:rPr>
        <w:t xml:space="preserve"> of group risk, access to diagnostic screening and the nexus of screening and care. From my ethnographic study I found that it is these topics that need to be integrated </w:t>
      </w:r>
      <w:proofErr w:type="gramStart"/>
      <w:r w:rsidRPr="00EF0307">
        <w:rPr>
          <w:sz w:val="14"/>
        </w:rPr>
        <w:t>in</w:t>
      </w:r>
      <w:proofErr w:type="gramEnd"/>
      <w:r w:rsidRPr="00EF0307">
        <w:rPr>
          <w:sz w:val="14"/>
        </w:rPr>
        <w:t xml:space="preserve"> the sociology of screening, especially </w:t>
      </w:r>
      <w:proofErr w:type="gramStart"/>
      <w:r w:rsidRPr="00EF0307">
        <w:rPr>
          <w:sz w:val="14"/>
        </w:rPr>
        <w:t>when</w:t>
      </w:r>
      <w:proofErr w:type="gramEnd"/>
      <w:r w:rsidRPr="00EF0307">
        <w:rPr>
          <w:sz w:val="14"/>
        </w:rPr>
        <w:t xml:space="preserve"> vulnerable migrants are concerned. On a theoretical level, problems of in/visibility and inclusion/exclusion that are the corollary effects of social segregation and discrimination (Farmer 2003, </w:t>
      </w:r>
      <w:proofErr w:type="spellStart"/>
      <w:r w:rsidRPr="00EF0307">
        <w:rPr>
          <w:sz w:val="14"/>
        </w:rPr>
        <w:t>Fassin</w:t>
      </w:r>
      <w:proofErr w:type="spellEnd"/>
      <w:r w:rsidRPr="00EF0307">
        <w:rPr>
          <w:sz w:val="14"/>
        </w:rPr>
        <w:t xml:space="preserve"> 2000) would need to be treated more closely, as well as the practical problems of treatment after diagnostic screening in medically clear, yet politically adverse conditions of care.</w:t>
      </w:r>
    </w:p>
    <w:p w14:paraId="66857D32" w14:textId="77777777" w:rsidR="0023404A" w:rsidRPr="0023404A" w:rsidRDefault="0023404A" w:rsidP="0023404A"/>
    <w:p w14:paraId="00215202" w14:textId="22F435CC" w:rsidR="007A1C8C" w:rsidRPr="00F66AD5" w:rsidRDefault="0023404A" w:rsidP="007A1C8C">
      <w:pPr>
        <w:keepNext/>
        <w:keepLines/>
        <w:spacing w:before="40" w:after="0" w:line="256" w:lineRule="auto"/>
        <w:outlineLvl w:val="3"/>
        <w:rPr>
          <w:rFonts w:ascii="Times New Roman" w:eastAsia="Times New Roman" w:hAnsi="Times New Roman" w:cs="Times New Roman"/>
          <w:b/>
          <w:iCs/>
          <w:sz w:val="28"/>
        </w:rPr>
      </w:pPr>
      <w:r>
        <w:rPr>
          <w:rFonts w:ascii="Times New Roman" w:eastAsia="Times New Roman" w:hAnsi="Times New Roman" w:cs="Times New Roman"/>
          <w:b/>
          <w:iCs/>
          <w:sz w:val="28"/>
        </w:rPr>
        <w:t>2</w:t>
      </w:r>
      <w:r w:rsidR="007A1C8C">
        <w:rPr>
          <w:rFonts w:ascii="Times New Roman" w:eastAsia="Times New Roman" w:hAnsi="Times New Roman" w:cs="Times New Roman"/>
          <w:b/>
          <w:iCs/>
          <w:sz w:val="28"/>
        </w:rPr>
        <w:t xml:space="preserve">A) Negotiating with employers is key to resolving </w:t>
      </w:r>
      <w:proofErr w:type="gramStart"/>
      <w:r w:rsidR="007A1C8C">
        <w:rPr>
          <w:rFonts w:ascii="Times New Roman" w:eastAsia="Times New Roman" w:hAnsi="Times New Roman" w:cs="Times New Roman"/>
          <w:b/>
          <w:iCs/>
          <w:sz w:val="28"/>
        </w:rPr>
        <w:t>burnout</w:t>
      </w:r>
      <w:proofErr w:type="gramEnd"/>
      <w:r w:rsidR="007A1C8C">
        <w:rPr>
          <w:rFonts w:ascii="Times New Roman" w:eastAsia="Times New Roman" w:hAnsi="Times New Roman" w:cs="Times New Roman"/>
          <w:b/>
          <w:iCs/>
          <w:sz w:val="28"/>
        </w:rPr>
        <w:t xml:space="preserve"> inherent to large hospitals. Even if we can’t break up hospital monopolies, we can resolve physician burnout within those institutions with worker democracy</w:t>
      </w:r>
    </w:p>
    <w:p w14:paraId="1953D19F" w14:textId="77777777" w:rsidR="007A1C8C" w:rsidRPr="00F66AD5" w:rsidRDefault="007A1C8C" w:rsidP="007A1C8C">
      <w:pPr>
        <w:spacing w:line="256" w:lineRule="auto"/>
        <w:rPr>
          <w:rFonts w:ascii="Times New Roman" w:eastAsia="Calibri" w:hAnsi="Times New Roman" w:cs="Times New Roman"/>
        </w:rPr>
      </w:pPr>
      <w:r w:rsidRPr="00F66AD5">
        <w:rPr>
          <w:rFonts w:ascii="Times New Roman" w:eastAsia="Calibri" w:hAnsi="Times New Roman" w:cs="Times New Roman"/>
          <w:b/>
          <w:bCs/>
          <w:sz w:val="28"/>
        </w:rPr>
        <w:t>Squiers et al. ’17</w:t>
      </w:r>
      <w:r w:rsidRPr="00F66AD5">
        <w:rPr>
          <w:rFonts w:ascii="Times New Roman" w:eastAsia="Calibri" w:hAnsi="Times New Roman" w:cs="Times New Roman"/>
        </w:rPr>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F66AD5">
        <w:rPr>
          <w:rFonts w:ascii="Times New Roman" w:eastAsia="Calibri" w:hAnsi="Times New Roman" w:cs="Times New Roman"/>
        </w:rPr>
        <w:t>Disease?,</w:t>
      </w:r>
      <w:proofErr w:type="gramEnd"/>
      <w:r w:rsidRPr="00F66AD5">
        <w:rPr>
          <w:rFonts w:ascii="Times New Roman" w:eastAsia="Calibri" w:hAnsi="Times New Roman" w:cs="Times New Roman"/>
        </w:rPr>
        <w:t xml:space="preserve">” https://doi.org/10.1016/j.athoracsur.2017.08.009, </w:t>
      </w:r>
      <w:proofErr w:type="spellStart"/>
      <w:r w:rsidRPr="00F66AD5">
        <w:rPr>
          <w:rFonts w:ascii="Times New Roman" w:eastAsia="Calibri" w:hAnsi="Times New Roman" w:cs="Times New Roman"/>
        </w:rPr>
        <w:t>seiji</w:t>
      </w:r>
      <w:proofErr w:type="spellEnd"/>
      <w:r w:rsidRPr="00F66AD5">
        <w:rPr>
          <w:rFonts w:ascii="Times New Roman" w:eastAsia="Calibri" w:hAnsi="Times New Roman" w:cs="Times New Roman"/>
        </w:rPr>
        <w:t>]</w:t>
      </w:r>
    </w:p>
    <w:p w14:paraId="3F9D91C3"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Are We Treating </w:t>
      </w:r>
      <w:proofErr w:type="gramStart"/>
      <w:r w:rsidRPr="00F66AD5">
        <w:rPr>
          <w:rFonts w:ascii="Times New Roman" w:eastAsia="Calibri" w:hAnsi="Times New Roman" w:cs="Times New Roman"/>
          <w:sz w:val="16"/>
        </w:rPr>
        <w:t>the Symptoms</w:t>
      </w:r>
      <w:proofErr w:type="gramEnd"/>
      <w:r w:rsidRPr="00F66AD5">
        <w:rPr>
          <w:rFonts w:ascii="Times New Roman" w:eastAsia="Calibri" w:hAnsi="Times New Roman" w:cs="Times New Roman"/>
          <w:sz w:val="16"/>
        </w:rPr>
        <w:t xml:space="preserve"> and Not </w:t>
      </w:r>
      <w:proofErr w:type="gramStart"/>
      <w:r w:rsidRPr="00F66AD5">
        <w:rPr>
          <w:rFonts w:ascii="Times New Roman" w:eastAsia="Calibri" w:hAnsi="Times New Roman" w:cs="Times New Roman"/>
          <w:sz w:val="16"/>
        </w:rPr>
        <w:t>the Disease</w:t>
      </w:r>
      <w:proofErr w:type="gramEnd"/>
      <w:r w:rsidRPr="00F66AD5">
        <w:rPr>
          <w:rFonts w:ascii="Times New Roman" w:eastAsia="Calibri" w:hAnsi="Times New Roman" w:cs="Times New Roman"/>
          <w:sz w:val="16"/>
        </w:rPr>
        <w:t>?</w:t>
      </w:r>
    </w:p>
    <w:p w14:paraId="1AEDB53F"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Although an emphasis on individual-level resilience is important [19], we argue that current efforts toward combating burnout have become too myopic. After all, burnout is defined as an inappropriate response to stress, so the </w:t>
      </w:r>
      <w:r w:rsidRPr="00F66AD5">
        <w:rPr>
          <w:rFonts w:ascii="Times New Roman" w:eastAsia="Calibri" w:hAnsi="Times New Roman" w:cs="Times New Roman"/>
          <w:b/>
          <w:iCs/>
          <w:highlight w:val="yellow"/>
          <w:u w:val="single"/>
        </w:rPr>
        <w:t>prevention</w:t>
      </w:r>
      <w:r w:rsidRPr="00F66AD5">
        <w:rPr>
          <w:rFonts w:ascii="Times New Roman" w:eastAsia="Calibri" w:hAnsi="Times New Roman" w:cs="Times New Roman"/>
          <w:u w:val="single"/>
        </w:rPr>
        <w:t xml:space="preserve"> and treatment </w:t>
      </w:r>
      <w:r w:rsidRPr="00F66AD5">
        <w:rPr>
          <w:rFonts w:ascii="Times New Roman" w:eastAsia="Calibri" w:hAnsi="Times New Roman" w:cs="Times New Roman"/>
          <w:highlight w:val="yellow"/>
          <w:u w:val="single"/>
        </w:rPr>
        <w:t xml:space="preserve">of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should be</w:t>
      </w:r>
      <w:r w:rsidRPr="00F66AD5">
        <w:rPr>
          <w:rFonts w:ascii="Times New Roman" w:eastAsia="Calibri" w:hAnsi="Times New Roman" w:cs="Times New Roman"/>
          <w:u w:val="single"/>
        </w:rPr>
        <w:t xml:space="preserve"> conceptualized in </w:t>
      </w:r>
      <w:r w:rsidRPr="00F66AD5">
        <w:rPr>
          <w:rFonts w:ascii="Times New Roman" w:eastAsia="Calibri" w:hAnsi="Times New Roman" w:cs="Times New Roman"/>
          <w:b/>
          <w:iCs/>
          <w:u w:val="single"/>
        </w:rPr>
        <w:t>two ways</w:t>
      </w:r>
      <w:r w:rsidRPr="00F66AD5">
        <w:rPr>
          <w:rFonts w:ascii="Times New Roman" w:eastAsia="Calibri" w:hAnsi="Times New Roman" w:cs="Times New Roman"/>
          <w:u w:val="single"/>
        </w:rPr>
        <w:t xml:space="preserve">: (1) </w:t>
      </w:r>
      <w:r w:rsidRPr="00F66AD5">
        <w:rPr>
          <w:rFonts w:ascii="Times New Roman" w:eastAsia="Calibri" w:hAnsi="Times New Roman" w:cs="Times New Roman"/>
          <w:highlight w:val="yellow"/>
          <w:u w:val="single"/>
        </w:rPr>
        <w:t xml:space="preserve">a </w:t>
      </w:r>
      <w:r w:rsidRPr="00F66AD5">
        <w:rPr>
          <w:rFonts w:ascii="Times New Roman" w:eastAsia="Calibri" w:hAnsi="Times New Roman" w:cs="Times New Roman"/>
          <w:b/>
          <w:iCs/>
          <w:highlight w:val="yellow"/>
          <w:u w:val="single"/>
        </w:rPr>
        <w:t>reduction in stress</w:t>
      </w:r>
      <w:r w:rsidRPr="00F66AD5">
        <w:rPr>
          <w:rFonts w:ascii="Times New Roman" w:eastAsia="Calibri" w:hAnsi="Times New Roman" w:cs="Times New Roman"/>
          <w:u w:val="single"/>
        </w:rPr>
        <w:t>ful stimuli</w:t>
      </w:r>
      <w:r w:rsidRPr="00F66AD5">
        <w:rPr>
          <w:rFonts w:ascii="Times New Roman" w:eastAsia="Calibri" w:hAnsi="Times New Roman" w:cs="Times New Roman"/>
          <w:sz w:val="16"/>
        </w:rPr>
        <w:t xml:space="preserve">; </w:t>
      </w:r>
      <w:r w:rsidRPr="00F66AD5">
        <w:rPr>
          <w:rFonts w:ascii="Times New Roman" w:eastAsia="Calibri" w:hAnsi="Times New Roman" w:cs="Times New Roman"/>
          <w:highlight w:val="yellow"/>
          <w:u w:val="single"/>
        </w:rPr>
        <w:t>and</w:t>
      </w:r>
      <w:r w:rsidRPr="00F66AD5">
        <w:rPr>
          <w:rFonts w:ascii="Times New Roman" w:eastAsia="Calibri" w:hAnsi="Times New Roman" w:cs="Times New Roman"/>
          <w:u w:val="single"/>
        </w:rPr>
        <w:t xml:space="preserve"> (2) </w:t>
      </w:r>
      <w:r w:rsidRPr="00F66AD5">
        <w:rPr>
          <w:rFonts w:ascii="Times New Roman" w:eastAsia="Calibri" w:hAnsi="Times New Roman" w:cs="Times New Roman"/>
          <w:highlight w:val="yellow"/>
          <w:u w:val="single"/>
        </w:rPr>
        <w:t>an increase in</w:t>
      </w:r>
      <w:r w:rsidRPr="00F66AD5">
        <w:rPr>
          <w:rFonts w:ascii="Times New Roman" w:eastAsia="Calibri" w:hAnsi="Times New Roman" w:cs="Times New Roman"/>
          <w:u w:val="single"/>
        </w:rPr>
        <w:t xml:space="preserve"> the capacity to handle stress</w:t>
      </w:r>
      <w:r w:rsidRPr="00F66AD5">
        <w:rPr>
          <w:rFonts w:ascii="Times New Roman" w:eastAsia="Calibri" w:hAnsi="Times New Roman" w:cs="Times New Roman"/>
          <w:sz w:val="16"/>
        </w:rPr>
        <w:t xml:space="preserve"> (</w:t>
      </w:r>
      <w:proofErr w:type="spellStart"/>
      <w:r w:rsidRPr="00F66AD5">
        <w:rPr>
          <w:rFonts w:ascii="Times New Roman" w:eastAsia="Calibri" w:hAnsi="Times New Roman" w:cs="Times New Roman"/>
          <w:sz w:val="16"/>
        </w:rPr>
        <w:t>ie</w:t>
      </w:r>
      <w:proofErr w:type="spellEnd"/>
      <w:r w:rsidRPr="00F66AD5">
        <w:rPr>
          <w:rFonts w:ascii="Times New Roman" w:eastAsia="Calibri" w:hAnsi="Times New Roman" w:cs="Times New Roman"/>
          <w:sz w:val="16"/>
        </w:rPr>
        <w:t xml:space="preserve">, </w:t>
      </w:r>
      <w:r w:rsidRPr="00F66AD5">
        <w:rPr>
          <w:rFonts w:ascii="Times New Roman" w:eastAsia="Calibri" w:hAnsi="Times New Roman" w:cs="Times New Roman"/>
          <w:b/>
          <w:iCs/>
          <w:highlight w:val="yellow"/>
          <w:u w:val="single"/>
        </w:rPr>
        <w:t>resilience</w:t>
      </w:r>
      <w:r w:rsidRPr="00F66AD5">
        <w:rPr>
          <w:rFonts w:ascii="Times New Roman" w:eastAsia="Calibri" w:hAnsi="Times New Roman" w:cs="Times New Roman"/>
          <w:sz w:val="16"/>
        </w:rPr>
        <w:t xml:space="preserve">) [31]. </w:t>
      </w:r>
      <w:r w:rsidRPr="00F66AD5">
        <w:rPr>
          <w:rFonts w:ascii="Times New Roman" w:eastAsia="Calibri" w:hAnsi="Times New Roman" w:cs="Times New Roman"/>
          <w:u w:val="single"/>
        </w:rPr>
        <w:t xml:space="preserve">An optimal </w:t>
      </w:r>
      <w:r w:rsidRPr="00F66AD5">
        <w:rPr>
          <w:rFonts w:ascii="Times New Roman" w:eastAsia="Calibri" w:hAnsi="Times New Roman" w:cs="Times New Roman"/>
          <w:highlight w:val="yellow"/>
          <w:u w:val="single"/>
        </w:rPr>
        <w:t>strategy</w:t>
      </w:r>
      <w:r w:rsidRPr="00F66AD5">
        <w:rPr>
          <w:rFonts w:ascii="Times New Roman" w:eastAsia="Calibri" w:hAnsi="Times New Roman" w:cs="Times New Roman"/>
          <w:u w:val="single"/>
        </w:rPr>
        <w:t xml:space="preserve"> to prevent and treat burnout </w:t>
      </w:r>
      <w:r w:rsidRPr="00F66AD5">
        <w:rPr>
          <w:rFonts w:ascii="Times New Roman" w:eastAsia="Calibri" w:hAnsi="Times New Roman" w:cs="Times New Roman"/>
          <w:highlight w:val="yellow"/>
          <w:u w:val="single"/>
        </w:rPr>
        <w:t>should</w:t>
      </w:r>
      <w:r w:rsidRPr="00F66AD5">
        <w:rPr>
          <w:rFonts w:ascii="Times New Roman" w:eastAsia="Calibri" w:hAnsi="Times New Roman" w:cs="Times New Roman"/>
          <w:sz w:val="16"/>
        </w:rPr>
        <w:t xml:space="preserve"> therefore </w:t>
      </w:r>
      <w:r w:rsidRPr="00F66AD5">
        <w:rPr>
          <w:rFonts w:ascii="Times New Roman" w:eastAsia="Calibri" w:hAnsi="Times New Roman" w:cs="Times New Roman"/>
          <w:u w:val="single"/>
        </w:rPr>
        <w:t xml:space="preserve">use tactics </w:t>
      </w:r>
      <w:r w:rsidRPr="00F66AD5">
        <w:rPr>
          <w:rFonts w:ascii="Times New Roman" w:eastAsia="Calibri" w:hAnsi="Times New Roman" w:cs="Times New Roman"/>
          <w:b/>
          <w:iCs/>
          <w:highlight w:val="yellow"/>
          <w:u w:val="single"/>
        </w:rPr>
        <w:t>aim</w:t>
      </w:r>
      <w:r w:rsidRPr="00F66AD5">
        <w:rPr>
          <w:rFonts w:ascii="Times New Roman" w:eastAsia="Calibri" w:hAnsi="Times New Roman" w:cs="Times New Roman"/>
          <w:u w:val="single"/>
        </w:rPr>
        <w:t xml:space="preserve">ed </w:t>
      </w:r>
      <w:r w:rsidRPr="00F66AD5">
        <w:rPr>
          <w:rFonts w:ascii="Times New Roman" w:eastAsia="Calibri" w:hAnsi="Times New Roman" w:cs="Times New Roman"/>
          <w:highlight w:val="yellow"/>
          <w:u w:val="single"/>
        </w:rPr>
        <w:t xml:space="preserve">at </w:t>
      </w:r>
      <w:r w:rsidRPr="00F66AD5">
        <w:rPr>
          <w:rFonts w:ascii="Times New Roman" w:eastAsia="Calibri" w:hAnsi="Times New Roman" w:cs="Times New Roman"/>
          <w:b/>
          <w:iCs/>
          <w:highlight w:val="yellow"/>
          <w:u w:val="single"/>
        </w:rPr>
        <w:t>both</w:t>
      </w:r>
      <w:r w:rsidRPr="00F66AD5">
        <w:rPr>
          <w:rFonts w:ascii="Times New Roman" w:eastAsia="Calibri" w:hAnsi="Times New Roman" w:cs="Times New Roman"/>
          <w:b/>
          <w:iCs/>
          <w:u w:val="single"/>
        </w:rPr>
        <w:t xml:space="preserve"> sides of this coin</w:t>
      </w:r>
      <w:r w:rsidRPr="00F66AD5">
        <w:rPr>
          <w:rFonts w:ascii="Times New Roman" w:eastAsia="Calibri" w:hAnsi="Times New Roman" w:cs="Times New Roman"/>
          <w:u w:val="single"/>
        </w:rPr>
        <w:t>, but organizational efforts</w:t>
      </w:r>
      <w:r w:rsidRPr="00F66AD5">
        <w:rPr>
          <w:rFonts w:ascii="Times New Roman" w:eastAsia="Calibri" w:hAnsi="Times New Roman" w:cs="Times New Roman"/>
          <w:sz w:val="16"/>
        </w:rPr>
        <w:t xml:space="preserve"> appear to be </w:t>
      </w:r>
      <w:r w:rsidRPr="00F66AD5">
        <w:rPr>
          <w:rFonts w:ascii="Times New Roman" w:eastAsia="Calibri" w:hAnsi="Times New Roman" w:cs="Times New Roman"/>
          <w:u w:val="single"/>
        </w:rPr>
        <w:t>focused only on the latter</w:t>
      </w:r>
      <w:r w:rsidRPr="00F66AD5">
        <w:rPr>
          <w:rFonts w:ascii="Times New Roman" w:eastAsia="Calibri" w:hAnsi="Times New Roman" w:cs="Times New Roman"/>
          <w:sz w:val="16"/>
        </w:rPr>
        <w:t xml:space="preserve">. If, for example, physicians were sailing on a leaking boat, health care institutions commonly appear to be suggesting that the physicians bail more quickly rather than helping them plug holes. Unfortunately, </w:t>
      </w:r>
      <w:r w:rsidRPr="00F66AD5">
        <w:rPr>
          <w:rFonts w:ascii="Times New Roman" w:eastAsia="Calibri" w:hAnsi="Times New Roman" w:cs="Times New Roman"/>
          <w:u w:val="single"/>
        </w:rPr>
        <w:t xml:space="preserve">this strategy does not appear to be working, because the rates of physician burnout have continued to </w:t>
      </w:r>
      <w:r w:rsidRPr="00F66AD5">
        <w:rPr>
          <w:rFonts w:ascii="Times New Roman" w:eastAsia="Calibri" w:hAnsi="Times New Roman" w:cs="Times New Roman"/>
          <w:b/>
          <w:iCs/>
          <w:u w:val="single"/>
        </w:rPr>
        <w:t>increase</w:t>
      </w:r>
      <w:r w:rsidRPr="00F66AD5">
        <w:rPr>
          <w:rFonts w:ascii="Times New Roman" w:eastAsia="Calibri" w:hAnsi="Times New Roman" w:cs="Times New Roman"/>
          <w:u w:val="single"/>
        </w:rPr>
        <w:t xml:space="preserve"> even as the problem of burnout has received greater attention</w:t>
      </w:r>
      <w:r w:rsidRPr="00F66AD5">
        <w:rPr>
          <w:rFonts w:ascii="Times New Roman" w:eastAsia="Calibri" w:hAnsi="Times New Roman" w:cs="Times New Roman"/>
          <w:sz w:val="16"/>
        </w:rPr>
        <w:t xml:space="preserve"> in the peer-reviewed literature and the lay press [4].</w:t>
      </w:r>
    </w:p>
    <w:p w14:paraId="2C4F01E9"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To determine </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root cause</w:t>
      </w:r>
      <w:r w:rsidRPr="00F66AD5">
        <w:rPr>
          <w:rFonts w:ascii="Times New Roman" w:eastAsia="Calibri" w:hAnsi="Times New Roman" w:cs="Times New Roman"/>
          <w:u w:val="single"/>
        </w:rPr>
        <w:t xml:space="preserve"> for the rise </w:t>
      </w:r>
      <w:r w:rsidRPr="00F66AD5">
        <w:rPr>
          <w:rFonts w:ascii="Times New Roman" w:eastAsia="Calibri" w:hAnsi="Times New Roman" w:cs="Times New Roman"/>
          <w:highlight w:val="yellow"/>
          <w:u w:val="single"/>
        </w:rPr>
        <w:t xml:space="preserve">of </w:t>
      </w:r>
      <w:r w:rsidRPr="00F66AD5">
        <w:rPr>
          <w:rFonts w:ascii="Times New Roman" w:eastAsia="Calibri" w:hAnsi="Times New Roman" w:cs="Times New Roman"/>
          <w:b/>
          <w:iCs/>
          <w:highlight w:val="yellow"/>
          <w:u w:val="single"/>
        </w:rPr>
        <w:t>physician burnout</w:t>
      </w:r>
      <w:r w:rsidRPr="00F66AD5">
        <w:rPr>
          <w:rFonts w:ascii="Times New Roman" w:eastAsia="Calibri" w:hAnsi="Times New Roman" w:cs="Times New Roman"/>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6E09212E"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w:t>
      </w:r>
      <w:proofErr w:type="gramStart"/>
      <w:r w:rsidRPr="00F66AD5">
        <w:rPr>
          <w:rFonts w:ascii="Times New Roman" w:eastAsia="Calibri" w:hAnsi="Times New Roman" w:cs="Times New Roman"/>
          <w:sz w:val="16"/>
        </w:rPr>
        <w:t>problem(s)</w:t>
      </w:r>
      <w:proofErr w:type="gramEnd"/>
      <w:r w:rsidRPr="00F66AD5">
        <w:rPr>
          <w:rFonts w:ascii="Times New Roman" w:eastAsia="Calibri" w:hAnsi="Times New Roman" w:cs="Times New Roman"/>
          <w:sz w:val="16"/>
        </w:rPr>
        <w:t xml:space="preserve"> associated with current practice conditions </w:t>
      </w:r>
      <w:r w:rsidRPr="00F66AD5">
        <w:rPr>
          <w:rFonts w:ascii="Times New Roman" w:eastAsia="Calibri" w:hAnsi="Times New Roman" w:cs="Times New Roman"/>
          <w:u w:val="single"/>
        </w:rPr>
        <w:t xml:space="preserve">are likely the sources of </w:t>
      </w:r>
      <w:r w:rsidRPr="00F66AD5">
        <w:rPr>
          <w:rFonts w:ascii="Times New Roman" w:eastAsia="Calibri" w:hAnsi="Times New Roman" w:cs="Times New Roman"/>
          <w:b/>
          <w:iCs/>
          <w:u w:val="single"/>
        </w:rPr>
        <w:t>additional stress</w:t>
      </w:r>
      <w:r w:rsidRPr="00F66AD5">
        <w:rPr>
          <w:rFonts w:ascii="Times New Roman" w:eastAsia="Calibri" w:hAnsi="Times New Roman" w:cs="Times New Roman"/>
          <w:u w:val="single"/>
        </w:rPr>
        <w:t xml:space="preserve"> that physicians are not equipped to handle</w:t>
      </w:r>
      <w:r w:rsidRPr="00F66AD5">
        <w:rPr>
          <w:rFonts w:ascii="Times New Roman" w:eastAsia="Calibri" w:hAnsi="Times New Roman" w:cs="Times New Roman"/>
          <w:sz w:val="16"/>
        </w:rPr>
        <w:t>. We believe that one important mismatch is obvious to most practicing physicians—</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increasing demands</w:t>
      </w:r>
      <w:r w:rsidRPr="00F66AD5">
        <w:rPr>
          <w:rFonts w:ascii="Times New Roman" w:eastAsia="Calibri" w:hAnsi="Times New Roman" w:cs="Times New Roman"/>
          <w:highlight w:val="yellow"/>
          <w:u w:val="single"/>
        </w:rPr>
        <w:t xml:space="preserve"> of</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medical </w:t>
      </w:r>
      <w:r w:rsidRPr="00F66AD5">
        <w:rPr>
          <w:rFonts w:ascii="Times New Roman" w:eastAsia="Calibri" w:hAnsi="Times New Roman" w:cs="Times New Roman"/>
          <w:b/>
          <w:iCs/>
          <w:highlight w:val="yellow"/>
          <w:u w:val="single"/>
        </w:rPr>
        <w:t>bureaucracy</w:t>
      </w:r>
      <w:r w:rsidRPr="00F66AD5">
        <w:rPr>
          <w:rFonts w:ascii="Times New Roman" w:eastAsia="Calibri" w:hAnsi="Times New Roman" w:cs="Times New Roman"/>
          <w:u w:val="single"/>
        </w:rPr>
        <w:t xml:space="preserve"> that is </w:t>
      </w:r>
      <w:r w:rsidRPr="00F66AD5">
        <w:rPr>
          <w:rFonts w:ascii="Times New Roman" w:eastAsia="Calibri" w:hAnsi="Times New Roman" w:cs="Times New Roman"/>
          <w:highlight w:val="yellow"/>
          <w:u w:val="single"/>
        </w:rPr>
        <w:t>at odds with</w:t>
      </w:r>
      <w:r w:rsidRPr="00F66AD5">
        <w:rPr>
          <w:rFonts w:ascii="Times New Roman" w:eastAsia="Calibri" w:hAnsi="Times New Roman" w:cs="Times New Roman"/>
          <w:u w:val="single"/>
        </w:rPr>
        <w:t xml:space="preserve"> and distracts from their </w:t>
      </w:r>
      <w:r w:rsidRPr="00F66AD5">
        <w:rPr>
          <w:rFonts w:ascii="Times New Roman" w:eastAsia="Calibri" w:hAnsi="Times New Roman" w:cs="Times New Roman"/>
          <w:b/>
          <w:iCs/>
          <w:u w:val="single"/>
        </w:rPr>
        <w:t xml:space="preserve">primary </w:t>
      </w:r>
      <w:r w:rsidRPr="00F66AD5">
        <w:rPr>
          <w:rFonts w:ascii="Times New Roman" w:eastAsia="Calibri" w:hAnsi="Times New Roman" w:cs="Times New Roman"/>
          <w:b/>
          <w:iCs/>
          <w:highlight w:val="yellow"/>
          <w:u w:val="single"/>
        </w:rPr>
        <w:t>passions</w:t>
      </w:r>
      <w:r w:rsidRPr="00F66AD5">
        <w:rPr>
          <w:rFonts w:ascii="Times New Roman" w:eastAsia="Calibri" w:hAnsi="Times New Roman" w:cs="Times New Roman"/>
          <w:highlight w:val="yellow"/>
          <w:u w:val="single"/>
        </w:rPr>
        <w:t xml:space="preserve"> of medical practice</w:t>
      </w:r>
      <w:r w:rsidRPr="00F66AD5">
        <w:rPr>
          <w:rFonts w:ascii="Times New Roman" w:eastAsia="Calibri" w:hAnsi="Times New Roman" w:cs="Times New Roman"/>
          <w:sz w:val="16"/>
        </w:rPr>
        <w:t xml:space="preserve"> (</w:t>
      </w:r>
      <w:proofErr w:type="spellStart"/>
      <w:r w:rsidRPr="00F66AD5">
        <w:rPr>
          <w:rFonts w:ascii="Times New Roman" w:eastAsia="Calibri" w:hAnsi="Times New Roman" w:cs="Times New Roman"/>
          <w:sz w:val="16"/>
        </w:rPr>
        <w:t>eg</w:t>
      </w:r>
      <w:proofErr w:type="spellEnd"/>
      <w:r w:rsidRPr="00F66AD5">
        <w:rPr>
          <w:rFonts w:ascii="Times New Roman" w:eastAsia="Calibri" w:hAnsi="Times New Roman" w:cs="Times New Roman"/>
          <w:sz w:val="16"/>
        </w:rPr>
        <w:t xml:space="preserve">, patient care, research, and teaching). After all, </w:t>
      </w:r>
      <w:r w:rsidRPr="00F66AD5">
        <w:rPr>
          <w:rFonts w:ascii="Times New Roman" w:eastAsia="Calibri" w:hAnsi="Times New Roman" w:cs="Times New Roman"/>
          <w:u w:val="single"/>
        </w:rPr>
        <w:t>very few personal statements in medical school and residency applications describe</w:t>
      </w:r>
      <w:r w:rsidRPr="00F66AD5">
        <w:rPr>
          <w:rFonts w:ascii="Times New Roman" w:eastAsia="Calibri" w:hAnsi="Times New Roman" w:cs="Times New Roman"/>
          <w:sz w:val="16"/>
        </w:rPr>
        <w:t xml:space="preserve"> the applicant’s </w:t>
      </w:r>
      <w:r w:rsidRPr="00F66AD5">
        <w:rPr>
          <w:rFonts w:ascii="Times New Roman" w:eastAsia="Calibri" w:hAnsi="Times New Roman" w:cs="Times New Roman"/>
          <w:u w:val="single"/>
        </w:rPr>
        <w:t xml:space="preserve">passion for </w:t>
      </w:r>
      <w:r w:rsidRPr="00F66AD5">
        <w:rPr>
          <w:rFonts w:ascii="Times New Roman" w:eastAsia="Calibri" w:hAnsi="Times New Roman" w:cs="Times New Roman"/>
          <w:b/>
          <w:iCs/>
          <w:u w:val="single"/>
        </w:rPr>
        <w:t>medical documentation</w:t>
      </w:r>
      <w:r w:rsidRPr="00F66AD5">
        <w:rPr>
          <w:rFonts w:ascii="Times New Roman" w:eastAsia="Calibri" w:hAnsi="Times New Roman" w:cs="Times New Roman"/>
          <w:u w:val="single"/>
        </w:rPr>
        <w:t xml:space="preserve">, </w:t>
      </w:r>
      <w:r w:rsidRPr="00F66AD5">
        <w:rPr>
          <w:rFonts w:ascii="Times New Roman" w:eastAsia="Calibri" w:hAnsi="Times New Roman" w:cs="Times New Roman"/>
          <w:highlight w:val="yellow"/>
          <w:u w:val="single"/>
        </w:rPr>
        <w:t>paperwork</w:t>
      </w:r>
      <w:r w:rsidRPr="00F66AD5">
        <w:rPr>
          <w:rFonts w:ascii="Times New Roman" w:eastAsia="Calibri" w:hAnsi="Times New Roman" w:cs="Times New Roman"/>
          <w:u w:val="single"/>
        </w:rPr>
        <w:t xml:space="preserve">, coding, </w:t>
      </w:r>
      <w:r w:rsidRPr="00F66AD5">
        <w:rPr>
          <w:rFonts w:ascii="Times New Roman" w:eastAsia="Calibri" w:hAnsi="Times New Roman" w:cs="Times New Roman"/>
          <w:highlight w:val="yellow"/>
          <w:u w:val="single"/>
        </w:rPr>
        <w:t xml:space="preserve">and </w:t>
      </w:r>
      <w:r w:rsidRPr="00F66AD5">
        <w:rPr>
          <w:rFonts w:ascii="Times New Roman" w:eastAsia="Calibri" w:hAnsi="Times New Roman" w:cs="Times New Roman"/>
          <w:b/>
          <w:iCs/>
          <w:highlight w:val="yellow"/>
          <w:u w:val="single"/>
        </w:rPr>
        <w:t>billing</w:t>
      </w:r>
      <w:r w:rsidRPr="00F66AD5">
        <w:rPr>
          <w:rFonts w:ascii="Times New Roman" w:eastAsia="Calibri" w:hAnsi="Times New Roman" w:cs="Times New Roman"/>
          <w:b/>
          <w:iCs/>
          <w:u w:val="single"/>
        </w:rPr>
        <w:t xml:space="preserve"> practices</w:t>
      </w:r>
      <w:r w:rsidRPr="00F66AD5">
        <w:rPr>
          <w:rFonts w:ascii="Times New Roman" w:eastAsia="Calibri" w:hAnsi="Times New Roman" w:cs="Times New Roman"/>
          <w:sz w:val="16"/>
        </w:rPr>
        <w:t xml:space="preserve">. And </w:t>
      </w:r>
      <w:r w:rsidRPr="00F66AD5">
        <w:rPr>
          <w:rFonts w:ascii="Times New Roman" w:eastAsia="Calibri" w:hAnsi="Times New Roman" w:cs="Times New Roman"/>
          <w:u w:val="single"/>
        </w:rPr>
        <w:t xml:space="preserve">yet, these tasks </w:t>
      </w:r>
      <w:r w:rsidRPr="00F66AD5">
        <w:rPr>
          <w:rFonts w:ascii="Times New Roman" w:eastAsia="Calibri" w:hAnsi="Times New Roman" w:cs="Times New Roman"/>
          <w:highlight w:val="yellow"/>
          <w:u w:val="single"/>
        </w:rPr>
        <w:t xml:space="preserve">now account for </w:t>
      </w:r>
      <w:r w:rsidRPr="00F66AD5">
        <w:rPr>
          <w:rFonts w:ascii="Times New Roman" w:eastAsia="Calibri" w:hAnsi="Times New Roman" w:cs="Times New Roman"/>
          <w:b/>
          <w:iCs/>
          <w:highlight w:val="yellow"/>
          <w:u w:val="single"/>
        </w:rPr>
        <w:t>more</w:t>
      </w:r>
      <w:r w:rsidRPr="00F66AD5">
        <w:rPr>
          <w:rFonts w:ascii="Times New Roman" w:eastAsia="Calibri" w:hAnsi="Times New Roman" w:cs="Times New Roman"/>
          <w:u w:val="single"/>
        </w:rPr>
        <w:t xml:space="preserve"> of the </w:t>
      </w:r>
      <w:r w:rsidRPr="00F66AD5">
        <w:rPr>
          <w:rFonts w:ascii="Times New Roman" w:eastAsia="Calibri" w:hAnsi="Times New Roman" w:cs="Times New Roman"/>
          <w:b/>
          <w:iCs/>
          <w:u w:val="single"/>
        </w:rPr>
        <w:t xml:space="preserve">physician’s </w:t>
      </w:r>
      <w:r w:rsidRPr="00F66AD5">
        <w:rPr>
          <w:rFonts w:ascii="Times New Roman" w:eastAsia="Calibri" w:hAnsi="Times New Roman" w:cs="Times New Roman"/>
          <w:b/>
          <w:iCs/>
          <w:highlight w:val="yellow"/>
          <w:u w:val="single"/>
        </w:rPr>
        <w:t>time</w:t>
      </w:r>
      <w:r w:rsidRPr="00F66AD5">
        <w:rPr>
          <w:rFonts w:ascii="Times New Roman" w:eastAsia="Calibri" w:hAnsi="Times New Roman" w:cs="Times New Roman"/>
          <w:highlight w:val="yellow"/>
          <w:u w:val="single"/>
        </w:rPr>
        <w:t xml:space="preserve"> than</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direct </w:t>
      </w:r>
      <w:r w:rsidRPr="00F66AD5">
        <w:rPr>
          <w:rFonts w:ascii="Times New Roman" w:eastAsia="Calibri" w:hAnsi="Times New Roman" w:cs="Times New Roman"/>
          <w:b/>
          <w:iCs/>
          <w:highlight w:val="yellow"/>
          <w:u w:val="single"/>
        </w:rPr>
        <w:t>patient care</w:t>
      </w:r>
      <w:r w:rsidRPr="00F66AD5">
        <w:rPr>
          <w:rFonts w:ascii="Times New Roman" w:eastAsia="Calibri" w:hAnsi="Times New Roman" w:cs="Times New Roman"/>
          <w:sz w:val="16"/>
        </w:rPr>
        <w:t xml:space="preserve"> 32, 33.</w:t>
      </w:r>
    </w:p>
    <w:p w14:paraId="6F4AE43C"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 realization that a modern career in medicine now involves substantial clerical duties that interfere with time spent with patients </w:t>
      </w:r>
      <w:proofErr w:type="gramStart"/>
      <w:r w:rsidRPr="00F66AD5">
        <w:rPr>
          <w:rFonts w:ascii="Times New Roman" w:eastAsia="Calibri" w:hAnsi="Times New Roman" w:cs="Times New Roman"/>
          <w:sz w:val="16"/>
        </w:rPr>
        <w:t>likely hits</w:t>
      </w:r>
      <w:proofErr w:type="gramEnd"/>
      <w:r w:rsidRPr="00F66AD5">
        <w:rPr>
          <w:rFonts w:ascii="Times New Roman" w:eastAsia="Calibri" w:hAnsi="Times New Roman" w:cs="Times New Roman"/>
          <w:sz w:val="16"/>
        </w:rPr>
        <w:t xml:space="preserve"> most medical school graduates quickly. Interns in medicine now spend 40% of their time at work on the computer and only 12% of their time on direct patient care [34], whereas interns in surgery spend most of their </w:t>
      </w:r>
      <w:proofErr w:type="gramStart"/>
      <w:r w:rsidRPr="00F66AD5">
        <w:rPr>
          <w:rFonts w:ascii="Times New Roman" w:eastAsia="Calibri" w:hAnsi="Times New Roman" w:cs="Times New Roman"/>
          <w:sz w:val="16"/>
        </w:rPr>
        <w:t>work day</w:t>
      </w:r>
      <w:proofErr w:type="gramEnd"/>
      <w:r w:rsidRPr="00F66AD5">
        <w:rPr>
          <w:rFonts w:ascii="Times New Roman" w:eastAsia="Calibri" w:hAnsi="Times New Roman" w:cs="Times New Roman"/>
          <w:sz w:val="16"/>
        </w:rPr>
        <w:t xml:space="preserve"> rounding and performing “aimless or noneducational tasks” rather than in the operating room or otherwise directly caring for patients [35].</w:t>
      </w:r>
    </w:p>
    <w:p w14:paraId="2722BBD2"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Although the clerical tsunami of internship eventually subsides, the burden of administrative work never completely disappears. </w:t>
      </w:r>
      <w:proofErr w:type="gramStart"/>
      <w:r w:rsidRPr="00F66AD5">
        <w:rPr>
          <w:rFonts w:ascii="Times New Roman" w:eastAsia="Calibri" w:hAnsi="Times New Roman" w:cs="Times New Roman"/>
          <w:sz w:val="16"/>
        </w:rPr>
        <w:t>Physicians in practice</w:t>
      </w:r>
      <w:proofErr w:type="gramEnd"/>
      <w:r w:rsidRPr="00F66AD5">
        <w:rPr>
          <w:rFonts w:ascii="Times New Roman" w:eastAsia="Calibri" w:hAnsi="Times New Roman" w:cs="Times New Roman"/>
          <w:sz w:val="16"/>
        </w:rPr>
        <w:t xml:space="preserve"> spend as much as one-sixth of their working hours performing administrative duties [36]. Worse yet, </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risk</w:t>
      </w:r>
      <w:r w:rsidRPr="00F66AD5">
        <w:rPr>
          <w:rFonts w:ascii="Times New Roman" w:eastAsia="Calibri" w:hAnsi="Times New Roman" w:cs="Times New Roman"/>
          <w:highlight w:val="yellow"/>
          <w:u w:val="single"/>
        </w:rPr>
        <w:t xml:space="preserve"> factor</w:t>
      </w:r>
      <w:r w:rsidRPr="00F66AD5">
        <w:rPr>
          <w:rFonts w:ascii="Times New Roman" w:eastAsia="Calibri" w:hAnsi="Times New Roman" w:cs="Times New Roman"/>
          <w:b/>
          <w:iCs/>
          <w:highlight w:val="yellow"/>
          <w:u w:val="single"/>
        </w:rPr>
        <w:t>s</w:t>
      </w:r>
      <w:r w:rsidRPr="00F66AD5">
        <w:rPr>
          <w:rFonts w:ascii="Times New Roman" w:eastAsia="Calibri" w:hAnsi="Times New Roman" w:cs="Times New Roman"/>
          <w:u w:val="single"/>
        </w:rPr>
        <w:t xml:space="preserve"> associated with increased administrative work </w:t>
      </w:r>
      <w:r w:rsidRPr="00F66AD5">
        <w:rPr>
          <w:rFonts w:ascii="Times New Roman" w:eastAsia="Calibri" w:hAnsi="Times New Roman" w:cs="Times New Roman"/>
          <w:b/>
          <w:iCs/>
          <w:highlight w:val="yellow"/>
          <w:u w:val="single"/>
        </w:rPr>
        <w:t>match</w:t>
      </w:r>
      <w:r w:rsidRPr="00F66AD5">
        <w:rPr>
          <w:rFonts w:ascii="Times New Roman" w:eastAsia="Calibri" w:hAnsi="Times New Roman" w:cs="Times New Roman"/>
          <w:b/>
          <w:iCs/>
          <w:u w:val="single"/>
        </w:rPr>
        <w:t xml:space="preserve"> precisely</w:t>
      </w:r>
      <w:r w:rsidRPr="00F66AD5">
        <w:rPr>
          <w:rFonts w:ascii="Times New Roman" w:eastAsia="Calibri" w:hAnsi="Times New Roman" w:cs="Times New Roman"/>
          <w:u w:val="single"/>
        </w:rPr>
        <w:t xml:space="preserve"> </w:t>
      </w:r>
      <w:r w:rsidRPr="00F66AD5">
        <w:rPr>
          <w:rFonts w:ascii="Times New Roman" w:eastAsia="Calibri" w:hAnsi="Times New Roman" w:cs="Times New Roman"/>
          <w:highlight w:val="yellow"/>
          <w:u w:val="single"/>
        </w:rPr>
        <w:t>with</w:t>
      </w:r>
      <w:r w:rsidRPr="00F66AD5">
        <w:rPr>
          <w:rFonts w:ascii="Times New Roman" w:eastAsia="Calibri" w:hAnsi="Times New Roman" w:cs="Times New Roman"/>
          <w:u w:val="single"/>
        </w:rPr>
        <w:t xml:space="preserve"> current trends in medical practice</w:t>
      </w:r>
      <w:r w:rsidRPr="00F66AD5">
        <w:rPr>
          <w:rFonts w:ascii="Times New Roman" w:eastAsia="Calibri" w:hAnsi="Times New Roman" w:cs="Times New Roman"/>
          <w:sz w:val="16"/>
        </w:rPr>
        <w:t xml:space="preserve"> in the United States, </w:t>
      </w:r>
      <w:r w:rsidRPr="00F66AD5">
        <w:rPr>
          <w:rFonts w:ascii="Times New Roman" w:eastAsia="Calibri" w:hAnsi="Times New Roman" w:cs="Times New Roman"/>
          <w:u w:val="single"/>
        </w:rPr>
        <w:t xml:space="preserve">such as use of an </w:t>
      </w:r>
      <w:r w:rsidRPr="00F66AD5">
        <w:rPr>
          <w:rFonts w:ascii="Times New Roman" w:eastAsia="Calibri" w:hAnsi="Times New Roman" w:cs="Times New Roman"/>
          <w:b/>
          <w:iCs/>
          <w:u w:val="single"/>
        </w:rPr>
        <w:t>e</w:t>
      </w:r>
      <w:r w:rsidRPr="00F66AD5">
        <w:rPr>
          <w:rFonts w:ascii="Times New Roman" w:eastAsia="Calibri" w:hAnsi="Times New Roman" w:cs="Times New Roman"/>
          <w:sz w:val="16"/>
        </w:rPr>
        <w:t xml:space="preserve">lectronic </w:t>
      </w:r>
      <w:r w:rsidRPr="00F66AD5">
        <w:rPr>
          <w:rFonts w:ascii="Times New Roman" w:eastAsia="Calibri" w:hAnsi="Times New Roman" w:cs="Times New Roman"/>
          <w:b/>
          <w:iCs/>
          <w:u w:val="single"/>
        </w:rPr>
        <w:t>m</w:t>
      </w:r>
      <w:r w:rsidRPr="00F66AD5">
        <w:rPr>
          <w:rFonts w:ascii="Times New Roman" w:eastAsia="Calibri" w:hAnsi="Times New Roman" w:cs="Times New Roman"/>
          <w:sz w:val="16"/>
        </w:rPr>
        <w:t xml:space="preserve">edical </w:t>
      </w:r>
      <w:r w:rsidRPr="00F66AD5">
        <w:rPr>
          <w:rFonts w:ascii="Times New Roman" w:eastAsia="Calibri" w:hAnsi="Times New Roman" w:cs="Times New Roman"/>
          <w:b/>
          <w:iCs/>
          <w:u w:val="single"/>
        </w:rPr>
        <w:t>r</w:t>
      </w:r>
      <w:r w:rsidRPr="00F66AD5">
        <w:rPr>
          <w:rFonts w:ascii="Times New Roman" w:eastAsia="Calibri" w:hAnsi="Times New Roman" w:cs="Times New Roman"/>
          <w:sz w:val="16"/>
        </w:rPr>
        <w:t xml:space="preserve">ecord, </w:t>
      </w:r>
      <w:r w:rsidRPr="00F66AD5">
        <w:rPr>
          <w:rFonts w:ascii="Times New Roman" w:eastAsia="Calibri" w:hAnsi="Times New Roman" w:cs="Times New Roman"/>
          <w:highlight w:val="yellow"/>
          <w:u w:val="single"/>
        </w:rPr>
        <w:t xml:space="preserve">employment in </w:t>
      </w:r>
      <w:r w:rsidRPr="00F66AD5">
        <w:rPr>
          <w:rFonts w:ascii="Times New Roman" w:eastAsia="Calibri" w:hAnsi="Times New Roman" w:cs="Times New Roman"/>
          <w:b/>
          <w:iCs/>
          <w:u w:val="single"/>
        </w:rPr>
        <w:t>large physician groups</w:t>
      </w:r>
      <w:r w:rsidRPr="00F66AD5">
        <w:rPr>
          <w:rFonts w:ascii="Times New Roman" w:eastAsia="Calibri" w:hAnsi="Times New Roman" w:cs="Times New Roman"/>
          <w:u w:val="single"/>
        </w:rPr>
        <w:t>,</w:t>
      </w:r>
      <w:r w:rsidRPr="00F66AD5">
        <w:rPr>
          <w:rFonts w:ascii="Times New Roman" w:eastAsia="Calibri" w:hAnsi="Times New Roman" w:cs="Times New Roman"/>
          <w:sz w:val="16"/>
        </w:rPr>
        <w:t xml:space="preserve"> </w:t>
      </w:r>
      <w:r w:rsidRPr="00F66AD5">
        <w:rPr>
          <w:rFonts w:ascii="Times New Roman" w:eastAsia="Calibri" w:hAnsi="Times New Roman" w:cs="Times New Roman"/>
          <w:u w:val="single"/>
        </w:rPr>
        <w:t xml:space="preserve">and </w:t>
      </w:r>
      <w:r w:rsidRPr="00F66AD5">
        <w:rPr>
          <w:rFonts w:ascii="Times New Roman" w:eastAsia="Calibri" w:hAnsi="Times New Roman" w:cs="Times New Roman"/>
          <w:b/>
          <w:iCs/>
          <w:highlight w:val="yellow"/>
          <w:u w:val="single"/>
        </w:rPr>
        <w:t>hospital-owned practice groups</w:t>
      </w:r>
      <w:r w:rsidRPr="00F66AD5">
        <w:rPr>
          <w:rFonts w:ascii="Times New Roman" w:eastAsia="Calibri" w:hAnsi="Times New Roman" w:cs="Times New Roman"/>
          <w:sz w:val="16"/>
        </w:rPr>
        <w:t>, and, not surprisingly, physicians who spend more time doing clerical work tend to be less satisfied with their careers, even after controlling for other factors known to affect career satisfaction [36].</w:t>
      </w:r>
    </w:p>
    <w:p w14:paraId="7A8C4206" w14:textId="32B223B8" w:rsidR="007A1C8C" w:rsidRPr="00F66AD5" w:rsidRDefault="0023404A" w:rsidP="007A1C8C">
      <w:pPr>
        <w:keepNext/>
        <w:keepLines/>
        <w:spacing w:before="40" w:after="0" w:line="256" w:lineRule="auto"/>
        <w:outlineLvl w:val="3"/>
        <w:rPr>
          <w:rFonts w:ascii="Times New Roman" w:eastAsia="Times New Roman" w:hAnsi="Times New Roman" w:cs="Times New Roman"/>
          <w:b/>
          <w:iCs/>
          <w:sz w:val="28"/>
        </w:rPr>
      </w:pPr>
      <w:r>
        <w:rPr>
          <w:rFonts w:ascii="Times New Roman" w:eastAsia="Times New Roman" w:hAnsi="Times New Roman" w:cs="Times New Roman"/>
          <w:b/>
          <w:iCs/>
          <w:sz w:val="28"/>
        </w:rPr>
        <w:t>2</w:t>
      </w:r>
      <w:r w:rsidR="007A1C8C">
        <w:rPr>
          <w:rFonts w:ascii="Times New Roman" w:eastAsia="Times New Roman" w:hAnsi="Times New Roman" w:cs="Times New Roman"/>
          <w:b/>
          <w:iCs/>
          <w:sz w:val="28"/>
        </w:rPr>
        <w:t>B) Solving physician burnout is necessary and sufficient to resolve pandemics</w:t>
      </w:r>
    </w:p>
    <w:p w14:paraId="71CDDF1B" w14:textId="77777777" w:rsidR="007A1C8C" w:rsidRPr="00F66AD5" w:rsidRDefault="007A1C8C" w:rsidP="007A1C8C">
      <w:pPr>
        <w:spacing w:line="256" w:lineRule="auto"/>
        <w:rPr>
          <w:rFonts w:ascii="Times New Roman" w:eastAsia="Calibri" w:hAnsi="Times New Roman" w:cs="Times New Roman"/>
        </w:rPr>
      </w:pPr>
      <w:proofErr w:type="spellStart"/>
      <w:r w:rsidRPr="00F66AD5">
        <w:rPr>
          <w:rFonts w:ascii="Times New Roman" w:eastAsia="Calibri" w:hAnsi="Times New Roman" w:cs="Times New Roman"/>
          <w:b/>
          <w:bCs/>
          <w:sz w:val="28"/>
        </w:rPr>
        <w:t>Melnikow</w:t>
      </w:r>
      <w:proofErr w:type="spellEnd"/>
      <w:r w:rsidRPr="00F66AD5">
        <w:rPr>
          <w:rFonts w:ascii="Times New Roman" w:eastAsia="Calibri" w:hAnsi="Times New Roman" w:cs="Times New Roman"/>
          <w:b/>
          <w:bCs/>
          <w:sz w:val="28"/>
        </w:rPr>
        <w:t xml:space="preserve"> et al. ’24</w:t>
      </w:r>
      <w:r w:rsidRPr="00F66AD5">
        <w:rPr>
          <w:rFonts w:ascii="Times New Roman" w:eastAsia="Calibri" w:hAnsi="Times New Roman" w:cs="Times New Roman"/>
        </w:rPr>
        <w:t xml:space="preserve"> [Joy Melnikow, M.D.; M.P.H.; Director of UC </w:t>
      </w:r>
      <w:proofErr w:type="spellStart"/>
      <w:r w:rsidRPr="00F66AD5">
        <w:rPr>
          <w:rFonts w:ascii="Times New Roman" w:eastAsia="Calibri" w:hAnsi="Times New Roman" w:cs="Times New Roman"/>
        </w:rPr>
        <w:t>Davis'</w:t>
      </w:r>
      <w:proofErr w:type="spellEnd"/>
      <w:r w:rsidRPr="00F66AD5">
        <w:rPr>
          <w:rFonts w:ascii="Times New Roman" w:eastAsia="Calibri" w:hAnsi="Times New Roman" w:cs="Times New Roman"/>
        </w:rPr>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F66AD5">
        <w:rPr>
          <w:rFonts w:ascii="Times New Roman" w:eastAsia="Calibri" w:hAnsi="Times New Roman" w:cs="Times New Roman"/>
        </w:rPr>
        <w:t>seiji</w:t>
      </w:r>
      <w:proofErr w:type="spellEnd"/>
      <w:r w:rsidRPr="00F66AD5">
        <w:rPr>
          <w:rFonts w:ascii="Times New Roman" w:eastAsia="Calibri" w:hAnsi="Times New Roman" w:cs="Times New Roman"/>
        </w:rPr>
        <w:t xml:space="preserve">] </w:t>
      </w:r>
    </w:p>
    <w:p w14:paraId="01F503A0"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 </w:t>
      </w:r>
      <w:r w:rsidRPr="00F66AD5">
        <w:rPr>
          <w:rFonts w:ascii="Times New Roman" w:eastAsia="Calibri" w:hAnsi="Times New Roman" w:cs="Times New Roman"/>
          <w:b/>
          <w:iCs/>
          <w:u w:val="single"/>
        </w:rPr>
        <w:t>COVID</w:t>
      </w:r>
      <w:r w:rsidRPr="00F66AD5">
        <w:rPr>
          <w:rFonts w:ascii="Times New Roman" w:eastAsia="Calibri" w:hAnsi="Times New Roman" w:cs="Times New Roman"/>
          <w:sz w:val="16"/>
        </w:rPr>
        <w:t xml:space="preserve">-19 pandemic challenged the American healthcare delivery system and </w:t>
      </w:r>
      <w:r w:rsidRPr="00F66AD5">
        <w:rPr>
          <w:rFonts w:ascii="Times New Roman" w:eastAsia="Calibri" w:hAnsi="Times New Roman" w:cs="Times New Roman"/>
          <w:u w:val="single"/>
        </w:rPr>
        <w:t>degraded the health and wellbeing of U.S. physicians</w:t>
      </w:r>
      <w:r w:rsidRPr="00F66AD5">
        <w:rPr>
          <w:rFonts w:ascii="Times New Roman" w:eastAsia="Calibri" w:hAnsi="Times New Roman" w:cs="Times New Roman"/>
          <w:sz w:val="16"/>
        </w:rPr>
        <w:t xml:space="preserve">. Beyond the risk of death and severe illness attendant to working in healthcare settings, particularly before vaccines were available, </w:t>
      </w:r>
      <w:r w:rsidRPr="00F66AD5">
        <w:rPr>
          <w:rFonts w:ascii="Times New Roman" w:eastAsia="Calibri" w:hAnsi="Times New Roman" w:cs="Times New Roman"/>
          <w:b/>
          <w:iCs/>
          <w:highlight w:val="yellow"/>
          <w:u w:val="single"/>
        </w:rPr>
        <w:t>high</w:t>
      </w:r>
      <w:r w:rsidRPr="00F66AD5">
        <w:rPr>
          <w:rFonts w:ascii="Times New Roman" w:eastAsia="Calibri" w:hAnsi="Times New Roman" w:cs="Times New Roman"/>
          <w:sz w:val="16"/>
        </w:rPr>
        <w:t xml:space="preserve"> pandemic-related </w:t>
      </w:r>
      <w:r w:rsidRPr="00F66AD5">
        <w:rPr>
          <w:rFonts w:ascii="Times New Roman" w:eastAsia="Calibri" w:hAnsi="Times New Roman" w:cs="Times New Roman"/>
          <w:b/>
          <w:iCs/>
          <w:highlight w:val="yellow"/>
          <w:u w:val="single"/>
        </w:rPr>
        <w:t>workloads</w:t>
      </w:r>
      <w:r w:rsidRPr="00F66AD5">
        <w:rPr>
          <w:rFonts w:ascii="Times New Roman" w:eastAsia="Calibri" w:hAnsi="Times New Roman" w:cs="Times New Roman"/>
          <w:u w:val="single"/>
        </w:rPr>
        <w:t xml:space="preserve"> and personal stressors have taken a continued toll on the emotional and psychological wellbeing of healthcare workers</w:t>
      </w:r>
      <w:r w:rsidRPr="00F66AD5">
        <w:rPr>
          <w:rFonts w:ascii="Times New Roman" w:eastAsia="Calibri" w:hAnsi="Times New Roman" w:cs="Times New Roman"/>
          <w:sz w:val="16"/>
        </w:rPr>
        <w:t xml:space="preserve">. Our </w:t>
      </w:r>
      <w:r w:rsidRPr="00F66AD5">
        <w:rPr>
          <w:rFonts w:ascii="Times New Roman" w:eastAsia="Calibri" w:hAnsi="Times New Roman" w:cs="Times New Roman"/>
          <w:u w:val="single"/>
        </w:rPr>
        <w:t>finding</w:t>
      </w:r>
      <w:r w:rsidRPr="00F66AD5">
        <w:rPr>
          <w:rFonts w:ascii="Times New Roman" w:eastAsia="Calibri" w:hAnsi="Times New Roman" w:cs="Times New Roman"/>
          <w:sz w:val="16"/>
        </w:rPr>
        <w:t xml:space="preserve">s of </w:t>
      </w:r>
      <w:r w:rsidRPr="00F66AD5">
        <w:rPr>
          <w:rFonts w:ascii="Times New Roman" w:eastAsia="Calibri" w:hAnsi="Times New Roman" w:cs="Times New Roman"/>
          <w:b/>
          <w:iCs/>
          <w:highlight w:val="yellow"/>
          <w:u w:val="single"/>
        </w:rPr>
        <w:t>increased burnout</w:t>
      </w:r>
      <w:r w:rsidRPr="00F66AD5">
        <w:rPr>
          <w:rFonts w:ascii="Times New Roman" w:eastAsia="Calibri" w:hAnsi="Times New Roman" w:cs="Times New Roman"/>
          <w:highlight w:val="yellow"/>
          <w:u w:val="single"/>
        </w:rPr>
        <w:t xml:space="preserve"> among</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US frontline</w:t>
      </w:r>
      <w:r w:rsidRPr="00F66AD5">
        <w:rPr>
          <w:rFonts w:ascii="Times New Roman" w:eastAsia="Calibri" w:hAnsi="Times New Roman" w:cs="Times New Roman"/>
          <w:b/>
          <w:iCs/>
          <w:highlight w:val="yellow"/>
          <w:u w:val="single"/>
        </w:rPr>
        <w:t xml:space="preserve"> physicians</w:t>
      </w:r>
      <w:r w:rsidRPr="00F66AD5">
        <w:rPr>
          <w:rFonts w:ascii="Times New Roman" w:eastAsia="Calibri" w:hAnsi="Times New Roman" w:cs="Times New Roman"/>
          <w:sz w:val="16"/>
        </w:rPr>
        <w:t xml:space="preserve"> are consistent with </w:t>
      </w:r>
      <w:proofErr w:type="gramStart"/>
      <w:r w:rsidRPr="00F66AD5">
        <w:rPr>
          <w:rFonts w:ascii="Times New Roman" w:eastAsia="Calibri" w:hAnsi="Times New Roman" w:cs="Times New Roman"/>
          <w:sz w:val="16"/>
        </w:rPr>
        <w:t>other</w:t>
      </w:r>
      <w:proofErr w:type="gramEnd"/>
      <w:r w:rsidRPr="00F66AD5">
        <w:rPr>
          <w:rFonts w:ascii="Times New Roman" w:eastAsia="Calibri" w:hAnsi="Times New Roman" w:cs="Times New Roman"/>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F66AD5">
        <w:rPr>
          <w:rFonts w:ascii="Times New Roman" w:eastAsia="Calibri" w:hAnsi="Times New Roman" w:cs="Times New Roman"/>
          <w:sz w:val="16"/>
        </w:rPr>
        <w:t>in light of</w:t>
      </w:r>
      <w:proofErr w:type="gramEnd"/>
      <w:r w:rsidRPr="00F66AD5">
        <w:rPr>
          <w:rFonts w:ascii="Times New Roman" w:eastAsia="Calibri" w:hAnsi="Times New Roman" w:cs="Times New Roman"/>
          <w:sz w:val="16"/>
        </w:rPr>
        <w:t xml:space="preserve"> the already high levels of burnout and emotional exhaustion among physicians that preceded the pandemic.</w:t>
      </w:r>
    </w:p>
    <w:p w14:paraId="2F98CB7F"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In the study by Linzer et al., </w:t>
      </w:r>
      <w:r w:rsidRPr="00F66AD5">
        <w:rPr>
          <w:rFonts w:ascii="Times New Roman" w:eastAsia="Calibri" w:hAnsi="Times New Roman" w:cs="Times New Roman"/>
          <w:b/>
          <w:iCs/>
          <w:u w:val="single"/>
        </w:rPr>
        <w:t>U.S. physicians</w:t>
      </w:r>
      <w:r w:rsidRPr="00F66AD5">
        <w:rPr>
          <w:rFonts w:ascii="Times New Roman" w:eastAsia="Calibri" w:hAnsi="Times New Roman" w:cs="Times New Roman"/>
          <w:sz w:val="16"/>
        </w:rPr>
        <w:t xml:space="preserve"> and advanced practice clinicians </w:t>
      </w:r>
      <w:r w:rsidRPr="00F66AD5">
        <w:rPr>
          <w:rFonts w:ascii="Times New Roman" w:eastAsia="Calibri" w:hAnsi="Times New Roman" w:cs="Times New Roman"/>
          <w:u w:val="single"/>
        </w:rPr>
        <w:t xml:space="preserve">experienced </w:t>
      </w:r>
      <w:r w:rsidRPr="00F66AD5">
        <w:rPr>
          <w:rFonts w:ascii="Times New Roman" w:eastAsia="Calibri" w:hAnsi="Times New Roman" w:cs="Times New Roman"/>
          <w:b/>
          <w:iCs/>
          <w:u w:val="single"/>
        </w:rPr>
        <w:t>increasing rates of burnout</w:t>
      </w:r>
      <w:r w:rsidRPr="00F66AD5">
        <w:rPr>
          <w:rFonts w:ascii="Times New Roman" w:eastAsia="Calibri" w:hAnsi="Times New Roman" w:cs="Times New Roman"/>
          <w:u w:val="single"/>
        </w:rPr>
        <w:t xml:space="preserve"> throughout the pandemic</w:t>
      </w:r>
      <w:r w:rsidRPr="00F66AD5">
        <w:rPr>
          <w:rFonts w:ascii="Times New Roman" w:eastAsia="Calibri" w:hAnsi="Times New Roman" w:cs="Times New Roman"/>
          <w:sz w:val="16"/>
        </w:rPr>
        <w:t xml:space="preserve">. [4] Consistent with the JDR model, lack of control over work and a fast-paced, chaotic environment were associated with more burnout, </w:t>
      </w:r>
      <w:r w:rsidRPr="00F66AD5">
        <w:rPr>
          <w:rFonts w:ascii="Times New Roman" w:eastAsia="Calibri" w:hAnsi="Times New Roman" w:cs="Times New Roman"/>
          <w:u w:val="single"/>
        </w:rPr>
        <w:t xml:space="preserve">whereas </w:t>
      </w:r>
      <w:r w:rsidRPr="00F66AD5">
        <w:rPr>
          <w:rFonts w:ascii="Times New Roman" w:eastAsia="Calibri" w:hAnsi="Times New Roman" w:cs="Times New Roman"/>
          <w:b/>
          <w:iCs/>
          <w:highlight w:val="yellow"/>
          <w:u w:val="single"/>
        </w:rPr>
        <w:t>mitigating factors</w:t>
      </w:r>
      <w:r w:rsidRPr="00F66AD5">
        <w:rPr>
          <w:rFonts w:ascii="Times New Roman" w:eastAsia="Calibri" w:hAnsi="Times New Roman" w:cs="Times New Roman"/>
          <w:highlight w:val="yellow"/>
          <w:u w:val="single"/>
        </w:rPr>
        <w:t xml:space="preserve"> such as </w:t>
      </w:r>
      <w:r w:rsidRPr="00F66AD5">
        <w:rPr>
          <w:rFonts w:ascii="Times New Roman" w:eastAsia="Calibri" w:hAnsi="Times New Roman" w:cs="Times New Roman"/>
          <w:b/>
          <w:iCs/>
          <w:highlight w:val="yellow"/>
          <w:u w:val="single"/>
        </w:rPr>
        <w:t>feeling valued</w:t>
      </w:r>
      <w:r w:rsidRPr="00F66AD5">
        <w:rPr>
          <w:rFonts w:ascii="Times New Roman" w:eastAsia="Calibri" w:hAnsi="Times New Roman" w:cs="Times New Roman"/>
          <w:sz w:val="16"/>
        </w:rPr>
        <w:t xml:space="preserve"> and experiencing good teamwork </w:t>
      </w:r>
      <w:r w:rsidRPr="00F66AD5">
        <w:rPr>
          <w:rFonts w:ascii="Times New Roman" w:eastAsia="Calibri" w:hAnsi="Times New Roman" w:cs="Times New Roman"/>
          <w:u w:val="single"/>
        </w:rPr>
        <w:t xml:space="preserve">were </w:t>
      </w:r>
      <w:r w:rsidRPr="00F66AD5">
        <w:rPr>
          <w:rFonts w:ascii="Times New Roman" w:eastAsia="Calibri" w:hAnsi="Times New Roman" w:cs="Times New Roman"/>
          <w:highlight w:val="yellow"/>
          <w:u w:val="single"/>
        </w:rPr>
        <w:t xml:space="preserve">associated with </w:t>
      </w:r>
      <w:r w:rsidRPr="00F66AD5">
        <w:rPr>
          <w:rFonts w:ascii="Times New Roman" w:eastAsia="Calibri" w:hAnsi="Times New Roman" w:cs="Times New Roman"/>
          <w:b/>
          <w:iCs/>
          <w:highlight w:val="yellow"/>
          <w:u w:val="single"/>
        </w:rPr>
        <w:t>less</w:t>
      </w:r>
      <w:r w:rsidRPr="00F66AD5">
        <w:rPr>
          <w:rStyle w:val="Emphasis"/>
        </w:rPr>
        <w:t xml:space="preserve">. These findings are </w:t>
      </w:r>
      <w:r w:rsidRPr="00F66AD5">
        <w:rPr>
          <w:rStyle w:val="Emphasis"/>
          <w:highlight w:val="yellow"/>
        </w:rPr>
        <w:t>consistent with</w:t>
      </w:r>
      <w:r w:rsidRPr="00F66AD5">
        <w:rPr>
          <w:rStyle w:val="Emphasis"/>
        </w:rPr>
        <w:t xml:space="preserve"> </w:t>
      </w:r>
      <w:r w:rsidRPr="00F66AD5">
        <w:rPr>
          <w:rStyle w:val="Emphasis"/>
          <w:highlight w:val="yellow"/>
        </w:rPr>
        <w:t>comments by</w:t>
      </w:r>
      <w:r w:rsidRPr="00F66AD5">
        <w:rPr>
          <w:rStyle w:val="Emphasis"/>
        </w:rPr>
        <w:t xml:space="preserve"> some primary care </w:t>
      </w:r>
      <w:r w:rsidRPr="00F66AD5">
        <w:rPr>
          <w:rStyle w:val="Emphasis"/>
          <w:highlight w:val="yellow"/>
        </w:rPr>
        <w:t>physicians</w:t>
      </w:r>
      <w:r w:rsidRPr="00F66AD5">
        <w:rPr>
          <w:rStyle w:val="Emphasis"/>
        </w:rPr>
        <w:t xml:space="preserve"> in our survey </w:t>
      </w:r>
      <w:r w:rsidRPr="00F66AD5">
        <w:rPr>
          <w:rStyle w:val="Emphasis"/>
          <w:highlight w:val="yellow"/>
        </w:rPr>
        <w:t>who described the benefits of belonging to strong teams with a sense of camaraderie.</w:t>
      </w:r>
    </w:p>
    <w:p w14:paraId="13C38DB9"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There is concern that </w:t>
      </w:r>
      <w:proofErr w:type="spellStart"/>
      <w:r w:rsidRPr="00F66AD5">
        <w:rPr>
          <w:rFonts w:ascii="Times New Roman" w:eastAsia="Calibri" w:hAnsi="Times New Roman" w:cs="Times New Roman"/>
          <w:b/>
          <w:iCs/>
          <w:u w:val="single"/>
        </w:rPr>
        <w:t>increasig</w:t>
      </w:r>
      <w:proofErr w:type="spellEnd"/>
      <w:r w:rsidRPr="00F66AD5">
        <w:rPr>
          <w:rFonts w:ascii="Times New Roman" w:eastAsia="Calibri" w:hAnsi="Times New Roman" w:cs="Times New Roman"/>
          <w:b/>
          <w:iCs/>
          <w:u w:val="single"/>
        </w:rPr>
        <w:t xml:space="preserve">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will result in </w:t>
      </w:r>
      <w:r w:rsidRPr="00F66AD5">
        <w:rPr>
          <w:rFonts w:ascii="Times New Roman" w:eastAsia="Calibri" w:hAnsi="Times New Roman" w:cs="Times New Roman"/>
          <w:b/>
          <w:iCs/>
          <w:highlight w:val="yellow"/>
          <w:u w:val="single"/>
        </w:rPr>
        <w:t>early retirements</w:t>
      </w:r>
      <w:r w:rsidRPr="00F66AD5">
        <w:rPr>
          <w:rFonts w:ascii="Times New Roman" w:eastAsia="Calibri" w:hAnsi="Times New Roman" w:cs="Times New Roman"/>
          <w:sz w:val="16"/>
        </w:rPr>
        <w:t xml:space="preserve">, further </w:t>
      </w:r>
      <w:r w:rsidRPr="00F66AD5">
        <w:rPr>
          <w:rFonts w:ascii="Times New Roman" w:eastAsia="Calibri" w:hAnsi="Times New Roman" w:cs="Times New Roman"/>
          <w:highlight w:val="yellow"/>
          <w:u w:val="single"/>
        </w:rPr>
        <w:t>contributing to</w:t>
      </w:r>
      <w:r w:rsidRPr="00F66AD5">
        <w:rPr>
          <w:rFonts w:ascii="Times New Roman" w:eastAsia="Calibri" w:hAnsi="Times New Roman" w:cs="Times New Roman"/>
          <w:u w:val="single"/>
        </w:rPr>
        <w:t xml:space="preserve"> the clinician </w:t>
      </w:r>
      <w:r w:rsidRPr="00F66AD5">
        <w:rPr>
          <w:rFonts w:ascii="Times New Roman" w:eastAsia="Calibri" w:hAnsi="Times New Roman" w:cs="Times New Roman"/>
          <w:b/>
          <w:iCs/>
          <w:highlight w:val="yellow"/>
          <w:u w:val="single"/>
        </w:rPr>
        <w:t>workforce shortage</w:t>
      </w:r>
      <w:r w:rsidRPr="00F66AD5">
        <w:rPr>
          <w:rFonts w:ascii="Times New Roman" w:eastAsia="Calibri" w:hAnsi="Times New Roman" w:cs="Times New Roman"/>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020C0BB"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 CDC, AMA, and Joint Commission on Accreditation of Hospitals (Joint Commission) among others made recommendations on supporting healthcare workers during the pandemic [26,27,28]. Our study directly solicited </w:t>
      </w:r>
      <w:proofErr w:type="gramStart"/>
      <w:r w:rsidRPr="00F66AD5">
        <w:rPr>
          <w:rFonts w:ascii="Times New Roman" w:eastAsia="Calibri" w:hAnsi="Times New Roman" w:cs="Times New Roman"/>
          <w:sz w:val="16"/>
        </w:rPr>
        <w:t>the priorities</w:t>
      </w:r>
      <w:proofErr w:type="gramEnd"/>
      <w:r w:rsidRPr="00F66AD5">
        <w:rPr>
          <w:rFonts w:ascii="Times New Roman" w:eastAsia="Calibri" w:hAnsi="Times New Roman" w:cs="Times New Roman"/>
          <w:sz w:val="16"/>
        </w:rPr>
        <w:t xml:space="preserve">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w:t>
      </w:r>
      <w:proofErr w:type="gramStart"/>
      <w:r w:rsidRPr="00F66AD5">
        <w:rPr>
          <w:rFonts w:ascii="Times New Roman" w:eastAsia="Calibri" w:hAnsi="Times New Roman" w:cs="Times New Roman"/>
          <w:sz w:val="16"/>
        </w:rPr>
        <w:t>other</w:t>
      </w:r>
      <w:proofErr w:type="gramEnd"/>
      <w:r w:rsidRPr="00F66AD5">
        <w:rPr>
          <w:rFonts w:ascii="Times New Roman" w:eastAsia="Calibri" w:hAnsi="Times New Roman" w:cs="Times New Roman"/>
          <w:sz w:val="16"/>
        </w:rPr>
        <w:t xml:space="preserve"> as attempts to transfer responsibility for system-level problems to individuals. Yoga classes, meditation apps, and peer counseling, commonly offered by health systems, are not perceived as solutions to the critical system-level challenges contributing to burnout.</w:t>
      </w:r>
    </w:p>
    <w:p w14:paraId="138EAD90"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In terms of the JDR model [7], </w:t>
      </w:r>
      <w:r w:rsidRPr="00F66AD5">
        <w:rPr>
          <w:rFonts w:ascii="Times New Roman" w:eastAsia="Calibri" w:hAnsi="Times New Roman" w:cs="Times New Roman"/>
          <w:u w:val="single"/>
        </w:rPr>
        <w:t>interventions are needed</w:t>
      </w:r>
      <w:r w:rsidRPr="00F66AD5">
        <w:rPr>
          <w:rFonts w:ascii="Times New Roman" w:eastAsia="Calibri" w:hAnsi="Times New Roman" w:cs="Times New Roman"/>
          <w:sz w:val="16"/>
        </w:rPr>
        <w:t xml:space="preserve"> to increase resources that are functional in achieving work goals, </w:t>
      </w:r>
      <w:r w:rsidRPr="00F66AD5">
        <w:rPr>
          <w:rFonts w:ascii="Times New Roman" w:eastAsia="Calibri" w:hAnsi="Times New Roman" w:cs="Times New Roman"/>
          <w:b/>
          <w:iCs/>
          <w:highlight w:val="yellow"/>
          <w:u w:val="single"/>
        </w:rPr>
        <w:t>reducing job demands</w:t>
      </w:r>
      <w:r w:rsidRPr="00F66AD5">
        <w:rPr>
          <w:rFonts w:ascii="Times New Roman" w:eastAsia="Calibri" w:hAnsi="Times New Roman" w:cs="Times New Roman"/>
          <w:sz w:val="16"/>
        </w:rPr>
        <w:t xml:space="preserve">, or stimulating personal growth through work. It is striking that improved telehealth functionality, a system-level intervention that fits this resource definition, </w:t>
      </w:r>
      <w:r w:rsidRPr="00F66AD5">
        <w:rPr>
          <w:rFonts w:ascii="Times New Roman" w:eastAsia="Calibri" w:hAnsi="Times New Roman" w:cs="Times New Roman"/>
          <w:u w:val="single"/>
        </w:rPr>
        <w:t xml:space="preserve">was </w:t>
      </w:r>
      <w:r w:rsidRPr="00F66AD5">
        <w:rPr>
          <w:rFonts w:ascii="Times New Roman" w:eastAsia="Calibri" w:hAnsi="Times New Roman" w:cs="Times New Roman"/>
          <w:highlight w:val="yellow"/>
          <w:u w:val="single"/>
        </w:rPr>
        <w:t xml:space="preserve">associated with </w:t>
      </w:r>
      <w:r w:rsidRPr="00F66AD5">
        <w:rPr>
          <w:rFonts w:ascii="Times New Roman" w:eastAsia="Calibri" w:hAnsi="Times New Roman" w:cs="Times New Roman"/>
          <w:b/>
          <w:iCs/>
          <w:highlight w:val="yellow"/>
          <w:u w:val="single"/>
        </w:rPr>
        <w:t>lower</w:t>
      </w:r>
      <w:r w:rsidRPr="00F66AD5">
        <w:rPr>
          <w:rFonts w:ascii="Times New Roman" w:eastAsia="Calibri" w:hAnsi="Times New Roman" w:cs="Times New Roman"/>
          <w:b/>
          <w:iCs/>
          <w:u w:val="single"/>
        </w:rPr>
        <w:t xml:space="preserve"> odds</w:t>
      </w:r>
      <w:r w:rsidRPr="00F66AD5">
        <w:rPr>
          <w:rFonts w:ascii="Times New Roman" w:eastAsia="Calibri" w:hAnsi="Times New Roman" w:cs="Times New Roman"/>
          <w:u w:val="single"/>
        </w:rPr>
        <w:t xml:space="preserve"> of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sz w:val="16"/>
          <w:highlight w:val="yellow"/>
        </w:rPr>
        <w:t>.</w:t>
      </w:r>
      <w:r w:rsidRPr="00F66AD5">
        <w:rPr>
          <w:rFonts w:ascii="Times New Roman" w:eastAsia="Calibri" w:hAnsi="Times New Roman" w:cs="Times New Roman"/>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63A528CE"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F66AD5">
        <w:rPr>
          <w:rFonts w:ascii="Times New Roman" w:eastAsia="Calibri" w:hAnsi="Times New Roman" w:cs="Times New Roman"/>
          <w:highlight w:val="yellow"/>
          <w:u w:val="single"/>
        </w:rPr>
        <w:t>Interventions that enable physicians to devote</w:t>
      </w:r>
      <w:r w:rsidRPr="00F66AD5">
        <w:rPr>
          <w:rFonts w:ascii="Times New Roman" w:eastAsia="Calibri" w:hAnsi="Times New Roman" w:cs="Times New Roman"/>
          <w:sz w:val="16"/>
        </w:rPr>
        <w:t xml:space="preserve"> 20% of </w:t>
      </w:r>
      <w:r w:rsidRPr="00F66AD5">
        <w:rPr>
          <w:rFonts w:ascii="Times New Roman" w:eastAsia="Calibri" w:hAnsi="Times New Roman" w:cs="Times New Roman"/>
          <w:u w:val="single"/>
        </w:rPr>
        <w:t xml:space="preserve">their medical </w:t>
      </w:r>
      <w:r w:rsidRPr="00F66AD5">
        <w:rPr>
          <w:rFonts w:ascii="Times New Roman" w:eastAsia="Calibri" w:hAnsi="Times New Roman" w:cs="Times New Roman"/>
          <w:highlight w:val="yellow"/>
          <w:u w:val="single"/>
        </w:rPr>
        <w:t>practice to</w:t>
      </w:r>
      <w:r w:rsidRPr="00F66AD5">
        <w:rPr>
          <w:rFonts w:ascii="Times New Roman" w:eastAsia="Calibri" w:hAnsi="Times New Roman" w:cs="Times New Roman"/>
          <w:sz w:val="16"/>
        </w:rPr>
        <w:t xml:space="preserve"> a part of their </w:t>
      </w:r>
      <w:r w:rsidRPr="00F66AD5">
        <w:rPr>
          <w:rFonts w:ascii="Times New Roman" w:eastAsia="Calibri" w:hAnsi="Times New Roman" w:cs="Times New Roman"/>
          <w:highlight w:val="yellow"/>
          <w:u w:val="single"/>
        </w:rPr>
        <w:t>work that is</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especially </w:t>
      </w:r>
      <w:r w:rsidRPr="00F66AD5">
        <w:rPr>
          <w:rFonts w:ascii="Times New Roman" w:eastAsia="Calibri" w:hAnsi="Times New Roman" w:cs="Times New Roman"/>
          <w:b/>
          <w:iCs/>
          <w:highlight w:val="yellow"/>
          <w:u w:val="single"/>
        </w:rPr>
        <w:t>meaningful</w:t>
      </w:r>
      <w:r w:rsidRPr="00F66AD5">
        <w:rPr>
          <w:rFonts w:ascii="Times New Roman" w:eastAsia="Calibri" w:hAnsi="Times New Roman" w:cs="Times New Roman"/>
          <w:highlight w:val="yellow"/>
          <w:u w:val="single"/>
        </w:rPr>
        <w:t xml:space="preserve"> to them</w:t>
      </w:r>
      <w:r w:rsidRPr="00F66AD5">
        <w:rPr>
          <w:rFonts w:ascii="Times New Roman" w:eastAsia="Calibri" w:hAnsi="Times New Roman" w:cs="Times New Roman"/>
          <w:sz w:val="16"/>
        </w:rPr>
        <w:t xml:space="preserve"> have been suggested to be </w:t>
      </w:r>
      <w:r w:rsidRPr="00F66AD5">
        <w:rPr>
          <w:rFonts w:ascii="Times New Roman" w:eastAsia="Calibri" w:hAnsi="Times New Roman" w:cs="Times New Roman"/>
          <w:b/>
          <w:iCs/>
          <w:highlight w:val="yellow"/>
          <w:u w:val="single"/>
        </w:rPr>
        <w:t>effective</w:t>
      </w:r>
      <w:r w:rsidRPr="00F66AD5">
        <w:rPr>
          <w:rFonts w:ascii="Times New Roman" w:eastAsia="Calibri" w:hAnsi="Times New Roman" w:cs="Times New Roman"/>
          <w:sz w:val="16"/>
        </w:rPr>
        <w:t xml:space="preserve"> [30]. Policy changes, including nurse to patient ratios (which may impact physician workload) and work hour limits and/or workload limits for physicians also deserve further research [31, 32].</w:t>
      </w:r>
    </w:p>
    <w:p w14:paraId="521B4937" w14:textId="77777777" w:rsidR="007A1C8C" w:rsidRPr="00F66AD5" w:rsidRDefault="007A1C8C" w:rsidP="007A1C8C">
      <w:pPr>
        <w:spacing w:line="256" w:lineRule="auto"/>
        <w:rPr>
          <w:rStyle w:val="StyleUnderline"/>
        </w:rPr>
      </w:pPr>
      <w:r w:rsidRPr="00F66AD5">
        <w:rPr>
          <w:rStyle w:val="StyleUnderline"/>
        </w:rPr>
        <w:t xml:space="preserve">Our results represent </w:t>
      </w:r>
      <w:r w:rsidRPr="00F66AD5">
        <w:rPr>
          <w:rStyle w:val="StyleUnderline"/>
          <w:highlight w:val="yellow"/>
        </w:rPr>
        <w:t>frontline physicians’ perspectives</w:t>
      </w:r>
      <w:r w:rsidRPr="00F66AD5">
        <w:rPr>
          <w:rStyle w:val="StyleUnderline"/>
        </w:rPr>
        <w:t xml:space="preserve"> on what workplace support interventions were implemented and what is needed going forward. While health system administrators might tell a different story, the perspectives of the potential recipients of workplace support interventions </w:t>
      </w:r>
      <w:r w:rsidRPr="00F66AD5">
        <w:rPr>
          <w:rStyle w:val="StyleUnderline"/>
          <w:highlight w:val="yellow"/>
        </w:rPr>
        <w:t>are key.</w:t>
      </w:r>
    </w:p>
    <w:p w14:paraId="7BD4AFC6" w14:textId="77777777" w:rsidR="007A1C8C"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F66AD5">
        <w:rPr>
          <w:rFonts w:ascii="Times New Roman" w:eastAsia="Calibri" w:hAnsi="Times New Roman" w:cs="Times New Roman"/>
          <w:b/>
          <w:iCs/>
          <w:u w:val="single"/>
        </w:rPr>
        <w:t xml:space="preserve">physician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will remain a challenge</w:t>
      </w:r>
      <w:r w:rsidRPr="00F66AD5">
        <w:rPr>
          <w:rFonts w:ascii="Times New Roman" w:eastAsia="Calibri" w:hAnsi="Times New Roman" w:cs="Times New Roman"/>
          <w:sz w:val="16"/>
        </w:rPr>
        <w:t xml:space="preserve"> going forward. </w:t>
      </w:r>
      <w:r w:rsidRPr="00F66AD5">
        <w:rPr>
          <w:rFonts w:ascii="Times New Roman" w:eastAsia="Calibri" w:hAnsi="Times New Roman" w:cs="Times New Roman"/>
          <w:b/>
          <w:iCs/>
          <w:highlight w:val="yellow"/>
          <w:u w:val="single"/>
        </w:rPr>
        <w:t>Future pandemics</w:t>
      </w:r>
      <w:r w:rsidRPr="00F66AD5">
        <w:rPr>
          <w:rFonts w:ascii="Times New Roman" w:eastAsia="Calibri" w:hAnsi="Times New Roman" w:cs="Times New Roman"/>
          <w:sz w:val="16"/>
        </w:rPr>
        <w:t xml:space="preserve"> and other serious challenges to the delivery of health care </w:t>
      </w:r>
      <w:r w:rsidRPr="00F66AD5">
        <w:rPr>
          <w:rFonts w:ascii="Times New Roman" w:eastAsia="Calibri" w:hAnsi="Times New Roman" w:cs="Times New Roman"/>
          <w:highlight w:val="yellow"/>
          <w:u w:val="single"/>
        </w:rPr>
        <w:t xml:space="preserve">are </w:t>
      </w:r>
      <w:r w:rsidRPr="00F66AD5">
        <w:rPr>
          <w:rFonts w:ascii="Times New Roman" w:eastAsia="Calibri" w:hAnsi="Times New Roman" w:cs="Times New Roman"/>
          <w:b/>
          <w:iCs/>
          <w:highlight w:val="yellow"/>
          <w:u w:val="single"/>
        </w:rPr>
        <w:t>likely</w:t>
      </w:r>
      <w:r w:rsidRPr="00F66AD5">
        <w:rPr>
          <w:rFonts w:ascii="Times New Roman" w:eastAsia="Calibri" w:hAnsi="Times New Roman" w:cs="Times New Roman"/>
          <w:highlight w:val="yellow"/>
          <w:u w:val="single"/>
        </w:rPr>
        <w:t>, and</w:t>
      </w:r>
      <w:r w:rsidRPr="00F66AD5">
        <w:rPr>
          <w:rFonts w:ascii="Times New Roman" w:eastAsia="Calibri" w:hAnsi="Times New Roman" w:cs="Times New Roman"/>
          <w:sz w:val="16"/>
        </w:rPr>
        <w:t xml:space="preserve"> implementation of what we learn through research about workplace interventions to support </w:t>
      </w:r>
      <w:r w:rsidRPr="00F66AD5">
        <w:rPr>
          <w:rFonts w:ascii="Times New Roman" w:eastAsia="Calibri" w:hAnsi="Times New Roman" w:cs="Times New Roman"/>
          <w:b/>
          <w:iCs/>
          <w:highlight w:val="yellow"/>
          <w:u w:val="single"/>
        </w:rPr>
        <w:t>clinician wellbeing</w:t>
      </w:r>
      <w:r w:rsidRPr="00F66AD5">
        <w:rPr>
          <w:rFonts w:ascii="Times New Roman" w:eastAsia="Calibri" w:hAnsi="Times New Roman" w:cs="Times New Roman"/>
          <w:sz w:val="16"/>
        </w:rPr>
        <w:t xml:space="preserve"> will </w:t>
      </w:r>
      <w:r w:rsidRPr="00F66AD5">
        <w:rPr>
          <w:rFonts w:ascii="Times New Roman" w:eastAsia="Calibri" w:hAnsi="Times New Roman" w:cs="Times New Roman"/>
          <w:highlight w:val="yellow"/>
          <w:u w:val="single"/>
        </w:rPr>
        <w:t xml:space="preserve">enhance the </w:t>
      </w:r>
      <w:r w:rsidRPr="00F66AD5">
        <w:rPr>
          <w:rFonts w:ascii="Times New Roman" w:eastAsia="Calibri" w:hAnsi="Times New Roman" w:cs="Times New Roman"/>
          <w:b/>
          <w:iCs/>
          <w:highlight w:val="yellow"/>
          <w:u w:val="single"/>
        </w:rPr>
        <w:t>resilience</w:t>
      </w:r>
      <w:r w:rsidRPr="00F66AD5">
        <w:rPr>
          <w:rFonts w:ascii="Times New Roman" w:eastAsia="Calibri" w:hAnsi="Times New Roman" w:cs="Times New Roman"/>
          <w:highlight w:val="yellow"/>
          <w:u w:val="single"/>
        </w:rPr>
        <w:t xml:space="preserve"> of</w:t>
      </w:r>
      <w:r w:rsidRPr="00F66AD5">
        <w:rPr>
          <w:rFonts w:ascii="Times New Roman" w:eastAsia="Calibri" w:hAnsi="Times New Roman" w:cs="Times New Roman"/>
          <w:sz w:val="16"/>
        </w:rPr>
        <w:t xml:space="preserve"> both individuals and </w:t>
      </w:r>
      <w:r w:rsidRPr="00F66AD5">
        <w:rPr>
          <w:rFonts w:ascii="Times New Roman" w:eastAsia="Calibri" w:hAnsi="Times New Roman" w:cs="Times New Roman"/>
          <w:b/>
          <w:iCs/>
          <w:highlight w:val="yellow"/>
          <w:u w:val="single"/>
        </w:rPr>
        <w:t>health care systems</w:t>
      </w:r>
      <w:r w:rsidRPr="00F66AD5">
        <w:rPr>
          <w:rFonts w:ascii="Times New Roman" w:eastAsia="Calibri" w:hAnsi="Times New Roman" w:cs="Times New Roman"/>
          <w:sz w:val="16"/>
          <w:highlight w:val="yellow"/>
        </w:rPr>
        <w:t>.</w:t>
      </w:r>
    </w:p>
    <w:p w14:paraId="1653BAA2" w14:textId="3C4E77D0" w:rsidR="007A1C8C" w:rsidRPr="000B4AA1" w:rsidRDefault="0023404A" w:rsidP="007A1C8C">
      <w:pPr>
        <w:pStyle w:val="Heading4"/>
      </w:pPr>
      <w:r>
        <w:t>3A</w:t>
      </w:r>
      <w:r w:rsidR="007A1C8C">
        <w:t xml:space="preserve">) No Profit motive: Worker control of hospitals controls </w:t>
      </w:r>
      <w:r w:rsidR="007A1C8C" w:rsidRPr="00404EE8">
        <w:rPr>
          <w:u w:val="single"/>
        </w:rPr>
        <w:t>spiraling costs</w:t>
      </w:r>
      <w:r w:rsidR="007A1C8C">
        <w:t xml:space="preserve">, improves </w:t>
      </w:r>
      <w:r w:rsidR="007A1C8C" w:rsidRPr="00671856">
        <w:rPr>
          <w:u w:val="single"/>
        </w:rPr>
        <w:t>hiring</w:t>
      </w:r>
      <w:r w:rsidR="007A1C8C">
        <w:t xml:space="preserve"> and </w:t>
      </w:r>
      <w:r w:rsidR="007A1C8C" w:rsidRPr="00404EE8">
        <w:rPr>
          <w:u w:val="single"/>
        </w:rPr>
        <w:t>retention,</w:t>
      </w:r>
      <w:r w:rsidR="007A1C8C">
        <w:t xml:space="preserve"> and </w:t>
      </w:r>
      <w:r w:rsidR="007A1C8C" w:rsidRPr="008E56DE">
        <w:rPr>
          <w:u w:val="single"/>
        </w:rPr>
        <w:t>uniquely</w:t>
      </w:r>
      <w:r w:rsidR="007A1C8C">
        <w:t xml:space="preserve"> improves </w:t>
      </w:r>
      <w:r w:rsidR="007A1C8C" w:rsidRPr="008E56DE">
        <w:rPr>
          <w:u w:val="single"/>
        </w:rPr>
        <w:t xml:space="preserve">pandemics and </w:t>
      </w:r>
      <w:r w:rsidR="007A1C8C">
        <w:rPr>
          <w:u w:val="single"/>
        </w:rPr>
        <w:t xml:space="preserve">disaster preparedness. </w:t>
      </w:r>
    </w:p>
    <w:p w14:paraId="252B8E0D" w14:textId="77777777" w:rsidR="007A1C8C" w:rsidRPr="00772A02" w:rsidRDefault="007A1C8C" w:rsidP="007A1C8C">
      <w:proofErr w:type="spellStart"/>
      <w:r w:rsidRPr="008E56DE">
        <w:rPr>
          <w:rStyle w:val="Style13ptBold"/>
        </w:rPr>
        <w:t>Sainsaulieu</w:t>
      </w:r>
      <w:proofErr w:type="spellEnd"/>
      <w:r w:rsidRPr="008E56DE">
        <w:rPr>
          <w:rStyle w:val="Style13ptBold"/>
        </w:rPr>
        <w:t xml:space="preserve"> 23</w:t>
      </w:r>
      <w:r>
        <w:t xml:space="preserve"> (Ivan Sainsaulieu</w:t>
      </w:r>
      <w:r w:rsidRPr="00772A02">
        <w:t xml:space="preserve">, Ivan </w:t>
      </w:r>
      <w:proofErr w:type="spellStart"/>
      <w:r w:rsidRPr="00772A02">
        <w:t>Sainsaulieu</w:t>
      </w:r>
      <w:proofErr w:type="spellEnd"/>
      <w:r w:rsidRPr="00772A02">
        <w:t xml:space="preserve"> is a full professor in sociology at Lille University, France. His research focuses on </w:t>
      </w:r>
      <w:proofErr w:type="spellStart"/>
      <w:r w:rsidRPr="00772A02">
        <w:t>labour</w:t>
      </w:r>
      <w:proofErr w:type="spellEnd"/>
      <w:r w:rsidRPr="00772A02">
        <w:t xml:space="preserve"> relations, particularly in hospitals, trade unionism, social movements, politization, engineers and innovation</w:t>
      </w:r>
      <w:r>
        <w:t xml:space="preserve">, 01-2023, </w:t>
      </w:r>
      <w:r w:rsidRPr="00772A02">
        <w:t xml:space="preserve"> "Care Staff </w:t>
      </w:r>
      <w:proofErr w:type="spellStart"/>
      <w:r w:rsidRPr="00772A02">
        <w:t>Mobilisation</w:t>
      </w:r>
      <w:proofErr w:type="spellEnd"/>
      <w:r w:rsidRPr="00772A02">
        <w:t xml:space="preserve"> in the Hospital", SpringerLink, </w:t>
      </w:r>
      <w:hyperlink r:id="rId13" w:history="1">
        <w:r w:rsidRPr="00B31BF2">
          <w:rPr>
            <w:rStyle w:val="Hyperlink"/>
          </w:rPr>
          <w:t>https://link.springer.com/book/10.1007/978-981-19-9354-1</w:t>
        </w:r>
      </w:hyperlink>
      <w:r>
        <w:t xml:space="preserve">  ) </w:t>
      </w:r>
      <w:proofErr w:type="spellStart"/>
      <w:r>
        <w:t>roch</w:t>
      </w:r>
      <w:proofErr w:type="spellEnd"/>
      <w:r>
        <w:t xml:space="preserve"> </w:t>
      </w:r>
      <w:proofErr w:type="spellStart"/>
      <w:r>
        <w:t>lara</w:t>
      </w:r>
      <w:proofErr w:type="spellEnd"/>
      <w:r>
        <w:t xml:space="preserve"> </w:t>
      </w:r>
    </w:p>
    <w:p w14:paraId="1FA700F6" w14:textId="6A9F424F" w:rsidR="007A1C8C" w:rsidRPr="007A1C8C" w:rsidRDefault="007A1C8C" w:rsidP="007A1C8C">
      <w:pPr>
        <w:rPr>
          <w:b/>
          <w:iCs/>
          <w:u w:val="single"/>
        </w:rPr>
      </w:pPr>
      <w:r w:rsidRPr="00A166EE">
        <w:rPr>
          <w:rStyle w:val="StyleUnderline"/>
          <w:highlight w:val="yellow"/>
        </w:rPr>
        <w:t>The hospital is</w:t>
      </w:r>
      <w:r w:rsidRPr="00A166EE">
        <w:rPr>
          <w:rStyle w:val="StyleUnderline"/>
        </w:rPr>
        <w:t xml:space="preserve"> traditionally </w:t>
      </w:r>
      <w:proofErr w:type="spellStart"/>
      <w:r w:rsidRPr="00A166EE">
        <w:rPr>
          <w:rStyle w:val="StyleUnderline"/>
        </w:rPr>
        <w:t>defned</w:t>
      </w:r>
      <w:proofErr w:type="spellEnd"/>
      <w:r w:rsidRPr="00A166EE">
        <w:rPr>
          <w:rStyle w:val="StyleUnderline"/>
        </w:rPr>
        <w:t xml:space="preserve"> as </w:t>
      </w:r>
      <w:r w:rsidRPr="00A166EE">
        <w:rPr>
          <w:rStyle w:val="Emphasis"/>
          <w:highlight w:val="yellow"/>
        </w:rPr>
        <w:t>a</w:t>
      </w:r>
      <w:r w:rsidRPr="00A166EE">
        <w:rPr>
          <w:rStyle w:val="Emphasis"/>
        </w:rPr>
        <w:t xml:space="preserve"> professional </w:t>
      </w:r>
      <w:r w:rsidRPr="00A166EE">
        <w:rPr>
          <w:rStyle w:val="Emphasis"/>
          <w:highlight w:val="yellow"/>
        </w:rPr>
        <w:t>bureaucracy</w:t>
      </w:r>
      <w:r w:rsidRPr="00A166EE">
        <w:rPr>
          <w:rStyle w:val="StyleUnderline"/>
        </w:rPr>
        <w:t xml:space="preserve">, based on the consideration of a double administrative and medical rationality (Mintzberg, 1982). The concept of ‘bureaucracy’ also has a dual nature: a principle of rational ordering and a type of Weberian domination, heightened in this case by a persisting logic of </w:t>
      </w:r>
      <w:proofErr w:type="spellStart"/>
      <w:r w:rsidRPr="00A166EE">
        <w:rPr>
          <w:rStyle w:val="StyleUnderline"/>
        </w:rPr>
        <w:t>proftability</w:t>
      </w:r>
      <w:proofErr w:type="spellEnd"/>
      <w:r w:rsidRPr="00A166EE">
        <w:rPr>
          <w:rStyle w:val="StyleUnderline"/>
        </w:rPr>
        <w:t xml:space="preserve">. Consequently, bureaucracy constitutes both a rational </w:t>
      </w:r>
      <w:proofErr w:type="spellStart"/>
      <w:r w:rsidRPr="00A166EE">
        <w:rPr>
          <w:rStyle w:val="StyleUnderline"/>
        </w:rPr>
        <w:t>organisational</w:t>
      </w:r>
      <w:proofErr w:type="spellEnd"/>
      <w:r w:rsidRPr="00A166EE">
        <w:rPr>
          <w:rStyle w:val="StyleUnderline"/>
        </w:rPr>
        <w:t xml:space="preserve"> framework and a burden for any healthcare dynamic. In this bureaucratic universe, the trade union institution does not function differently, it is not made for gliding through a storm and </w:t>
      </w:r>
      <w:r w:rsidRPr="00A166EE">
        <w:rPr>
          <w:rStyle w:val="Emphasis"/>
        </w:rPr>
        <w:t xml:space="preserve">serves collective </w:t>
      </w:r>
      <w:proofErr w:type="spellStart"/>
      <w:r w:rsidRPr="00A166EE">
        <w:rPr>
          <w:rStyle w:val="Emphasis"/>
        </w:rPr>
        <w:t>mobilisation</w:t>
      </w:r>
      <w:proofErr w:type="spellEnd"/>
      <w:r w:rsidRPr="00A166EE">
        <w:rPr>
          <w:rStyle w:val="Emphasis"/>
        </w:rPr>
        <w:t xml:space="preserve"> less than individual rights</w:t>
      </w:r>
      <w:r w:rsidRPr="00A166EE">
        <w:rPr>
          <w:rStyle w:val="StyleUnderline"/>
        </w:rPr>
        <w:t xml:space="preserve">. The contrast is strong with multifaceted healthcare </w:t>
      </w:r>
      <w:proofErr w:type="spellStart"/>
      <w:r w:rsidRPr="00A166EE">
        <w:rPr>
          <w:rStyle w:val="StyleUnderline"/>
        </w:rPr>
        <w:t>mobilisation</w:t>
      </w:r>
      <w:proofErr w:type="spellEnd"/>
      <w:r w:rsidRPr="00A166EE">
        <w:rPr>
          <w:rStyle w:val="StyleUnderline"/>
        </w:rPr>
        <w:t xml:space="preserve">, in a consensus/protest continuum. It is reinforced by budgetary targeting of the public hospital wage bill, instead of the cost of liberal medicine and drugs. So, it is </w:t>
      </w:r>
      <w:proofErr w:type="gramStart"/>
      <w:r w:rsidRPr="00A166EE">
        <w:rPr>
          <w:rStyle w:val="StyleUnderline"/>
        </w:rPr>
        <w:t>out of the</w:t>
      </w:r>
      <w:proofErr w:type="gramEnd"/>
      <w:r w:rsidRPr="00A166EE">
        <w:rPr>
          <w:rStyle w:val="StyleUnderline"/>
        </w:rPr>
        <w:t xml:space="preserve"> question for caregivers to have more power. In the wake of the pandemic, many candidates in the 2022 presidential elections took up the issue of the hospital by </w:t>
      </w:r>
      <w:r w:rsidRPr="00A166EE">
        <w:rPr>
          <w:rStyle w:val="Emphasis"/>
        </w:rPr>
        <w:t xml:space="preserve">calling for more carers to be hired or seeking to restore the public services </w:t>
      </w:r>
      <w:r w:rsidRPr="00A166EE">
        <w:rPr>
          <w:rStyle w:val="StyleUnderline"/>
        </w:rPr>
        <w:t xml:space="preserve">in general. However, not only does the leading candidate in the polls, Emmanuel Macron, not advocate these measures, but successive left-wing governments have introduced public </w:t>
      </w:r>
      <w:r w:rsidRPr="00A166EE">
        <w:rPr>
          <w:rStyle w:val="Emphasis"/>
        </w:rPr>
        <w:t>expenditure controls</w:t>
      </w:r>
      <w:r w:rsidRPr="00A166EE">
        <w:rPr>
          <w:rStyle w:val="StyleUnderline"/>
        </w:rPr>
        <w:t xml:space="preserve"> since the turn to austerity in 1983 (</w:t>
      </w:r>
      <w:proofErr w:type="spellStart"/>
      <w:r w:rsidRPr="00A166EE">
        <w:rPr>
          <w:rStyle w:val="StyleUnderline"/>
        </w:rPr>
        <w:t>Eloire</w:t>
      </w:r>
      <w:proofErr w:type="spellEnd"/>
      <w:r w:rsidRPr="00A166EE">
        <w:rPr>
          <w:rStyle w:val="StyleUnderline"/>
        </w:rPr>
        <w:t>, 2020).</w:t>
      </w:r>
      <w:r w:rsidRPr="00A166EE">
        <w:rPr>
          <w:sz w:val="16"/>
        </w:rPr>
        <w:t xml:space="preserve"> </w:t>
      </w:r>
      <w:r w:rsidRPr="00A166EE">
        <w:rPr>
          <w:rStyle w:val="StyleUnderline"/>
        </w:rPr>
        <w:t xml:space="preserve">The ‘left hand’ of the state, as the sociologist Pierre Bourdieu used to say, offers little guarantee in this respect, and many observers have concluded that the state is in league with the market, large private groups and capital accumulation (Dardot &amp; Laval, 2009). </w:t>
      </w:r>
      <w:proofErr w:type="gramStart"/>
      <w:r w:rsidRPr="00A166EE">
        <w:rPr>
          <w:rStyle w:val="StyleUnderline"/>
        </w:rPr>
        <w:t>With regard to</w:t>
      </w:r>
      <w:proofErr w:type="gramEnd"/>
      <w:r w:rsidRPr="00A166EE">
        <w:rPr>
          <w:rStyle w:val="StyleUnderline"/>
        </w:rPr>
        <w:t xml:space="preserve"> the media, which have been spectacularly won over by capitalist concentration, some colleagues propose developing </w:t>
      </w:r>
      <w:r w:rsidRPr="00A166EE">
        <w:rPr>
          <w:rStyle w:val="Emphasis"/>
        </w:rPr>
        <w:t>democratic control</w:t>
      </w:r>
      <w:r w:rsidRPr="00A166EE">
        <w:rPr>
          <w:rStyle w:val="StyleUnderline"/>
        </w:rPr>
        <w:t xml:space="preserve"> by journalists and citizens. Although the public hospital is not private, it is not exempt from the trend to reduce public spending. </w:t>
      </w:r>
      <w:proofErr w:type="gramStart"/>
      <w:r w:rsidRPr="00A166EE">
        <w:rPr>
          <w:rStyle w:val="StyleUnderline"/>
        </w:rPr>
        <w:t>In order to</w:t>
      </w:r>
      <w:proofErr w:type="gramEnd"/>
      <w:r w:rsidRPr="00A166EE">
        <w:rPr>
          <w:rStyle w:val="StyleUnderline"/>
        </w:rPr>
        <w:t xml:space="preserve"> defend it, we cannot rely on representation or ignore the need for better control of public policies by the main people concerned: users and hospital staff. 6.1 Relying on the Initiative of Healthcare Providers It should be noted </w:t>
      </w:r>
      <w:proofErr w:type="spellStart"/>
      <w:r w:rsidRPr="00A166EE">
        <w:rPr>
          <w:rStyle w:val="StyleUnderline"/>
        </w:rPr>
        <w:t>frst</w:t>
      </w:r>
      <w:proofErr w:type="spellEnd"/>
      <w:r w:rsidRPr="00A166EE">
        <w:rPr>
          <w:rStyle w:val="StyleUnderline"/>
        </w:rPr>
        <w:t xml:space="preserve"> of all that doctors once had more power over public hospitals.</w:t>
      </w:r>
      <w:r w:rsidRPr="00A166EE">
        <w:rPr>
          <w:sz w:val="16"/>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sidRPr="00A166EE">
        <w:rPr>
          <w:rStyle w:val="StyleUnderline"/>
        </w:rPr>
        <w:t xml:space="preserve">. Other </w:t>
      </w:r>
      <w:r w:rsidRPr="00A166EE">
        <w:rPr>
          <w:rStyle w:val="StyleUnderline"/>
          <w:highlight w:val="yellow"/>
        </w:rPr>
        <w:t>reforms have</w:t>
      </w:r>
      <w:r w:rsidRPr="00A166EE">
        <w:rPr>
          <w:rStyle w:val="StyleUnderline"/>
        </w:rPr>
        <w:t xml:space="preserve"> at one time </w:t>
      </w:r>
      <w:r w:rsidRPr="00A166EE">
        <w:rPr>
          <w:rStyle w:val="Emphasis"/>
          <w:highlight w:val="yellow"/>
        </w:rPr>
        <w:t>focused on improving</w:t>
      </w:r>
      <w:r w:rsidRPr="00A166EE">
        <w:rPr>
          <w:rStyle w:val="StyleUnderline"/>
          <w:highlight w:val="yellow"/>
        </w:rPr>
        <w:t xml:space="preserve"> the </w:t>
      </w:r>
      <w:r w:rsidRPr="00A166EE">
        <w:rPr>
          <w:rStyle w:val="Emphasis"/>
          <w:highlight w:val="yellow"/>
        </w:rPr>
        <w:t>quality of care</w:t>
      </w:r>
      <w:r w:rsidRPr="00A166EE">
        <w:rPr>
          <w:rStyle w:val="StyleUnderline"/>
          <w:highlight w:val="yellow"/>
        </w:rPr>
        <w:t>, by soliciting the participation of carers</w:t>
      </w:r>
      <w:r w:rsidRPr="00A166EE">
        <w:rPr>
          <w:rStyle w:val="StyleUnderline"/>
        </w:rPr>
        <w:t>, particularly during the accreditation of hospitals</w:t>
      </w:r>
      <w:r w:rsidRPr="00A166EE">
        <w:rPr>
          <w:sz w:val="16"/>
        </w:rPr>
        <w:t xml:space="preserve">. Thus, medical and paramedical protocols were developed by the professionals themselves to improve the quality of care. </w:t>
      </w:r>
      <w:r w:rsidRPr="00A166EE">
        <w:rPr>
          <w:rStyle w:val="StyleUnderline"/>
          <w:highlight w:val="yellow"/>
        </w:rPr>
        <w:t>The pandemic also provided an opportunity</w:t>
      </w:r>
      <w:r w:rsidRPr="00A166EE">
        <w:rPr>
          <w:rStyle w:val="StyleUnderline"/>
        </w:rPr>
        <w:t xml:space="preserve"> for carers to take charge in the departments affected: in both hospitals and care homes, managers gave them the initiative. </w:t>
      </w:r>
      <w:r w:rsidRPr="00A166EE">
        <w:rPr>
          <w:rStyle w:val="Emphasis"/>
          <w:highlight w:val="yellow"/>
        </w:rPr>
        <w:t>But</w:t>
      </w:r>
      <w:r w:rsidRPr="00A166EE">
        <w:rPr>
          <w:rStyle w:val="StyleUnderline"/>
          <w:highlight w:val="yellow"/>
        </w:rPr>
        <w:t>,</w:t>
      </w:r>
      <w:r w:rsidRPr="00A166EE">
        <w:rPr>
          <w:rStyle w:val="StyleUnderline"/>
        </w:rPr>
        <w:t xml:space="preserve"> if their participation was required in the emergency, </w:t>
      </w:r>
      <w:r w:rsidRPr="00A166EE">
        <w:rPr>
          <w:rStyle w:val="Emphasis"/>
          <w:highlight w:val="yellow"/>
        </w:rPr>
        <w:t xml:space="preserve">a return </w:t>
      </w:r>
      <w:r w:rsidRPr="000671C1">
        <w:rPr>
          <w:rStyle w:val="Emphasis"/>
          <w:highlight w:val="yellow"/>
        </w:rPr>
        <w:t xml:space="preserve">to order followed </w:t>
      </w:r>
      <w:r w:rsidRPr="00A166EE">
        <w:rPr>
          <w:rStyle w:val="Emphasis"/>
          <w:highlight w:val="yellow"/>
        </w:rPr>
        <w:t xml:space="preserve">instead of any </w:t>
      </w:r>
      <w:proofErr w:type="spellStart"/>
      <w:r w:rsidRPr="00A166EE">
        <w:rPr>
          <w:rStyle w:val="Emphasis"/>
          <w:highlight w:val="yellow"/>
        </w:rPr>
        <w:t>reorganisation</w:t>
      </w:r>
      <w:proofErr w:type="spellEnd"/>
      <w:r w:rsidRPr="00A166EE">
        <w:rPr>
          <w:rStyle w:val="Emphasis"/>
          <w:highlight w:val="yellow"/>
        </w:rPr>
        <w:t xml:space="preserve"> of work</w:t>
      </w:r>
      <w:r w:rsidRPr="00A166EE">
        <w:rPr>
          <w:rStyle w:val="Emphasis"/>
        </w:rPr>
        <w:t>. It was not the first time.</w:t>
      </w:r>
      <w:r w:rsidRPr="00A166EE">
        <w:rPr>
          <w:sz w:val="16"/>
        </w:rPr>
        <w:t xml:space="preserve"> </w:t>
      </w:r>
      <w:r w:rsidRPr="00A166EE">
        <w:rPr>
          <w:rStyle w:val="StyleUnderline"/>
        </w:rPr>
        <w:t xml:space="preserve">Periods of crisis or health emergencies often create a call to action for groups of </w:t>
      </w:r>
      <w:proofErr w:type="gramStart"/>
      <w:r w:rsidRPr="00A166EE">
        <w:rPr>
          <w:rStyle w:val="StyleUnderline"/>
        </w:rPr>
        <w:t>workers, who</w:t>
      </w:r>
      <w:proofErr w:type="gramEnd"/>
      <w:r w:rsidRPr="00A166EE">
        <w:rPr>
          <w:rStyle w:val="StyleUnderline"/>
        </w:rPr>
        <w:t xml:space="preserve"> find themselves in the heat of the action. This is the case during storms, heatwaves and various epidemics</w:t>
      </w:r>
      <w:r w:rsidRPr="00A166EE">
        <w:rPr>
          <w:sz w:val="16"/>
        </w:rPr>
        <w:t xml:space="preserve">, and was particularly true during the AIDS outbreak, a memorable period which left its mark on the infectious diseases departments as much as on the participants in the associative movements outside the hospital walls. </w:t>
      </w:r>
      <w:r w:rsidRPr="00A166EE">
        <w:rPr>
          <w:rStyle w:val="StyleUnderline"/>
        </w:rPr>
        <w:t xml:space="preserve">Each time, and more regularly in the emergency room or operating theatre, </w:t>
      </w:r>
      <w:r w:rsidRPr="00A166EE">
        <w:rPr>
          <w:rStyle w:val="Emphasis"/>
        </w:rPr>
        <w:t>a particularly egalitarian collaborative dynamic develops</w:t>
      </w:r>
      <w:r w:rsidRPr="00A166EE">
        <w:rPr>
          <w:rStyle w:val="StyleUnderline"/>
        </w:rPr>
        <w:t xml:space="preserve">, because, when </w:t>
      </w:r>
      <w:r w:rsidRPr="00A166EE">
        <w:rPr>
          <w:rStyle w:val="Emphasis"/>
        </w:rPr>
        <w:t>faced with the unknown, we are all equal and everyone is called upon</w:t>
      </w:r>
      <w:r w:rsidRPr="00A166EE">
        <w:rPr>
          <w:rStyle w:val="StyleUnderline"/>
        </w:rPr>
        <w:t xml:space="preserve"> in the same way, from the ordinary employee to the doctor: </w:t>
      </w:r>
      <w:r w:rsidRPr="00A166EE">
        <w:rPr>
          <w:rStyle w:val="Emphasis"/>
        </w:rPr>
        <w:t>we need everyone’s opinion</w:t>
      </w:r>
      <w:r w:rsidRPr="00A166EE">
        <w:rPr>
          <w:rStyle w:val="StyleUnderline"/>
        </w:rPr>
        <w:t xml:space="preserve">. These are what I have called </w:t>
      </w:r>
      <w:r w:rsidRPr="00A166EE">
        <w:rPr>
          <w:rStyle w:val="Emphasis"/>
        </w:rPr>
        <w:t xml:space="preserve">consensual </w:t>
      </w:r>
      <w:proofErr w:type="spellStart"/>
      <w:r w:rsidRPr="00A166EE">
        <w:rPr>
          <w:rStyle w:val="Emphasis"/>
        </w:rPr>
        <w:t>mobilisations</w:t>
      </w:r>
      <w:proofErr w:type="spellEnd"/>
      <w:r w:rsidRPr="00A166EE">
        <w:rPr>
          <w:rStyle w:val="StyleUnderline"/>
        </w:rPr>
        <w:t xml:space="preserve"> because, although they have no protest motive, they still create an inclusive dynamic which temporarily subverts the </w:t>
      </w:r>
      <w:proofErr w:type="spellStart"/>
      <w:r w:rsidRPr="00A166EE">
        <w:rPr>
          <w:rStyle w:val="StyleUnderline"/>
        </w:rPr>
        <w:t>offcial</w:t>
      </w:r>
      <w:proofErr w:type="spellEnd"/>
      <w:r w:rsidRPr="00A166EE">
        <w:rPr>
          <w:rStyle w:val="StyleUnderline"/>
        </w:rPr>
        <w:t xml:space="preserve"> and symbolic </w:t>
      </w:r>
      <w:r w:rsidRPr="00A166EE">
        <w:rPr>
          <w:rStyle w:val="Emphasis"/>
        </w:rPr>
        <w:t>hierarchical approaches</w:t>
      </w:r>
      <w:r w:rsidRPr="00A166EE">
        <w:rPr>
          <w:rStyle w:val="StyleUnderline"/>
        </w:rPr>
        <w:t xml:space="preserve">, in other words established according to rank and diploma, or according to gender and social origin. But why refer to such exceptional situations, however recurrent they may be, when there are </w:t>
      </w:r>
      <w:proofErr w:type="spellStart"/>
      <w:r w:rsidRPr="00A166EE">
        <w:rPr>
          <w:rStyle w:val="StyleUnderline"/>
        </w:rPr>
        <w:t>offcial</w:t>
      </w:r>
      <w:proofErr w:type="spellEnd"/>
      <w:r w:rsidRPr="00A166EE">
        <w:rPr>
          <w:rStyle w:val="StyleUnderline"/>
        </w:rPr>
        <w:t xml:space="preserve">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w:t>
      </w:r>
      <w:proofErr w:type="spellStart"/>
      <w:r w:rsidRPr="00A166EE">
        <w:rPr>
          <w:rStyle w:val="StyleUnderline"/>
        </w:rPr>
        <w:t>organisational</w:t>
      </w:r>
      <w:proofErr w:type="spellEnd"/>
      <w:r w:rsidRPr="00A166EE">
        <w:rPr>
          <w:rStyle w:val="StyleUnderline"/>
        </w:rPr>
        <w:t xml:space="preserve"> issues (CTE) and play, at best, a pedagogical role in social dialogue. There is little sociological literature on the sectoral functioning of joint committees. However, because of their consultative nature, their impact on the daily life of hospitals is doubtful</w:t>
      </w:r>
      <w:r w:rsidRPr="00A166EE">
        <w:rPr>
          <w:sz w:val="16"/>
        </w:rPr>
        <w:t xml:space="preserve">. And in fact, in the 500 interviews I have conducted with all the </w:t>
      </w:r>
      <w:proofErr w:type="gramStart"/>
      <w:r w:rsidRPr="00A166EE">
        <w:rPr>
          <w:sz w:val="16"/>
        </w:rPr>
        <w:t>professions</w:t>
      </w:r>
      <w:proofErr w:type="gramEnd"/>
      <w:r w:rsidRPr="00A166EE">
        <w:rPr>
          <w:sz w:val="16"/>
        </w:rPr>
        <w:t xml:space="preserve"> in the hospital, </w:t>
      </w:r>
      <w:proofErr w:type="gramStart"/>
      <w:r w:rsidRPr="00A166EE">
        <w:rPr>
          <w:sz w:val="16"/>
        </w:rPr>
        <w:t>in the course of</w:t>
      </w:r>
      <w:proofErr w:type="gramEnd"/>
      <w:r w:rsidRPr="00A166EE">
        <w:rPr>
          <w:sz w:val="16"/>
        </w:rPr>
        <w:t xml:space="preserve"> 8 surveys on </w:t>
      </w:r>
      <w:proofErr w:type="spellStart"/>
      <w:r w:rsidRPr="00A166EE">
        <w:rPr>
          <w:sz w:val="16"/>
        </w:rPr>
        <w:t>labour</w:t>
      </w:r>
      <w:proofErr w:type="spellEnd"/>
      <w:r w:rsidRPr="00A166EE">
        <w:rPr>
          <w:sz w:val="16"/>
        </w:rPr>
        <w:t xml:space="preserve"> relations in the departments, no one ever mentioned it. </w:t>
      </w:r>
      <w:r w:rsidRPr="00A166EE">
        <w:rPr>
          <w:rStyle w:val="StyleUnderline"/>
        </w:rPr>
        <w:t xml:space="preserve">In the French </w:t>
      </w:r>
      <w:proofErr w:type="spellStart"/>
      <w:r w:rsidRPr="00A166EE">
        <w:rPr>
          <w:rStyle w:val="StyleUnderline"/>
        </w:rPr>
        <w:t>labour</w:t>
      </w:r>
      <w:proofErr w:type="spellEnd"/>
      <w:r w:rsidRPr="00A166EE">
        <w:rPr>
          <w:rStyle w:val="StyleUnderline"/>
        </w:rPr>
        <w:t xml:space="preserve"> world, the </w:t>
      </w:r>
      <w:proofErr w:type="spellStart"/>
      <w:r w:rsidRPr="00A166EE">
        <w:rPr>
          <w:rStyle w:val="StyleUnderline"/>
        </w:rPr>
        <w:t>unionised</w:t>
      </w:r>
      <w:proofErr w:type="spellEnd"/>
      <w:r w:rsidRPr="00A166EE">
        <w:rPr>
          <w:rStyle w:val="StyleUnderline"/>
        </w:rPr>
        <w:t xml:space="preserve"> community has most often been a world apart, a minority: traditionally, it is mainly the highly committed activists who make the link with the non-</w:t>
      </w:r>
      <w:proofErr w:type="spellStart"/>
      <w:r w:rsidRPr="00A166EE">
        <w:rPr>
          <w:rStyle w:val="StyleUnderline"/>
        </w:rPr>
        <w:t>unionised</w:t>
      </w:r>
      <w:proofErr w:type="spellEnd"/>
      <w:r w:rsidRPr="00A166EE">
        <w:rPr>
          <w:rStyle w:val="StyleUnderline"/>
        </w:rPr>
        <w:t xml:space="preserve"> staff. In the hospital, care workers who vote in professional elections are not in the majority and are less </w:t>
      </w:r>
      <w:proofErr w:type="spellStart"/>
      <w:r w:rsidRPr="00A166EE">
        <w:rPr>
          <w:rStyle w:val="StyleUnderline"/>
        </w:rPr>
        <w:t>unionised</w:t>
      </w:r>
      <w:proofErr w:type="spellEnd"/>
      <w:r w:rsidRPr="00A166EE">
        <w:rPr>
          <w:rStyle w:val="StyleUnderline"/>
        </w:rPr>
        <w:t xml:space="preserve"> in percentage terms than non-health workers.</w:t>
      </w:r>
      <w:r w:rsidRPr="00A166EE">
        <w:rPr>
          <w:sz w:val="16"/>
        </w:rPr>
        <w:t xml:space="preserve"> </w:t>
      </w:r>
      <w:r w:rsidRPr="00A166EE">
        <w:rPr>
          <w:rStyle w:val="StyleUnderline"/>
        </w:rPr>
        <w:t>This can be explained by a form of individualism on the one hand, and a strong bureaucracy on the other.</w:t>
      </w:r>
      <w:r w:rsidRPr="00A166EE">
        <w:rPr>
          <w:sz w:val="16"/>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sidRPr="00A166EE">
        <w:rPr>
          <w:rStyle w:val="StyleUnderline"/>
        </w:rPr>
        <w:t xml:space="preserve">This has happened at least twice, in 1988–1989 with the setting up of coordination bodies during the nurses’ strike and in 2019 when a national strike council was created during the emergencies strike. Unions often claim to represent employees de facto without feeling the need to place themselves under their control when employees </w:t>
      </w:r>
      <w:proofErr w:type="spellStart"/>
      <w:r w:rsidRPr="00A166EE">
        <w:rPr>
          <w:rStyle w:val="StyleUnderline"/>
        </w:rPr>
        <w:t>mobilise</w:t>
      </w:r>
      <w:proofErr w:type="spellEnd"/>
      <w:r w:rsidRPr="00A166EE">
        <w:rPr>
          <w:rStyle w:val="StyleUnderline"/>
        </w:rPr>
        <w:t xml:space="preserve">. </w:t>
      </w:r>
      <w:r w:rsidRPr="00A166EE">
        <w:rPr>
          <w:rStyle w:val="Emphasis"/>
        </w:rPr>
        <w:t xml:space="preserve">They do not seek to create an egalitarian </w:t>
      </w:r>
      <w:proofErr w:type="spellStart"/>
      <w:r w:rsidRPr="00A166EE">
        <w:rPr>
          <w:rStyle w:val="Emphasis"/>
        </w:rPr>
        <w:t>mobilisation</w:t>
      </w:r>
      <w:proofErr w:type="spellEnd"/>
      <w:r w:rsidRPr="00A166EE">
        <w:rPr>
          <w:sz w:val="16"/>
        </w:rPr>
        <w:t>, precisely</w:t>
      </w:r>
      <w:r w:rsidRPr="00825B67">
        <w:rPr>
          <w:sz w:val="16"/>
        </w:rPr>
        <w:t xml:space="preserve"> of the type experienced by carers </w:t>
      </w:r>
      <w:proofErr w:type="gramStart"/>
      <w:r w:rsidRPr="00825B67">
        <w:rPr>
          <w:sz w:val="16"/>
        </w:rPr>
        <w:t>as a result of</w:t>
      </w:r>
      <w:proofErr w:type="gramEnd"/>
      <w:r w:rsidRPr="00825B67">
        <w:rPr>
          <w:sz w:val="16"/>
        </w:rPr>
        <w:t xml:space="preserve"> health crises or emergencies that shake their work. To enter the union structure, you often </w:t>
      </w:r>
      <w:proofErr w:type="gramStart"/>
      <w:r w:rsidRPr="00825B67">
        <w:rPr>
          <w:sz w:val="16"/>
        </w:rPr>
        <w:t>have to</w:t>
      </w:r>
      <w:proofErr w:type="gramEnd"/>
      <w:r w:rsidRPr="00825B67">
        <w:rPr>
          <w:sz w:val="16"/>
        </w:rPr>
        <w:t xml:space="preserve"> grasp the bureaucratic ethos, where concern for the structure comes before concern for the staff. But to work in a team, you </w:t>
      </w:r>
      <w:proofErr w:type="gramStart"/>
      <w:r w:rsidRPr="00825B67">
        <w:rPr>
          <w:sz w:val="16"/>
        </w:rPr>
        <w:t>have to</w:t>
      </w:r>
      <w:proofErr w:type="gramEnd"/>
      <w:r w:rsidRPr="00825B67">
        <w:rPr>
          <w:sz w:val="16"/>
        </w:rPr>
        <w:t xml:space="preserve">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w:t>
      </w:r>
      <w:proofErr w:type="gramStart"/>
      <w:r w:rsidRPr="00825B67">
        <w:rPr>
          <w:sz w:val="16"/>
        </w:rPr>
        <w:t>So</w:t>
      </w:r>
      <w:proofErr w:type="gramEnd"/>
      <w:r w:rsidRPr="00825B67">
        <w:rPr>
          <w:sz w:val="16"/>
        </w:rPr>
        <w:t xml:space="preserve"> if neither the administration, nor the doctors, nor the trade union apparatuses can rely on the </w:t>
      </w:r>
      <w:proofErr w:type="spellStart"/>
      <w:r w:rsidRPr="00825B67">
        <w:rPr>
          <w:sz w:val="16"/>
        </w:rPr>
        <w:t>mobilisation</w:t>
      </w:r>
      <w:proofErr w:type="spellEnd"/>
      <w:r w:rsidRPr="00825B67">
        <w:rPr>
          <w:sz w:val="16"/>
        </w:rPr>
        <w:t xml:space="preserve"> of healthcare workers, then who can? 6.3</w:t>
      </w:r>
      <w:r w:rsidRPr="00825B67">
        <w:rPr>
          <w:sz w:val="16"/>
        </w:rPr>
        <w:t> </w:t>
      </w:r>
      <w:r w:rsidRPr="00825B67">
        <w:rPr>
          <w:sz w:val="16"/>
        </w:rPr>
        <w:t> </w:t>
      </w:r>
      <w:r w:rsidRPr="00825B67">
        <w:rPr>
          <w:sz w:val="16"/>
        </w:rPr>
        <w:t xml:space="preserve">The Social and Political Taboo of People Power France is based on an elitist tradition, republican rather than democratic. National sovereignty has always prevailed over popular sovereignty, except in rare moments of revolutionary upsurge. </w:t>
      </w:r>
      <w:r w:rsidRPr="008E56DE">
        <w:rPr>
          <w:rStyle w:val="StyleUnderline"/>
        </w:rPr>
        <w:t xml:space="preserve">The </w:t>
      </w:r>
      <w:proofErr w:type="spellStart"/>
      <w:r w:rsidRPr="008E56DE">
        <w:rPr>
          <w:rStyle w:val="StyleUnderline"/>
        </w:rPr>
        <w:t>Rousseauist</w:t>
      </w:r>
      <w:proofErr w:type="spellEnd"/>
      <w:r w:rsidRPr="008E56DE">
        <w:rPr>
          <w:rStyle w:val="StyleUnderline"/>
        </w:rPr>
        <w:t xml:space="preserve"> principle of </w:t>
      </w:r>
      <w:proofErr w:type="gramStart"/>
      <w:r w:rsidRPr="000538C8">
        <w:rPr>
          <w:rStyle w:val="Emphasis"/>
        </w:rPr>
        <w:t>the general</w:t>
      </w:r>
      <w:proofErr w:type="gramEnd"/>
      <w:r w:rsidRPr="000538C8">
        <w:rPr>
          <w:rStyle w:val="Emphasis"/>
        </w:rPr>
        <w:t xml:space="preserve"> will</w:t>
      </w:r>
      <w:r w:rsidRPr="000538C8">
        <w:rPr>
          <w:rStyle w:val="StyleUnderline"/>
        </w:rPr>
        <w:t xml:space="preserve">, which is the foundation of democracy and the general interest, </w:t>
      </w:r>
      <w:r w:rsidRPr="000538C8">
        <w:rPr>
          <w:rStyle w:val="Emphasis"/>
        </w:rPr>
        <w:t>has remained an empty word.</w:t>
      </w:r>
      <w:r w:rsidRPr="000538C8">
        <w:rPr>
          <w:rStyle w:val="StyleUnderline"/>
        </w:rPr>
        <w:t xml:space="preserve"> In view of the problems created by the </w:t>
      </w:r>
      <w:r w:rsidRPr="000538C8">
        <w:rPr>
          <w:rStyle w:val="Emphasis"/>
        </w:rPr>
        <w:t xml:space="preserve">current top-down </w:t>
      </w:r>
      <w:proofErr w:type="gramStart"/>
      <w:r w:rsidRPr="000538C8">
        <w:rPr>
          <w:rStyle w:val="Emphasis"/>
        </w:rPr>
        <w:t>model</w:t>
      </w:r>
      <w:r w:rsidRPr="000538C8">
        <w:rPr>
          <w:rStyle w:val="StyleUnderline"/>
        </w:rPr>
        <w:t>, and</w:t>
      </w:r>
      <w:proofErr w:type="gramEnd"/>
      <w:r w:rsidRPr="000538C8">
        <w:rPr>
          <w:rStyle w:val="StyleUnderline"/>
        </w:rPr>
        <w:t xml:space="preserve"> sharing the general interest </w:t>
      </w:r>
      <w:r w:rsidRPr="000538C8">
        <w:rPr>
          <w:rStyle w:val="Emphasis"/>
        </w:rPr>
        <w:t>concerns of health and health cost control, the legitimate question is to increase the power of carers in the hospital</w:t>
      </w:r>
      <w:r w:rsidRPr="000538C8">
        <w:rPr>
          <w:rStyle w:val="StyleUnderline"/>
        </w:rPr>
        <w:t xml:space="preserve">. They do not decide on anything, and it is hard to see how to improve the </w:t>
      </w:r>
      <w:proofErr w:type="spellStart"/>
      <w:r w:rsidRPr="000538C8">
        <w:rPr>
          <w:rStyle w:val="StyleUnderline"/>
        </w:rPr>
        <w:t>organisation</w:t>
      </w:r>
      <w:proofErr w:type="spellEnd"/>
      <w:r w:rsidRPr="000538C8">
        <w:rPr>
          <w:rStyle w:val="StyleUnderline"/>
        </w:rPr>
        <w:t xml:space="preserve"> of work </w:t>
      </w:r>
      <w:r w:rsidRPr="000538C8">
        <w:rPr>
          <w:rStyle w:val="Emphasis"/>
        </w:rPr>
        <w:t>without changing</w:t>
      </w:r>
      <w:r w:rsidRPr="008E56DE">
        <w:rPr>
          <w:rStyle w:val="StyleUnderline"/>
        </w:rPr>
        <w:t xml:space="preserve"> this </w:t>
      </w:r>
      <w:proofErr w:type="gramStart"/>
      <w:r w:rsidRPr="008E56DE">
        <w:rPr>
          <w:rStyle w:val="StyleUnderline"/>
        </w:rPr>
        <w:t>state of affairs</w:t>
      </w:r>
      <w:proofErr w:type="gramEnd"/>
      <w:r w:rsidRPr="008E56DE">
        <w:rPr>
          <w:rStyle w:val="StyleUnderline"/>
        </w:rPr>
        <w:t>.</w:t>
      </w:r>
      <w:r w:rsidRPr="00825B67">
        <w:rPr>
          <w:sz w:val="16"/>
        </w:rPr>
        <w:t xml:space="preserve"> </w:t>
      </w:r>
      <w:r w:rsidRPr="008E56DE">
        <w:rPr>
          <w:rStyle w:val="Emphasis"/>
          <w:highlight w:val="yellow"/>
        </w:rPr>
        <w:t xml:space="preserve">If we are interested in improving the quality of care, making savings, retaining staff and recruiting and training new staff, then no one is better placed than the hospital </w:t>
      </w:r>
      <w:proofErr w:type="gramStart"/>
      <w:r w:rsidRPr="008E56DE">
        <w:rPr>
          <w:rStyle w:val="Emphasis"/>
          <w:highlight w:val="yellow"/>
        </w:rPr>
        <w:t>staff</w:t>
      </w:r>
      <w:proofErr w:type="gramEnd"/>
      <w:r w:rsidRPr="008E56DE">
        <w:rPr>
          <w:rStyle w:val="Emphasis"/>
          <w:highlight w:val="yellow"/>
        </w:rPr>
        <w:t xml:space="preserve"> themselves.</w:t>
      </w:r>
      <w:r w:rsidRPr="008E56DE">
        <w:rPr>
          <w:rStyle w:val="StyleUnderline"/>
        </w:rPr>
        <w:t xml:space="preserve"> Indeed, </w:t>
      </w:r>
      <w:r w:rsidRPr="008E56DE">
        <w:rPr>
          <w:rStyle w:val="Emphasis"/>
          <w:highlight w:val="yellow"/>
        </w:rPr>
        <w:t>they know their business</w:t>
      </w:r>
      <w:r w:rsidRPr="008E56DE">
        <w:rPr>
          <w:rStyle w:val="StyleUnderline"/>
        </w:rPr>
        <w:t xml:space="preserve">, and they are in touch with it, and </w:t>
      </w:r>
      <w:r w:rsidRPr="008E56DE">
        <w:rPr>
          <w:rStyle w:val="StyleUnderline"/>
          <w:highlight w:val="yellow"/>
        </w:rPr>
        <w:t>that is why we rely on their initiative in difficult situations</w:t>
      </w:r>
      <w:r w:rsidRPr="008E56DE">
        <w:rPr>
          <w:rStyle w:val="StyleUnderline"/>
        </w:rPr>
        <w:t xml:space="preserve">, such as during the recent pandemic. Above all, </w:t>
      </w:r>
      <w:r w:rsidRPr="000538C8">
        <w:rPr>
          <w:rStyle w:val="StyleUnderline"/>
        </w:rPr>
        <w:t xml:space="preserve">what useless expenses does staff </w:t>
      </w:r>
      <w:proofErr w:type="gramStart"/>
      <w:r w:rsidRPr="000538C8">
        <w:rPr>
          <w:rStyle w:val="StyleUnderline"/>
        </w:rPr>
        <w:t>has</w:t>
      </w:r>
      <w:proofErr w:type="gramEnd"/>
      <w:r w:rsidRPr="000538C8">
        <w:rPr>
          <w:rStyle w:val="StyleUnderline"/>
        </w:rPr>
        <w:t xml:space="preserve"> usually in mind? A glossy communication plan? A big, expensive event? Bringing in expensive consultants? Selling expensive drugs? Wanting a clientelist ‘public-private partnership’? Constructing a showcase building? Hiring staff with no useful link</w:t>
      </w:r>
      <w:r w:rsidRPr="008E56DE">
        <w:rPr>
          <w:rStyle w:val="StyleUnderline"/>
        </w:rPr>
        <w:t xml:space="preserve"> to the service? </w:t>
      </w:r>
      <w:r w:rsidRPr="000538C8">
        <w:rPr>
          <w:rStyle w:val="StyleUnderline"/>
        </w:rPr>
        <w:t>Even pay rises would not take on indecent proportions if the staff had their say. Especially not for</w:t>
      </w:r>
      <w:r w:rsidRPr="008E56DE">
        <w:rPr>
          <w:rStyle w:val="StyleUnderline"/>
        </w:rPr>
        <w:t xml:space="preserve"> the best-paid </w:t>
      </w:r>
      <w:r w:rsidRPr="000538C8">
        <w:rPr>
          <w:rStyle w:val="StyleUnderline"/>
        </w:rPr>
        <w:t xml:space="preserve">medical specialties! </w:t>
      </w:r>
      <w:r w:rsidRPr="000538C8">
        <w:rPr>
          <w:rStyle w:val="Emphasis"/>
        </w:rPr>
        <w:t>This is what interviews with carers suggest, but also historians and sociologists of the working classes</w:t>
      </w:r>
      <w:r w:rsidRPr="000538C8">
        <w:rPr>
          <w:rStyle w:val="StyleUnderline"/>
        </w:rPr>
        <w:t>, who highlight a specific ‘moral economy’</w:t>
      </w:r>
      <w:r w:rsidRPr="008E56DE">
        <w:rPr>
          <w:rStyle w:val="StyleUnderline"/>
        </w:rPr>
        <w:t xml:space="preserve"> or popular </w:t>
      </w:r>
      <w:proofErr w:type="gramStart"/>
      <w:r w:rsidRPr="008E56DE">
        <w:rPr>
          <w:rStyle w:val="StyleUnderline"/>
        </w:rPr>
        <w:t>habitus</w:t>
      </w:r>
      <w:proofErr w:type="gramEnd"/>
      <w:r w:rsidRPr="008E56DE">
        <w:rPr>
          <w:rStyle w:val="StyleUnderline"/>
        </w:rPr>
        <w:t xml:space="preserve">, which is known to be more collective or oriented towards the useful and necessary, due to their </w:t>
      </w:r>
      <w:proofErr w:type="spellStart"/>
      <w:r w:rsidRPr="008E56DE">
        <w:rPr>
          <w:rStyle w:val="StyleUnderline"/>
        </w:rPr>
        <w:t>socialisation</w:t>
      </w:r>
      <w:proofErr w:type="spellEnd"/>
      <w:r w:rsidRPr="008E56DE">
        <w:rPr>
          <w:rStyle w:val="StyleUnderline"/>
        </w:rPr>
        <w:t xml:space="preserve">. In the hospital, the </w:t>
      </w:r>
      <w:r w:rsidRPr="008E56DE">
        <w:rPr>
          <w:rStyle w:val="Emphasis"/>
          <w:highlight w:val="yellow"/>
        </w:rPr>
        <w:t>team spirit at work prolongs</w:t>
      </w:r>
      <w:r w:rsidRPr="008E56DE">
        <w:rPr>
          <w:rStyle w:val="Emphasis"/>
        </w:rPr>
        <w:t xml:space="preserve"> the modest </w:t>
      </w:r>
      <w:r w:rsidRPr="008E56DE">
        <w:rPr>
          <w:rStyle w:val="Emphasis"/>
          <w:highlight w:val="yellow"/>
        </w:rPr>
        <w:t>income and sense of economy of the working classes</w:t>
      </w:r>
      <w:r w:rsidRPr="008E56DE">
        <w:rPr>
          <w:rStyle w:val="StyleUnderline"/>
        </w:rPr>
        <w:t>.</w:t>
      </w:r>
      <w:r w:rsidRPr="00825B67">
        <w:rPr>
          <w:sz w:val="16"/>
        </w:rPr>
        <w:t xml:space="preserve"> The taboo comes from </w:t>
      </w:r>
      <w:proofErr w:type="gramStart"/>
      <w:r w:rsidRPr="00825B67">
        <w:rPr>
          <w:sz w:val="16"/>
        </w:rPr>
        <w:t>above,</w:t>
      </w:r>
      <w:proofErr w:type="gramEnd"/>
      <w:r w:rsidRPr="00825B67">
        <w:rPr>
          <w:sz w:val="16"/>
        </w:rPr>
        <w:t xml:space="preserve"> it is political and social. Indeed, if managerial reforms have nibbled away at the power of doctors, it has not been given to employees but led to the reduction of the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w:t>
      </w:r>
      <w:proofErr w:type="gramStart"/>
      <w:r w:rsidRPr="00825B67">
        <w:rPr>
          <w:sz w:val="16"/>
        </w:rPr>
        <w:t>greater</w:t>
      </w:r>
      <w:proofErr w:type="gramEnd"/>
      <w:r w:rsidRPr="00825B67">
        <w:rPr>
          <w:sz w:val="16"/>
        </w:rPr>
        <w:t xml:space="preserve"> power for hospital staff lead to </w:t>
      </w:r>
      <w:proofErr w:type="spellStart"/>
      <w:r w:rsidRPr="00825B67">
        <w:rPr>
          <w:sz w:val="16"/>
        </w:rPr>
        <w:t>fnding</w:t>
      </w:r>
      <w:proofErr w:type="spellEnd"/>
      <w:r w:rsidRPr="00825B67">
        <w:rPr>
          <w:sz w:val="16"/>
        </w:rPr>
        <w:t xml:space="preserve"> sources of savings elsewhere, at the expense of laboratories and private medicine, but above all they could better manage the wage bill, including their own. Of course, any </w:t>
      </w:r>
      <w:proofErr w:type="gramStart"/>
      <w:r w:rsidRPr="00825B67">
        <w:rPr>
          <w:sz w:val="16"/>
        </w:rPr>
        <w:t>instituted</w:t>
      </w:r>
      <w:proofErr w:type="gramEnd"/>
      <w:r w:rsidRPr="00825B67">
        <w:rPr>
          <w:sz w:val="16"/>
        </w:rPr>
        <w:t xml:space="preserve">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sidRPr="00825B67">
        <w:rPr>
          <w:sz w:val="16"/>
        </w:rPr>
        <w:t> </w:t>
      </w:r>
      <w:r w:rsidRPr="00825B67">
        <w:rPr>
          <w:sz w:val="16"/>
        </w:rPr>
        <w:t> </w:t>
      </w:r>
      <w:r w:rsidRPr="00825B67">
        <w:rPr>
          <w:sz w:val="16"/>
        </w:rPr>
        <w:t xml:space="preserve">The Counter-power of Users There is no doubt that counter-powers should be found here, particularly among hospital users. This is not a simple question, because hospital users are by </w:t>
      </w:r>
      <w:proofErr w:type="spellStart"/>
      <w:r w:rsidRPr="00825B67">
        <w:rPr>
          <w:sz w:val="16"/>
        </w:rPr>
        <w:t>defnition</w:t>
      </w:r>
      <w:proofErr w:type="spellEnd"/>
      <w:r w:rsidRPr="00825B67">
        <w:rPr>
          <w:sz w:val="16"/>
        </w:rPr>
        <w:t xml:space="preserve"> irregular, except for the chronically ill. But there are groups, such as </w:t>
      </w:r>
      <w:proofErr w:type="gramStart"/>
      <w:r w:rsidRPr="00825B67">
        <w:rPr>
          <w:sz w:val="16"/>
        </w:rPr>
        <w:t>patient</w:t>
      </w:r>
      <w:proofErr w:type="gramEnd"/>
      <w:r w:rsidRPr="00825B67">
        <w:rPr>
          <w:sz w:val="16"/>
        </w:rPr>
        <w:t xml:space="preserve"> or </w:t>
      </w:r>
      <w:proofErr w:type="spellStart"/>
      <w:r w:rsidRPr="00825B67">
        <w:rPr>
          <w:sz w:val="16"/>
        </w:rPr>
        <w:t>neighbourhood</w:t>
      </w:r>
      <w:proofErr w:type="spellEnd"/>
      <w:r w:rsidRPr="00825B67">
        <w:rPr>
          <w:sz w:val="16"/>
        </w:rPr>
        <w:t xml:space="preserve"> associations, which can also have a say in hospital management. </w:t>
      </w:r>
      <w:r w:rsidRPr="008E56DE">
        <w:rPr>
          <w:rStyle w:val="StyleUnderline"/>
        </w:rPr>
        <w:t xml:space="preserve">For the time being, </w:t>
      </w:r>
      <w:r w:rsidRPr="008E56DE">
        <w:rPr>
          <w:rStyle w:val="StyleUnderline"/>
          <w:highlight w:val="yellow"/>
        </w:rPr>
        <w:t>user participation in bodies is sparse and under top-down control</w:t>
      </w:r>
      <w:r w:rsidRPr="008E56DE">
        <w:rPr>
          <w:rStyle w:val="StyleUnderline"/>
        </w:rPr>
        <w:t xml:space="preserve">. For example, </w:t>
      </w:r>
      <w:r w:rsidRPr="008E56DE">
        <w:rPr>
          <w:rStyle w:val="StyleUnderline"/>
          <w:highlight w:val="yellow"/>
        </w:rPr>
        <w:t>hospital boards include a few ‘users’</w:t>
      </w:r>
      <w:r w:rsidRPr="008E56DE">
        <w:rPr>
          <w:rStyle w:val="StyleUnderline"/>
        </w:rPr>
        <w:t xml:space="preserve"> appointed by the Regional Health Agencies. </w:t>
      </w:r>
      <w:r w:rsidRPr="008E56DE">
        <w:rPr>
          <w:rStyle w:val="StyleUnderline"/>
          <w:highlight w:val="yellow"/>
        </w:rPr>
        <w:t>This participation could be made more democratic, by ensuring</w:t>
      </w:r>
      <w:r w:rsidRPr="008E56DE">
        <w:rPr>
          <w:rStyle w:val="StyleUnderline"/>
        </w:rPr>
        <w:t xml:space="preserve"> that </w:t>
      </w:r>
      <w:r w:rsidRPr="008E56DE">
        <w:rPr>
          <w:rStyle w:val="StyleUnderline"/>
          <w:highlight w:val="yellow"/>
        </w:rPr>
        <w:t>the most disadvantaged</w:t>
      </w:r>
      <w:r w:rsidRPr="008E56DE">
        <w:rPr>
          <w:rStyle w:val="StyleUnderline"/>
        </w:rPr>
        <w:t xml:space="preserve"> people </w:t>
      </w:r>
      <w:r w:rsidRPr="008E56DE">
        <w:rPr>
          <w:rStyle w:val="StyleUnderline"/>
          <w:highlight w:val="yellow"/>
        </w:rPr>
        <w:t>are not the least involved</w:t>
      </w:r>
      <w:r w:rsidRPr="008E56DE">
        <w:rPr>
          <w:rStyle w:val="StyleUnderline"/>
        </w:rPr>
        <w:t xml:space="preserve">. Beyond that, it should be possible to consult the population on the major options, by means of a referendum. Political orientation should be subject to democratic control, instead of limiting democratic power to the choice of individuals. </w:t>
      </w:r>
      <w:r w:rsidRPr="008E56DE">
        <w:rPr>
          <w:rStyle w:val="Emphasis"/>
          <w:highlight w:val="yellow"/>
        </w:rPr>
        <w:t>We must reinvent a whole system of governance from below</w:t>
      </w:r>
      <w:r w:rsidRPr="008E56DE">
        <w:rPr>
          <w:rStyle w:val="StyleUnderline"/>
        </w:rPr>
        <w:t>,</w:t>
      </w:r>
      <w:r w:rsidRPr="00825B67">
        <w:rPr>
          <w:sz w:val="16"/>
        </w:rPr>
        <w:t xml:space="preserve"> which really is a ‘revolution’, to use the title of the book by candidate Emmanuel Macron, who was certainly thinking more of a neoliberal revolution to break free of the ‘old world’. </w:t>
      </w:r>
      <w:r w:rsidRPr="008E56DE">
        <w:rPr>
          <w:rStyle w:val="StyleUnderline"/>
        </w:rPr>
        <w:t xml:space="preserve">Let’s say that this revolution would be rather neo-popular and neo-democratic, far from the bosses of the supposedly digital ‘new economy’ or the old one. Not ‘whatever </w:t>
      </w:r>
      <w:proofErr w:type="gramStart"/>
      <w:r w:rsidRPr="008E56DE">
        <w:rPr>
          <w:rStyle w:val="StyleUnderline"/>
        </w:rPr>
        <w:t>it</w:t>
      </w:r>
      <w:proofErr w:type="gramEnd"/>
      <w:r w:rsidRPr="008E56DE">
        <w:rPr>
          <w:rStyle w:val="StyleUnderline"/>
        </w:rPr>
        <w:t xml:space="preserve"> takes’, but rather to control the public costs of public spending. With sufficient means, but under careful control. Rebalancing and restoring power from below </w:t>
      </w:r>
      <w:proofErr w:type="gramStart"/>
      <w:r w:rsidRPr="008E56DE">
        <w:rPr>
          <w:rStyle w:val="StyleUnderline"/>
        </w:rPr>
        <w:t>is</w:t>
      </w:r>
      <w:proofErr w:type="gramEnd"/>
      <w:r w:rsidRPr="008E56DE">
        <w:rPr>
          <w:rStyle w:val="StyleUnderline"/>
        </w:rPr>
        <w:t xml:space="preserve"> necessary but would not be enough</w:t>
      </w:r>
      <w:r w:rsidRPr="008E56DE">
        <w:rPr>
          <w:rStyle w:val="StyleUnderline"/>
          <w:highlight w:val="yellow"/>
        </w:rPr>
        <w:t xml:space="preserve">. </w:t>
      </w:r>
      <w:r w:rsidRPr="000538C8">
        <w:rPr>
          <w:rStyle w:val="StyleUnderline"/>
        </w:rPr>
        <w:t>It would also be necessary to keep intact</w:t>
      </w:r>
      <w:r w:rsidRPr="008E56DE">
        <w:rPr>
          <w:rStyle w:val="StyleUnderline"/>
        </w:rPr>
        <w:t xml:space="preserve"> the strength </w:t>
      </w:r>
      <w:r w:rsidRPr="000538C8">
        <w:rPr>
          <w:rStyle w:val="StyleUnderline"/>
        </w:rPr>
        <w:t xml:space="preserve">of employee </w:t>
      </w:r>
      <w:proofErr w:type="spellStart"/>
      <w:r w:rsidRPr="000538C8">
        <w:rPr>
          <w:rStyle w:val="StyleUnderline"/>
        </w:rPr>
        <w:t>mobilisation</w:t>
      </w:r>
      <w:proofErr w:type="spellEnd"/>
      <w:r w:rsidRPr="000538C8">
        <w:rPr>
          <w:rStyle w:val="StyleUnderline"/>
        </w:rPr>
        <w:t xml:space="preserve"> and</w:t>
      </w:r>
      <w:r w:rsidRPr="008E56DE">
        <w:rPr>
          <w:rStyle w:val="StyleUnderline"/>
        </w:rPr>
        <w:t xml:space="preserve"> its </w:t>
      </w:r>
      <w:r w:rsidRPr="000538C8">
        <w:rPr>
          <w:rStyle w:val="Emphasis"/>
        </w:rPr>
        <w:t>capacity for initiative in response to events</w:t>
      </w:r>
      <w:r w:rsidRPr="008E56DE">
        <w:rPr>
          <w:rStyle w:val="StyleUnderline"/>
        </w:rPr>
        <w:t xml:space="preserve">. The </w:t>
      </w:r>
      <w:r w:rsidRPr="000538C8">
        <w:rPr>
          <w:rStyle w:val="StyleUnderline"/>
        </w:rPr>
        <w:t>reactivity</w:t>
      </w:r>
      <w:r w:rsidRPr="008E56DE">
        <w:rPr>
          <w:rStyle w:val="StyleUnderline"/>
        </w:rPr>
        <w:t xml:space="preserve"> of carers in the face of illness </w:t>
      </w:r>
      <w:r w:rsidRPr="000538C8">
        <w:rPr>
          <w:rStyle w:val="Emphasis"/>
        </w:rPr>
        <w:t>should have its counterpart in the management of institutions</w:t>
      </w:r>
      <w:r w:rsidRPr="008E56DE">
        <w:rPr>
          <w:rStyle w:val="StyleUnderline"/>
        </w:rPr>
        <w:t xml:space="preserve">, as </w:t>
      </w:r>
      <w:r w:rsidRPr="000671C1">
        <w:rPr>
          <w:rStyle w:val="Emphasis"/>
        </w:rPr>
        <w:t>t</w:t>
      </w:r>
      <w:r w:rsidRPr="000538C8">
        <w:rPr>
          <w:rStyle w:val="Emphasis"/>
        </w:rPr>
        <w:t>hese must be able to adapt to daily changes</w:t>
      </w:r>
      <w:r w:rsidRPr="000538C8">
        <w:rPr>
          <w:rStyle w:val="StyleUnderline"/>
        </w:rPr>
        <w:t xml:space="preserve">. </w:t>
      </w:r>
      <w:proofErr w:type="gramStart"/>
      <w:r w:rsidRPr="000538C8">
        <w:rPr>
          <w:rStyle w:val="StyleUnderline"/>
        </w:rPr>
        <w:t>So</w:t>
      </w:r>
      <w:proofErr w:type="gramEnd"/>
      <w:r w:rsidRPr="000538C8">
        <w:rPr>
          <w:rStyle w:val="StyleUnderline"/>
        </w:rPr>
        <w:t xml:space="preserve"> </w:t>
      </w:r>
      <w:r w:rsidRPr="000538C8">
        <w:rPr>
          <w:rStyle w:val="Emphasis"/>
          <w:highlight w:val="yellow"/>
        </w:rPr>
        <w:t>it would be necessary to invent forms of challenge to the institution</w:t>
      </w:r>
      <w:r w:rsidRPr="000538C8">
        <w:rPr>
          <w:rStyle w:val="Emphasis"/>
        </w:rPr>
        <w:t>, rotation and renewal</w:t>
      </w:r>
      <w:r w:rsidRPr="008E56DE">
        <w:rPr>
          <w:rStyle w:val="StyleUnderline"/>
        </w:rPr>
        <w:t xml:space="preserve"> of the people in charge, </w:t>
      </w:r>
      <w:r w:rsidRPr="000538C8">
        <w:rPr>
          <w:rStyle w:val="StyleUnderline"/>
        </w:rPr>
        <w:t>calls for</w:t>
      </w:r>
      <w:r w:rsidRPr="008E56DE">
        <w:rPr>
          <w:rStyle w:val="StyleUnderline"/>
        </w:rPr>
        <w:t xml:space="preserve"> voluntary work and above all for </w:t>
      </w:r>
      <w:r w:rsidRPr="000538C8">
        <w:rPr>
          <w:rStyle w:val="StyleUnderline"/>
        </w:rPr>
        <w:t>initiative.</w:t>
      </w:r>
      <w:r w:rsidRPr="008E56DE">
        <w:rPr>
          <w:rStyle w:val="StyleUnderline"/>
        </w:rPr>
        <w:t xml:space="preserve"> So that everyone can test out their intuition, and even the possibility for everyone to campaign, to freely submit a project to the votes of others. </w:t>
      </w:r>
      <w:r w:rsidRPr="008E56DE">
        <w:rPr>
          <w:rStyle w:val="Emphasis"/>
          <w:highlight w:val="yellow"/>
        </w:rPr>
        <w:t>We must retain the creative power of the institution and its spontaneity linked to the event</w:t>
      </w:r>
      <w:r w:rsidRPr="008E56DE">
        <w:rPr>
          <w:rStyle w:val="StyleUnderline"/>
          <w:highlight w:val="yellow"/>
        </w:rPr>
        <w:t>.</w:t>
      </w:r>
      <w:r w:rsidRPr="008E56DE">
        <w:rPr>
          <w:rStyle w:val="StyleUnderline"/>
        </w:rPr>
        <w:t xml:space="preserve"> Obviously, </w:t>
      </w:r>
      <w:r w:rsidRPr="00DC647E">
        <w:rPr>
          <w:rStyle w:val="StyleUnderline"/>
        </w:rPr>
        <w:t>such a democratic and movement-oriented philosophy is not limited to the healthcare sector</w:t>
      </w:r>
      <w:r w:rsidRPr="008E56DE">
        <w:rPr>
          <w:rStyle w:val="StyleUnderline"/>
        </w:rPr>
        <w:t xml:space="preserve">—or even to journalists, as mentioned above. </w:t>
      </w:r>
      <w:r w:rsidRPr="000538C8">
        <w:rPr>
          <w:rStyle w:val="Emphasis"/>
        </w:rPr>
        <w:t>The Communards understood this well</w:t>
      </w:r>
      <w:r w:rsidRPr="000538C8">
        <w:rPr>
          <w:rStyle w:val="StyleUnderline"/>
        </w:rPr>
        <w:t xml:space="preserve">, as they laid down the principle of a whole democratic rethinking of power and work in 1871 (Marx, 1871). So </w:t>
      </w:r>
      <w:r w:rsidRPr="000538C8">
        <w:rPr>
          <w:rStyle w:val="Emphasis"/>
        </w:rPr>
        <w:t>why start with the hospital? Perhaps precisely because it shows us where the emergency lies.</w:t>
      </w:r>
    </w:p>
    <w:p w14:paraId="2163E559" w14:textId="1B919D5B" w:rsidR="007A1C8C" w:rsidRDefault="0023404A" w:rsidP="007A1C8C">
      <w:pPr>
        <w:pStyle w:val="Heading4"/>
        <w:rPr>
          <w:rFonts w:eastAsia="Times New Roman"/>
        </w:rPr>
      </w:pPr>
      <w:r>
        <w:rPr>
          <w:rFonts w:eastAsia="Times New Roman"/>
        </w:rPr>
        <w:t>3</w:t>
      </w:r>
      <w:r w:rsidR="007A1C8C">
        <w:rPr>
          <w:rFonts w:eastAsia="Times New Roman"/>
        </w:rPr>
        <w:t>B) Only the aff can regain clinical independence key to pushing back against private equity and shareholder “democracy”</w:t>
      </w:r>
    </w:p>
    <w:p w14:paraId="106257A9" w14:textId="77777777" w:rsidR="007A1C8C" w:rsidRPr="005A7082" w:rsidRDefault="007A1C8C" w:rsidP="007A1C8C">
      <w:pPr>
        <w:spacing w:line="256" w:lineRule="auto"/>
        <w:rPr>
          <w:rFonts w:ascii="Times New Roman" w:eastAsia="Calibri" w:hAnsi="Times New Roman" w:cs="Times New Roman"/>
        </w:rPr>
      </w:pPr>
      <w:r w:rsidRPr="005A7082">
        <w:rPr>
          <w:rFonts w:ascii="Times New Roman" w:eastAsia="Calibri" w:hAnsi="Times New Roman" w:cs="Times New Roman"/>
          <w:b/>
          <w:bCs/>
          <w:sz w:val="28"/>
        </w:rPr>
        <w:t>Crowley ’25</w:t>
      </w:r>
      <w:r w:rsidRPr="005A7082">
        <w:rPr>
          <w:rFonts w:ascii="Times New Roman" w:eastAsia="Calibri" w:hAnsi="Times New Roman" w:cs="Times New Roman"/>
        </w:rPr>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w:t>
      </w:r>
      <w:proofErr w:type="gramStart"/>
      <w:r w:rsidRPr="005A7082">
        <w:rPr>
          <w:rFonts w:ascii="Times New Roman" w:eastAsia="Calibri" w:hAnsi="Times New Roman" w:cs="Times New Roman"/>
        </w:rPr>
        <w:t>From</w:t>
      </w:r>
      <w:proofErr w:type="gramEnd"/>
      <w:r w:rsidRPr="005A7082">
        <w:rPr>
          <w:rFonts w:ascii="Times New Roman" w:eastAsia="Calibri" w:hAnsi="Times New Roman" w:cs="Times New Roman"/>
        </w:rPr>
        <w:t xml:space="preserve"> the American College of Physicians,” https://doi.org/10.7326/ANNALS-24-03973, </w:t>
      </w:r>
      <w:proofErr w:type="spellStart"/>
      <w:r w:rsidRPr="005A7082">
        <w:rPr>
          <w:rFonts w:ascii="Times New Roman" w:eastAsia="Calibri" w:hAnsi="Times New Roman" w:cs="Times New Roman"/>
        </w:rPr>
        <w:t>seiji</w:t>
      </w:r>
      <w:proofErr w:type="spellEnd"/>
      <w:r w:rsidRPr="005A7082">
        <w:rPr>
          <w:rFonts w:ascii="Times New Roman" w:eastAsia="Calibri" w:hAnsi="Times New Roman" w:cs="Times New Roman"/>
        </w:rPr>
        <w:t>]</w:t>
      </w:r>
    </w:p>
    <w:p w14:paraId="27C9A295" w14:textId="77777777" w:rsidR="007A1C8C" w:rsidRPr="005A7082" w:rsidRDefault="007A1C8C" w:rsidP="007A1C8C">
      <w:pPr>
        <w:spacing w:line="256" w:lineRule="auto"/>
        <w:rPr>
          <w:rFonts w:ascii="Times New Roman" w:eastAsia="Calibri" w:hAnsi="Times New Roman" w:cs="Times New Roman"/>
          <w:sz w:val="16"/>
        </w:rPr>
      </w:pPr>
      <w:r w:rsidRPr="005A7082">
        <w:rPr>
          <w:rFonts w:ascii="Times New Roman" w:eastAsia="Calibri" w:hAnsi="Times New Roman" w:cs="Times New Roman"/>
          <w:sz w:val="16"/>
        </w:rPr>
        <w:t>Professional Independence Regarding Clinical Decisions</w:t>
      </w:r>
    </w:p>
    <w:p w14:paraId="7D6F0874" w14:textId="77777777" w:rsidR="007A1C8C" w:rsidRPr="005A7082" w:rsidRDefault="007A1C8C" w:rsidP="007A1C8C">
      <w:pPr>
        <w:spacing w:line="256" w:lineRule="auto"/>
        <w:rPr>
          <w:rFonts w:ascii="Times New Roman" w:eastAsia="Calibri" w:hAnsi="Times New Roman" w:cs="Times New Roman"/>
          <w:sz w:val="16"/>
        </w:rPr>
      </w:pPr>
      <w:r w:rsidRPr="005A7082">
        <w:rPr>
          <w:rFonts w:ascii="Times New Roman" w:eastAsia="Calibri" w:hAnsi="Times New Roman" w:cs="Times New Roman"/>
          <w:sz w:val="16"/>
        </w:rPr>
        <w:t xml:space="preserve">In the 1990s, </w:t>
      </w:r>
      <w:r w:rsidRPr="005A7082">
        <w:rPr>
          <w:rFonts w:ascii="Times New Roman" w:eastAsia="Calibri" w:hAnsi="Times New Roman" w:cs="Times New Roman"/>
          <w:b/>
          <w:iCs/>
          <w:u w:val="single"/>
        </w:rPr>
        <w:t>unionization</w:t>
      </w:r>
      <w:r w:rsidRPr="005A7082">
        <w:rPr>
          <w:rFonts w:ascii="Times New Roman" w:eastAsia="Calibri" w:hAnsi="Times New Roman" w:cs="Times New Roman"/>
          <w:sz w:val="16"/>
        </w:rPr>
        <w:t xml:space="preserve"> </w:t>
      </w:r>
      <w:r w:rsidRPr="005A7082">
        <w:rPr>
          <w:rFonts w:ascii="Times New Roman" w:eastAsia="Calibri" w:hAnsi="Times New Roman" w:cs="Times New Roman"/>
          <w:u w:val="single"/>
        </w:rPr>
        <w:t>was</w:t>
      </w:r>
      <w:r w:rsidRPr="005A7082">
        <w:rPr>
          <w:rFonts w:ascii="Times New Roman" w:eastAsia="Calibri" w:hAnsi="Times New Roman" w:cs="Times New Roman"/>
          <w:sz w:val="16"/>
        </w:rPr>
        <w:t xml:space="preserve"> cited as </w:t>
      </w:r>
      <w:r w:rsidRPr="005A7082">
        <w:rPr>
          <w:rFonts w:ascii="Times New Roman" w:eastAsia="Calibri" w:hAnsi="Times New Roman" w:cs="Times New Roman"/>
          <w:u w:val="single"/>
        </w:rPr>
        <w:t xml:space="preserve">a way for physicians to regain </w:t>
      </w:r>
      <w:r w:rsidRPr="005A7082">
        <w:rPr>
          <w:rFonts w:ascii="Times New Roman" w:eastAsia="Calibri" w:hAnsi="Times New Roman" w:cs="Times New Roman"/>
          <w:b/>
          <w:iCs/>
          <w:u w:val="single"/>
        </w:rPr>
        <w:t>clinical independence</w:t>
      </w:r>
      <w:r w:rsidRPr="005A7082">
        <w:rPr>
          <w:rFonts w:ascii="Times New Roman" w:eastAsia="Calibri" w:hAnsi="Times New Roman" w:cs="Times New Roman"/>
          <w:u w:val="single"/>
        </w:rPr>
        <w:t xml:space="preserve"> from managed care organizations</w:t>
      </w:r>
      <w:r w:rsidRPr="005A7082">
        <w:rPr>
          <w:rFonts w:ascii="Times New Roman" w:eastAsia="Calibri" w:hAnsi="Times New Roman" w:cs="Times New Roman"/>
          <w:sz w:val="16"/>
        </w:rPr>
        <w:t xml:space="preserve"> (42, 64). More recently, </w:t>
      </w:r>
      <w:r w:rsidRPr="005A7082">
        <w:rPr>
          <w:rFonts w:ascii="Times New Roman" w:eastAsia="Calibri" w:hAnsi="Times New Roman" w:cs="Times New Roman"/>
          <w:b/>
          <w:iCs/>
          <w:highlight w:val="yellow"/>
          <w:u w:val="single"/>
        </w:rPr>
        <w:t>private equity involvement</w:t>
      </w:r>
      <w:r w:rsidRPr="005A7082">
        <w:rPr>
          <w:rFonts w:ascii="Times New Roman" w:eastAsia="Calibri" w:hAnsi="Times New Roman" w:cs="Times New Roman"/>
          <w:highlight w:val="yellow"/>
          <w:u w:val="single"/>
        </w:rPr>
        <w:t xml:space="preserve"> has raised concerns that </w:t>
      </w:r>
      <w:r w:rsidRPr="005A7082">
        <w:rPr>
          <w:rFonts w:ascii="Times New Roman" w:eastAsia="Calibri" w:hAnsi="Times New Roman" w:cs="Times New Roman"/>
          <w:b/>
          <w:iCs/>
          <w:highlight w:val="yellow"/>
          <w:u w:val="single"/>
        </w:rPr>
        <w:t>profit-making</w:t>
      </w:r>
      <w:r w:rsidRPr="005A7082">
        <w:rPr>
          <w:rFonts w:ascii="Times New Roman" w:eastAsia="Calibri" w:hAnsi="Times New Roman" w:cs="Times New Roman"/>
          <w:highlight w:val="yellow"/>
          <w:u w:val="single"/>
        </w:rPr>
        <w:t xml:space="preserve"> will take precedence over </w:t>
      </w:r>
      <w:r w:rsidRPr="005A7082">
        <w:rPr>
          <w:rFonts w:ascii="Times New Roman" w:eastAsia="Calibri" w:hAnsi="Times New Roman" w:cs="Times New Roman"/>
          <w:b/>
          <w:iCs/>
          <w:highlight w:val="yellow"/>
          <w:u w:val="single"/>
        </w:rPr>
        <w:t>patient care</w:t>
      </w:r>
      <w:r w:rsidRPr="005A7082">
        <w:rPr>
          <w:rFonts w:ascii="Times New Roman" w:eastAsia="Calibri" w:hAnsi="Times New Roman" w:cs="Times New Roman"/>
          <w:highlight w:val="yellow"/>
          <w:u w:val="single"/>
        </w:rPr>
        <w:t xml:space="preserve"> and </w:t>
      </w:r>
      <w:r w:rsidRPr="005A7082">
        <w:rPr>
          <w:rFonts w:ascii="Times New Roman" w:eastAsia="Calibri" w:hAnsi="Times New Roman" w:cs="Times New Roman"/>
          <w:b/>
          <w:iCs/>
          <w:highlight w:val="yellow"/>
          <w:u w:val="single"/>
        </w:rPr>
        <w:t>physician clinical autonomy</w:t>
      </w:r>
      <w:r w:rsidRPr="005A7082">
        <w:rPr>
          <w:rFonts w:ascii="Times New Roman" w:eastAsia="Calibri" w:hAnsi="Times New Roman" w:cs="Times New Roman"/>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F07FA7C" w14:textId="78E9F0CE" w:rsidR="007A1C8C" w:rsidRPr="007A1C8C" w:rsidRDefault="007A1C8C" w:rsidP="007A1C8C">
      <w:pPr>
        <w:spacing w:line="256" w:lineRule="auto"/>
        <w:rPr>
          <w:rFonts w:ascii="Times New Roman" w:eastAsia="Calibri" w:hAnsi="Times New Roman" w:cs="Times New Roman"/>
          <w:sz w:val="16"/>
        </w:rPr>
      </w:pPr>
      <w:r w:rsidRPr="005A7082">
        <w:rPr>
          <w:rFonts w:ascii="Times New Roman" w:eastAsia="Calibri" w:hAnsi="Times New Roman" w:cs="Times New Roman"/>
          <w:highlight w:val="yellow"/>
          <w:u w:val="single"/>
        </w:rPr>
        <w:t>Lack of</w:t>
      </w:r>
      <w:r w:rsidRPr="005A7082">
        <w:rPr>
          <w:rFonts w:ascii="Times New Roman" w:eastAsia="Calibri" w:hAnsi="Times New Roman" w:cs="Times New Roman"/>
          <w:u w:val="single"/>
        </w:rPr>
        <w:t xml:space="preserve"> </w:t>
      </w:r>
      <w:r w:rsidRPr="005A7082">
        <w:rPr>
          <w:rFonts w:ascii="Times New Roman" w:eastAsia="Calibri" w:hAnsi="Times New Roman" w:cs="Times New Roman"/>
          <w:b/>
          <w:iCs/>
          <w:u w:val="single"/>
        </w:rPr>
        <w:t xml:space="preserve">clinical </w:t>
      </w:r>
      <w:r w:rsidRPr="005A7082">
        <w:rPr>
          <w:rFonts w:ascii="Times New Roman" w:eastAsia="Calibri" w:hAnsi="Times New Roman" w:cs="Times New Roman"/>
          <w:b/>
          <w:iCs/>
          <w:highlight w:val="yellow"/>
          <w:u w:val="single"/>
        </w:rPr>
        <w:t>autonomy</w:t>
      </w:r>
      <w:r w:rsidRPr="005A7082">
        <w:rPr>
          <w:rFonts w:ascii="Times New Roman" w:eastAsia="Calibri" w:hAnsi="Times New Roman" w:cs="Times New Roman"/>
          <w:highlight w:val="yellow"/>
          <w:u w:val="single"/>
        </w:rPr>
        <w:t xml:space="preserve"> and </w:t>
      </w:r>
      <w:r w:rsidRPr="005A7082">
        <w:rPr>
          <w:rFonts w:ascii="Times New Roman" w:eastAsia="Calibri" w:hAnsi="Times New Roman" w:cs="Times New Roman"/>
          <w:b/>
          <w:iCs/>
          <w:highlight w:val="yellow"/>
          <w:u w:val="single"/>
        </w:rPr>
        <w:t>independence</w:t>
      </w:r>
      <w:r w:rsidRPr="005A7082">
        <w:rPr>
          <w:rFonts w:ascii="Times New Roman" w:eastAsia="Calibri" w:hAnsi="Times New Roman" w:cs="Times New Roman"/>
          <w:highlight w:val="yellow"/>
          <w:u w:val="single"/>
        </w:rPr>
        <w:t xml:space="preserve"> is</w:t>
      </w:r>
      <w:r w:rsidRPr="005A7082">
        <w:rPr>
          <w:rFonts w:ascii="Times New Roman" w:eastAsia="Calibri" w:hAnsi="Times New Roman" w:cs="Times New Roman"/>
          <w:sz w:val="16"/>
        </w:rPr>
        <w:t xml:space="preserve"> among </w:t>
      </w:r>
      <w:r w:rsidRPr="005A7082">
        <w:rPr>
          <w:rFonts w:ascii="Times New Roman" w:eastAsia="Calibri" w:hAnsi="Times New Roman" w:cs="Times New Roman"/>
          <w:highlight w:val="yellow"/>
          <w:u w:val="single"/>
        </w:rPr>
        <w:t xml:space="preserve">the </w:t>
      </w:r>
      <w:r w:rsidRPr="005A7082">
        <w:rPr>
          <w:rFonts w:ascii="Times New Roman" w:eastAsia="Calibri" w:hAnsi="Times New Roman" w:cs="Times New Roman"/>
          <w:b/>
          <w:iCs/>
          <w:highlight w:val="yellow"/>
          <w:u w:val="single"/>
        </w:rPr>
        <w:t>top reason</w:t>
      </w:r>
      <w:r w:rsidRPr="005A7082">
        <w:rPr>
          <w:rFonts w:ascii="Times New Roman" w:eastAsia="Calibri" w:hAnsi="Times New Roman" w:cs="Times New Roman"/>
          <w:sz w:val="16"/>
        </w:rPr>
        <w:t xml:space="preserve">s </w:t>
      </w:r>
      <w:r w:rsidRPr="005A7082">
        <w:rPr>
          <w:rFonts w:ascii="Times New Roman" w:eastAsia="Calibri" w:hAnsi="Times New Roman" w:cs="Times New Roman"/>
          <w:highlight w:val="yellow"/>
          <w:u w:val="single"/>
        </w:rPr>
        <w:t>physicians</w:t>
      </w:r>
      <w:r w:rsidRPr="005A7082">
        <w:rPr>
          <w:rFonts w:ascii="Times New Roman" w:eastAsia="Calibri" w:hAnsi="Times New Roman" w:cs="Times New Roman"/>
          <w:sz w:val="16"/>
        </w:rPr>
        <w:t xml:space="preserve"> seek to </w:t>
      </w:r>
      <w:r w:rsidRPr="005A7082">
        <w:rPr>
          <w:rFonts w:ascii="Times New Roman" w:eastAsia="Calibri" w:hAnsi="Times New Roman" w:cs="Times New Roman"/>
          <w:highlight w:val="yellow"/>
          <w:u w:val="single"/>
        </w:rPr>
        <w:t>unionize</w:t>
      </w:r>
      <w:r w:rsidRPr="005A7082">
        <w:rPr>
          <w:rFonts w:ascii="Times New Roman" w:eastAsia="Calibri" w:hAnsi="Times New Roman" w:cs="Times New Roman"/>
          <w:sz w:val="16"/>
        </w:rPr>
        <w:t xml:space="preserve"> (37), </w:t>
      </w:r>
      <w:r w:rsidRPr="005A7082">
        <w:rPr>
          <w:rFonts w:ascii="Times New Roman" w:eastAsia="Calibri" w:hAnsi="Times New Roman" w:cs="Times New Roman"/>
          <w:u w:val="single"/>
        </w:rPr>
        <w:t xml:space="preserve">and </w:t>
      </w:r>
      <w:r w:rsidRPr="005A7082">
        <w:rPr>
          <w:rFonts w:ascii="Times New Roman" w:eastAsia="Calibri" w:hAnsi="Times New Roman" w:cs="Times New Roman"/>
          <w:b/>
          <w:iCs/>
          <w:u w:val="single"/>
        </w:rPr>
        <w:t>75%</w:t>
      </w:r>
      <w:r w:rsidRPr="005A7082">
        <w:rPr>
          <w:rFonts w:ascii="Times New Roman" w:eastAsia="Calibri" w:hAnsi="Times New Roman" w:cs="Times New Roman"/>
          <w:u w:val="single"/>
        </w:rPr>
        <w:t xml:space="preserve"> of all physicians reported they would take a </w:t>
      </w:r>
      <w:r w:rsidRPr="005A7082">
        <w:rPr>
          <w:rFonts w:ascii="Times New Roman" w:eastAsia="Calibri" w:hAnsi="Times New Roman" w:cs="Times New Roman"/>
          <w:b/>
          <w:iCs/>
          <w:u w:val="single"/>
        </w:rPr>
        <w:t>pay cut</w:t>
      </w:r>
      <w:r w:rsidRPr="005A7082">
        <w:rPr>
          <w:rFonts w:ascii="Times New Roman" w:eastAsia="Calibri" w:hAnsi="Times New Roman" w:cs="Times New Roman"/>
          <w:u w:val="single"/>
        </w:rPr>
        <w:t xml:space="preserve"> in exchange for more autonomy or work–life balance</w:t>
      </w:r>
      <w:r w:rsidRPr="005A7082">
        <w:rPr>
          <w:rFonts w:ascii="Times New Roman" w:eastAsia="Calibri" w:hAnsi="Times New Roman" w:cs="Times New Roman"/>
          <w:sz w:val="16"/>
        </w:rPr>
        <w:t xml:space="preserve">, according to a 2024 survey (12). Clinical autonomy and competence are also associated with better resident well-being (67). </w:t>
      </w:r>
      <w:r w:rsidRPr="005A7082">
        <w:rPr>
          <w:rFonts w:ascii="Times New Roman" w:eastAsia="Calibri" w:hAnsi="Times New Roman" w:cs="Times New Roman"/>
          <w:b/>
          <w:iCs/>
          <w:highlight w:val="yellow"/>
          <w:u w:val="single"/>
        </w:rPr>
        <w:t>Collective bargaining</w:t>
      </w:r>
      <w:r w:rsidRPr="005A7082">
        <w:rPr>
          <w:rFonts w:ascii="Times New Roman" w:eastAsia="Calibri" w:hAnsi="Times New Roman" w:cs="Times New Roman"/>
          <w:sz w:val="16"/>
        </w:rPr>
        <w:t xml:space="preserve"> may be </w:t>
      </w:r>
      <w:r w:rsidRPr="005A7082">
        <w:rPr>
          <w:rFonts w:ascii="Times New Roman" w:eastAsia="Calibri" w:hAnsi="Times New Roman" w:cs="Times New Roman"/>
          <w:highlight w:val="yellow"/>
          <w:u w:val="single"/>
        </w:rPr>
        <w:t>a way</w:t>
      </w:r>
      <w:r w:rsidRPr="005A7082">
        <w:rPr>
          <w:rFonts w:ascii="Times New Roman" w:eastAsia="Calibri" w:hAnsi="Times New Roman" w:cs="Times New Roman"/>
          <w:u w:val="single"/>
        </w:rPr>
        <w:t xml:space="preserve"> for physicians </w:t>
      </w:r>
      <w:r w:rsidRPr="005A7082">
        <w:rPr>
          <w:rFonts w:ascii="Times New Roman" w:eastAsia="Calibri" w:hAnsi="Times New Roman" w:cs="Times New Roman"/>
          <w:highlight w:val="yellow"/>
          <w:u w:val="single"/>
        </w:rPr>
        <w:t xml:space="preserve">to regain </w:t>
      </w:r>
      <w:r w:rsidRPr="005A7082">
        <w:rPr>
          <w:rFonts w:ascii="Times New Roman" w:eastAsia="Calibri" w:hAnsi="Times New Roman" w:cs="Times New Roman"/>
          <w:b/>
          <w:iCs/>
          <w:highlight w:val="yellow"/>
          <w:u w:val="single"/>
        </w:rPr>
        <w:t>clinical autonomy</w:t>
      </w:r>
      <w:r w:rsidRPr="005A7082">
        <w:rPr>
          <w:rFonts w:ascii="Times New Roman" w:eastAsia="Calibri" w:hAnsi="Times New Roman" w:cs="Times New Roman"/>
          <w:sz w:val="16"/>
        </w:rPr>
        <w:t xml:space="preserve">, protect the patient–physician relationship, and ensure that professional ethics are central to the organization’s decision-making process. Richman and Schulman note </w:t>
      </w:r>
      <w:r w:rsidRPr="005A7082">
        <w:rPr>
          <w:rFonts w:ascii="Times New Roman" w:eastAsia="Calibri" w:hAnsi="Times New Roman" w:cs="Times New Roman"/>
          <w:b/>
          <w:iCs/>
          <w:u w:val="single"/>
        </w:rPr>
        <w:t>physician unions</w:t>
      </w:r>
      <w:r w:rsidRPr="005A7082">
        <w:rPr>
          <w:rFonts w:ascii="Times New Roman" w:eastAsia="Calibri" w:hAnsi="Times New Roman" w:cs="Times New Roman"/>
          <w:u w:val="single"/>
        </w:rPr>
        <w:t xml:space="preserve"> are “well-suited to </w:t>
      </w:r>
      <w:r w:rsidRPr="005A7082">
        <w:rPr>
          <w:rFonts w:ascii="Times New Roman" w:eastAsia="Calibri" w:hAnsi="Times New Roman" w:cs="Times New Roman"/>
          <w:highlight w:val="yellow"/>
          <w:u w:val="single"/>
        </w:rPr>
        <w:t>confront</w:t>
      </w:r>
      <w:r w:rsidRPr="005A7082">
        <w:rPr>
          <w:rFonts w:ascii="Times New Roman" w:eastAsia="Calibri" w:hAnsi="Times New Roman" w:cs="Times New Roman"/>
          <w:sz w:val="16"/>
        </w:rPr>
        <w:t xml:space="preserve"> shortcomings in governance and </w:t>
      </w:r>
      <w:r w:rsidRPr="005A7082">
        <w:rPr>
          <w:rFonts w:ascii="Times New Roman" w:eastAsia="Calibri" w:hAnsi="Times New Roman" w:cs="Times New Roman"/>
          <w:b/>
          <w:iCs/>
          <w:highlight w:val="yellow"/>
          <w:u w:val="single"/>
        </w:rPr>
        <w:t>corporate control</w:t>
      </w:r>
      <w:r w:rsidRPr="005A7082">
        <w:rPr>
          <w:rFonts w:ascii="Times New Roman" w:eastAsia="Calibri" w:hAnsi="Times New Roman" w:cs="Times New Roman"/>
          <w:highlight w:val="yellow"/>
          <w:u w:val="single"/>
        </w:rPr>
        <w:t xml:space="preserve">” and curb overemphasis on </w:t>
      </w:r>
      <w:r w:rsidRPr="005A7082">
        <w:rPr>
          <w:rFonts w:ascii="Times New Roman" w:eastAsia="Calibri" w:hAnsi="Times New Roman" w:cs="Times New Roman"/>
          <w:b/>
          <w:iCs/>
          <w:highlight w:val="yellow"/>
          <w:u w:val="single"/>
        </w:rPr>
        <w:t>profit-making</w:t>
      </w:r>
      <w:r w:rsidRPr="005A7082">
        <w:rPr>
          <w:rFonts w:ascii="Times New Roman" w:eastAsia="Calibri" w:hAnsi="Times New Roman" w:cs="Times New Roman"/>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90AC734" w14:textId="113AB905" w:rsidR="006A4000" w:rsidRPr="003E385E" w:rsidRDefault="0023404A" w:rsidP="006A4000">
      <w:pPr>
        <w:pStyle w:val="Heading4"/>
      </w:pPr>
      <w:r>
        <w:t>4</w:t>
      </w:r>
      <w:r w:rsidR="006A4000">
        <w:t xml:space="preserve">) Root Cause: </w:t>
      </w:r>
      <w:proofErr w:type="gramStart"/>
      <w:r w:rsidR="006A4000">
        <w:t>Inequality:</w:t>
      </w:r>
      <w:proofErr w:type="gramEnd"/>
      <w:r w:rsidR="006A4000">
        <w:t xml:space="preserve"> produces </w:t>
      </w:r>
      <w:r w:rsidR="006A4000" w:rsidRPr="00E12B45">
        <w:rPr>
          <w:u w:val="single"/>
        </w:rPr>
        <w:t>systemic</w:t>
      </w:r>
      <w:r w:rsidR="006A4000">
        <w:t xml:space="preserve"> chronic illness. Worker stress, diet, and toxicity produce more death than any other source and are </w:t>
      </w:r>
      <w:r w:rsidR="006A4000" w:rsidRPr="00825B67">
        <w:rPr>
          <w:u w:val="single"/>
        </w:rPr>
        <w:t xml:space="preserve">concentrated </w:t>
      </w:r>
      <w:r w:rsidR="006A4000">
        <w:t xml:space="preserve">in lower classes. Ending profit maximization </w:t>
      </w:r>
      <w:r w:rsidR="006A4000" w:rsidRPr="00E12B45">
        <w:rPr>
          <w:u w:val="single"/>
        </w:rPr>
        <w:t>and</w:t>
      </w:r>
      <w:r w:rsidR="006A4000" w:rsidRPr="00E12B45">
        <w:t xml:space="preserve"> giving </w:t>
      </w:r>
      <w:r w:rsidR="006A4000">
        <w:t xml:space="preserve">workers control over their jobs are key to solve. </w:t>
      </w:r>
    </w:p>
    <w:p w14:paraId="7D88DB92" w14:textId="77777777" w:rsidR="006A4000" w:rsidRPr="003E385E" w:rsidRDefault="006A4000" w:rsidP="006A4000">
      <w:proofErr w:type="spellStart"/>
      <w:r w:rsidRPr="003E385E">
        <w:rPr>
          <w:rStyle w:val="Style13ptBold"/>
        </w:rPr>
        <w:t>Chernomas</w:t>
      </w:r>
      <w:proofErr w:type="spellEnd"/>
      <w:r w:rsidRPr="003E385E">
        <w:rPr>
          <w:rStyle w:val="Style13ptBold"/>
        </w:rPr>
        <w:t xml:space="preserve"> 13 </w:t>
      </w:r>
      <w:r w:rsidRPr="003E385E">
        <w:t xml:space="preserve">- Robert Chernomas is Professor of Economics at the University of Manitoba, Canada. “To Live and Die in America: Class, Power, Health and Healthcare (The Future of World Capitalism)”. Pluto Press. Published 2/20/13. </w:t>
      </w:r>
    </w:p>
    <w:p w14:paraId="065C6D66" w14:textId="77777777" w:rsidR="006A4000" w:rsidRPr="00E12B45" w:rsidRDefault="006A4000" w:rsidP="006A4000">
      <w:pPr>
        <w:rPr>
          <w:sz w:val="16"/>
        </w:rPr>
      </w:pPr>
      <w:r w:rsidRPr="00E12B45">
        <w:rPr>
          <w:sz w:val="16"/>
        </w:rPr>
        <w:t>DEATH IN OUR TIMES: THE EXCEPTIONAL CLASS CONTEXT FOR CHRONIC DISEASE IN THE UNITED STATES ...</w:t>
      </w:r>
      <w:r w:rsidRPr="003E385E">
        <w:rPr>
          <w:rStyle w:val="StyleUnderline"/>
          <w:highlight w:val="yellow"/>
        </w:rPr>
        <w:t>health inequalities result from</w:t>
      </w:r>
      <w:r w:rsidRPr="003E385E">
        <w:rPr>
          <w:rStyle w:val="StyleUnderline"/>
        </w:rPr>
        <w:t xml:space="preserve"> the </w:t>
      </w:r>
      <w:r w:rsidRPr="003E385E">
        <w:rPr>
          <w:rStyle w:val="StyleUnderline"/>
          <w:highlight w:val="yellow"/>
        </w:rPr>
        <w:t>differential</w:t>
      </w:r>
      <w:r w:rsidRPr="003E385E">
        <w:rPr>
          <w:rStyle w:val="StyleUnderline"/>
        </w:rPr>
        <w:t xml:space="preserve"> accumulation of exposures and </w:t>
      </w:r>
      <w:r w:rsidRPr="003E385E">
        <w:rPr>
          <w:rStyle w:val="StyleUnderline"/>
          <w:highlight w:val="yellow"/>
        </w:rPr>
        <w:t>experiences</w:t>
      </w:r>
      <w:r w:rsidRPr="003E385E">
        <w:rPr>
          <w:rStyle w:val="StyleUnderline"/>
        </w:rPr>
        <w:t xml:space="preserve"> that have their sources </w:t>
      </w:r>
      <w:r w:rsidRPr="003E385E">
        <w:rPr>
          <w:rStyle w:val="StyleUnderline"/>
          <w:highlight w:val="yellow"/>
        </w:rPr>
        <w:t>in</w:t>
      </w:r>
      <w:r w:rsidRPr="003E385E">
        <w:rPr>
          <w:rStyle w:val="StyleUnderline"/>
        </w:rPr>
        <w:t xml:space="preserve"> the </w:t>
      </w:r>
      <w:r w:rsidRPr="003E385E">
        <w:rPr>
          <w:rStyle w:val="StyleUnderline"/>
          <w:highlight w:val="yellow"/>
        </w:rPr>
        <w:t>material world</w:t>
      </w:r>
      <w:r w:rsidRPr="00E12B45">
        <w:rPr>
          <w:sz w:val="16"/>
        </w:rPr>
        <w:t xml:space="preserve"> ... </w:t>
      </w:r>
      <w:r w:rsidRPr="003E385E">
        <w:rPr>
          <w:rStyle w:val="StyleUnderline"/>
        </w:rPr>
        <w:t xml:space="preserve">the effect of </w:t>
      </w:r>
      <w:r w:rsidRPr="003E385E">
        <w:rPr>
          <w:rStyle w:val="StyleUnderline"/>
          <w:highlight w:val="yellow"/>
        </w:rPr>
        <w:t>income inequality on health reflects</w:t>
      </w:r>
      <w:r w:rsidRPr="003E385E">
        <w:rPr>
          <w:rStyle w:val="StyleUnderline"/>
        </w:rPr>
        <w:t xml:space="preserve"> a combination of </w:t>
      </w:r>
      <w:r w:rsidRPr="003E385E">
        <w:rPr>
          <w:rStyle w:val="StyleUnderline"/>
          <w:highlight w:val="yellow"/>
        </w:rPr>
        <w:t>negative exposures and lack of resources</w:t>
      </w:r>
      <w:r w:rsidRPr="003E385E">
        <w:rPr>
          <w:rStyle w:val="StyleUnderline"/>
        </w:rPr>
        <w:t xml:space="preserve"> held by individuals</w:t>
      </w:r>
      <w:r w:rsidRPr="00E12B45">
        <w:rPr>
          <w:sz w:val="16"/>
        </w:rPr>
        <w:t xml:space="preserve">, along with systematic under investment across a wide range of human, physical, health, and social infrastructure. (Lynch et al., 2000: 1202) In Bill Bryson’s entertaining guide to the sciences, A Short History of Nearly Everything (2003), one of his scientific hero figures was Iowa farm boy Clair Patterson. Not only did Patterson manage to successfully determine the age of the Earth in 1953, </w:t>
      </w:r>
      <w:proofErr w:type="gramStart"/>
      <w:r w:rsidRPr="00E12B45">
        <w:rPr>
          <w:sz w:val="16"/>
        </w:rPr>
        <w:t>he</w:t>
      </w:r>
      <w:proofErr w:type="gramEnd"/>
      <w:r w:rsidRPr="00E12B45">
        <w:rPr>
          <w:sz w:val="16"/>
        </w:rPr>
        <w:t xml:space="preserve"> also spearheaded the battle against the use of lead. Bryson’s villain in the lead story was Thomas Midgley, who pioneered the use of lead in gasoline (and just for good, damaging, measure also discovered chlorofluorocarbons—CFCs) to reduce engine knock while working for General Motors (GM) in 1923. Realizing a valuable substance when it saw one, GM banded together with DuPont and Standard Oil to form the Ethyl Corporation, with the goal of getting as much lead into products as people could possibly buy. Lead was sprayed on fruit, used in food tins, and appeared in toothpaste tubes. As we now know, lead is a neurotoxin. Exposure to lead, even in small doses, damages the brain and central nervous system. It is associated with blindness, kidney failure, and cancer, among other health issues. Health concerns were first noticed in workers producing lead, although at the time the spokesman for Ethyl claimed that “These men probably went insane because they worked too hard” (Bryson, 2003: 150). Repeated denials, expensive public relations campaigns, industry-funded junk science, and legal actions served the </w:t>
      </w:r>
      <w:proofErr w:type="gramStart"/>
      <w:r w:rsidRPr="00E12B45">
        <w:rPr>
          <w:sz w:val="16"/>
        </w:rPr>
        <w:t>lead</w:t>
      </w:r>
      <w:proofErr w:type="gramEnd"/>
      <w:r w:rsidRPr="00E12B45">
        <w:rPr>
          <w:sz w:val="16"/>
        </w:rPr>
        <w:t xml:space="preserve"> industry well. As late as 2001 the Ethyl Corporation </w:t>
      </w:r>
      <w:proofErr w:type="gramStart"/>
      <w:r w:rsidRPr="00E12B45">
        <w:rPr>
          <w:sz w:val="16"/>
        </w:rPr>
        <w:t>stated</w:t>
      </w:r>
      <w:proofErr w:type="gramEnd"/>
      <w:r w:rsidRPr="00E12B45">
        <w:rPr>
          <w:sz w:val="16"/>
        </w:rPr>
        <w:t xml:space="preserve"> “that research has failed to show that leaded gasoline poses a threat to human health or the environment.” Despite overwhelming evidence of the dangers of lead, much of which was pioneered by Patterson in the face of considerable industry pressure, the sale of leaded gasoline did not end in the United States until 1986. Lead solder was not banned from food containers until 1993, and indoor lead paint was used for 40 years in the United States after it was banned in most of Europe. Although the level of lead in people’s blood has fallen by 80 percent in the United States since 1986, because lead never really </w:t>
      </w:r>
      <w:proofErr w:type="gramStart"/>
      <w:r w:rsidRPr="00E12B45">
        <w:rPr>
          <w:sz w:val="16"/>
        </w:rPr>
        <w:t>disappears</w:t>
      </w:r>
      <w:proofErr w:type="gramEnd"/>
      <w:r w:rsidRPr="00E12B45">
        <w:rPr>
          <w:sz w:val="16"/>
        </w:rPr>
        <w:t xml:space="preserve"> they still have 625 times the lead levels of people living a hundred years ago (Bryson, 2003: 154–6). This is not a story about the </w:t>
      </w:r>
      <w:proofErr w:type="gramStart"/>
      <w:r w:rsidRPr="00E12B45">
        <w:rPr>
          <w:sz w:val="16"/>
        </w:rPr>
        <w:t>particular greed</w:t>
      </w:r>
      <w:proofErr w:type="gramEnd"/>
      <w:r w:rsidRPr="00E12B45">
        <w:rPr>
          <w:sz w:val="16"/>
        </w:rPr>
        <w:t xml:space="preserve"> of one company. Rather, it is the story of modern capitalism, especially in its exceptional US form. The conditions that fostered infectious disease were alleviated through a combination of </w:t>
      </w:r>
      <w:proofErr w:type="gramStart"/>
      <w:r w:rsidRPr="00E12B45">
        <w:rPr>
          <w:sz w:val="16"/>
        </w:rPr>
        <w:t>an organized</w:t>
      </w:r>
      <w:proofErr w:type="gramEnd"/>
      <w:r w:rsidRPr="00E12B45">
        <w:rPr>
          <w:sz w:val="16"/>
        </w:rPr>
        <w:t xml:space="preserve"> working-class resistance and broader social movements. </w:t>
      </w:r>
      <w:r w:rsidRPr="003E385E">
        <w:rPr>
          <w:rStyle w:val="StyleUnderline"/>
        </w:rPr>
        <w:t>Working-class demands led to improvements in wage</w:t>
      </w:r>
      <w:r w:rsidRPr="00E12B45">
        <w:rPr>
          <w:sz w:val="16"/>
        </w:rPr>
        <w:t xml:space="preserve">s (and therefore food, housing, and clothing), </w:t>
      </w:r>
      <w:r w:rsidRPr="003E385E">
        <w:rPr>
          <w:rStyle w:val="StyleUnderline"/>
        </w:rPr>
        <w:t>reduced work hours, and child labor laws</w:t>
      </w:r>
      <w:r w:rsidRPr="00E12B45">
        <w:rPr>
          <w:sz w:val="16"/>
        </w:rPr>
        <w:t>. Broader social coalitions of professionals, middle-class reformers, and workers won urban improvements such as clean water and sanitation. However, in the economic world of the firm</w:t>
      </w:r>
      <w:r w:rsidRPr="003E385E">
        <w:rPr>
          <w:rStyle w:val="StyleUnderline"/>
        </w:rPr>
        <w:t xml:space="preserve"> these victories have a cost</w:t>
      </w:r>
      <w:r w:rsidRPr="00E12B45">
        <w:rPr>
          <w:sz w:val="16"/>
        </w:rPr>
        <w:t>. In the absence of increases in productivity,</w:t>
      </w:r>
      <w:r w:rsidRPr="003E385E">
        <w:rPr>
          <w:rStyle w:val="StyleUnderline"/>
        </w:rPr>
        <w:t xml:space="preserve"> increasing benefits for </w:t>
      </w:r>
      <w:r w:rsidRPr="00E12B45">
        <w:rPr>
          <w:sz w:val="16"/>
        </w:rPr>
        <w:t>a firm’s</w:t>
      </w:r>
      <w:r w:rsidRPr="003E385E">
        <w:rPr>
          <w:rStyle w:val="StyleUnderline"/>
        </w:rPr>
        <w:t xml:space="preserve"> employees will </w:t>
      </w:r>
      <w:r w:rsidRPr="00E12B45">
        <w:rPr>
          <w:sz w:val="16"/>
        </w:rPr>
        <w:t>inevitably</w:t>
      </w:r>
      <w:r w:rsidRPr="003E385E">
        <w:rPr>
          <w:rStyle w:val="StyleUnderline"/>
        </w:rPr>
        <w:t xml:space="preserve"> decrease profits</w:t>
      </w:r>
      <w:r w:rsidRPr="00E12B45">
        <w:rPr>
          <w:sz w:val="16"/>
        </w:rPr>
        <w:t xml:space="preserve">. Rising wages and profits are only possible with accompanying increases in </w:t>
      </w:r>
      <w:proofErr w:type="gramStart"/>
      <w:r w:rsidRPr="00E12B45">
        <w:rPr>
          <w:sz w:val="16"/>
        </w:rPr>
        <w:t>productivity, or</w:t>
      </w:r>
      <w:proofErr w:type="gramEnd"/>
      <w:r w:rsidRPr="00E12B45">
        <w:rPr>
          <w:sz w:val="16"/>
        </w:rPr>
        <w:t xml:space="preserve"> getting more value out of each hour of labor. The transformation from making profits by “squeezing” labor to making profits by increasing worker productivity is the evolution from absolute to relative surplus value in capitalism. According to Marx, “relative surplus-value functions through revolutionizing the technical processes of labor and the groupings into which society is divided” (1967 [1867]: 645). Firms that were able to introduce techniques that lowered unit labor costs under these conditions would make more profits </w:t>
      </w:r>
      <w:proofErr w:type="gramStart"/>
      <w:r w:rsidRPr="00E12B45">
        <w:rPr>
          <w:sz w:val="16"/>
        </w:rPr>
        <w:t>that</w:t>
      </w:r>
      <w:proofErr w:type="gramEnd"/>
      <w:r w:rsidRPr="00E12B45">
        <w:rPr>
          <w:sz w:val="16"/>
        </w:rPr>
        <w:t xml:space="preserve"> they could invest in new techniques to stay ahead in the race that is capitalist competition. This dynamic decreased the labor time needed to make products through productivity increases. These investments </w:t>
      </w:r>
      <w:proofErr w:type="gramStart"/>
      <w:r w:rsidRPr="00E12B45">
        <w:rPr>
          <w:sz w:val="16"/>
        </w:rPr>
        <w:t>made</w:t>
      </w:r>
      <w:proofErr w:type="gramEnd"/>
      <w:r w:rsidRPr="00E12B45">
        <w:rPr>
          <w:sz w:val="16"/>
        </w:rPr>
        <w:t xml:space="preserve"> possible, although not inevitable, </w:t>
      </w:r>
      <w:proofErr w:type="gramStart"/>
      <w:r w:rsidRPr="00E12B45">
        <w:rPr>
          <w:sz w:val="16"/>
        </w:rPr>
        <w:t>growing</w:t>
      </w:r>
      <w:proofErr w:type="gramEnd"/>
      <w:r w:rsidRPr="00E12B45">
        <w:rPr>
          <w:sz w:val="16"/>
        </w:rPr>
        <w:t xml:space="preserve"> wages and benefits for workers. This is, after all, the genius of capitalism: its laws of motion generate economic growth. </w:t>
      </w:r>
      <w:r w:rsidRPr="00E12B45">
        <w:rPr>
          <w:rStyle w:val="StyleUnderline"/>
        </w:rPr>
        <w:t xml:space="preserve">But </w:t>
      </w:r>
      <w:r w:rsidRPr="00E12B45">
        <w:rPr>
          <w:rStyle w:val="Emphasis"/>
          <w:highlight w:val="yellow"/>
        </w:rPr>
        <w:t>growth is unstable</w:t>
      </w:r>
      <w:r w:rsidRPr="00E12B45">
        <w:rPr>
          <w:rStyle w:val="StyleUnderline"/>
        </w:rPr>
        <w:t>, generating recessions and depressions</w:t>
      </w:r>
      <w:r w:rsidRPr="00E12B45">
        <w:rPr>
          <w:sz w:val="16"/>
        </w:rPr>
        <w:t xml:space="preserve">. </w:t>
      </w:r>
      <w:r w:rsidRPr="003E385E">
        <w:rPr>
          <w:rStyle w:val="StyleUnderline"/>
        </w:rPr>
        <w:t>The</w:t>
      </w:r>
      <w:r w:rsidRPr="00E12B45">
        <w:rPr>
          <w:sz w:val="16"/>
        </w:rPr>
        <w:t xml:space="preserve"> </w:t>
      </w:r>
      <w:r w:rsidRPr="00E12B45">
        <w:rPr>
          <w:rStyle w:val="StyleUnderline"/>
        </w:rPr>
        <w:t xml:space="preserve">very same </w:t>
      </w:r>
      <w:r w:rsidRPr="00E12B45">
        <w:rPr>
          <w:rStyle w:val="StyleUnderline"/>
          <w:highlight w:val="yellow"/>
        </w:rPr>
        <w:t>profit-maximizing</w:t>
      </w:r>
      <w:r w:rsidRPr="00E12B45">
        <w:rPr>
          <w:sz w:val="16"/>
        </w:rPr>
        <w:t xml:space="preserve"> </w:t>
      </w:r>
      <w:r w:rsidRPr="003E385E">
        <w:rPr>
          <w:rStyle w:val="StyleUnderline"/>
        </w:rPr>
        <w:t xml:space="preserve">dynamic also </w:t>
      </w:r>
      <w:r w:rsidRPr="00E12B45">
        <w:rPr>
          <w:rStyle w:val="StyleUnderline"/>
          <w:highlight w:val="yellow"/>
        </w:rPr>
        <w:t>creates an incentive to offload</w:t>
      </w:r>
      <w:r w:rsidRPr="003E385E">
        <w:rPr>
          <w:rStyle w:val="StyleUnderline"/>
        </w:rPr>
        <w:t xml:space="preserve"> </w:t>
      </w:r>
      <w:r w:rsidRPr="00E12B45">
        <w:rPr>
          <w:sz w:val="16"/>
        </w:rPr>
        <w:t>the</w:t>
      </w:r>
      <w:r w:rsidRPr="003E385E">
        <w:rPr>
          <w:rStyle w:val="StyleUnderline"/>
        </w:rPr>
        <w:t xml:space="preserve"> </w:t>
      </w:r>
      <w:r w:rsidRPr="00E12B45">
        <w:rPr>
          <w:rStyle w:val="StyleUnderline"/>
          <w:highlight w:val="yellow"/>
        </w:rPr>
        <w:t>costs</w:t>
      </w:r>
      <w:r w:rsidRPr="003E385E">
        <w:rPr>
          <w:rStyle w:val="StyleUnderline"/>
        </w:rPr>
        <w:t xml:space="preserve"> </w:t>
      </w:r>
      <w:r w:rsidRPr="00E12B45">
        <w:rPr>
          <w:sz w:val="16"/>
        </w:rPr>
        <w:t xml:space="preserve">of production from the private </w:t>
      </w:r>
      <w:r w:rsidRPr="00E12B45">
        <w:rPr>
          <w:rStyle w:val="Emphasis"/>
          <w:highlight w:val="yellow"/>
        </w:rPr>
        <w:t>to the public system</w:t>
      </w:r>
      <w:r w:rsidRPr="003E385E">
        <w:rPr>
          <w:rStyle w:val="StyleUnderline"/>
        </w:rPr>
        <w:t xml:space="preserve">, </w:t>
      </w:r>
      <w:r w:rsidRPr="00E12B45">
        <w:rPr>
          <w:sz w:val="16"/>
        </w:rPr>
        <w:t>disproportionally</w:t>
      </w:r>
      <w:r w:rsidRPr="003E385E">
        <w:rPr>
          <w:rStyle w:val="StyleUnderline"/>
        </w:rPr>
        <w:t xml:space="preserve"> affecting the health and well-being of its </w:t>
      </w:r>
      <w:r w:rsidRPr="00E12B45">
        <w:rPr>
          <w:sz w:val="16"/>
        </w:rPr>
        <w:t>majority working</w:t>
      </w:r>
      <w:r w:rsidRPr="003E385E">
        <w:rPr>
          <w:rStyle w:val="StyleUnderline"/>
        </w:rPr>
        <w:t xml:space="preserve"> population</w:t>
      </w:r>
      <w:r w:rsidRPr="00E12B45">
        <w:rPr>
          <w:sz w:val="16"/>
        </w:rPr>
        <w:t xml:space="preserve">. This increase in productivity took place primarily through mechanization. In </w:t>
      </w:r>
      <w:r w:rsidRPr="003E385E">
        <w:rPr>
          <w:rStyle w:val="StyleUnderline"/>
        </w:rPr>
        <w:t>the twentieth century</w:t>
      </w:r>
      <w:r w:rsidRPr="00E12B45">
        <w:rPr>
          <w:sz w:val="16"/>
        </w:rPr>
        <w:t xml:space="preserve">, mechanization for cost-minimizing, profit-maximizing capitalist firms has tended to generate a more energy- and chemical-intensive production process, which in turn has resulted in significant changes in the environment in which people live and the products that they consume. This marks </w:t>
      </w:r>
      <w:proofErr w:type="gramStart"/>
      <w:r w:rsidRPr="00E12B45">
        <w:rPr>
          <w:sz w:val="16"/>
        </w:rPr>
        <w:t>an</w:t>
      </w:r>
      <w:proofErr w:type="gramEnd"/>
      <w:r w:rsidRPr="00E12B45">
        <w:rPr>
          <w:sz w:val="16"/>
        </w:rPr>
        <w:t xml:space="preserve"> historically significant transformation, particularly with respect to the context for disease. In part, this transformation led to </w:t>
      </w:r>
      <w:proofErr w:type="gramStart"/>
      <w:r w:rsidRPr="00E12B45">
        <w:rPr>
          <w:sz w:val="16"/>
        </w:rPr>
        <w:t>the productivity</w:t>
      </w:r>
      <w:proofErr w:type="gramEnd"/>
      <w:r w:rsidRPr="00E12B45">
        <w:rPr>
          <w:sz w:val="16"/>
        </w:rPr>
        <w:t xml:space="preserve">/wage increases that made possible improvements in health and the decline in the effects of infectious diseases. </w:t>
      </w:r>
      <w:r w:rsidRPr="00E12B45">
        <w:rPr>
          <w:rStyle w:val="StyleUnderline"/>
        </w:rPr>
        <w:t>However</w:t>
      </w:r>
      <w:r w:rsidRPr="00E12B45">
        <w:rPr>
          <w:rStyle w:val="StyleUnderline"/>
          <w:highlight w:val="yellow"/>
        </w:rPr>
        <w:t>, in the hands of</w:t>
      </w:r>
      <w:r w:rsidRPr="00E12B45">
        <w:rPr>
          <w:rStyle w:val="StyleUnderline"/>
        </w:rPr>
        <w:t xml:space="preserve"> cost-minimizing/</w:t>
      </w:r>
      <w:r w:rsidRPr="00E12B45">
        <w:rPr>
          <w:rStyle w:val="StyleUnderline"/>
          <w:highlight w:val="yellow"/>
        </w:rPr>
        <w:t>profit-maximizing capitalists, this</w:t>
      </w:r>
      <w:r w:rsidRPr="00E12B45">
        <w:rPr>
          <w:rStyle w:val="StyleUnderline"/>
        </w:rPr>
        <w:t xml:space="preserve"> transformation also </w:t>
      </w:r>
      <w:r w:rsidRPr="00E12B45">
        <w:rPr>
          <w:rStyle w:val="StyleUnderline"/>
          <w:highlight w:val="yellow"/>
        </w:rPr>
        <w:t>resulted in the</w:t>
      </w:r>
      <w:r w:rsidRPr="003E385E">
        <w:rPr>
          <w:rStyle w:val="StyleUnderline"/>
        </w:rPr>
        <w:t xml:space="preserve"> creation of the “</w:t>
      </w:r>
      <w:r w:rsidRPr="00E12B45">
        <w:rPr>
          <w:rStyle w:val="Emphasis"/>
          <w:highlight w:val="yellow"/>
        </w:rPr>
        <w:t>age of chronic disease</w:t>
      </w:r>
      <w:r w:rsidRPr="00E12B45">
        <w:rPr>
          <w:sz w:val="16"/>
        </w:rPr>
        <w:t xml:space="preserve">.” Thus, overcoming infectious disease came at a price. By introducing more mechanized/intensive production processes, </w:t>
      </w:r>
      <w:r w:rsidRPr="003E385E">
        <w:rPr>
          <w:rStyle w:val="Emphasis"/>
          <w:highlight w:val="yellow"/>
        </w:rPr>
        <w:t>capitalism transformed the context for disease</w:t>
      </w:r>
      <w:r w:rsidRPr="00E12B45">
        <w:rPr>
          <w:sz w:val="16"/>
        </w:rPr>
        <w:t xml:space="preserve">. It has transformed our food, water, air and work processes in unprecedented ways, and created the historically unique disease pattern that we </w:t>
      </w:r>
      <w:r w:rsidRPr="003E385E">
        <w:rPr>
          <w:rStyle w:val="StyleUnderline"/>
        </w:rPr>
        <w:t>identified as</w:t>
      </w:r>
      <w:r w:rsidRPr="00E12B45">
        <w:rPr>
          <w:sz w:val="16"/>
        </w:rPr>
        <w:t xml:space="preserve"> being so stubbornly</w:t>
      </w:r>
      <w:r w:rsidRPr="003E385E">
        <w:rPr>
          <w:rStyle w:val="StyleUnderline"/>
        </w:rPr>
        <w:t xml:space="preserve"> immune to mainstream medical interventions</w:t>
      </w:r>
      <w:r w:rsidRPr="00E12B45">
        <w:rPr>
          <w:sz w:val="16"/>
        </w:rPr>
        <w:t xml:space="preserve"> in Chapter 2. According to Lester Breslow, former director of public health for the state of California and UCLA professor of public health, “With all due respect to genetics and to theories that attribute chronic disease to senescence, </w:t>
      </w:r>
      <w:r w:rsidRPr="003E385E">
        <w:rPr>
          <w:rStyle w:val="StyleUnderline"/>
        </w:rPr>
        <w:t xml:space="preserve">it would be </w:t>
      </w:r>
      <w:r w:rsidRPr="00E12B45">
        <w:rPr>
          <w:sz w:val="16"/>
        </w:rPr>
        <w:t>more</w:t>
      </w:r>
      <w:r w:rsidRPr="003E385E">
        <w:rPr>
          <w:rStyle w:val="StyleUnderline"/>
        </w:rPr>
        <w:t xml:space="preserve"> rewarding to examine </w:t>
      </w:r>
      <w:r w:rsidRPr="00E12B45">
        <w:rPr>
          <w:sz w:val="16"/>
        </w:rPr>
        <w:t>the</w:t>
      </w:r>
      <w:r w:rsidRPr="003E385E">
        <w:rPr>
          <w:rStyle w:val="StyleUnderline"/>
        </w:rPr>
        <w:t xml:space="preserve"> changes that have occurred over the past half century in man’s diet, habits, forms of work, and physical surroundings</w:t>
      </w:r>
      <w:r w:rsidRPr="00E12B45">
        <w:rPr>
          <w:sz w:val="16"/>
        </w:rPr>
        <w:t xml:space="preserve">” (cited in Dubos, 1965: 287). These broad changes have occurred in all industrial nations, but as we shall demonstrate here and in Chapter 6, </w:t>
      </w:r>
      <w:r w:rsidRPr="003E385E">
        <w:rPr>
          <w:rStyle w:val="StyleUnderline"/>
        </w:rPr>
        <w:t xml:space="preserve">the United States has done less </w:t>
      </w:r>
      <w:r w:rsidRPr="00E12B45">
        <w:rPr>
          <w:sz w:val="16"/>
        </w:rPr>
        <w:t xml:space="preserve">to counter the negative impacts </w:t>
      </w:r>
      <w:r w:rsidRPr="003E385E">
        <w:rPr>
          <w:rStyle w:val="StyleUnderline"/>
        </w:rPr>
        <w:t>brought on by these changes than other nations</w:t>
      </w:r>
      <w:r w:rsidRPr="00E12B45">
        <w:rPr>
          <w:sz w:val="16"/>
        </w:rPr>
        <w:t>. As we mentioned in Chapter 1, the</w:t>
      </w:r>
      <w:r w:rsidRPr="003E385E">
        <w:rPr>
          <w:rStyle w:val="StyleUnderline"/>
        </w:rPr>
        <w:t xml:space="preserve"> broad health indicators in the United States, </w:t>
      </w:r>
      <w:r w:rsidRPr="00E12B45">
        <w:rPr>
          <w:sz w:val="16"/>
        </w:rPr>
        <w:t>such as life expectancy and infant mortality,</w:t>
      </w:r>
      <w:r w:rsidRPr="003E385E">
        <w:rPr>
          <w:rStyle w:val="StyleUnderline"/>
        </w:rPr>
        <w:t xml:space="preserve"> are among the worst in the industrialized world</w:t>
      </w:r>
      <w:r w:rsidRPr="00E12B45">
        <w:rPr>
          <w:sz w:val="16"/>
        </w:rPr>
        <w:t xml:space="preserve">. The United States was ranked fourth highest out of 34 countries in potential life years lost through premature death (OECD, 2011: 27). Its record on heart disease and cancer is not much better. According to the OECD, in 2011 the United States ranked tenth highest out of the 34 countries for ischemic heart disease mortality. Most of the countries with higher rates than the United States were Eastern European countries such as Poland, Russia, and the Czech Republic (OECD, 2011: 29) The United States had the seventh highest rate of overall cancer incidence out of 40 nations in 2011 (although it fares much better in terms of cancer mortality rates) (OECD, 2011: 31, 45). In some ways, like its low smoking rate, the United States is doing reasonably well, yet the high US ranking in heart disease mortality, cancer rates, and life years lost reinforces the point that US health is not what it could be… </w:t>
      </w:r>
      <w:proofErr w:type="gramStart"/>
      <w:r w:rsidRPr="00E12B45">
        <w:rPr>
          <w:sz w:val="16"/>
        </w:rPr>
        <w:t>So</w:t>
      </w:r>
      <w:proofErr w:type="gramEnd"/>
      <w:r w:rsidRPr="00E12B45">
        <w:rPr>
          <w:sz w:val="16"/>
        </w:rPr>
        <w:t xml:space="preserve"> while cholesterol, smoking, high blood pressure, toxic air and water are clearly some of the factors in mortality for heart disease and cancer, by themselves they cannot account for the differences in social patterns of diseases. The conditions of employment are also important factors. Work at the lower ends of the occupational hierarchy, with less control and fewer rewards, creates health problems. Further, unemployment and insecure jobs create stress. Finally, many jobs can be hazardous to people’s short and long-term health. It follows that a political economy that exacerbates these conditions, creating more unstable jobs with less control in dangerous conditions, will create more health problems.</w:t>
      </w:r>
      <w:r w:rsidRPr="003E385E">
        <w:rPr>
          <w:u w:val="single"/>
        </w:rPr>
        <w:t xml:space="preserve"> </w:t>
      </w:r>
      <w:r w:rsidRPr="00E12B45">
        <w:rPr>
          <w:sz w:val="16"/>
        </w:rPr>
        <w:t xml:space="preserve">… An exhaustive review of the tidal wave of change in the products that we consume and the </w:t>
      </w:r>
      <w:proofErr w:type="gramStart"/>
      <w:r w:rsidRPr="00E12B45">
        <w:rPr>
          <w:sz w:val="16"/>
        </w:rPr>
        <w:t>manner in which</w:t>
      </w:r>
      <w:proofErr w:type="gramEnd"/>
      <w:r w:rsidRPr="00E12B45">
        <w:rPr>
          <w:sz w:val="16"/>
        </w:rPr>
        <w:t xml:space="preserve"> they are produced would be impossible. In the sections that </w:t>
      </w:r>
      <w:proofErr w:type="gramStart"/>
      <w:r w:rsidRPr="00E12B45">
        <w:rPr>
          <w:sz w:val="16"/>
        </w:rPr>
        <w:t>follow</w:t>
      </w:r>
      <w:proofErr w:type="gramEnd"/>
      <w:r w:rsidRPr="00E12B45">
        <w:rPr>
          <w:sz w:val="16"/>
        </w:rPr>
        <w:t xml:space="preserve"> we will look at some important examples of recent changes (to food, the environment, work, and social stratification) that illustrate the strength of</w:t>
      </w:r>
      <w:r w:rsidRPr="003E385E">
        <w:rPr>
          <w:rStyle w:val="StyleUnderline"/>
        </w:rPr>
        <w:t xml:space="preserve"> the political </w:t>
      </w:r>
      <w:proofErr w:type="gramStart"/>
      <w:r w:rsidRPr="003E385E">
        <w:rPr>
          <w:rStyle w:val="StyleUnderline"/>
        </w:rPr>
        <w:t>economy</w:t>
      </w:r>
      <w:proofErr w:type="gramEnd"/>
      <w:r w:rsidRPr="00E12B45">
        <w:rPr>
          <w:sz w:val="16"/>
        </w:rPr>
        <w:t xml:space="preserve"> approach in </w:t>
      </w:r>
      <w:r w:rsidRPr="003E385E">
        <w:rPr>
          <w:rStyle w:val="StyleUnderline"/>
        </w:rPr>
        <w:t>explain</w:t>
      </w:r>
      <w:r w:rsidRPr="00E12B45">
        <w:rPr>
          <w:sz w:val="16"/>
        </w:rPr>
        <w:t xml:space="preserve">ing the current pattern of </w:t>
      </w:r>
      <w:r w:rsidRPr="003E385E">
        <w:rPr>
          <w:rStyle w:val="StyleUnderline"/>
        </w:rPr>
        <w:t>chronic disease in industrialized countries</w:t>
      </w:r>
      <w:r w:rsidRPr="00E12B45">
        <w:rPr>
          <w:sz w:val="16"/>
        </w:rPr>
        <w:t xml:space="preserve">. Although this chapter is divided into these sections for the sake of organization, it is important to remember that </w:t>
      </w:r>
      <w:r w:rsidRPr="003E385E">
        <w:rPr>
          <w:rStyle w:val="StyleUnderline"/>
        </w:rPr>
        <w:t xml:space="preserve">many of </w:t>
      </w:r>
      <w:r w:rsidRPr="003E385E">
        <w:rPr>
          <w:rStyle w:val="StyleUnderline"/>
          <w:highlight w:val="yellow"/>
        </w:rPr>
        <w:t>the issues cross</w:t>
      </w:r>
      <w:r w:rsidRPr="00E12B45">
        <w:rPr>
          <w:sz w:val="16"/>
        </w:rPr>
        <w:t xml:space="preserve"> these neat </w:t>
      </w:r>
      <w:r w:rsidRPr="003E385E">
        <w:rPr>
          <w:rStyle w:val="StyleUnderline"/>
          <w:highlight w:val="yellow"/>
        </w:rPr>
        <w:t>divisions</w:t>
      </w:r>
      <w:r w:rsidRPr="00E12B45">
        <w:rPr>
          <w:sz w:val="16"/>
        </w:rPr>
        <w:t xml:space="preserve">. For example, </w:t>
      </w:r>
      <w:r w:rsidRPr="003E385E">
        <w:rPr>
          <w:rStyle w:val="StyleUnderline"/>
          <w:highlight w:val="yellow"/>
        </w:rPr>
        <w:t>pesticides</w:t>
      </w:r>
      <w:r w:rsidRPr="00E12B45">
        <w:rPr>
          <w:sz w:val="16"/>
        </w:rPr>
        <w:t xml:space="preserve"> sprayed on crops </w:t>
      </w:r>
      <w:r w:rsidRPr="003E385E">
        <w:rPr>
          <w:rStyle w:val="StyleUnderline"/>
          <w:highlight w:val="yellow"/>
        </w:rPr>
        <w:t>create health risks at work</w:t>
      </w:r>
      <w:r w:rsidRPr="00E12B45">
        <w:rPr>
          <w:sz w:val="16"/>
        </w:rPr>
        <w:t xml:space="preserve"> for agricultural laborers in the field, for the environment when they run into rivers and lakes, </w:t>
      </w:r>
      <w:r w:rsidRPr="003E385E">
        <w:rPr>
          <w:rStyle w:val="StyleUnderline"/>
          <w:highlight w:val="yellow"/>
        </w:rPr>
        <w:t>and</w:t>
      </w:r>
      <w:r w:rsidRPr="003E385E">
        <w:rPr>
          <w:rStyle w:val="StyleUnderline"/>
        </w:rPr>
        <w:t xml:space="preserve"> at </w:t>
      </w:r>
      <w:r w:rsidRPr="003E385E">
        <w:rPr>
          <w:rStyle w:val="StyleUnderline"/>
          <w:highlight w:val="yellow"/>
        </w:rPr>
        <w:t>the table</w:t>
      </w:r>
      <w:r w:rsidRPr="00E12B45">
        <w:rPr>
          <w:sz w:val="16"/>
        </w:rPr>
        <w:t xml:space="preserve"> when families eat their daily greens. </w:t>
      </w:r>
      <w:proofErr w:type="gramStart"/>
      <w:r w:rsidRPr="00E12B45">
        <w:rPr>
          <w:sz w:val="16"/>
        </w:rPr>
        <w:t>All of</w:t>
      </w:r>
      <w:proofErr w:type="gramEnd"/>
      <w:r w:rsidRPr="003E385E">
        <w:rPr>
          <w:rStyle w:val="StyleUnderline"/>
        </w:rPr>
        <w:t xml:space="preserve"> </w:t>
      </w:r>
      <w:r w:rsidRPr="003E385E">
        <w:rPr>
          <w:rStyle w:val="StyleUnderline"/>
          <w:highlight w:val="yellow"/>
        </w:rPr>
        <w:t xml:space="preserve">these </w:t>
      </w:r>
      <w:r w:rsidRPr="003E385E">
        <w:rPr>
          <w:rStyle w:val="StyleUnderline"/>
        </w:rPr>
        <w:t xml:space="preserve">examples </w:t>
      </w:r>
      <w:r w:rsidRPr="003E385E">
        <w:rPr>
          <w:rStyle w:val="StyleUnderline"/>
          <w:highlight w:val="yellow"/>
        </w:rPr>
        <w:t xml:space="preserve">stress </w:t>
      </w:r>
      <w:r w:rsidRPr="003E385E">
        <w:rPr>
          <w:rStyle w:val="Emphasis"/>
          <w:highlight w:val="yellow"/>
        </w:rPr>
        <w:t>the importance of economic, political, and social reality in creating the diseases that currently kill most people.</w:t>
      </w:r>
      <w:r w:rsidRPr="003E385E">
        <w:rPr>
          <w:rStyle w:val="Emphasis"/>
        </w:rPr>
        <w:t xml:space="preserve"> </w:t>
      </w:r>
      <w:r w:rsidRPr="00E12B45">
        <w:rPr>
          <w:sz w:val="16"/>
        </w:rPr>
        <w:t xml:space="preserve">FOOD </w:t>
      </w:r>
      <w:proofErr w:type="spellStart"/>
      <w:r w:rsidRPr="003E385E">
        <w:rPr>
          <w:rStyle w:val="StyleUnderline"/>
        </w:rPr>
        <w:t>Food</w:t>
      </w:r>
      <w:proofErr w:type="spellEnd"/>
      <w:r w:rsidRPr="003E385E">
        <w:rPr>
          <w:rStyle w:val="StyleUnderline"/>
        </w:rPr>
        <w:t xml:space="preserve"> </w:t>
      </w:r>
      <w:r w:rsidRPr="00E12B45">
        <w:rPr>
          <w:sz w:val="16"/>
        </w:rPr>
        <w:t xml:space="preserve">production has undergone a remarkable transformation. The industrialization of agriculture has had important benefits. Yields and productivity have increased dramatically with the introduction of scientific techniques into food production. This has allowed much more food to be produced, at a lower cost, so that the Malthusian concern about population outpacing food production has been, at least thus far, staved off. The cost advantages of large industrial operations (now there is a name for them in animal farming—concentrated animal feeding operations or CAFOs) over smaller farms have resulted in a dramatic change in agriculture away from the romantic version of the family farm toward large-scale production (MacDonald and McBride, 2009). However, the introduction of </w:t>
      </w:r>
      <w:r w:rsidRPr="00401196">
        <w:rPr>
          <w:rStyle w:val="StyleUnderline"/>
        </w:rPr>
        <w:t xml:space="preserve">new techniques </w:t>
      </w:r>
      <w:r w:rsidRPr="00401196">
        <w:rPr>
          <w:sz w:val="16"/>
        </w:rPr>
        <w:t xml:space="preserve">and technology </w:t>
      </w:r>
      <w:r w:rsidRPr="00401196">
        <w:rPr>
          <w:rStyle w:val="StyleUnderline"/>
        </w:rPr>
        <w:t xml:space="preserve">into </w:t>
      </w:r>
      <w:r w:rsidRPr="00401196">
        <w:rPr>
          <w:sz w:val="16"/>
        </w:rPr>
        <w:t xml:space="preserve">the </w:t>
      </w:r>
      <w:r w:rsidRPr="00401196">
        <w:rPr>
          <w:rStyle w:val="StyleUnderline"/>
        </w:rPr>
        <w:t>food production</w:t>
      </w:r>
      <w:r w:rsidRPr="00401196">
        <w:rPr>
          <w:sz w:val="16"/>
        </w:rPr>
        <w:t xml:space="preserve"> system </w:t>
      </w:r>
      <w:r w:rsidRPr="00401196">
        <w:rPr>
          <w:rStyle w:val="StyleUnderline"/>
        </w:rPr>
        <w:t xml:space="preserve">has had </w:t>
      </w:r>
      <w:r w:rsidRPr="00401196">
        <w:rPr>
          <w:sz w:val="16"/>
        </w:rPr>
        <w:t>some</w:t>
      </w:r>
      <w:r w:rsidRPr="00401196">
        <w:rPr>
          <w:rStyle w:val="StyleUnderline"/>
        </w:rPr>
        <w:t xml:space="preserve"> problematic consequences </w:t>
      </w:r>
      <w:r w:rsidRPr="00401196">
        <w:rPr>
          <w:sz w:val="16"/>
        </w:rPr>
        <w:t xml:space="preserve">for human health. For example, </w:t>
      </w:r>
      <w:r w:rsidRPr="00401196">
        <w:rPr>
          <w:rStyle w:val="StyleUnderline"/>
        </w:rPr>
        <w:t xml:space="preserve">fat has been </w:t>
      </w:r>
      <w:r w:rsidRPr="00401196">
        <w:rPr>
          <w:sz w:val="16"/>
        </w:rPr>
        <w:t>qualitatively</w:t>
      </w:r>
      <w:r w:rsidRPr="00401196">
        <w:rPr>
          <w:rStyle w:val="StyleUnderline"/>
        </w:rPr>
        <w:t xml:space="preserve"> transformed and its intake </w:t>
      </w:r>
      <w:r w:rsidRPr="00401196">
        <w:rPr>
          <w:sz w:val="16"/>
        </w:rPr>
        <w:t>in this century</w:t>
      </w:r>
      <w:r w:rsidRPr="00401196">
        <w:rPr>
          <w:rStyle w:val="StyleUnderline"/>
        </w:rPr>
        <w:t xml:space="preserve"> has increased</w:t>
      </w:r>
      <w:r w:rsidRPr="00401196">
        <w:rPr>
          <w:sz w:val="16"/>
        </w:rPr>
        <w:t xml:space="preserve"> both absolutely and as a proportion of our food consumption. </w:t>
      </w:r>
      <w:r w:rsidRPr="00401196">
        <w:rPr>
          <w:rStyle w:val="StyleUnderline"/>
        </w:rPr>
        <w:t>We are eating more saturated fats</w:t>
      </w:r>
      <w:r w:rsidRPr="00401196">
        <w:rPr>
          <w:sz w:val="16"/>
        </w:rPr>
        <w:t>, those most dangerous to the coronary arteries (Walker et al., 2005). The</w:t>
      </w:r>
      <w:r w:rsidRPr="00401196">
        <w:rPr>
          <w:rStyle w:val="StyleUnderline"/>
        </w:rPr>
        <w:t xml:space="preserve"> food industry has transformed the old type of </w:t>
      </w:r>
      <w:r w:rsidRPr="00401196">
        <w:rPr>
          <w:sz w:val="16"/>
        </w:rPr>
        <w:t>animal</w:t>
      </w:r>
      <w:r w:rsidRPr="00401196">
        <w:rPr>
          <w:rStyle w:val="StyleUnderline"/>
        </w:rPr>
        <w:t xml:space="preserve"> fats into a new type</w:t>
      </w:r>
      <w:r w:rsidRPr="00401196">
        <w:rPr>
          <w:sz w:val="16"/>
        </w:rPr>
        <w:t xml:space="preserve">, which is remarkably efficient at </w:t>
      </w:r>
      <w:r w:rsidRPr="00401196">
        <w:rPr>
          <w:rStyle w:val="StyleUnderline"/>
        </w:rPr>
        <w:t>increasing</w:t>
      </w:r>
      <w:r w:rsidRPr="00401196">
        <w:rPr>
          <w:sz w:val="16"/>
        </w:rPr>
        <w:t xml:space="preserve"> the </w:t>
      </w:r>
      <w:r w:rsidRPr="00401196">
        <w:rPr>
          <w:rStyle w:val="StyleUnderline"/>
        </w:rPr>
        <w:t>cholesterol</w:t>
      </w:r>
      <w:r w:rsidRPr="00401196">
        <w:rPr>
          <w:sz w:val="16"/>
        </w:rPr>
        <w:t xml:space="preserve"> in our blood (Blumenfeld, 1964: 123). The food industry transformed our daily food,</w:t>
      </w:r>
      <w:r w:rsidRPr="00401196">
        <w:rPr>
          <w:rStyle w:val="StyleUnderline"/>
        </w:rPr>
        <w:t xml:space="preserve"> creating</w:t>
      </w:r>
      <w:r w:rsidRPr="00401196">
        <w:rPr>
          <w:sz w:val="16"/>
        </w:rPr>
        <w:t xml:space="preserve"> a mixture with a </w:t>
      </w:r>
      <w:r w:rsidRPr="00401196">
        <w:rPr>
          <w:rStyle w:val="StyleUnderline"/>
        </w:rPr>
        <w:t xml:space="preserve">high proportion of saturated fat that boosts cholesterol, because it was less expensive </w:t>
      </w:r>
      <w:r w:rsidRPr="00401196">
        <w:rPr>
          <w:sz w:val="16"/>
        </w:rPr>
        <w:t xml:space="preserve">to keep cattle in a stall, away from exercise, making it easier to feed and fatten them, than to allow cattle to roam the range. Instead of eating grass and slowly growing into marketable animals, </w:t>
      </w:r>
      <w:r w:rsidRPr="00401196">
        <w:rPr>
          <w:rStyle w:val="StyleUnderline"/>
        </w:rPr>
        <w:t>cattle are fed grains</w:t>
      </w:r>
      <w:r w:rsidRPr="00401196">
        <w:rPr>
          <w:sz w:val="16"/>
        </w:rPr>
        <w:t xml:space="preserve"> (mostly corn, which </w:t>
      </w:r>
      <w:proofErr w:type="gramStart"/>
      <w:r w:rsidRPr="00401196">
        <w:rPr>
          <w:sz w:val="16"/>
        </w:rPr>
        <w:t>is</w:t>
      </w:r>
      <w:proofErr w:type="gramEnd"/>
      <w:r w:rsidRPr="00401196">
        <w:rPr>
          <w:sz w:val="16"/>
        </w:rPr>
        <w:t xml:space="preserve"> even fed to fish, thanks to generous US government subsidies to corn farmers) spiked with chemicals. This results in marbled steak, which affects the quality of the meat. Not only does marbled steak have a higher fat content, this process of “producing cattle” changes the partially unsaturated fats into a hard, white, much more saturated fat (Pollan, 2002a). In the days when there were “free range” hogs, scientists used lard as a source of unsaturated fats in laboratory experiments. Rooting for food meant soft and unsaturated lard, but “scientifically” fed hogs become extremely heavy hogs whose lard becomes supersaturated fat. In most large operations, hens no longer “free range” for worms, insects, seeds, and grass. The priming of hens means restricted movement by housing them in cubicles while feeding them scientific mixtures designed to produce the maximum number of eggs per day—regardless of their quality. The results are abnormal eggs with supersaturated fat, loaded with just the type of fats to be avoided at all costs in an </w:t>
      </w:r>
      <w:proofErr w:type="spellStart"/>
      <w:r w:rsidRPr="00401196">
        <w:rPr>
          <w:sz w:val="16"/>
        </w:rPr>
        <w:t>anticoronary</w:t>
      </w:r>
      <w:proofErr w:type="spellEnd"/>
      <w:r w:rsidRPr="00401196">
        <w:rPr>
          <w:sz w:val="16"/>
        </w:rPr>
        <w:t xml:space="preserve"> diet (Blumenfeld, 1964: 125). Even vegetarians who avoid cows, chickens, and hogs will not be spared the adverse health consequences of modern agriculture. In this age of processed foods, vegetable oil has become a ubiquitous feature of our diets. Industrial chemists have changed unsaturated vegetable oils into a new and most objectionable artificially saturated vegetable oil found in baked goods, fried food, and snacks. </w:t>
      </w:r>
      <w:proofErr w:type="gramStart"/>
      <w:r w:rsidRPr="00401196">
        <w:rPr>
          <w:sz w:val="16"/>
        </w:rPr>
        <w:t>In order to</w:t>
      </w:r>
      <w:proofErr w:type="gramEnd"/>
      <w:r w:rsidRPr="00401196">
        <w:rPr>
          <w:sz w:val="16"/>
        </w:rPr>
        <w:t xml:space="preserve"> extend the shelf life of oil, food manufacturers hydrogenate vegetable oils</w:t>
      </w:r>
      <w:r w:rsidRPr="00401196">
        <w:rPr>
          <w:rStyle w:val="StyleUnderline"/>
        </w:rPr>
        <w:t>.</w:t>
      </w:r>
      <w:r w:rsidRPr="00401196">
        <w:rPr>
          <w:sz w:val="16"/>
        </w:rPr>
        <w:t xml:space="preserve"> </w:t>
      </w:r>
      <w:r w:rsidRPr="00401196">
        <w:rPr>
          <w:rStyle w:val="StyleUnderline"/>
        </w:rPr>
        <w:t>This</w:t>
      </w:r>
      <w:r w:rsidRPr="00401196">
        <w:rPr>
          <w:sz w:val="16"/>
        </w:rPr>
        <w:t xml:space="preserve"> process hardens the oil into a synthetic hard solid fat, which will not spoil, and it </w:t>
      </w:r>
      <w:r w:rsidRPr="00401196">
        <w:rPr>
          <w:rStyle w:val="StyleUnderline"/>
        </w:rPr>
        <w:t>is a major contributor to coronary disease</w:t>
      </w:r>
      <w:r w:rsidRPr="00401196">
        <w:rPr>
          <w:sz w:val="16"/>
        </w:rPr>
        <w:t xml:space="preserve">. The negative health impacts of </w:t>
      </w:r>
      <w:proofErr w:type="spellStart"/>
      <w:r w:rsidRPr="00401196">
        <w:rPr>
          <w:sz w:val="16"/>
        </w:rPr>
        <w:t>transfats</w:t>
      </w:r>
      <w:proofErr w:type="spellEnd"/>
      <w:r w:rsidRPr="00401196">
        <w:rPr>
          <w:sz w:val="16"/>
        </w:rPr>
        <w:t xml:space="preserve"> have been sufficiently well demonstrated that some cities (New York, Philadelphia) and states (California) have banned it in restaurants. </w:t>
      </w:r>
      <w:r w:rsidRPr="00401196">
        <w:rPr>
          <w:rStyle w:val="StyleUnderline"/>
        </w:rPr>
        <w:t xml:space="preserve">Visual appeal is crucial for food </w:t>
      </w:r>
      <w:proofErr w:type="gramStart"/>
      <w:r w:rsidRPr="00401196">
        <w:rPr>
          <w:rStyle w:val="StyleUnderline"/>
        </w:rPr>
        <w:t>sales</w:t>
      </w:r>
      <w:r w:rsidRPr="00401196">
        <w:rPr>
          <w:sz w:val="16"/>
        </w:rPr>
        <w:t>, but</w:t>
      </w:r>
      <w:proofErr w:type="gramEnd"/>
      <w:r w:rsidRPr="00401196">
        <w:rPr>
          <w:sz w:val="16"/>
        </w:rPr>
        <w:t xml:space="preserve"> often comes at the expense of quality. </w:t>
      </w:r>
      <w:r w:rsidRPr="00401196">
        <w:rPr>
          <w:rStyle w:val="StyleUnderline"/>
        </w:rPr>
        <w:t xml:space="preserve">Fruits are picked before they are ripe and gassed </w:t>
      </w:r>
      <w:r w:rsidRPr="00401196">
        <w:rPr>
          <w:sz w:val="16"/>
        </w:rPr>
        <w:t xml:space="preserve">as they are transported across country </w:t>
      </w:r>
      <w:r w:rsidRPr="00401196">
        <w:rPr>
          <w:rStyle w:val="StyleUnderline"/>
        </w:rPr>
        <w:t>so that they may appear ready to eat</w:t>
      </w:r>
      <w:r w:rsidRPr="00401196">
        <w:rPr>
          <w:sz w:val="16"/>
        </w:rPr>
        <w:t xml:space="preserve">. In this way, green tomatoes become ripe without companies needing to wait for them to ripen or </w:t>
      </w:r>
      <w:proofErr w:type="gramStart"/>
      <w:r w:rsidRPr="00401196">
        <w:rPr>
          <w:sz w:val="16"/>
        </w:rPr>
        <w:t>spoiling</w:t>
      </w:r>
      <w:proofErr w:type="gramEnd"/>
      <w:r w:rsidRPr="00401196">
        <w:rPr>
          <w:sz w:val="16"/>
        </w:rPr>
        <w:t xml:space="preserve"> in transit or on the shelf. Similarly, </w:t>
      </w:r>
      <w:r w:rsidRPr="00401196">
        <w:rPr>
          <w:rStyle w:val="StyleUnderline"/>
        </w:rPr>
        <w:t xml:space="preserve">artificial food coloring </w:t>
      </w:r>
      <w:r w:rsidRPr="00401196">
        <w:rPr>
          <w:sz w:val="16"/>
        </w:rPr>
        <w:t>and flavoring</w:t>
      </w:r>
      <w:r w:rsidRPr="00401196">
        <w:rPr>
          <w:rStyle w:val="StyleUnderline"/>
        </w:rPr>
        <w:t xml:space="preserve"> makes food appear to have the qualities </w:t>
      </w:r>
      <w:r w:rsidRPr="00401196">
        <w:rPr>
          <w:sz w:val="16"/>
        </w:rPr>
        <w:t>that</w:t>
      </w:r>
      <w:r w:rsidRPr="00401196">
        <w:rPr>
          <w:rStyle w:val="StyleUnderline"/>
        </w:rPr>
        <w:t xml:space="preserve"> people want</w:t>
      </w:r>
      <w:r w:rsidRPr="00401196">
        <w:rPr>
          <w:sz w:val="16"/>
        </w:rPr>
        <w:t xml:space="preserve"> and at lower cost</w:t>
      </w:r>
      <w:r w:rsidRPr="00401196">
        <w:rPr>
          <w:rStyle w:val="StyleUnderline"/>
        </w:rPr>
        <w:t>. For example, food coloring is used to make oranges more orange.</w:t>
      </w:r>
      <w:r w:rsidRPr="00401196">
        <w:rPr>
          <w:sz w:val="16"/>
        </w:rPr>
        <w:t xml:space="preserve"> The bright colors made possible by dyes are especially popular in food targeted at children. Over 17 million pounds of food dyes were produced in the United States in 2005 for goods as diverse as candy, baked goods, and beverages. Of the seven food dye colors permitted in the United States in 2005, two were banned in the European Union, three others banned in Norway and one other prohibited in France and Finland (Public Citizen Health Research Group, 1985). The</w:t>
      </w:r>
      <w:r w:rsidRPr="00401196">
        <w:rPr>
          <w:rStyle w:val="StyleUnderline"/>
        </w:rPr>
        <w:t xml:space="preserve"> prevalence of food additives </w:t>
      </w:r>
      <w:r w:rsidRPr="00401196">
        <w:rPr>
          <w:sz w:val="16"/>
        </w:rPr>
        <w:t>like dyes</w:t>
      </w:r>
      <w:r w:rsidRPr="00401196">
        <w:rPr>
          <w:rStyle w:val="StyleUnderline"/>
        </w:rPr>
        <w:t xml:space="preserve"> comes despite </w:t>
      </w:r>
      <w:r w:rsidRPr="00401196">
        <w:rPr>
          <w:sz w:val="16"/>
        </w:rPr>
        <w:t>nagging</w:t>
      </w:r>
      <w:r w:rsidRPr="00401196">
        <w:rPr>
          <w:rStyle w:val="StyleUnderline"/>
        </w:rPr>
        <w:t xml:space="preserve"> worries among </w:t>
      </w:r>
      <w:r w:rsidRPr="00401196">
        <w:rPr>
          <w:sz w:val="16"/>
        </w:rPr>
        <w:t>many in</w:t>
      </w:r>
      <w:r w:rsidRPr="00401196">
        <w:rPr>
          <w:rStyle w:val="StyleUnderline"/>
        </w:rPr>
        <w:t xml:space="preserve"> the scientific community that they have links to cancer. </w:t>
      </w:r>
      <w:r w:rsidRPr="00401196">
        <w:rPr>
          <w:sz w:val="16"/>
        </w:rPr>
        <w:t>One review of the literature claims that “artificial dyes may be involved in chemical induced carcinogenesis due to their mutagenic properties” (Irigaray et al., 2007: 651). The transition of food production into a technologically advanced industry has meant that agriculture firms have applied</w:t>
      </w:r>
      <w:r w:rsidRPr="00401196">
        <w:rPr>
          <w:rStyle w:val="StyleUnderline"/>
        </w:rPr>
        <w:t xml:space="preserve"> increasingly scientific techniques</w:t>
      </w:r>
      <w:r w:rsidRPr="00401196">
        <w:rPr>
          <w:sz w:val="16"/>
        </w:rPr>
        <w:t xml:space="preserve"> </w:t>
      </w:r>
      <w:proofErr w:type="gramStart"/>
      <w:r w:rsidRPr="00401196">
        <w:rPr>
          <w:sz w:val="16"/>
        </w:rPr>
        <w:t xml:space="preserve">in an effort </w:t>
      </w:r>
      <w:r w:rsidRPr="00401196">
        <w:rPr>
          <w:rStyle w:val="StyleUnderline"/>
        </w:rPr>
        <w:t>to</w:t>
      </w:r>
      <w:proofErr w:type="gramEnd"/>
      <w:r w:rsidRPr="00401196">
        <w:rPr>
          <w:rStyle w:val="StyleUnderline"/>
        </w:rPr>
        <w:t xml:space="preserve"> produce more </w:t>
      </w:r>
      <w:r w:rsidRPr="00401196">
        <w:rPr>
          <w:sz w:val="16"/>
        </w:rPr>
        <w:t xml:space="preserve">food, more cheaply. Unfortunately, some of these techniques </w:t>
      </w:r>
      <w:r w:rsidRPr="00401196">
        <w:rPr>
          <w:rStyle w:val="StyleUnderline"/>
        </w:rPr>
        <w:t>have been linked to cancer-causing agents</w:t>
      </w:r>
      <w:r w:rsidRPr="00401196">
        <w:rPr>
          <w:sz w:val="16"/>
        </w:rPr>
        <w:t xml:space="preserve">. </w:t>
      </w:r>
      <w:r w:rsidRPr="00401196">
        <w:rPr>
          <w:rStyle w:val="StyleUnderline"/>
        </w:rPr>
        <w:t xml:space="preserve">Carcinogens </w:t>
      </w:r>
      <w:r w:rsidRPr="00401196">
        <w:rPr>
          <w:sz w:val="16"/>
        </w:rPr>
        <w:t>in food</w:t>
      </w:r>
      <w:r w:rsidRPr="00401196">
        <w:rPr>
          <w:rStyle w:val="StyleUnderline"/>
        </w:rPr>
        <w:t xml:space="preserve"> include growth hormones</w:t>
      </w:r>
      <w:r w:rsidRPr="00401196">
        <w:rPr>
          <w:sz w:val="16"/>
        </w:rPr>
        <w:t xml:space="preserve"> (such as Carbadox, used in pork production, and </w:t>
      </w:r>
      <w:proofErr w:type="spellStart"/>
      <w:r w:rsidRPr="00401196">
        <w:rPr>
          <w:sz w:val="16"/>
        </w:rPr>
        <w:t>Revlar</w:t>
      </w:r>
      <w:proofErr w:type="spellEnd"/>
      <w:r w:rsidRPr="00401196">
        <w:rPr>
          <w:sz w:val="16"/>
        </w:rPr>
        <w:t xml:space="preserve">, used in beef production) </w:t>
      </w:r>
      <w:r w:rsidRPr="00401196">
        <w:rPr>
          <w:rStyle w:val="StyleUnderline"/>
        </w:rPr>
        <w:t xml:space="preserve">and nitrites </w:t>
      </w:r>
      <w:r w:rsidRPr="00401196">
        <w:rPr>
          <w:sz w:val="16"/>
        </w:rPr>
        <w:t>used</w:t>
      </w:r>
      <w:r w:rsidRPr="00401196">
        <w:rPr>
          <w:rStyle w:val="StyleUnderline"/>
        </w:rPr>
        <w:t xml:space="preserve"> in preserved meats</w:t>
      </w:r>
      <w:r w:rsidRPr="00401196">
        <w:rPr>
          <w:sz w:val="16"/>
        </w:rPr>
        <w:t xml:space="preserve"> such as hot dogs to keep them looking pink and fresh longer. </w:t>
      </w:r>
      <w:r w:rsidRPr="00401196">
        <w:rPr>
          <w:rStyle w:val="StyleUnderline"/>
        </w:rPr>
        <w:t>The nitrites combine with amines,</w:t>
      </w:r>
      <w:r w:rsidRPr="00401196">
        <w:rPr>
          <w:sz w:val="16"/>
        </w:rPr>
        <w:t xml:space="preserve"> which are naturally present in the meat to form N-</w:t>
      </w:r>
      <w:proofErr w:type="spellStart"/>
      <w:r w:rsidRPr="00401196">
        <w:rPr>
          <w:sz w:val="16"/>
        </w:rPr>
        <w:t>Nitrosodimethylamine</w:t>
      </w:r>
      <w:proofErr w:type="spellEnd"/>
      <w:r w:rsidRPr="00401196">
        <w:rPr>
          <w:sz w:val="16"/>
        </w:rPr>
        <w:t xml:space="preserve">, classified by the International Agency for Research on Cancer (IARC) </w:t>
      </w:r>
      <w:r w:rsidRPr="00401196">
        <w:rPr>
          <w:rStyle w:val="StyleUnderline"/>
        </w:rPr>
        <w:t>as a probable human carcinogen</w:t>
      </w:r>
      <w:r w:rsidRPr="00401196">
        <w:rPr>
          <w:sz w:val="16"/>
        </w:rPr>
        <w:t>. Studies have linked consumption of hot dogs more than once per week to increased brain cancers and leukemia in children. Children whose mothers ate hot dogs more than once per week while they were pregnant have also been found to have increased rates of cancer (Epstein, 1998: 574–6). The same large-scale industrial production and government</w:t>
      </w:r>
      <w:r w:rsidRPr="00401196">
        <w:rPr>
          <w:rStyle w:val="StyleUnderline"/>
        </w:rPr>
        <w:t xml:space="preserve"> subsidies</w:t>
      </w:r>
      <w:r w:rsidRPr="00401196">
        <w:rPr>
          <w:sz w:val="16"/>
        </w:rPr>
        <w:t xml:space="preserve"> (a 2002 farm bill set aside $4 billion a </w:t>
      </w:r>
      <w:proofErr w:type="gramStart"/>
      <w:r w:rsidRPr="00401196">
        <w:rPr>
          <w:sz w:val="16"/>
        </w:rPr>
        <w:t>year for ten years</w:t>
      </w:r>
      <w:proofErr w:type="gramEnd"/>
      <w:r w:rsidRPr="00401196">
        <w:rPr>
          <w:sz w:val="16"/>
        </w:rPr>
        <w:t xml:space="preserve"> for corn growers</w:t>
      </w:r>
      <w:r w:rsidRPr="00401196">
        <w:rPr>
          <w:rStyle w:val="StyleUnderline"/>
        </w:rPr>
        <w:t xml:space="preserve">) that make corn the preferred animal feed also make corn syrup </w:t>
      </w:r>
      <w:r w:rsidRPr="00401196">
        <w:rPr>
          <w:sz w:val="16"/>
        </w:rPr>
        <w:t xml:space="preserve">a </w:t>
      </w:r>
      <w:r w:rsidRPr="00401196">
        <w:rPr>
          <w:rStyle w:val="StyleUnderline"/>
        </w:rPr>
        <w:t xml:space="preserve">cheaper </w:t>
      </w:r>
      <w:r w:rsidRPr="00401196">
        <w:rPr>
          <w:sz w:val="16"/>
        </w:rPr>
        <w:t xml:space="preserve">sweetener than sugar, a fact that has not gone unnoticed by the snack food and beverage industry. </w:t>
      </w:r>
      <w:r w:rsidRPr="00401196">
        <w:rPr>
          <w:rStyle w:val="StyleUnderline"/>
        </w:rPr>
        <w:t>By the turn of the twenty-first century [2000] 10 percent of the calories in the US diet came from corn sweeteners</w:t>
      </w:r>
      <w:r w:rsidRPr="00401196">
        <w:rPr>
          <w:sz w:val="16"/>
        </w:rPr>
        <w:t xml:space="preserve">. </w:t>
      </w:r>
      <w:r w:rsidRPr="00401196">
        <w:rPr>
          <w:rStyle w:val="StyleUnderline"/>
        </w:rPr>
        <w:t>For children</w:t>
      </w:r>
      <w:r w:rsidRPr="00401196">
        <w:rPr>
          <w:sz w:val="16"/>
        </w:rPr>
        <w:t xml:space="preserve"> the figure was closer to </w:t>
      </w:r>
      <w:r w:rsidRPr="00401196">
        <w:rPr>
          <w:rStyle w:val="StyleUnderline"/>
        </w:rPr>
        <w:t>20 percent</w:t>
      </w:r>
      <w:r w:rsidRPr="00401196">
        <w:rPr>
          <w:sz w:val="16"/>
        </w:rPr>
        <w:t xml:space="preserve"> (Pollan, 2002b). A growing intake of corn syrup has been </w:t>
      </w:r>
      <w:proofErr w:type="gramStart"/>
      <w:r w:rsidRPr="00401196">
        <w:rPr>
          <w:sz w:val="16"/>
        </w:rPr>
        <w:t>linked most commonly</w:t>
      </w:r>
      <w:proofErr w:type="gramEnd"/>
      <w:r w:rsidRPr="00401196">
        <w:rPr>
          <w:sz w:val="16"/>
        </w:rPr>
        <w:t xml:space="preserve"> to</w:t>
      </w:r>
      <w:r w:rsidRPr="00401196">
        <w:rPr>
          <w:rStyle w:val="StyleUnderline"/>
        </w:rPr>
        <w:t xml:space="preserve"> increasing rates of obesity, but also </w:t>
      </w:r>
      <w:r w:rsidRPr="00401196">
        <w:rPr>
          <w:sz w:val="16"/>
        </w:rPr>
        <w:t>to</w:t>
      </w:r>
      <w:r w:rsidRPr="00401196">
        <w:rPr>
          <w:rStyle w:val="StyleUnderline"/>
        </w:rPr>
        <w:t xml:space="preserve"> kidney disease</w:t>
      </w:r>
      <w:r w:rsidRPr="00401196">
        <w:rPr>
          <w:sz w:val="16"/>
        </w:rPr>
        <w:t xml:space="preserve"> (Shoham et al., 2008) and liver disease (Ouyang et al., 2008). </w:t>
      </w:r>
      <w:proofErr w:type="gramStart"/>
      <w:r w:rsidRPr="00401196">
        <w:rPr>
          <w:sz w:val="16"/>
        </w:rPr>
        <w:t>All of</w:t>
      </w:r>
      <w:proofErr w:type="gramEnd"/>
      <w:r w:rsidRPr="00401196">
        <w:rPr>
          <w:rStyle w:val="StyleUnderline"/>
        </w:rPr>
        <w:t xml:space="preserve"> </w:t>
      </w:r>
      <w:r w:rsidRPr="00401196">
        <w:rPr>
          <w:rStyle w:val="Emphasis"/>
        </w:rPr>
        <w:t xml:space="preserve">these problems are exacerbated by how food is consumed </w:t>
      </w:r>
      <w:r w:rsidRPr="00401196">
        <w:rPr>
          <w:sz w:val="16"/>
        </w:rPr>
        <w:t xml:space="preserve">in the United States. As we show later in the chapter, </w:t>
      </w:r>
      <w:r w:rsidRPr="00401196">
        <w:rPr>
          <w:rStyle w:val="StyleUnderline"/>
        </w:rPr>
        <w:t xml:space="preserve">people are living increasingly stressful lives, </w:t>
      </w:r>
      <w:r w:rsidRPr="00401196">
        <w:rPr>
          <w:sz w:val="16"/>
        </w:rPr>
        <w:t>often</w:t>
      </w:r>
      <w:r w:rsidRPr="00401196">
        <w:rPr>
          <w:rStyle w:val="StyleUnderline"/>
        </w:rPr>
        <w:t xml:space="preserve"> on relatively meager budgets. </w:t>
      </w:r>
      <w:r w:rsidRPr="00401196">
        <w:rPr>
          <w:rStyle w:val="Emphasis"/>
        </w:rPr>
        <w:t>This</w:t>
      </w:r>
      <w:r w:rsidRPr="00401196">
        <w:rPr>
          <w:rStyle w:val="StyleUnderline"/>
        </w:rPr>
        <w:t xml:space="preserve"> has created an opportunity for the dramatic expansion of</w:t>
      </w:r>
      <w:r w:rsidRPr="00401196">
        <w:rPr>
          <w:sz w:val="16"/>
        </w:rPr>
        <w:t xml:space="preserve"> th</w:t>
      </w:r>
      <w:r w:rsidRPr="00E12B45">
        <w:rPr>
          <w:sz w:val="16"/>
        </w:rPr>
        <w:t xml:space="preserve">e </w:t>
      </w:r>
      <w:r w:rsidRPr="003E385E">
        <w:rPr>
          <w:rStyle w:val="StyleUnderline"/>
          <w:highlight w:val="yellow"/>
        </w:rPr>
        <w:t>fast-food</w:t>
      </w:r>
      <w:r w:rsidRPr="00E12B45">
        <w:rPr>
          <w:sz w:val="16"/>
        </w:rPr>
        <w:t xml:space="preserve"> industry in the country. The astounding calorie </w:t>
      </w:r>
      <w:proofErr w:type="gramStart"/>
      <w:r w:rsidRPr="00E12B45">
        <w:rPr>
          <w:sz w:val="16"/>
        </w:rPr>
        <w:t>count</w:t>
      </w:r>
      <w:proofErr w:type="gramEnd"/>
      <w:r w:rsidRPr="00E12B45">
        <w:rPr>
          <w:sz w:val="16"/>
        </w:rPr>
        <w:t xml:space="preserve"> in a quick, cheap meal consisting of a burger, shake, and fries is unlikely to reduce the problems of heart disease and obesity. Yale professor of public health Kelly Brownell is especially critical of the role that </w:t>
      </w:r>
      <w:r w:rsidRPr="003E385E">
        <w:rPr>
          <w:rStyle w:val="StyleUnderline"/>
        </w:rPr>
        <w:t>fast-food companies play in creating</w:t>
      </w:r>
      <w:r w:rsidRPr="00E12B45">
        <w:rPr>
          <w:sz w:val="16"/>
        </w:rPr>
        <w:t xml:space="preserve"> what he calls, </w:t>
      </w:r>
      <w:r w:rsidRPr="003E385E">
        <w:rPr>
          <w:rStyle w:val="StyleUnderline"/>
        </w:rPr>
        <w:t>a “toxic food environment”</w:t>
      </w:r>
      <w:r w:rsidRPr="00E12B45">
        <w:rPr>
          <w:sz w:val="16"/>
        </w:rPr>
        <w:t xml:space="preserve"> (Brownell, 1998). According to the New York Times, in the late 1990s 7 percent of the US population was eating at McDonald’s every day. One of the food chain’s goals is to cover the country so that no one is ever more than four minutes away from a Happy Meal—presumably by car (Brownell, 1998). Of course, the debate rages about what to do about gluttonous food consumption. The medical profession looks for the “fat” gene or drugs to manage weight. The behavioralists institute programs such as “Shape Up America” to convince people to change their unhealthy ways. While </w:t>
      </w:r>
      <w:proofErr w:type="gramStart"/>
      <w:r w:rsidRPr="00E12B45">
        <w:rPr>
          <w:sz w:val="16"/>
        </w:rPr>
        <w:t>both of these</w:t>
      </w:r>
      <w:proofErr w:type="gramEnd"/>
      <w:r w:rsidRPr="00E12B45">
        <w:rPr>
          <w:sz w:val="16"/>
        </w:rPr>
        <w:t xml:space="preserve"> approaches have some merit, they cannot really explain why obesity has increased so dramatically since the 1980s. It is unlikely that the genetic composition of people in the United States has changed in such a short span of time. It seems only slightly more possible that people have less willpower than 30 years </w:t>
      </w:r>
      <w:proofErr w:type="gramStart"/>
      <w:r w:rsidRPr="00E12B45">
        <w:rPr>
          <w:sz w:val="16"/>
        </w:rPr>
        <w:t>ago, or</w:t>
      </w:r>
      <w:proofErr w:type="gramEnd"/>
      <w:r w:rsidRPr="00E12B45">
        <w:rPr>
          <w:sz w:val="16"/>
        </w:rPr>
        <w:t xml:space="preserve"> are increasingly keen on lifestyle choices that predictably result in bigger tummies and heart attacks. A far better explanation is that</w:t>
      </w:r>
      <w:r w:rsidRPr="003E385E">
        <w:rPr>
          <w:rStyle w:val="Emphasis"/>
        </w:rPr>
        <w:t xml:space="preserve"> firms have become ever more adept at </w:t>
      </w:r>
      <w:r w:rsidRPr="003E385E">
        <w:rPr>
          <w:rStyle w:val="Emphasis"/>
          <w:highlight w:val="yellow"/>
        </w:rPr>
        <w:t>convincing</w:t>
      </w:r>
      <w:r w:rsidRPr="003E385E">
        <w:rPr>
          <w:rStyle w:val="Emphasis"/>
        </w:rPr>
        <w:t xml:space="preserve"> an </w:t>
      </w:r>
      <w:r w:rsidRPr="003E385E">
        <w:rPr>
          <w:rStyle w:val="Emphasis"/>
          <w:highlight w:val="yellow"/>
        </w:rPr>
        <w:t>increasingly budget- and time-constrained populace</w:t>
      </w:r>
      <w:r w:rsidRPr="003E385E">
        <w:rPr>
          <w:rStyle w:val="Emphasis"/>
        </w:rPr>
        <w:t xml:space="preserve"> that </w:t>
      </w:r>
      <w:r w:rsidRPr="003E385E">
        <w:rPr>
          <w:rStyle w:val="Emphasis"/>
          <w:highlight w:val="yellow"/>
        </w:rPr>
        <w:t>a quick,</w:t>
      </w:r>
      <w:r w:rsidRPr="003E385E">
        <w:rPr>
          <w:rStyle w:val="Emphasis"/>
        </w:rPr>
        <w:t xml:space="preserve"> easy, </w:t>
      </w:r>
      <w:r w:rsidRPr="003E385E">
        <w:rPr>
          <w:rStyle w:val="Emphasis"/>
          <w:highlight w:val="yellow"/>
        </w:rPr>
        <w:t>cheap, unhealthy meal</w:t>
      </w:r>
      <w:r w:rsidRPr="003E385E">
        <w:rPr>
          <w:rStyle w:val="Emphasis"/>
        </w:rPr>
        <w:t xml:space="preserve"> really </w:t>
      </w:r>
      <w:r w:rsidRPr="003E385E">
        <w:rPr>
          <w:rStyle w:val="Emphasis"/>
          <w:highlight w:val="yellow"/>
        </w:rPr>
        <w:t>is what they want</w:t>
      </w:r>
      <w:r w:rsidRPr="00E12B45">
        <w:rPr>
          <w:sz w:val="16"/>
        </w:rPr>
        <w:t>. As Brownell claims, “This is capitalism at its best” (1998). The link between diet and chronic disease has been well established. Studies have found that the Mediterranean diet, containing less meat and more fruits and vegetables than the “Anglo” diets of North America and the United Kingdom, is associated with increased life expectancy and less illness. Unfortunately, people in the Mediterranean nations have been changing their eating habits to more closely resemble the Anglo diet. For example, Italians consumed 500 more calories per day in 1992 than they did in 1961, mostly because of a rise in high fat intake, from 25 to 39 percent of total calories. As a result, Italians are starting to succumb to the mortality patterns found in the United States (Dubois, 2006: 141). In the United States, changes in diet have had conflicting effects on health. On one hand, the reduction in cholesterol has contributed to a decline in coronary heart disease. However, this beneficial effect is being partially offset by the negative impact of the increase in the body-mass index of the US population (Ford et al., 2007: 2,395). Given the link between diet and chronic disease</w:t>
      </w:r>
      <w:r w:rsidRPr="003E385E">
        <w:rPr>
          <w:rStyle w:val="StyleUnderline"/>
        </w:rPr>
        <w:t>, recent trends in US food consumption have experts concerned about an obesity “epidemic</w:t>
      </w:r>
      <w:r w:rsidRPr="00E12B45">
        <w:rPr>
          <w:sz w:val="16"/>
        </w:rPr>
        <w:t xml:space="preserve">.” Since the 1990s, </w:t>
      </w:r>
      <w:r w:rsidRPr="003E385E">
        <w:rPr>
          <w:rStyle w:val="StyleUnderline"/>
        </w:rPr>
        <w:t xml:space="preserve">total calories, saturated fat, and absolute fat consumption </w:t>
      </w:r>
      <w:r w:rsidRPr="00E12B45">
        <w:rPr>
          <w:sz w:val="16"/>
        </w:rPr>
        <w:t xml:space="preserve">in the United States </w:t>
      </w:r>
      <w:r w:rsidRPr="003E385E">
        <w:rPr>
          <w:rStyle w:val="StyleUnderline"/>
        </w:rPr>
        <w:t xml:space="preserve">have </w:t>
      </w:r>
      <w:r w:rsidRPr="00E12B45">
        <w:rPr>
          <w:sz w:val="16"/>
        </w:rPr>
        <w:t>all</w:t>
      </w:r>
      <w:r w:rsidRPr="003E385E">
        <w:rPr>
          <w:rStyle w:val="StyleUnderline"/>
        </w:rPr>
        <w:t xml:space="preserve"> increased rapidly</w:t>
      </w:r>
      <w:r w:rsidRPr="00E12B45">
        <w:rPr>
          <w:sz w:val="16"/>
        </w:rPr>
        <w:t xml:space="preserve"> for both adults and children (Dubois, 2006: 142). As always, </w:t>
      </w:r>
      <w:r w:rsidRPr="003E385E">
        <w:rPr>
          <w:rStyle w:val="StyleUnderline"/>
        </w:rPr>
        <w:t>these broad trends vary for different groups in society.</w:t>
      </w:r>
      <w:r w:rsidRPr="00E12B45">
        <w:rPr>
          <w:sz w:val="16"/>
        </w:rPr>
        <w:t xml:space="preserve"> For example</w:t>
      </w:r>
      <w:r w:rsidRPr="00401196">
        <w:rPr>
          <w:sz w:val="16"/>
        </w:rPr>
        <w:t xml:space="preserve">, </w:t>
      </w:r>
      <w:r w:rsidRPr="00401196">
        <w:rPr>
          <w:rStyle w:val="Emphasis"/>
        </w:rPr>
        <w:t>higher-income groups have healthier diets</w:t>
      </w:r>
      <w:r w:rsidRPr="00401196">
        <w:rPr>
          <w:sz w:val="16"/>
        </w:rPr>
        <w:t xml:space="preserve"> (for similar reasons that they have less stress and live longer lives, discussed later in the chapter) and males displayed stronger improvements in decreasing fat as a percent of total calories than women (Dubois, 2006: 143). Yet the overall trend is unquestionable and very concerning insofar as there </w:t>
      </w:r>
      <w:proofErr w:type="gramStart"/>
      <w:r w:rsidRPr="00401196">
        <w:rPr>
          <w:sz w:val="16"/>
        </w:rPr>
        <w:t>are</w:t>
      </w:r>
      <w:proofErr w:type="gramEnd"/>
      <w:r w:rsidRPr="00401196">
        <w:rPr>
          <w:sz w:val="16"/>
        </w:rPr>
        <w:t xml:space="preserve"> health risks associated with being overweight. The health problems related to food are the result of a complex array of factors. No one is denying the importance of eating right and the fortune of </w:t>
      </w:r>
      <w:proofErr w:type="gramStart"/>
      <w:r w:rsidRPr="00401196">
        <w:rPr>
          <w:sz w:val="16"/>
        </w:rPr>
        <w:t>a good</w:t>
      </w:r>
      <w:proofErr w:type="gramEnd"/>
      <w:r w:rsidRPr="00401196">
        <w:rPr>
          <w:sz w:val="16"/>
        </w:rPr>
        <w:t xml:space="preserve"> genetic make-up. Yet, </w:t>
      </w:r>
      <w:r w:rsidRPr="00401196">
        <w:rPr>
          <w:rStyle w:val="Emphasis"/>
        </w:rPr>
        <w:t xml:space="preserve">the economics of modern food production and consumption in the United States have contributed to </w:t>
      </w:r>
      <w:r w:rsidRPr="00401196">
        <w:rPr>
          <w:sz w:val="16"/>
        </w:rPr>
        <w:t>some</w:t>
      </w:r>
      <w:r w:rsidRPr="00401196">
        <w:rPr>
          <w:rStyle w:val="Emphasis"/>
        </w:rPr>
        <w:t xml:space="preserve"> major health problems, which are</w:t>
      </w:r>
      <w:r w:rsidRPr="00401196">
        <w:rPr>
          <w:sz w:val="16"/>
        </w:rPr>
        <w:t xml:space="preserve"> not inevitably correlated with advances in agricultural productivity but are </w:t>
      </w:r>
      <w:r w:rsidRPr="00401196">
        <w:rPr>
          <w:rStyle w:val="Emphasis"/>
        </w:rPr>
        <w:t>determined by the profit motive and class-based differences in consumption</w:t>
      </w:r>
      <w:r w:rsidRPr="00401196">
        <w:rPr>
          <w:sz w:val="16"/>
        </w:rPr>
        <w:t xml:space="preserve">. ENVIRONMENT As crude a weapon as the cave man’s club, the chemical barrage has been hurled against the fabric of life a fabric on the one hand delicate and destructible, on the other miraculously tough and resilient, and capable of striking back in unexpected ways. These extraordinary capacities of life have been ignored by the practitioners of chemical control who have brought to their task no high-minded orientation, no humility before the vast forces with which they tamper. (Rachel Carson, 1964: 297) </w:t>
      </w:r>
      <w:r w:rsidRPr="00401196">
        <w:rPr>
          <w:rStyle w:val="StyleUnderline"/>
        </w:rPr>
        <w:t xml:space="preserve">New production techniques have also resulted in a bewildering array of substances, </w:t>
      </w:r>
      <w:r w:rsidRPr="00401196">
        <w:rPr>
          <w:sz w:val="16"/>
        </w:rPr>
        <w:t xml:space="preserve">many of which are relatively recently invented </w:t>
      </w:r>
      <w:r w:rsidRPr="00401196">
        <w:rPr>
          <w:rStyle w:val="StyleUnderline"/>
        </w:rPr>
        <w:t>and whose health impacts are not well understood, being released</w:t>
      </w:r>
      <w:r w:rsidRPr="00401196">
        <w:rPr>
          <w:sz w:val="16"/>
        </w:rPr>
        <w:t xml:space="preserve"> into the environment. </w:t>
      </w:r>
      <w:r w:rsidRPr="00401196">
        <w:rPr>
          <w:rStyle w:val="Emphasis"/>
        </w:rPr>
        <w:t>This is inevitable in an economic system that is driven by profit-enhancing innovation</w:t>
      </w:r>
      <w:r w:rsidRPr="00401196">
        <w:rPr>
          <w:sz w:val="16"/>
        </w:rPr>
        <w:t>. It is also inevitable that profit-maximizing</w:t>
      </w:r>
      <w:r w:rsidRPr="00401196">
        <w:rPr>
          <w:rStyle w:val="StyleUnderline"/>
        </w:rPr>
        <w:t xml:space="preserve"> firms will attempt to minimize </w:t>
      </w:r>
      <w:r w:rsidRPr="00401196">
        <w:rPr>
          <w:sz w:val="16"/>
        </w:rPr>
        <w:t xml:space="preserve">the </w:t>
      </w:r>
      <w:r w:rsidRPr="00401196">
        <w:rPr>
          <w:rStyle w:val="StyleUnderline"/>
        </w:rPr>
        <w:t>costs</w:t>
      </w:r>
      <w:r w:rsidRPr="00401196">
        <w:rPr>
          <w:sz w:val="16"/>
        </w:rPr>
        <w:t xml:space="preserve"> that they themselves incur </w:t>
      </w:r>
      <w:r w:rsidRPr="00401196">
        <w:rPr>
          <w:rStyle w:val="StyleUnderline"/>
        </w:rPr>
        <w:t xml:space="preserve">in eliminating the dangers </w:t>
      </w:r>
      <w:r w:rsidRPr="00401196">
        <w:rPr>
          <w:sz w:val="16"/>
        </w:rPr>
        <w:t>presented by these substances. This has given rise to a wide variety of health problems associated with modern capitalist production, from the local dangers of famously polluted sites such as the Love Canal (Niagara Falls, New York), to hazards associated with specific products like lead, to those that travel far and wide like airborne pollutants.</w:t>
      </w:r>
      <w:r w:rsidRPr="00401196">
        <w:rPr>
          <w:rStyle w:val="StyleUnderline"/>
        </w:rPr>
        <w:t xml:space="preserve"> Local environmental problems affect </w:t>
      </w:r>
      <w:r w:rsidRPr="00401196">
        <w:rPr>
          <w:sz w:val="16"/>
        </w:rPr>
        <w:t>small</w:t>
      </w:r>
      <w:r w:rsidRPr="00401196">
        <w:rPr>
          <w:rStyle w:val="StyleUnderline"/>
        </w:rPr>
        <w:t xml:space="preserve"> groups of people very intensely</w:t>
      </w:r>
      <w:r w:rsidRPr="00401196">
        <w:rPr>
          <w:sz w:val="16"/>
        </w:rPr>
        <w:t xml:space="preserve">, </w:t>
      </w:r>
      <w:r w:rsidRPr="00401196">
        <w:rPr>
          <w:rStyle w:val="Emphasis"/>
        </w:rPr>
        <w:t>and they are more common than most people think.</w:t>
      </w:r>
      <w:r w:rsidRPr="00401196">
        <w:rPr>
          <w:sz w:val="16"/>
        </w:rPr>
        <w:t xml:space="preserve"> The US Congressional Office of Technology Assessment estimates that </w:t>
      </w:r>
      <w:r w:rsidRPr="00401196">
        <w:rPr>
          <w:rStyle w:val="StyleUnderline"/>
        </w:rPr>
        <w:t>there are 439,000 abandoned waste sites in the country</w:t>
      </w:r>
      <w:r w:rsidRPr="00401196">
        <w:rPr>
          <w:sz w:val="16"/>
        </w:rPr>
        <w:t xml:space="preserve"> (Davis, 2007: 340). </w:t>
      </w:r>
      <w:r w:rsidRPr="00401196">
        <w:rPr>
          <w:rStyle w:val="Emphasis"/>
        </w:rPr>
        <w:t>Approximately 41 million people live within four miles of a superfund site</w:t>
      </w:r>
      <w:r w:rsidRPr="00401196">
        <w:rPr>
          <w:sz w:val="16"/>
        </w:rPr>
        <w:t xml:space="preserve"> (the Environmental Protection Agency (EPA) </w:t>
      </w:r>
      <w:r w:rsidRPr="00401196">
        <w:rPr>
          <w:rStyle w:val="Emphasis"/>
        </w:rPr>
        <w:t>program set up to deal with hazardous waste</w:t>
      </w:r>
      <w:r w:rsidRPr="00401196">
        <w:rPr>
          <w:sz w:val="16"/>
        </w:rPr>
        <w:t xml:space="preserve">). </w:t>
      </w:r>
      <w:r w:rsidRPr="00401196">
        <w:rPr>
          <w:rStyle w:val="StyleUnderline"/>
        </w:rPr>
        <w:t xml:space="preserve">People living close </w:t>
      </w:r>
      <w:r w:rsidRPr="00401196">
        <w:rPr>
          <w:sz w:val="16"/>
        </w:rPr>
        <w:t xml:space="preserve">to superfund sites </w:t>
      </w:r>
      <w:r w:rsidRPr="00401196">
        <w:rPr>
          <w:rStyle w:val="StyleUnderline"/>
        </w:rPr>
        <w:t xml:space="preserve">have elevated risks of an ominous array of diseases </w:t>
      </w:r>
      <w:r w:rsidRPr="00401196">
        <w:rPr>
          <w:sz w:val="16"/>
        </w:rPr>
        <w:t xml:space="preserve">including heart disease, genital malformations, childhood leukemia, hyperactivity, central nervous system damage, and Hodgkin’s disease (Faber and Krieg, 2002: 279). </w:t>
      </w:r>
      <w:r w:rsidRPr="00401196">
        <w:rPr>
          <w:rStyle w:val="Emphasis"/>
        </w:rPr>
        <w:t>Local environmental problems are not distributed evenly across income groups</w:t>
      </w:r>
      <w:r w:rsidRPr="00401196">
        <w:rPr>
          <w:sz w:val="16"/>
        </w:rPr>
        <w:t xml:space="preserve">. </w:t>
      </w:r>
      <w:r w:rsidRPr="00401196">
        <w:rPr>
          <w:rStyle w:val="StyleUnderline"/>
        </w:rPr>
        <w:t>It is most often the less affluent members of the working class who live in hazardous proximity</w:t>
      </w:r>
      <w:r w:rsidRPr="00401196">
        <w:rPr>
          <w:sz w:val="16"/>
        </w:rPr>
        <w:t xml:space="preserve"> to these kinds of dangers. This result has been found in many different countries. In the United Kingdom, communities were ranked from poorest to richest and assessed for the number of unfavorable environmental conditions in each area (see Figure 4.1). Over 20 percent of the poorest communities contained three or more problematic conditions and only 28 percent had none. In contrast, 71 percent of the richest areas had no adverse environmental </w:t>
      </w:r>
      <w:proofErr w:type="gramStart"/>
      <w:r w:rsidRPr="00401196">
        <w:rPr>
          <w:sz w:val="16"/>
        </w:rPr>
        <w:t>conditions</w:t>
      </w:r>
      <w:proofErr w:type="gramEnd"/>
      <w:r w:rsidRPr="00401196">
        <w:rPr>
          <w:sz w:val="16"/>
        </w:rPr>
        <w:t xml:space="preserve"> and none had three or more (Marmot, 2010: 25). Similar results are found in the United States. Louisiana is the poorest state in the union. It is famously home to “Cancer Alley,” a 150-mile stretch between Baton Rouge and New Orleans that has 150 petrochemical and chemical facilities. It also has the highest cancer mortality rate in the United States (Katz 2012: 102). Another study ranked the environmental hazards from a wide variety of industrial sources in 368 communities in Massachusetts. All but one of the 15 most “intensively burdened towns” had an average household income of under $40,000. There was also a pronounced racial gradient. Only 20 towns in Massachusetts had a non-white population of over 15 percent. Yet of these 20 towns, nine were among the 15 most burdened. The study concludes that “</w:t>
      </w:r>
      <w:r w:rsidRPr="00401196">
        <w:rPr>
          <w:rStyle w:val="StyleUnderline"/>
        </w:rPr>
        <w:t xml:space="preserve">the communities most heavily burdened with environmentally hazardous industrial facilities and sites are overwhelmingly low-income towns </w:t>
      </w:r>
      <w:r w:rsidRPr="00401196">
        <w:rPr>
          <w:sz w:val="16"/>
        </w:rPr>
        <w:t xml:space="preserve">and/or communities of color” (Faber and Krieg 2002: 286). </w:t>
      </w:r>
      <w:r w:rsidRPr="00401196">
        <w:rPr>
          <w:rStyle w:val="StyleUnderline"/>
        </w:rPr>
        <w:t xml:space="preserve">Environmental problems </w:t>
      </w:r>
      <w:r w:rsidRPr="00401196">
        <w:rPr>
          <w:sz w:val="16"/>
        </w:rPr>
        <w:t>can</w:t>
      </w:r>
      <w:r w:rsidRPr="00401196">
        <w:rPr>
          <w:rStyle w:val="StyleUnderline"/>
        </w:rPr>
        <w:t xml:space="preserve"> also spread over a </w:t>
      </w:r>
      <w:r w:rsidRPr="00401196">
        <w:rPr>
          <w:sz w:val="16"/>
        </w:rPr>
        <w:t>much</w:t>
      </w:r>
      <w:r w:rsidRPr="00401196">
        <w:rPr>
          <w:rStyle w:val="StyleUnderline"/>
        </w:rPr>
        <w:t xml:space="preserve"> wider area</w:t>
      </w:r>
      <w:r w:rsidRPr="00401196">
        <w:rPr>
          <w:sz w:val="16"/>
        </w:rPr>
        <w:t xml:space="preserve">. According to the American Cancer Society (ACS), although 80 percent of cancers in the United States are caused by “environmental” (as opposed to hereditary) factors, only 2 percent of these can be attributed to environmental pollutants (ACS, 2010: 50). However, this estimate (and that of occupational causes of cancer) has been called “woefully out of date”—the result of a decades-old study, rife with methodological problems (Reuben, 2010: 2). Linking specific pollutants or chemicals to </w:t>
      </w:r>
      <w:proofErr w:type="gramStart"/>
      <w:r w:rsidRPr="00401196">
        <w:rPr>
          <w:sz w:val="16"/>
        </w:rPr>
        <w:t>particular diseases</w:t>
      </w:r>
      <w:proofErr w:type="gramEnd"/>
      <w:r w:rsidRPr="00401196">
        <w:rPr>
          <w:sz w:val="16"/>
        </w:rPr>
        <w:t xml:space="preserve"> is complex (a point to which we return later in the chapter). As a </w:t>
      </w:r>
      <w:proofErr w:type="gramStart"/>
      <w:r w:rsidRPr="00401196">
        <w:rPr>
          <w:sz w:val="16"/>
        </w:rPr>
        <w:t>result</w:t>
      </w:r>
      <w:proofErr w:type="gramEnd"/>
      <w:r w:rsidRPr="00401196">
        <w:rPr>
          <w:sz w:val="16"/>
        </w:rPr>
        <w:t xml:space="preserve"> most of the links are still only theories. For example, it is true that women who begin menstruating before the age of 12 have a 30 percent greater chance of breast cancer than those who begin after the age of 15. It is also true that </w:t>
      </w:r>
      <w:r w:rsidRPr="00401196">
        <w:rPr>
          <w:rStyle w:val="StyleUnderline"/>
        </w:rPr>
        <w:t xml:space="preserve">on average in </w:t>
      </w:r>
      <w:r w:rsidRPr="00401196">
        <w:rPr>
          <w:sz w:val="16"/>
        </w:rPr>
        <w:t xml:space="preserve">the year </w:t>
      </w:r>
      <w:r w:rsidRPr="00401196">
        <w:rPr>
          <w:rStyle w:val="StyleUnderline"/>
        </w:rPr>
        <w:t xml:space="preserve">1800 US women began menstruating at </w:t>
      </w:r>
      <w:r w:rsidRPr="00401196">
        <w:rPr>
          <w:sz w:val="16"/>
        </w:rPr>
        <w:t>the age of</w:t>
      </w:r>
      <w:r w:rsidRPr="00401196">
        <w:rPr>
          <w:rStyle w:val="StyleUnderline"/>
        </w:rPr>
        <w:t xml:space="preserve"> 17. In 2010 the average </w:t>
      </w:r>
      <w:r w:rsidRPr="00401196">
        <w:rPr>
          <w:sz w:val="16"/>
        </w:rPr>
        <w:t>age</w:t>
      </w:r>
      <w:r w:rsidRPr="00401196">
        <w:rPr>
          <w:rStyle w:val="StyleUnderline"/>
        </w:rPr>
        <w:t xml:space="preserve"> was 12</w:t>
      </w:r>
      <w:r w:rsidRPr="00401196">
        <w:rPr>
          <w:sz w:val="16"/>
        </w:rPr>
        <w:t>. However, discovering the precise reason for this change is difficult. One theory points to endocrine disrupters found in</w:t>
      </w:r>
      <w:r w:rsidRPr="00401196">
        <w:rPr>
          <w:rStyle w:val="StyleUnderline"/>
        </w:rPr>
        <w:t xml:space="preserve"> plastics and cosmetics,</w:t>
      </w:r>
      <w:r w:rsidRPr="00401196">
        <w:rPr>
          <w:sz w:val="16"/>
        </w:rPr>
        <w:t xml:space="preserve"> </w:t>
      </w:r>
      <w:r w:rsidRPr="00401196">
        <w:rPr>
          <w:rStyle w:val="StyleUnderline"/>
        </w:rPr>
        <w:t>which</w:t>
      </w:r>
      <w:r w:rsidRPr="00401196">
        <w:rPr>
          <w:sz w:val="16"/>
        </w:rPr>
        <w:t xml:space="preserve"> are </w:t>
      </w:r>
      <w:proofErr w:type="gramStart"/>
      <w:r w:rsidRPr="00401196">
        <w:rPr>
          <w:sz w:val="16"/>
        </w:rPr>
        <w:t>similar to</w:t>
      </w:r>
      <w:proofErr w:type="gramEnd"/>
      <w:r w:rsidRPr="00401196">
        <w:rPr>
          <w:sz w:val="16"/>
        </w:rPr>
        <w:t xml:space="preserve"> estrogen and </w:t>
      </w:r>
      <w:r w:rsidRPr="00401196">
        <w:rPr>
          <w:rStyle w:val="StyleUnderline"/>
        </w:rPr>
        <w:t>may set off early hormonal changes</w:t>
      </w:r>
      <w:r w:rsidRPr="00401196">
        <w:rPr>
          <w:sz w:val="16"/>
        </w:rPr>
        <w:t xml:space="preserve"> (Kristof, 2009). [chart omitted] Figure 4.1 Percentage of neighborhoods with negative environmental conditions1 by income decile, United Kingdom, 2010 Source: Marmot (2010: 25). Without downplaying the very real </w:t>
      </w:r>
      <w:r w:rsidRPr="00401196">
        <w:rPr>
          <w:rStyle w:val="StyleUnderline"/>
        </w:rPr>
        <w:t>lifestyle factors</w:t>
      </w:r>
      <w:r w:rsidRPr="00401196">
        <w:rPr>
          <w:sz w:val="16"/>
        </w:rPr>
        <w:t xml:space="preserve"> associated with cancer such as obesity, alcohol, and smoking, </w:t>
      </w:r>
      <w:proofErr w:type="gramStart"/>
      <w:r w:rsidRPr="00401196">
        <w:rPr>
          <w:sz w:val="16"/>
        </w:rPr>
        <w:t>it is clear that these</w:t>
      </w:r>
      <w:proofErr w:type="gramEnd"/>
      <w:r w:rsidRPr="00401196">
        <w:rPr>
          <w:rStyle w:val="StyleUnderline"/>
        </w:rPr>
        <w:t xml:space="preserve"> are not sufficient explanations for </w:t>
      </w:r>
      <w:r w:rsidRPr="00401196">
        <w:rPr>
          <w:sz w:val="16"/>
        </w:rPr>
        <w:t>current</w:t>
      </w:r>
      <w:r w:rsidRPr="00401196">
        <w:rPr>
          <w:rStyle w:val="StyleUnderline"/>
        </w:rPr>
        <w:t xml:space="preserve"> cancer trends.</w:t>
      </w:r>
      <w:r w:rsidRPr="00401196">
        <w:rPr>
          <w:sz w:val="16"/>
        </w:rPr>
        <w:t xml:space="preserve"> Many </w:t>
      </w:r>
      <w:r w:rsidRPr="00401196">
        <w:rPr>
          <w:rStyle w:val="StyleUnderline"/>
        </w:rPr>
        <w:t xml:space="preserve">cancers </w:t>
      </w:r>
      <w:r w:rsidRPr="00401196">
        <w:rPr>
          <w:sz w:val="16"/>
        </w:rPr>
        <w:t>that have</w:t>
      </w:r>
      <w:r w:rsidRPr="00401196">
        <w:rPr>
          <w:rStyle w:val="StyleUnderline"/>
        </w:rPr>
        <w:t xml:space="preserve"> not </w:t>
      </w:r>
      <w:r w:rsidRPr="00401196">
        <w:rPr>
          <w:sz w:val="16"/>
        </w:rPr>
        <w:t>been</w:t>
      </w:r>
      <w:r w:rsidRPr="00401196">
        <w:rPr>
          <w:rStyle w:val="StyleUnderline"/>
        </w:rPr>
        <w:t xml:space="preserve"> linked to alcohol and tobacco are on the rise</w:t>
      </w:r>
      <w:r w:rsidRPr="00401196">
        <w:rPr>
          <w:sz w:val="16"/>
        </w:rPr>
        <w:t xml:space="preserve">. In addition, </w:t>
      </w:r>
      <w:r w:rsidRPr="00401196">
        <w:rPr>
          <w:rStyle w:val="StyleUnderline"/>
        </w:rPr>
        <w:t>other cancers</w:t>
      </w:r>
      <w:r w:rsidRPr="00401196">
        <w:rPr>
          <w:sz w:val="16"/>
        </w:rPr>
        <w:t xml:space="preserve">, like renal cell carcinoma, that have been </w:t>
      </w:r>
      <w:r w:rsidRPr="00401196">
        <w:rPr>
          <w:rStyle w:val="StyleUnderline"/>
        </w:rPr>
        <w:t xml:space="preserve">linked to these factors are </w:t>
      </w:r>
      <w:r w:rsidRPr="00401196">
        <w:rPr>
          <w:sz w:val="16"/>
        </w:rPr>
        <w:t>also</w:t>
      </w:r>
      <w:r w:rsidRPr="00401196">
        <w:rPr>
          <w:rStyle w:val="StyleUnderline"/>
        </w:rPr>
        <w:t xml:space="preserve"> rising despite the decline in alcohol and tobacco use </w:t>
      </w:r>
      <w:r w:rsidRPr="00401196">
        <w:rPr>
          <w:sz w:val="16"/>
        </w:rPr>
        <w:t xml:space="preserve">in many countries. </w:t>
      </w:r>
      <w:r w:rsidRPr="00401196">
        <w:rPr>
          <w:rStyle w:val="StyleUnderline"/>
        </w:rPr>
        <w:t xml:space="preserve">The link between obesity and cancer might </w:t>
      </w:r>
      <w:r w:rsidRPr="00401196">
        <w:rPr>
          <w:sz w:val="16"/>
        </w:rPr>
        <w:t>not</w:t>
      </w:r>
      <w:r w:rsidRPr="00401196">
        <w:rPr>
          <w:rStyle w:val="StyleUnderline"/>
        </w:rPr>
        <w:t xml:space="preserve"> be </w:t>
      </w:r>
      <w:r w:rsidRPr="00401196">
        <w:rPr>
          <w:sz w:val="16"/>
        </w:rPr>
        <w:t xml:space="preserve">the result of </w:t>
      </w:r>
      <w:proofErr w:type="gramStart"/>
      <w:r w:rsidRPr="00401196">
        <w:rPr>
          <w:sz w:val="16"/>
        </w:rPr>
        <w:t>obesity in itself, but</w:t>
      </w:r>
      <w:proofErr w:type="gramEnd"/>
      <w:r w:rsidRPr="00401196">
        <w:rPr>
          <w:sz w:val="16"/>
        </w:rPr>
        <w:t xml:space="preserve"> </w:t>
      </w:r>
      <w:r w:rsidRPr="00401196">
        <w:rPr>
          <w:rStyle w:val="StyleUnderline"/>
        </w:rPr>
        <w:t xml:space="preserve">because of build-up of </w:t>
      </w:r>
      <w:r w:rsidRPr="00401196">
        <w:rPr>
          <w:sz w:val="16"/>
        </w:rPr>
        <w:t>chemical</w:t>
      </w:r>
      <w:r w:rsidRPr="00401196">
        <w:rPr>
          <w:rStyle w:val="StyleUnderline"/>
        </w:rPr>
        <w:t xml:space="preserve"> carcinogens</w:t>
      </w:r>
      <w:r w:rsidRPr="00401196">
        <w:rPr>
          <w:sz w:val="16"/>
        </w:rPr>
        <w:t xml:space="preserve"> in the adipose tissue. </w:t>
      </w:r>
      <w:proofErr w:type="gramStart"/>
      <w:r w:rsidRPr="00401196">
        <w:rPr>
          <w:sz w:val="16"/>
        </w:rPr>
        <w:t>Similarly</w:t>
      </w:r>
      <w:proofErr w:type="gramEnd"/>
      <w:r w:rsidRPr="00401196">
        <w:rPr>
          <w:sz w:val="16"/>
        </w:rPr>
        <w:t xml:space="preserve"> </w:t>
      </w:r>
      <w:r w:rsidRPr="00401196">
        <w:rPr>
          <w:rStyle w:val="StyleUnderline"/>
        </w:rPr>
        <w:t xml:space="preserve">the link between aging and cancer might </w:t>
      </w:r>
      <w:r w:rsidRPr="00401196">
        <w:rPr>
          <w:sz w:val="16"/>
        </w:rPr>
        <w:t>not be merely an inevitable result of the aging process, but rather</w:t>
      </w:r>
      <w:r w:rsidRPr="00401196">
        <w:rPr>
          <w:rStyle w:val="StyleUnderline"/>
        </w:rPr>
        <w:t xml:space="preserve"> reflect prolonged, increased exposure to chemical agents</w:t>
      </w:r>
      <w:r w:rsidRPr="00401196">
        <w:rPr>
          <w:sz w:val="16"/>
        </w:rPr>
        <w:t xml:space="preserve"> (Irigaray et al., 2007: 643–7). To rule out environmental factors is to ignore the obvious when </w:t>
      </w:r>
      <w:r w:rsidRPr="00401196">
        <w:rPr>
          <w:rStyle w:val="StyleUnderline"/>
        </w:rPr>
        <w:t>a shockingly long list of industrial materials has been linked to cancer</w:t>
      </w:r>
      <w:r w:rsidRPr="00401196">
        <w:rPr>
          <w:sz w:val="16"/>
        </w:rPr>
        <w:t xml:space="preserve">. </w:t>
      </w:r>
      <w:r w:rsidRPr="00401196">
        <w:rPr>
          <w:rStyle w:val="StyleUnderline"/>
        </w:rPr>
        <w:t xml:space="preserve">Radiation has been linked to </w:t>
      </w:r>
      <w:r w:rsidRPr="00401196">
        <w:rPr>
          <w:sz w:val="16"/>
        </w:rPr>
        <w:t xml:space="preserve">leukemia, lymphoma, thyroid cancer, breast cancer, </w:t>
      </w:r>
      <w:r w:rsidRPr="00401196">
        <w:rPr>
          <w:rStyle w:val="StyleUnderline"/>
        </w:rPr>
        <w:t>and</w:t>
      </w:r>
      <w:r w:rsidRPr="00401196">
        <w:rPr>
          <w:sz w:val="16"/>
        </w:rPr>
        <w:t xml:space="preserve"> skin </w:t>
      </w:r>
      <w:r w:rsidRPr="00401196">
        <w:rPr>
          <w:rStyle w:val="StyleUnderline"/>
        </w:rPr>
        <w:t>cancer.</w:t>
      </w:r>
      <w:r w:rsidRPr="00401196">
        <w:rPr>
          <w:sz w:val="16"/>
        </w:rPr>
        <w:t xml:space="preserve"> </w:t>
      </w:r>
      <w:r w:rsidRPr="00401196">
        <w:rPr>
          <w:rStyle w:val="StyleUnderline"/>
        </w:rPr>
        <w:t xml:space="preserve">Air pollution </w:t>
      </w:r>
      <w:r w:rsidRPr="00401196">
        <w:rPr>
          <w:sz w:val="16"/>
        </w:rPr>
        <w:t>like nitrogen dioxide</w:t>
      </w:r>
      <w:r w:rsidRPr="00401196">
        <w:rPr>
          <w:rStyle w:val="StyleUnderline"/>
        </w:rPr>
        <w:t xml:space="preserve"> has been linked to lung cancers</w:t>
      </w:r>
      <w:r w:rsidRPr="00401196">
        <w:rPr>
          <w:sz w:val="16"/>
        </w:rPr>
        <w:t xml:space="preserve">. </w:t>
      </w:r>
      <w:r w:rsidRPr="00401196">
        <w:rPr>
          <w:rStyle w:val="StyleUnderline"/>
        </w:rPr>
        <w:t>Indoor air is often polluted with volatile organic compounds</w:t>
      </w:r>
      <w:r w:rsidRPr="00401196">
        <w:rPr>
          <w:sz w:val="16"/>
        </w:rPr>
        <w:t xml:space="preserve"> like benzene and 1,3 butadiene that the IARC has ranked carcinogenic. </w:t>
      </w:r>
      <w:r w:rsidRPr="00401196">
        <w:rPr>
          <w:rStyle w:val="StyleUnderline"/>
        </w:rPr>
        <w:t>Many pesticides are rated as possibly carcinogenic</w:t>
      </w:r>
      <w:r w:rsidRPr="00401196">
        <w:rPr>
          <w:sz w:val="16"/>
        </w:rPr>
        <w:t xml:space="preserve">, are endocrine disrupters and are strong immunosuppressors. </w:t>
      </w:r>
      <w:r w:rsidRPr="00401196">
        <w:rPr>
          <w:rStyle w:val="StyleUnderline"/>
        </w:rPr>
        <w:t>Parental exposure</w:t>
      </w:r>
      <w:r w:rsidRPr="00401196">
        <w:rPr>
          <w:sz w:val="16"/>
        </w:rPr>
        <w:t xml:space="preserve"> (and direct exposure) </w:t>
      </w:r>
      <w:r w:rsidRPr="00401196">
        <w:rPr>
          <w:rStyle w:val="StyleUnderline"/>
        </w:rPr>
        <w:t xml:space="preserve">to pesticides has been linked to childhood cancers </w:t>
      </w:r>
      <w:r w:rsidRPr="00401196">
        <w:rPr>
          <w:sz w:val="16"/>
        </w:rPr>
        <w:t>including leukemia</w:t>
      </w:r>
      <w:r w:rsidRPr="00401196">
        <w:rPr>
          <w:rStyle w:val="StyleUnderline"/>
        </w:rPr>
        <w:t>.</w:t>
      </w:r>
      <w:r w:rsidRPr="00401196">
        <w:rPr>
          <w:sz w:val="16"/>
        </w:rPr>
        <w:t xml:space="preserve"> Prolonged exposure to dioxins is linked with increased risk of cancer. Exposure to metals such as chromium, nickel, arsenic oxide, lead, mercury, and cadmium is linked to increases in cancer rates. Medicines and beauty products contain carcinogens. In a telling illustration of the ubiquitous nature of chemicals in our environment, PBS journalist Bill Moyers and eight other volunteers were tested for the presence of chemicals, pollutants, and pesticides in their blood and urine. None of the volunteers worked in jobs that would obviously place them at risk of contamination or worked with chemicals on the job, yet they had an average of 91 compounds in their bodies, most of which did not even exist 75 years ago. More worryingly, on average 53 of the chemicals were linked to cancer in humans or animals (Environmental Working Group, 2003). In addition, studies have shown that more chemicals are found in women than in men (Reuben, 2010: 26). The precise health effects of carrying around these chemicals are not really known, making the ACS proclamations of the limited effect of environmental factors even more speculative than most estimates of this type. When illness is caused by these kinds of environmental problems, the </w:t>
      </w:r>
      <w:r w:rsidRPr="00401196">
        <w:rPr>
          <w:rStyle w:val="StyleUnderline"/>
        </w:rPr>
        <w:t xml:space="preserve">genetic and behavioral explanations </w:t>
      </w:r>
      <w:r w:rsidRPr="00401196">
        <w:rPr>
          <w:sz w:val="16"/>
        </w:rPr>
        <w:t xml:space="preserve">carry even less weight. While some genetics may make people more susceptible to environmental problems, </w:t>
      </w:r>
      <w:proofErr w:type="gramStart"/>
      <w:r w:rsidRPr="00401196">
        <w:rPr>
          <w:sz w:val="16"/>
        </w:rPr>
        <w:t>it is clear that they</w:t>
      </w:r>
      <w:proofErr w:type="gramEnd"/>
      <w:r w:rsidRPr="00401196">
        <w:rPr>
          <w:sz w:val="16"/>
        </w:rPr>
        <w:t xml:space="preserve"> </w:t>
      </w:r>
      <w:r w:rsidRPr="00401196">
        <w:rPr>
          <w:rStyle w:val="StyleUnderline"/>
        </w:rPr>
        <w:t>are not the cause</w:t>
      </w:r>
      <w:r w:rsidRPr="00401196">
        <w:rPr>
          <w:sz w:val="16"/>
        </w:rPr>
        <w:t xml:space="preserve">. It is also difficult to see how people are choosing environmental pollution as a “lifestyle” choice. </w:t>
      </w:r>
      <w:r w:rsidRPr="00401196">
        <w:rPr>
          <w:rStyle w:val="StyleUnderline"/>
        </w:rPr>
        <w:t xml:space="preserve">Environmental dangers </w:t>
      </w:r>
      <w:r w:rsidRPr="00401196">
        <w:rPr>
          <w:sz w:val="16"/>
        </w:rPr>
        <w:t>that lurk in the areas in which they live</w:t>
      </w:r>
      <w:r w:rsidRPr="00401196">
        <w:rPr>
          <w:rStyle w:val="StyleUnderline"/>
        </w:rPr>
        <w:t xml:space="preserve"> are rarely known, </w:t>
      </w:r>
      <w:r w:rsidRPr="00401196">
        <w:rPr>
          <w:sz w:val="16"/>
        </w:rPr>
        <w:t xml:space="preserve">and even if they are suspected, the only real solution is either the individually uprooting option of moving, or the difficult collective response of changing the political and economic rules that makes </w:t>
      </w:r>
      <w:proofErr w:type="gramStart"/>
      <w:r w:rsidRPr="00401196">
        <w:rPr>
          <w:sz w:val="16"/>
        </w:rPr>
        <w:t>the pollution</w:t>
      </w:r>
      <w:proofErr w:type="gramEnd"/>
      <w:r w:rsidRPr="00401196">
        <w:rPr>
          <w:sz w:val="16"/>
        </w:rPr>
        <w:t xml:space="preserve"> possible. Dangers associated with </w:t>
      </w:r>
      <w:proofErr w:type="gramStart"/>
      <w:r w:rsidRPr="00401196">
        <w:rPr>
          <w:sz w:val="16"/>
        </w:rPr>
        <w:t>particular products</w:t>
      </w:r>
      <w:proofErr w:type="gramEnd"/>
      <w:r w:rsidRPr="00401196">
        <w:rPr>
          <w:sz w:val="16"/>
        </w:rPr>
        <w:t xml:space="preserve"> could be avoided if they are known, but as the controversy around the safety of bisphenol A demonstrates, often they are not known, nor are the risks particularly well understood. </w:t>
      </w:r>
      <w:r w:rsidRPr="00401196">
        <w:rPr>
          <w:rStyle w:val="Emphasis"/>
        </w:rPr>
        <w:t>Environmental risks highlight most obviously the importance of political and economic factors in determining public health</w:t>
      </w:r>
      <w:r w:rsidRPr="00401196">
        <w:rPr>
          <w:rStyle w:val="StyleUnderline"/>
        </w:rPr>
        <w:t xml:space="preserve">. </w:t>
      </w:r>
      <w:r w:rsidRPr="00401196">
        <w:rPr>
          <w:sz w:val="16"/>
        </w:rPr>
        <w:t xml:space="preserve">Obesity and chemicals </w:t>
      </w:r>
      <w:proofErr w:type="gramStart"/>
      <w:r w:rsidRPr="00401196">
        <w:rPr>
          <w:sz w:val="16"/>
        </w:rPr>
        <w:t>The</w:t>
      </w:r>
      <w:proofErr w:type="gramEnd"/>
      <w:r w:rsidRPr="00401196">
        <w:rPr>
          <w:sz w:val="16"/>
        </w:rPr>
        <w:t xml:space="preserve"> major environmental influence on birth weight has </w:t>
      </w:r>
      <w:proofErr w:type="gramStart"/>
      <w:r w:rsidRPr="00401196">
        <w:rPr>
          <w:sz w:val="16"/>
        </w:rPr>
        <w:t>been considered to be</w:t>
      </w:r>
      <w:proofErr w:type="gramEnd"/>
      <w:r w:rsidRPr="00401196">
        <w:rPr>
          <w:sz w:val="16"/>
        </w:rPr>
        <w:t xml:space="preserve"> in utero nutrition. Therefore, maternal nutrition has been the focus of research into the fetal basis of diseases including obesity. However, nutrition is not the only environmental influence that may </w:t>
      </w:r>
      <w:proofErr w:type="gramStart"/>
      <w:r w:rsidRPr="00401196">
        <w:rPr>
          <w:sz w:val="16"/>
        </w:rPr>
        <w:t>have an effect on</w:t>
      </w:r>
      <w:proofErr w:type="gramEnd"/>
      <w:r w:rsidRPr="00401196">
        <w:rPr>
          <w:sz w:val="16"/>
        </w:rPr>
        <w:t xml:space="preserve"> adult diseases. There is increasing evidence that in utero</w:t>
      </w:r>
      <w:r w:rsidRPr="00401196">
        <w:rPr>
          <w:rStyle w:val="StyleUnderline"/>
        </w:rPr>
        <w:t xml:space="preserve"> exposure to environmental chemicals at environmentally relevant concentrations</w:t>
      </w:r>
      <w:r w:rsidRPr="00401196">
        <w:rPr>
          <w:sz w:val="16"/>
        </w:rPr>
        <w:t xml:space="preserve"> </w:t>
      </w:r>
      <w:r w:rsidRPr="00401196">
        <w:rPr>
          <w:rStyle w:val="StyleUnderline"/>
        </w:rPr>
        <w:t>may alter developmental programming</w:t>
      </w:r>
      <w:r w:rsidRPr="00401196">
        <w:rPr>
          <w:sz w:val="16"/>
        </w:rPr>
        <w:t xml:space="preserve"> via alterations in gene expression or gene imprinting that do not result in either low birth weight or malformations but in functional deficits that do not become apparent until later in life </w:t>
      </w:r>
      <w:r w:rsidRPr="00401196">
        <w:rPr>
          <w:rStyle w:val="StyleUnderline"/>
        </w:rPr>
        <w:t>where they surface as increased susceptibility to disease</w:t>
      </w:r>
      <w:r w:rsidRPr="00401196">
        <w:rPr>
          <w:sz w:val="16"/>
        </w:rPr>
        <w:t xml:space="preserve"> .... </w:t>
      </w:r>
      <w:r w:rsidRPr="00401196">
        <w:rPr>
          <w:rStyle w:val="StyleUnderline"/>
        </w:rPr>
        <w:t>These data suggest a role for toxicology in the etiology of obesity.</w:t>
      </w:r>
      <w:r w:rsidRPr="00401196">
        <w:rPr>
          <w:sz w:val="16"/>
        </w:rPr>
        <w:t xml:space="preserve"> This role has received additional support from a recent review (Baillei-Hamilton, 2002) that presents a provocative hypothesis to explain the global obesity epidemic: chemical toxins. This article presents data showing that the current epidemic in obesity cannot be explained solely by alterations in food intake and/or decrease in exercise. </w:t>
      </w:r>
      <w:r w:rsidRPr="00401196">
        <w:rPr>
          <w:rStyle w:val="StyleUnderline"/>
        </w:rPr>
        <w:t>There is a genetic predisposition component of obesity; however, genetics could not have changed over the past few decades,</w:t>
      </w:r>
      <w:r w:rsidRPr="00401196">
        <w:rPr>
          <w:sz w:val="16"/>
        </w:rPr>
        <w:t xml:space="preserve"> </w:t>
      </w:r>
      <w:r w:rsidRPr="00401196">
        <w:rPr>
          <w:rStyle w:val="StyleUnderline"/>
        </w:rPr>
        <w:t xml:space="preserve">suggesting that environmental changes might be responsible </w:t>
      </w:r>
      <w:r w:rsidRPr="00401196">
        <w:rPr>
          <w:sz w:val="16"/>
        </w:rPr>
        <w:t xml:space="preserve">for at least part of the current obesity epidemic. Indeed, </w:t>
      </w:r>
      <w:r w:rsidRPr="00401196">
        <w:rPr>
          <w:rStyle w:val="StyleUnderline"/>
        </w:rPr>
        <w:t>the level of chemicals in the environment is purported to coincide with the incidence of obesity</w:t>
      </w:r>
      <w:r w:rsidRPr="00401196">
        <w:rPr>
          <w:sz w:val="16"/>
        </w:rPr>
        <w:t xml:space="preserve">, and </w:t>
      </w:r>
      <w:r w:rsidRPr="00401196">
        <w:rPr>
          <w:rStyle w:val="StyleUnderline"/>
        </w:rPr>
        <w:t>examples of chemicals that appear to cause weight gain</w:t>
      </w:r>
      <w:r w:rsidRPr="00401196">
        <w:rPr>
          <w:sz w:val="16"/>
        </w:rPr>
        <w:t xml:space="preserve"> by interfering with elements of the human weight control system—such as alterations in weight-controlling hormones, altered sensitivity to neurotransmitters, or altered activity of the sympathetic nervous system—</w:t>
      </w:r>
      <w:r w:rsidRPr="00401196">
        <w:rPr>
          <w:rStyle w:val="StyleUnderline"/>
        </w:rPr>
        <w:t>are noted</w:t>
      </w:r>
      <w:r w:rsidRPr="00401196">
        <w:rPr>
          <w:sz w:val="16"/>
        </w:rPr>
        <w:t xml:space="preserve">. Indeed, many synthetic chemicals are </w:t>
      </w:r>
      <w:proofErr w:type="gramStart"/>
      <w:r w:rsidRPr="00401196">
        <w:rPr>
          <w:sz w:val="16"/>
        </w:rPr>
        <w:t>actually used</w:t>
      </w:r>
      <w:proofErr w:type="gramEnd"/>
      <w:r w:rsidRPr="00401196">
        <w:rPr>
          <w:sz w:val="16"/>
        </w:rPr>
        <w:t xml:space="preserve"> to increase weight in animals. … WORK The idea that people love to work would be hotly contested by those who grudgingly trudge off to their despised job every weekday morning. Yet, humans do love to work. Most people spend their </w:t>
      </w:r>
      <w:proofErr w:type="gramStart"/>
      <w:r w:rsidRPr="00401196">
        <w:rPr>
          <w:sz w:val="16"/>
        </w:rPr>
        <w:t>off work</w:t>
      </w:r>
      <w:proofErr w:type="gramEnd"/>
      <w:r w:rsidRPr="00401196">
        <w:rPr>
          <w:sz w:val="16"/>
        </w:rPr>
        <w:t xml:space="preserve"> hours happily engaging in a variety of pursuits from mountain climbing to gardening that require a great deal of what would be commonly thought of as “work.” Of course, the difference between people dedicating their leisure time to growing potatoes and an agricultural worker toiling away on a large farm is the conditions under which work is done. Paid employment is the principal method three categories: work stress, job insecurity, and old-fashioned occupational illness.by which </w:t>
      </w:r>
      <w:proofErr w:type="gramStart"/>
      <w:r w:rsidRPr="00401196">
        <w:rPr>
          <w:sz w:val="16"/>
        </w:rPr>
        <w:t>the vast majority of</w:t>
      </w:r>
      <w:proofErr w:type="gramEnd"/>
      <w:r w:rsidRPr="00401196">
        <w:rPr>
          <w:sz w:val="16"/>
        </w:rPr>
        <w:t xml:space="preserve"> the population not fortunate enough to have large inheritances “earn their corn,” as the British say. This alone would grant it a central place in people’s lives, since it is labor income that determines our ability to consume</w:t>
      </w:r>
      <w:r w:rsidRPr="00E12B45">
        <w:rPr>
          <w:sz w:val="16"/>
        </w:rPr>
        <w:t>. Yet</w:t>
      </w:r>
      <w:r w:rsidRPr="003E385E">
        <w:rPr>
          <w:rStyle w:val="StyleUnderline"/>
        </w:rPr>
        <w:t xml:space="preserve"> </w:t>
      </w:r>
      <w:r w:rsidRPr="003E385E">
        <w:rPr>
          <w:rStyle w:val="Emphasis"/>
          <w:highlight w:val="yellow"/>
        </w:rPr>
        <w:t>work</w:t>
      </w:r>
      <w:r w:rsidRPr="003E385E">
        <w:rPr>
          <w:rStyle w:val="StyleUnderline"/>
        </w:rPr>
        <w:t xml:space="preserve"> </w:t>
      </w:r>
      <w:r w:rsidRPr="00E12B45">
        <w:rPr>
          <w:sz w:val="16"/>
        </w:rPr>
        <w:t>is more than a mere cash transaction, it</w:t>
      </w:r>
      <w:r w:rsidRPr="003E385E">
        <w:rPr>
          <w:rStyle w:val="Emphasis"/>
        </w:rPr>
        <w:t xml:space="preserve"> is </w:t>
      </w:r>
      <w:r w:rsidRPr="00E12B45">
        <w:rPr>
          <w:sz w:val="16"/>
        </w:rPr>
        <w:t>also</w:t>
      </w:r>
      <w:r w:rsidRPr="003E385E">
        <w:rPr>
          <w:rStyle w:val="Emphasis"/>
        </w:rPr>
        <w:t xml:space="preserve"> the place where most people spend a large portion of their lives.</w:t>
      </w:r>
      <w:r w:rsidRPr="00E12B45">
        <w:rPr>
          <w:sz w:val="16"/>
        </w:rPr>
        <w:t xml:space="preserve"> It is the place </w:t>
      </w:r>
      <w:r w:rsidRPr="003E385E">
        <w:rPr>
          <w:rStyle w:val="StyleUnderline"/>
        </w:rPr>
        <w:t>where people derive a considerable amount of their identity and their social esteem.</w:t>
      </w:r>
      <w:r w:rsidRPr="00E12B45">
        <w:rPr>
          <w:sz w:val="16"/>
        </w:rPr>
        <w:t xml:space="preserve"> It is </w:t>
      </w:r>
      <w:r w:rsidRPr="003E385E">
        <w:rPr>
          <w:rStyle w:val="StyleUnderline"/>
        </w:rPr>
        <w:t>where</w:t>
      </w:r>
      <w:r w:rsidRPr="00E12B45">
        <w:rPr>
          <w:sz w:val="16"/>
        </w:rPr>
        <w:t xml:space="preserve"> most people’s </w:t>
      </w:r>
      <w:r w:rsidRPr="003E385E">
        <w:rPr>
          <w:rStyle w:val="StyleUnderline"/>
        </w:rPr>
        <w:t xml:space="preserve">dreams are either realized or </w:t>
      </w:r>
      <w:proofErr w:type="gramStart"/>
      <w:r w:rsidRPr="003E385E">
        <w:rPr>
          <w:rStyle w:val="StyleUnderline"/>
        </w:rPr>
        <w:t>thwarted</w:t>
      </w:r>
      <w:r w:rsidRPr="00E12B45">
        <w:rPr>
          <w:sz w:val="16"/>
        </w:rPr>
        <w:t>, and</w:t>
      </w:r>
      <w:proofErr w:type="gramEnd"/>
      <w:r w:rsidRPr="00E12B45">
        <w:rPr>
          <w:sz w:val="16"/>
        </w:rPr>
        <w:t xml:space="preserve"> is therefore </w:t>
      </w:r>
      <w:r w:rsidRPr="003E385E">
        <w:rPr>
          <w:rStyle w:val="StyleUnderline"/>
        </w:rPr>
        <w:t>where most people derive satisfaction and experience frustration.</w:t>
      </w:r>
      <w:r w:rsidRPr="00E12B45">
        <w:rPr>
          <w:sz w:val="16"/>
        </w:rPr>
        <w:t xml:space="preserve"> Given the centrality of work in people’s lives it is unsurprising that </w:t>
      </w:r>
      <w:r w:rsidRPr="003E385E">
        <w:rPr>
          <w:rStyle w:val="Emphasis"/>
        </w:rPr>
        <w:t xml:space="preserve">it </w:t>
      </w:r>
      <w:r w:rsidRPr="003E385E">
        <w:rPr>
          <w:rStyle w:val="Emphasis"/>
          <w:highlight w:val="yellow"/>
        </w:rPr>
        <w:t>has a profound impact on health, beyond</w:t>
      </w:r>
      <w:r w:rsidRPr="003E385E">
        <w:rPr>
          <w:rStyle w:val="Emphasis"/>
        </w:rPr>
        <w:t xml:space="preserve"> </w:t>
      </w:r>
      <w:r w:rsidRPr="00E12B45">
        <w:rPr>
          <w:sz w:val="16"/>
        </w:rPr>
        <w:t>even</w:t>
      </w:r>
      <w:r w:rsidRPr="003E385E">
        <w:rPr>
          <w:rStyle w:val="Emphasis"/>
        </w:rPr>
        <w:t xml:space="preserve"> </w:t>
      </w:r>
      <w:r w:rsidRPr="00E12B45">
        <w:rPr>
          <w:sz w:val="16"/>
        </w:rPr>
        <w:t>its role in</w:t>
      </w:r>
      <w:r w:rsidRPr="003E385E">
        <w:rPr>
          <w:rStyle w:val="Emphasis"/>
        </w:rPr>
        <w:t xml:space="preserve"> determining </w:t>
      </w:r>
      <w:r w:rsidRPr="003E385E">
        <w:rPr>
          <w:rStyle w:val="Emphasis"/>
          <w:highlight w:val="yellow"/>
        </w:rPr>
        <w:t>income</w:t>
      </w:r>
      <w:r w:rsidRPr="003E385E">
        <w:rPr>
          <w:rStyle w:val="Emphasis"/>
        </w:rPr>
        <w:t>.</w:t>
      </w:r>
      <w:r w:rsidRPr="00E12B45">
        <w:rPr>
          <w:sz w:val="16"/>
        </w:rPr>
        <w:t xml:space="preserve"> The </w:t>
      </w:r>
      <w:r w:rsidRPr="003E385E">
        <w:rPr>
          <w:rStyle w:val="Emphasis"/>
        </w:rPr>
        <w:t xml:space="preserve">conditions of </w:t>
      </w:r>
      <w:r w:rsidRPr="0081522D">
        <w:rPr>
          <w:rStyle w:val="Emphasis"/>
          <w:highlight w:val="yellow"/>
        </w:rPr>
        <w:t>modern work influence chronic disease</w:t>
      </w:r>
      <w:r w:rsidRPr="003E385E">
        <w:rPr>
          <w:rStyle w:val="Emphasis"/>
        </w:rPr>
        <w:t xml:space="preserve"> in a variety of ways</w:t>
      </w:r>
      <w:r w:rsidRPr="00E12B45">
        <w:rPr>
          <w:sz w:val="16"/>
        </w:rPr>
        <w:t xml:space="preserve">. As was the case with environmental factors, the relationship between work and disease is very complicated but we have divided the impacts into Stress at work </w:t>
      </w:r>
      <w:r w:rsidRPr="00401196">
        <w:rPr>
          <w:rStyle w:val="Emphasis"/>
        </w:rPr>
        <w:t>Negative health results appear more frequently for those at the lower end of</w:t>
      </w:r>
      <w:r w:rsidRPr="003E385E">
        <w:rPr>
          <w:rStyle w:val="Emphasis"/>
        </w:rPr>
        <w:t xml:space="preserve"> the </w:t>
      </w:r>
      <w:r w:rsidRPr="00401196">
        <w:rPr>
          <w:rStyle w:val="Emphasis"/>
        </w:rPr>
        <w:t>labor</w:t>
      </w:r>
      <w:r w:rsidRPr="003E385E">
        <w:rPr>
          <w:rStyle w:val="Emphasis"/>
        </w:rPr>
        <w:t xml:space="preserve"> spectrum</w:t>
      </w:r>
      <w:r w:rsidRPr="00E12B45">
        <w:rPr>
          <w:sz w:val="16"/>
        </w:rPr>
        <w:t xml:space="preserve">. For example, in contrast to popular belief, stress is not an executives’ disease, despite the supposed pressure at the top of the corporate hierarchy. In fact, </w:t>
      </w:r>
      <w:r w:rsidRPr="00401196">
        <w:rPr>
          <w:rStyle w:val="Emphasis"/>
        </w:rPr>
        <w:t>stress exists in higher proportions</w:t>
      </w:r>
      <w:r w:rsidRPr="003E385E">
        <w:rPr>
          <w:rStyle w:val="Emphasis"/>
        </w:rPr>
        <w:t xml:space="preserve"> among the lower echelons of organizations </w:t>
      </w:r>
      <w:r w:rsidRPr="00E12B45">
        <w:rPr>
          <w:sz w:val="16"/>
        </w:rPr>
        <w:t xml:space="preserve">(Evans, 1994: 13). </w:t>
      </w:r>
      <w:r w:rsidRPr="003E385E">
        <w:rPr>
          <w:rStyle w:val="StyleUnderline"/>
        </w:rPr>
        <w:t>In the now famous</w:t>
      </w:r>
      <w:r w:rsidRPr="00E12B45">
        <w:rPr>
          <w:sz w:val="16"/>
        </w:rPr>
        <w:t xml:space="preserve"> Whitehall </w:t>
      </w:r>
      <w:r w:rsidRPr="003E385E">
        <w:rPr>
          <w:rStyle w:val="StyleUnderline"/>
        </w:rPr>
        <w:t>study</w:t>
      </w:r>
      <w:r w:rsidRPr="00E12B45">
        <w:rPr>
          <w:sz w:val="16"/>
        </w:rPr>
        <w:t xml:space="preserve"> of British civil servants, </w:t>
      </w:r>
      <w:r w:rsidRPr="003E385E">
        <w:rPr>
          <w:rStyle w:val="StyleUnderline"/>
        </w:rPr>
        <w:t>those in higher positions had significantly better health results</w:t>
      </w:r>
      <w:r w:rsidRPr="00E12B45">
        <w:rPr>
          <w:sz w:val="16"/>
        </w:rPr>
        <w:t xml:space="preserve"> than those lower down the hierarchy. What makes this study particularly interesting is that none of the people in the study could be considered “poor” in any absolute sense of the word. </w:t>
      </w:r>
      <w:r w:rsidRPr="003E385E">
        <w:rPr>
          <w:rStyle w:val="StyleUnderline"/>
        </w:rPr>
        <w:t xml:space="preserve">They all had sufficient incomes to afford medical care, healthy housing and nutritious diets. </w:t>
      </w:r>
      <w:r w:rsidRPr="00E12B45">
        <w:rPr>
          <w:sz w:val="16"/>
        </w:rPr>
        <w:t xml:space="preserve">Few, if any, worked in what would be called dangerous jobs. </w:t>
      </w:r>
      <w:r w:rsidRPr="003E385E">
        <w:rPr>
          <w:rStyle w:val="StyleUnderline"/>
        </w:rPr>
        <w:t>Yet the coronary mortality of those in the lower ranks</w:t>
      </w:r>
      <w:r w:rsidRPr="00E12B45">
        <w:rPr>
          <w:sz w:val="16"/>
        </w:rPr>
        <w:t xml:space="preserve"> (clerical and manual) </w:t>
      </w:r>
      <w:r w:rsidRPr="003E385E">
        <w:rPr>
          <w:rStyle w:val="StyleUnderline"/>
        </w:rPr>
        <w:t xml:space="preserve">was </w:t>
      </w:r>
      <w:r w:rsidRPr="003E385E">
        <w:rPr>
          <w:rStyle w:val="Emphasis"/>
        </w:rPr>
        <w:t>three and a half times</w:t>
      </w:r>
      <w:r w:rsidRPr="003E385E">
        <w:rPr>
          <w:rStyle w:val="StyleUnderline"/>
        </w:rPr>
        <w:t xml:space="preserve"> that of those in the top levels</w:t>
      </w:r>
      <w:r w:rsidRPr="00E12B45">
        <w:rPr>
          <w:sz w:val="16"/>
        </w:rPr>
        <w:t xml:space="preserve"> (Rose and Marmot, 1981). This difference in mortality persists even when obvious differences in causes of death, like smoking, body mass index, and cholesterol, are accounted for. As a very interesting rebuttal to the behavioral school, the study found that those at lower pay grades smoked more than those at top grades (which </w:t>
      </w:r>
      <w:proofErr w:type="gramStart"/>
      <w:r w:rsidRPr="00E12B45">
        <w:rPr>
          <w:sz w:val="16"/>
        </w:rPr>
        <w:t>in itself calls</w:t>
      </w:r>
      <w:proofErr w:type="gramEnd"/>
      <w:r w:rsidRPr="00E12B45">
        <w:rPr>
          <w:sz w:val="16"/>
        </w:rPr>
        <w:t xml:space="preserve"> for an explanation), and that those in the higher echelons who did smoke were much less likely to contract smoking-related diseases than those lower down. </w:t>
      </w:r>
      <w:proofErr w:type="gramStart"/>
      <w:r w:rsidRPr="00E12B45">
        <w:rPr>
          <w:sz w:val="16"/>
        </w:rPr>
        <w:t>So</w:t>
      </w:r>
      <w:proofErr w:type="gramEnd"/>
      <w:r w:rsidRPr="00E12B45">
        <w:rPr>
          <w:sz w:val="16"/>
        </w:rPr>
        <w:t xml:space="preserve"> </w:t>
      </w:r>
      <w:r w:rsidRPr="003E385E">
        <w:rPr>
          <w:rStyle w:val="StyleUnderline"/>
        </w:rPr>
        <w:t xml:space="preserve">there is something about people’s position </w:t>
      </w:r>
      <w:r w:rsidRPr="00E12B45">
        <w:rPr>
          <w:sz w:val="16"/>
        </w:rPr>
        <w:t>in the labor market</w:t>
      </w:r>
      <w:r w:rsidRPr="003E385E">
        <w:rPr>
          <w:rStyle w:val="StyleUnderline"/>
        </w:rPr>
        <w:t xml:space="preserve"> that influences health results beyond either being poor or making </w:t>
      </w:r>
      <w:proofErr w:type="gramStart"/>
      <w:r w:rsidRPr="00E12B45">
        <w:rPr>
          <w:sz w:val="16"/>
        </w:rPr>
        <w:t>particular</w:t>
      </w:r>
      <w:r w:rsidRPr="003E385E">
        <w:rPr>
          <w:rStyle w:val="StyleUnderline"/>
        </w:rPr>
        <w:t xml:space="preserve"> lifestyle</w:t>
      </w:r>
      <w:proofErr w:type="gramEnd"/>
      <w:r w:rsidRPr="003E385E">
        <w:rPr>
          <w:rStyle w:val="StyleUnderline"/>
        </w:rPr>
        <w:t xml:space="preserve"> choices. </w:t>
      </w:r>
      <w:r w:rsidRPr="00E12B45">
        <w:rPr>
          <w:sz w:val="16"/>
        </w:rPr>
        <w:t xml:space="preserve">One of the explanations devised to explain the connection between work hierarchy and stress is the demand–control model, in which stress increases in work situations where people face high psychological demands but have limited decision-making power (Marmot, Siegrist, and Theorell, 2006: 101). Evidence suggests that those who can make decisions </w:t>
      </w:r>
      <w:proofErr w:type="gramStart"/>
      <w:r w:rsidRPr="00E12B45">
        <w:rPr>
          <w:sz w:val="16"/>
        </w:rPr>
        <w:t>actually have</w:t>
      </w:r>
      <w:proofErr w:type="gramEnd"/>
      <w:r w:rsidRPr="00E12B45">
        <w:rPr>
          <w:sz w:val="16"/>
        </w:rPr>
        <w:t xml:space="preserve"> less stress, while those who have less autonomy over their work life generate increased adrenal hormones and fat energy. A clerk, stuck in a stressful routine, who is subject to the authority of someone else suffers from a very different sort of stress from an executive who has too many appointments in a day but who exercises significant authority (Karasek and Theorell, 1990). Stress hormones can make the blood “sticky” and may eventually over long periods of time degrade the immune system, make tumors grow faster and harden the arteries (Epstein, 1998). In a more active time in our evolution, stress hormones were used for “fight or flight” purposes; now they help create deposits such as plaque in the internal linings of the arteries. High-demand and low-control jobs have been linked to increases in coronary heart disease, as well as increased incidence of psychological strain and more minor illness, even when the classic “behavioral” factors are accounted for (Marmot et al., 2006: 107). The second explanation is known as the effort–reward model. </w:t>
      </w:r>
      <w:proofErr w:type="gramStart"/>
      <w:r w:rsidRPr="00E12B45">
        <w:rPr>
          <w:sz w:val="16"/>
        </w:rPr>
        <w:t>This associates</w:t>
      </w:r>
      <w:proofErr w:type="gramEnd"/>
      <w:r w:rsidRPr="00E12B45">
        <w:rPr>
          <w:sz w:val="16"/>
        </w:rPr>
        <w:t xml:space="preserve"> work stress with high-effort–low-reward conditions. Rewards can either be in the most obvious form of wages or in other less tangible forms like recognition. When people work in conditions in which they feel they are putting in a great deal of effort and receiving little reward, this violates a sense of what is “fair” in society, creating considerable stress. Jobs that rank high on an effort-to-reward scale are associated with a variety of poor health </w:t>
      </w:r>
      <w:proofErr w:type="gramStart"/>
      <w:r w:rsidRPr="00E12B45">
        <w:rPr>
          <w:sz w:val="16"/>
        </w:rPr>
        <w:t>results, but</w:t>
      </w:r>
      <w:proofErr w:type="gramEnd"/>
      <w:r w:rsidRPr="00E12B45">
        <w:rPr>
          <w:sz w:val="16"/>
        </w:rPr>
        <w:t xml:space="preserve"> are most strongly associated with increased incidence of coronary heart disease, especially among middle-aged males (Marmot et al., 2006: 116). … The implications of both demand–control and effort–reward are roughly the same</w:t>
      </w:r>
      <w:r w:rsidRPr="003E385E">
        <w:rPr>
          <w:rStyle w:val="StyleUnderline"/>
        </w:rPr>
        <w:t xml:space="preserve">. </w:t>
      </w:r>
      <w:r w:rsidRPr="00401196">
        <w:rPr>
          <w:rStyle w:val="Emphasis"/>
        </w:rPr>
        <w:t>Poor health results are linked to frustration and lack of control in the work environment, and these are found much more often at the lower ends of the job hierarchy than they are higher up.</w:t>
      </w:r>
      <w:r w:rsidRPr="00401196">
        <w:rPr>
          <w:sz w:val="16"/>
        </w:rPr>
        <w:t xml:space="preserve"> The </w:t>
      </w:r>
      <w:r w:rsidRPr="00401196">
        <w:rPr>
          <w:rStyle w:val="StyleUnderline"/>
        </w:rPr>
        <w:t>new productivity-enhancing technique</w:t>
      </w:r>
      <w:r w:rsidRPr="00401196">
        <w:rPr>
          <w:sz w:val="16"/>
        </w:rPr>
        <w:t xml:space="preserve">s, and workers’ concerted action to claim their share of the gains, led to improved living conditions and much reduced the incidence of infectious disease and early childhood death, but they also </w:t>
      </w:r>
      <w:r w:rsidRPr="00401196">
        <w:rPr>
          <w:rStyle w:val="StyleUnderline"/>
        </w:rPr>
        <w:t>contributed to a lack of control and reward because of changes in the labor process</w:t>
      </w:r>
      <w:r w:rsidRPr="00401196">
        <w:rPr>
          <w:sz w:val="16"/>
        </w:rPr>
        <w:t>. It may be difficult to believe given the organization of work today, but in the beginning of the industrial age, craft workers exercised control over the work process: tools, work time, intensity, product quality, and conditions of work were under the subjective control of those who did the work, at least among skilled craft workers. By the early twentieth century, however,</w:t>
      </w:r>
      <w:r w:rsidRPr="00401196">
        <w:rPr>
          <w:rStyle w:val="StyleUnderline"/>
        </w:rPr>
        <w:t xml:space="preserve"> “scientific management” pioneered </w:t>
      </w:r>
      <w:r w:rsidRPr="00401196">
        <w:rPr>
          <w:sz w:val="16"/>
        </w:rPr>
        <w:t xml:space="preserve">by US engineer Frederick Taylor aimed not just to increase productivity, but also </w:t>
      </w:r>
      <w:r w:rsidRPr="00401196">
        <w:rPr>
          <w:rStyle w:val="StyleUnderline"/>
        </w:rPr>
        <w:t>to deliberately wrest control of the labor process</w:t>
      </w:r>
      <w:r w:rsidRPr="00401196">
        <w:rPr>
          <w:sz w:val="16"/>
        </w:rPr>
        <w:t xml:space="preserve"> from workers and place it in the hands of management. Work was broken into small, discrete parts, each of which was timed to maximize the intensity of workers’ efforts. The conditions of labor, instruments of labor, and the product of labor were all determined by management and kept out of </w:t>
      </w:r>
      <w:proofErr w:type="gramStart"/>
      <w:r w:rsidRPr="00401196">
        <w:rPr>
          <w:sz w:val="16"/>
        </w:rPr>
        <w:t>labor’s</w:t>
      </w:r>
      <w:proofErr w:type="gramEnd"/>
      <w:r w:rsidRPr="00401196">
        <w:rPr>
          <w:sz w:val="16"/>
        </w:rPr>
        <w:t xml:space="preserve"> control (Braverman, 1974). The diversity and interest of work known to the craft worker gave way to the increasingly repetitive and simplified movements of the factory process, as changing techniques—exemplified by the assembly line—required a decreasing use of the varied muscular and mental abilities of the laborer. Work became increasingly stultifying and debilitating as it was forced to obey the demands of machinery. In contrast with the craft worker, the factory worker loses the varied use of muscles: both the intellectual and physical creativity of the work process are dramatically reduced</w:t>
      </w:r>
      <w:r w:rsidRPr="00401196">
        <w:rPr>
          <w:rStyle w:val="Emphasis"/>
        </w:rPr>
        <w:t xml:space="preserve">. In the hands of capital, the machine does not free labor from </w:t>
      </w:r>
      <w:proofErr w:type="gramStart"/>
      <w:r w:rsidRPr="00401196">
        <w:rPr>
          <w:rStyle w:val="Emphasis"/>
        </w:rPr>
        <w:t>work, but</w:t>
      </w:r>
      <w:proofErr w:type="gramEnd"/>
      <w:r w:rsidRPr="00401196">
        <w:rPr>
          <w:rStyle w:val="Emphasis"/>
        </w:rPr>
        <w:t xml:space="preserve"> deprives the work of useful exercise and interest</w:t>
      </w:r>
      <w:r w:rsidRPr="00401196">
        <w:rPr>
          <w:sz w:val="16"/>
        </w:rPr>
        <w:t xml:space="preserve">. The self-regulating pace and rest of work known to the skilled craft worker was transformed into the externally determined conditions of labor imposed on increasingly semi-skilled and unskilled factory workers. </w:t>
      </w:r>
      <w:proofErr w:type="gramStart"/>
      <w:r w:rsidRPr="00401196">
        <w:rPr>
          <w:rStyle w:val="Emphasis"/>
        </w:rPr>
        <w:t>All of</w:t>
      </w:r>
      <w:proofErr w:type="gramEnd"/>
      <w:r w:rsidRPr="00401196">
        <w:rPr>
          <w:rStyle w:val="Emphasis"/>
        </w:rPr>
        <w:t xml:space="preserve"> this affected workers’ health.</w:t>
      </w:r>
      <w:r w:rsidRPr="00401196">
        <w:rPr>
          <w:sz w:val="16"/>
        </w:rPr>
        <w:t xml:space="preserve"> As a recent indicator of how this negatively impacts health results, </w:t>
      </w:r>
      <w:r w:rsidRPr="00401196">
        <w:rPr>
          <w:rStyle w:val="StyleUnderline"/>
        </w:rPr>
        <w:t>between 1997 and 2001 professionals in England and Wales lived an average of 8.4 years longer than manual workers</w:t>
      </w:r>
      <w:r w:rsidRPr="00401196">
        <w:rPr>
          <w:sz w:val="16"/>
        </w:rPr>
        <w:t xml:space="preserve">. Further, the number of health-related problems is higher for manual workers, and these unequal results persist even when the differences in behavior of the two groups (professionals eat better—again begging the question why this is the case) are taken into consideration (Cutler, Deacon, and Lleras-Muney, 2006: 99). … Unemployment and insecurity </w:t>
      </w:r>
      <w:r w:rsidRPr="00401196">
        <w:rPr>
          <w:rStyle w:val="StyleUnderline"/>
        </w:rPr>
        <w:t xml:space="preserve">Unemployment has been linked to increased mortality, worse mental health, </w:t>
      </w:r>
      <w:r w:rsidRPr="00401196">
        <w:rPr>
          <w:sz w:val="16"/>
        </w:rPr>
        <w:t>and</w:t>
      </w:r>
      <w:r w:rsidRPr="00401196">
        <w:rPr>
          <w:rStyle w:val="StyleUnderline"/>
        </w:rPr>
        <w:t xml:space="preserve"> unhealthy behavioral changes</w:t>
      </w:r>
      <w:r w:rsidRPr="00401196">
        <w:rPr>
          <w:sz w:val="16"/>
        </w:rPr>
        <w:t xml:space="preserve"> such as alcohol consumption and marriage breakdown. </w:t>
      </w:r>
      <w:r w:rsidRPr="00401196">
        <w:rPr>
          <w:rStyle w:val="Emphasis"/>
        </w:rPr>
        <w:t>In terms of stressful life events, unemployment is ranked as equivalent to the death of a family member</w:t>
      </w:r>
      <w:r w:rsidRPr="00401196">
        <w:rPr>
          <w:sz w:val="16"/>
        </w:rPr>
        <w:t xml:space="preserve">. Interestingly, </w:t>
      </w:r>
      <w:proofErr w:type="gramStart"/>
      <w:r w:rsidRPr="00401196">
        <w:rPr>
          <w:sz w:val="16"/>
        </w:rPr>
        <w:t>the stress</w:t>
      </w:r>
      <w:proofErr w:type="gramEnd"/>
      <w:r w:rsidRPr="00401196">
        <w:rPr>
          <w:sz w:val="16"/>
        </w:rPr>
        <w:t xml:space="preserve"> is still present even when the income consequences of unemployment are not as severe, as would be the case if unemployment benefits were particularly generous. </w:t>
      </w:r>
      <w:r w:rsidRPr="00401196">
        <w:rPr>
          <w:rStyle w:val="Emphasis"/>
        </w:rPr>
        <w:t>Both men and women who are unemployed report being in bad health more often than those who are employed</w:t>
      </w:r>
      <w:r w:rsidRPr="00401196">
        <w:rPr>
          <w:sz w:val="16"/>
        </w:rPr>
        <w:t xml:space="preserve"> (McKee-Ryan et al., 2005; Bartley, Ferrie, and Montgomery, 2006: 85). </w:t>
      </w:r>
      <w:r w:rsidRPr="00401196">
        <w:rPr>
          <w:rStyle w:val="StyleUnderline"/>
        </w:rPr>
        <w:t xml:space="preserve">When unemployment does lead to financial strain, </w:t>
      </w:r>
      <w:r w:rsidRPr="00401196">
        <w:rPr>
          <w:sz w:val="16"/>
        </w:rPr>
        <w:t xml:space="preserve">as has been </w:t>
      </w:r>
      <w:r w:rsidRPr="00401196">
        <w:rPr>
          <w:rStyle w:val="StyleUnderline"/>
        </w:rPr>
        <w:t>the case in the United States</w:t>
      </w:r>
      <w:r w:rsidRPr="00401196">
        <w:rPr>
          <w:sz w:val="16"/>
        </w:rPr>
        <w:t>, which has very limited unemployment insurance programs compared with other developed nations</w:t>
      </w:r>
      <w:r w:rsidRPr="00401196">
        <w:rPr>
          <w:rStyle w:val="StyleUnderline"/>
        </w:rPr>
        <w:t xml:space="preserve">, it has an even larger </w:t>
      </w:r>
      <w:r w:rsidRPr="00401196">
        <w:rPr>
          <w:sz w:val="16"/>
        </w:rPr>
        <w:t>negative</w:t>
      </w:r>
      <w:r w:rsidRPr="00401196">
        <w:rPr>
          <w:rStyle w:val="StyleUnderline"/>
        </w:rPr>
        <w:t xml:space="preserve"> impact</w:t>
      </w:r>
      <w:r w:rsidRPr="00401196">
        <w:rPr>
          <w:sz w:val="16"/>
        </w:rPr>
        <w:t xml:space="preserve">. People who become unemployed and </w:t>
      </w:r>
      <w:proofErr w:type="gramStart"/>
      <w:r w:rsidRPr="00401196">
        <w:rPr>
          <w:sz w:val="16"/>
        </w:rPr>
        <w:t>have to</w:t>
      </w:r>
      <w:proofErr w:type="gramEnd"/>
      <w:r w:rsidRPr="00401196">
        <w:rPr>
          <w:sz w:val="16"/>
        </w:rPr>
        <w:t xml:space="preserve"> borrow money are more likely to suffer from depression, and report poorer health than unemployed people who do not have to borrow (White, 1991). A study of European nations found that although all unemployed people reported worse health conditions than the employed, the inequality was worse in countries that had less generous means-tested unemployment benefits (as is the case in the United States) (Bambra and Eikemo, 2008). Since unemployment in the United States has been relatively low between 1995 and 2008, we might expect the negative health impacts associated with joblessness to be on the decline. Yet this is not necessarily the case. People do not have to be faced with the dreaded layoff notice to suffer from the trauma associated with unemployment. Poor-quality, temporary jobs in environments with little financial protection for the unemployed can create economic insecurity even for those with work. </w:t>
      </w:r>
      <w:r w:rsidRPr="00401196">
        <w:rPr>
          <w:rStyle w:val="StyleUnderline"/>
        </w:rPr>
        <w:t>One study looking at</w:t>
      </w:r>
      <w:r w:rsidRPr="00401196">
        <w:rPr>
          <w:sz w:val="16"/>
        </w:rPr>
        <w:t xml:space="preserve"> the health status of </w:t>
      </w:r>
      <w:r w:rsidRPr="00401196">
        <w:rPr>
          <w:rStyle w:val="StyleUnderline"/>
        </w:rPr>
        <w:t>British civil servants facing privatization found that people’s health became worse,</w:t>
      </w:r>
      <w:r w:rsidRPr="00401196">
        <w:rPr>
          <w:sz w:val="16"/>
        </w:rPr>
        <w:t xml:space="preserve"> including cardiovascular risk factors, </w:t>
      </w:r>
      <w:r w:rsidRPr="00401196">
        <w:rPr>
          <w:rStyle w:val="StyleUnderline"/>
        </w:rPr>
        <w:t>during the period of uncertainty</w:t>
      </w:r>
      <w:r w:rsidRPr="00401196">
        <w:rPr>
          <w:sz w:val="16"/>
        </w:rPr>
        <w:t xml:space="preserve"> and instability just before the announcement (Ferrie et al., 1995). A European study found that </w:t>
      </w:r>
      <w:r w:rsidRPr="00401196">
        <w:rPr>
          <w:rStyle w:val="StyleUnderline"/>
        </w:rPr>
        <w:t>stress from lack of control is greater among non-permanent employees</w:t>
      </w:r>
      <w:r w:rsidRPr="00401196">
        <w:rPr>
          <w:sz w:val="16"/>
        </w:rPr>
        <w:t xml:space="preserve"> than for permanent workers (Gimeno et al., 2004). </w:t>
      </w:r>
      <w:r w:rsidRPr="00401196">
        <w:rPr>
          <w:rStyle w:val="StyleUnderline"/>
        </w:rPr>
        <w:t>Recent research has linked obesity to economic insecurity.</w:t>
      </w:r>
      <w:r w:rsidRPr="00401196">
        <w:rPr>
          <w:sz w:val="16"/>
        </w:rPr>
        <w:t xml:space="preserve"> Obesity is one-third higher in countries like the United States and Canada than it is in countries like Norway and Sweden. The weight difference is not because of Scandinavians’ greater love of sport, or the increased availability of fast food in the United States. Rather, </w:t>
      </w:r>
      <w:r w:rsidRPr="00401196">
        <w:rPr>
          <w:rStyle w:val="Emphasis"/>
        </w:rPr>
        <w:t>the authors found that it is the stress of life in an economic environment without a social safety net that contributes to obesity</w:t>
      </w:r>
      <w:r w:rsidRPr="00401196">
        <w:rPr>
          <w:rStyle w:val="StyleUnderline"/>
        </w:rPr>
        <w:t xml:space="preserve"> </w:t>
      </w:r>
      <w:r w:rsidRPr="00401196">
        <w:rPr>
          <w:sz w:val="16"/>
        </w:rPr>
        <w:t xml:space="preserve">in the Anglo nations (Offer, </w:t>
      </w:r>
      <w:proofErr w:type="spellStart"/>
      <w:r w:rsidRPr="00401196">
        <w:rPr>
          <w:sz w:val="16"/>
        </w:rPr>
        <w:t>Pechey</w:t>
      </w:r>
      <w:proofErr w:type="spellEnd"/>
      <w:r w:rsidRPr="00401196">
        <w:rPr>
          <w:sz w:val="16"/>
        </w:rPr>
        <w:t xml:space="preserve">, and </w:t>
      </w:r>
      <w:proofErr w:type="spellStart"/>
      <w:r w:rsidRPr="00401196">
        <w:rPr>
          <w:sz w:val="16"/>
        </w:rPr>
        <w:t>Ulijaszek</w:t>
      </w:r>
      <w:proofErr w:type="spellEnd"/>
      <w:r w:rsidRPr="00401196">
        <w:rPr>
          <w:sz w:val="16"/>
        </w:rPr>
        <w:t>, 2010). Having precarious employment may not be much of a health advantage over having no employment. Studies relating work to health impacts are quite controversial because it is very difficult to determine in which direction the causation runs. Does health deteriorate because of work, or do people who are less healthy have worse jobs and more frequent unemployment? It certainly seems possible that, in a flexible labor market, people who took more sick days and exhibited worse health would be the among the first to be let go, and so it is entirely possible that poor health increases the chance of unemployment. Yet this does not mean that causation does not run the other way. According to the authors of one survey on the subject, “</w:t>
      </w:r>
      <w:r w:rsidRPr="00401196">
        <w:rPr>
          <w:rStyle w:val="StyleUnderline"/>
        </w:rPr>
        <w:t>The evidence of health effects arising from unemployment is sufficiently substantial to consider the relationship causal</w:t>
      </w:r>
      <w:r w:rsidRPr="00401196">
        <w:rPr>
          <w:sz w:val="16"/>
        </w:rPr>
        <w:t xml:space="preserve">” (Mustard, Lavis, and Ostry, 2006: 177). A more nuanced approach is to acknowledge that work (or lack of work) and poor health interact and accumulate over a lifetime (Bartley et al., 2006: 88). The impact of unemployment is different now than it was during the early industrial stage of capitalism, in which lack of support for the unemployed and the precarious incomes of the working class resulted in genuine penury for the out of work, making them susceptible to infectious disease. Yet the current </w:t>
      </w:r>
      <w:proofErr w:type="gramStart"/>
      <w:r w:rsidRPr="00401196">
        <w:rPr>
          <w:sz w:val="16"/>
        </w:rPr>
        <w:t>impacts</w:t>
      </w:r>
      <w:proofErr w:type="gramEnd"/>
      <w:r w:rsidRPr="00401196">
        <w:rPr>
          <w:sz w:val="16"/>
        </w:rPr>
        <w:t xml:space="preserve"> of unemployment </w:t>
      </w:r>
      <w:proofErr w:type="gramStart"/>
      <w:r w:rsidRPr="00401196">
        <w:rPr>
          <w:sz w:val="16"/>
        </w:rPr>
        <w:t>are</w:t>
      </w:r>
      <w:proofErr w:type="gramEnd"/>
      <w:r w:rsidRPr="00401196">
        <w:rPr>
          <w:sz w:val="16"/>
        </w:rPr>
        <w:t xml:space="preserve"> </w:t>
      </w:r>
      <w:proofErr w:type="gramStart"/>
      <w:r w:rsidRPr="00401196">
        <w:rPr>
          <w:sz w:val="16"/>
        </w:rPr>
        <w:t>debilitating</w:t>
      </w:r>
      <w:proofErr w:type="gramEnd"/>
      <w:r w:rsidRPr="00401196">
        <w:rPr>
          <w:sz w:val="16"/>
        </w:rPr>
        <w:t xml:space="preserve"> nonetheless. It results in considerable financial and emotional stress, which leads to quantifiably worse health results and behaviors. Further, it is not only the actual pink slip that gives rise to health problems, but increased instability while still at work. It follows that policies that create full employment and stable, secure jobs should lead to superior health outcomes. … Occupational illness It is one of the greatest achievements of our society that the once satanic mills are no longer as hellish, at least in the developed world where greater workplace safety has been won over generations of hard struggle. Working conditions are no longer as obviously debilitating as the horrors described in Chapter 3. Yet, despite these gains, </w:t>
      </w:r>
      <w:r w:rsidRPr="00401196">
        <w:rPr>
          <w:rStyle w:val="Emphasis"/>
        </w:rPr>
        <w:t>US workers should be under no illusions that their places of employment are safe</w:t>
      </w:r>
      <w:r w:rsidRPr="00401196">
        <w:rPr>
          <w:sz w:val="16"/>
        </w:rPr>
        <w:t xml:space="preserve">. According to the International </w:t>
      </w:r>
      <w:proofErr w:type="spellStart"/>
      <w:r w:rsidRPr="00401196">
        <w:rPr>
          <w:sz w:val="16"/>
        </w:rPr>
        <w:t>Labour</w:t>
      </w:r>
      <w:proofErr w:type="spellEnd"/>
      <w:r w:rsidRPr="00401196">
        <w:rPr>
          <w:sz w:val="16"/>
        </w:rPr>
        <w:t xml:space="preserve"> Organization, in the United States an average of more than 6,000 workers a year died in work fatalities in the decade between 1992 and 2002 (ILO, 2009). An international comparison of accident rates is a crude measure because countries have different industrial structures with different occupational risks (for example Canada has a relatively high proportion of employment in the dangerous mining and resources sector). </w:t>
      </w:r>
      <w:proofErr w:type="gramStart"/>
      <w:r w:rsidRPr="00401196">
        <w:rPr>
          <w:sz w:val="16"/>
        </w:rPr>
        <w:t>However</w:t>
      </w:r>
      <w:proofErr w:type="gramEnd"/>
      <w:r w:rsidRPr="00401196">
        <w:rPr>
          <w:sz w:val="16"/>
        </w:rPr>
        <w:t xml:space="preserve"> </w:t>
      </w:r>
      <w:r w:rsidRPr="00401196">
        <w:rPr>
          <w:rStyle w:val="StyleUnderline"/>
        </w:rPr>
        <w:t>the US accident rate of</w:t>
      </w:r>
      <w:r w:rsidRPr="00401196">
        <w:rPr>
          <w:sz w:val="16"/>
        </w:rPr>
        <w:t xml:space="preserve"> 4.9 per 100,000 workers</w:t>
      </w:r>
      <w:r w:rsidRPr="00401196">
        <w:rPr>
          <w:rStyle w:val="StyleUnderline"/>
        </w:rPr>
        <w:t xml:space="preserve"> in 2001 is above the </w:t>
      </w:r>
      <w:r w:rsidRPr="00401196">
        <w:rPr>
          <w:sz w:val="16"/>
        </w:rPr>
        <w:t>3.5</w:t>
      </w:r>
      <w:r w:rsidRPr="00401196">
        <w:rPr>
          <w:rStyle w:val="StyleUnderline"/>
        </w:rPr>
        <w:t xml:space="preserve"> average of the EU12 and well above the </w:t>
      </w:r>
      <w:r w:rsidRPr="00401196">
        <w:rPr>
          <w:sz w:val="16"/>
        </w:rPr>
        <w:t>1.5</w:t>
      </w:r>
      <w:r w:rsidRPr="00401196">
        <w:rPr>
          <w:rStyle w:val="StyleUnderline"/>
        </w:rPr>
        <w:t xml:space="preserve"> rate of Sweden</w:t>
      </w:r>
      <w:r w:rsidRPr="00401196">
        <w:rPr>
          <w:sz w:val="16"/>
        </w:rPr>
        <w:t xml:space="preserve"> (ILO, 2005). </w:t>
      </w:r>
      <w:r w:rsidRPr="00401196">
        <w:rPr>
          <w:rStyle w:val="StyleUnderline"/>
        </w:rPr>
        <w:t xml:space="preserve">This statistic only documents sudden </w:t>
      </w:r>
      <w:r w:rsidRPr="00401196">
        <w:rPr>
          <w:sz w:val="16"/>
        </w:rPr>
        <w:t>violent</w:t>
      </w:r>
      <w:r w:rsidRPr="00401196">
        <w:rPr>
          <w:rStyle w:val="StyleUnderline"/>
        </w:rPr>
        <w:t xml:space="preserve"> deaths</w:t>
      </w:r>
      <w:r w:rsidRPr="00401196">
        <w:rPr>
          <w:sz w:val="16"/>
        </w:rPr>
        <w:t xml:space="preserve">, like a mine collapse. </w:t>
      </w:r>
      <w:r w:rsidRPr="00401196">
        <w:rPr>
          <w:rStyle w:val="StyleUnderline"/>
        </w:rPr>
        <w:t xml:space="preserve">Workers also die in much slower, </w:t>
      </w:r>
      <w:r w:rsidRPr="00401196">
        <w:rPr>
          <w:sz w:val="16"/>
        </w:rPr>
        <w:t>more insidious</w:t>
      </w:r>
      <w:r w:rsidRPr="00401196">
        <w:rPr>
          <w:rStyle w:val="StyleUnderline"/>
        </w:rPr>
        <w:t xml:space="preserve"> ways</w:t>
      </w:r>
      <w:r w:rsidRPr="00401196">
        <w:rPr>
          <w:sz w:val="16"/>
        </w:rPr>
        <w:t xml:space="preserve">, such as black lung disease or exposure to asbestos. To illustrate the prevalence of this problem, </w:t>
      </w:r>
      <w:r w:rsidRPr="00401196">
        <w:rPr>
          <w:rStyle w:val="StyleUnderline"/>
        </w:rPr>
        <w:t>one study found that in 1992 more than 60,000 disease fatalities could be traced to occupation</w:t>
      </w:r>
      <w:r w:rsidRPr="00401196">
        <w:rPr>
          <w:sz w:val="16"/>
        </w:rPr>
        <w:t xml:space="preserve">al causes. When injuries and illnesses were combined, the total cost in 1992 was estimated at $171 billion (Leigh et al., 1997). The problems of chronic occupational disease have been recognized for decades, even by industry itself, although as with environmental connections to illness, the specific links and mechanisms are difficult to pinpoint. </w:t>
      </w:r>
      <w:r w:rsidRPr="00401196">
        <w:rPr>
          <w:rStyle w:val="StyleUnderline"/>
        </w:rPr>
        <w:t>In 1978</w:t>
      </w:r>
      <w:r w:rsidRPr="00401196">
        <w:rPr>
          <w:sz w:val="16"/>
        </w:rPr>
        <w:t xml:space="preserve">, the US National Institute of Occupational Safety and Health (NIOSH) estimated that </w:t>
      </w:r>
      <w:r w:rsidRPr="00401196">
        <w:rPr>
          <w:rStyle w:val="StyleUnderline"/>
        </w:rPr>
        <w:t>20 to 40 percent of all cancers were occupational in origin</w:t>
      </w:r>
      <w:r w:rsidRPr="00401196">
        <w:rPr>
          <w:sz w:val="16"/>
        </w:rPr>
        <w:t>. Outraged, the American Industrial Health Council, an industry-funded organization, hired its own expert, Dr. R. Stallones, to refute this finding. But it couldn’t be done. Instead, he concluded that 20 percent of all cancers were work-related. Specific links between blue-collar work and elevated cancer have been found in the steel, auto, mining, aluminum, rubber, carbon electrode, pesticide use and production, petroleum, and cobalt metal industries (Katz, 2012: 100). It is not only the more industrial occupations that are hazardous to health. Dry cleaners have elevated rates of digestive tract cancers, and the IARC ranks hairdressing as probably carcinogenic (</w:t>
      </w:r>
      <w:proofErr w:type="spellStart"/>
      <w:r w:rsidRPr="00401196">
        <w:rPr>
          <w:sz w:val="16"/>
        </w:rPr>
        <w:t>Chernomas</w:t>
      </w:r>
      <w:proofErr w:type="spellEnd"/>
      <w:r w:rsidRPr="00401196">
        <w:rPr>
          <w:sz w:val="16"/>
        </w:rPr>
        <w:t xml:space="preserve"> and Hudson, 2007: 126). Many of the health problems identified in the environmental section are occupational problems as well. Workers producing dyes, solvents, paints, and other petroleum products are at greater risk of cancer. For example, trichloroethylene has been linked with cancers of the esophagus, liver, and kidney as well as non-</w:t>
      </w:r>
      <w:proofErr w:type="gramStart"/>
      <w:r w:rsidRPr="00401196">
        <w:rPr>
          <w:sz w:val="16"/>
        </w:rPr>
        <w:t>Hodgkins</w:t>
      </w:r>
      <w:proofErr w:type="gramEnd"/>
      <w:r w:rsidRPr="00401196">
        <w:rPr>
          <w:sz w:val="16"/>
        </w:rPr>
        <w:t xml:space="preserve"> lymphoma (Irigaray et al., 2007: 649). Agriculture is also a dangerous occupation. Compared with the rest of society, farmers have a higher rate of mortality from several forms of cancer. Migrant farm laborers have a </w:t>
      </w:r>
      <w:proofErr w:type="gramStart"/>
      <w:r w:rsidRPr="00401196">
        <w:rPr>
          <w:sz w:val="16"/>
        </w:rPr>
        <w:t>higher than average</w:t>
      </w:r>
      <w:proofErr w:type="gramEnd"/>
      <w:r w:rsidRPr="00401196">
        <w:rPr>
          <w:sz w:val="16"/>
        </w:rPr>
        <w:t xml:space="preserve"> incidence of testis, stomach, and prostate cancers (Clapp et al., 2007: 637). A list of some occupational hazards can be found in Table 4.1 (overleaf). </w:t>
      </w:r>
      <w:proofErr w:type="gramStart"/>
      <w:r w:rsidRPr="00401196">
        <w:rPr>
          <w:sz w:val="16"/>
        </w:rPr>
        <w:t>All of</w:t>
      </w:r>
      <w:proofErr w:type="gramEnd"/>
      <w:r w:rsidRPr="00401196">
        <w:rPr>
          <w:sz w:val="16"/>
        </w:rPr>
        <w:t xml:space="preserve"> this information casts considerable doubt on the ACS estimate that occupational exposure counts for about 4 percent of cancers in the United States (ACS, 2010: 50).</w:t>
      </w:r>
    </w:p>
    <w:p w14:paraId="26A9F3A2" w14:textId="77777777" w:rsidR="008749AE" w:rsidRPr="00EF0307" w:rsidRDefault="008749AE" w:rsidP="008749AE">
      <w:pPr>
        <w:rPr>
          <w:sz w:val="14"/>
        </w:rPr>
      </w:pPr>
    </w:p>
    <w:bookmarkEnd w:id="1"/>
    <w:p w14:paraId="6A857F7D" w14:textId="77777777" w:rsidR="005D388F" w:rsidRPr="00AE4EE2" w:rsidRDefault="005D388F" w:rsidP="00AE4EE2"/>
    <w:sectPr w:rsidR="005D388F" w:rsidRPr="00AE4E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F06C" w14:textId="77777777" w:rsidR="009B2A0B" w:rsidRDefault="009B2A0B" w:rsidP="00066D2C">
      <w:pPr>
        <w:spacing w:after="0" w:line="240" w:lineRule="auto"/>
      </w:pPr>
      <w:r>
        <w:separator/>
      </w:r>
    </w:p>
  </w:endnote>
  <w:endnote w:type="continuationSeparator" w:id="0">
    <w:p w14:paraId="23AE3E5B" w14:textId="77777777" w:rsidR="009B2A0B" w:rsidRDefault="009B2A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A582" w14:textId="77777777" w:rsidR="009B2A0B" w:rsidRDefault="009B2A0B" w:rsidP="00066D2C">
      <w:pPr>
        <w:spacing w:after="0" w:line="240" w:lineRule="auto"/>
      </w:pPr>
      <w:r>
        <w:separator/>
      </w:r>
    </w:p>
  </w:footnote>
  <w:footnote w:type="continuationSeparator" w:id="0">
    <w:p w14:paraId="566D3FD6" w14:textId="77777777" w:rsidR="009B2A0B" w:rsidRDefault="009B2A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77EBA"/>
    <w:multiLevelType w:val="hybridMultilevel"/>
    <w:tmpl w:val="EB780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B725A"/>
    <w:multiLevelType w:val="hybridMultilevel"/>
    <w:tmpl w:val="3E360B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64672"/>
    <w:multiLevelType w:val="hybridMultilevel"/>
    <w:tmpl w:val="12BC2A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A3C11"/>
    <w:multiLevelType w:val="hybridMultilevel"/>
    <w:tmpl w:val="11A2B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F5230A"/>
    <w:multiLevelType w:val="hybridMultilevel"/>
    <w:tmpl w:val="7AE4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551D93"/>
    <w:multiLevelType w:val="hybridMultilevel"/>
    <w:tmpl w:val="ECF2AFD4"/>
    <w:lvl w:ilvl="0" w:tplc="17C8BA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111972408">
    <w:abstractNumId w:val="21"/>
  </w:num>
  <w:num w:numId="46" w16cid:durableId="225410336">
    <w:abstractNumId w:val="11"/>
  </w:num>
  <w:num w:numId="47" w16cid:durableId="2012416644">
    <w:abstractNumId w:val="16"/>
  </w:num>
  <w:num w:numId="48" w16cid:durableId="1706442676">
    <w:abstractNumId w:val="22"/>
  </w:num>
  <w:num w:numId="49" w16cid:durableId="637107563">
    <w:abstractNumId w:val="17"/>
  </w:num>
  <w:num w:numId="50" w16cid:durableId="681783350">
    <w:abstractNumId w:val="20"/>
  </w:num>
  <w:num w:numId="51" w16cid:durableId="1162041487">
    <w:abstractNumId w:val="13"/>
  </w:num>
  <w:num w:numId="52" w16cid:durableId="224265312">
    <w:abstractNumId w:val="10"/>
  </w:num>
  <w:num w:numId="53" w16cid:durableId="8719216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49212308320"/>
    <w:docVar w:name="VerbatimVersion" w:val="6.0.0"/>
    <w:docVar w:name="WordVersion" w:val="16.0"/>
  </w:docVars>
  <w:rsids>
    <w:rsidRoot w:val="009B2A0B"/>
    <w:rsid w:val="00001C7E"/>
    <w:rsid w:val="0000487C"/>
    <w:rsid w:val="00011FEF"/>
    <w:rsid w:val="00013C8B"/>
    <w:rsid w:val="00023AEF"/>
    <w:rsid w:val="000250CA"/>
    <w:rsid w:val="00032119"/>
    <w:rsid w:val="00033337"/>
    <w:rsid w:val="000427BD"/>
    <w:rsid w:val="00043C82"/>
    <w:rsid w:val="00050713"/>
    <w:rsid w:val="00053D0F"/>
    <w:rsid w:val="00056966"/>
    <w:rsid w:val="000615B0"/>
    <w:rsid w:val="00062A86"/>
    <w:rsid w:val="00063921"/>
    <w:rsid w:val="00064369"/>
    <w:rsid w:val="000657E9"/>
    <w:rsid w:val="00066D2C"/>
    <w:rsid w:val="000671C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74"/>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924"/>
    <w:rsid w:val="002234FB"/>
    <w:rsid w:val="00225437"/>
    <w:rsid w:val="002263A1"/>
    <w:rsid w:val="00232746"/>
    <w:rsid w:val="0023404A"/>
    <w:rsid w:val="00236707"/>
    <w:rsid w:val="0023687F"/>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03"/>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E7C"/>
    <w:rsid w:val="003D3B44"/>
    <w:rsid w:val="003D4150"/>
    <w:rsid w:val="003D5367"/>
    <w:rsid w:val="003F3920"/>
    <w:rsid w:val="003F4D5F"/>
    <w:rsid w:val="0040119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FE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41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7B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71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D47"/>
    <w:rsid w:val="00690E39"/>
    <w:rsid w:val="00691FF9"/>
    <w:rsid w:val="0069285F"/>
    <w:rsid w:val="0069752C"/>
    <w:rsid w:val="006A0DE5"/>
    <w:rsid w:val="006A0F5C"/>
    <w:rsid w:val="006A3677"/>
    <w:rsid w:val="006A400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20E"/>
    <w:rsid w:val="00784C8D"/>
    <w:rsid w:val="00785E47"/>
    <w:rsid w:val="007873F5"/>
    <w:rsid w:val="0078760F"/>
    <w:rsid w:val="0079136A"/>
    <w:rsid w:val="00792AD8"/>
    <w:rsid w:val="00792D84"/>
    <w:rsid w:val="00795030"/>
    <w:rsid w:val="00795A26"/>
    <w:rsid w:val="007A00CB"/>
    <w:rsid w:val="007A1C8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5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9A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DFA"/>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C0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135"/>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A0B"/>
    <w:rsid w:val="009B41CA"/>
    <w:rsid w:val="009B577C"/>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804"/>
    <w:rsid w:val="00AE00AE"/>
    <w:rsid w:val="00AE4EE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12E"/>
    <w:rsid w:val="00BA227A"/>
    <w:rsid w:val="00BA4C69"/>
    <w:rsid w:val="00BA61AF"/>
    <w:rsid w:val="00BB1630"/>
    <w:rsid w:val="00BB6860"/>
    <w:rsid w:val="00BC3256"/>
    <w:rsid w:val="00BC3592"/>
    <w:rsid w:val="00BC36DF"/>
    <w:rsid w:val="00BC4B41"/>
    <w:rsid w:val="00BC58D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D1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4A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84B9A"/>
  <w15:chartTrackingRefBased/>
  <w15:docId w15:val="{78E351FE-D572-46F1-B00A-93E5D850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5564"/>
    <w:rPr>
      <w:rFonts w:ascii="Calibri" w:hAnsi="Calibri" w:cs="Calibri"/>
    </w:rPr>
  </w:style>
  <w:style w:type="paragraph" w:styleId="Heading1">
    <w:name w:val="heading 1"/>
    <w:aliases w:val="Pocket"/>
    <w:basedOn w:val="Normal"/>
    <w:next w:val="Normal"/>
    <w:link w:val="Heading1Char"/>
    <w:qFormat/>
    <w:rsid w:val="007D55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55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55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7D55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55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55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564"/>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7D556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5564"/>
    <w:rPr>
      <w:color w:val="auto"/>
      <w:u w:val="none"/>
    </w:rPr>
  </w:style>
  <w:style w:type="character" w:customStyle="1" w:styleId="Heading1Char">
    <w:name w:val="Heading 1 Char"/>
    <w:aliases w:val="Pocket Char"/>
    <w:basedOn w:val="DefaultParagraphFont"/>
    <w:link w:val="Heading1"/>
    <w:rsid w:val="007D55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55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5564"/>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7D556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D556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7D5564"/>
    <w:rPr>
      <w:b w:val="0"/>
      <w:sz w:val="22"/>
      <w:u w:val="single"/>
    </w:rPr>
  </w:style>
  <w:style w:type="character" w:styleId="Strong">
    <w:name w:val="Strong"/>
    <w:basedOn w:val="DefaultParagraphFont"/>
    <w:uiPriority w:val="22"/>
    <w:qFormat/>
    <w:rsid w:val="007D5564"/>
    <w:rPr>
      <w:b/>
      <w:bCs/>
    </w:rPr>
  </w:style>
  <w:style w:type="character" w:styleId="BookTitle">
    <w:name w:val="Book Title"/>
    <w:basedOn w:val="DefaultParagraphFont"/>
    <w:uiPriority w:val="33"/>
    <w:qFormat/>
    <w:rsid w:val="007D5564"/>
    <w:rPr>
      <w:b/>
      <w:bCs/>
      <w:i/>
      <w:iCs/>
      <w:spacing w:val="5"/>
    </w:rPr>
  </w:style>
  <w:style w:type="character" w:customStyle="1" w:styleId="Heading5Char">
    <w:name w:val="Heading 5 Char"/>
    <w:basedOn w:val="DefaultParagraphFont"/>
    <w:link w:val="Heading5"/>
    <w:uiPriority w:val="9"/>
    <w:semiHidden/>
    <w:rsid w:val="007D55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5564"/>
  </w:style>
  <w:style w:type="paragraph" w:styleId="Header">
    <w:name w:val="header"/>
    <w:basedOn w:val="Normal"/>
    <w:link w:val="HeaderChar"/>
    <w:uiPriority w:val="99"/>
    <w:semiHidden/>
    <w:rsid w:val="007D55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5564"/>
    <w:rPr>
      <w:rFonts w:ascii="Calibri" w:hAnsi="Calibri" w:cs="Calibri"/>
    </w:rPr>
  </w:style>
  <w:style w:type="paragraph" w:styleId="Footer">
    <w:name w:val="footer"/>
    <w:basedOn w:val="Normal"/>
    <w:link w:val="FooterChar"/>
    <w:uiPriority w:val="99"/>
    <w:semiHidden/>
    <w:rsid w:val="007D55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5564"/>
    <w:rPr>
      <w:rFonts w:ascii="Calibri" w:hAnsi="Calibri" w:cs="Calibri"/>
    </w:rPr>
  </w:style>
  <w:style w:type="paragraph" w:styleId="BodyText">
    <w:name w:val="Body Text"/>
    <w:basedOn w:val="Normal"/>
    <w:link w:val="BodyTextChar"/>
    <w:uiPriority w:val="99"/>
    <w:unhideWhenUsed/>
    <w:rsid w:val="007D5564"/>
    <w:pPr>
      <w:spacing w:after="120"/>
    </w:pPr>
  </w:style>
  <w:style w:type="character" w:customStyle="1" w:styleId="BodyTextChar">
    <w:name w:val="Body Text Char"/>
    <w:basedOn w:val="DefaultParagraphFont"/>
    <w:link w:val="BodyText"/>
    <w:uiPriority w:val="99"/>
    <w:rsid w:val="007D5564"/>
    <w:rPr>
      <w:rFonts w:ascii="Calibri" w:hAnsi="Calibri" w:cs="Calibri"/>
    </w:rPr>
  </w:style>
  <w:style w:type="paragraph" w:styleId="NoSpacing">
    <w:name w:val="No Spacing"/>
    <w:link w:val="NoSpacingChar"/>
    <w:uiPriority w:val="99"/>
    <w:unhideWhenUsed/>
    <w:qFormat/>
    <w:rsid w:val="007D556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D556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7D5564"/>
    <w:rPr>
      <w:color w:val="0563C1" w:themeColor="hyperlink"/>
      <w:u w:val="single"/>
    </w:rPr>
  </w:style>
  <w:style w:type="character" w:styleId="UnresolvedMention">
    <w:name w:val="Unresolved Mention"/>
    <w:basedOn w:val="DefaultParagraphFont"/>
    <w:uiPriority w:val="99"/>
    <w:semiHidden/>
    <w:unhideWhenUsed/>
    <w:rsid w:val="007D5564"/>
    <w:rPr>
      <w:color w:val="605E5C"/>
      <w:shd w:val="clear" w:color="auto" w:fill="E1DFDD"/>
    </w:rPr>
  </w:style>
  <w:style w:type="paragraph" w:customStyle="1" w:styleId="textbold">
    <w:name w:val="text bold"/>
    <w:basedOn w:val="Normal"/>
    <w:link w:val="Emphasis"/>
    <w:autoRedefine/>
    <w:uiPriority w:val="8"/>
    <w:qFormat/>
    <w:rsid w:val="009B2A0B"/>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numbering" w:customStyle="1" w:styleId="NoList1">
    <w:name w:val="No List1"/>
    <w:next w:val="NoList"/>
    <w:uiPriority w:val="99"/>
    <w:semiHidden/>
    <w:unhideWhenUsed/>
    <w:rsid w:val="009B2A0B"/>
  </w:style>
  <w:style w:type="character" w:customStyle="1" w:styleId="Heading1Char2">
    <w:name w:val="Heading 1 Char2"/>
    <w:aliases w:val="Pocket Char2"/>
    <w:basedOn w:val="DefaultParagraphFont"/>
    <w:rsid w:val="009B2A0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9B2A0B"/>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9B2A0B"/>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small space Char1,Big card Char1,body Char1,Normal Tag Char1,Heading 21 Char1,Heading 2 Char2 Char Char1,Heading 2 Char1 Char Char Char1,Ch Char1,small text Char1,Heading 2 Char Char Char Char Char1,TAG Char1,no read Char1"/>
    <w:basedOn w:val="DefaultParagraphFont"/>
    <w:uiPriority w:val="3"/>
    <w:semiHidden/>
    <w:rsid w:val="009B2A0B"/>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qFormat/>
    <w:rsid w:val="009B2A0B"/>
    <w:pPr>
      <w:spacing w:line="256" w:lineRule="auto"/>
    </w:pPr>
    <w:rPr>
      <w:rFonts w:eastAsia="Calibri"/>
    </w:rPr>
  </w:style>
  <w:style w:type="paragraph" w:customStyle="1" w:styleId="CiteSpacing">
    <w:name w:val="Cite Spacing"/>
    <w:basedOn w:val="Normal"/>
    <w:uiPriority w:val="4"/>
    <w:qFormat/>
    <w:rsid w:val="009B2A0B"/>
    <w:pPr>
      <w:spacing w:before="60" w:after="60" w:line="256" w:lineRule="auto"/>
    </w:pPr>
    <w:rPr>
      <w:rFonts w:eastAsia="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2A0B"/>
    <w:pPr>
      <w:pBdr>
        <w:top w:val="single" w:sz="12" w:space="1" w:color="auto"/>
        <w:left w:val="single" w:sz="12" w:space="4" w:color="auto"/>
        <w:bottom w:val="single" w:sz="12" w:space="1" w:color="auto"/>
        <w:right w:val="single" w:sz="12" w:space="4" w:color="auto"/>
      </w:pBdr>
      <w:spacing w:after="0" w:line="240" w:lineRule="auto"/>
    </w:pPr>
    <w:rPr>
      <w:rFonts w:ascii="Calibri" w:eastAsia="Times New Roman" w:hAnsi="Calibri" w:cs="Times New Roman"/>
      <w:szCs w:val="24"/>
      <w:u w:val="single"/>
    </w:rPr>
  </w:style>
  <w:style w:type="paragraph" w:customStyle="1" w:styleId="Emphasis1">
    <w:name w:val="Emphasis1"/>
    <w:basedOn w:val="Normal"/>
    <w:autoRedefine/>
    <w:uiPriority w:val="8"/>
    <w:qFormat/>
    <w:rsid w:val="009B2A0B"/>
    <w:pPr>
      <w:pBdr>
        <w:top w:val="single" w:sz="8" w:space="1" w:color="auto"/>
        <w:left w:val="single" w:sz="8" w:space="4" w:color="auto"/>
        <w:bottom w:val="single" w:sz="8" w:space="1" w:color="auto"/>
        <w:right w:val="single" w:sz="8" w:space="4" w:color="auto"/>
      </w:pBdr>
      <w:spacing w:line="256" w:lineRule="auto"/>
      <w:ind w:left="720"/>
      <w:jc w:val="both"/>
    </w:pPr>
    <w:rPr>
      <w:rFonts w:eastAsia="Calibri"/>
      <w:b/>
      <w:iCs/>
      <w:u w:val="single"/>
    </w:rPr>
  </w:style>
  <w:style w:type="paragraph" w:customStyle="1" w:styleId="TableParagraph">
    <w:name w:val="Table Paragraph"/>
    <w:basedOn w:val="Normal"/>
    <w:uiPriority w:val="1"/>
    <w:qFormat/>
    <w:rsid w:val="009B2A0B"/>
    <w:pPr>
      <w:spacing w:line="256" w:lineRule="auto"/>
    </w:pPr>
    <w:rPr>
      <w:rFonts w:eastAsia="Calibri"/>
    </w:rPr>
  </w:style>
  <w:style w:type="paragraph" w:customStyle="1" w:styleId="card">
    <w:name w:val="card"/>
    <w:aliases w:val="Medium Grid 21,Card,No Spacing111112,nonunderlined,Note Level 2,No Spacing31,No Spacing22,No Spacing3,Small Text,No Spacing41,tag,No Spacing5,Tag and Cite,Tag and Ci,No Spacing11211,No Spacing1121,No Spacing112,No Spacing1,No Spacing23,Tags,Dont us"/>
    <w:basedOn w:val="Normal"/>
    <w:next w:val="Normal"/>
    <w:uiPriority w:val="99"/>
    <w:qFormat/>
    <w:rsid w:val="009B2A0B"/>
    <w:pPr>
      <w:spacing w:line="256" w:lineRule="auto"/>
      <w:ind w:left="288" w:right="288"/>
    </w:pPr>
    <w:rPr>
      <w:rFonts w:eastAsia="Times New Roman" w:cs="Times New Roman"/>
      <w:szCs w:val="24"/>
      <w:u w:val="single"/>
    </w:rPr>
  </w:style>
  <w:style w:type="character" w:customStyle="1" w:styleId="AnalyticsChar">
    <w:name w:val="Analytics Char"/>
    <w:basedOn w:val="DefaultParagraphFont"/>
    <w:link w:val="Analytics"/>
    <w:uiPriority w:val="4"/>
    <w:locked/>
    <w:rsid w:val="009B2A0B"/>
    <w:rPr>
      <w:rFonts w:ascii="Calibri" w:hAnsi="Calibri" w:cs="Calibri"/>
      <w:b/>
      <w:sz w:val="26"/>
    </w:rPr>
  </w:style>
  <w:style w:type="paragraph" w:customStyle="1" w:styleId="Analytics">
    <w:name w:val="Analytics"/>
    <w:basedOn w:val="Normal"/>
    <w:link w:val="AnalyticsChar"/>
    <w:autoRedefine/>
    <w:uiPriority w:val="4"/>
    <w:qFormat/>
    <w:rsid w:val="009B2A0B"/>
    <w:pPr>
      <w:spacing w:line="256" w:lineRule="auto"/>
      <w:outlineLvl w:val="3"/>
    </w:pPr>
    <w:rPr>
      <w:b/>
      <w:sz w:val="26"/>
    </w:rPr>
  </w:style>
  <w:style w:type="character" w:customStyle="1" w:styleId="AnalyticsFAKEChar">
    <w:name w:val="AnalyticsFAKE Char"/>
    <w:basedOn w:val="DefaultParagraphFont"/>
    <w:link w:val="AnalyticsFAKE"/>
    <w:uiPriority w:val="4"/>
    <w:locked/>
    <w:rsid w:val="009B2A0B"/>
    <w:rPr>
      <w:rFonts w:ascii="Calibri" w:eastAsia="Times New Roman" w:hAnsi="Calibri" w:cs="Times New Roman"/>
      <w:b/>
      <w:iCs/>
      <w:color w:val="262626" w:themeColor="text1" w:themeTint="D9"/>
      <w:sz w:val="26"/>
    </w:rPr>
  </w:style>
  <w:style w:type="paragraph" w:customStyle="1" w:styleId="AnalyticsFAKE">
    <w:name w:val="AnalyticsFAKE"/>
    <w:basedOn w:val="Heading4"/>
    <w:link w:val="AnalyticsFAKEChar"/>
    <w:autoRedefine/>
    <w:uiPriority w:val="4"/>
    <w:qFormat/>
    <w:rsid w:val="009B2A0B"/>
    <w:pPr>
      <w:spacing w:line="256" w:lineRule="auto"/>
    </w:pPr>
    <w:rPr>
      <w:rFonts w:eastAsia="Times New Roman" w:cs="Times New Roman"/>
      <w:color w:val="262626" w:themeColor="text1" w:themeTint="D9"/>
    </w:rPr>
  </w:style>
  <w:style w:type="paragraph" w:customStyle="1" w:styleId="Emphasize">
    <w:name w:val="Emphasize"/>
    <w:basedOn w:val="Normal"/>
    <w:uiPriority w:val="7"/>
    <w:qFormat/>
    <w:rsid w:val="009B2A0B"/>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b/>
      <w:iCs/>
      <w:sz w:val="24"/>
      <w:u w:val="single"/>
    </w:rPr>
  </w:style>
  <w:style w:type="paragraph" w:customStyle="1" w:styleId="reader-text-blockparagraph">
    <w:name w:val="reader-text-block__paragraph"/>
    <w:basedOn w:val="Normal"/>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9B2A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sicChar">
    <w:name w:val="Basic Char"/>
    <w:basedOn w:val="DefaultParagraphFont"/>
    <w:link w:val="Basic"/>
    <w:uiPriority w:val="4"/>
    <w:locked/>
    <w:rsid w:val="009B2A0B"/>
    <w:rPr>
      <w:rFonts w:ascii="Calibri" w:eastAsia="Times New Roman" w:hAnsi="Calibri" w:cs="Times New Roman"/>
      <w:iCs/>
    </w:rPr>
  </w:style>
  <w:style w:type="paragraph" w:customStyle="1" w:styleId="Basic">
    <w:name w:val="Basic"/>
    <w:link w:val="BasicChar"/>
    <w:autoRedefine/>
    <w:uiPriority w:val="4"/>
    <w:qFormat/>
    <w:rsid w:val="009B2A0B"/>
    <w:pPr>
      <w:spacing w:line="256" w:lineRule="auto"/>
    </w:pPr>
    <w:rPr>
      <w:rFonts w:ascii="Calibri" w:eastAsia="Times New Roman" w:hAnsi="Calibri" w:cs="Times New Roman"/>
      <w:iCs/>
    </w:rPr>
  </w:style>
  <w:style w:type="character" w:customStyle="1" w:styleId="sssh">
    <w:name w:val="ss_sh"/>
    <w:basedOn w:val="DefaultParagraphFont"/>
    <w:rsid w:val="009B2A0B"/>
  </w:style>
  <w:style w:type="character" w:customStyle="1" w:styleId="ssit">
    <w:name w:val="ss_it"/>
    <w:basedOn w:val="DefaultParagraphFont"/>
    <w:rsid w:val="009B2A0B"/>
  </w:style>
  <w:style w:type="table" w:styleId="TableGrid">
    <w:name w:val="Table Grid"/>
    <w:basedOn w:val="TableNormal"/>
    <w:uiPriority w:val="59"/>
    <w:rsid w:val="009B2A0B"/>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18/11/the-next-economic-crisis-could-cause-a-global-conflict-heres-why" TargetMode="External"/><Relationship Id="rId13" Type="http://schemas.openxmlformats.org/officeDocument/2006/relationships/hyperlink" Target="https://link.springer.com/book/10.1007/978-981-19-935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11/j.1467-9566.2011.01415.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dpi.com/2076-0817/5/4/66/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bes.com/sites/ritanumerof/2020/11/11/covid-induced-hospital-consolidation-what-are-the-impacts-on-consumers-and-potentially-the-president/?sh=692d6fc94da0" TargetMode="External"/><Relationship Id="rId4" Type="http://schemas.openxmlformats.org/officeDocument/2006/relationships/settings" Target="settings.xml"/><Relationship Id="rId9" Type="http://schemas.openxmlformats.org/officeDocument/2006/relationships/hyperlink" Target="https://socialistregister.com/index.php/srv/article/view/3092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204</TotalTime>
  <Pages>1</Pages>
  <Words>32604</Words>
  <Characters>179978</Characters>
  <Application>Microsoft Office Word</Application>
  <DocSecurity>0</DocSecurity>
  <Lines>1499</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10</cp:revision>
  <dcterms:created xsi:type="dcterms:W3CDTF">2025-08-12T00:02:00Z</dcterms:created>
  <dcterms:modified xsi:type="dcterms:W3CDTF">2025-09-13T00:30:00Z</dcterms:modified>
</cp:coreProperties>
</file>