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BA461" w14:textId="77777777" w:rsidR="00606129" w:rsidRDefault="00606129" w:rsidP="00606129">
      <w:pPr>
        <w:pStyle w:val="Heading1"/>
      </w:pPr>
      <w:r>
        <w:t>Bing AFF</w:t>
      </w:r>
    </w:p>
    <w:p w14:paraId="69EE0D41" w14:textId="77777777" w:rsidR="00606129" w:rsidRDefault="00606129" w:rsidP="00606129">
      <w:pPr>
        <w:pStyle w:val="Heading2"/>
      </w:pPr>
      <w:bookmarkStart w:id="0" w:name="_Hlk206060882"/>
      <w:r>
        <w:t xml:space="preserve">Worker Democracy 1AC </w:t>
      </w:r>
    </w:p>
    <w:p w14:paraId="6C7F65A8" w14:textId="77777777" w:rsidR="00606129" w:rsidRDefault="00606129" w:rsidP="00606129">
      <w:pPr>
        <w:pStyle w:val="Heading3"/>
      </w:pPr>
      <w:r>
        <w:t>Plan</w:t>
      </w:r>
    </w:p>
    <w:p w14:paraId="6E6BBF36" w14:textId="77777777" w:rsidR="00606129" w:rsidRPr="0089460E" w:rsidRDefault="00606129" w:rsidP="00606129">
      <w:pPr>
        <w:pStyle w:val="Heading4"/>
      </w:pPr>
      <w:r>
        <w:t>The United States federal government should strengthen collective bargaining rights by mandating worker control and ownership of firms in the United States</w:t>
      </w:r>
    </w:p>
    <w:p w14:paraId="36936B16" w14:textId="77777777" w:rsidR="00606129" w:rsidRPr="003B0A8C" w:rsidRDefault="00606129" w:rsidP="00606129"/>
    <w:p w14:paraId="507FF732" w14:textId="77777777" w:rsidR="00606129" w:rsidRDefault="00606129" w:rsidP="00606129">
      <w:pPr>
        <w:pStyle w:val="Heading3"/>
      </w:pPr>
      <w:r>
        <w:t>Financial Crisis Advantage</w:t>
      </w:r>
    </w:p>
    <w:p w14:paraId="583B0896" w14:textId="77777777" w:rsidR="00606129" w:rsidRDefault="00606129" w:rsidP="00606129">
      <w:pPr>
        <w:pStyle w:val="Heading4"/>
      </w:pPr>
      <w:r>
        <w:t xml:space="preserve">The current economic trajectory set by Trump is a </w:t>
      </w:r>
      <w:r w:rsidRPr="00EF4392">
        <w:rPr>
          <w:u w:val="single"/>
        </w:rPr>
        <w:t>nihilistic</w:t>
      </w:r>
      <w:r>
        <w:t xml:space="preserve"> degrowth, which will result in </w:t>
      </w:r>
      <w:r w:rsidRPr="00EF4392">
        <w:rPr>
          <w:u w:val="single"/>
        </w:rPr>
        <w:t>protracted stagflation</w:t>
      </w:r>
      <w:r>
        <w:t xml:space="preserve">, </w:t>
      </w:r>
      <w:r w:rsidRPr="00EF4392">
        <w:rPr>
          <w:u w:val="single"/>
        </w:rPr>
        <w:t>health crises</w:t>
      </w:r>
      <w:r>
        <w:t xml:space="preserve">, and </w:t>
      </w:r>
      <w:r w:rsidRPr="00EF4392">
        <w:rPr>
          <w:u w:val="single"/>
        </w:rPr>
        <w:t>liquidity shocks</w:t>
      </w:r>
      <w:r>
        <w:t>.</w:t>
      </w:r>
    </w:p>
    <w:p w14:paraId="6BC55102" w14:textId="77777777" w:rsidR="00606129" w:rsidRPr="00EF4392" w:rsidRDefault="00606129" w:rsidP="00606129">
      <w:r w:rsidRPr="00EF4392">
        <w:rPr>
          <w:rStyle w:val="Style13ptBold"/>
        </w:rPr>
        <w:t>Lowrey 08/09</w:t>
      </w:r>
      <w:r>
        <w:t xml:space="preserve"> [Anne Lowrey is a staff writer at the Atlantic, “Trump Is a Degrowther,” </w:t>
      </w:r>
      <w:r w:rsidRPr="00FE1D5B">
        <w:rPr>
          <w:i/>
          <w:iCs/>
        </w:rPr>
        <w:t>The Atlantic</w:t>
      </w:r>
      <w:r>
        <w:t xml:space="preserve">, August 9, 2025, </w:t>
      </w:r>
      <w:r w:rsidRPr="00FE1D5B">
        <w:t>https://www.theatlantic.com/economy/archive/2025/08/trump-economy-productivity-prices/683807/?utm_campaign=the-atlantic&amp;utm_content=edit-promo&amp;utm_medium=social&amp;utm_source=facebook</w:t>
      </w:r>
      <w:r>
        <w:t>]</w:t>
      </w:r>
    </w:p>
    <w:p w14:paraId="0BC1B6DC" w14:textId="77777777" w:rsidR="00606129" w:rsidRPr="00EF4392" w:rsidRDefault="00606129" w:rsidP="00606129">
      <w:pPr>
        <w:rPr>
          <w:rStyle w:val="StyleUnderline"/>
        </w:rPr>
      </w:pPr>
      <w:r w:rsidRPr="00F33D27">
        <w:rPr>
          <w:sz w:val="16"/>
        </w:rPr>
        <w:t xml:space="preserve">In the past few weeks, Americans learned </w:t>
      </w:r>
      <w:r w:rsidRPr="00EF4392">
        <w:rPr>
          <w:rStyle w:val="StyleUnderline"/>
        </w:rPr>
        <w:t xml:space="preserve">that Robert F. </w:t>
      </w:r>
      <w:r w:rsidRPr="00F33D27">
        <w:rPr>
          <w:rStyle w:val="StyleUnderline"/>
          <w:highlight w:val="yellow"/>
        </w:rPr>
        <w:t>Kennedy Jr. canceled half a billion</w:t>
      </w:r>
      <w:r w:rsidRPr="00EF4392">
        <w:rPr>
          <w:rStyle w:val="StyleUnderline"/>
        </w:rPr>
        <w:t xml:space="preserve"> dollars of government investment </w:t>
      </w:r>
      <w:r w:rsidRPr="00F33D27">
        <w:rPr>
          <w:rStyle w:val="Emphasis"/>
          <w:highlight w:val="yellow"/>
        </w:rPr>
        <w:t>in the development of mRNA vaccines</w:t>
      </w:r>
      <w:r w:rsidRPr="00EF4392">
        <w:rPr>
          <w:rStyle w:val="StyleUnderline"/>
        </w:rPr>
        <w:t xml:space="preserve">, Las </w:t>
      </w:r>
      <w:r w:rsidRPr="00EF4392">
        <w:rPr>
          <w:rStyle w:val="StyleUnderline"/>
          <w:highlight w:val="yellow"/>
        </w:rPr>
        <w:t>Vegas saw a 7 percent drop</w:t>
      </w:r>
      <w:r w:rsidRPr="00F33D27">
        <w:rPr>
          <w:rStyle w:val="StyleUnderline"/>
        </w:rPr>
        <w:t xml:space="preserve"> in visitors</w:t>
      </w:r>
      <w:r w:rsidRPr="00EF4392">
        <w:rPr>
          <w:rStyle w:val="StyleUnderline"/>
        </w:rPr>
        <w:t xml:space="preserve">, residential </w:t>
      </w:r>
      <w:r w:rsidRPr="00EF4392">
        <w:rPr>
          <w:rStyle w:val="StyleUnderline"/>
          <w:highlight w:val="yellow"/>
        </w:rPr>
        <w:t>electricity prices shot up</w:t>
      </w:r>
      <w:r w:rsidRPr="00EF4392">
        <w:rPr>
          <w:rStyle w:val="StyleUnderline"/>
        </w:rPr>
        <w:t xml:space="preserve"> by an average of </w:t>
      </w:r>
      <w:r w:rsidRPr="00F33D27">
        <w:rPr>
          <w:rStyle w:val="StyleUnderline"/>
        </w:rPr>
        <w:t>6.5 percent,</w:t>
      </w:r>
      <w:r w:rsidRPr="00EF4392">
        <w:rPr>
          <w:rStyle w:val="StyleUnderline"/>
        </w:rPr>
        <w:t xml:space="preserve"> the number of </w:t>
      </w:r>
      <w:r w:rsidRPr="00EF4392">
        <w:rPr>
          <w:rStyle w:val="StyleUnderline"/>
          <w:highlight w:val="yellow"/>
        </w:rPr>
        <w:t>housing permits</w:t>
      </w:r>
      <w:r w:rsidRPr="00EF4392">
        <w:rPr>
          <w:rStyle w:val="StyleUnderline"/>
        </w:rPr>
        <w:t xml:space="preserve"> issued </w:t>
      </w:r>
      <w:r w:rsidRPr="00EF4392">
        <w:rPr>
          <w:rStyle w:val="StyleUnderline"/>
          <w:highlight w:val="yellow"/>
        </w:rPr>
        <w:t>hit their lowest point</w:t>
      </w:r>
      <w:r w:rsidRPr="00F33D27">
        <w:rPr>
          <w:rStyle w:val="StyleUnderline"/>
        </w:rPr>
        <w:t xml:space="preserve"> in half a decade, </w:t>
      </w:r>
      <w:r w:rsidRPr="00EF4392">
        <w:rPr>
          <w:rStyle w:val="StyleUnderline"/>
          <w:highlight w:val="yellow"/>
        </w:rPr>
        <w:t>employers quit adding workers</w:t>
      </w:r>
      <w:r w:rsidRPr="00EF4392">
        <w:rPr>
          <w:rStyle w:val="StyleUnderline"/>
        </w:rPr>
        <w:t xml:space="preserve">, the </w:t>
      </w:r>
      <w:r w:rsidRPr="00EF4392">
        <w:rPr>
          <w:rStyle w:val="StyleUnderline"/>
          <w:highlight w:val="yellow"/>
        </w:rPr>
        <w:t>manufacturing</w:t>
      </w:r>
      <w:r w:rsidRPr="00EF4392">
        <w:rPr>
          <w:rStyle w:val="StyleUnderline"/>
        </w:rPr>
        <w:t xml:space="preserve"> sector </w:t>
      </w:r>
      <w:r w:rsidRPr="00EF4392">
        <w:rPr>
          <w:rStyle w:val="StyleUnderline"/>
          <w:highlight w:val="yellow"/>
        </w:rPr>
        <w:t>shrank</w:t>
      </w:r>
      <w:r w:rsidRPr="00F33D27">
        <w:rPr>
          <w:rStyle w:val="StyleUnderline"/>
        </w:rPr>
        <w:t xml:space="preserve">, and </w:t>
      </w:r>
      <w:r w:rsidRPr="00EF4392">
        <w:rPr>
          <w:rStyle w:val="StyleUnderline"/>
          <w:highlight w:val="yellow"/>
        </w:rPr>
        <w:t>inflation rose</w:t>
      </w:r>
      <w:r w:rsidRPr="00EF4392">
        <w:rPr>
          <w:rStyle w:val="StyleUnderline"/>
        </w:rPr>
        <w:t>.</w:t>
      </w:r>
    </w:p>
    <w:p w14:paraId="2190D696" w14:textId="77777777" w:rsidR="00606129" w:rsidRPr="00F33D27" w:rsidRDefault="00606129" w:rsidP="00606129">
      <w:pPr>
        <w:rPr>
          <w:sz w:val="16"/>
        </w:rPr>
      </w:pPr>
      <w:r w:rsidRPr="00EF4392">
        <w:rPr>
          <w:rStyle w:val="Emphasis"/>
          <w:highlight w:val="yellow"/>
        </w:rPr>
        <w:t>These bleak figures depict an American economy slowing</w:t>
      </w:r>
      <w:r w:rsidRPr="00EF4392">
        <w:rPr>
          <w:rStyle w:val="StyleUnderline"/>
          <w:highlight w:val="yellow"/>
        </w:rPr>
        <w:t xml:space="preserve"> and</w:t>
      </w:r>
      <w:r w:rsidRPr="00EF4392">
        <w:rPr>
          <w:rStyle w:val="StyleUnderline"/>
        </w:rPr>
        <w:t xml:space="preserve"> its </w:t>
      </w:r>
      <w:r w:rsidRPr="00EF4392">
        <w:rPr>
          <w:rStyle w:val="StyleUnderline"/>
          <w:highlight w:val="yellow"/>
        </w:rPr>
        <w:t>labor</w:t>
      </w:r>
      <w:r w:rsidRPr="00EF4392">
        <w:rPr>
          <w:rStyle w:val="StyleUnderline"/>
        </w:rPr>
        <w:t xml:space="preserve"> market </w:t>
      </w:r>
      <w:r w:rsidRPr="00EF4392">
        <w:rPr>
          <w:rStyle w:val="Emphasis"/>
          <w:highlight w:val="yellow"/>
        </w:rPr>
        <w:t>weakening</w:t>
      </w:r>
      <w:r w:rsidRPr="00EF4392">
        <w:rPr>
          <w:rStyle w:val="StyleUnderline"/>
          <w:highlight w:val="yellow"/>
        </w:rPr>
        <w:t>.</w:t>
      </w:r>
      <w:r w:rsidRPr="00EF4392">
        <w:rPr>
          <w:rStyle w:val="StyleUnderline"/>
        </w:rPr>
        <w:t xml:space="preserve"> A recession isn’t guaranteed, but it’s becoming much more likely</w:t>
      </w:r>
      <w:r w:rsidRPr="00F33D27">
        <w:rPr>
          <w:sz w:val="16"/>
        </w:rPr>
        <w:t xml:space="preserve"> and the </w:t>
      </w:r>
      <w:r w:rsidRPr="00EF4392">
        <w:rPr>
          <w:rStyle w:val="Emphasis"/>
          <w:highlight w:val="yellow"/>
        </w:rPr>
        <w:t>stagflation</w:t>
      </w:r>
      <w:r w:rsidRPr="00EF4392">
        <w:rPr>
          <w:rStyle w:val="Emphasis"/>
        </w:rPr>
        <w:t xml:space="preserve"> that forecasters described as inevitable when President Donald Trump began prosecuting his global trade war </w:t>
      </w:r>
      <w:r w:rsidRPr="00EF4392">
        <w:rPr>
          <w:rStyle w:val="Emphasis"/>
          <w:highlight w:val="yellow"/>
        </w:rPr>
        <w:t>is</w:t>
      </w:r>
      <w:r w:rsidRPr="00F33D27">
        <w:rPr>
          <w:rStyle w:val="Emphasis"/>
        </w:rPr>
        <w:t xml:space="preserve"> </w:t>
      </w:r>
      <w:r w:rsidRPr="00EF4392">
        <w:rPr>
          <w:rStyle w:val="Emphasis"/>
        </w:rPr>
        <w:t xml:space="preserve">now </w:t>
      </w:r>
      <w:r w:rsidRPr="00F33D27">
        <w:rPr>
          <w:rStyle w:val="Emphasis"/>
        </w:rPr>
        <w:t xml:space="preserve">a lot </w:t>
      </w:r>
      <w:r w:rsidRPr="00EF4392">
        <w:rPr>
          <w:rStyle w:val="Emphasis"/>
          <w:highlight w:val="yellow"/>
        </w:rPr>
        <w:t>closer</w:t>
      </w:r>
      <w:r w:rsidRPr="00EF4392">
        <w:rPr>
          <w:rStyle w:val="Emphasis"/>
        </w:rPr>
        <w:t>.</w:t>
      </w:r>
      <w:r w:rsidRPr="00F33D27">
        <w:rPr>
          <w:sz w:val="16"/>
        </w:rPr>
        <w:t xml:space="preserve"> Americans, now and in the future, will be paying more and buying less. </w:t>
      </w:r>
      <w:r w:rsidRPr="00EF4392">
        <w:rPr>
          <w:rStyle w:val="StyleUnderline"/>
          <w:highlight w:val="yellow"/>
        </w:rPr>
        <w:t>Trump’s second-term</w:t>
      </w:r>
      <w:r w:rsidRPr="00F33D27">
        <w:rPr>
          <w:rStyle w:val="StyleUnderline"/>
        </w:rPr>
        <w:t xml:space="preserve"> economic ideology </w:t>
      </w:r>
      <w:r w:rsidRPr="00EF4392">
        <w:rPr>
          <w:rStyle w:val="StyleUnderline"/>
          <w:highlight w:val="yellow"/>
        </w:rPr>
        <w:t>is</w:t>
      </w:r>
      <w:r w:rsidRPr="00EF4392">
        <w:rPr>
          <w:rStyle w:val="StyleUnderline"/>
        </w:rPr>
        <w:t xml:space="preserve"> not only one of protectionism, mercantilism, </w:t>
      </w:r>
      <w:r w:rsidRPr="00EF4392">
        <w:rPr>
          <w:rStyle w:val="StyleUnderline"/>
          <w:highlight w:val="yellow"/>
        </w:rPr>
        <w:t>atavism</w:t>
      </w:r>
      <w:r w:rsidRPr="00EF4392">
        <w:rPr>
          <w:rStyle w:val="StyleUnderline"/>
        </w:rPr>
        <w:t xml:space="preserve">, and </w:t>
      </w:r>
      <w:r w:rsidRPr="00EF4392">
        <w:rPr>
          <w:rStyle w:val="StyleUnderline"/>
          <w:highlight w:val="yellow"/>
        </w:rPr>
        <w:t>cronyism</w:t>
      </w:r>
      <w:r w:rsidRPr="00EF4392">
        <w:rPr>
          <w:rStyle w:val="StyleUnderline"/>
        </w:rPr>
        <w:t xml:space="preserve">. It is </w:t>
      </w:r>
      <w:r w:rsidRPr="00EF4392">
        <w:rPr>
          <w:rStyle w:val="Emphasis"/>
          <w:highlight w:val="yellow"/>
        </w:rPr>
        <w:t>also</w:t>
      </w:r>
      <w:r w:rsidRPr="00EF4392">
        <w:rPr>
          <w:rStyle w:val="StyleUnderline"/>
        </w:rPr>
        <w:t xml:space="preserve"> one of </w:t>
      </w:r>
      <w:r w:rsidRPr="00EF4392">
        <w:rPr>
          <w:rStyle w:val="Emphasis"/>
          <w:highlight w:val="yellow"/>
        </w:rPr>
        <w:t>degrowth.</w:t>
      </w:r>
    </w:p>
    <w:p w14:paraId="4C8508F7" w14:textId="77777777" w:rsidR="00606129" w:rsidRPr="00F33D27" w:rsidRDefault="00606129" w:rsidP="00606129">
      <w:pPr>
        <w:rPr>
          <w:sz w:val="16"/>
        </w:rPr>
      </w:pPr>
      <w:r w:rsidRPr="00F33D27">
        <w:rPr>
          <w:sz w:val="16"/>
        </w:rPr>
        <w:t xml:space="preserve">Trump, who entered the White House promising to slash prices on household goods and supercharge the American economy, would never use that term himself. Degrowth—the notion that wealthy countries can and should reduce their consumption and production—is associated with environmental activists and leftist and green parties in Europe. </w:t>
      </w:r>
      <w:r w:rsidRPr="00EF4392">
        <w:rPr>
          <w:rStyle w:val="StyleUnderline"/>
        </w:rPr>
        <w:t>Still, at its heart, degrowth argues that people should not only tolerate but desire a smaller economy. That’s second-term Trumponomics, and everyone stands to be worse off for it.</w:t>
      </w:r>
    </w:p>
    <w:p w14:paraId="26B5C8B8" w14:textId="77777777" w:rsidR="00606129" w:rsidRPr="00EF4392" w:rsidRDefault="00606129" w:rsidP="00606129">
      <w:pPr>
        <w:rPr>
          <w:rStyle w:val="StyleUnderline"/>
        </w:rPr>
      </w:pPr>
      <w:r w:rsidRPr="00EF4392">
        <w:rPr>
          <w:rStyle w:val="StyleUnderline"/>
        </w:rPr>
        <w:t xml:space="preserve">Without admitting it, the </w:t>
      </w:r>
      <w:r w:rsidRPr="00EF4392">
        <w:rPr>
          <w:rStyle w:val="StyleUnderline"/>
          <w:highlight w:val="yellow"/>
        </w:rPr>
        <w:t>White House is pursuing a multipronged strategy to raise prices, suppress consumption, freeze production, and lower productivity</w:t>
      </w:r>
      <w:r w:rsidRPr="00EF4392">
        <w:rPr>
          <w:rStyle w:val="StyleUnderline"/>
        </w:rPr>
        <w:t xml:space="preserve"> in the United States.</w:t>
      </w:r>
      <w:r w:rsidRPr="00F33D27">
        <w:rPr>
          <w:sz w:val="16"/>
        </w:rPr>
        <w:t xml:space="preserve"> The trade war is the most obvious example, as well as the one having the most immediate consequences. </w:t>
      </w:r>
      <w:r w:rsidRPr="00EF4392">
        <w:rPr>
          <w:rStyle w:val="StyleUnderline"/>
        </w:rPr>
        <w:t xml:space="preserve">Since January, </w:t>
      </w:r>
      <w:r w:rsidRPr="00EF4392">
        <w:rPr>
          <w:rStyle w:val="StyleUnderline"/>
          <w:highlight w:val="yellow"/>
        </w:rPr>
        <w:t>Trump</w:t>
      </w:r>
      <w:r w:rsidRPr="00EF4392">
        <w:rPr>
          <w:rStyle w:val="StyleUnderline"/>
        </w:rPr>
        <w:t xml:space="preserve"> has raised and lowered and raised </w:t>
      </w:r>
      <w:r w:rsidRPr="00F33D27">
        <w:rPr>
          <w:rStyle w:val="StyleUnderline"/>
        </w:rPr>
        <w:t>tariffs</w:t>
      </w:r>
      <w:r w:rsidRPr="00EF4392">
        <w:rPr>
          <w:rStyle w:val="StyleUnderline"/>
        </w:rPr>
        <w:t xml:space="preserve"> on goods imported from American allies around the world. Such barriers will eliminate the country’s bilateral trade deficits and boost domestic manufacturing, the White House has </w:t>
      </w:r>
      <w:r w:rsidRPr="00EF4392">
        <w:rPr>
          <w:rStyle w:val="StyleUnderline"/>
          <w:highlight w:val="yellow"/>
        </w:rPr>
        <w:t>promised</w:t>
      </w:r>
      <w:r w:rsidRPr="00EF4392">
        <w:rPr>
          <w:rStyle w:val="StyleUnderline"/>
        </w:rPr>
        <w:t xml:space="preserve">, while warning </w:t>
      </w:r>
      <w:r w:rsidRPr="00F33D27">
        <w:rPr>
          <w:rStyle w:val="StyleUnderline"/>
        </w:rPr>
        <w:t>that consumers and employers might have to endure</w:t>
      </w:r>
      <w:r w:rsidRPr="00EF4392">
        <w:rPr>
          <w:rStyle w:val="StyleUnderline"/>
        </w:rPr>
        <w:t xml:space="preserve"> </w:t>
      </w:r>
      <w:r w:rsidRPr="00F33D27">
        <w:rPr>
          <w:rStyle w:val="StyleUnderline"/>
          <w:highlight w:val="yellow"/>
        </w:rPr>
        <w:t xml:space="preserve">a </w:t>
      </w:r>
      <w:r w:rsidRPr="00F33D27">
        <w:rPr>
          <w:rStyle w:val="Emphasis"/>
          <w:highlight w:val="yellow"/>
        </w:rPr>
        <w:t>c</w:t>
      </w:r>
      <w:r w:rsidRPr="00EF4392">
        <w:rPr>
          <w:rStyle w:val="Emphasis"/>
          <w:highlight w:val="yellow"/>
        </w:rPr>
        <w:t>haotic</w:t>
      </w:r>
      <w:r w:rsidRPr="00EF4392">
        <w:rPr>
          <w:rStyle w:val="Emphasis"/>
        </w:rPr>
        <w:t xml:space="preserve"> </w:t>
      </w:r>
      <w:r w:rsidRPr="00EF4392">
        <w:rPr>
          <w:rStyle w:val="StyleUnderline"/>
        </w:rPr>
        <w:t xml:space="preserve">period of </w:t>
      </w:r>
      <w:r w:rsidRPr="00EF4392">
        <w:rPr>
          <w:rStyle w:val="Emphasis"/>
          <w:highlight w:val="yellow"/>
        </w:rPr>
        <w:t>adjustment</w:t>
      </w:r>
      <w:r w:rsidRPr="00EF4392">
        <w:rPr>
          <w:rStyle w:val="StyleUnderline"/>
        </w:rPr>
        <w:t>.</w:t>
      </w:r>
    </w:p>
    <w:p w14:paraId="26E1FE48" w14:textId="77777777" w:rsidR="00606129" w:rsidRPr="00F33D27" w:rsidRDefault="00606129" w:rsidP="00606129">
      <w:pPr>
        <w:rPr>
          <w:sz w:val="16"/>
        </w:rPr>
      </w:pPr>
      <w:r w:rsidRPr="00F33D27">
        <w:rPr>
          <w:sz w:val="16"/>
        </w:rPr>
        <w:t>Read: Does the stock market know something we don’t?</w:t>
      </w:r>
    </w:p>
    <w:p w14:paraId="46E4D5EA" w14:textId="77777777" w:rsidR="00606129" w:rsidRPr="00EF4392" w:rsidRDefault="00606129" w:rsidP="00606129">
      <w:pPr>
        <w:rPr>
          <w:rStyle w:val="StyleUnderline"/>
        </w:rPr>
      </w:pPr>
      <w:r w:rsidRPr="00F33D27">
        <w:rPr>
          <w:sz w:val="16"/>
        </w:rPr>
        <w:t xml:space="preserve">But Trump has slapped tariffs on commodities and parts that factories use to make things in America, such as engine components and timber. He has slapped tariffs on products that are not or cannot be produced here, such as bananas and gallium. And he has slapped tariffs on items that would be too expensive for American consumers to purchase if they were made in this country, given the cost of American wages and the network of factories in operation, such as costume jewelry and sneakers. The </w:t>
      </w:r>
      <w:r w:rsidRPr="00EF4392">
        <w:rPr>
          <w:rStyle w:val="StyleUnderline"/>
          <w:highlight w:val="yellow"/>
        </w:rPr>
        <w:t>Yale</w:t>
      </w:r>
      <w:r w:rsidRPr="00EF4392">
        <w:rPr>
          <w:rStyle w:val="StyleUnderline"/>
        </w:rPr>
        <w:t xml:space="preserve"> Budget Lab </w:t>
      </w:r>
      <w:r w:rsidRPr="00EF4392">
        <w:rPr>
          <w:rStyle w:val="StyleUnderline"/>
          <w:highlight w:val="yellow"/>
        </w:rPr>
        <w:t>estimates</w:t>
      </w:r>
      <w:r w:rsidRPr="00EF4392">
        <w:rPr>
          <w:rStyle w:val="StyleUnderline"/>
        </w:rPr>
        <w:t xml:space="preserve"> that </w:t>
      </w:r>
      <w:r w:rsidRPr="00F33D27">
        <w:rPr>
          <w:rStyle w:val="StyleUnderline"/>
        </w:rPr>
        <w:t>the</w:t>
      </w:r>
      <w:r w:rsidRPr="00EF4392">
        <w:rPr>
          <w:rStyle w:val="StyleUnderline"/>
        </w:rPr>
        <w:t xml:space="preserve"> country’s </w:t>
      </w:r>
      <w:r w:rsidRPr="00EF4392">
        <w:rPr>
          <w:rStyle w:val="Emphasis"/>
          <w:highlight w:val="yellow"/>
        </w:rPr>
        <w:t>effective tariff rate</w:t>
      </w:r>
      <w:r w:rsidRPr="00F33D27">
        <w:rPr>
          <w:rStyle w:val="Emphasis"/>
        </w:rPr>
        <w:t xml:space="preserve"> now </w:t>
      </w:r>
      <w:r w:rsidRPr="00EF4392">
        <w:rPr>
          <w:rStyle w:val="Emphasis"/>
          <w:highlight w:val="yellow"/>
        </w:rPr>
        <w:t>stands at 18.3 percent, the highest since 1934</w:t>
      </w:r>
      <w:r w:rsidRPr="00EF4392">
        <w:rPr>
          <w:rStyle w:val="StyleUnderline"/>
        </w:rPr>
        <w:t>. Prices are beginning to rise as importers pass the cost of Trump’s import taxes on to retailers and families</w:t>
      </w:r>
      <w:r w:rsidRPr="00EF4392">
        <w:rPr>
          <w:rStyle w:val="StyleUnderline"/>
          <w:highlight w:val="yellow"/>
        </w:rPr>
        <w:t xml:space="preserve">. Industrial production is falling, </w:t>
      </w:r>
      <w:r w:rsidRPr="00EF4392">
        <w:rPr>
          <w:rStyle w:val="Emphasis"/>
          <w:highlight w:val="yellow"/>
        </w:rPr>
        <w:t>as uncertainty plagues the sector.</w:t>
      </w:r>
    </w:p>
    <w:p w14:paraId="53EF4FF8" w14:textId="77777777" w:rsidR="00606129" w:rsidRPr="00EF4392" w:rsidRDefault="00606129" w:rsidP="00606129">
      <w:pPr>
        <w:rPr>
          <w:u w:val="single"/>
        </w:rPr>
      </w:pPr>
      <w:r w:rsidRPr="00F33D27">
        <w:rPr>
          <w:sz w:val="16"/>
        </w:rPr>
        <w:t xml:space="preserve">In response, Trump has argued with reality. “We’re only in a TRANSITION STAGE, just getting started!!! Consumers have been waiting for years to see pricing come down,” he wrote on Truth Social. “NO INFLATION,” he added, pointing to egg and gas prices. But those are just two of 80,000 prices the government tracks each month to calculate the overall inflation rate. The cost of eggs has declined as the bird-flu pandemic has waned; the price at the pump has gone down due to weaker global growth and increased OPEC production. </w:t>
      </w:r>
      <w:r w:rsidRPr="00EF4392">
        <w:rPr>
          <w:rStyle w:val="StyleUnderline"/>
        </w:rPr>
        <w:t xml:space="preserve">Across the economy, </w:t>
      </w:r>
      <w:r w:rsidRPr="00EF4392">
        <w:rPr>
          <w:rStyle w:val="StyleUnderline"/>
          <w:highlight w:val="yellow"/>
        </w:rPr>
        <w:t>costs</w:t>
      </w:r>
      <w:r w:rsidRPr="00EF4392">
        <w:rPr>
          <w:rStyle w:val="StyleUnderline"/>
        </w:rPr>
        <w:t xml:space="preserve"> have </w:t>
      </w:r>
      <w:r w:rsidRPr="00EF4392">
        <w:rPr>
          <w:rStyle w:val="Emphasis"/>
          <w:highlight w:val="yellow"/>
        </w:rPr>
        <w:t xml:space="preserve">remained witheringly </w:t>
      </w:r>
      <w:r w:rsidRPr="00F33D27">
        <w:rPr>
          <w:rStyle w:val="Emphasis"/>
          <w:highlight w:val="yellow"/>
        </w:rPr>
        <w:t>high</w:t>
      </w:r>
      <w:r w:rsidRPr="00F33D27">
        <w:rPr>
          <w:rStyle w:val="StyleUnderline"/>
          <w:highlight w:val="yellow"/>
        </w:rPr>
        <w:t>, despite</w:t>
      </w:r>
      <w:r w:rsidRPr="00F33D27">
        <w:rPr>
          <w:rStyle w:val="StyleUnderline"/>
        </w:rPr>
        <w:t xml:space="preserve"> the Federal Reserve</w:t>
      </w:r>
      <w:r w:rsidRPr="00EF4392">
        <w:rPr>
          <w:rStyle w:val="StyleUnderline"/>
        </w:rPr>
        <w:t xml:space="preserve"> combatting them with </w:t>
      </w:r>
      <w:r w:rsidRPr="00F33D27">
        <w:rPr>
          <w:rStyle w:val="StyleUnderline"/>
          <w:highlight w:val="yellow"/>
        </w:rPr>
        <w:t>high interest rates. If</w:t>
      </w:r>
      <w:r w:rsidRPr="00EF4392">
        <w:rPr>
          <w:rStyle w:val="StyleUnderline"/>
        </w:rPr>
        <w:t xml:space="preserve"> the </w:t>
      </w:r>
      <w:r w:rsidRPr="00EF4392">
        <w:rPr>
          <w:rStyle w:val="StyleUnderline"/>
          <w:highlight w:val="yellow"/>
        </w:rPr>
        <w:t xml:space="preserve">Fed cut borrowing costs, </w:t>
      </w:r>
      <w:r w:rsidRPr="00EF4392">
        <w:rPr>
          <w:rStyle w:val="Emphasis"/>
          <w:highlight w:val="yellow"/>
        </w:rPr>
        <w:t>inflation would climb.</w:t>
      </w:r>
    </w:p>
    <w:p w14:paraId="1EDBAE65" w14:textId="77777777" w:rsidR="00606129" w:rsidRPr="00EF4392" w:rsidRDefault="00606129" w:rsidP="00606129">
      <w:pPr>
        <w:rPr>
          <w:rStyle w:val="StyleUnderline"/>
        </w:rPr>
      </w:pPr>
      <w:r w:rsidRPr="00EF4392">
        <w:rPr>
          <w:rStyle w:val="StyleUnderline"/>
        </w:rPr>
        <w:t xml:space="preserve">Trump’s campaign against reality extends beyond the price of consumer goods. Unhappy with the pace of employment growth, </w:t>
      </w:r>
      <w:r w:rsidRPr="00EF4392">
        <w:rPr>
          <w:rStyle w:val="StyleUnderline"/>
          <w:highlight w:val="yellow"/>
        </w:rPr>
        <w:t>the president canned</w:t>
      </w:r>
      <w:r w:rsidRPr="00F33D27">
        <w:rPr>
          <w:rStyle w:val="StyleUnderline"/>
        </w:rPr>
        <w:t xml:space="preserve"> the </w:t>
      </w:r>
      <w:r w:rsidRPr="00EF4392">
        <w:rPr>
          <w:rStyle w:val="StyleUnderline"/>
          <w:highlight w:val="yellow"/>
        </w:rPr>
        <w:t>head of</w:t>
      </w:r>
      <w:r w:rsidRPr="00EF4392">
        <w:rPr>
          <w:rStyle w:val="StyleUnderline"/>
        </w:rPr>
        <w:t xml:space="preserve"> the </w:t>
      </w:r>
      <w:r w:rsidRPr="00EF4392">
        <w:rPr>
          <w:rStyle w:val="Emphasis"/>
          <w:highlight w:val="yellow"/>
        </w:rPr>
        <w:t>B</w:t>
      </w:r>
      <w:r w:rsidRPr="00EF4392">
        <w:rPr>
          <w:rStyle w:val="StyleUnderline"/>
        </w:rPr>
        <w:t xml:space="preserve">ureau of </w:t>
      </w:r>
      <w:r w:rsidRPr="00EF4392">
        <w:rPr>
          <w:rStyle w:val="Emphasis"/>
          <w:highlight w:val="yellow"/>
        </w:rPr>
        <w:t>L</w:t>
      </w:r>
      <w:r w:rsidRPr="00EF4392">
        <w:rPr>
          <w:rStyle w:val="StyleUnderline"/>
        </w:rPr>
        <w:t xml:space="preserve">abor </w:t>
      </w:r>
      <w:r w:rsidRPr="00EF4392">
        <w:rPr>
          <w:rStyle w:val="Emphasis"/>
          <w:highlight w:val="yellow"/>
        </w:rPr>
        <w:t>S</w:t>
      </w:r>
      <w:r w:rsidRPr="00EF4392">
        <w:rPr>
          <w:rStyle w:val="StyleUnderline"/>
        </w:rPr>
        <w:t>tatistics.</w:t>
      </w:r>
      <w:r w:rsidRPr="00F33D27">
        <w:rPr>
          <w:sz w:val="16"/>
        </w:rPr>
        <w:t xml:space="preserve"> “Important numbers like this must be fair and accurate,” he wrote on Truth Social. “They can’t be manipulated for political purposes.” (Touché.) Unhappy with Fed policy, </w:t>
      </w:r>
      <w:r w:rsidRPr="00EF4392">
        <w:rPr>
          <w:rStyle w:val="StyleUnderline"/>
        </w:rPr>
        <w:t xml:space="preserve">he has </w:t>
      </w:r>
      <w:r w:rsidRPr="00F33D27">
        <w:rPr>
          <w:rStyle w:val="StyleUnderline"/>
          <w:highlight w:val="yellow"/>
        </w:rPr>
        <w:t>threatened to put</w:t>
      </w:r>
      <w:r w:rsidRPr="00EF4392">
        <w:rPr>
          <w:rStyle w:val="StyleUnderline"/>
        </w:rPr>
        <w:t xml:space="preserve"> Jerome </w:t>
      </w:r>
      <w:r w:rsidRPr="00F33D27">
        <w:rPr>
          <w:rStyle w:val="StyleUnderline"/>
          <w:highlight w:val="yellow"/>
        </w:rPr>
        <w:t>Powell,</w:t>
      </w:r>
      <w:r w:rsidRPr="00EF4392">
        <w:rPr>
          <w:rStyle w:val="StyleUnderline"/>
        </w:rPr>
        <w:t xml:space="preserve"> his own appointee, “</w:t>
      </w:r>
      <w:r w:rsidRPr="00F33D27">
        <w:rPr>
          <w:rStyle w:val="Emphasis"/>
          <w:highlight w:val="yellow"/>
        </w:rPr>
        <w:t>out to pasture.”</w:t>
      </w:r>
    </w:p>
    <w:p w14:paraId="6CBE0F3D" w14:textId="77777777" w:rsidR="00606129" w:rsidRPr="00EF4392" w:rsidRDefault="00606129" w:rsidP="00606129">
      <w:pPr>
        <w:rPr>
          <w:rStyle w:val="StyleUnderline"/>
        </w:rPr>
      </w:pPr>
      <w:r w:rsidRPr="00F33D27">
        <w:rPr>
          <w:sz w:val="16"/>
        </w:rPr>
        <w:t xml:space="preserve">At the same time as he has prosecuted his bizarre unilateral war on imports, </w:t>
      </w:r>
      <w:r w:rsidRPr="00EF4392">
        <w:rPr>
          <w:rStyle w:val="Emphasis"/>
          <w:highlight w:val="yellow"/>
        </w:rPr>
        <w:t>Trump has reduced</w:t>
      </w:r>
      <w:r w:rsidRPr="00F33D27">
        <w:rPr>
          <w:rStyle w:val="Emphasis"/>
        </w:rPr>
        <w:t xml:space="preserve"> government </w:t>
      </w:r>
      <w:r w:rsidRPr="00EF4392">
        <w:rPr>
          <w:rStyle w:val="Emphasis"/>
          <w:highlight w:val="yellow"/>
        </w:rPr>
        <w:t xml:space="preserve">subsidies for </w:t>
      </w:r>
      <w:r w:rsidRPr="00F33D27">
        <w:rPr>
          <w:rStyle w:val="Emphasis"/>
        </w:rPr>
        <w:t xml:space="preserve">a range of </w:t>
      </w:r>
      <w:r w:rsidRPr="00EF4392">
        <w:rPr>
          <w:rStyle w:val="Emphasis"/>
          <w:highlight w:val="yellow"/>
        </w:rPr>
        <w:t>necessities</w:t>
      </w:r>
      <w:r w:rsidRPr="00EF4392">
        <w:rPr>
          <w:rStyle w:val="StyleUnderline"/>
        </w:rPr>
        <w:t>.</w:t>
      </w:r>
      <w:r w:rsidRPr="00F33D27">
        <w:rPr>
          <w:sz w:val="16"/>
        </w:rPr>
        <w:t xml:space="preserve"> He has taken $</w:t>
      </w:r>
      <w:r w:rsidRPr="00EF4392">
        <w:rPr>
          <w:rStyle w:val="StyleUnderline"/>
          <w:highlight w:val="yellow"/>
        </w:rPr>
        <w:t xml:space="preserve">1 trillion </w:t>
      </w:r>
      <w:r w:rsidRPr="00EF4392">
        <w:rPr>
          <w:rStyle w:val="StyleUnderline"/>
        </w:rPr>
        <w:t xml:space="preserve">away </w:t>
      </w:r>
      <w:r w:rsidRPr="00EF4392">
        <w:rPr>
          <w:rStyle w:val="StyleUnderline"/>
          <w:highlight w:val="yellow"/>
        </w:rPr>
        <w:t xml:space="preserve">from </w:t>
      </w:r>
      <w:r w:rsidRPr="00F33D27">
        <w:rPr>
          <w:rStyle w:val="Emphasis"/>
          <w:highlight w:val="yellow"/>
        </w:rPr>
        <w:t>Medicaid,</w:t>
      </w:r>
      <w:r w:rsidRPr="00F33D27">
        <w:rPr>
          <w:sz w:val="16"/>
        </w:rPr>
        <w:t xml:space="preserve"> while vowing not to reduce the program’s budget. </w:t>
      </w:r>
      <w:r w:rsidRPr="00EF4392">
        <w:rPr>
          <w:rStyle w:val="StyleUnderline"/>
        </w:rPr>
        <w:t xml:space="preserve">He has </w:t>
      </w:r>
      <w:r w:rsidRPr="00F33D27">
        <w:rPr>
          <w:rStyle w:val="StyleUnderline"/>
        </w:rPr>
        <w:t xml:space="preserve">cut </w:t>
      </w:r>
      <w:r w:rsidRPr="00F33D27">
        <w:rPr>
          <w:rStyle w:val="Emphasis"/>
          <w:highlight w:val="yellow"/>
        </w:rPr>
        <w:t>food-stamp</w:t>
      </w:r>
      <w:r w:rsidRPr="00F33D27">
        <w:rPr>
          <w:rStyle w:val="Emphasis"/>
        </w:rPr>
        <w:t xml:space="preserve"> </w:t>
      </w:r>
      <w:r w:rsidRPr="00F33D27">
        <w:rPr>
          <w:rStyle w:val="StyleUnderline"/>
        </w:rPr>
        <w:t>benefits</w:t>
      </w:r>
      <w:r w:rsidRPr="00F33D27">
        <w:rPr>
          <w:sz w:val="16"/>
        </w:rPr>
        <w:t xml:space="preserve">, meaning low-income families will buy fewer groceries. </w:t>
      </w:r>
      <w:r w:rsidRPr="00EF4392">
        <w:rPr>
          <w:rStyle w:val="StyleUnderline"/>
        </w:rPr>
        <w:t xml:space="preserve">He has </w:t>
      </w:r>
      <w:r w:rsidRPr="00F33D27">
        <w:rPr>
          <w:rStyle w:val="StyleUnderline"/>
        </w:rPr>
        <w:t>eliminated support for</w:t>
      </w:r>
      <w:r w:rsidRPr="00EF4392">
        <w:rPr>
          <w:rStyle w:val="StyleUnderline"/>
        </w:rPr>
        <w:t xml:space="preserve"> the </w:t>
      </w:r>
      <w:r w:rsidRPr="00F33D27">
        <w:rPr>
          <w:rStyle w:val="Emphasis"/>
          <w:highlight w:val="yellow"/>
        </w:rPr>
        <w:t>loans and grants</w:t>
      </w:r>
      <w:r w:rsidRPr="00EF4392">
        <w:rPr>
          <w:rStyle w:val="StyleUnderline"/>
        </w:rPr>
        <w:t xml:space="preserve"> that poor kids rely on </w:t>
      </w:r>
      <w:r w:rsidRPr="00F33D27">
        <w:rPr>
          <w:rStyle w:val="StyleUnderline"/>
          <w:highlight w:val="yellow"/>
        </w:rPr>
        <w:t>to get</w:t>
      </w:r>
      <w:r w:rsidRPr="00EF4392">
        <w:rPr>
          <w:rStyle w:val="StyleUnderline"/>
        </w:rPr>
        <w:t xml:space="preserve"> a higher </w:t>
      </w:r>
      <w:r w:rsidRPr="00F33D27">
        <w:rPr>
          <w:rStyle w:val="StyleUnderline"/>
          <w:highlight w:val="yellow"/>
        </w:rPr>
        <w:t>education.</w:t>
      </w:r>
      <w:r w:rsidRPr="00EF4392">
        <w:rPr>
          <w:rStyle w:val="StyleUnderline"/>
        </w:rPr>
        <w:t xml:space="preserve"> And he has slashed financing for renewable-energy production.</w:t>
      </w:r>
    </w:p>
    <w:p w14:paraId="525B79FD" w14:textId="77777777" w:rsidR="00606129" w:rsidRPr="00F33D27" w:rsidRDefault="00606129" w:rsidP="00606129">
      <w:pPr>
        <w:rPr>
          <w:sz w:val="16"/>
        </w:rPr>
      </w:pPr>
      <w:r w:rsidRPr="00F33D27">
        <w:rPr>
          <w:rStyle w:val="StyleUnderline"/>
        </w:rPr>
        <w:t>Each of these policies will raise costs and reduce supply</w:t>
      </w:r>
      <w:r w:rsidRPr="00F33D27">
        <w:rPr>
          <w:sz w:val="16"/>
        </w:rPr>
        <w:t>. Trump’s One Big Beautiful Bill Act, for instance, is expected to eliminate 1.6 million green-energy jobs and reduce electricity-generation capacity by 330 gigawatts by 2035. (That’s roughly equivalent to the country’s current solar-production capacity.) Americans a decade from now will pay higher prices for electricity and will use less of it, thanks to Trump.</w:t>
      </w:r>
    </w:p>
    <w:p w14:paraId="1A63CF3B" w14:textId="77777777" w:rsidR="00606129" w:rsidRPr="00EF4392" w:rsidRDefault="00606129" w:rsidP="00606129">
      <w:pPr>
        <w:rPr>
          <w:rStyle w:val="StyleUnderline"/>
        </w:rPr>
      </w:pPr>
      <w:r w:rsidRPr="00F33D27">
        <w:rPr>
          <w:sz w:val="16"/>
        </w:rPr>
        <w:t xml:space="preserve">Right now, </w:t>
      </w:r>
      <w:r w:rsidRPr="00EF4392">
        <w:rPr>
          <w:rStyle w:val="StyleUnderline"/>
        </w:rPr>
        <w:t xml:space="preserve">the </w:t>
      </w:r>
      <w:r w:rsidRPr="00EF4392">
        <w:rPr>
          <w:rStyle w:val="Emphasis"/>
          <w:highlight w:val="yellow"/>
        </w:rPr>
        <w:t>U</w:t>
      </w:r>
      <w:r w:rsidRPr="00EF4392">
        <w:rPr>
          <w:rStyle w:val="StyleUnderline"/>
        </w:rPr>
        <w:t xml:space="preserve">nited </w:t>
      </w:r>
      <w:r w:rsidRPr="00EF4392">
        <w:rPr>
          <w:rStyle w:val="Emphasis"/>
          <w:highlight w:val="yellow"/>
        </w:rPr>
        <w:t>S</w:t>
      </w:r>
      <w:r w:rsidRPr="00EF4392">
        <w:rPr>
          <w:rStyle w:val="StyleUnderline"/>
        </w:rPr>
        <w:t xml:space="preserve">tates </w:t>
      </w:r>
      <w:r w:rsidRPr="00EF4392">
        <w:rPr>
          <w:rStyle w:val="StyleUnderline"/>
          <w:highlight w:val="yellow"/>
        </w:rPr>
        <w:t>is suffering from shortages</w:t>
      </w:r>
      <w:r w:rsidRPr="00EF4392">
        <w:rPr>
          <w:rStyle w:val="StyleUnderline"/>
        </w:rPr>
        <w:t>—yes, shortages—</w:t>
      </w:r>
      <w:r w:rsidRPr="00EF4392">
        <w:rPr>
          <w:rStyle w:val="StyleUnderline"/>
          <w:highlight w:val="yellow"/>
        </w:rPr>
        <w:t>of immigrants and visitors</w:t>
      </w:r>
      <w:r w:rsidRPr="00F33D27">
        <w:rPr>
          <w:sz w:val="16"/>
        </w:rPr>
        <w:t xml:space="preserve">. Tourist meccas around the country are reeling as visitors from Europe and Asia opt to take their euros and yen elsewhere. </w:t>
      </w:r>
      <w:r w:rsidRPr="00F33D27">
        <w:rPr>
          <w:rStyle w:val="Emphasis"/>
          <w:highlight w:val="yellow"/>
        </w:rPr>
        <w:t>Farms and nursing facilities are suffering</w:t>
      </w:r>
      <w:r w:rsidRPr="00EF4392">
        <w:rPr>
          <w:rStyle w:val="StyleUnderline"/>
          <w:highlight w:val="yellow"/>
        </w:rPr>
        <w:t xml:space="preserve"> from</w:t>
      </w:r>
      <w:r w:rsidRPr="00F33D27">
        <w:rPr>
          <w:rStyle w:val="StyleUnderline"/>
        </w:rPr>
        <w:t xml:space="preserve"> a </w:t>
      </w:r>
      <w:r w:rsidRPr="00EF4392">
        <w:rPr>
          <w:rStyle w:val="StyleUnderline"/>
          <w:highlight w:val="yellow"/>
        </w:rPr>
        <w:t>lack of workers</w:t>
      </w:r>
      <w:r w:rsidRPr="00EF4392">
        <w:rPr>
          <w:rStyle w:val="Emphasis"/>
          <w:highlight w:val="yellow"/>
        </w:rPr>
        <w:t>.</w:t>
      </w:r>
      <w:r w:rsidRPr="00F33D27">
        <w:rPr>
          <w:sz w:val="16"/>
        </w:rPr>
        <w:t xml:space="preserve"> Global </w:t>
      </w:r>
      <w:r w:rsidRPr="00EF4392">
        <w:rPr>
          <w:rStyle w:val="StyleUnderline"/>
          <w:highlight w:val="yellow"/>
        </w:rPr>
        <w:t>investors</w:t>
      </w:r>
      <w:r w:rsidRPr="00EF4392">
        <w:rPr>
          <w:rStyle w:val="StyleUnderline"/>
        </w:rPr>
        <w:t xml:space="preserve"> are opting to </w:t>
      </w:r>
      <w:r w:rsidRPr="00EF4392">
        <w:rPr>
          <w:rStyle w:val="StyleUnderline"/>
          <w:highlight w:val="yellow"/>
        </w:rPr>
        <w:t>park t</w:t>
      </w:r>
      <w:r w:rsidRPr="00014E2E">
        <w:rPr>
          <w:rStyle w:val="StyleUnderline"/>
        </w:rPr>
        <w:t xml:space="preserve">heir </w:t>
      </w:r>
      <w:r w:rsidRPr="00EF4392">
        <w:rPr>
          <w:rStyle w:val="StyleUnderline"/>
          <w:highlight w:val="yellow"/>
        </w:rPr>
        <w:t>money abroad, raising</w:t>
      </w:r>
      <w:r w:rsidRPr="00014E2E">
        <w:rPr>
          <w:rStyle w:val="StyleUnderline"/>
        </w:rPr>
        <w:t xml:space="preserve"> domestic </w:t>
      </w:r>
      <w:r w:rsidRPr="00EF4392">
        <w:rPr>
          <w:rStyle w:val="StyleUnderline"/>
          <w:highlight w:val="yellow"/>
        </w:rPr>
        <w:t>borrowing costs</w:t>
      </w:r>
      <w:r w:rsidRPr="00EF4392">
        <w:rPr>
          <w:rStyle w:val="StyleUnderline"/>
        </w:rPr>
        <w:t xml:space="preserve"> and weakening the dollar.</w:t>
      </w:r>
    </w:p>
    <w:p w14:paraId="0211C8A1" w14:textId="77777777" w:rsidR="00606129" w:rsidRPr="00EF4392" w:rsidRDefault="00606129" w:rsidP="00606129">
      <w:pPr>
        <w:rPr>
          <w:rStyle w:val="StyleUnderline"/>
        </w:rPr>
      </w:pPr>
      <w:r w:rsidRPr="00F33D27">
        <w:rPr>
          <w:sz w:val="16"/>
        </w:rPr>
        <w:t>In the long term</w:t>
      </w:r>
      <w:r w:rsidRPr="00EF4392">
        <w:rPr>
          <w:rStyle w:val="StyleUnderline"/>
        </w:rPr>
        <w:t>, Trump’s attack on colleges and scientific-research institutions might end up being the most damaging of his degrowth policies. The American system of higher education—for all of its many, many faults—is an engine of global modernity</w:t>
      </w:r>
      <w:r w:rsidRPr="00F33D27">
        <w:rPr>
          <w:sz w:val="16"/>
        </w:rPr>
        <w:t xml:space="preserve">. The country’s land-grant schools help feed the world. Its public colleges vault poor kids up the income ladder. </w:t>
      </w:r>
      <w:r w:rsidRPr="00EF4392">
        <w:rPr>
          <w:rStyle w:val="StyleUnderline"/>
        </w:rPr>
        <w:t>Its name-brand universities are laboratories of scientific innovation.</w:t>
      </w:r>
    </w:p>
    <w:p w14:paraId="7F4A72D2" w14:textId="77777777" w:rsidR="00606129" w:rsidRPr="00F33D27" w:rsidRDefault="00606129" w:rsidP="00606129">
      <w:pPr>
        <w:rPr>
          <w:sz w:val="16"/>
        </w:rPr>
      </w:pPr>
      <w:r w:rsidRPr="00F33D27">
        <w:rPr>
          <w:sz w:val="16"/>
        </w:rPr>
        <w:t xml:space="preserve">But for the crime of supporting Black and brown kids, admitting foreign students, and hiring liberal thinkers, these institutions are under assault. The mathematician Terence Tao, described by some of his contemporaries as a latter-day Albert Einstein, might not be able to continue his research at UCLA, because of Trump’s budget cuts. What good could possibly come of that? </w:t>
      </w:r>
      <w:r w:rsidRPr="00EF4392">
        <w:rPr>
          <w:rStyle w:val="StyleUnderline"/>
        </w:rPr>
        <w:t xml:space="preserve">The same good that will come from </w:t>
      </w:r>
      <w:r w:rsidRPr="00014E2E">
        <w:rPr>
          <w:rStyle w:val="Emphasis"/>
          <w:highlight w:val="yellow"/>
        </w:rPr>
        <w:t>slashing financing for mRNA-vaccine research</w:t>
      </w:r>
      <w:r w:rsidRPr="00014E2E">
        <w:rPr>
          <w:rStyle w:val="Emphasis"/>
        </w:rPr>
        <w:t xml:space="preserve">, meant </w:t>
      </w:r>
      <w:r w:rsidRPr="00014E2E">
        <w:rPr>
          <w:rStyle w:val="Emphasis"/>
          <w:highlight w:val="yellow"/>
        </w:rPr>
        <w:t xml:space="preserve">to </w:t>
      </w:r>
      <w:r w:rsidRPr="00014E2E">
        <w:rPr>
          <w:rStyle w:val="Emphasis"/>
        </w:rPr>
        <w:t xml:space="preserve">prevent cancer and </w:t>
      </w:r>
      <w:r w:rsidRPr="00014E2E">
        <w:rPr>
          <w:rStyle w:val="Emphasis"/>
          <w:highlight w:val="yellow"/>
        </w:rPr>
        <w:t>end pandemics.</w:t>
      </w:r>
      <w:r w:rsidRPr="00014E2E">
        <w:rPr>
          <w:rStyle w:val="Emphasis"/>
        </w:rPr>
        <w:t xml:space="preserve"> “</w:t>
      </w:r>
      <w:r w:rsidRPr="00F33D27">
        <w:rPr>
          <w:sz w:val="16"/>
        </w:rPr>
        <w:t>I’ve tried to be objective &amp; non-alarmist in response to current HHS actions—</w:t>
      </w:r>
      <w:r w:rsidRPr="00EF4392">
        <w:rPr>
          <w:rStyle w:val="StyleUnderline"/>
        </w:rPr>
        <w:t xml:space="preserve">but quite frankly this move </w:t>
      </w:r>
      <w:r w:rsidRPr="00EF4392">
        <w:rPr>
          <w:rStyle w:val="Emphasis"/>
          <w:highlight w:val="yellow"/>
        </w:rPr>
        <w:t>is going to cost lives</w:t>
      </w:r>
      <w:r w:rsidRPr="00F33D27">
        <w:rPr>
          <w:sz w:val="16"/>
        </w:rPr>
        <w:t>,” argued Jerome Adams, a physician who served as surgeon general during the first Trump administration.</w:t>
      </w:r>
    </w:p>
    <w:p w14:paraId="6623D42E" w14:textId="77777777" w:rsidR="00606129" w:rsidRPr="00EF4392" w:rsidRDefault="00606129" w:rsidP="00606129">
      <w:pPr>
        <w:rPr>
          <w:rStyle w:val="StyleUnderline"/>
        </w:rPr>
      </w:pPr>
      <w:r w:rsidRPr="00EF4392">
        <w:rPr>
          <w:rStyle w:val="StyleUnderline"/>
        </w:rPr>
        <w:t>As a counterweight, the White House has cut taxes and slashed regulations, for some industries at least</w:t>
      </w:r>
      <w:r w:rsidRPr="00F33D27">
        <w:rPr>
          <w:sz w:val="16"/>
        </w:rPr>
        <w:t xml:space="preserve">. </w:t>
      </w:r>
      <w:r w:rsidRPr="00EF4392">
        <w:rPr>
          <w:rStyle w:val="StyleUnderline"/>
          <w:highlight w:val="yellow"/>
        </w:rPr>
        <w:t>The wealthy stand</w:t>
      </w:r>
      <w:r w:rsidRPr="00EF4392">
        <w:rPr>
          <w:rStyle w:val="StyleUnderline"/>
        </w:rPr>
        <w:t xml:space="preserve"> to do just fine in the Trump economy—</w:t>
      </w:r>
      <w:r w:rsidRPr="00EF4392">
        <w:rPr>
          <w:rStyle w:val="StyleUnderline"/>
          <w:highlight w:val="yellow"/>
        </w:rPr>
        <w:t>happy,</w:t>
      </w:r>
      <w:r w:rsidRPr="00EF4392">
        <w:rPr>
          <w:rStyle w:val="StyleUnderline"/>
        </w:rPr>
        <w:t xml:space="preserve"> I suppose, to have a smaller pie if they get a bigger piece of it. Yet </w:t>
      </w:r>
      <w:r w:rsidRPr="00EF4392">
        <w:rPr>
          <w:rStyle w:val="Emphasis"/>
          <w:highlight w:val="yellow"/>
        </w:rPr>
        <w:t>Trumpian degrowth will hurt them, too</w:t>
      </w:r>
      <w:r w:rsidRPr="00014E2E">
        <w:rPr>
          <w:rStyle w:val="StyleUnderline"/>
        </w:rPr>
        <w:t xml:space="preserve">, in time. </w:t>
      </w:r>
      <w:r w:rsidRPr="00EF4392">
        <w:rPr>
          <w:rStyle w:val="StyleUnderline"/>
          <w:highlight w:val="yellow"/>
        </w:rPr>
        <w:t>Rich people purchase homes</w:t>
      </w:r>
      <w:r w:rsidRPr="00EF4392">
        <w:rPr>
          <w:rStyle w:val="StyleUnderline"/>
        </w:rPr>
        <w:t xml:space="preserve"> and sneakers and bananas, and send their kids to college. Rich people </w:t>
      </w:r>
      <w:r w:rsidRPr="00014E2E">
        <w:rPr>
          <w:rStyle w:val="StyleUnderline"/>
          <w:highlight w:val="yellow"/>
        </w:rPr>
        <w:t>use energy</w:t>
      </w:r>
      <w:r w:rsidRPr="00EF4392">
        <w:rPr>
          <w:rStyle w:val="StyleUnderline"/>
        </w:rPr>
        <w:t xml:space="preserve">. Rich people </w:t>
      </w:r>
      <w:r w:rsidRPr="00EF4392">
        <w:rPr>
          <w:rStyle w:val="StyleUnderline"/>
          <w:highlight w:val="yellow"/>
        </w:rPr>
        <w:t>hire workers</w:t>
      </w:r>
      <w:r w:rsidRPr="00EF4392">
        <w:rPr>
          <w:rStyle w:val="StyleUnderline"/>
        </w:rPr>
        <w:t xml:space="preserve"> to provide them with home-health support and staff their businesses. And rich people </w:t>
      </w:r>
      <w:r w:rsidRPr="00EF4392">
        <w:rPr>
          <w:rStyle w:val="StyleUnderline"/>
          <w:highlight w:val="yellow"/>
        </w:rPr>
        <w:t>use vaccines</w:t>
      </w:r>
      <w:r w:rsidRPr="00EF4392">
        <w:rPr>
          <w:rStyle w:val="StyleUnderline"/>
        </w:rPr>
        <w:t xml:space="preserve"> and require cancer treatments.</w:t>
      </w:r>
    </w:p>
    <w:p w14:paraId="078FDD3A" w14:textId="77777777" w:rsidR="00606129" w:rsidRPr="00F10BF9" w:rsidRDefault="00606129" w:rsidP="00606129">
      <w:pPr>
        <w:rPr>
          <w:b/>
          <w:iCs/>
          <w:u w:val="single"/>
        </w:rPr>
      </w:pPr>
      <w:r w:rsidRPr="00014E2E">
        <w:rPr>
          <w:rStyle w:val="StyleUnderline"/>
        </w:rPr>
        <w:t>Unlike typical degrowthers</w:t>
      </w:r>
      <w:r w:rsidRPr="00EF4392">
        <w:rPr>
          <w:rStyle w:val="StyleUnderline"/>
        </w:rPr>
        <w:t>—with their focus on long-term human flourishing and the conservation of the planetary ecosystem—</w:t>
      </w:r>
      <w:r w:rsidRPr="00EF4392">
        <w:rPr>
          <w:rStyle w:val="Emphasis"/>
          <w:highlight w:val="yellow"/>
        </w:rPr>
        <w:t xml:space="preserve">Trump is engaged in financial </w:t>
      </w:r>
      <w:r w:rsidRPr="00014E2E">
        <w:rPr>
          <w:rStyle w:val="Emphasis"/>
          <w:highlight w:val="yellow"/>
        </w:rPr>
        <w:t>nihilism</w:t>
      </w:r>
      <w:r w:rsidRPr="00014E2E">
        <w:rPr>
          <w:rStyle w:val="StyleUnderline"/>
          <w:highlight w:val="yellow"/>
        </w:rPr>
        <w:t xml:space="preserve">. The president </w:t>
      </w:r>
      <w:r w:rsidRPr="00EF4392">
        <w:rPr>
          <w:rStyle w:val="StyleUnderline"/>
          <w:highlight w:val="yellow"/>
        </w:rPr>
        <w:t>has</w:t>
      </w:r>
      <w:r w:rsidRPr="00EF4392">
        <w:rPr>
          <w:rStyle w:val="StyleUnderline"/>
        </w:rPr>
        <w:t xml:space="preserve">, at least once, </w:t>
      </w:r>
      <w:r w:rsidRPr="00EF4392">
        <w:rPr>
          <w:rStyle w:val="StyleUnderline"/>
          <w:highlight w:val="yellow"/>
        </w:rPr>
        <w:t>admitted</w:t>
      </w:r>
      <w:r w:rsidRPr="00EF4392">
        <w:rPr>
          <w:rStyle w:val="StyleUnderline"/>
        </w:rPr>
        <w:t xml:space="preserve"> that </w:t>
      </w:r>
      <w:r w:rsidRPr="00014E2E">
        <w:rPr>
          <w:rStyle w:val="Emphasis"/>
        </w:rPr>
        <w:t xml:space="preserve">his policies will lead </w:t>
      </w:r>
      <w:r w:rsidRPr="00EF4392">
        <w:rPr>
          <w:rStyle w:val="Emphasis"/>
          <w:highlight w:val="yellow"/>
        </w:rPr>
        <w:t>to Americans having less</w:t>
      </w:r>
      <w:r w:rsidRPr="00EF4392">
        <w:rPr>
          <w:rStyle w:val="StyleUnderline"/>
        </w:rPr>
        <w:t xml:space="preserve"> instead of more</w:t>
      </w:r>
      <w:r w:rsidRPr="00F33D27">
        <w:rPr>
          <w:sz w:val="16"/>
        </w:rPr>
        <w:t xml:space="preserve">: “Maybe the children will have two dolls instead of 30 dolls, you know? And maybe the two dolls will cost a couple of bucks more than they would normally.” </w:t>
      </w:r>
      <w:r w:rsidRPr="00EF4392">
        <w:rPr>
          <w:rStyle w:val="Emphasis"/>
          <w:highlight w:val="yellow"/>
        </w:rPr>
        <w:t xml:space="preserve">If only that was </w:t>
      </w:r>
      <w:r w:rsidRPr="00014E2E">
        <w:rPr>
          <w:rStyle w:val="Emphasis"/>
          <w:highlight w:val="yellow"/>
        </w:rPr>
        <w:t>the worst</w:t>
      </w:r>
      <w:r w:rsidRPr="00014E2E">
        <w:rPr>
          <w:rStyle w:val="Emphasis"/>
        </w:rPr>
        <w:t xml:space="preserve"> of it.</w:t>
      </w:r>
    </w:p>
    <w:p w14:paraId="3526BEDB" w14:textId="77777777" w:rsidR="00606129" w:rsidRPr="000E7EDF" w:rsidRDefault="00606129" w:rsidP="00606129">
      <w:pPr>
        <w:pStyle w:val="Heading4"/>
      </w:pPr>
      <w:r>
        <w:t xml:space="preserve">Prolonged economic crisis goes nuclear. Trump only accelerates the problem caused by a </w:t>
      </w:r>
      <w:r>
        <w:rPr>
          <w:u w:val="single"/>
        </w:rPr>
        <w:t>l</w:t>
      </w:r>
      <w:r w:rsidRPr="00A745AA">
        <w:rPr>
          <w:u w:val="single"/>
        </w:rPr>
        <w:t>ack of structural reform</w:t>
      </w:r>
      <w:r>
        <w:rPr>
          <w:u w:val="single"/>
        </w:rPr>
        <w:t>s.</w:t>
      </w:r>
      <w:r>
        <w:t xml:space="preserve"> </w:t>
      </w:r>
      <w:r>
        <w:rPr>
          <w:u w:val="single"/>
        </w:rPr>
        <w:t>Collapse is inevitable</w:t>
      </w:r>
      <w:r w:rsidRPr="00A745AA">
        <w:t>.</w:t>
      </w:r>
      <w:r>
        <w:t xml:space="preserve"> </w:t>
      </w:r>
      <w:r w:rsidRPr="00A745AA">
        <w:t xml:space="preserve"> </w:t>
      </w:r>
    </w:p>
    <w:p w14:paraId="2A74A7A9" w14:textId="77777777" w:rsidR="00606129" w:rsidRPr="00415373" w:rsidRDefault="00606129" w:rsidP="00606129">
      <w:r w:rsidRPr="002B7945">
        <w:rPr>
          <w:rStyle w:val="Style13ptBold"/>
        </w:rPr>
        <w:t>Liu 18</w:t>
      </w:r>
      <w:r>
        <w:t xml:space="preserve"> (Qian, Managing Director, Greater China, The Economist Group, “The next economic crisis could cause a global conflict. Here's why,” 13 November 2018, </w:t>
      </w:r>
      <w:hyperlink r:id="rId8" w:history="1">
        <w:r w:rsidRPr="00415373">
          <w:rPr>
            <w:rStyle w:val="Hyperlink"/>
          </w:rPr>
          <w:t>https://www.weforum.org/agenda/2018/11/the-next-economic-crisis-could-cause-a-global-conflict-heres-why</w:t>
        </w:r>
      </w:hyperlink>
      <w:r w:rsidRPr="00415373">
        <w:t>, DOA: 3-31-2022)</w:t>
      </w:r>
    </w:p>
    <w:p w14:paraId="5850B88A" w14:textId="77777777" w:rsidR="00606129" w:rsidRPr="00D521BB" w:rsidRDefault="00606129" w:rsidP="00606129">
      <w:pPr>
        <w:rPr>
          <w:sz w:val="16"/>
        </w:rPr>
      </w:pPr>
      <w:r w:rsidRPr="00B14A6B">
        <w:rPr>
          <w:rStyle w:val="StyleUnderline"/>
        </w:rPr>
        <w:t>The response to the 2008 economic crisis has relied far too much on monetary stimulus, in the form of quantitative easing and near-zero (or even negative) interest rates, and included far too little structural reform</w:t>
      </w:r>
      <w:r w:rsidRPr="00B14A6B">
        <w:rPr>
          <w:sz w:val="16"/>
        </w:rPr>
        <w:t>. T</w:t>
      </w:r>
      <w:r w:rsidRPr="00D521BB">
        <w:rPr>
          <w:sz w:val="16"/>
        </w:rPr>
        <w:t xml:space="preserve">his means that </w:t>
      </w:r>
      <w:r w:rsidRPr="00450A8F">
        <w:rPr>
          <w:rStyle w:val="StyleUnderline"/>
          <w:highlight w:val="yellow"/>
        </w:rPr>
        <w:t xml:space="preserve">the next crisis could </w:t>
      </w:r>
      <w:r w:rsidRPr="00352B0C">
        <w:rPr>
          <w:rStyle w:val="Emphasis"/>
          <w:highlight w:val="yellow"/>
        </w:rPr>
        <w:t>come soon</w:t>
      </w:r>
      <w:r w:rsidRPr="00450A8F">
        <w:rPr>
          <w:rStyle w:val="StyleUnderline"/>
          <w:highlight w:val="yellow"/>
        </w:rPr>
        <w:t xml:space="preserve"> – and pave the way for</w:t>
      </w:r>
      <w:r w:rsidRPr="00415373">
        <w:rPr>
          <w:rStyle w:val="StyleUnderline"/>
        </w:rPr>
        <w:t xml:space="preserve"> a </w:t>
      </w:r>
      <w:r w:rsidRPr="00352B0C">
        <w:rPr>
          <w:rStyle w:val="Emphasis"/>
          <w:highlight w:val="yellow"/>
        </w:rPr>
        <w:t>large-scale military conflict</w:t>
      </w:r>
      <w:r w:rsidRPr="00D521BB">
        <w:rPr>
          <w:sz w:val="16"/>
        </w:rPr>
        <w:t>.</w:t>
      </w:r>
    </w:p>
    <w:p w14:paraId="2BC45E2D" w14:textId="77777777" w:rsidR="00606129" w:rsidRPr="00014E2E" w:rsidRDefault="00606129" w:rsidP="00606129">
      <w:pPr>
        <w:rPr>
          <w:rStyle w:val="Emphasis"/>
        </w:rPr>
      </w:pPr>
      <w:r w:rsidRPr="001C4C1C">
        <w:rPr>
          <w:rStyle w:val="StyleUnderline"/>
        </w:rPr>
        <w:t>The next economic crisis is closer than you think. But what you should really worry about is what comes after: in the current social, political, and technological landscape</w:t>
      </w:r>
      <w:r w:rsidRPr="00415373">
        <w:rPr>
          <w:rStyle w:val="StyleUnderline"/>
        </w:rPr>
        <w:t xml:space="preserve">, a </w:t>
      </w:r>
      <w:r w:rsidRPr="00450A8F">
        <w:rPr>
          <w:rStyle w:val="StyleUnderline"/>
          <w:highlight w:val="yellow"/>
        </w:rPr>
        <w:t>prolonged economic crisis, combined with</w:t>
      </w:r>
      <w:r w:rsidRPr="00415373">
        <w:rPr>
          <w:rStyle w:val="StyleUnderline"/>
        </w:rPr>
        <w:t xml:space="preserve"> rising income </w:t>
      </w:r>
      <w:r w:rsidRPr="00450A8F">
        <w:rPr>
          <w:rStyle w:val="StyleUnderline"/>
          <w:highlight w:val="yellow"/>
        </w:rPr>
        <w:t>inequality, could</w:t>
      </w:r>
      <w:r w:rsidRPr="00415373">
        <w:rPr>
          <w:rStyle w:val="StyleUnderline"/>
        </w:rPr>
        <w:t xml:space="preserve"> well </w:t>
      </w:r>
      <w:r w:rsidRPr="00014E2E">
        <w:rPr>
          <w:rStyle w:val="StyleUnderline"/>
          <w:highlight w:val="yellow"/>
        </w:rPr>
        <w:t>escalate into</w:t>
      </w:r>
      <w:r w:rsidRPr="00352B0C">
        <w:rPr>
          <w:rStyle w:val="StyleUnderline"/>
        </w:rPr>
        <w:t xml:space="preserve"> a </w:t>
      </w:r>
      <w:r w:rsidRPr="00014E2E">
        <w:rPr>
          <w:rStyle w:val="Emphasis"/>
          <w:highlight w:val="yellow"/>
        </w:rPr>
        <w:t>major global military conflict.</w:t>
      </w:r>
    </w:p>
    <w:p w14:paraId="275DA83C" w14:textId="77777777" w:rsidR="00606129" w:rsidRPr="00D521BB" w:rsidRDefault="00606129" w:rsidP="00606129">
      <w:pPr>
        <w:rPr>
          <w:sz w:val="16"/>
        </w:rPr>
      </w:pPr>
      <w:r w:rsidRPr="00415373">
        <w:rPr>
          <w:sz w:val="16"/>
        </w:rPr>
        <w:t xml:space="preserve">The </w:t>
      </w:r>
      <w:r w:rsidRPr="00415373">
        <w:rPr>
          <w:rStyle w:val="StyleUnderline"/>
        </w:rPr>
        <w:t>2008</w:t>
      </w:r>
      <w:r w:rsidRPr="00415373">
        <w:rPr>
          <w:sz w:val="16"/>
        </w:rPr>
        <w:t xml:space="preserve">-09 global financial crisis </w:t>
      </w:r>
      <w:r w:rsidRPr="00415373">
        <w:rPr>
          <w:rStyle w:val="StyleUnderline"/>
        </w:rPr>
        <w:t>almost bankrupted governments and caused systemic collapse. Policymakers managed to pull the global economy back from the brink, using massive monetary stimulus, inclu</w:t>
      </w:r>
      <w:r w:rsidRPr="001C4C1C">
        <w:rPr>
          <w:rStyle w:val="StyleUnderline"/>
        </w:rPr>
        <w:t>ding quantitative easing and near-zero (or even negative) interest rates</w:t>
      </w:r>
      <w:r w:rsidRPr="00D521BB">
        <w:rPr>
          <w:sz w:val="16"/>
        </w:rPr>
        <w:t>.</w:t>
      </w:r>
    </w:p>
    <w:p w14:paraId="4F0BCF00" w14:textId="77777777" w:rsidR="00606129" w:rsidRPr="000E7EDF" w:rsidRDefault="00606129" w:rsidP="00606129">
      <w:pPr>
        <w:rPr>
          <w:rStyle w:val="StyleUnderline"/>
        </w:rPr>
      </w:pPr>
      <w:r w:rsidRPr="00D521BB">
        <w:rPr>
          <w:sz w:val="16"/>
        </w:rPr>
        <w:t xml:space="preserve">But </w:t>
      </w:r>
      <w:r w:rsidRPr="00450A8F">
        <w:rPr>
          <w:rStyle w:val="StyleUnderline"/>
          <w:highlight w:val="yellow"/>
        </w:rPr>
        <w:t>monetary stimulus</w:t>
      </w:r>
      <w:r w:rsidRPr="00D521BB">
        <w:rPr>
          <w:sz w:val="16"/>
        </w:rPr>
        <w:t xml:space="preserve"> is like an adrenaline shot to jump-start an arrested heart; it </w:t>
      </w:r>
      <w:r w:rsidRPr="00014E2E">
        <w:rPr>
          <w:rStyle w:val="StyleUnderline"/>
        </w:rPr>
        <w:t xml:space="preserve">can revive the patient, but it does </w:t>
      </w:r>
      <w:r w:rsidRPr="00450A8F">
        <w:rPr>
          <w:rStyle w:val="StyleUnderline"/>
          <w:highlight w:val="yellow"/>
        </w:rPr>
        <w:t xml:space="preserve">nothing to </w:t>
      </w:r>
      <w:r w:rsidRPr="00352B0C">
        <w:rPr>
          <w:rStyle w:val="Emphasis"/>
          <w:highlight w:val="yellow"/>
        </w:rPr>
        <w:t>cure the disease</w:t>
      </w:r>
      <w:r w:rsidRPr="00014E2E">
        <w:rPr>
          <w:rStyle w:val="StyleUnderline"/>
          <w:highlight w:val="yellow"/>
        </w:rPr>
        <w:t>. Treating a sick economy requires structural reforms, which</w:t>
      </w:r>
      <w:r w:rsidRPr="000E7EDF">
        <w:rPr>
          <w:rStyle w:val="StyleUnderline"/>
        </w:rPr>
        <w:t xml:space="preserve"> can </w:t>
      </w:r>
      <w:r w:rsidRPr="000E7EDF">
        <w:rPr>
          <w:rStyle w:val="StyleUnderline"/>
          <w:highlight w:val="yellow"/>
        </w:rPr>
        <w:t>cover</w:t>
      </w:r>
      <w:r w:rsidRPr="000E7EDF">
        <w:rPr>
          <w:rStyle w:val="StyleUnderline"/>
        </w:rPr>
        <w:t xml:space="preserve"> everything from </w:t>
      </w:r>
      <w:r w:rsidRPr="000E7EDF">
        <w:rPr>
          <w:rStyle w:val="StyleUnderline"/>
          <w:highlight w:val="yellow"/>
        </w:rPr>
        <w:t>financial and labor markets</w:t>
      </w:r>
      <w:r w:rsidRPr="000E7EDF">
        <w:rPr>
          <w:rStyle w:val="StyleUnderline"/>
        </w:rPr>
        <w:t xml:space="preserve"> to tax systems, fertility patterns, and education policies.</w:t>
      </w:r>
    </w:p>
    <w:p w14:paraId="13111E9A" w14:textId="77777777" w:rsidR="00606129" w:rsidRPr="00D521BB" w:rsidRDefault="00606129" w:rsidP="00606129">
      <w:pPr>
        <w:rPr>
          <w:sz w:val="16"/>
          <w:szCs w:val="14"/>
        </w:rPr>
      </w:pPr>
      <w:r w:rsidRPr="00D521BB">
        <w:rPr>
          <w:sz w:val="16"/>
          <w:szCs w:val="14"/>
        </w:rPr>
        <w:t>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12CFA721" w14:textId="77777777" w:rsidR="00606129" w:rsidRPr="00415373" w:rsidRDefault="00606129" w:rsidP="00606129">
      <w:pPr>
        <w:rPr>
          <w:sz w:val="16"/>
        </w:rPr>
      </w:pPr>
      <w:r w:rsidRPr="005F2B25">
        <w:rPr>
          <w:rStyle w:val="StyleUnderline"/>
        </w:rPr>
        <w:t xml:space="preserve">The </w:t>
      </w:r>
      <w:r w:rsidRPr="00450A8F">
        <w:rPr>
          <w:rStyle w:val="StyleUnderline"/>
          <w:highlight w:val="yellow"/>
        </w:rPr>
        <w:t>lack of structural reform</w:t>
      </w:r>
      <w:r w:rsidRPr="005F2B25">
        <w:rPr>
          <w:rStyle w:val="StyleUnderline"/>
        </w:rPr>
        <w:t xml:space="preserve"> has </w:t>
      </w:r>
      <w:r w:rsidRPr="00450A8F">
        <w:rPr>
          <w:rStyle w:val="StyleUnderline"/>
          <w:highlight w:val="yellow"/>
        </w:rPr>
        <w:t>meant</w:t>
      </w:r>
      <w:r w:rsidRPr="005F2B25">
        <w:rPr>
          <w:rStyle w:val="StyleUnderline"/>
        </w:rPr>
        <w:t xml:space="preserve"> that the unprecedented </w:t>
      </w:r>
      <w:r w:rsidRPr="00450A8F">
        <w:rPr>
          <w:rStyle w:val="StyleUnderline"/>
          <w:highlight w:val="yellow"/>
        </w:rPr>
        <w:t>excess liquidity</w:t>
      </w:r>
      <w:r w:rsidRPr="005F2B25">
        <w:rPr>
          <w:rStyle w:val="StyleUnderline"/>
        </w:rPr>
        <w:t xml:space="preserve"> that central banks injected into their economies was not allocated to its most efficient uses. Instead, it </w:t>
      </w:r>
      <w:r w:rsidRPr="00415373">
        <w:rPr>
          <w:rStyle w:val="StyleUnderline"/>
          <w:highlight w:val="yellow"/>
        </w:rPr>
        <w:t xml:space="preserve">raised </w:t>
      </w:r>
      <w:r w:rsidRPr="00450A8F">
        <w:rPr>
          <w:rStyle w:val="StyleUnderline"/>
          <w:highlight w:val="yellow"/>
        </w:rPr>
        <w:t>global asset prices</w:t>
      </w:r>
      <w:r w:rsidRPr="005F2B25">
        <w:rPr>
          <w:rStyle w:val="StyleUnderline"/>
        </w:rPr>
        <w:t xml:space="preserve"> to levels even higher than </w:t>
      </w:r>
      <w:r w:rsidRPr="00415373">
        <w:rPr>
          <w:rStyle w:val="StyleUnderline"/>
        </w:rPr>
        <w:t>those prevailing before 2008</w:t>
      </w:r>
      <w:r w:rsidRPr="00415373">
        <w:rPr>
          <w:sz w:val="16"/>
        </w:rPr>
        <w:t>.</w:t>
      </w:r>
    </w:p>
    <w:p w14:paraId="434B64C5" w14:textId="77777777" w:rsidR="00606129" w:rsidRPr="00014E2E" w:rsidRDefault="00606129" w:rsidP="00606129">
      <w:pPr>
        <w:rPr>
          <w:sz w:val="16"/>
        </w:rPr>
      </w:pPr>
      <w:r w:rsidRPr="00415373">
        <w:rPr>
          <w:rStyle w:val="StyleUnderline"/>
        </w:rPr>
        <w:t>In the U</w:t>
      </w:r>
      <w:r w:rsidRPr="00415373">
        <w:rPr>
          <w:sz w:val="16"/>
        </w:rPr>
        <w:t xml:space="preserve">nited </w:t>
      </w:r>
      <w:r w:rsidRPr="00415373">
        <w:rPr>
          <w:rStyle w:val="StyleUnderline"/>
        </w:rPr>
        <w:t>S</w:t>
      </w:r>
      <w:r w:rsidRPr="00415373">
        <w:rPr>
          <w:sz w:val="16"/>
        </w:rPr>
        <w:t xml:space="preserve">tates, </w:t>
      </w:r>
      <w:r w:rsidRPr="00415373">
        <w:rPr>
          <w:rStyle w:val="StyleUnderline"/>
        </w:rPr>
        <w:t>housing prices are now 8% higher than they were at the peak of the property bubble in 2006</w:t>
      </w:r>
      <w:r w:rsidRPr="00415373">
        <w:rPr>
          <w:sz w:val="16"/>
        </w:rPr>
        <w:t>, a</w:t>
      </w:r>
      <w:r w:rsidRPr="00D521BB">
        <w:rPr>
          <w:sz w:val="16"/>
        </w:rPr>
        <w:t xml:space="preserve">ccording to the property website Zillow. </w:t>
      </w:r>
      <w:r w:rsidRPr="005F2B25">
        <w:rPr>
          <w:rStyle w:val="StyleUnderline"/>
        </w:rPr>
        <w:t>The price-to-earnings (CAPE) ratio, which measures whether stock-market prices are within a reasonable range, is now higher than it was both in 2008 and at the start of the Gre</w:t>
      </w:r>
      <w:r w:rsidRPr="00014E2E">
        <w:rPr>
          <w:rStyle w:val="StyleUnderline"/>
        </w:rPr>
        <w:t>at Depression in 1929</w:t>
      </w:r>
      <w:r w:rsidRPr="00014E2E">
        <w:rPr>
          <w:sz w:val="16"/>
        </w:rPr>
        <w:t>.</w:t>
      </w:r>
    </w:p>
    <w:p w14:paraId="3E65B3DB" w14:textId="77777777" w:rsidR="00606129" w:rsidRPr="00D521BB" w:rsidRDefault="00606129" w:rsidP="00606129">
      <w:pPr>
        <w:rPr>
          <w:sz w:val="16"/>
        </w:rPr>
      </w:pPr>
      <w:r w:rsidRPr="00014E2E">
        <w:rPr>
          <w:rStyle w:val="StyleUnderline"/>
          <w:highlight w:val="yellow"/>
        </w:rPr>
        <w:t>As monetary tightening reveals</w:t>
      </w:r>
      <w:r w:rsidRPr="00014E2E">
        <w:rPr>
          <w:rStyle w:val="StyleUnderline"/>
        </w:rPr>
        <w:t xml:space="preserve"> the </w:t>
      </w:r>
      <w:r w:rsidRPr="00014E2E">
        <w:rPr>
          <w:rStyle w:val="StyleUnderline"/>
          <w:highlight w:val="yellow"/>
        </w:rPr>
        <w:t>vulnerabilities</w:t>
      </w:r>
      <w:r w:rsidRPr="00014E2E">
        <w:rPr>
          <w:rStyle w:val="StyleUnderline"/>
        </w:rPr>
        <w:t xml:space="preserve"> in the real economy, the</w:t>
      </w:r>
      <w:r w:rsidRPr="00415373">
        <w:rPr>
          <w:rStyle w:val="StyleUnderline"/>
        </w:rPr>
        <w:t xml:space="preserve"> </w:t>
      </w:r>
      <w:r w:rsidRPr="00450A8F">
        <w:rPr>
          <w:rStyle w:val="StyleUnderline"/>
          <w:highlight w:val="yellow"/>
        </w:rPr>
        <w:t xml:space="preserve">collapse of </w:t>
      </w:r>
      <w:r w:rsidRPr="00352B0C">
        <w:rPr>
          <w:rStyle w:val="Emphasis"/>
          <w:highlight w:val="yellow"/>
        </w:rPr>
        <w:t>asset-price bubbles</w:t>
      </w:r>
      <w:r w:rsidRPr="00450A8F">
        <w:rPr>
          <w:rStyle w:val="StyleUnderline"/>
          <w:highlight w:val="yellow"/>
        </w:rPr>
        <w:t xml:space="preserve"> will trigger another economic crisis</w:t>
      </w:r>
      <w:r w:rsidRPr="005F2B25">
        <w:rPr>
          <w:rStyle w:val="StyleUnderline"/>
        </w:rPr>
        <w:t xml:space="preserve"> – one that coul</w:t>
      </w:r>
      <w:r w:rsidRPr="00415373">
        <w:rPr>
          <w:rStyle w:val="StyleUnderline"/>
        </w:rPr>
        <w:t xml:space="preserve">d be even </w:t>
      </w:r>
      <w:r w:rsidRPr="00450A8F">
        <w:rPr>
          <w:rStyle w:val="StyleUnderline"/>
          <w:highlight w:val="yellow"/>
        </w:rPr>
        <w:t>more severe than the last</w:t>
      </w:r>
      <w:r w:rsidRPr="005F2B25">
        <w:rPr>
          <w:rStyle w:val="StyleUnderline"/>
        </w:rPr>
        <w:t>, because we have built up a tolerance to our strongest macroeconomic medications</w:t>
      </w:r>
      <w:r w:rsidRPr="00D521BB">
        <w:rPr>
          <w:sz w:val="16"/>
        </w:rPr>
        <w:t>. A decade of regular adrenaline shots, in the form of ultra-low interest rates and unconventional monetary policies, has severely depleted their power to stabilize and stimulate the economy.</w:t>
      </w:r>
    </w:p>
    <w:p w14:paraId="5EB1ADAD" w14:textId="77777777" w:rsidR="00606129" w:rsidRPr="00D521BB" w:rsidRDefault="00606129" w:rsidP="00606129">
      <w:pPr>
        <w:rPr>
          <w:sz w:val="16"/>
        </w:rPr>
      </w:pPr>
      <w:r w:rsidRPr="00450A8F">
        <w:rPr>
          <w:rStyle w:val="StyleUnderline"/>
          <w:highlight w:val="yellow"/>
        </w:rPr>
        <w:t>If history is any guide</w:t>
      </w:r>
      <w:r w:rsidRPr="00415373">
        <w:rPr>
          <w:rStyle w:val="StyleUnderline"/>
        </w:rPr>
        <w:t>, the consequences of this mistake could extend far beyond the economy. According to</w:t>
      </w:r>
      <w:r w:rsidRPr="00415373">
        <w:rPr>
          <w:sz w:val="16"/>
        </w:rPr>
        <w:t xml:space="preserve"> Harvard’s Benjamin </w:t>
      </w:r>
      <w:r w:rsidRPr="00415373">
        <w:rPr>
          <w:rStyle w:val="StyleUnderline"/>
        </w:rPr>
        <w:t>Friedman</w:t>
      </w:r>
      <w:r w:rsidRPr="005F2B25">
        <w:rPr>
          <w:rStyle w:val="StyleUnderline"/>
        </w:rPr>
        <w:t xml:space="preserve">, </w:t>
      </w:r>
      <w:r w:rsidRPr="00450A8F">
        <w:rPr>
          <w:rStyle w:val="StyleUnderline"/>
          <w:highlight w:val="yellow"/>
        </w:rPr>
        <w:t>prolonged periods of economic distress have been characterized also by</w:t>
      </w:r>
      <w:r w:rsidRPr="00B14A6B">
        <w:rPr>
          <w:rStyle w:val="StyleUnderline"/>
        </w:rPr>
        <w:t xml:space="preserve"> public </w:t>
      </w:r>
      <w:r w:rsidRPr="00B14A6B">
        <w:rPr>
          <w:rStyle w:val="StyleUnderline"/>
          <w:highlight w:val="yellow"/>
        </w:rPr>
        <w:t>antipathy toward minority groups or foreign countries</w:t>
      </w:r>
      <w:r w:rsidRPr="00B14A6B">
        <w:rPr>
          <w:rStyle w:val="StyleUnderline"/>
        </w:rPr>
        <w:t xml:space="preserve"> – attitudes </w:t>
      </w:r>
      <w:r w:rsidRPr="00B14A6B">
        <w:rPr>
          <w:rStyle w:val="StyleUnderline"/>
          <w:highlight w:val="yellow"/>
        </w:rPr>
        <w:t>that</w:t>
      </w:r>
      <w:r w:rsidRPr="00B14A6B">
        <w:rPr>
          <w:rStyle w:val="StyleUnderline"/>
        </w:rPr>
        <w:t xml:space="preserve"> can help to </w:t>
      </w:r>
      <w:r w:rsidRPr="00B14A6B">
        <w:rPr>
          <w:rStyle w:val="StyleUnderline"/>
          <w:highlight w:val="yellow"/>
        </w:rPr>
        <w:t xml:space="preserve">fuel </w:t>
      </w:r>
      <w:r w:rsidRPr="00B14A6B">
        <w:rPr>
          <w:rStyle w:val="Emphasis"/>
          <w:highlight w:val="yellow"/>
        </w:rPr>
        <w:t>u</w:t>
      </w:r>
      <w:r w:rsidRPr="00352B0C">
        <w:rPr>
          <w:rStyle w:val="Emphasis"/>
          <w:highlight w:val="yellow"/>
        </w:rPr>
        <w:t>nrest, terrorism, or even war</w:t>
      </w:r>
      <w:r w:rsidRPr="00D521BB">
        <w:rPr>
          <w:sz w:val="16"/>
        </w:rPr>
        <w:t>.</w:t>
      </w:r>
    </w:p>
    <w:p w14:paraId="6160ACDF" w14:textId="77777777" w:rsidR="00606129" w:rsidRPr="00D521BB" w:rsidRDefault="00606129" w:rsidP="00606129">
      <w:pPr>
        <w:rPr>
          <w:sz w:val="16"/>
        </w:rPr>
      </w:pPr>
      <w:r w:rsidRPr="00B3023A">
        <w:rPr>
          <w:sz w:val="16"/>
        </w:rPr>
        <w:t xml:space="preserve">For example, </w:t>
      </w:r>
      <w:r w:rsidRPr="00B3023A">
        <w:rPr>
          <w:rStyle w:val="StyleUnderline"/>
        </w:rPr>
        <w:t>during the Great Depression</w:t>
      </w:r>
      <w:r w:rsidRPr="00B3023A">
        <w:rPr>
          <w:sz w:val="16"/>
        </w:rPr>
        <w:t xml:space="preserve">, US President Herbert </w:t>
      </w:r>
      <w:r w:rsidRPr="00B3023A">
        <w:rPr>
          <w:rStyle w:val="StyleUnderline"/>
        </w:rPr>
        <w:t>Hoover signed the 1930 Smoot-Hawley Tariff Act</w:t>
      </w:r>
      <w:r w:rsidRPr="00B3023A">
        <w:rPr>
          <w:sz w:val="16"/>
        </w:rPr>
        <w:t xml:space="preserve">, intended to protect American workers and farmers from foreign competition. </w:t>
      </w:r>
      <w:r w:rsidRPr="00B3023A">
        <w:rPr>
          <w:rStyle w:val="StyleUnderline"/>
        </w:rPr>
        <w:t>In the subsequent five years, global trade shrank by two-thirds. Within a decade, World War II had begun</w:t>
      </w:r>
      <w:r w:rsidRPr="00B3023A">
        <w:rPr>
          <w:sz w:val="16"/>
        </w:rPr>
        <w:t>.</w:t>
      </w:r>
    </w:p>
    <w:p w14:paraId="54D4DDD9" w14:textId="77777777" w:rsidR="00606129" w:rsidRPr="00D521BB" w:rsidRDefault="00606129" w:rsidP="00606129">
      <w:pPr>
        <w:rPr>
          <w:sz w:val="16"/>
        </w:rPr>
      </w:pPr>
      <w:r w:rsidRPr="005F2B25">
        <w:rPr>
          <w:rStyle w:val="StyleUnderline"/>
        </w:rPr>
        <w:t>To be sure, WWII, like World War I, was caused by a multitude of fac</w:t>
      </w:r>
      <w:r w:rsidRPr="00415373">
        <w:rPr>
          <w:rStyle w:val="StyleUnderline"/>
        </w:rPr>
        <w:t>tors; there is no standard path to war. But there is reason to believe that high</w:t>
      </w:r>
      <w:r w:rsidRPr="00D521BB">
        <w:rPr>
          <w:sz w:val="16"/>
        </w:rPr>
        <w:t xml:space="preserve"> levels of </w:t>
      </w:r>
      <w:r w:rsidRPr="00450A8F">
        <w:rPr>
          <w:rStyle w:val="StyleUnderline"/>
          <w:highlight w:val="yellow"/>
        </w:rPr>
        <w:t>inequality can play a significant role</w:t>
      </w:r>
      <w:r w:rsidRPr="00415373">
        <w:rPr>
          <w:rStyle w:val="StyleUnderline"/>
        </w:rPr>
        <w:t xml:space="preserve"> in stoking conflict</w:t>
      </w:r>
      <w:r w:rsidRPr="00415373">
        <w:rPr>
          <w:sz w:val="16"/>
        </w:rPr>
        <w:t>.</w:t>
      </w:r>
    </w:p>
    <w:p w14:paraId="054FAAD2" w14:textId="77777777" w:rsidR="00606129" w:rsidRPr="00415373" w:rsidRDefault="00606129" w:rsidP="00606129">
      <w:pPr>
        <w:rPr>
          <w:sz w:val="16"/>
        </w:rPr>
      </w:pPr>
      <w:r w:rsidRPr="005F2B25">
        <w:rPr>
          <w:rStyle w:val="StyleUnderline"/>
        </w:rPr>
        <w:t>According to</w:t>
      </w:r>
      <w:r w:rsidRPr="00D521BB">
        <w:rPr>
          <w:sz w:val="16"/>
        </w:rPr>
        <w:t xml:space="preserve"> research by the economist Thomas </w:t>
      </w:r>
      <w:r w:rsidRPr="005F2B25">
        <w:rPr>
          <w:rStyle w:val="StyleUnderline"/>
        </w:rPr>
        <w:t xml:space="preserve">Piketty, </w:t>
      </w:r>
      <w:r w:rsidRPr="00415373">
        <w:rPr>
          <w:rStyle w:val="StyleUnderline"/>
        </w:rPr>
        <w:t>a spike in inco</w:t>
      </w:r>
      <w:r w:rsidRPr="00B3023A">
        <w:rPr>
          <w:rStyle w:val="StyleUnderline"/>
        </w:rPr>
        <w:t>me inequality is often followed by a great crisis</w:t>
      </w:r>
      <w:r w:rsidRPr="00B3023A">
        <w:rPr>
          <w:sz w:val="16"/>
        </w:rPr>
        <w:t>. Income inequality then declines for a while, before rising again, until a new peak – and a new disaster. Though causality has yet to b</w:t>
      </w:r>
      <w:r w:rsidRPr="00D521BB">
        <w:rPr>
          <w:sz w:val="16"/>
        </w:rPr>
        <w:t>e proven, given the limited number of data points</w:t>
      </w:r>
      <w:r w:rsidRPr="00415373">
        <w:rPr>
          <w:sz w:val="16"/>
        </w:rPr>
        <w:t xml:space="preserve">, </w:t>
      </w:r>
      <w:r w:rsidRPr="00415373">
        <w:rPr>
          <w:rStyle w:val="StyleUnderline"/>
        </w:rPr>
        <w:t>this correlation should not be taken lightly, especially with wealth and income inequality at historically high levels</w:t>
      </w:r>
      <w:r w:rsidRPr="00415373">
        <w:rPr>
          <w:sz w:val="16"/>
        </w:rPr>
        <w:t>.</w:t>
      </w:r>
    </w:p>
    <w:p w14:paraId="5C58FDB9" w14:textId="77777777" w:rsidR="00606129" w:rsidRPr="00D521BB" w:rsidRDefault="00606129" w:rsidP="00606129">
      <w:pPr>
        <w:rPr>
          <w:sz w:val="16"/>
        </w:rPr>
      </w:pPr>
      <w:r w:rsidRPr="00415373">
        <w:rPr>
          <w:rStyle w:val="StyleUnderline"/>
        </w:rPr>
        <w:t xml:space="preserve">This is </w:t>
      </w:r>
      <w:r w:rsidRPr="00450A8F">
        <w:rPr>
          <w:rStyle w:val="StyleUnderline"/>
          <w:highlight w:val="yellow"/>
        </w:rPr>
        <w:t>all the more worrying in view of</w:t>
      </w:r>
      <w:r w:rsidRPr="00415373">
        <w:rPr>
          <w:rStyle w:val="StyleUnderline"/>
        </w:rPr>
        <w:t xml:space="preserve"> the nu</w:t>
      </w:r>
      <w:r w:rsidRPr="00B3023A">
        <w:rPr>
          <w:rStyle w:val="StyleUnderline"/>
        </w:rPr>
        <w:t xml:space="preserve">merous other factors stoking social unrest and diplomatic tension, including </w:t>
      </w:r>
      <w:r w:rsidRPr="00450A8F">
        <w:rPr>
          <w:rStyle w:val="StyleUnderline"/>
          <w:highlight w:val="yellow"/>
        </w:rPr>
        <w:t>tech</w:t>
      </w:r>
      <w:r w:rsidRPr="00415373">
        <w:rPr>
          <w:rStyle w:val="StyleUnderline"/>
        </w:rPr>
        <w:t xml:space="preserve">nological disruption, a record-breaking </w:t>
      </w:r>
      <w:r w:rsidRPr="00450A8F">
        <w:rPr>
          <w:rStyle w:val="StyleUnderline"/>
          <w:highlight w:val="yellow"/>
        </w:rPr>
        <w:t>migration</w:t>
      </w:r>
      <w:r w:rsidRPr="00415373">
        <w:rPr>
          <w:rStyle w:val="StyleUnderline"/>
        </w:rPr>
        <w:t xml:space="preserve"> crisis, </w:t>
      </w:r>
      <w:r w:rsidRPr="00450A8F">
        <w:rPr>
          <w:rStyle w:val="StyleUnderline"/>
          <w:highlight w:val="yellow"/>
        </w:rPr>
        <w:t>anxiety over globalization</w:t>
      </w:r>
      <w:r w:rsidRPr="00415373">
        <w:rPr>
          <w:rStyle w:val="StyleUnderline"/>
        </w:rPr>
        <w:t xml:space="preserve">, political </w:t>
      </w:r>
      <w:r w:rsidRPr="00450A8F">
        <w:rPr>
          <w:rStyle w:val="StyleUnderline"/>
          <w:highlight w:val="yellow"/>
        </w:rPr>
        <w:t>polarization, and</w:t>
      </w:r>
      <w:r w:rsidRPr="00415373">
        <w:rPr>
          <w:rStyle w:val="StyleUnderline"/>
        </w:rPr>
        <w:t xml:space="preserve"> rising </w:t>
      </w:r>
      <w:r w:rsidRPr="00450A8F">
        <w:rPr>
          <w:rStyle w:val="StyleUnderline"/>
          <w:highlight w:val="yellow"/>
        </w:rPr>
        <w:t>nationalism. All</w:t>
      </w:r>
      <w:r w:rsidRPr="00415373">
        <w:rPr>
          <w:rStyle w:val="StyleUnderline"/>
        </w:rPr>
        <w:t xml:space="preserve"> ar</w:t>
      </w:r>
      <w:r w:rsidRPr="00B3023A">
        <w:rPr>
          <w:rStyle w:val="StyleUnderline"/>
        </w:rPr>
        <w:t xml:space="preserve">e symptoms of failed policies that </w:t>
      </w:r>
      <w:r w:rsidRPr="00450A8F">
        <w:rPr>
          <w:rStyle w:val="StyleUnderline"/>
          <w:highlight w:val="yellow"/>
        </w:rPr>
        <w:t>could</w:t>
      </w:r>
      <w:r w:rsidRPr="00415373">
        <w:rPr>
          <w:rStyle w:val="StyleUnderline"/>
        </w:rPr>
        <w:t xml:space="preserve"> turn out to </w:t>
      </w:r>
      <w:r w:rsidRPr="00450A8F">
        <w:rPr>
          <w:rStyle w:val="StyleUnderline"/>
          <w:highlight w:val="yellow"/>
        </w:rPr>
        <w:t xml:space="preserve">be </w:t>
      </w:r>
      <w:r w:rsidRPr="00A330E7">
        <w:rPr>
          <w:rStyle w:val="Emphasis"/>
          <w:highlight w:val="yellow"/>
        </w:rPr>
        <w:t>trigger points</w:t>
      </w:r>
      <w:r w:rsidRPr="00450A8F">
        <w:rPr>
          <w:rStyle w:val="StyleUnderline"/>
          <w:highlight w:val="yellow"/>
        </w:rPr>
        <w:t xml:space="preserve"> for a future crisis</w:t>
      </w:r>
      <w:r w:rsidRPr="00D521BB">
        <w:rPr>
          <w:sz w:val="16"/>
        </w:rPr>
        <w:t>.</w:t>
      </w:r>
    </w:p>
    <w:p w14:paraId="5D0A8E54" w14:textId="77777777" w:rsidR="00606129" w:rsidRPr="00D521BB" w:rsidRDefault="00606129" w:rsidP="00606129">
      <w:pPr>
        <w:rPr>
          <w:sz w:val="16"/>
        </w:rPr>
      </w:pPr>
      <w:r w:rsidRPr="00D521BB">
        <w:rPr>
          <w:sz w:val="16"/>
        </w:rPr>
        <w:t xml:space="preserve">Voters have good reason to be frustrated, but the emotionally appealing populists to whom they are increasingly giving their support are offering ill-advised solutions that will only make matters worse. For example, despite the world’s unprecedented interconnectedness, multilateralism is increasingly being eschewed, as countries – most notably, Donald Trump’s US – pursue unilateral, isolationist policies. Meanwhile, </w:t>
      </w:r>
      <w:r w:rsidRPr="00A330E7">
        <w:rPr>
          <w:rStyle w:val="Emphasis"/>
          <w:highlight w:val="yellow"/>
        </w:rPr>
        <w:t>proxy wars</w:t>
      </w:r>
      <w:r w:rsidRPr="00450A8F">
        <w:rPr>
          <w:rStyle w:val="StyleUnderline"/>
          <w:highlight w:val="yellow"/>
        </w:rPr>
        <w:t xml:space="preserve"> are raging in Syria and Yemen</w:t>
      </w:r>
      <w:r w:rsidRPr="00D521BB">
        <w:rPr>
          <w:sz w:val="16"/>
        </w:rPr>
        <w:t>.</w:t>
      </w:r>
    </w:p>
    <w:p w14:paraId="79030A79" w14:textId="77777777" w:rsidR="00606129" w:rsidRPr="000E7EDF" w:rsidRDefault="00606129" w:rsidP="00606129">
      <w:pPr>
        <w:rPr>
          <w:sz w:val="16"/>
        </w:rPr>
      </w:pPr>
      <w:r w:rsidRPr="00415373">
        <w:rPr>
          <w:sz w:val="16"/>
        </w:rPr>
        <w:t xml:space="preserve">Against this background, </w:t>
      </w:r>
      <w:r w:rsidRPr="00415373">
        <w:rPr>
          <w:rStyle w:val="StyleUnderline"/>
        </w:rPr>
        <w:t>we must take seriously the possibil</w:t>
      </w:r>
      <w:r w:rsidRPr="00B3023A">
        <w:rPr>
          <w:rStyle w:val="StyleUnderline"/>
        </w:rPr>
        <w:t>ity that the next economic crisis could lead to a large-scale military confrontation</w:t>
      </w:r>
      <w:r w:rsidRPr="00B3023A">
        <w:rPr>
          <w:sz w:val="16"/>
        </w:rPr>
        <w:t xml:space="preserve">. By the logic of the political scientist Samuel Huntington, </w:t>
      </w:r>
      <w:r w:rsidRPr="00B3023A">
        <w:rPr>
          <w:rStyle w:val="StyleUnderline"/>
        </w:rPr>
        <w:t>c</w:t>
      </w:r>
      <w:r w:rsidRPr="00F36414">
        <w:rPr>
          <w:rStyle w:val="StyleUnderline"/>
        </w:rPr>
        <w:t xml:space="preserve">onsidering such a scenario could help us avoid it, because it would force us to take action. In this case, </w:t>
      </w:r>
      <w:r w:rsidRPr="00450A8F">
        <w:rPr>
          <w:rStyle w:val="StyleUnderline"/>
          <w:highlight w:val="yellow"/>
        </w:rPr>
        <w:t>the key will be</w:t>
      </w:r>
      <w:r w:rsidRPr="00415373">
        <w:rPr>
          <w:rStyle w:val="StyleUnderline"/>
        </w:rPr>
        <w:t xml:space="preserve"> for policymakers to pursue the </w:t>
      </w:r>
      <w:r w:rsidRPr="00A330E7">
        <w:rPr>
          <w:rStyle w:val="Emphasis"/>
          <w:highlight w:val="yellow"/>
        </w:rPr>
        <w:t>structural reforms</w:t>
      </w:r>
      <w:r w:rsidRPr="00415373">
        <w:rPr>
          <w:rStyle w:val="StyleUnderline"/>
        </w:rPr>
        <w:t xml:space="preserve"> that they have long promised, while replacing finger-pointing and antagonism with a sensible and respectful global dialogue. </w:t>
      </w:r>
      <w:r w:rsidRPr="00450A8F">
        <w:rPr>
          <w:rStyle w:val="StyleUnderline"/>
          <w:highlight w:val="yellow"/>
        </w:rPr>
        <w:t>The alternative may</w:t>
      </w:r>
      <w:r w:rsidRPr="00415373">
        <w:rPr>
          <w:rStyle w:val="StyleUnderline"/>
        </w:rPr>
        <w:t xml:space="preserve"> well </w:t>
      </w:r>
      <w:r w:rsidRPr="00450A8F">
        <w:rPr>
          <w:rStyle w:val="StyleUnderline"/>
          <w:highlight w:val="yellow"/>
        </w:rPr>
        <w:t xml:space="preserve">be </w:t>
      </w:r>
      <w:r w:rsidRPr="00A330E7">
        <w:rPr>
          <w:rStyle w:val="Emphasis"/>
          <w:highlight w:val="yellow"/>
        </w:rPr>
        <w:t>global conflagration</w:t>
      </w:r>
      <w:r w:rsidRPr="00D521BB">
        <w:rPr>
          <w:sz w:val="16"/>
        </w:rPr>
        <w:t>.</w:t>
      </w:r>
    </w:p>
    <w:p w14:paraId="04B5BB9F" w14:textId="77777777" w:rsidR="00606129" w:rsidRPr="00875EE2" w:rsidRDefault="00606129" w:rsidP="00606129">
      <w:pPr>
        <w:pStyle w:val="Heading4"/>
      </w:pPr>
      <w:r w:rsidRPr="00583387">
        <w:rPr>
          <w:u w:val="single"/>
        </w:rPr>
        <w:t>Trump’s rise is only the worst day of your life so far</w:t>
      </w:r>
      <w:r>
        <w:t xml:space="preserve">. He’s symptomatic of the destabilizing </w:t>
      </w:r>
      <w:r w:rsidRPr="00875EE2">
        <w:rPr>
          <w:u w:val="single"/>
        </w:rPr>
        <w:t>effects of finance on</w:t>
      </w:r>
      <w:r>
        <w:t xml:space="preserve"> institutions and inequality that feedback into fascism, nuclear war. </w:t>
      </w:r>
      <w:r>
        <w:rPr>
          <w:u w:val="single"/>
        </w:rPr>
        <w:t>E</w:t>
      </w:r>
      <w:r w:rsidRPr="00875EE2">
        <w:rPr>
          <w:u w:val="single"/>
        </w:rPr>
        <w:t>xtinction</w:t>
      </w:r>
      <w:r>
        <w:t xml:space="preserve">. </w:t>
      </w:r>
    </w:p>
    <w:p w14:paraId="4AEB7962" w14:textId="77777777" w:rsidR="00606129" w:rsidRPr="00015F5A" w:rsidRDefault="00606129" w:rsidP="00606129">
      <w:r w:rsidRPr="00015F5A">
        <w:rPr>
          <w:rStyle w:val="Style13ptBold"/>
        </w:rPr>
        <w:t>Pixley</w:t>
      </w:r>
      <w:r w:rsidRPr="00F5251C">
        <w:rPr>
          <w:rStyle w:val="Style13ptBold"/>
        </w:rPr>
        <w:t xml:space="preserve"> 2018</w:t>
      </w:r>
      <w:r w:rsidRPr="00015F5A">
        <w:rPr>
          <w:rStyle w:val="Style13ptBold"/>
        </w:rPr>
        <w:t xml:space="preserve"> </w:t>
      </w:r>
      <w:r w:rsidRPr="00F5251C">
        <w:t>[</w:t>
      </w:r>
      <w:r w:rsidRPr="00015F5A">
        <w:t>Jocelyn</w:t>
      </w:r>
      <w:r>
        <w:t xml:space="preserve"> Pixley is an Honorary Professor in Sociology at Macquarie University, and Professorial Research Fellow with the Global Policy Institute, “</w:t>
      </w:r>
      <w:r w:rsidRPr="00015F5A">
        <w:t>Central Banks, Democratic States and Financial Power</w:t>
      </w:r>
      <w:r>
        <w:t>,”</w:t>
      </w:r>
      <w:r w:rsidRPr="00015F5A">
        <w:t xml:space="preserve"> Cambridge University Press, 2018.</w:t>
      </w:r>
      <w:r>
        <w:t>]</w:t>
      </w:r>
    </w:p>
    <w:p w14:paraId="469C8E66" w14:textId="77777777" w:rsidR="00606129" w:rsidRPr="00836604" w:rsidRDefault="00606129" w:rsidP="00606129">
      <w:pPr>
        <w:rPr>
          <w:sz w:val="14"/>
        </w:rPr>
      </w:pPr>
      <w:r w:rsidRPr="00015F5A">
        <w:rPr>
          <w:rStyle w:val="Emphasis"/>
        </w:rPr>
        <w:t xml:space="preserve">Central </w:t>
      </w:r>
      <w:r w:rsidRPr="00F5251C">
        <w:rPr>
          <w:rStyle w:val="Emphasis"/>
          <w:highlight w:val="yellow"/>
        </w:rPr>
        <w:t>banks are ill-understood</w:t>
      </w:r>
      <w:r w:rsidRPr="00015F5A">
        <w:rPr>
          <w:rStyle w:val="Emphasis"/>
        </w:rPr>
        <w:t xml:space="preserve"> and </w:t>
      </w:r>
      <w:r w:rsidRPr="00F5251C">
        <w:rPr>
          <w:rStyle w:val="Emphasis"/>
        </w:rPr>
        <w:t>most people</w:t>
      </w:r>
      <w:r w:rsidRPr="00015F5A">
        <w:rPr>
          <w:rStyle w:val="Emphasis"/>
        </w:rPr>
        <w:t xml:space="preserve"> – if they talk about money, its plenty and dearth, and its collapse in 2007 – focus their sights on banks and government treasuries.</w:t>
      </w:r>
      <w:r w:rsidRPr="00836604">
        <w:rPr>
          <w:sz w:val="14"/>
        </w:rPr>
        <w:t xml:space="preserve"> In many respects they are correct, as this book hopes to show. </w:t>
      </w:r>
      <w:r w:rsidRPr="00015F5A">
        <w:rPr>
          <w:rStyle w:val="StyleUnderline"/>
        </w:rPr>
        <w:t>Central banks are the bankers to capitalist banking and to governments.</w:t>
      </w:r>
      <w:r w:rsidRPr="00836604">
        <w:rPr>
          <w:sz w:val="14"/>
        </w:rPr>
        <w:t xml:space="preserve"> </w:t>
      </w:r>
      <w:r w:rsidRPr="00015F5A">
        <w:rPr>
          <w:rStyle w:val="StyleUnderline"/>
        </w:rPr>
        <w:t>Having said that, things get more complicated on the turf of central banks and money is that com- plicating factor. There are multiple understandings of money and, while none is perfect, some are deceptive or one-sided. Indeed, we have endured miserable ideas about banking and treasuries, or what it is that central banks do in managing money.</w:t>
      </w:r>
      <w:r w:rsidRPr="00836604">
        <w:rPr>
          <w:sz w:val="14"/>
        </w:rPr>
        <w:t xml:space="preserve"> After the last forty years, everyone wonders why civility is hard to find again whether in governments or in banks. </w:t>
      </w:r>
    </w:p>
    <w:p w14:paraId="7F0FCB2C" w14:textId="77777777" w:rsidR="00606129" w:rsidRPr="00836604" w:rsidRDefault="00606129" w:rsidP="00606129">
      <w:pPr>
        <w:rPr>
          <w:sz w:val="14"/>
        </w:rPr>
      </w:pPr>
      <w:r w:rsidRPr="00015F5A">
        <w:rPr>
          <w:rStyle w:val="StyleUnderline"/>
        </w:rPr>
        <w:t xml:space="preserve">The era in which we live is divisive and unsettling. Once respected institutions devoted to doing little harm, work on principles that evade the rule of law. </w:t>
      </w:r>
      <w:r w:rsidRPr="00015F5A">
        <w:rPr>
          <w:rStyle w:val="StyleUnderline"/>
          <w:highlight w:val="yellow"/>
        </w:rPr>
        <w:t>Banks</w:t>
      </w:r>
      <w:r w:rsidRPr="00015F5A">
        <w:rPr>
          <w:rStyle w:val="StyleUnderline"/>
        </w:rPr>
        <w:t xml:space="preserve"> are one case: </w:t>
      </w:r>
      <w:r w:rsidRPr="00015F5A">
        <w:rPr>
          <w:rStyle w:val="StyleUnderline"/>
          <w:highlight w:val="yellow"/>
        </w:rPr>
        <w:t>far from serving their clients</w:t>
      </w:r>
      <w:r w:rsidRPr="00015F5A">
        <w:rPr>
          <w:rStyle w:val="StyleUnderline"/>
        </w:rPr>
        <w:t xml:space="preserve">’ best needs, financial institutions </w:t>
      </w:r>
      <w:r w:rsidRPr="00015F5A">
        <w:rPr>
          <w:rStyle w:val="StyleUnderline"/>
          <w:highlight w:val="yellow"/>
        </w:rPr>
        <w:t>are devoted to plundering them.</w:t>
      </w:r>
      <w:r w:rsidRPr="00015F5A">
        <w:rPr>
          <w:rStyle w:val="StyleUnderline"/>
        </w:rPr>
        <w:t xml:space="preserve"> Line </w:t>
      </w:r>
      <w:r w:rsidRPr="00014E2E">
        <w:rPr>
          <w:rStyle w:val="StyleUnderline"/>
        </w:rPr>
        <w:t>management runs from</w:t>
      </w:r>
      <w:r w:rsidRPr="00015F5A">
        <w:rPr>
          <w:rStyle w:val="StyleUnderline"/>
        </w:rPr>
        <w:t xml:space="preserve"> crassly well-off </w:t>
      </w:r>
      <w:r w:rsidRPr="00014E2E">
        <w:rPr>
          <w:rStyle w:val="StyleUnderline"/>
          <w:highlight w:val="yellow"/>
        </w:rPr>
        <w:t xml:space="preserve">executives to ill-paid tellers </w:t>
      </w:r>
      <w:r w:rsidRPr="00014E2E">
        <w:rPr>
          <w:rStyle w:val="Emphasis"/>
          <w:highlight w:val="yellow"/>
        </w:rPr>
        <w:t xml:space="preserve">ordered </w:t>
      </w:r>
      <w:r w:rsidRPr="00015F5A">
        <w:rPr>
          <w:rStyle w:val="StyleUnderline"/>
          <w:highlight w:val="yellow"/>
        </w:rPr>
        <w:t>to deceive us and</w:t>
      </w:r>
      <w:r w:rsidRPr="00015F5A">
        <w:rPr>
          <w:rStyle w:val="StyleUnderline"/>
        </w:rPr>
        <w:t xml:space="preserve"> the </w:t>
      </w:r>
      <w:r w:rsidRPr="00014E2E">
        <w:rPr>
          <w:rStyle w:val="Emphasis"/>
          <w:highlight w:val="yellow"/>
        </w:rPr>
        <w:t>authorities. Bank</w:t>
      </w:r>
      <w:r w:rsidRPr="00015F5A">
        <w:rPr>
          <w:rStyle w:val="Emphasis"/>
          <w:highlight w:val="yellow"/>
        </w:rPr>
        <w:t xml:space="preserve"> tricks are so dangerous that central banks</w:t>
      </w:r>
      <w:r w:rsidRPr="00015F5A">
        <w:rPr>
          <w:rStyle w:val="Emphasis"/>
        </w:rPr>
        <w:t xml:space="preserve"> </w:t>
      </w:r>
      <w:r w:rsidRPr="00015F5A">
        <w:rPr>
          <w:rStyle w:val="StyleUnderline"/>
        </w:rPr>
        <w:t xml:space="preserve">and treasuries </w:t>
      </w:r>
      <w:r w:rsidRPr="00015F5A">
        <w:rPr>
          <w:rStyle w:val="Emphasis"/>
          <w:highlight w:val="yellow"/>
        </w:rPr>
        <w:t>must rescue them</w:t>
      </w:r>
      <w:r w:rsidRPr="00015F5A">
        <w:rPr>
          <w:rStyle w:val="StyleUnderline"/>
        </w:rPr>
        <w:t>.</w:t>
      </w:r>
      <w:r w:rsidRPr="00836604">
        <w:rPr>
          <w:sz w:val="14"/>
        </w:rPr>
        <w:t xml:space="preserve"> This book will not speak of a ‘banking culture’ where ‘rogue traders’ apparently flourish from nowhere. To the contrary, </w:t>
      </w:r>
      <w:r w:rsidRPr="00014E2E">
        <w:rPr>
          <w:rStyle w:val="StyleUnderline"/>
        </w:rPr>
        <w:t xml:space="preserve">finance corporations are </w:t>
      </w:r>
      <w:r w:rsidRPr="00014E2E">
        <w:rPr>
          <w:rStyle w:val="StyleUnderline"/>
          <w:highlight w:val="yellow"/>
        </w:rPr>
        <w:t>as indecent as they were in 1920</w:t>
      </w:r>
      <w:r w:rsidRPr="00014E2E">
        <w:rPr>
          <w:rStyle w:val="StyleUnderline"/>
        </w:rPr>
        <w:t>–33, as I show.</w:t>
      </w:r>
      <w:r w:rsidRPr="00014E2E">
        <w:rPr>
          <w:sz w:val="14"/>
        </w:rPr>
        <w:t xml:space="preserve"> ‘FIRE’ (finance, insurance, real estate) appears to run everything.</w:t>
      </w:r>
      <w:r w:rsidRPr="00836604">
        <w:rPr>
          <w:sz w:val="14"/>
        </w:rPr>
        <w:t xml:space="preserve"> </w:t>
      </w:r>
    </w:p>
    <w:p w14:paraId="1BF25B4F" w14:textId="77777777" w:rsidR="00606129" w:rsidRPr="00836604" w:rsidRDefault="00606129" w:rsidP="00606129">
      <w:pPr>
        <w:rPr>
          <w:sz w:val="14"/>
        </w:rPr>
      </w:pPr>
      <w:r w:rsidRPr="00836604">
        <w:rPr>
          <w:sz w:val="14"/>
        </w:rPr>
        <w:t xml:space="preserve">Another tendency is that </w:t>
      </w:r>
      <w:r w:rsidRPr="00015F5A">
        <w:rPr>
          <w:rStyle w:val="StyleUnderline"/>
        </w:rPr>
        <w:t xml:space="preserve">everyone has ‘retreated into the present’; dignitaries and </w:t>
      </w:r>
      <w:r w:rsidRPr="00015F5A">
        <w:rPr>
          <w:rStyle w:val="StyleUnderline"/>
          <w:highlight w:val="yellow"/>
        </w:rPr>
        <w:t xml:space="preserve">scribblers make </w:t>
      </w:r>
      <w:r w:rsidRPr="00014E2E">
        <w:rPr>
          <w:rStyle w:val="Emphasis"/>
          <w:highlight w:val="yellow"/>
        </w:rPr>
        <w:t>long-term predictions based on yesterday’s events</w:t>
      </w:r>
      <w:r w:rsidRPr="00015F5A">
        <w:rPr>
          <w:rStyle w:val="StyleUnderline"/>
        </w:rPr>
        <w:t xml:space="preserve">.1 </w:t>
      </w:r>
      <w:r w:rsidRPr="00015F5A">
        <w:rPr>
          <w:rStyle w:val="Emphasis"/>
          <w:highlight w:val="yellow"/>
        </w:rPr>
        <w:t>The powerful take it as a right to lie</w:t>
      </w:r>
      <w:r w:rsidRPr="00015F5A">
        <w:rPr>
          <w:rStyle w:val="StyleUnderline"/>
          <w:highlight w:val="yellow"/>
        </w:rPr>
        <w:t>,</w:t>
      </w:r>
      <w:r w:rsidRPr="00015F5A">
        <w:rPr>
          <w:rStyle w:val="StyleUnderline"/>
        </w:rPr>
        <w:t xml:space="preserve"> and this post-fact world is not new. </w:t>
      </w:r>
      <w:r w:rsidRPr="00015F5A">
        <w:rPr>
          <w:rStyle w:val="StyleUnderline"/>
          <w:highlight w:val="yellow"/>
        </w:rPr>
        <w:t>Bank CEOs</w:t>
      </w:r>
      <w:r w:rsidRPr="00015F5A">
        <w:rPr>
          <w:rStyle w:val="StyleUnderline"/>
        </w:rPr>
        <w:t xml:space="preserve"> (dealing in or selling flimsy promises into the future most of all) </w:t>
      </w:r>
      <w:r w:rsidRPr="00015F5A">
        <w:rPr>
          <w:rStyle w:val="StyleUnderline"/>
          <w:highlight w:val="yellow"/>
        </w:rPr>
        <w:t>demand certainty that no one can ever have</w:t>
      </w:r>
      <w:r w:rsidRPr="00015F5A">
        <w:rPr>
          <w:rStyle w:val="StyleUnderline"/>
        </w:rPr>
        <w:t xml:space="preserve">. </w:t>
      </w:r>
      <w:r w:rsidRPr="00015F5A">
        <w:rPr>
          <w:rStyle w:val="Emphasis"/>
          <w:highlight w:val="yellow"/>
        </w:rPr>
        <w:t>Efforts to squeeze uncertainty out</w:t>
      </w:r>
      <w:r w:rsidRPr="00015F5A">
        <w:rPr>
          <w:rStyle w:val="StyleUnderline"/>
        </w:rPr>
        <w:t xml:space="preserve"> of specific sources of unpredictability either fail or </w:t>
      </w:r>
      <w:r w:rsidRPr="00014E2E">
        <w:rPr>
          <w:rStyle w:val="Emphasis"/>
          <w:highlight w:val="yellow"/>
        </w:rPr>
        <w:t>backfire</w:t>
      </w:r>
      <w:r w:rsidRPr="00015F5A">
        <w:rPr>
          <w:rStyle w:val="StyleUnderline"/>
          <w:highlight w:val="yellow"/>
        </w:rPr>
        <w:t xml:space="preserve"> as with</w:t>
      </w:r>
      <w:r w:rsidRPr="00014E2E">
        <w:rPr>
          <w:rStyle w:val="StyleUnderline"/>
        </w:rPr>
        <w:t xml:space="preserve"> the</w:t>
      </w:r>
      <w:r w:rsidRPr="00015F5A">
        <w:rPr>
          <w:rStyle w:val="StyleUnderline"/>
        </w:rPr>
        <w:t xml:space="preserve"> 2007–</w:t>
      </w:r>
      <w:r w:rsidRPr="00014E2E">
        <w:rPr>
          <w:rStyle w:val="StyleUnderline"/>
          <w:highlight w:val="yellow"/>
        </w:rPr>
        <w:t>08</w:t>
      </w:r>
      <w:r w:rsidRPr="00015F5A">
        <w:rPr>
          <w:rStyle w:val="StyleUnderline"/>
        </w:rPr>
        <w:t xml:space="preserve"> ‘</w:t>
      </w:r>
      <w:r w:rsidRPr="00014E2E">
        <w:rPr>
          <w:rStyle w:val="StyleUnderline"/>
        </w:rPr>
        <w:t>sub-prime’ catastrophe</w:t>
      </w:r>
      <w:r w:rsidRPr="00014E2E">
        <w:rPr>
          <w:sz w:val="14"/>
        </w:rPr>
        <w:t>. For</w:t>
      </w:r>
      <w:r w:rsidRPr="00836604">
        <w:rPr>
          <w:sz w:val="14"/>
        </w:rPr>
        <w:t xml:space="preserve"> years, </w:t>
      </w:r>
      <w:r w:rsidRPr="00015F5A">
        <w:rPr>
          <w:rStyle w:val="StyleUnderline"/>
        </w:rPr>
        <w:t>central banks had to help these banks try to control the future – with techniques that can wreak havoc on social and economic life, and above all must validate the past errors of banks.</w:t>
      </w:r>
      <w:r w:rsidRPr="00836604">
        <w:rPr>
          <w:sz w:val="14"/>
        </w:rPr>
        <w:t xml:space="preserve"> When that is obvious, central banks are easy targets of blame. Self- financing, dividends from their huge profits go to their Government’s Treasury, an operation muddied with those few central banks that are still privately owned, or partially so. </w:t>
      </w:r>
      <w:r w:rsidRPr="00015F5A">
        <w:rPr>
          <w:rStyle w:val="StyleUnderline"/>
          <w:highlight w:val="yellow"/>
        </w:rPr>
        <w:t>The</w:t>
      </w:r>
      <w:r w:rsidRPr="00015F5A">
        <w:rPr>
          <w:rStyle w:val="StyleUnderline"/>
        </w:rPr>
        <w:t xml:space="preserve"> US Federal Reserve System (</w:t>
      </w:r>
      <w:r w:rsidRPr="00015F5A">
        <w:rPr>
          <w:rStyle w:val="StyleUnderline"/>
          <w:highlight w:val="yellow"/>
        </w:rPr>
        <w:t>Fed</w:t>
      </w:r>
      <w:r w:rsidRPr="00015F5A">
        <w:rPr>
          <w:rStyle w:val="StyleUnderline"/>
        </w:rPr>
        <w:t xml:space="preserve">), the most dominant central bank in the world, </w:t>
      </w:r>
      <w:r w:rsidRPr="00015F5A">
        <w:rPr>
          <w:rStyle w:val="StyleUnderline"/>
          <w:highlight w:val="yellow"/>
        </w:rPr>
        <w:t>is</w:t>
      </w:r>
      <w:r w:rsidRPr="00015F5A">
        <w:rPr>
          <w:rStyle w:val="StyleUnderline"/>
        </w:rPr>
        <w:t xml:space="preserve"> a mix of </w:t>
      </w:r>
      <w:r w:rsidRPr="00015F5A">
        <w:rPr>
          <w:rStyle w:val="StyleUnderline"/>
          <w:highlight w:val="yellow"/>
        </w:rPr>
        <w:t>private and public ownership</w:t>
      </w:r>
      <w:r w:rsidRPr="00015F5A">
        <w:rPr>
          <w:rStyle w:val="StyleUnderline"/>
        </w:rPr>
        <w:t>.</w:t>
      </w:r>
      <w:r w:rsidRPr="00836604">
        <w:rPr>
          <w:sz w:val="14"/>
        </w:rPr>
        <w:t xml:space="preserve"> </w:t>
      </w:r>
      <w:r w:rsidRPr="00015F5A">
        <w:rPr>
          <w:rStyle w:val="StyleUnderline"/>
        </w:rPr>
        <w:t>Central banks – at arm’s length from democratic states, but not from capitalist banks – are more financially secure than other independent government agencies.2</w:t>
      </w:r>
      <w:r w:rsidRPr="00014E2E">
        <w:rPr>
          <w:rStyle w:val="StyleUnderline"/>
        </w:rPr>
        <w:t xml:space="preserve"> </w:t>
      </w:r>
      <w:r w:rsidRPr="00015F5A">
        <w:rPr>
          <w:rStyle w:val="StyleUnderline"/>
        </w:rPr>
        <w:t>Many democratic states are no longer trusted, whereas central banks are mostly unknown</w:t>
      </w:r>
      <w:r w:rsidRPr="00836604">
        <w:rPr>
          <w:sz w:val="14"/>
        </w:rPr>
        <w:t xml:space="preserve">. </w:t>
      </w:r>
    </w:p>
    <w:p w14:paraId="3BA5B726" w14:textId="77777777" w:rsidR="00606129" w:rsidRPr="00015F5A" w:rsidRDefault="00606129" w:rsidP="00606129">
      <w:pPr>
        <w:rPr>
          <w:rStyle w:val="Emphasis"/>
        </w:rPr>
      </w:pPr>
      <w:r w:rsidRPr="00836604">
        <w:rPr>
          <w:sz w:val="14"/>
        </w:rPr>
        <w:t xml:space="preserve">It may well be that </w:t>
      </w:r>
      <w:r w:rsidRPr="00015F5A">
        <w:rPr>
          <w:rStyle w:val="Emphasis"/>
          <w:highlight w:val="yellow"/>
        </w:rPr>
        <w:t xml:space="preserve">central </w:t>
      </w:r>
      <w:r w:rsidRPr="00014E2E">
        <w:rPr>
          <w:rStyle w:val="Emphasis"/>
          <w:highlight w:val="yellow"/>
        </w:rPr>
        <w:t xml:space="preserve">banks also deceive </w:t>
      </w:r>
      <w:r w:rsidRPr="00015F5A">
        <w:rPr>
          <w:rStyle w:val="Emphasis"/>
          <w:highlight w:val="yellow"/>
        </w:rPr>
        <w:t>us</w:t>
      </w:r>
      <w:r w:rsidRPr="00015F5A">
        <w:rPr>
          <w:rStyle w:val="StyleUnderline"/>
        </w:rPr>
        <w:t>, particularly the US Fed</w:t>
      </w:r>
      <w:r w:rsidRPr="00014E2E">
        <w:rPr>
          <w:rStyle w:val="StyleUnderline"/>
        </w:rPr>
        <w:t xml:space="preserve">, which is, </w:t>
      </w:r>
      <w:r w:rsidRPr="00015F5A">
        <w:rPr>
          <w:rStyle w:val="StyleUnderline"/>
          <w:highlight w:val="yellow"/>
        </w:rPr>
        <w:t>legally</w:t>
      </w:r>
      <w:r w:rsidRPr="00014E2E">
        <w:t xml:space="preserve">, partly </w:t>
      </w:r>
      <w:r w:rsidRPr="00015F5A">
        <w:rPr>
          <w:rStyle w:val="StyleUnderline"/>
          <w:highlight w:val="yellow"/>
        </w:rPr>
        <w:t>directed for profit by</w:t>
      </w:r>
      <w:r w:rsidRPr="00015F5A">
        <w:rPr>
          <w:rStyle w:val="StyleUnderline"/>
        </w:rPr>
        <w:t xml:space="preserve"> Wall Street </w:t>
      </w:r>
      <w:r w:rsidRPr="00015F5A">
        <w:rPr>
          <w:rStyle w:val="Emphasis"/>
          <w:highlight w:val="yellow"/>
        </w:rPr>
        <w:t>bank executives</w:t>
      </w:r>
      <w:r w:rsidRPr="00014E2E">
        <w:rPr>
          <w:rStyle w:val="StyleUnderline"/>
        </w:rPr>
        <w:t xml:space="preserve"> since its founding</w:t>
      </w:r>
      <w:r w:rsidRPr="00015F5A">
        <w:rPr>
          <w:rStyle w:val="StyleUnderline"/>
        </w:rPr>
        <w:t xml:space="preserve"> Act (the Federal Reserve Act [FRA]) in 1913</w:t>
      </w:r>
      <w:r w:rsidRPr="00836604">
        <w:rPr>
          <w:sz w:val="14"/>
        </w:rPr>
        <w:t xml:space="preserve">. And yet, remarkably, since the Global Financial Crisis (GFC), the Fed has been speaking the language of civility, despite the Fed’s divisions, its public forked tongue, and secrecy. The most recent former Chair, Janet Yellen, stressed that the interest rate should stay low until employment and wages improve, and inflation lifts off again. She has faced battalions of the ignorant and posturers, however, </w:t>
      </w:r>
      <w:r w:rsidRPr="00014E2E">
        <w:rPr>
          <w:rStyle w:val="Emphasis"/>
          <w:highlight w:val="yellow"/>
        </w:rPr>
        <w:t>centra</w:t>
      </w:r>
      <w:r w:rsidRPr="00015F5A">
        <w:rPr>
          <w:rStyle w:val="Emphasis"/>
          <w:highlight w:val="yellow"/>
        </w:rPr>
        <w:t>l banks are urging policies unheard of for two generations</w:t>
      </w:r>
      <w:r w:rsidRPr="00015F5A">
        <w:rPr>
          <w:rStyle w:val="Emphasis"/>
        </w:rPr>
        <w:t xml:space="preserve"> that the book recollects. </w:t>
      </w:r>
    </w:p>
    <w:p w14:paraId="5F6FF14A" w14:textId="77777777" w:rsidR="00606129" w:rsidRPr="00836604" w:rsidRDefault="00606129" w:rsidP="00606129">
      <w:pPr>
        <w:rPr>
          <w:sz w:val="14"/>
        </w:rPr>
      </w:pPr>
      <w:r w:rsidRPr="00836604">
        <w:rPr>
          <w:sz w:val="14"/>
        </w:rPr>
        <w:t xml:space="preserve">A decent society aims not to humiliate. It requires a civil society which at the least is  tolerant: see Markus (2001) and Pixley and Browne (2010). The ‘retreat’ into the present is a concept from Elias (1987) and see Elias (1970). </w:t>
      </w:r>
    </w:p>
    <w:p w14:paraId="64887E78" w14:textId="77777777" w:rsidR="00606129" w:rsidRPr="00836604" w:rsidRDefault="00606129" w:rsidP="00606129">
      <w:pPr>
        <w:rPr>
          <w:sz w:val="14"/>
        </w:rPr>
      </w:pPr>
      <w:r w:rsidRPr="00836604">
        <w:rPr>
          <w:sz w:val="14"/>
        </w:rPr>
        <w:t>‘</w:t>
      </w:r>
      <w:r w:rsidRPr="00015F5A">
        <w:rPr>
          <w:rStyle w:val="Emphasis"/>
          <w:highlight w:val="yellow"/>
        </w:rPr>
        <w:t>Capitalise gains and socialise losses’ is apt.</w:t>
      </w:r>
      <w:r w:rsidRPr="00015F5A">
        <w:rPr>
          <w:rStyle w:val="Emphasis"/>
        </w:rPr>
        <w:t xml:space="preserve"> </w:t>
      </w:r>
      <w:r w:rsidRPr="00836604">
        <w:rPr>
          <w:sz w:val="14"/>
        </w:rPr>
        <w:t xml:space="preserve">The Bank of Italy is the other major central  bank (CB) that is/was fully privately owned: Giannini (2011) gives an overall survey of CBs  though my approach differs.   </w:t>
      </w:r>
    </w:p>
    <w:p w14:paraId="6368B295" w14:textId="77777777" w:rsidR="00606129" w:rsidRPr="00836604" w:rsidRDefault="00606129" w:rsidP="00606129">
      <w:pPr>
        <w:rPr>
          <w:sz w:val="14"/>
        </w:rPr>
      </w:pPr>
      <w:r w:rsidRPr="00836604">
        <w:rPr>
          <w:sz w:val="14"/>
        </w:rPr>
        <w:t xml:space="preserve">Instead of starting blandly with their functions or state </w:t>
      </w:r>
      <w:r w:rsidRPr="00014E2E">
        <w:rPr>
          <w:sz w:val="14"/>
        </w:rPr>
        <w:t xml:space="preserve">mandates and remits, common in the central bank literature, </w:t>
      </w:r>
      <w:r w:rsidRPr="00014E2E">
        <w:rPr>
          <w:rStyle w:val="Emphasis"/>
        </w:rPr>
        <w:t xml:space="preserve">I begin with the historical question of which social groups wanted central banks. </w:t>
      </w:r>
      <w:r w:rsidRPr="00014E2E">
        <w:rPr>
          <w:sz w:val="14"/>
        </w:rPr>
        <w:t>T</w:t>
      </w:r>
      <w:r w:rsidRPr="00836604">
        <w:rPr>
          <w:sz w:val="14"/>
        </w:rPr>
        <w:t>hen the book looks at a number of central banks in the democratic times of the twentieth and twenty-first centuries. Before that, ‘electorates’ were tiny, exclusive</w:t>
      </w:r>
      <w:r w:rsidRPr="00015F5A">
        <w:rPr>
          <w:rStyle w:val="StyleUnderline"/>
        </w:rPr>
        <w:t xml:space="preserve">. </w:t>
      </w:r>
      <w:r w:rsidRPr="00015F5A">
        <w:rPr>
          <w:rStyle w:val="StyleUnderline"/>
          <w:highlight w:val="yellow"/>
        </w:rPr>
        <w:t>Bourgeois</w:t>
      </w:r>
      <w:r w:rsidRPr="00014E2E">
        <w:rPr>
          <w:rStyle w:val="StyleUnderline"/>
        </w:rPr>
        <w:t xml:space="preserve"> capitalist </w:t>
      </w:r>
      <w:r w:rsidRPr="00015F5A">
        <w:rPr>
          <w:rStyle w:val="StyleUnderline"/>
          <w:highlight w:val="yellow"/>
        </w:rPr>
        <w:t>elites</w:t>
      </w:r>
      <w:r w:rsidRPr="00015F5A">
        <w:rPr>
          <w:rStyle w:val="StyleUnderline"/>
        </w:rPr>
        <w:t xml:space="preserve"> inside states and in banking sectors </w:t>
      </w:r>
      <w:r w:rsidRPr="00015F5A">
        <w:rPr>
          <w:rStyle w:val="StyleUnderline"/>
          <w:highlight w:val="yellow"/>
        </w:rPr>
        <w:t>designed</w:t>
      </w:r>
      <w:r w:rsidRPr="00014E2E">
        <w:rPr>
          <w:rStyle w:val="StyleUnderline"/>
        </w:rPr>
        <w:t xml:space="preserve"> and controlled </w:t>
      </w:r>
      <w:r w:rsidRPr="00015F5A">
        <w:rPr>
          <w:rStyle w:val="StyleUnderline"/>
          <w:highlight w:val="yellow"/>
        </w:rPr>
        <w:t>central banks</w:t>
      </w:r>
      <w:r w:rsidRPr="00836604">
        <w:rPr>
          <w:sz w:val="14"/>
        </w:rPr>
        <w:t xml:space="preserve">. </w:t>
      </w:r>
      <w:r w:rsidRPr="00015F5A">
        <w:rPr>
          <w:rStyle w:val="StyleUnderline"/>
        </w:rPr>
        <w:t>Semi-</w:t>
      </w:r>
      <w:r w:rsidRPr="00015F5A">
        <w:rPr>
          <w:rStyle w:val="StyleUnderline"/>
          <w:highlight w:val="yellow"/>
        </w:rPr>
        <w:t>feudal</w:t>
      </w:r>
      <w:r w:rsidRPr="00015F5A">
        <w:rPr>
          <w:rStyle w:val="StyleUnderline"/>
        </w:rPr>
        <w:t xml:space="preserve"> European </w:t>
      </w:r>
      <w:r w:rsidRPr="00014E2E">
        <w:rPr>
          <w:rStyle w:val="StyleUnderline"/>
          <w:highlight w:val="yellow"/>
        </w:rPr>
        <w:t xml:space="preserve">sovereigns wanted them to </w:t>
      </w:r>
      <w:r w:rsidRPr="00015F5A">
        <w:rPr>
          <w:rStyle w:val="StyleUnderline"/>
          <w:highlight w:val="yellow"/>
        </w:rPr>
        <w:t>fund wars</w:t>
      </w:r>
      <w:r w:rsidRPr="00015F5A">
        <w:rPr>
          <w:rStyle w:val="StyleUnderline"/>
        </w:rPr>
        <w:t xml:space="preserve">, and capitalist </w:t>
      </w:r>
      <w:r w:rsidRPr="00014E2E">
        <w:rPr>
          <w:rStyle w:val="StyleUnderline"/>
        </w:rPr>
        <w:t>merchants had interests in state protection:</w:t>
      </w:r>
      <w:r w:rsidRPr="00014E2E">
        <w:rPr>
          <w:sz w:val="14"/>
        </w:rPr>
        <w:t xml:space="preserve"> these</w:t>
      </w:r>
      <w:r w:rsidRPr="00836604">
        <w:rPr>
          <w:sz w:val="14"/>
        </w:rPr>
        <w:t xml:space="preserve"> earliest central or ersatz public banks were experimental, and many broke down (from Venice to Amsterdam). </w:t>
      </w:r>
      <w:r w:rsidRPr="00015F5A">
        <w:rPr>
          <w:rStyle w:val="StyleUnderline"/>
        </w:rPr>
        <w:t xml:space="preserve">This is because </w:t>
      </w:r>
      <w:r w:rsidRPr="00014E2E">
        <w:rPr>
          <w:rStyle w:val="StyleUnderline"/>
          <w:highlight w:val="yellow"/>
        </w:rPr>
        <w:t>money is always unstable</w:t>
      </w:r>
      <w:r w:rsidRPr="00015F5A">
        <w:rPr>
          <w:rStyle w:val="StyleUnderline"/>
        </w:rPr>
        <w:t xml:space="preserve"> </w:t>
      </w:r>
      <w:r w:rsidRPr="00014E2E">
        <w:rPr>
          <w:rStyle w:val="StyleUnderline"/>
          <w:highlight w:val="yellow"/>
        </w:rPr>
        <w:t>since it consists in</w:t>
      </w:r>
      <w:r w:rsidRPr="00015F5A">
        <w:rPr>
          <w:rStyle w:val="StyleUnderline"/>
        </w:rPr>
        <w:t xml:space="preserve"> promises to pay (</w:t>
      </w:r>
      <w:r w:rsidRPr="00014E2E">
        <w:rPr>
          <w:rStyle w:val="StyleUnderline"/>
          <w:highlight w:val="yellow"/>
        </w:rPr>
        <w:t>IOUs)</w:t>
      </w:r>
      <w:r w:rsidRPr="00015F5A">
        <w:rPr>
          <w:rStyle w:val="StyleUnderline"/>
        </w:rPr>
        <w:t xml:space="preserve">, of guarantees into the future by both creditors and debtors (to success or failure). </w:t>
      </w:r>
      <w:r w:rsidRPr="00015F5A">
        <w:rPr>
          <w:rStyle w:val="Emphasis"/>
          <w:highlight w:val="yellow"/>
        </w:rPr>
        <w:t>The rise of nation-states and capitalist economies was actively sponsored by</w:t>
      </w:r>
      <w:r w:rsidRPr="00015F5A">
        <w:rPr>
          <w:rStyle w:val="StyleUnderline"/>
        </w:rPr>
        <w:t xml:space="preserve"> these </w:t>
      </w:r>
      <w:r w:rsidRPr="00015F5A">
        <w:rPr>
          <w:rStyle w:val="Emphasis"/>
          <w:highlight w:val="yellow"/>
        </w:rPr>
        <w:t>close-knit rulers and classes</w:t>
      </w:r>
      <w:r w:rsidRPr="00015F5A">
        <w:rPr>
          <w:rStyle w:val="StyleUnderline"/>
        </w:rPr>
        <w:t>,</w:t>
      </w:r>
      <w:r w:rsidRPr="00836604">
        <w:rPr>
          <w:sz w:val="14"/>
        </w:rPr>
        <w:t xml:space="preserve"> as Max Weber put it, </w:t>
      </w:r>
      <w:r w:rsidRPr="00015F5A">
        <w:rPr>
          <w:rStyle w:val="Emphasis"/>
          <w:highlight w:val="yellow"/>
        </w:rPr>
        <w:t>for the state to rule and the</w:t>
      </w:r>
      <w:r w:rsidRPr="00015F5A">
        <w:rPr>
          <w:rStyle w:val="Emphasis"/>
        </w:rPr>
        <w:t xml:space="preserve"> merchant-</w:t>
      </w:r>
      <w:r w:rsidRPr="00015F5A">
        <w:rPr>
          <w:rStyle w:val="Emphasis"/>
          <w:highlight w:val="yellow"/>
        </w:rPr>
        <w:t xml:space="preserve">financiers to </w:t>
      </w:r>
      <w:r w:rsidRPr="00014E2E">
        <w:rPr>
          <w:rStyle w:val="Emphasis"/>
          <w:highlight w:val="yellow"/>
        </w:rPr>
        <w:t>make m</w:t>
      </w:r>
      <w:r w:rsidRPr="00015F5A">
        <w:rPr>
          <w:rStyle w:val="Emphasis"/>
          <w:highlight w:val="yellow"/>
        </w:rPr>
        <w:t>oney</w:t>
      </w:r>
      <w:r w:rsidRPr="00015F5A">
        <w:rPr>
          <w:rStyle w:val="Emphasis"/>
        </w:rPr>
        <w:t xml:space="preserve">. Central </w:t>
      </w:r>
      <w:r w:rsidRPr="00015F5A">
        <w:rPr>
          <w:rStyle w:val="Emphasis"/>
          <w:highlight w:val="yellow"/>
        </w:rPr>
        <w:t>banks were the go-betweens</w:t>
      </w:r>
      <w:r w:rsidRPr="00015F5A">
        <w:rPr>
          <w:rStyle w:val="Emphasis"/>
        </w:rPr>
        <w:t>, and populations had no involvement whatso</w:t>
      </w:r>
      <w:r>
        <w:rPr>
          <w:rStyle w:val="Emphasis"/>
        </w:rPr>
        <w:t>e</w:t>
      </w:r>
      <w:r w:rsidRPr="00015F5A">
        <w:rPr>
          <w:rStyle w:val="Emphasis"/>
        </w:rPr>
        <w:t>ver in their inception.</w:t>
      </w:r>
      <w:r w:rsidRPr="00836604">
        <w:rPr>
          <w:sz w:val="14"/>
        </w:rPr>
        <w:t xml:space="preserve"> </w:t>
      </w:r>
    </w:p>
    <w:p w14:paraId="4297FB09" w14:textId="77777777" w:rsidR="00606129" w:rsidRPr="00CD7081" w:rsidRDefault="00606129" w:rsidP="00606129">
      <w:pPr>
        <w:rPr>
          <w:rStyle w:val="StyleUnderline"/>
        </w:rPr>
      </w:pPr>
      <w:r w:rsidRPr="00836604">
        <w:rPr>
          <w:sz w:val="14"/>
        </w:rPr>
        <w:t xml:space="preserve"> Fast forward to the twentieth century, </w:t>
      </w:r>
      <w:r w:rsidRPr="00CD7081">
        <w:rPr>
          <w:rStyle w:val="StyleUnderline"/>
        </w:rPr>
        <w:t>where a handful of the many new central banks were installed and designed by elected social democratic governments</w:t>
      </w:r>
      <w:r w:rsidRPr="00836604">
        <w:rPr>
          <w:sz w:val="14"/>
        </w:rPr>
        <w:t xml:space="preserve">. In fact, the </w:t>
      </w:r>
      <w:r w:rsidRPr="00CD7081">
        <w:rPr>
          <w:rStyle w:val="StyleUnderline"/>
        </w:rPr>
        <w:t xml:space="preserve">advent of </w:t>
      </w:r>
      <w:r w:rsidRPr="00CD7081">
        <w:rPr>
          <w:rStyle w:val="StyleUnderline"/>
          <w:highlight w:val="yellow"/>
        </w:rPr>
        <w:t xml:space="preserve">democratic processes threatened </w:t>
      </w:r>
      <w:r w:rsidRPr="00014E2E">
        <w:rPr>
          <w:rStyle w:val="StyleUnderline"/>
        </w:rPr>
        <w:t xml:space="preserve">to ruin </w:t>
      </w:r>
      <w:r w:rsidRPr="00CD7081">
        <w:rPr>
          <w:rStyle w:val="StyleUnderline"/>
          <w:highlight w:val="yellow"/>
        </w:rPr>
        <w:t>the ‘clubs’ of state</w:t>
      </w:r>
      <w:r w:rsidRPr="00CD7081">
        <w:rPr>
          <w:rStyle w:val="StyleUnderline"/>
        </w:rPr>
        <w:t xml:space="preserve"> royalty, </w:t>
      </w:r>
      <w:r w:rsidRPr="00CD7081">
        <w:rPr>
          <w:rStyle w:val="StyleUnderline"/>
          <w:highlight w:val="yellow"/>
        </w:rPr>
        <w:t>‘robber barons’</w:t>
      </w:r>
      <w:r w:rsidRPr="00CD7081">
        <w:rPr>
          <w:rStyle w:val="StyleUnderline"/>
        </w:rPr>
        <w:t xml:space="preserve">, of capitalist </w:t>
      </w:r>
      <w:r w:rsidRPr="00014E2E">
        <w:rPr>
          <w:rStyle w:val="StyleUnderline"/>
          <w:highlight w:val="yellow"/>
        </w:rPr>
        <w:t>merchants</w:t>
      </w:r>
      <w:r w:rsidRPr="00CD7081">
        <w:rPr>
          <w:rStyle w:val="StyleUnderline"/>
        </w:rPr>
        <w:t xml:space="preserve"> that banked with central banks.</w:t>
      </w:r>
      <w:r w:rsidRPr="00836604">
        <w:rPr>
          <w:sz w:val="14"/>
        </w:rPr>
        <w:t xml:space="preserve"> The twentieth and twenty-first centuries are this book’s subject for that reason. The US Fed is the focus, but the book stresses that </w:t>
      </w:r>
      <w:r w:rsidRPr="00014E2E">
        <w:rPr>
          <w:rStyle w:val="Emphasis"/>
          <w:highlight w:val="yellow"/>
        </w:rPr>
        <w:t>different central bank models</w:t>
      </w:r>
      <w:r w:rsidRPr="00014E2E">
        <w:rPr>
          <w:rStyle w:val="Emphasis"/>
        </w:rPr>
        <w:t xml:space="preserve"> do </w:t>
      </w:r>
      <w:r w:rsidRPr="00014E2E">
        <w:rPr>
          <w:rStyle w:val="Emphasis"/>
          <w:highlight w:val="yellow"/>
        </w:rPr>
        <w:t>exist;</w:t>
      </w:r>
      <w:r w:rsidRPr="00836604">
        <w:rPr>
          <w:sz w:val="14"/>
        </w:rPr>
        <w:t xml:space="preserve"> indeed, few copy the old Bank of England (BoE) model or the Fed’s. This may surprise, and it is true that since Britain’s overall decline, </w:t>
      </w:r>
      <w:r w:rsidRPr="00CD7081">
        <w:rPr>
          <w:rStyle w:val="StyleUnderline"/>
          <w:highlight w:val="yellow"/>
        </w:rPr>
        <w:t>everyone watches</w:t>
      </w:r>
      <w:r w:rsidRPr="00CD7081">
        <w:rPr>
          <w:rStyle w:val="StyleUnderline"/>
        </w:rPr>
        <w:t xml:space="preserve"> the </w:t>
      </w:r>
      <w:r w:rsidRPr="00CD7081">
        <w:rPr>
          <w:rStyle w:val="StyleUnderline"/>
          <w:highlight w:val="yellow"/>
        </w:rPr>
        <w:t>US empire</w:t>
      </w:r>
      <w:r w:rsidRPr="00CD7081">
        <w:rPr>
          <w:rStyle w:val="StyleUnderline"/>
        </w:rPr>
        <w:t xml:space="preserve">/power-house and its Fed. </w:t>
      </w:r>
      <w:r w:rsidRPr="00CD7081">
        <w:rPr>
          <w:rStyle w:val="Emphasis"/>
          <w:highlight w:val="yellow"/>
        </w:rPr>
        <w:t>The US imposes a ‘one best way’ that inflicts damage and crises in</w:t>
      </w:r>
      <w:r w:rsidRPr="00CD7081">
        <w:rPr>
          <w:rStyle w:val="StyleUnderline"/>
        </w:rPr>
        <w:t xml:space="preserve"> the different contexts of </w:t>
      </w:r>
      <w:r w:rsidRPr="00CD7081">
        <w:rPr>
          <w:rStyle w:val="Emphasis"/>
          <w:highlight w:val="yellow"/>
        </w:rPr>
        <w:t>other countries’</w:t>
      </w:r>
      <w:r w:rsidRPr="00CD7081">
        <w:rPr>
          <w:rStyle w:val="StyleUnderline"/>
        </w:rPr>
        <w:t xml:space="preserve"> financial practices that are variously effective in coping with capitalist money, always difficult with mobile capital and US global currency fluctuations. </w:t>
      </w:r>
    </w:p>
    <w:p w14:paraId="5B865A3D" w14:textId="77777777" w:rsidR="00606129" w:rsidRPr="00836604" w:rsidRDefault="00606129" w:rsidP="00606129">
      <w:pPr>
        <w:rPr>
          <w:sz w:val="14"/>
        </w:rPr>
      </w:pPr>
      <w:r w:rsidRPr="00836604">
        <w:rPr>
          <w:sz w:val="14"/>
        </w:rPr>
        <w:t xml:space="preserve">And yet, since 2007, elected leaders and executives locked in bubbles of privilege are utterly confused. Since the resurgence of activist financial sectors, </w:t>
      </w:r>
      <w:r w:rsidRPr="00014E2E">
        <w:rPr>
          <w:rStyle w:val="StyleUnderline"/>
        </w:rPr>
        <w:t xml:space="preserve">many </w:t>
      </w:r>
      <w:r w:rsidRPr="00CD7081">
        <w:rPr>
          <w:rStyle w:val="StyleUnderline"/>
          <w:highlight w:val="yellow"/>
        </w:rPr>
        <w:t xml:space="preserve">bank-supported political parties aimed to </w:t>
      </w:r>
      <w:r w:rsidRPr="00CD7081">
        <w:rPr>
          <w:rStyle w:val="Emphasis"/>
          <w:highlight w:val="yellow"/>
        </w:rPr>
        <w:t>destroy democratic procedures</w:t>
      </w:r>
      <w:r w:rsidRPr="00CD7081">
        <w:rPr>
          <w:rStyle w:val="StyleUnderline"/>
          <w:highlight w:val="yellow"/>
        </w:rPr>
        <w:t xml:space="preserve"> and</w:t>
      </w:r>
      <w:r w:rsidRPr="00CD7081">
        <w:rPr>
          <w:rStyle w:val="StyleUnderline"/>
        </w:rPr>
        <w:t xml:space="preserve"> have </w:t>
      </w:r>
      <w:r w:rsidRPr="00CD7081">
        <w:rPr>
          <w:rStyle w:val="StyleUnderline"/>
          <w:highlight w:val="yellow"/>
        </w:rPr>
        <w:t xml:space="preserve">removed </w:t>
      </w:r>
      <w:r w:rsidRPr="00CD7081">
        <w:rPr>
          <w:rStyle w:val="StyleUnderline"/>
        </w:rPr>
        <w:t xml:space="preserve">the ‘wets’, the doves, </w:t>
      </w:r>
      <w:r w:rsidRPr="00CD7081">
        <w:rPr>
          <w:rStyle w:val="StyleUnderline"/>
          <w:highlight w:val="yellow"/>
        </w:rPr>
        <w:t>the vulnerable and</w:t>
      </w:r>
      <w:r w:rsidRPr="00CD7081">
        <w:rPr>
          <w:rStyle w:val="StyleUnderline"/>
        </w:rPr>
        <w:t xml:space="preserve"> decent </w:t>
      </w:r>
      <w:r w:rsidRPr="00CD7081">
        <w:rPr>
          <w:rStyle w:val="StyleUnderline"/>
          <w:highlight w:val="yellow"/>
        </w:rPr>
        <w:t>social democrats</w:t>
      </w:r>
      <w:r w:rsidRPr="00CD7081">
        <w:rPr>
          <w:rStyle w:val="StyleUnderline"/>
        </w:rPr>
        <w:t xml:space="preserve"> who were properly called civil servants to the people. </w:t>
      </w:r>
      <w:r w:rsidRPr="00CD7081">
        <w:rPr>
          <w:rStyle w:val="Emphasis"/>
        </w:rPr>
        <w:t>‘</w:t>
      </w:r>
      <w:r w:rsidRPr="00CD7081">
        <w:rPr>
          <w:rStyle w:val="StyleUnderline"/>
        </w:rPr>
        <w:t xml:space="preserve">Inflation’ and state budget ‘deficits’ became alleged enemies. Then suddenly, </w:t>
      </w:r>
      <w:r w:rsidRPr="00014E2E">
        <w:rPr>
          <w:rStyle w:val="StyleUnderline"/>
        </w:rPr>
        <w:t xml:space="preserve">incredibly, central banks begged for more inflation and keep harping about jobs and economic activity, although the European Central Bank </w:t>
      </w:r>
      <w:r w:rsidRPr="00014E2E">
        <w:rPr>
          <w:rStyle w:val="Emphasis"/>
          <w:highlight w:val="yellow"/>
        </w:rPr>
        <w:t>(ECB)</w:t>
      </w:r>
      <w:r w:rsidRPr="00014E2E">
        <w:rPr>
          <w:rStyle w:val="StyleUnderline"/>
        </w:rPr>
        <w:t xml:space="preserve"> was busy creating more jobless even</w:t>
      </w:r>
      <w:r w:rsidRPr="00CD7081">
        <w:rPr>
          <w:rStyle w:val="StyleUnderline"/>
        </w:rPr>
        <w:t xml:space="preserve"> as the GFC spread. Prime Ministers and </w:t>
      </w:r>
      <w:r w:rsidRPr="00014E2E">
        <w:rPr>
          <w:rStyle w:val="StyleUnderline"/>
          <w:highlight w:val="yellow"/>
        </w:rPr>
        <w:t>Presidents</w:t>
      </w:r>
      <w:r w:rsidRPr="00CD7081">
        <w:rPr>
          <w:rStyle w:val="StyleUnderline"/>
        </w:rPr>
        <w:t xml:space="preserve"> further </w:t>
      </w:r>
      <w:r w:rsidRPr="00CD7081">
        <w:rPr>
          <w:rStyle w:val="Emphasis"/>
          <w:highlight w:val="yellow"/>
        </w:rPr>
        <w:t>weakened trade unions, waged wars,</w:t>
      </w:r>
      <w:r w:rsidRPr="00CD7081">
        <w:rPr>
          <w:rStyle w:val="StyleUnderline"/>
          <w:highlight w:val="yellow"/>
        </w:rPr>
        <w:t xml:space="preserve"> while agitators stir hatreds</w:t>
      </w:r>
      <w:r w:rsidRPr="00836604">
        <w:rPr>
          <w:sz w:val="14"/>
          <w:highlight w:val="yellow"/>
        </w:rPr>
        <w:t xml:space="preserve">. </w:t>
      </w:r>
      <w:r w:rsidRPr="00CD7081">
        <w:rPr>
          <w:rStyle w:val="StyleUnderline"/>
          <w:highlight w:val="yellow"/>
        </w:rPr>
        <w:t>History is</w:t>
      </w:r>
      <w:r w:rsidRPr="00CD7081">
        <w:rPr>
          <w:rStyle w:val="StyleUnderline"/>
        </w:rPr>
        <w:t xml:space="preserve"> constantly </w:t>
      </w:r>
      <w:r w:rsidRPr="00014E2E">
        <w:rPr>
          <w:rStyle w:val="StyleUnderline"/>
          <w:highlight w:val="yellow"/>
        </w:rPr>
        <w:t>rewritten to abuse hopes for social democracy</w:t>
      </w:r>
      <w:r w:rsidRPr="00014E2E">
        <w:rPr>
          <w:rStyle w:val="StyleUnderline"/>
        </w:rPr>
        <w:t xml:space="preserve"> or any informed public</w:t>
      </w:r>
      <w:r w:rsidRPr="00014E2E">
        <w:rPr>
          <w:rStyle w:val="Emphasis"/>
        </w:rPr>
        <w:t xml:space="preserve">. </w:t>
      </w:r>
      <w:r w:rsidRPr="00CD7081">
        <w:rPr>
          <w:rStyle w:val="Emphasis"/>
          <w:highlight w:val="yellow"/>
        </w:rPr>
        <w:t>Who knows how wars are funded?</w:t>
      </w:r>
      <w:r w:rsidRPr="00836604">
        <w:rPr>
          <w:sz w:val="14"/>
        </w:rPr>
        <w:t xml:space="preserve"> Fact-checkers for scrutinizing the chorus of lies or meaning- less jargon streaming from corporate bank and government execu- tives seem to indicate something worse. The slang used inside states and banks is far more value-laden than the terms I use in this book, like ‘uncivil’, ‘humiliating’, ‘cruel’, ‘indecent’, through to ‘tolerant’, ‘civil’, even ‘decent’. Puerile dualisms of gang fights that give the power game away are ‘hawks/doves’; ‘wets/dries’; ‘brown-cardigan losers’. There are feudal images of Darth Vader; big swinging dicks or Michael Douglas bad guys, </w:t>
      </w:r>
      <w:r w:rsidRPr="00CD7081">
        <w:rPr>
          <w:rStyle w:val="StyleUnderline"/>
        </w:rPr>
        <w:t>whereas the slogan ‘</w:t>
      </w:r>
      <w:r w:rsidRPr="00CD7081">
        <w:rPr>
          <w:rStyle w:val="StyleUnderline"/>
          <w:highlight w:val="yellow"/>
        </w:rPr>
        <w:t>greed is good’</w:t>
      </w:r>
      <w:r w:rsidRPr="00CD7081">
        <w:rPr>
          <w:rStyle w:val="StyleUnderline"/>
        </w:rPr>
        <w:t xml:space="preserve"> ad nauseam is outdated because it </w:t>
      </w:r>
      <w:r w:rsidRPr="00CD7081">
        <w:rPr>
          <w:rStyle w:val="Emphasis"/>
          <w:highlight w:val="yellow"/>
        </w:rPr>
        <w:t>is the norm. Misogyny, racism</w:t>
      </w:r>
      <w:r w:rsidRPr="00014E2E">
        <w:rPr>
          <w:rStyle w:val="Emphasis"/>
        </w:rPr>
        <w:t xml:space="preserve"> and </w:t>
      </w:r>
      <w:r w:rsidRPr="00014E2E">
        <w:rPr>
          <w:rStyle w:val="Emphasis"/>
          <w:highlight w:val="yellow"/>
        </w:rPr>
        <w:t>vilification of</w:t>
      </w:r>
      <w:r w:rsidRPr="00014E2E">
        <w:rPr>
          <w:rStyle w:val="Emphasis"/>
        </w:rPr>
        <w:t xml:space="preserve"> the </w:t>
      </w:r>
      <w:r w:rsidRPr="00CD7081">
        <w:rPr>
          <w:rStyle w:val="Emphasis"/>
          <w:highlight w:val="yellow"/>
        </w:rPr>
        <w:t>poor are out</w:t>
      </w:r>
      <w:r w:rsidRPr="00014E2E">
        <w:rPr>
          <w:rStyle w:val="Emphasis"/>
        </w:rPr>
        <w:t xml:space="preserve"> in the open, </w:t>
      </w:r>
      <w:r w:rsidRPr="00014E2E">
        <w:rPr>
          <w:rStyle w:val="StyleUnderline"/>
        </w:rPr>
        <w:t>less original than children’s chants of ‘teacher’s pet’ or ‘tittle tattle’: the solidarity of tiny tyrants.</w:t>
      </w:r>
      <w:r w:rsidRPr="00836604">
        <w:rPr>
          <w:sz w:val="14"/>
        </w:rPr>
        <w:t xml:space="preserve"> </w:t>
      </w:r>
    </w:p>
    <w:p w14:paraId="4C40CB6C" w14:textId="77777777" w:rsidR="00606129" w:rsidRPr="00014E2E" w:rsidRDefault="00606129" w:rsidP="00606129">
      <w:pPr>
        <w:rPr>
          <w:sz w:val="14"/>
        </w:rPr>
      </w:pPr>
      <w:r w:rsidRPr="00836604">
        <w:rPr>
          <w:sz w:val="14"/>
        </w:rPr>
        <w:t xml:space="preserve">Governors or Chairs of central banks are not immune. My inter- views in the 1990s to 2010s with the more civil, often truly decent informed central bankers did show anger, through to embarrassment, or cognitive dissonance, should one dare to ask why low-paid workers are sacrificed on </w:t>
      </w:r>
      <w:r w:rsidRPr="00014E2E">
        <w:rPr>
          <w:sz w:val="14"/>
        </w:rPr>
        <w:t xml:space="preserve">the altars of austerity, joblessness and pitiful wages. Some denied central banks made political decisions in raising interest rates against people’s social desires and desperate needs for money. Yet sceptics informed about money stressed, instead, decent methods to reduce inflation without such cruel, senseless results. </w:t>
      </w:r>
      <w:r w:rsidRPr="00014E2E">
        <w:rPr>
          <w:rStyle w:val="StyleUnderline"/>
        </w:rPr>
        <w:t xml:space="preserve">Central banks could work strategically with their treasury: progressive taxes are known to reduce inflation, for example. Forget that: </w:t>
      </w:r>
      <w:r w:rsidRPr="00014E2E">
        <w:rPr>
          <w:rStyle w:val="Emphasis"/>
          <w:highlight w:val="yellow"/>
        </w:rPr>
        <w:t>central banks were ordered to induce recessions</w:t>
      </w:r>
      <w:r w:rsidRPr="00014E2E">
        <w:rPr>
          <w:rStyle w:val="StyleUnderline"/>
        </w:rPr>
        <w:t>, just like in pre-democratic times.</w:t>
      </w:r>
      <w:r w:rsidRPr="00014E2E">
        <w:rPr>
          <w:sz w:val="14"/>
        </w:rPr>
        <w:t xml:space="preserve"> </w:t>
      </w:r>
    </w:p>
    <w:p w14:paraId="6CC8D256" w14:textId="77777777" w:rsidR="00606129" w:rsidRPr="00836604" w:rsidRDefault="00606129" w:rsidP="00606129">
      <w:pPr>
        <w:rPr>
          <w:sz w:val="14"/>
        </w:rPr>
      </w:pPr>
      <w:r w:rsidRPr="00014E2E">
        <w:rPr>
          <w:sz w:val="14"/>
        </w:rPr>
        <w:t>Central banks are in a harsh spotlight, as often before, partly because so few know what they do. Virtually no political leader or commercial banker (who cares not to know) understood or explained, when the GFC hit, how central banks suddenly created money, and so much. And saved the banks, which create far more money. When, in 2008, that bank money disappeared, everyone froze in fear. Was money so untrustworthy that it could vanish? The public had rare glimpses into</w:t>
      </w:r>
      <w:r w:rsidRPr="00836604">
        <w:rPr>
          <w:sz w:val="14"/>
        </w:rPr>
        <w:t xml:space="preserve"> money’s previously unknown workings, operating behind our backs. States returned to full view and with their central banks became saviours: financiers had long dismissed states for ‘repressing’ banks. As it turned out in the GFC, the ‘saved’ was that exclusive crowd of fantastically rich in the vast financial sectors, parts of which we found out were corrupt. That varied across places; the smaller, but by no means poor countries often had the better central banks. There is even a modicum of egalitarianism left in, say, Canada, Sweden or Australia, the least GFC-affected countries. My favourite quote in 1998 was a US official who told me ‘I do regret my advice to Sweden’, for misapplying the US finance system to Sweden’s. </w:t>
      </w:r>
    </w:p>
    <w:p w14:paraId="6F3A20DB" w14:textId="77777777" w:rsidR="00606129" w:rsidRPr="00836604" w:rsidRDefault="00606129" w:rsidP="00606129">
      <w:pPr>
        <w:rPr>
          <w:sz w:val="14"/>
        </w:rPr>
      </w:pPr>
      <w:r w:rsidRPr="00836604">
        <w:rPr>
          <w:sz w:val="14"/>
        </w:rPr>
        <w:t xml:space="preserve">In the OECD countries that created the GFC, the seeming order of things turned upside down, from markets, corporate (money- production) outfits and weak (if mean) states, to money at the cen- tre of the whole show.3 This cannot be stressed enough. Capital- labour relations, hardly congenial before, were further at the mercy of banking’s reckless activities. Firms and households collapsed – the debtors – and the more criminal so called creditors. Since then, not one post-GFC politician has (publicly) argued that while central banks create money, so do private banks, which manufacture the bulk of the money that we use – except when they stopped in October 2008. </w:t>
      </w:r>
    </w:p>
    <w:p w14:paraId="240B55E4" w14:textId="77777777" w:rsidR="00606129" w:rsidRPr="00836604" w:rsidRDefault="00606129" w:rsidP="00606129">
      <w:pPr>
        <w:rPr>
          <w:sz w:val="14"/>
        </w:rPr>
      </w:pPr>
      <w:r w:rsidRPr="00836604">
        <w:rPr>
          <w:sz w:val="14"/>
        </w:rPr>
        <w:t xml:space="preserve">My finance sector interviews are explained fully in Pixley (2004); my central bankers were mostly retired. The OECD is the Organisation for Economic Co-operation and  Development. </w:t>
      </w:r>
    </w:p>
    <w:p w14:paraId="61EAC7B2" w14:textId="77777777" w:rsidR="00606129" w:rsidRPr="00CD7081" w:rsidRDefault="00606129" w:rsidP="00606129">
      <w:pPr>
        <w:rPr>
          <w:rStyle w:val="StyleUnderline"/>
        </w:rPr>
      </w:pPr>
      <w:r w:rsidRPr="00CD7081">
        <w:rPr>
          <w:rStyle w:val="StyleUnderline"/>
        </w:rPr>
        <w:t>Enter central banks onto the political stage (possibly to be sac- rificed); these monstrous chameleons that, having cast workers and the jobless into humiliation for forty years, are begging their mas- ters for the emphasis to be on job creation</w:t>
      </w:r>
      <w:r w:rsidRPr="00836604">
        <w:rPr>
          <w:sz w:val="14"/>
        </w:rPr>
        <w:t xml:space="preserve">. </w:t>
      </w:r>
      <w:r w:rsidRPr="00CD7081">
        <w:rPr>
          <w:rStyle w:val="StyleUnderline"/>
        </w:rPr>
        <w:t>Banks are not interested. States have resolutely refused</w:t>
      </w:r>
      <w:r w:rsidRPr="00836604">
        <w:rPr>
          <w:sz w:val="14"/>
        </w:rPr>
        <w:t xml:space="preserve">, preferring austerity, yet governments previously </w:t>
      </w:r>
      <w:r w:rsidRPr="00CD7081">
        <w:rPr>
          <w:rStyle w:val="StyleUnderline"/>
        </w:rPr>
        <w:t xml:space="preserve">improved economic activity through peaceful stimulus. That is the simple if correct and decent story that aimed for dignified meaningful lives. </w:t>
      </w:r>
    </w:p>
    <w:p w14:paraId="06FBD687" w14:textId="77777777" w:rsidR="00606129" w:rsidRPr="00836604" w:rsidRDefault="00606129" w:rsidP="00606129">
      <w:pPr>
        <w:rPr>
          <w:sz w:val="14"/>
        </w:rPr>
      </w:pPr>
      <w:r w:rsidRPr="00836604">
        <w:rPr>
          <w:sz w:val="14"/>
        </w:rPr>
        <w:t xml:space="preserve">My argument takes a different tack: </w:t>
      </w:r>
      <w:r w:rsidRPr="00014E2E">
        <w:rPr>
          <w:rStyle w:val="Emphasis"/>
        </w:rPr>
        <w:t xml:space="preserve">Central banks are identifiable and (too) easy targets of attack. </w:t>
      </w:r>
      <w:r w:rsidRPr="00CD7081">
        <w:rPr>
          <w:rStyle w:val="Emphasis"/>
          <w:highlight w:val="yellow"/>
        </w:rPr>
        <w:t>Who will dare take on J. P. Morgan given its 130-year</w:t>
      </w:r>
      <w:r w:rsidRPr="00014E2E">
        <w:rPr>
          <w:rStyle w:val="Emphasis"/>
        </w:rPr>
        <w:t xml:space="preserve"> banking </w:t>
      </w:r>
      <w:r w:rsidRPr="00CD7081">
        <w:rPr>
          <w:rStyle w:val="Emphasis"/>
          <w:highlight w:val="yellow"/>
        </w:rPr>
        <w:t>history of</w:t>
      </w:r>
      <w:r w:rsidRPr="00014E2E">
        <w:rPr>
          <w:rStyle w:val="Emphasis"/>
        </w:rPr>
        <w:t xml:space="preserve"> dubious </w:t>
      </w:r>
      <w:r w:rsidRPr="007E4A46">
        <w:rPr>
          <w:rStyle w:val="Emphasis"/>
          <w:highlight w:val="yellow"/>
        </w:rPr>
        <w:t>in</w:t>
      </w:r>
      <w:r w:rsidRPr="00CD7081">
        <w:rPr>
          <w:rStyle w:val="Emphasis"/>
          <w:highlight w:val="yellow"/>
        </w:rPr>
        <w:t>terference</w:t>
      </w:r>
      <w:r w:rsidRPr="007E4A46">
        <w:rPr>
          <w:rStyle w:val="Emphasis"/>
        </w:rPr>
        <w:t xml:space="preserve"> with the world?</w:t>
      </w:r>
      <w:r w:rsidRPr="00CD7081">
        <w:rPr>
          <w:rStyle w:val="Emphasis"/>
        </w:rPr>
        <w:t xml:space="preserve"> And </w:t>
      </w:r>
      <w:r w:rsidRPr="00CD7081">
        <w:rPr>
          <w:rStyle w:val="Emphasis"/>
          <w:highlight w:val="yellow"/>
        </w:rPr>
        <w:t>wars</w:t>
      </w:r>
      <w:r w:rsidRPr="00CD7081">
        <w:rPr>
          <w:rStyle w:val="Emphasis"/>
        </w:rPr>
        <w:t xml:space="preserve"> still </w:t>
      </w:r>
      <w:r w:rsidRPr="00CD7081">
        <w:rPr>
          <w:rStyle w:val="Emphasis"/>
          <w:highlight w:val="yellow"/>
        </w:rPr>
        <w:t>vie with peace</w:t>
      </w:r>
      <w:r w:rsidRPr="00CD7081">
        <w:rPr>
          <w:rStyle w:val="Emphasis"/>
        </w:rPr>
        <w:t>: how</w:t>
      </w:r>
      <w:r w:rsidRPr="00836604">
        <w:rPr>
          <w:sz w:val="14"/>
        </w:rPr>
        <w:t xml:space="preserve"> ‘</w:t>
      </w:r>
      <w:r w:rsidRPr="00CD7081">
        <w:rPr>
          <w:rStyle w:val="StyleUnderline"/>
        </w:rPr>
        <w:t xml:space="preserve">pleasant’ are states? </w:t>
      </w:r>
      <w:r w:rsidRPr="00014E2E">
        <w:rPr>
          <w:rStyle w:val="Emphasis"/>
          <w:highlight w:val="yellow"/>
        </w:rPr>
        <w:t>Money is the social force that needs full recognition</w:t>
      </w:r>
      <w:r w:rsidRPr="00CD7081">
        <w:rPr>
          <w:rStyle w:val="StyleUnderline"/>
        </w:rPr>
        <w:t xml:space="preserve"> to the point of </w:t>
      </w:r>
      <w:r w:rsidRPr="00014E2E">
        <w:rPr>
          <w:rStyle w:val="Emphasis"/>
          <w:highlight w:val="yellow"/>
        </w:rPr>
        <w:t xml:space="preserve">seeing that control over </w:t>
      </w:r>
      <w:r w:rsidRPr="00014E2E">
        <w:rPr>
          <w:rStyle w:val="Emphasis"/>
        </w:rPr>
        <w:t xml:space="preserve">the </w:t>
      </w:r>
      <w:r w:rsidRPr="00CD7081">
        <w:rPr>
          <w:rStyle w:val="Emphasis"/>
          <w:highlight w:val="yellow"/>
        </w:rPr>
        <w:t>production of money by banks</w:t>
      </w:r>
      <w:r w:rsidRPr="00CD7081">
        <w:rPr>
          <w:rStyle w:val="StyleUnderline"/>
        </w:rPr>
        <w:t xml:space="preserve"> or by states </w:t>
      </w:r>
      <w:r w:rsidRPr="00CD7081">
        <w:rPr>
          <w:rStyle w:val="Emphasis"/>
          <w:highlight w:val="yellow"/>
        </w:rPr>
        <w:t xml:space="preserve">is the major </w:t>
      </w:r>
      <w:r w:rsidRPr="00014E2E">
        <w:rPr>
          <w:rStyle w:val="Emphasis"/>
        </w:rPr>
        <w:t xml:space="preserve">social tension and </w:t>
      </w:r>
      <w:r w:rsidRPr="00CD7081">
        <w:rPr>
          <w:rStyle w:val="Emphasis"/>
          <w:highlight w:val="yellow"/>
        </w:rPr>
        <w:t>historical conflict</w:t>
      </w:r>
      <w:r w:rsidRPr="00CD7081">
        <w:rPr>
          <w:rStyle w:val="StyleUnderline"/>
        </w:rPr>
        <w:t>, as Geoff Ingham puts it</w:t>
      </w:r>
      <w:r w:rsidRPr="00836604">
        <w:rPr>
          <w:sz w:val="14"/>
        </w:rPr>
        <w:t xml:space="preserve">. In between these two mighty forces, central banks are bankers to their governments and to capitalist banks, which are both harsh taskmasters. </w:t>
      </w:r>
      <w:r w:rsidRPr="007E4A46">
        <w:rPr>
          <w:rStyle w:val="StyleUnderline"/>
        </w:rPr>
        <w:t>On occasion</w:t>
      </w:r>
      <w:r w:rsidRPr="00CD7081">
        <w:rPr>
          <w:rStyle w:val="StyleUnderline"/>
        </w:rPr>
        <w:t xml:space="preserve">, in specific social-political circumstances, the forces of capital and </w:t>
      </w:r>
      <w:r w:rsidRPr="007E4A46">
        <w:rPr>
          <w:rStyle w:val="Emphasis"/>
          <w:highlight w:val="yellow"/>
        </w:rPr>
        <w:t>labour – the producers – have intervened</w:t>
      </w:r>
      <w:r w:rsidRPr="00CD7081">
        <w:rPr>
          <w:rStyle w:val="StyleUnderline"/>
          <w:highlight w:val="yellow"/>
        </w:rPr>
        <w:t>,</w:t>
      </w:r>
      <w:r w:rsidRPr="00CD7081">
        <w:rPr>
          <w:rStyle w:val="StyleUnderline"/>
        </w:rPr>
        <w:t xml:space="preserve"> but not in the recent GFC</w:t>
      </w:r>
      <w:r w:rsidRPr="00836604">
        <w:rPr>
          <w:sz w:val="14"/>
        </w:rPr>
        <w:t xml:space="preserve">. Some question whether citizens really need central banks. That would depend on whether cen- tral banks are permitted to serve the public good (somewhat) rather than fund the old institutions of capitalist money and war mongering states exclusively. Some remain vital and decent. Usually they are not allowed to work with Treasuries for the public. If we want to see the naked power-dealers, we should not look first to central banks. To assess this, the book selects major incidents that affected central banks from mainly the sorry twentieth-century record to the abysmal GFC (2007 to the present), and including the mid-century moment when money was open to some democratic scrutiny. </w:t>
      </w:r>
    </w:p>
    <w:p w14:paraId="0661AAE0" w14:textId="77777777" w:rsidR="00606129" w:rsidRPr="00836604" w:rsidRDefault="00606129" w:rsidP="00606129">
      <w:pPr>
        <w:rPr>
          <w:sz w:val="14"/>
        </w:rPr>
      </w:pPr>
      <w:r w:rsidRPr="00836604">
        <w:rPr>
          <w:sz w:val="14"/>
        </w:rPr>
        <w:t xml:space="preserve">The bones of the argument are unusual, although the obvious practices, centuries old, that all money is debt is continually ban- ished, to the benefit of banks and states, unwittingly or not. That idea must not be lost or silenced to mystifying tactics.    </w:t>
      </w:r>
    </w:p>
    <w:p w14:paraId="6BE4FED5" w14:textId="77777777" w:rsidR="00606129" w:rsidRPr="00836604" w:rsidRDefault="00606129" w:rsidP="00606129">
      <w:pPr>
        <w:rPr>
          <w:sz w:val="14"/>
        </w:rPr>
      </w:pPr>
      <w:r w:rsidRPr="00836604">
        <w:rPr>
          <w:sz w:val="14"/>
        </w:rPr>
        <w:t xml:space="preserve">•  Central banks (CBs) are not rigidly similar: Some are/were exclusive and secretive, adjudicators of the clash of raw vested interests over the purposes of money; others attempt civil, public deliberation about their remits. Full employment (FE) and price stability are twin mandates of the US Fed and Reserve Bank of Australia (RBA), but most central banks are confined to price stability (anti-inflation) without FE (anti-deflation). By the mid-twentieth century democracy partly entered CB workings, with FE to stop them inducing recessions – but that emphasis later switched. CBs keep changing, then. The unexpected occurs that reshapes them for better or worse. </w:t>
      </w:r>
    </w:p>
    <w:p w14:paraId="4B1118B4" w14:textId="77777777" w:rsidR="00606129" w:rsidRPr="00836604" w:rsidRDefault="00606129" w:rsidP="00606129">
      <w:pPr>
        <w:rPr>
          <w:sz w:val="14"/>
        </w:rPr>
      </w:pPr>
      <w:r w:rsidRPr="00836604">
        <w:rPr>
          <w:sz w:val="14"/>
        </w:rPr>
        <w:t xml:space="preserve">•  The separation of form and content brings sharp dissonances – the form claims public good, but the content of central bank policies has major distribution effects, winners and losers that depend on the social distribution of political power over money. </w:t>
      </w:r>
      <w:r w:rsidRPr="00CD7081">
        <w:rPr>
          <w:rStyle w:val="StyleUnderline"/>
        </w:rPr>
        <w:t xml:space="preserve">Treasuries can correct maldistribution, less so central </w:t>
      </w:r>
      <w:r w:rsidRPr="00CD7081">
        <w:rPr>
          <w:rStyle w:val="StyleUnderline"/>
          <w:highlight w:val="yellow"/>
        </w:rPr>
        <w:t>banks,</w:t>
      </w:r>
      <w:r w:rsidRPr="00CD7081">
        <w:rPr>
          <w:rStyle w:val="StyleUnderline"/>
        </w:rPr>
        <w:t xml:space="preserve"> but both </w:t>
      </w:r>
      <w:r w:rsidRPr="00CD7081">
        <w:rPr>
          <w:rStyle w:val="Emphasis"/>
          <w:highlight w:val="yellow"/>
        </w:rPr>
        <w:t>increase inequalities via public decisions</w:t>
      </w:r>
      <w:r w:rsidRPr="00CD7081">
        <w:rPr>
          <w:rStyle w:val="StyleUnderline"/>
          <w:highlight w:val="yellow"/>
        </w:rPr>
        <w:t>. The funding</w:t>
      </w:r>
      <w:r w:rsidRPr="00CD7081">
        <w:rPr>
          <w:rStyle w:val="StyleUnderline"/>
        </w:rPr>
        <w:t xml:space="preserve"> methods </w:t>
      </w:r>
      <w:r w:rsidRPr="00CD7081">
        <w:rPr>
          <w:rStyle w:val="StyleUnderline"/>
          <w:highlight w:val="yellow"/>
        </w:rPr>
        <w:t xml:space="preserve">of vast </w:t>
      </w:r>
      <w:r w:rsidRPr="007422C0">
        <w:rPr>
          <w:rStyle w:val="StyleUnderline"/>
          <w:highlight w:val="yellow"/>
        </w:rPr>
        <w:t xml:space="preserve">nuclear arsenals </w:t>
      </w:r>
      <w:r w:rsidRPr="00CD7081">
        <w:rPr>
          <w:rStyle w:val="StyleUnderline"/>
          <w:highlight w:val="yellow"/>
        </w:rPr>
        <w:t>(</w:t>
      </w:r>
      <w:r w:rsidRPr="00CD7081">
        <w:rPr>
          <w:rStyle w:val="StyleUnderline"/>
        </w:rPr>
        <w:t xml:space="preserve">say) </w:t>
      </w:r>
      <w:r w:rsidRPr="00CD7081">
        <w:rPr>
          <w:rStyle w:val="StyleUnderline"/>
          <w:highlight w:val="yellow"/>
        </w:rPr>
        <w:t>is secret; unspoken.</w:t>
      </w:r>
      <w:r w:rsidRPr="00836604">
        <w:rPr>
          <w:sz w:val="14"/>
        </w:rPr>
        <w:t xml:space="preserve"> </w:t>
      </w:r>
    </w:p>
    <w:p w14:paraId="69ED9DCF" w14:textId="77777777" w:rsidR="00606129" w:rsidRPr="00836604" w:rsidRDefault="00606129" w:rsidP="00606129">
      <w:pPr>
        <w:rPr>
          <w:sz w:val="14"/>
          <w:szCs w:val="10"/>
        </w:rPr>
      </w:pPr>
      <w:r w:rsidRPr="00836604">
        <w:rPr>
          <w:sz w:val="14"/>
        </w:rPr>
        <w:t xml:space="preserve">•  </w:t>
      </w:r>
      <w:r w:rsidRPr="00836604">
        <w:rPr>
          <w:sz w:val="14"/>
          <w:szCs w:val="10"/>
        </w:rPr>
        <w:t xml:space="preserve">My precarious line is trod between uncivil, indecent doctrines, based on counterfactuals (not evidence) and on support for old exclusive social forces and, in contrast, the fragile social democratic practices and civil discourses abused for decades. This book explores evident pressures on central banks during civil and uncivil eras in the twentieth to twenty- first centuries, comparing typical capitalist-state patterns but in different contexts – of democratic norms, either welcomed, respected, or begrudged even blasted to empty shells manipulated by private money and state  money production. </w:t>
      </w:r>
    </w:p>
    <w:p w14:paraId="5BCC0808" w14:textId="77777777" w:rsidR="00606129" w:rsidRPr="00836604" w:rsidRDefault="00606129" w:rsidP="00606129">
      <w:pPr>
        <w:rPr>
          <w:sz w:val="14"/>
          <w:szCs w:val="10"/>
        </w:rPr>
      </w:pPr>
      <w:r w:rsidRPr="00836604">
        <w:rPr>
          <w:sz w:val="14"/>
          <w:szCs w:val="10"/>
        </w:rPr>
        <w:t xml:space="preserve">•  Different CBs are selected, with diverse aims imposed under coalitions of the dominant interests of the time and place (that invariably change – and one cannot cover them all) – so the book gives a few comparisons. The mighty US Fed gets the most attention but a few outliers like the RBA or Bank of Canada (BoC) serve as energetic historical contrasts; the BoE too, but as the former hegemonic CB. If all kinds of purposes have been intended for central bank money creation, then there are no eternal rights or wrongs. </w:t>
      </w:r>
    </w:p>
    <w:p w14:paraId="3D5D0215" w14:textId="77777777" w:rsidR="00606129" w:rsidRPr="00836604" w:rsidRDefault="00606129" w:rsidP="00606129">
      <w:pPr>
        <w:rPr>
          <w:sz w:val="14"/>
          <w:szCs w:val="10"/>
        </w:rPr>
      </w:pPr>
      <w:r w:rsidRPr="00836604">
        <w:rPr>
          <w:sz w:val="14"/>
          <w:szCs w:val="10"/>
        </w:rPr>
        <w:t xml:space="preserve">•  The book draws on recent and past scholars (selectively), of note Karl Polanyi, who criticised those treating money as a commodity; André Orléan likewise argues liquidity is a term that denies money’s social nature. These terms hint at the inequality in the opportunity to make liquid (or saleable) all assets. Most people have only one ‘property’ to sell: their capacity to labour. That is difficult in stagnant job markets. To Polanyi, land, labour and money were abused as commodities. Unlike money, the first two are obvious, thus climate change. Objectified labour is a ‘hired hand’ or a ‘human resource’.4 Just as humans, with our richly diverse capacities, are turned into objects for statistical analysis and sharp trading, so is money, which consists in mutual promises, contracts and obligations into the (uncertain) future. Money is not a thing and involves generative relations. </w:t>
      </w:r>
    </w:p>
    <w:p w14:paraId="3425BE0A" w14:textId="77777777" w:rsidR="00606129" w:rsidRPr="00836604" w:rsidRDefault="00606129" w:rsidP="00606129">
      <w:pPr>
        <w:rPr>
          <w:sz w:val="14"/>
          <w:szCs w:val="10"/>
        </w:rPr>
      </w:pPr>
      <w:r w:rsidRPr="00836604">
        <w:rPr>
          <w:sz w:val="14"/>
          <w:szCs w:val="10"/>
        </w:rPr>
        <w:t xml:space="preserve">•  The towering figures of Joseph Schumpeter and John Maynard Keynes must appear, because their social analyses are the start to explicate today’s practices and production of bank money and state money. Some have brought the sociology of money into prominence, notably Ingham, Orléan and others. Works in political science, economics past and present, history and social policy are also discussed. Few outward-looking or socially alert meanings of money’s creative power are ever free of doubt. Vicious counter-attacks arise, assuming a lofty bystander, which is impossible as everyone has a world view. </w:t>
      </w:r>
    </w:p>
    <w:p w14:paraId="26F85A61" w14:textId="77777777" w:rsidR="00606129" w:rsidRPr="00836604" w:rsidRDefault="00606129" w:rsidP="00606129">
      <w:pPr>
        <w:rPr>
          <w:sz w:val="14"/>
        </w:rPr>
      </w:pPr>
      <w:r w:rsidRPr="00836604">
        <w:rPr>
          <w:sz w:val="14"/>
        </w:rPr>
        <w:t xml:space="preserve">It is possible that </w:t>
      </w:r>
      <w:r w:rsidRPr="00CD7081">
        <w:rPr>
          <w:rStyle w:val="StyleUnderline"/>
          <w:highlight w:val="yellow"/>
        </w:rPr>
        <w:t>central banks are duty-bound to defend ‘state-capitalist money’</w:t>
      </w:r>
      <w:r w:rsidRPr="00CD7081">
        <w:rPr>
          <w:rStyle w:val="StyleUnderline"/>
        </w:rPr>
        <w:t xml:space="preserve"> </w:t>
      </w:r>
      <w:r w:rsidRPr="007E4A46">
        <w:rPr>
          <w:rStyle w:val="StyleUnderline"/>
        </w:rPr>
        <w:t>and cannot do much else</w:t>
      </w:r>
      <w:r w:rsidRPr="00836604">
        <w:rPr>
          <w:sz w:val="14"/>
          <w:highlight w:val="yellow"/>
        </w:rPr>
        <w:t xml:space="preserve">. </w:t>
      </w:r>
      <w:r w:rsidRPr="00CD7081">
        <w:rPr>
          <w:rStyle w:val="StyleUnderline"/>
          <w:highlight w:val="yellow"/>
        </w:rPr>
        <w:t>Bearing in mind</w:t>
      </w:r>
      <w:r w:rsidRPr="00CD7081">
        <w:rPr>
          <w:rStyle w:val="StyleUnderline"/>
        </w:rPr>
        <w:t xml:space="preserve"> my entry-points on </w:t>
      </w:r>
      <w:r w:rsidRPr="007E4A46">
        <w:rPr>
          <w:rStyle w:val="StyleUnderline"/>
          <w:highlight w:val="yellow"/>
        </w:rPr>
        <w:t>th</w:t>
      </w:r>
      <w:r w:rsidRPr="00CD7081">
        <w:rPr>
          <w:rStyle w:val="StyleUnderline"/>
          <w:highlight w:val="yellow"/>
        </w:rPr>
        <w:t>e</w:t>
      </w:r>
      <w:r w:rsidRPr="00CD7081">
        <w:rPr>
          <w:rStyle w:val="StyleUnderline"/>
        </w:rPr>
        <w:t xml:space="preserve"> crucial advent and </w:t>
      </w:r>
      <w:r w:rsidRPr="00CD7081">
        <w:rPr>
          <w:rStyle w:val="StyleUnderline"/>
          <w:highlight w:val="yellow"/>
        </w:rPr>
        <w:t>impact of</w:t>
      </w:r>
      <w:r w:rsidRPr="00CD7081">
        <w:rPr>
          <w:rStyle w:val="StyleUnderline"/>
        </w:rPr>
        <w:t xml:space="preserve"> formal </w:t>
      </w:r>
      <w:r w:rsidRPr="00CD7081">
        <w:rPr>
          <w:rStyle w:val="StyleUnderline"/>
          <w:highlight w:val="yellow"/>
        </w:rPr>
        <w:t>democratic procedures over money, let us reconsider</w:t>
      </w:r>
      <w:r w:rsidRPr="00CD7081">
        <w:rPr>
          <w:rStyle w:val="StyleUnderline"/>
        </w:rPr>
        <w:t xml:space="preserve"> the present.</w:t>
      </w:r>
      <w:r w:rsidRPr="00836604">
        <w:rPr>
          <w:sz w:val="14"/>
        </w:rPr>
        <w:t xml:space="preserve"> On 8 November 2016, a new US President was greeted in German press headlines with the phrase </w:t>
      </w:r>
      <w:r w:rsidRPr="00CD7081">
        <w:rPr>
          <w:rStyle w:val="StyleUnderline"/>
          <w:highlight w:val="yellow"/>
        </w:rPr>
        <w:t>‘Horror-Clown</w:t>
      </w:r>
      <w:r w:rsidRPr="00836604">
        <w:rPr>
          <w:sz w:val="14"/>
        </w:rPr>
        <w:t xml:space="preserve">!’.5 The Financial </w:t>
      </w:r>
      <w:r w:rsidRPr="00CD7081">
        <w:rPr>
          <w:rStyle w:val="StyleUnderline"/>
        </w:rPr>
        <w:t xml:space="preserve">Times ran a campaign against ideas of UK Prime Minister Theresa </w:t>
      </w:r>
      <w:r w:rsidRPr="00CD7081">
        <w:rPr>
          <w:rStyle w:val="StyleUnderline"/>
          <w:highlight w:val="yellow"/>
        </w:rPr>
        <w:t>May and</w:t>
      </w:r>
      <w:r w:rsidRPr="00CD7081">
        <w:rPr>
          <w:rStyle w:val="StyleUnderline"/>
        </w:rPr>
        <w:t xml:space="preserve"> US President Donald </w:t>
      </w:r>
      <w:r w:rsidRPr="00CD7081">
        <w:rPr>
          <w:rStyle w:val="StyleUnderline"/>
          <w:highlight w:val="yellow"/>
        </w:rPr>
        <w:t>Trump</w:t>
      </w:r>
      <w:r w:rsidRPr="00CD7081">
        <w:rPr>
          <w:rStyle w:val="StyleUnderline"/>
        </w:rPr>
        <w:t xml:space="preserve"> about central banks. No judgement is possible (so soon), except to say that </w:t>
      </w:r>
      <w:r w:rsidRPr="00CD7081">
        <w:rPr>
          <w:rStyle w:val="StyleUnderline"/>
          <w:highlight w:val="yellow"/>
        </w:rPr>
        <w:t>jokers are part of any pack of cards</w:t>
      </w:r>
      <w:r w:rsidRPr="00CD7081">
        <w:rPr>
          <w:rStyle w:val="StyleUnderline"/>
        </w:rPr>
        <w:t xml:space="preserve">, and </w:t>
      </w:r>
      <w:r w:rsidRPr="007E4A46">
        <w:rPr>
          <w:rStyle w:val="StyleUnderline"/>
          <w:highlight w:val="yellow"/>
        </w:rPr>
        <w:t>this pack is tied to</w:t>
      </w:r>
      <w:r w:rsidRPr="007E4A46">
        <w:rPr>
          <w:rStyle w:val="StyleUnderline"/>
        </w:rPr>
        <w:t xml:space="preserve"> specific </w:t>
      </w:r>
      <w:r w:rsidRPr="00CD7081">
        <w:rPr>
          <w:rStyle w:val="StyleUnderline"/>
          <w:highlight w:val="yellow"/>
        </w:rPr>
        <w:t>state and financial motives</w:t>
      </w:r>
      <w:r w:rsidRPr="00CD7081">
        <w:rPr>
          <w:rStyle w:val="StyleUnderline"/>
        </w:rPr>
        <w:t>, that the book lays out</w:t>
      </w:r>
      <w:r w:rsidRPr="00836604">
        <w:rPr>
          <w:sz w:val="14"/>
        </w:rPr>
        <w:t xml:space="preserve">. The vision of political leaders able to achieve anything by barking out orders without diverse support is obsolete if it ever applied. As well, what a leader achieves, and whether she or he under- stood the implications, or not, are debated for centuries. I emphasise that in the twentieth century, politicians were gradually more separate from their usual allies in industry and/or finance (although less so for the last forty years). Before then it was difficult to distinguish their private from public interests. For example, the Bismarck family was, when Fritz Stern finished his famous work in 1977, the richest in Germany due to Otto’s blurred lines of war finance and personal finance. Complex democratic policies to serve many walks of life suffer from any return to feudal patrimonial amalgamations.6 </w:t>
      </w:r>
    </w:p>
    <w:p w14:paraId="20AFFF6D" w14:textId="77777777" w:rsidR="00606129" w:rsidRDefault="00606129" w:rsidP="00606129">
      <w:pPr>
        <w:pStyle w:val="Heading4"/>
      </w:pPr>
      <w:r>
        <w:t>Workers voice prevents risky and unethical financial practices, and this spills over into other banks and the wider economy</w:t>
      </w:r>
    </w:p>
    <w:p w14:paraId="1AE6B751" w14:textId="77777777" w:rsidR="00606129" w:rsidRPr="00DF6120" w:rsidRDefault="00606129" w:rsidP="00606129">
      <w:pPr>
        <w:rPr>
          <w:rStyle w:val="Style13ptBold"/>
        </w:rPr>
      </w:pPr>
      <w:r>
        <w:rPr>
          <w:rStyle w:val="Style13ptBold"/>
        </w:rPr>
        <w:t>Lerner et al 18</w:t>
      </w:r>
    </w:p>
    <w:p w14:paraId="2013532D" w14:textId="77777777" w:rsidR="00606129" w:rsidRDefault="00606129" w:rsidP="00606129">
      <w:r w:rsidRPr="00DF6120">
        <w:t>STEPHEN LERNER, RITA BERLOFA, MOLLY MCGRATH, AND COREY KLEMMER. "Tipping the Balance Collective Action by Finance Workers Creates »Regulation From Below«". Friedrich-Ebert-Stiftung, AFL-CIO, and UNI. September 2018. https://uniglobalunion.org/wp-content/uploads/ipa_tipping_the_balance_web.pdf. ((Executive Director of the São Paulo Bank Workers Union and President of UNI Finance; labor and community organizer; senior researcher at the AFL-CIO))</w:t>
      </w:r>
    </w:p>
    <w:p w14:paraId="206ABA65" w14:textId="77777777" w:rsidR="00606129" w:rsidRPr="00DF6120" w:rsidRDefault="00606129" w:rsidP="00606129">
      <w:pPr>
        <w:rPr>
          <w:rStyle w:val="StyleUnderline"/>
        </w:rPr>
      </w:pPr>
      <w:r w:rsidRPr="00DF6120">
        <w:rPr>
          <w:rStyle w:val="StyleUnderline"/>
          <w:highlight w:val="yellow"/>
        </w:rPr>
        <w:t>An organized workforce</w:t>
      </w:r>
      <w:r w:rsidRPr="00DF6120">
        <w:rPr>
          <w:rStyle w:val="StyleUnderline"/>
        </w:rPr>
        <w:t xml:space="preserve"> capable of </w:t>
      </w:r>
      <w:r w:rsidRPr="007E4A46">
        <w:rPr>
          <w:rStyle w:val="StyleUnderline"/>
          <w:highlight w:val="yellow"/>
        </w:rPr>
        <w:t>wielding</w:t>
      </w:r>
      <w:r w:rsidRPr="00DF6120">
        <w:rPr>
          <w:rStyle w:val="StyleUnderline"/>
        </w:rPr>
        <w:t xml:space="preserve"> power through </w:t>
      </w:r>
      <w:r w:rsidRPr="007E4A46">
        <w:rPr>
          <w:rStyle w:val="StyleUnderline"/>
          <w:highlight w:val="yellow"/>
        </w:rPr>
        <w:t>collective bargaining in</w:t>
      </w:r>
      <w:r w:rsidRPr="00DF6120">
        <w:rPr>
          <w:rStyle w:val="StyleUnderline"/>
        </w:rPr>
        <w:t xml:space="preserve"> the </w:t>
      </w:r>
      <w:r w:rsidRPr="007E4A46">
        <w:rPr>
          <w:rStyle w:val="StyleUnderline"/>
          <w:highlight w:val="yellow"/>
        </w:rPr>
        <w:t>banking</w:t>
      </w:r>
      <w:r w:rsidRPr="00DF6120">
        <w:rPr>
          <w:rStyle w:val="StyleUnderline"/>
        </w:rPr>
        <w:t xml:space="preserve"> sector </w:t>
      </w:r>
      <w:r w:rsidRPr="00DF6120">
        <w:rPr>
          <w:rStyle w:val="StyleUnderline"/>
          <w:highlight w:val="yellow"/>
        </w:rPr>
        <w:t xml:space="preserve">can be an </w:t>
      </w:r>
      <w:r w:rsidRPr="007E4A46">
        <w:rPr>
          <w:rStyle w:val="Emphasis"/>
          <w:highlight w:val="yellow"/>
        </w:rPr>
        <w:t>important tool for systemic risk management</w:t>
      </w:r>
      <w:r w:rsidRPr="00DF6120">
        <w:rPr>
          <w:rStyle w:val="StyleUnderline"/>
        </w:rPr>
        <w:t xml:space="preserve"> in the financial sector. There are several structural reasons for this. </w:t>
      </w:r>
      <w:r w:rsidRPr="007E4A46">
        <w:rPr>
          <w:rStyle w:val="StyleUnderline"/>
          <w:highlight w:val="yellow"/>
        </w:rPr>
        <w:t xml:space="preserve">First, line </w:t>
      </w:r>
      <w:r w:rsidRPr="00DF6120">
        <w:rPr>
          <w:rStyle w:val="StyleUnderline"/>
          <w:highlight w:val="yellow"/>
        </w:rPr>
        <w:t>workers</w:t>
      </w:r>
      <w:r w:rsidRPr="00DF6120">
        <w:rPr>
          <w:rStyle w:val="StyleUnderline"/>
        </w:rPr>
        <w:t xml:space="preserve"> in banking </w:t>
      </w:r>
      <w:r w:rsidRPr="00DF6120">
        <w:rPr>
          <w:rStyle w:val="StyleUnderline"/>
          <w:highlight w:val="yellow"/>
        </w:rPr>
        <w:t xml:space="preserve">have </w:t>
      </w:r>
      <w:r w:rsidRPr="00DF6120">
        <w:rPr>
          <w:rStyle w:val="Emphasis"/>
          <w:highlight w:val="yellow"/>
        </w:rPr>
        <w:t>interests</w:t>
      </w:r>
      <w:r w:rsidRPr="007E4A46">
        <w:rPr>
          <w:rStyle w:val="Emphasis"/>
        </w:rPr>
        <w:t xml:space="preserve"> and compensation structures </w:t>
      </w:r>
      <w:r w:rsidRPr="00DF6120">
        <w:rPr>
          <w:rStyle w:val="Emphasis"/>
          <w:highlight w:val="yellow"/>
        </w:rPr>
        <w:t>different from</w:t>
      </w:r>
      <w:r w:rsidRPr="00DF6120">
        <w:rPr>
          <w:rStyle w:val="Emphasis"/>
        </w:rPr>
        <w:t xml:space="preserve"> those of </w:t>
      </w:r>
      <w:r w:rsidRPr="007E4A46">
        <w:rPr>
          <w:rStyle w:val="Emphasis"/>
        </w:rPr>
        <w:t xml:space="preserve">senior </w:t>
      </w:r>
      <w:r w:rsidRPr="00DF6120">
        <w:rPr>
          <w:rStyle w:val="Emphasis"/>
          <w:highlight w:val="yellow"/>
        </w:rPr>
        <w:t>management</w:t>
      </w:r>
      <w:r w:rsidRPr="00DF6120">
        <w:rPr>
          <w:rStyle w:val="Emphasis"/>
        </w:rPr>
        <w:t xml:space="preserve"> and directors</w:t>
      </w:r>
      <w:r w:rsidRPr="00DF6120">
        <w:rPr>
          <w:rStyle w:val="StyleUnderline"/>
        </w:rPr>
        <w:t xml:space="preserve">—whose interests are increasingly bound to the interests of short-term equity holders rather than to the long-term interests of the bank and its shareholders. </w:t>
      </w:r>
      <w:r w:rsidRPr="007E4A46">
        <w:rPr>
          <w:rStyle w:val="StyleUnderline"/>
          <w:highlight w:val="yellow"/>
        </w:rPr>
        <w:t xml:space="preserve">Second, the ability </w:t>
      </w:r>
      <w:r w:rsidRPr="0058595D">
        <w:rPr>
          <w:rStyle w:val="StyleUnderline"/>
          <w:highlight w:val="yellow"/>
        </w:rPr>
        <w:t xml:space="preserve">to </w:t>
      </w:r>
      <w:r w:rsidRPr="007E4A46">
        <w:rPr>
          <w:rStyle w:val="StyleUnderline"/>
          <w:highlight w:val="yellow"/>
        </w:rPr>
        <w:t>bargain collectively</w:t>
      </w:r>
      <w:r w:rsidRPr="00DF6120">
        <w:rPr>
          <w:rStyle w:val="StyleUnderline"/>
        </w:rPr>
        <w:t xml:space="preserve"> on compensation </w:t>
      </w:r>
      <w:r w:rsidRPr="0058595D">
        <w:rPr>
          <w:rStyle w:val="Emphasis"/>
          <w:highlight w:val="yellow"/>
        </w:rPr>
        <w:t>limits</w:t>
      </w:r>
      <w:r w:rsidRPr="007E4A46">
        <w:rPr>
          <w:rStyle w:val="Emphasis"/>
        </w:rPr>
        <w:t xml:space="preserve"> the </w:t>
      </w:r>
      <w:r w:rsidRPr="007E4A46">
        <w:rPr>
          <w:rStyle w:val="Emphasis"/>
          <w:highlight w:val="yellow"/>
        </w:rPr>
        <w:t>ability of</w:t>
      </w:r>
      <w:r w:rsidRPr="007E4A46">
        <w:rPr>
          <w:rStyle w:val="Emphasis"/>
        </w:rPr>
        <w:t xml:space="preserve"> the </w:t>
      </w:r>
      <w:r w:rsidRPr="0058595D">
        <w:rPr>
          <w:rStyle w:val="Emphasis"/>
          <w:highlight w:val="yellow"/>
        </w:rPr>
        <w:t xml:space="preserve">firm to push </w:t>
      </w:r>
      <w:r w:rsidRPr="007E4A46">
        <w:rPr>
          <w:rStyle w:val="Emphasis"/>
        </w:rPr>
        <w:t xml:space="preserve">aggressive and </w:t>
      </w:r>
      <w:r w:rsidRPr="0058595D">
        <w:rPr>
          <w:rStyle w:val="Emphasis"/>
          <w:highlight w:val="yellow"/>
        </w:rPr>
        <w:t>risky products through</w:t>
      </w:r>
      <w:r w:rsidRPr="007E4A46">
        <w:rPr>
          <w:rStyle w:val="Emphasis"/>
        </w:rPr>
        <w:t xml:space="preserve"> its </w:t>
      </w:r>
      <w:r w:rsidRPr="007E4A46">
        <w:rPr>
          <w:rStyle w:val="Emphasis"/>
          <w:highlight w:val="yellow"/>
        </w:rPr>
        <w:t>sa</w:t>
      </w:r>
      <w:r w:rsidRPr="0058595D">
        <w:rPr>
          <w:rStyle w:val="Emphasis"/>
          <w:highlight w:val="yellow"/>
        </w:rPr>
        <w:t>les</w:t>
      </w:r>
      <w:r w:rsidRPr="007E4A46">
        <w:rPr>
          <w:rStyle w:val="Emphasis"/>
        </w:rPr>
        <w:t xml:space="preserve"> team</w:t>
      </w:r>
      <w:r w:rsidRPr="007E4A46">
        <w:rPr>
          <w:rStyle w:val="StyleUnderline"/>
        </w:rPr>
        <w:t>.</w:t>
      </w:r>
      <w:r w:rsidRPr="00DF6120">
        <w:rPr>
          <w:rStyle w:val="StyleUnderline"/>
        </w:rPr>
        <w:t xml:space="preserve"> Additionally, </w:t>
      </w:r>
      <w:r w:rsidRPr="0058595D">
        <w:rPr>
          <w:rStyle w:val="StyleUnderline"/>
        </w:rPr>
        <w:t>when workers have greater autonomy</w:t>
      </w:r>
      <w:r w:rsidRPr="00DF6120">
        <w:rPr>
          <w:rStyle w:val="StyleUnderline"/>
        </w:rPr>
        <w:t xml:space="preserve"> and control over their working conditions, »job strain« is reduced and productivity is increased (Karasek, 1979). </w:t>
      </w:r>
      <w:r w:rsidRPr="0058595D">
        <w:rPr>
          <w:rStyle w:val="StyleUnderline"/>
          <w:highlight w:val="yellow"/>
        </w:rPr>
        <w:t>Third</w:t>
      </w:r>
      <w:r w:rsidRPr="007E4A46">
        <w:rPr>
          <w:rStyle w:val="StyleUnderline"/>
        </w:rPr>
        <w:t xml:space="preserve">, the </w:t>
      </w:r>
      <w:r w:rsidRPr="0058595D">
        <w:rPr>
          <w:rStyle w:val="StyleUnderline"/>
          <w:highlight w:val="yellow"/>
        </w:rPr>
        <w:t>protections and structure</w:t>
      </w:r>
      <w:r w:rsidRPr="00DF6120">
        <w:rPr>
          <w:rStyle w:val="StyleUnderline"/>
        </w:rPr>
        <w:t xml:space="preserve"> of a union </w:t>
      </w:r>
      <w:r w:rsidRPr="007E4A46">
        <w:rPr>
          <w:rStyle w:val="Emphasis"/>
          <w:highlight w:val="yellow"/>
        </w:rPr>
        <w:t>allo</w:t>
      </w:r>
      <w:r w:rsidRPr="0058595D">
        <w:rPr>
          <w:rStyle w:val="Emphasis"/>
          <w:highlight w:val="yellow"/>
        </w:rPr>
        <w:t>w workers to raise concerns, take</w:t>
      </w:r>
      <w:r w:rsidRPr="007E4A46">
        <w:rPr>
          <w:rStyle w:val="Emphasis"/>
        </w:rPr>
        <w:t xml:space="preserve"> the </w:t>
      </w:r>
      <w:r w:rsidRPr="0058595D">
        <w:rPr>
          <w:rStyle w:val="Emphasis"/>
          <w:highlight w:val="yellow"/>
        </w:rPr>
        <w:t>initiative, and share</w:t>
      </w:r>
      <w:r w:rsidRPr="007E4A46">
        <w:rPr>
          <w:rStyle w:val="Emphasis"/>
        </w:rPr>
        <w:t xml:space="preserve"> their </w:t>
      </w:r>
      <w:r w:rsidRPr="0058595D">
        <w:rPr>
          <w:rStyle w:val="Emphasis"/>
          <w:highlight w:val="yellow"/>
        </w:rPr>
        <w:t>valuable experience withou</w:t>
      </w:r>
      <w:r w:rsidRPr="007E4A46">
        <w:rPr>
          <w:rStyle w:val="Emphasis"/>
          <w:highlight w:val="yellow"/>
        </w:rPr>
        <w:t>t</w:t>
      </w:r>
      <w:r w:rsidRPr="007E4A46">
        <w:rPr>
          <w:rStyle w:val="Emphasis"/>
        </w:rPr>
        <w:t xml:space="preserve"> fear of</w:t>
      </w:r>
      <w:r w:rsidRPr="0058595D">
        <w:rPr>
          <w:rStyle w:val="Emphasis"/>
          <w:highlight w:val="yellow"/>
        </w:rPr>
        <w:t xml:space="preserve"> retali</w:t>
      </w:r>
      <w:r w:rsidRPr="007E4A46">
        <w:rPr>
          <w:rStyle w:val="Emphasis"/>
          <w:highlight w:val="yellow"/>
        </w:rPr>
        <w:t>ation</w:t>
      </w:r>
      <w:r w:rsidRPr="007E4A46">
        <w:rPr>
          <w:rStyle w:val="StyleUnderline"/>
          <w:highlight w:val="yellow"/>
        </w:rPr>
        <w:t>. The</w:t>
      </w:r>
      <w:r w:rsidRPr="007E4A46">
        <w:rPr>
          <w:rStyle w:val="StyleUnderline"/>
        </w:rPr>
        <w:t xml:space="preserve"> combined assets and employment </w:t>
      </w:r>
      <w:r w:rsidRPr="007E4A46">
        <w:rPr>
          <w:rStyle w:val="StyleUnderline"/>
          <w:highlight w:val="yellow"/>
        </w:rPr>
        <w:t>footprint of large banks</w:t>
      </w:r>
      <w:r w:rsidRPr="007E4A46">
        <w:rPr>
          <w:rStyle w:val="StyleUnderline"/>
        </w:rPr>
        <w:t xml:space="preserve"> in the U.S. </w:t>
      </w:r>
      <w:r w:rsidRPr="007E4A46">
        <w:rPr>
          <w:rStyle w:val="StyleUnderline"/>
          <w:highlight w:val="yellow"/>
        </w:rPr>
        <w:t xml:space="preserve">suggests </w:t>
      </w:r>
      <w:r w:rsidRPr="007E4A46">
        <w:rPr>
          <w:rStyle w:val="StyleUnderline"/>
        </w:rPr>
        <w:t>that even changes by individual institutions could have</w:t>
      </w:r>
      <w:r w:rsidRPr="007E4A46">
        <w:rPr>
          <w:rStyle w:val="Emphasis"/>
        </w:rPr>
        <w:t xml:space="preserve"> </w:t>
      </w:r>
      <w:r w:rsidRPr="000C4A55">
        <w:rPr>
          <w:rStyle w:val="Emphasis"/>
          <w:highlight w:val="yellow"/>
        </w:rPr>
        <w:t>powerful knock-on effects</w:t>
      </w:r>
      <w:r w:rsidRPr="007E4A46">
        <w:rPr>
          <w:rStyle w:val="Emphasis"/>
        </w:rPr>
        <w:t xml:space="preserve">, both in the financial sector and </w:t>
      </w:r>
      <w:r w:rsidRPr="007E4A46">
        <w:rPr>
          <w:rStyle w:val="Emphasis"/>
          <w:highlight w:val="yellow"/>
        </w:rPr>
        <w:t>in the wider economy</w:t>
      </w:r>
      <w:r w:rsidRPr="000C4A55">
        <w:rPr>
          <w:rStyle w:val="Emphasis"/>
          <w:highlight w:val="yellow"/>
        </w:rPr>
        <w:t>.</w:t>
      </w:r>
    </w:p>
    <w:p w14:paraId="397D6E63" w14:textId="77777777" w:rsidR="00606129" w:rsidRDefault="00606129" w:rsidP="00606129">
      <w:pPr>
        <w:rPr>
          <w:u w:val="single"/>
        </w:rPr>
      </w:pPr>
      <w:r w:rsidRPr="00DF6120">
        <w:rPr>
          <w:rStyle w:val="StyleUnderline"/>
        </w:rPr>
        <w:t xml:space="preserve">Unions are already functional partners in the management of </w:t>
      </w:r>
      <w:r w:rsidRPr="007E4A46">
        <w:rPr>
          <w:rStyle w:val="StyleUnderline"/>
        </w:rPr>
        <w:t xml:space="preserve">the financial sector in economies </w:t>
      </w:r>
      <w:r w:rsidRPr="007E4A46">
        <w:rPr>
          <w:rStyle w:val="Emphasis"/>
        </w:rPr>
        <w:t>around the world</w:t>
      </w:r>
      <w:r w:rsidRPr="007E4A46">
        <w:rPr>
          <w:rStyle w:val="StyleUnderline"/>
        </w:rPr>
        <w:t>. The international examples offered here show</w:t>
      </w:r>
      <w:r w:rsidRPr="00DF6120">
        <w:rPr>
          <w:rStyle w:val="StyleUnderline"/>
        </w:rPr>
        <w:t xml:space="preserve"> that </w:t>
      </w:r>
      <w:r w:rsidRPr="0058595D">
        <w:rPr>
          <w:rStyle w:val="StyleUnderline"/>
          <w:highlight w:val="yellow"/>
        </w:rPr>
        <w:t xml:space="preserve">unions </w:t>
      </w:r>
      <w:r w:rsidRPr="007E4A46">
        <w:rPr>
          <w:rStyle w:val="StyleUnderline"/>
          <w:highlight w:val="yellow"/>
        </w:rPr>
        <w:t xml:space="preserve">act as a </w:t>
      </w:r>
      <w:r w:rsidRPr="007E4A46">
        <w:rPr>
          <w:rStyle w:val="Emphasis"/>
          <w:highlight w:val="yellow"/>
        </w:rPr>
        <w:t>count</w:t>
      </w:r>
      <w:r w:rsidRPr="0058595D">
        <w:rPr>
          <w:rStyle w:val="Emphasis"/>
          <w:highlight w:val="yellow"/>
        </w:rPr>
        <w:t>ervailing force against</w:t>
      </w:r>
      <w:r w:rsidRPr="007E4A46">
        <w:rPr>
          <w:rStyle w:val="Emphasis"/>
        </w:rPr>
        <w:t xml:space="preserve"> the </w:t>
      </w:r>
      <w:r w:rsidRPr="0058595D">
        <w:rPr>
          <w:rStyle w:val="Emphasis"/>
          <w:highlight w:val="yellow"/>
        </w:rPr>
        <w:t>negative</w:t>
      </w:r>
      <w:r w:rsidRPr="007E4A46">
        <w:rPr>
          <w:rStyle w:val="Emphasis"/>
        </w:rPr>
        <w:t xml:space="preserve"> effects of </w:t>
      </w:r>
      <w:r w:rsidRPr="0058595D">
        <w:rPr>
          <w:rStyle w:val="Emphasis"/>
          <w:highlight w:val="yellow"/>
        </w:rPr>
        <w:t>financialization and</w:t>
      </w:r>
      <w:r w:rsidRPr="00DF6120">
        <w:rPr>
          <w:rStyle w:val="Emphasis"/>
        </w:rPr>
        <w:t xml:space="preserve"> have </w:t>
      </w:r>
      <w:r w:rsidRPr="0058595D">
        <w:rPr>
          <w:rStyle w:val="Emphasis"/>
          <w:highlight w:val="yellow"/>
        </w:rPr>
        <w:t xml:space="preserve">bolstered the </w:t>
      </w:r>
      <w:r w:rsidRPr="007E4A46">
        <w:rPr>
          <w:rStyle w:val="Emphasis"/>
          <w:highlight w:val="yellow"/>
        </w:rPr>
        <w:t>resilience and stability of</w:t>
      </w:r>
      <w:r w:rsidRPr="007E4A46">
        <w:rPr>
          <w:rStyle w:val="Emphasis"/>
        </w:rPr>
        <w:t xml:space="preserve"> their</w:t>
      </w:r>
      <w:r w:rsidRPr="00DF6120">
        <w:rPr>
          <w:rStyle w:val="Emphasis"/>
        </w:rPr>
        <w:t xml:space="preserve"> domestic </w:t>
      </w:r>
      <w:r w:rsidRPr="0058595D">
        <w:rPr>
          <w:rStyle w:val="Emphasis"/>
          <w:highlight w:val="yellow"/>
        </w:rPr>
        <w:t>financial systems</w:t>
      </w:r>
      <w:r w:rsidRPr="00DF6120">
        <w:rPr>
          <w:rStyle w:val="StyleUnderline"/>
        </w:rPr>
        <w:t xml:space="preserve">. In continental Europe, employees and unions from country operations sit on European Works Councils (EWCs) and frequently consult with senior management. »Employees often have hands-on problems and challenges in the daily work in the [banks], which can gain from this information when planning changes« (IF Union Team, Union in Nordea and Danske Unions, 2008). </w:t>
      </w:r>
      <w:r w:rsidRPr="00DF6120">
        <w:rPr>
          <w:rStyle w:val="Emphasis"/>
        </w:rPr>
        <w:t xml:space="preserve">The model of </w:t>
      </w:r>
      <w:r w:rsidRPr="0058595D">
        <w:rPr>
          <w:rStyle w:val="Emphasis"/>
          <w:highlight w:val="yellow"/>
        </w:rPr>
        <w:t>co-determination</w:t>
      </w:r>
      <w:r w:rsidRPr="00DF6120">
        <w:rPr>
          <w:rStyle w:val="Emphasis"/>
        </w:rPr>
        <w:t xml:space="preserve"> used in Europe, and most well-known in Germany, </w:t>
      </w:r>
      <w:r w:rsidRPr="0058595D">
        <w:rPr>
          <w:rStyle w:val="Emphasis"/>
          <w:highlight w:val="yellow"/>
        </w:rPr>
        <w:t>is correlated with improved firm performance</w:t>
      </w:r>
      <w:r w:rsidRPr="007E4A46">
        <w:rPr>
          <w:rStyle w:val="Emphasis"/>
        </w:rPr>
        <w:t xml:space="preserve"> as well as with stronger </w:t>
      </w:r>
      <w:r w:rsidRPr="0058595D">
        <w:rPr>
          <w:rStyle w:val="Emphasis"/>
          <w:highlight w:val="yellow"/>
        </w:rPr>
        <w:t>macroeconomic indicators</w:t>
      </w:r>
      <w:r w:rsidRPr="00DF6120">
        <w:rPr>
          <w:rStyle w:val="Emphasis"/>
        </w:rPr>
        <w:t>.</w:t>
      </w:r>
      <w:r w:rsidRPr="00DF6120">
        <w:rPr>
          <w:rStyle w:val="StyleUnderline"/>
        </w:rPr>
        <w:t xml:space="preserve"> Research on the labor market in Argentina demonstrates that strong labor institutions support macroeconomic stability. </w:t>
      </w:r>
      <w:r w:rsidRPr="003A3764">
        <w:rPr>
          <w:rStyle w:val="StyleUnderline"/>
          <w:highlight w:val="yellow"/>
        </w:rPr>
        <w:t>In</w:t>
      </w:r>
      <w:r w:rsidRPr="00DF6120">
        <w:rPr>
          <w:rStyle w:val="StyleUnderline"/>
        </w:rPr>
        <w:t xml:space="preserve"> spite of these successes, </w:t>
      </w:r>
      <w:r w:rsidRPr="003A3764">
        <w:rPr>
          <w:rStyle w:val="StyleUnderline"/>
          <w:highlight w:val="yellow"/>
        </w:rPr>
        <w:t>the U.S</w:t>
      </w:r>
      <w:r w:rsidRPr="00DF6120">
        <w:rPr>
          <w:rStyle w:val="StyleUnderline"/>
        </w:rPr>
        <w:t xml:space="preserve">. remains an outlier among advanced economies in that nearly all </w:t>
      </w:r>
      <w:r w:rsidRPr="003A3764">
        <w:rPr>
          <w:rStyle w:val="Emphasis"/>
          <w:highlight w:val="yellow"/>
        </w:rPr>
        <w:t>employees lack an independent</w:t>
      </w:r>
      <w:r w:rsidRPr="003A3764">
        <w:rPr>
          <w:rStyle w:val="Emphasis"/>
        </w:rPr>
        <w:t xml:space="preserve"> worker </w:t>
      </w:r>
      <w:r w:rsidRPr="003A3764">
        <w:rPr>
          <w:rStyle w:val="Emphasis"/>
          <w:highlight w:val="yellow"/>
        </w:rPr>
        <w:t>voice in the financial sector</w:t>
      </w:r>
      <w:r w:rsidRPr="00DF6120">
        <w:rPr>
          <w:rStyle w:val="StyleUnderline"/>
        </w:rPr>
        <w:t xml:space="preserve"> (A. DiCristo, personal communication to author, 22 February 2018).</w:t>
      </w:r>
    </w:p>
    <w:p w14:paraId="1C00A090" w14:textId="77777777" w:rsidR="00606129" w:rsidRPr="00F1224B" w:rsidRDefault="00606129" w:rsidP="00606129">
      <w:pPr>
        <w:pStyle w:val="Heading4"/>
      </w:pPr>
      <w:r w:rsidRPr="0031018E">
        <w:t xml:space="preserve">Council Democracy </w:t>
      </w:r>
      <w:r>
        <w:t xml:space="preserve">is the goldilocks between capitalism and state-driven nationalization. Expropriating capital to workers and governance through a </w:t>
      </w:r>
      <w:r w:rsidRPr="00F1224B">
        <w:rPr>
          <w:u w:val="single"/>
        </w:rPr>
        <w:t>federated</w:t>
      </w:r>
      <w:r>
        <w:rPr>
          <w:u w:val="single"/>
        </w:rPr>
        <w:t xml:space="preserve"> </w:t>
      </w:r>
      <w:r w:rsidRPr="00F1224B">
        <w:t>systems o</w:t>
      </w:r>
      <w:r>
        <w:t xml:space="preserve">f councils is </w:t>
      </w:r>
      <w:r w:rsidRPr="00F1224B">
        <w:rPr>
          <w:u w:val="single"/>
        </w:rPr>
        <w:t>key</w:t>
      </w:r>
      <w:r w:rsidRPr="00F1224B">
        <w:t xml:space="preserve"> </w:t>
      </w:r>
      <w:r>
        <w:t xml:space="preserve">to legitimacy, decision-making, and stability </w:t>
      </w:r>
    </w:p>
    <w:p w14:paraId="5F1C6A8F" w14:textId="77777777" w:rsidR="00606129" w:rsidRPr="0031018E" w:rsidRDefault="00606129" w:rsidP="00606129">
      <w:r w:rsidRPr="0031018E">
        <w:rPr>
          <w:rStyle w:val="Style13ptBold"/>
        </w:rPr>
        <w:t>Wollner 2018</w:t>
      </w:r>
      <w:r w:rsidRPr="0031018E">
        <w:t xml:space="preserve"> </w:t>
      </w:r>
      <w:r>
        <w:t>[</w:t>
      </w:r>
      <w:r w:rsidRPr="0031018E">
        <w:t>Gabriel</w:t>
      </w:r>
      <w:r>
        <w:t xml:space="preserve"> Wollner is Professor of Social and Political Philosophy at University of Bayreuth in “</w:t>
      </w:r>
      <w:r w:rsidRPr="0031018E">
        <w:t xml:space="preserve">In Defence of Council Democracy” </w:t>
      </w:r>
      <w:r w:rsidRPr="0031018E">
        <w:rPr>
          <w:i/>
          <w:iCs/>
        </w:rPr>
        <w:t>Council Democracy</w:t>
      </w:r>
      <w:r w:rsidRPr="0031018E">
        <w:t>, Routledge, 2018</w:t>
      </w:r>
      <w:r>
        <w:t>, 79-85]</w:t>
      </w:r>
    </w:p>
    <w:p w14:paraId="6030DD45" w14:textId="77777777" w:rsidR="00606129" w:rsidRPr="007456B0" w:rsidRDefault="00606129" w:rsidP="00606129">
      <w:pPr>
        <w:rPr>
          <w:sz w:val="12"/>
        </w:rPr>
      </w:pPr>
      <w:r w:rsidRPr="000F6BEF">
        <w:rPr>
          <w:rStyle w:val="StyleUnderline"/>
        </w:rPr>
        <w:t xml:space="preserve">The ideal of </w:t>
      </w:r>
      <w:r w:rsidRPr="00313315">
        <w:rPr>
          <w:rStyle w:val="Emphasis"/>
          <w:highlight w:val="yellow"/>
        </w:rPr>
        <w:t>council democracy aims at filling</w:t>
      </w:r>
      <w:r w:rsidRPr="005F62FF">
        <w:rPr>
          <w:rStyle w:val="Emphasis"/>
        </w:rPr>
        <w:t xml:space="preserve"> a gap </w:t>
      </w:r>
      <w:r w:rsidRPr="00313315">
        <w:rPr>
          <w:rStyle w:val="Emphasis"/>
          <w:highlight w:val="yellow"/>
        </w:rPr>
        <w:t>in socialist theory</w:t>
      </w:r>
      <w:r w:rsidRPr="000F6BEF">
        <w:rPr>
          <w:rStyle w:val="StyleUnderline"/>
        </w:rPr>
        <w:t>, turns against both the capitalist status quo and alternative versions of socialisation, and hopes to achieve direct democratic control over economic production.</w:t>
      </w:r>
      <w:r w:rsidRPr="007456B0">
        <w:rPr>
          <w:sz w:val="12"/>
        </w:rPr>
        <w:t xml:space="preserve"> </w:t>
      </w:r>
      <w:r w:rsidRPr="00313315">
        <w:rPr>
          <w:rStyle w:val="StyleUnderline"/>
        </w:rPr>
        <w:t xml:space="preserve">The socialist formula of the </w:t>
      </w:r>
      <w:r w:rsidRPr="00313315">
        <w:rPr>
          <w:rStyle w:val="StyleUnderline"/>
          <w:highlight w:val="yellow"/>
        </w:rPr>
        <w:t>“</w:t>
      </w:r>
      <w:r w:rsidRPr="00313315">
        <w:rPr>
          <w:rStyle w:val="Emphasis"/>
          <w:highlight w:val="yellow"/>
        </w:rPr>
        <w:t xml:space="preserve">socialisation of </w:t>
      </w:r>
      <w:r w:rsidRPr="005F62FF">
        <w:rPr>
          <w:rStyle w:val="Emphasis"/>
        </w:rPr>
        <w:t xml:space="preserve">the means of </w:t>
      </w:r>
      <w:r w:rsidRPr="005F62FF">
        <w:rPr>
          <w:rStyle w:val="Emphasis"/>
          <w:highlight w:val="yellow"/>
        </w:rPr>
        <w:t>p</w:t>
      </w:r>
      <w:r w:rsidRPr="00313315">
        <w:rPr>
          <w:rStyle w:val="Emphasis"/>
          <w:highlight w:val="yellow"/>
        </w:rPr>
        <w:t>roduction” is empty as it fails</w:t>
      </w:r>
      <w:r w:rsidRPr="00313315">
        <w:rPr>
          <w:rStyle w:val="StyleUnderline"/>
          <w:highlight w:val="yellow"/>
        </w:rPr>
        <w:t xml:space="preserve"> to</w:t>
      </w:r>
      <w:r w:rsidRPr="00313315">
        <w:rPr>
          <w:rStyle w:val="StyleUnderline"/>
        </w:rPr>
        <w:t xml:space="preserve"> identify and </w:t>
      </w:r>
      <w:r w:rsidRPr="005F62FF">
        <w:rPr>
          <w:rStyle w:val="Emphasis"/>
          <w:highlight w:val="yellow"/>
        </w:rPr>
        <w:t>spell out</w:t>
      </w:r>
      <w:r w:rsidRPr="00313315">
        <w:rPr>
          <w:rStyle w:val="StyleUnderline"/>
        </w:rPr>
        <w:t xml:space="preserve"> the politico-economic </w:t>
      </w:r>
      <w:r w:rsidRPr="005F62FF">
        <w:rPr>
          <w:rStyle w:val="StyleUnderline"/>
        </w:rPr>
        <w:t xml:space="preserve">principles and institutions of </w:t>
      </w:r>
      <w:r w:rsidRPr="00313315">
        <w:rPr>
          <w:rStyle w:val="StyleUnderline"/>
          <w:highlight w:val="yellow"/>
        </w:rPr>
        <w:t>the</w:t>
      </w:r>
      <w:r w:rsidRPr="00313315">
        <w:rPr>
          <w:rStyle w:val="StyleUnderline"/>
        </w:rPr>
        <w:t xml:space="preserve"> preferred </w:t>
      </w:r>
      <w:r w:rsidRPr="00313315">
        <w:rPr>
          <w:rStyle w:val="StyleUnderline"/>
          <w:highlight w:val="yellow"/>
        </w:rPr>
        <w:t>alternative</w:t>
      </w:r>
      <w:r w:rsidRPr="00313315">
        <w:rPr>
          <w:rStyle w:val="StyleUnderline"/>
        </w:rPr>
        <w:t xml:space="preserve"> to capitalism.20 </w:t>
      </w:r>
      <w:r w:rsidRPr="007456B0">
        <w:rPr>
          <w:sz w:val="12"/>
        </w:rPr>
        <w:t xml:space="preserve">What exactly does the socialisation of the means of production entail? And along what lines and through which institutions is economic life beyond capitalism to be organised? In an attempt to overcome the reluctance of thinking about what a socialist society may actually look like, the vision of council democracy offers an answer to these questions. </w:t>
      </w:r>
      <w:r w:rsidRPr="000F6BEF">
        <w:rPr>
          <w:rStyle w:val="StyleUnderline"/>
        </w:rPr>
        <w:t xml:space="preserve">The theory of </w:t>
      </w:r>
      <w:r w:rsidRPr="005F62FF">
        <w:rPr>
          <w:rStyle w:val="StyleUnderline"/>
        </w:rPr>
        <w:t>council democracy fills a gap in socialist theory by spelling out what Karl Marx refers to as the “political form at last discovered under which to work out the economic emancipation of labour.”</w:t>
      </w:r>
      <w:r w:rsidRPr="005F62FF">
        <w:rPr>
          <w:sz w:val="12"/>
        </w:rPr>
        <w:t>21</w:t>
      </w:r>
      <w:r w:rsidRPr="007456B0">
        <w:rPr>
          <w:sz w:val="12"/>
        </w:rPr>
        <w:t xml:space="preserve"> </w:t>
      </w:r>
    </w:p>
    <w:p w14:paraId="4DA57A6E" w14:textId="77777777" w:rsidR="00606129" w:rsidRDefault="00606129" w:rsidP="00606129">
      <w:pPr>
        <w:rPr>
          <w:rStyle w:val="StyleUnderline"/>
        </w:rPr>
      </w:pPr>
      <w:r w:rsidRPr="007456B0">
        <w:rPr>
          <w:sz w:val="12"/>
        </w:rPr>
        <w:t xml:space="preserve">In doing so, </w:t>
      </w:r>
      <w:r w:rsidRPr="005F62FF">
        <w:rPr>
          <w:rStyle w:val="Emphasis"/>
          <w:highlight w:val="yellow"/>
        </w:rPr>
        <w:t>council democracy turns against both the capitalist status quo and</w:t>
      </w:r>
      <w:r w:rsidRPr="005F62FF">
        <w:rPr>
          <w:rStyle w:val="StyleUnderline"/>
        </w:rPr>
        <w:t xml:space="preserve"> the alternative of </w:t>
      </w:r>
      <w:r w:rsidRPr="005F62FF">
        <w:rPr>
          <w:rStyle w:val="Emphasis"/>
          <w:highlight w:val="yellow"/>
        </w:rPr>
        <w:t>state-led socialisation</w:t>
      </w:r>
      <w:r w:rsidRPr="00313315">
        <w:rPr>
          <w:rStyle w:val="StyleUnderline"/>
        </w:rPr>
        <w:t xml:space="preserve"> from above </w:t>
      </w:r>
      <w:r w:rsidRPr="005F62FF">
        <w:rPr>
          <w:rStyle w:val="StyleUnderline"/>
        </w:rPr>
        <w:t>and simple nationalisation</w:t>
      </w:r>
      <w:r w:rsidRPr="00313315">
        <w:rPr>
          <w:rStyle w:val="StyleUnderline"/>
        </w:rPr>
        <w:t xml:space="preserve"> of the means of production</w:t>
      </w:r>
      <w:r w:rsidRPr="005F62FF">
        <w:rPr>
          <w:rStyle w:val="StyleUnderline"/>
        </w:rPr>
        <w:t xml:space="preserve">. </w:t>
      </w:r>
      <w:r w:rsidRPr="005F62FF">
        <w:rPr>
          <w:rStyle w:val="StyleUnderline"/>
          <w:highlight w:val="yellow"/>
        </w:rPr>
        <w:t>Its advocates object to</w:t>
      </w:r>
      <w:r w:rsidRPr="005F62FF">
        <w:rPr>
          <w:rStyle w:val="StyleUnderline"/>
        </w:rPr>
        <w:t xml:space="preserve"> the “</w:t>
      </w:r>
      <w:r w:rsidRPr="005F62FF">
        <w:rPr>
          <w:rStyle w:val="StyleUnderline"/>
          <w:highlight w:val="yellow"/>
        </w:rPr>
        <w:t>feudalism of the factory,</w:t>
      </w:r>
      <w:r w:rsidRPr="005F62FF">
        <w:rPr>
          <w:sz w:val="12"/>
          <w:highlight w:val="yellow"/>
        </w:rPr>
        <w:t>”</w:t>
      </w:r>
      <w:r w:rsidRPr="007456B0">
        <w:rPr>
          <w:sz w:val="12"/>
        </w:rPr>
        <w:t xml:space="preserve"> the hierarchy of the workplace and the power of owners that are characteristic of the capitalist status quo. </w:t>
      </w:r>
      <w:r w:rsidRPr="005F62FF">
        <w:rPr>
          <w:rStyle w:val="StyleUnderline"/>
        </w:rPr>
        <w:t>At the same time, they</w:t>
      </w:r>
      <w:r w:rsidRPr="007456B0">
        <w:rPr>
          <w:sz w:val="12"/>
        </w:rPr>
        <w:t xml:space="preserve"> recognise the limits of socialisation on the level of the </w:t>
      </w:r>
      <w:r w:rsidRPr="00313315">
        <w:rPr>
          <w:rStyle w:val="StyleUnderline"/>
        </w:rPr>
        <w:t xml:space="preserve">state </w:t>
      </w:r>
      <w:r w:rsidRPr="005F62FF">
        <w:rPr>
          <w:rStyle w:val="StyleUnderline"/>
          <w:highlight w:val="yellow"/>
        </w:rPr>
        <w:t>and exp</w:t>
      </w:r>
      <w:r w:rsidRPr="00313315">
        <w:rPr>
          <w:rStyle w:val="StyleUnderline"/>
          <w:highlight w:val="yellow"/>
        </w:rPr>
        <w:t>ress scepticism about centralisation</w:t>
      </w:r>
      <w:r w:rsidRPr="00313315">
        <w:rPr>
          <w:rStyle w:val="StyleUnderline"/>
        </w:rPr>
        <w:t>.</w:t>
      </w:r>
      <w:r w:rsidRPr="007456B0">
        <w:rPr>
          <w:sz w:val="12"/>
        </w:rPr>
        <w:t xml:space="preserve"> There are limits to what can be achieved by nationalising the means of production. In particular</w:t>
      </w:r>
      <w:r w:rsidRPr="00313315">
        <w:rPr>
          <w:rStyle w:val="StyleUnderline"/>
        </w:rPr>
        <w:t xml:space="preserve">, </w:t>
      </w:r>
      <w:r w:rsidRPr="005F62FF">
        <w:rPr>
          <w:rStyle w:val="StyleUnderline"/>
          <w:highlight w:val="yellow"/>
        </w:rPr>
        <w:t>socialisation from above fails</w:t>
      </w:r>
      <w:r w:rsidRPr="005F62FF">
        <w:rPr>
          <w:rStyle w:val="StyleUnderline"/>
        </w:rPr>
        <w:t xml:space="preserve"> to realise the</w:t>
      </w:r>
      <w:r w:rsidRPr="00313315">
        <w:rPr>
          <w:rStyle w:val="StyleUnderline"/>
        </w:rPr>
        <w:t xml:space="preserve"> </w:t>
      </w:r>
      <w:r w:rsidRPr="00313315">
        <w:rPr>
          <w:rStyle w:val="StyleUnderline"/>
          <w:highlight w:val="yellow"/>
        </w:rPr>
        <w:t>self-governance</w:t>
      </w:r>
      <w:r w:rsidRPr="00313315">
        <w:rPr>
          <w:rStyle w:val="StyleUnderline"/>
        </w:rPr>
        <w:t xml:space="preserve"> of producers at the level of production. </w:t>
      </w:r>
    </w:p>
    <w:p w14:paraId="6056AA0C" w14:textId="77777777" w:rsidR="00606129" w:rsidRDefault="00606129" w:rsidP="00606129">
      <w:pPr>
        <w:rPr>
          <w:u w:val="single"/>
        </w:rPr>
      </w:pPr>
      <w:r w:rsidRPr="007456B0">
        <w:rPr>
          <w:sz w:val="12"/>
        </w:rPr>
        <w:t>To overcome the capitalist status quo while avoiding the shortcomings of nationalisation</w:t>
      </w:r>
      <w:r w:rsidRPr="005F62FF">
        <w:rPr>
          <w:sz w:val="12"/>
        </w:rPr>
        <w:t xml:space="preserve">, </w:t>
      </w:r>
      <w:r w:rsidRPr="005F62FF">
        <w:rPr>
          <w:rStyle w:val="StyleUnderline"/>
        </w:rPr>
        <w:t>advocates of council democracy defend a particular version of democratisation as a form of socialisation. Th</w:t>
      </w:r>
      <w:r w:rsidRPr="00313315">
        <w:rPr>
          <w:rStyle w:val="StyleUnderline"/>
        </w:rPr>
        <w:t xml:space="preserve">e </w:t>
      </w:r>
      <w:r w:rsidRPr="00313315">
        <w:rPr>
          <w:rStyle w:val="StyleUnderline"/>
          <w:highlight w:val="yellow"/>
        </w:rPr>
        <w:t>democratisation of economic life presupposes</w:t>
      </w:r>
      <w:r w:rsidRPr="00313315">
        <w:rPr>
          <w:rStyle w:val="StyleUnderline"/>
        </w:rPr>
        <w:t xml:space="preserve"> the </w:t>
      </w:r>
      <w:r w:rsidRPr="00313315">
        <w:rPr>
          <w:rStyle w:val="Emphasis"/>
          <w:highlight w:val="yellow"/>
        </w:rPr>
        <w:t>expropriation of owners to enable</w:t>
      </w:r>
      <w:r w:rsidRPr="005F62FF">
        <w:rPr>
          <w:rStyle w:val="Emphasis"/>
        </w:rPr>
        <w:t xml:space="preserve"> the exercise of </w:t>
      </w:r>
      <w:r w:rsidRPr="00313315">
        <w:rPr>
          <w:rStyle w:val="Emphasis"/>
          <w:highlight w:val="yellow"/>
        </w:rPr>
        <w:t>control by those directly</w:t>
      </w:r>
      <w:r w:rsidRPr="005F62FF">
        <w:rPr>
          <w:rStyle w:val="Emphasis"/>
        </w:rPr>
        <w:t xml:space="preserve"> involved </w:t>
      </w:r>
      <w:r w:rsidRPr="00313315">
        <w:rPr>
          <w:rStyle w:val="Emphasis"/>
          <w:highlight w:val="yellow"/>
        </w:rPr>
        <w:t xml:space="preserve">in </w:t>
      </w:r>
      <w:r w:rsidRPr="005F62FF">
        <w:rPr>
          <w:rStyle w:val="Emphasis"/>
          <w:highlight w:val="yellow"/>
        </w:rPr>
        <w:t>production</w:t>
      </w:r>
      <w:r w:rsidRPr="005F62FF">
        <w:rPr>
          <w:sz w:val="12"/>
          <w:highlight w:val="yellow"/>
        </w:rPr>
        <w:t xml:space="preserve">. </w:t>
      </w:r>
      <w:r w:rsidRPr="005F62FF">
        <w:rPr>
          <w:rStyle w:val="StyleUnderline"/>
        </w:rPr>
        <w:t xml:space="preserve">Council democrats go </w:t>
      </w:r>
      <w:r w:rsidRPr="005F62FF">
        <w:rPr>
          <w:rStyle w:val="StyleUnderline"/>
          <w:highlight w:val="yellow"/>
        </w:rPr>
        <w:t>beyond indirect</w:t>
      </w:r>
      <w:r w:rsidRPr="005F62FF">
        <w:rPr>
          <w:rStyle w:val="StyleUnderline"/>
        </w:rPr>
        <w:t xml:space="preserve"> democratic control over economic production, for example, through </w:t>
      </w:r>
      <w:r w:rsidRPr="005F62FF">
        <w:rPr>
          <w:rStyle w:val="StyleUnderline"/>
          <w:highlight w:val="yellow"/>
        </w:rPr>
        <w:t>political participation and state control</w:t>
      </w:r>
      <w:r w:rsidRPr="005F62FF">
        <w:rPr>
          <w:rStyle w:val="StyleUnderline"/>
        </w:rPr>
        <w:t xml:space="preserve"> of industry, </w:t>
      </w:r>
      <w:r w:rsidRPr="005F62FF">
        <w:rPr>
          <w:rStyle w:val="Emphasis"/>
        </w:rPr>
        <w:t>and demand direct control over economic processes</w:t>
      </w:r>
      <w:r w:rsidRPr="005F62FF">
        <w:rPr>
          <w:rStyle w:val="StyleUnderline"/>
        </w:rPr>
        <w:t xml:space="preserve"> on all levels</w:t>
      </w:r>
      <w:r w:rsidRPr="007456B0">
        <w:rPr>
          <w:sz w:val="12"/>
        </w:rPr>
        <w:t xml:space="preserve">. The establishment of </w:t>
      </w:r>
      <w:r w:rsidRPr="005F62FF">
        <w:rPr>
          <w:rStyle w:val="Emphasis"/>
          <w:highlight w:val="yellow"/>
        </w:rPr>
        <w:t xml:space="preserve">workers’ councils </w:t>
      </w:r>
      <w:r w:rsidRPr="005F62FF">
        <w:rPr>
          <w:rStyle w:val="Emphasis"/>
        </w:rPr>
        <w:t xml:space="preserve">on the level of the factory </w:t>
      </w:r>
      <w:r w:rsidRPr="005F62FF">
        <w:rPr>
          <w:rStyle w:val="Emphasis"/>
          <w:highlight w:val="yellow"/>
        </w:rPr>
        <w:t>as the basic unit</w:t>
      </w:r>
      <w:r w:rsidRPr="005F62FF">
        <w:rPr>
          <w:rStyle w:val="Emphasis"/>
        </w:rPr>
        <w:t xml:space="preserve"> and a federal structure building on councils on the level of industries and the economy as a whole, </w:t>
      </w:r>
      <w:r w:rsidRPr="005F62FF">
        <w:rPr>
          <w:rStyle w:val="Emphasis"/>
          <w:highlight w:val="yellow"/>
        </w:rPr>
        <w:t>ensures direct participation</w:t>
      </w:r>
      <w:r w:rsidRPr="00313315">
        <w:rPr>
          <w:rStyle w:val="StyleUnderline"/>
        </w:rPr>
        <w:t xml:space="preserve"> of producers in economic governance.</w:t>
      </w:r>
      <w:r w:rsidRPr="007456B0">
        <w:rPr>
          <w:sz w:val="12"/>
        </w:rPr>
        <w:t xml:space="preserve"> </w:t>
      </w:r>
    </w:p>
    <w:p w14:paraId="77C67143" w14:textId="77777777" w:rsidR="00606129" w:rsidRPr="004E26D6" w:rsidRDefault="00606129" w:rsidP="00606129">
      <w:pPr>
        <w:rPr>
          <w:rStyle w:val="Emphasis"/>
          <w:b w:val="0"/>
          <w:iCs w:val="0"/>
        </w:rPr>
      </w:pPr>
      <w:r w:rsidRPr="007456B0">
        <w:rPr>
          <w:sz w:val="12"/>
        </w:rPr>
        <w:t xml:space="preserve">Intellectual Ancestry and Real-World Experiments In one form or another, the animating spirit of council democracy finds expression in the history of its theory and practice. While a fully workedout history is beyond the scope of my present argument, there are different intellectual strands or sources of council democracy, each influential in different historical periods and associated with different traditions in the labour movement.22 An early intellectual strand or source is associated with libertarian socialism and anarcho-syndicalism of the late nineteenth century, featuring figures like Joseph Proudhon and Mikhail Bakunin.23 Two later strands or sources find expression in British versions of guild socialism as formulated by G. D. H. Cole, as well as in council communist ideals formulated by Anton Pannekoek and Karl Korsch.24 While there are important differences (see my discussion of justificatory and institutional pluralism below), there is sufficient convergence to speak of one broad tradition of council democracy (see my argument of the next section). </w:t>
      </w:r>
      <w:r w:rsidRPr="004E26D6">
        <w:rPr>
          <w:rStyle w:val="StyleUnderline"/>
        </w:rPr>
        <w:t>Associated with these different strands or traditions, there are many historical experiments initiated in various countries by different actors in the history of the labour movement. The council movement in the German Revolution of 1918/19, for example, was informed by and helped develop the theory of council communism.25 The attempts to reorganise political and economic life in Catalonia during the Spanish Civil War are more closely associated with and influenced by anarcho-syndicalism.26 But again there is sufficient unity and convergence on basic organisational principles and commitments to view all of them as instantiating a version of council democracy</w:t>
      </w:r>
      <w:r w:rsidRPr="007456B0">
        <w:rPr>
          <w:sz w:val="12"/>
        </w:rPr>
        <w:t>. The organisational principles of convergence are what I turn to next.</w:t>
      </w:r>
      <w:r>
        <w:rPr>
          <w:u w:val="single"/>
        </w:rPr>
        <w:t xml:space="preserve"> </w:t>
      </w:r>
      <w:r w:rsidRPr="007456B0">
        <w:rPr>
          <w:sz w:val="12"/>
        </w:rPr>
        <w:t>The Organisational Principles of Convergence Council democrats converge on a number of mid-level organisational principles and commitments, which both express the theory’s animating spirit and are featured in the history of its theory and practice. They concern the scope, the unit and the nature of democracy, as well as views on how units of democracy are vertically and horizontally integrated. Just like advocates of other variants of economic democracy, council democrats are convinced that the scope of democratic decision-making properly comprises the most important economic functions and decisions. These decisions include micro-issues arising on the level of the firm, like working hours and organisation of the workplace, as well as macro-issues, including the questions of what is produced and how. Instead of having these issues settled by owners exercising property rights, decisions ought to be made democratically by those relevantly affected by or subject to the decisions. Importantly, the primary unit of democratic decision-making is the individual factory, firm or other basic unit of production. This focus expresses the idea that council democracy is about workers’ self-direction and control. Convictions about the importance of self-management not only grounds a bottom-up approach to socialisation but also limits the role that mediating organisations like parties and unions play within it</w:t>
      </w:r>
      <w:r w:rsidRPr="004E26D6">
        <w:rPr>
          <w:rStyle w:val="StyleUnderline"/>
        </w:rPr>
        <w:t xml:space="preserve">. </w:t>
      </w:r>
      <w:r w:rsidRPr="005F62FF">
        <w:rPr>
          <w:rStyle w:val="Emphasis"/>
          <w:highlight w:val="yellow"/>
        </w:rPr>
        <w:t>Instead of</w:t>
      </w:r>
      <w:r w:rsidRPr="005F62FF">
        <w:rPr>
          <w:rStyle w:val="Emphasis"/>
        </w:rPr>
        <w:t xml:space="preserve"> relying on party or </w:t>
      </w:r>
      <w:r w:rsidRPr="005F62FF">
        <w:rPr>
          <w:rStyle w:val="Emphasis"/>
          <w:highlight w:val="yellow"/>
        </w:rPr>
        <w:t xml:space="preserve">union representatives, </w:t>
      </w:r>
      <w:r w:rsidRPr="005F62FF">
        <w:rPr>
          <w:rStyle w:val="Emphasis"/>
        </w:rPr>
        <w:t>those involved in production should directly control</w:t>
      </w:r>
      <w:r w:rsidRPr="005F62FF">
        <w:rPr>
          <w:rStyle w:val="StyleUnderline"/>
        </w:rPr>
        <w:t xml:space="preserve"> the conditions and direction of their productive activity.</w:t>
      </w:r>
      <w:r w:rsidRPr="005F62FF">
        <w:rPr>
          <w:sz w:val="12"/>
        </w:rPr>
        <w:t xml:space="preserve"> </w:t>
      </w:r>
      <w:r w:rsidRPr="005F62FF">
        <w:rPr>
          <w:rStyle w:val="Emphasis"/>
        </w:rPr>
        <w:t xml:space="preserve">Consequently, the nature of </w:t>
      </w:r>
      <w:r w:rsidRPr="004E26D6">
        <w:rPr>
          <w:rStyle w:val="Emphasis"/>
          <w:highlight w:val="yellow"/>
        </w:rPr>
        <w:t>council democracy is direct and participatory</w:t>
      </w:r>
      <w:r w:rsidRPr="004E26D6">
        <w:rPr>
          <w:rStyle w:val="StyleUnderline"/>
          <w:highlight w:val="yellow"/>
        </w:rPr>
        <w:t xml:space="preserve">. </w:t>
      </w:r>
      <w:r w:rsidRPr="005F62FF">
        <w:rPr>
          <w:rStyle w:val="StyleUnderline"/>
        </w:rPr>
        <w:t xml:space="preserve">Workers’ </w:t>
      </w:r>
      <w:r w:rsidRPr="005F62FF">
        <w:rPr>
          <w:rStyle w:val="Emphasis"/>
        </w:rPr>
        <w:t>councils ensure that producers make decisions directly and aim at full democratic participation</w:t>
      </w:r>
      <w:r w:rsidRPr="005F62FF">
        <w:rPr>
          <w:rStyle w:val="StyleUnderline"/>
        </w:rPr>
        <w:t>.2</w:t>
      </w:r>
      <w:r w:rsidRPr="004E26D6">
        <w:rPr>
          <w:rStyle w:val="StyleUnderline"/>
        </w:rPr>
        <w:t xml:space="preserve">7 </w:t>
      </w:r>
      <w:r w:rsidRPr="004E26D6">
        <w:rPr>
          <w:rStyle w:val="StyleUnderline"/>
          <w:highlight w:val="yellow"/>
        </w:rPr>
        <w:t>Where feasibility</w:t>
      </w:r>
      <w:r w:rsidRPr="005F62FF">
        <w:rPr>
          <w:rStyle w:val="StyleUnderline"/>
        </w:rPr>
        <w:t xml:space="preserve"> considerations impose constraints that </w:t>
      </w:r>
      <w:r w:rsidRPr="004E26D6">
        <w:rPr>
          <w:rStyle w:val="StyleUnderline"/>
          <w:highlight w:val="yellow"/>
        </w:rPr>
        <w:t>require representation</w:t>
      </w:r>
      <w:r w:rsidRPr="004E26D6">
        <w:rPr>
          <w:rStyle w:val="StyleUnderline"/>
        </w:rPr>
        <w:t xml:space="preserve"> or compromised forms of participation, </w:t>
      </w:r>
      <w:r w:rsidRPr="004E26D6">
        <w:rPr>
          <w:rStyle w:val="StyleUnderline"/>
          <w:highlight w:val="yellow"/>
        </w:rPr>
        <w:t xml:space="preserve">there are </w:t>
      </w:r>
      <w:r w:rsidRPr="005F62FF">
        <w:rPr>
          <w:rStyle w:val="Emphasis"/>
          <w:highlight w:val="yellow"/>
        </w:rPr>
        <w:t>requirements on the form</w:t>
      </w:r>
      <w:r w:rsidRPr="005F62FF">
        <w:rPr>
          <w:rStyle w:val="Emphasis"/>
        </w:rPr>
        <w:t xml:space="preserve"> </w:t>
      </w:r>
      <w:r w:rsidRPr="004E26D6">
        <w:rPr>
          <w:rStyle w:val="StyleUnderline"/>
        </w:rPr>
        <w:t xml:space="preserve">that compromises and </w:t>
      </w:r>
      <w:r w:rsidRPr="005F62FF">
        <w:rPr>
          <w:rStyle w:val="Emphasis"/>
          <w:highlight w:val="yellow"/>
        </w:rPr>
        <w:t>representation may take</w:t>
      </w:r>
      <w:r w:rsidRPr="007456B0">
        <w:rPr>
          <w:sz w:val="12"/>
        </w:rPr>
        <w:t xml:space="preserve">. Where representation cannot be avoided, </w:t>
      </w:r>
      <w:r w:rsidRPr="004E26D6">
        <w:rPr>
          <w:rStyle w:val="StyleUnderline"/>
        </w:rPr>
        <w:t xml:space="preserve">an imperative </w:t>
      </w:r>
      <w:r w:rsidRPr="004E26D6">
        <w:rPr>
          <w:rStyle w:val="StyleUnderline"/>
          <w:highlight w:val="yellow"/>
        </w:rPr>
        <w:t>mandate, permanent</w:t>
      </w:r>
      <w:r w:rsidRPr="005F62FF">
        <w:rPr>
          <w:rStyle w:val="StyleUnderline"/>
        </w:rPr>
        <w:t xml:space="preserve"> control and </w:t>
      </w:r>
      <w:r w:rsidRPr="004E26D6">
        <w:rPr>
          <w:rStyle w:val="StyleUnderline"/>
          <w:highlight w:val="yellow"/>
        </w:rPr>
        <w:t xml:space="preserve">revocability of representatives, as well as resemblance in socio-economic </w:t>
      </w:r>
      <w:r w:rsidRPr="005F62FF">
        <w:rPr>
          <w:rStyle w:val="StyleUnderline"/>
          <w:highlight w:val="yellow"/>
        </w:rPr>
        <w:t>characteristics between represented and representatives,</w:t>
      </w:r>
      <w:r w:rsidRPr="005F62FF">
        <w:rPr>
          <w:rStyle w:val="StyleUnderline"/>
        </w:rPr>
        <w:t xml:space="preserve"> are called for.</w:t>
      </w:r>
      <w:r w:rsidRPr="005F62FF">
        <w:rPr>
          <w:sz w:val="12"/>
        </w:rPr>
        <w:t xml:space="preserve"> Council democratic views on vertical integration develop this theme further. The significance of direct control is maint</w:t>
      </w:r>
      <w:r w:rsidRPr="007456B0">
        <w:rPr>
          <w:sz w:val="12"/>
        </w:rPr>
        <w:t xml:space="preserve">ained by insisting on a federal structure for integrating different levels of the economy. The local unit of production, the local council, is the primary unit and any overarching structures for settling issues that can only be settled on a higher level, involving syndicates or councils of councils, arise from and are authorised by the basic and primary unit. In addition to recognising the need for vertical integration, some council democrats recognize the need for horizontal integration, which arises on all levels, from local to state. While it is clear that economic governance arises as an independent dimension in its own right, triggering a concern for economic democracy that the vision of council democracy answers to, it is not clear how the dimension of economic governance relates to the dimension of political governance. While all council democrats insist on the independent significance of democratic economic governance, the link of the economic council structure to political organisation and governance is seen differently by advocates of different versions of council democracy.28 Disagreement on these issues gives rise to one of the two kinds of pluralism next on my agenda.  Two Types of Pluralism  Having explained the shared ancestry and history, as well as the common aims and institutional principles of council democracy, it is also important to recognise two kinds of pluralism. There is justificatory pluralism because the vision of council democracy is compatible with a number of deeper moral commitments and justifications. Without covering the full range of values, and without going through the details of each justificatory argument, council democracy should be seen as motivated by at least six concerns. </w:t>
      </w:r>
      <w:r w:rsidRPr="004E26D6">
        <w:rPr>
          <w:rStyle w:val="StyleUnderline"/>
        </w:rPr>
        <w:t>Council democracy could be motivated by a concern for ending exploitation</w:t>
      </w:r>
      <w:r w:rsidRPr="007456B0">
        <w:rPr>
          <w:sz w:val="12"/>
        </w:rPr>
        <w:t xml:space="preserve">. </w:t>
      </w:r>
      <w:r w:rsidRPr="004E26D6">
        <w:rPr>
          <w:rStyle w:val="Emphasis"/>
          <w:highlight w:val="yellow"/>
        </w:rPr>
        <w:t>Replacing private property in the means of production with a council system will make it impossible for owners to take unfair advantage of non-owners</w:t>
      </w:r>
      <w:r w:rsidRPr="004E26D6">
        <w:rPr>
          <w:rStyle w:val="StyleUnderline"/>
        </w:rPr>
        <w:t xml:space="preserve">. Council democracy could also be seen as a way of </w:t>
      </w:r>
      <w:r w:rsidRPr="004E26D6">
        <w:rPr>
          <w:rStyle w:val="StyleUnderline"/>
          <w:highlight w:val="yellow"/>
        </w:rPr>
        <w:t>overcoming alienation</w:t>
      </w:r>
      <w:r w:rsidRPr="004E26D6">
        <w:rPr>
          <w:rStyle w:val="StyleUnderline"/>
        </w:rPr>
        <w:t xml:space="preserve">. Producing under a council system will avoid alienation in the process of production, the alienation of workers from their product, and realise Marx’s “association of free producers.” It could further be seen as establishing the type of workers’ control required </w:t>
      </w:r>
      <w:r w:rsidRPr="004E26D6">
        <w:rPr>
          <w:rStyle w:val="StyleUnderline"/>
          <w:highlight w:val="yellow"/>
        </w:rPr>
        <w:t>to realise</w:t>
      </w:r>
      <w:r w:rsidRPr="005F62FF">
        <w:rPr>
          <w:rStyle w:val="StyleUnderline"/>
        </w:rPr>
        <w:t xml:space="preserve"> an ideal of </w:t>
      </w:r>
      <w:r w:rsidRPr="004E26D6">
        <w:rPr>
          <w:rStyle w:val="StyleUnderline"/>
          <w:highlight w:val="yellow"/>
        </w:rPr>
        <w:t>collective self-determination.</w:t>
      </w:r>
      <w:r w:rsidRPr="004E26D6">
        <w:rPr>
          <w:rStyle w:val="StyleUnderline"/>
        </w:rPr>
        <w:t xml:space="preserve"> Alternatively,</w:t>
      </w:r>
      <w:r w:rsidRPr="007456B0">
        <w:rPr>
          <w:sz w:val="12"/>
        </w:rPr>
        <w:t xml:space="preserve"> it could be seen as offering an institutional guarantee of freedom understood as non-domination, by ensuring that nobody is liable to the arbitrary interference of others. Council democracy could also be understood as a way of realising and maintaining egalitarian relationships within the sphere of economic production. Finally, and most importantly for my present argument, council democracy offers a way of ensuring the democratic legitimacy and authority of political and economic institutions. I believe that even if not all of these ideas have historically been invoked by advocates of council democracy, each of them offers an at least initially promising line of argument. Council democracy’s animating spirit and the organisational principles of convergence are compatible with a number of deeper justifications. The second type of pluralism concerns questions of institutional design. The organisational principles of convergence identified above are compatible with a number of more precise institutional proposals. Institutional details in which different variants of council democracy differ from each other concern in particular the issue of horizontal integration and include questions like these: Is the structure of economic councils the only framework for making collectively binding decisions? If democratic decision-making on the economic dimension is supplemented with an overarching political or territorial dimension, what form should political governance take? And what exactly is the relationship between the economic and the political/territorial dimensions? </w:t>
      </w:r>
      <w:r w:rsidRPr="004E26D6">
        <w:rPr>
          <w:rStyle w:val="StyleUnderline"/>
        </w:rPr>
        <w:t>Strong versions of council democracy insist on the economic council structure as the sole dimension of making binding collective decisions,29 while weaker or hybrid versions of council democracy propose a model in which the autonomy of councils is constrained by the institution of political/territorial democracy, which may or may not take a parliamentary form</w:t>
      </w:r>
      <w:r w:rsidRPr="007456B0">
        <w:rPr>
          <w:sz w:val="12"/>
        </w:rPr>
        <w:t xml:space="preserve">.30 One particular version of the latter view will figure in my argument of the next section.  The Promise of Council Democracy  </w:t>
      </w:r>
      <w:r w:rsidRPr="004E26D6">
        <w:rPr>
          <w:rStyle w:val="StyleUnderline"/>
        </w:rPr>
        <w:t>I believe that a suitably modified version of council democracy, in which the autonomy of councils is constrained and supplemented by institutions of political democracy, realises the aims of democratising the workplace and re-establishing the effective sovereignty of democratic politics.</w:t>
      </w:r>
      <w:r w:rsidRPr="007456B0">
        <w:rPr>
          <w:sz w:val="12"/>
        </w:rPr>
        <w:t xml:space="preserve"> Let me briefly set out the particular vision that I have in mind before explaining how it promises to simultaneously solve the legitimacy and </w:t>
      </w:r>
      <w:r w:rsidRPr="005F62FF">
        <w:rPr>
          <w:sz w:val="12"/>
        </w:rPr>
        <w:t xml:space="preserve">authority problems identified above.  The </w:t>
      </w:r>
      <w:r w:rsidRPr="005F62FF">
        <w:rPr>
          <w:rStyle w:val="StyleUnderline"/>
        </w:rPr>
        <w:t xml:space="preserve">Particular Version  Karl Korsch advocates a vision of council democracy as “industrial autonomy,”31 </w:t>
      </w:r>
      <w:r w:rsidRPr="005F62FF">
        <w:rPr>
          <w:rStyle w:val="Emphasis"/>
        </w:rPr>
        <w:t>demanding the elimination of capitalist ownership</w:t>
      </w:r>
      <w:r w:rsidRPr="005F62FF">
        <w:rPr>
          <w:rStyle w:val="StyleUnderline"/>
        </w:rPr>
        <w:t xml:space="preserve"> from the process of production, and the unbundling and redistribution of property rights and their incidents between different dimensions and across different levels of economic production</w:t>
      </w:r>
      <w:r w:rsidRPr="007456B0">
        <w:rPr>
          <w:sz w:val="12"/>
        </w:rPr>
        <w:t xml:space="preserve">.32 At the core of the proposal is the reorganisation of relations of production by assigning different property rights previously exercised by capitalist owners to workers and citizens, while simultaneously establishing democratic control over which rights are exercised by what group and at what level. The conception takes seriously the animating spirit behind council democracy and instantiates the principles of organisational convergence. </w:t>
      </w:r>
      <w:r w:rsidRPr="005F62FF">
        <w:rPr>
          <w:rStyle w:val="StyleUnderline"/>
        </w:rPr>
        <w:t xml:space="preserve">Important </w:t>
      </w:r>
      <w:r w:rsidRPr="004E26D6">
        <w:rPr>
          <w:rStyle w:val="StyleUnderline"/>
          <w:highlight w:val="yellow"/>
        </w:rPr>
        <w:t>property rights are assigned to producers organised in democratic councils</w:t>
      </w:r>
      <w:r w:rsidRPr="004E26D6">
        <w:rPr>
          <w:rStyle w:val="StyleUnderline"/>
        </w:rPr>
        <w:t xml:space="preserve"> at the level of the respective productive unit, </w:t>
      </w:r>
      <w:r w:rsidRPr="004E26D6">
        <w:rPr>
          <w:rStyle w:val="StyleUnderline"/>
          <w:highlight w:val="yellow"/>
        </w:rPr>
        <w:t>other property rights are held by democratic</w:t>
      </w:r>
      <w:r w:rsidRPr="004E26D6">
        <w:rPr>
          <w:rStyle w:val="StyleUnderline"/>
        </w:rPr>
        <w:t xml:space="preserve"> economic or political </w:t>
      </w:r>
      <w:r w:rsidRPr="004E26D6">
        <w:rPr>
          <w:rStyle w:val="StyleUnderline"/>
          <w:highlight w:val="yellow"/>
        </w:rPr>
        <w:t>institutions</w:t>
      </w:r>
      <w:r w:rsidRPr="007456B0">
        <w:rPr>
          <w:sz w:val="12"/>
        </w:rPr>
        <w:t xml:space="preserve"> at a different level</w:t>
      </w:r>
      <w:r w:rsidRPr="004E26D6">
        <w:rPr>
          <w:rStyle w:val="StyleUnderline"/>
        </w:rPr>
        <w:t xml:space="preserve">, for example, </w:t>
      </w:r>
      <w:r w:rsidRPr="004E26D6">
        <w:rPr>
          <w:rStyle w:val="Emphasis"/>
          <w:highlight w:val="yellow"/>
        </w:rPr>
        <w:t>by a council of councils</w:t>
      </w:r>
      <w:r w:rsidRPr="004E26D6">
        <w:rPr>
          <w:rStyle w:val="StyleUnderline"/>
        </w:rPr>
        <w:t xml:space="preserve"> or bodies </w:t>
      </w:r>
      <w:r w:rsidRPr="004E26D6">
        <w:rPr>
          <w:rStyle w:val="Emphasis"/>
          <w:highlight w:val="yellow"/>
        </w:rPr>
        <w:t>integrating the interests of producers and consumers</w:t>
      </w:r>
      <w:r w:rsidRPr="004E26D6">
        <w:rPr>
          <w:rStyle w:val="StyleUnderline"/>
          <w:highlight w:val="yellow"/>
        </w:rPr>
        <w:t xml:space="preserve">, while </w:t>
      </w:r>
      <w:r w:rsidRPr="005F62FF">
        <w:rPr>
          <w:rStyle w:val="Emphasis"/>
          <w:highlight w:val="yellow"/>
        </w:rPr>
        <w:t xml:space="preserve">decisions </w:t>
      </w:r>
      <w:r w:rsidRPr="004E26D6">
        <w:rPr>
          <w:rStyle w:val="StyleUnderline"/>
          <w:highlight w:val="yellow"/>
        </w:rPr>
        <w:t xml:space="preserve">about </w:t>
      </w:r>
      <w:r w:rsidRPr="005F62FF">
        <w:rPr>
          <w:rStyle w:val="StyleUnderline"/>
        </w:rPr>
        <w:t>what bundle of property</w:t>
      </w:r>
      <w:r w:rsidRPr="004E26D6">
        <w:rPr>
          <w:rStyle w:val="StyleUnderline"/>
        </w:rPr>
        <w:t xml:space="preserve"> </w:t>
      </w:r>
      <w:r w:rsidRPr="004E26D6">
        <w:rPr>
          <w:rStyle w:val="StyleUnderline"/>
          <w:highlight w:val="yellow"/>
        </w:rPr>
        <w:t xml:space="preserve">rights </w:t>
      </w:r>
      <w:r w:rsidRPr="005F62FF">
        <w:rPr>
          <w:rStyle w:val="StyleUnderline"/>
        </w:rPr>
        <w:t xml:space="preserve">is held where </w:t>
      </w:r>
      <w:r w:rsidRPr="005F62FF">
        <w:rPr>
          <w:rStyle w:val="StyleUnderline"/>
          <w:highlight w:val="yellow"/>
        </w:rPr>
        <w:t xml:space="preserve">are made </w:t>
      </w:r>
      <w:r w:rsidRPr="004E26D6">
        <w:rPr>
          <w:rStyle w:val="StyleUnderline"/>
          <w:highlight w:val="yellow"/>
        </w:rPr>
        <w:t>democratically.</w:t>
      </w:r>
      <w:r w:rsidRPr="007456B0">
        <w:rPr>
          <w:sz w:val="12"/>
        </w:rPr>
        <w:t xml:space="preserve"> </w:t>
      </w:r>
      <w:r w:rsidRPr="004E26D6">
        <w:rPr>
          <w:rStyle w:val="StyleUnderline"/>
        </w:rPr>
        <w:t xml:space="preserve">To illustrate the proposal, </w:t>
      </w:r>
      <w:r w:rsidRPr="005F62FF">
        <w:rPr>
          <w:rStyle w:val="StyleUnderline"/>
        </w:rPr>
        <w:t>consider</w:t>
      </w:r>
      <w:r w:rsidRPr="004E26D6">
        <w:rPr>
          <w:rStyle w:val="StyleUnderline"/>
        </w:rPr>
        <w:t xml:space="preserve"> how </w:t>
      </w:r>
      <w:r w:rsidRPr="005F62FF">
        <w:rPr>
          <w:rStyle w:val="StyleUnderline"/>
        </w:rPr>
        <w:t>the right to manage is divided between different dimensions and levels of democratic governance and how the right to capital</w:t>
      </w:r>
      <w:r w:rsidRPr="004E26D6">
        <w:rPr>
          <w:rStyle w:val="StyleUnderline"/>
        </w:rPr>
        <w:t xml:space="preserve"> is curtailed by democratic decisions, before looking at the issue of vertical and horizontal integration</w:t>
      </w:r>
      <w:r w:rsidRPr="005F62FF">
        <w:rPr>
          <w:sz w:val="12"/>
        </w:rPr>
        <w:t xml:space="preserve">. </w:t>
      </w:r>
      <w:r w:rsidRPr="005F62FF">
        <w:rPr>
          <w:rStyle w:val="StyleUnderline"/>
        </w:rPr>
        <w:t>Under capitalist private property, owners decide how and to what end the means of production are used</w:t>
      </w:r>
      <w:r w:rsidRPr="004E26D6">
        <w:rPr>
          <w:rStyle w:val="StyleUnderline"/>
        </w:rPr>
        <w:t xml:space="preserve">. </w:t>
      </w:r>
      <w:r w:rsidRPr="004E26D6">
        <w:rPr>
          <w:rStyle w:val="StyleUnderline"/>
          <w:highlight w:val="yellow"/>
        </w:rPr>
        <w:t>Under</w:t>
      </w:r>
      <w:r w:rsidRPr="004E26D6">
        <w:rPr>
          <w:rStyle w:val="StyleUnderline"/>
        </w:rPr>
        <w:t xml:space="preserve"> the regime of </w:t>
      </w:r>
      <w:r w:rsidRPr="004E26D6">
        <w:rPr>
          <w:rStyle w:val="StyleUnderline"/>
          <w:highlight w:val="yellow"/>
        </w:rPr>
        <w:t>industrial autonomy, the right to manage is unbundled and</w:t>
      </w:r>
      <w:r w:rsidRPr="004E26D6">
        <w:rPr>
          <w:rStyle w:val="StyleUnderline"/>
        </w:rPr>
        <w:t xml:space="preserve"> the democratised rights to make various decisions are </w:t>
      </w:r>
      <w:r w:rsidRPr="004E26D6">
        <w:rPr>
          <w:rStyle w:val="StyleUnderline"/>
          <w:highlight w:val="yellow"/>
        </w:rPr>
        <w:t>distributed between</w:t>
      </w:r>
      <w:r w:rsidRPr="00E125BE">
        <w:rPr>
          <w:rStyle w:val="StyleUnderline"/>
        </w:rPr>
        <w:t xml:space="preserve"> different </w:t>
      </w:r>
      <w:r w:rsidRPr="004E26D6">
        <w:rPr>
          <w:rStyle w:val="StyleUnderline"/>
          <w:highlight w:val="yellow"/>
        </w:rPr>
        <w:t xml:space="preserve">groups </w:t>
      </w:r>
      <w:r w:rsidRPr="004E26D6">
        <w:rPr>
          <w:rStyle w:val="Emphasis"/>
          <w:highlight w:val="yellow"/>
        </w:rPr>
        <w:t>at different levels</w:t>
      </w:r>
      <w:r w:rsidRPr="007456B0">
        <w:rPr>
          <w:sz w:val="12"/>
          <w:highlight w:val="yellow"/>
        </w:rPr>
        <w:t>.</w:t>
      </w:r>
      <w:r w:rsidRPr="007456B0">
        <w:rPr>
          <w:sz w:val="12"/>
        </w:rPr>
        <w:t xml:space="preserve"> While decisions about the processes and conditions of production will be made democratically by those directly involved in production, other decisions, for example what to produce, may be decided democratically at a different level, for example by a syndicate operating on an industry level, by a council of councils or by a body integrating the economic and political dimensions. The question of how decision rights are distributed between different levels and different groups is tricky and I will outline some guiding principles below when addressing the issue of integration. </w:t>
      </w:r>
      <w:r w:rsidRPr="004E26D6">
        <w:rPr>
          <w:rStyle w:val="StyleUnderline"/>
        </w:rPr>
        <w:t xml:space="preserve">But </w:t>
      </w:r>
      <w:r w:rsidRPr="00E125BE">
        <w:rPr>
          <w:rStyle w:val="StyleUnderline"/>
        </w:rPr>
        <w:t xml:space="preserve">importantly, there are a number of decisions, which were formerly subsumed under capitalist private property, that under industrial autonomy are </w:t>
      </w:r>
      <w:r w:rsidRPr="00E125BE">
        <w:rPr>
          <w:rStyle w:val="Emphasis"/>
        </w:rPr>
        <w:t>made democratically at the level of workers’ councils. And</w:t>
      </w:r>
      <w:r w:rsidRPr="004E26D6">
        <w:rPr>
          <w:rStyle w:val="Emphasis"/>
        </w:rPr>
        <w:t xml:space="preserve"> even </w:t>
      </w:r>
      <w:r w:rsidRPr="004E26D6">
        <w:rPr>
          <w:rStyle w:val="Emphasis"/>
          <w:highlight w:val="yellow"/>
        </w:rPr>
        <w:t>decisions made at a higher level will reflect lower-level inputs</w:t>
      </w:r>
      <w:r w:rsidRPr="007456B0">
        <w:rPr>
          <w:sz w:val="12"/>
        </w:rPr>
        <w:t xml:space="preserve">, brought to the syndicate or other bodies through representation of workers’ councils’ decisions by imperative mandate. </w:t>
      </w:r>
      <w:r w:rsidRPr="004E26D6">
        <w:rPr>
          <w:rStyle w:val="StyleUnderline"/>
        </w:rPr>
        <w:t>While the right to manage illustrates how property rights are unbundled and exercised democratically, the right to capital illustrates how property rights are subject to democratic control. Capitalist private property entails the owner’s right to alienate and transfer her assets. Under industrial autonomy</w:t>
      </w:r>
      <w:r w:rsidRPr="007456B0">
        <w:rPr>
          <w:sz w:val="12"/>
        </w:rPr>
        <w:t xml:space="preserve">, </w:t>
      </w:r>
      <w:r w:rsidRPr="004E26D6">
        <w:rPr>
          <w:rStyle w:val="StyleUnderline"/>
          <w:highlight w:val="yellow"/>
        </w:rPr>
        <w:t>the right to</w:t>
      </w:r>
      <w:r w:rsidRPr="00E125BE">
        <w:rPr>
          <w:rStyle w:val="StyleUnderline"/>
        </w:rPr>
        <w:t xml:space="preserve"> alienate and </w:t>
      </w:r>
      <w:r w:rsidRPr="004E26D6">
        <w:rPr>
          <w:rStyle w:val="StyleUnderline"/>
          <w:highlight w:val="yellow"/>
        </w:rPr>
        <w:t>transfer may be curtailed</w:t>
      </w:r>
      <w:r w:rsidRPr="00E125BE">
        <w:rPr>
          <w:rStyle w:val="StyleUnderline"/>
        </w:rPr>
        <w:t xml:space="preserve"> in virtue of decisions democratically made. It</w:t>
      </w:r>
      <w:r w:rsidRPr="004E26D6">
        <w:rPr>
          <w:rStyle w:val="StyleUnderline"/>
        </w:rPr>
        <w:t xml:space="preserve"> may be democratically decided that </w:t>
      </w:r>
      <w:r w:rsidRPr="004E26D6">
        <w:rPr>
          <w:rStyle w:val="Emphasis"/>
          <w:highlight w:val="yellow"/>
        </w:rPr>
        <w:t>there</w:t>
      </w:r>
      <w:r w:rsidRPr="00E125BE">
        <w:rPr>
          <w:rStyle w:val="Emphasis"/>
        </w:rPr>
        <w:t xml:space="preserve"> just </w:t>
      </w:r>
      <w:r w:rsidRPr="004E26D6">
        <w:rPr>
          <w:rStyle w:val="Emphasis"/>
          <w:highlight w:val="yellow"/>
        </w:rPr>
        <w:t>are</w:t>
      </w:r>
      <w:r w:rsidRPr="00E125BE">
        <w:rPr>
          <w:rStyle w:val="Emphasis"/>
        </w:rPr>
        <w:t xml:space="preserve"> certain </w:t>
      </w:r>
      <w:r w:rsidRPr="004E26D6">
        <w:rPr>
          <w:rStyle w:val="Emphasis"/>
          <w:highlight w:val="yellow"/>
        </w:rPr>
        <w:t>things that right-holders, including democratic workers’ councils, cannot do.</w:t>
      </w:r>
      <w:r w:rsidRPr="007456B0">
        <w:rPr>
          <w:sz w:val="12"/>
        </w:rPr>
        <w:t xml:space="preserve"> </w:t>
      </w:r>
      <w:r w:rsidRPr="004E26D6">
        <w:rPr>
          <w:rStyle w:val="StyleUnderline"/>
        </w:rPr>
        <w:t>Democratically imposed limits on the transferability of the means of production, for example, provide an important way in which council democracy in its industrial autonomy version achieves overall democratic control over economic production</w:t>
      </w:r>
      <w:r w:rsidRPr="007456B0">
        <w:rPr>
          <w:sz w:val="12"/>
        </w:rPr>
        <w:t>. But which principles determine what rights go where and how democracy at the basic council level is integrated with independent political structures and higher levels of decision-making</w:t>
      </w:r>
      <w:r w:rsidRPr="004E26D6">
        <w:rPr>
          <w:rStyle w:val="StyleUnderline"/>
        </w:rPr>
        <w:t xml:space="preserve">? Korsch’s answer builds on the </w:t>
      </w:r>
      <w:r w:rsidRPr="00E125BE">
        <w:rPr>
          <w:rStyle w:val="StyleUnderline"/>
        </w:rPr>
        <w:t>idea of “constrained autonomy.”33 The lowest-level unit, say the council on the firm or factory level, has the right to decide an issue democratically, subject to the constrai</w:t>
      </w:r>
      <w:r w:rsidRPr="004E26D6">
        <w:rPr>
          <w:rStyle w:val="StyleUnderline"/>
          <w:highlight w:val="yellow"/>
        </w:rPr>
        <w:t>nt</w:t>
      </w:r>
      <w:r w:rsidRPr="004E26D6">
        <w:rPr>
          <w:rStyle w:val="StyleUnderline"/>
        </w:rPr>
        <w:t xml:space="preserve"> that </w:t>
      </w:r>
      <w:r w:rsidRPr="004E26D6">
        <w:rPr>
          <w:rStyle w:val="StyleUnderline"/>
          <w:highlight w:val="yellow"/>
        </w:rPr>
        <w:t xml:space="preserve">where the interests of others are relevantly </w:t>
      </w:r>
      <w:r w:rsidRPr="00E125BE">
        <w:rPr>
          <w:rStyle w:val="StyleUnderline"/>
          <w:highlight w:val="yellow"/>
        </w:rPr>
        <w:t xml:space="preserve">affected, the </w:t>
      </w:r>
      <w:r w:rsidRPr="00E125BE">
        <w:rPr>
          <w:rStyle w:val="Emphasis"/>
          <w:highlight w:val="yellow"/>
        </w:rPr>
        <w:t xml:space="preserve">issue moves </w:t>
      </w:r>
      <w:r w:rsidRPr="004E26D6">
        <w:rPr>
          <w:rStyle w:val="Emphasis"/>
          <w:highlight w:val="yellow"/>
        </w:rPr>
        <w:t>up or sideways.</w:t>
      </w:r>
      <w:r w:rsidRPr="004E26D6">
        <w:rPr>
          <w:rStyle w:val="StyleUnderline"/>
        </w:rPr>
        <w:t xml:space="preserve"> In cases of vertical integration, where the interests of other producers are affected, the issue moves up to the syndicate or the council of councils. In cases of horizontal integration, where the interests of non-producers are affected, the issue moves to structures that integrate economic and political democracy.  The Promise  This version of council democracy, in which the autonomy of workers’ councils is constrained and supplemented by institutions of political democracy and which distributes different incidents of property rights between the dimension of economic production and the dimension of political democracy, simultaneously realises the aims of democratising the workplace and re-establishing the effective sovereignty of democratic politics.</w:t>
      </w:r>
      <w:r w:rsidRPr="007456B0">
        <w:rPr>
          <w:sz w:val="12"/>
        </w:rPr>
        <w:t xml:space="preserve"> The original challenge is not only that workplace democracy fails to reestablish the authority and legitimacy of political actors, while indirect political control fails to achieve legitimacy and authority at the workplace, but that the solution of one problem makes a solution of the other one unlikely. Let me explain how council </w:t>
      </w:r>
      <w:r w:rsidRPr="004E26D6">
        <w:rPr>
          <w:rStyle w:val="StyleUnderline"/>
        </w:rPr>
        <w:t>democracy as industrial autonomy solves the problem of legitimacy and authority on both the level of the firm and politics</w:t>
      </w:r>
      <w:r w:rsidRPr="007456B0">
        <w:rPr>
          <w:sz w:val="12"/>
        </w:rPr>
        <w:t xml:space="preserve">, and explain the mechanism in virtue of which, unlike more prominent alternatives, it succeeds in both these respects. </w:t>
      </w:r>
      <w:r w:rsidRPr="004E26D6">
        <w:rPr>
          <w:rStyle w:val="StyleUnderline"/>
        </w:rPr>
        <w:t xml:space="preserve">As argued above, for economic production on the level of the firm to meet the standards of legitimacy and authority, the </w:t>
      </w:r>
      <w:r w:rsidRPr="00E125BE">
        <w:rPr>
          <w:rStyle w:val="Emphasis"/>
        </w:rPr>
        <w:t>control rights assigned to owners need to give way to democratic decision-making</w:t>
      </w:r>
      <w:r w:rsidRPr="00E125BE">
        <w:rPr>
          <w:rStyle w:val="StyleUnderline"/>
        </w:rPr>
        <w:t>. In the model of council democracy as industrial autonomy, important control rights are exercised in a democratic fashion directly by producers</w:t>
      </w:r>
      <w:r w:rsidRPr="00E125BE">
        <w:rPr>
          <w:sz w:val="12"/>
        </w:rPr>
        <w:t xml:space="preserve">. </w:t>
      </w:r>
      <w:r w:rsidRPr="00E125BE">
        <w:rPr>
          <w:rStyle w:val="StyleUnderline"/>
        </w:rPr>
        <w:t xml:space="preserve">As also argued above, </w:t>
      </w:r>
      <w:r w:rsidRPr="00E125BE">
        <w:rPr>
          <w:rStyle w:val="StyleUnderline"/>
          <w:highlight w:val="yellow"/>
        </w:rPr>
        <w:t>for the re-establishment of political sovereignty</w:t>
      </w:r>
      <w:r w:rsidRPr="00E125BE">
        <w:rPr>
          <w:rStyle w:val="StyleUnderline"/>
        </w:rPr>
        <w:t xml:space="preserve"> and legitimacy, </w:t>
      </w:r>
      <w:r w:rsidRPr="00E125BE">
        <w:rPr>
          <w:rStyle w:val="StyleUnderline"/>
          <w:highlight w:val="yellow"/>
        </w:rPr>
        <w:t>the state needs</w:t>
      </w:r>
      <w:r w:rsidRPr="00E125BE">
        <w:rPr>
          <w:rStyle w:val="StyleUnderline"/>
        </w:rPr>
        <w:t xml:space="preserve"> to assume </w:t>
      </w:r>
      <w:r w:rsidRPr="00E125BE">
        <w:rPr>
          <w:rStyle w:val="Emphasis"/>
          <w:highlight w:val="yellow"/>
        </w:rPr>
        <w:t>political control over economic life</w:t>
      </w:r>
      <w:r w:rsidRPr="00E125BE">
        <w:rPr>
          <w:rStyle w:val="StyleUnderline"/>
        </w:rPr>
        <w:t xml:space="preserve">. </w:t>
      </w:r>
      <w:r w:rsidRPr="00E125BE">
        <w:rPr>
          <w:sz w:val="12"/>
        </w:rPr>
        <w:t>In the model of council democracy</w:t>
      </w:r>
      <w:r w:rsidRPr="007456B0">
        <w:rPr>
          <w:sz w:val="12"/>
        </w:rPr>
        <w:t xml:space="preserve"> as industrial autonomy, </w:t>
      </w:r>
      <w:r w:rsidRPr="00E125BE">
        <w:rPr>
          <w:rStyle w:val="StyleUnderline"/>
        </w:rPr>
        <w:t xml:space="preserve">the state exercises such control not only </w:t>
      </w:r>
      <w:r w:rsidRPr="00E125BE">
        <w:rPr>
          <w:rStyle w:val="StyleUnderline"/>
          <w:highlight w:val="yellow"/>
        </w:rPr>
        <w:t xml:space="preserve">through horizontal </w:t>
      </w:r>
      <w:r w:rsidRPr="004E26D6">
        <w:rPr>
          <w:rStyle w:val="StyleUnderline"/>
          <w:highlight w:val="yellow"/>
        </w:rPr>
        <w:t>integration</w:t>
      </w:r>
      <w:r w:rsidRPr="00E125BE">
        <w:rPr>
          <w:rStyle w:val="StyleUnderline"/>
        </w:rPr>
        <w:t xml:space="preserve"> but also </w:t>
      </w:r>
      <w:r w:rsidRPr="004E26D6">
        <w:rPr>
          <w:rStyle w:val="StyleUnderline"/>
          <w:highlight w:val="yellow"/>
        </w:rPr>
        <w:t xml:space="preserve">by imposing </w:t>
      </w:r>
      <w:r w:rsidRPr="004E26D6">
        <w:rPr>
          <w:rStyle w:val="Emphasis"/>
          <w:highlight w:val="yellow"/>
        </w:rPr>
        <w:t xml:space="preserve">limits on </w:t>
      </w:r>
      <w:r w:rsidRPr="00E125BE">
        <w:rPr>
          <w:rStyle w:val="Emphasis"/>
        </w:rPr>
        <w:t xml:space="preserve">the exercise of property </w:t>
      </w:r>
      <w:r w:rsidRPr="004E26D6">
        <w:rPr>
          <w:rStyle w:val="Emphasis"/>
          <w:highlight w:val="yellow"/>
        </w:rPr>
        <w:t>rights</w:t>
      </w:r>
      <w:r w:rsidRPr="007456B0">
        <w:rPr>
          <w:sz w:val="12"/>
        </w:rPr>
        <w:t xml:space="preserve">. There are three mechanisms in virtue of which council democracy as industrial autonomy succeeds in establishing legitimacy and authority in the political and economic </w:t>
      </w:r>
      <w:r w:rsidRPr="00E125BE">
        <w:rPr>
          <w:sz w:val="12"/>
        </w:rPr>
        <w:t>dimension</w:t>
      </w:r>
      <w:r w:rsidRPr="00E125BE">
        <w:rPr>
          <w:rStyle w:val="StyleUnderline"/>
        </w:rPr>
        <w:t>. First, it offers a way of unbundling and dividing up property rights that other approaches treat as unified and solitary.</w:t>
      </w:r>
      <w:r w:rsidRPr="00E125BE">
        <w:rPr>
          <w:sz w:val="12"/>
        </w:rPr>
        <w:t xml:space="preserve"> The </w:t>
      </w:r>
      <w:r w:rsidRPr="00E125BE">
        <w:rPr>
          <w:rStyle w:val="StyleUnderline"/>
        </w:rPr>
        <w:t>control rights</w:t>
      </w:r>
      <w:r w:rsidRPr="00E125BE">
        <w:rPr>
          <w:sz w:val="12"/>
        </w:rPr>
        <w:t xml:space="preserve"> at the heart of legitimacy and authority </w:t>
      </w:r>
      <w:r w:rsidRPr="00E125BE">
        <w:rPr>
          <w:rStyle w:val="StyleUnderline"/>
        </w:rPr>
        <w:t>can be distributed so as to meet both sets of requirements</w:t>
      </w:r>
      <w:r w:rsidRPr="00E125BE">
        <w:rPr>
          <w:sz w:val="12"/>
        </w:rPr>
        <w:t xml:space="preserve">. Second, </w:t>
      </w:r>
      <w:r w:rsidRPr="00E125BE">
        <w:rPr>
          <w:rStyle w:val="StyleUnderline"/>
        </w:rPr>
        <w:t>it incorporates both the democratic exercise and</w:t>
      </w:r>
      <w:r w:rsidRPr="004E26D6">
        <w:rPr>
          <w:rStyle w:val="StyleUnderline"/>
        </w:rPr>
        <w:t xml:space="preserve"> the </w:t>
      </w:r>
      <w:r w:rsidRPr="00E125BE">
        <w:rPr>
          <w:rStyle w:val="StyleUnderline"/>
        </w:rPr>
        <w:t>democratic control of rights formerly considered private property rights. Wher</w:t>
      </w:r>
      <w:r w:rsidRPr="004E26D6">
        <w:rPr>
          <w:rStyle w:val="StyleUnderline"/>
        </w:rPr>
        <w:t xml:space="preserve">eas </w:t>
      </w:r>
      <w:r w:rsidRPr="004E26D6">
        <w:rPr>
          <w:rStyle w:val="Emphasis"/>
          <w:highlight w:val="yellow"/>
        </w:rPr>
        <w:t>workers’ councils and</w:t>
      </w:r>
      <w:r w:rsidRPr="00E125BE">
        <w:rPr>
          <w:rStyle w:val="Emphasis"/>
        </w:rPr>
        <w:t xml:space="preserve"> the </w:t>
      </w:r>
      <w:r w:rsidRPr="004E26D6">
        <w:rPr>
          <w:rStyle w:val="Emphasis"/>
          <w:highlight w:val="yellow"/>
        </w:rPr>
        <w:t>structure building upon them are the locus of</w:t>
      </w:r>
      <w:r w:rsidRPr="00E125BE">
        <w:rPr>
          <w:rStyle w:val="Emphasis"/>
        </w:rPr>
        <w:t xml:space="preserve"> the exercise of </w:t>
      </w:r>
      <w:r w:rsidRPr="004E26D6">
        <w:rPr>
          <w:rStyle w:val="Emphasis"/>
          <w:highlight w:val="yellow"/>
        </w:rPr>
        <w:t>rights</w:t>
      </w:r>
      <w:r w:rsidRPr="00E125BE">
        <w:rPr>
          <w:rStyle w:val="Emphasis"/>
        </w:rPr>
        <w:t xml:space="preserve">, political </w:t>
      </w:r>
      <w:r w:rsidRPr="004E26D6">
        <w:rPr>
          <w:rStyle w:val="Emphasis"/>
          <w:highlight w:val="yellow"/>
        </w:rPr>
        <w:t>institutions</w:t>
      </w:r>
      <w:r w:rsidRPr="004E26D6">
        <w:rPr>
          <w:rStyle w:val="StyleUnderline"/>
          <w:highlight w:val="yellow"/>
        </w:rPr>
        <w:t xml:space="preserve"> </w:t>
      </w:r>
      <w:r w:rsidRPr="004E26D6">
        <w:rPr>
          <w:rStyle w:val="Emphasis"/>
          <w:highlight w:val="yellow"/>
        </w:rPr>
        <w:t>offer</w:t>
      </w:r>
      <w:r w:rsidRPr="00E125BE">
        <w:rPr>
          <w:rStyle w:val="Emphasis"/>
        </w:rPr>
        <w:t xml:space="preserve"> the mechanism of </w:t>
      </w:r>
      <w:r w:rsidRPr="004E26D6">
        <w:rPr>
          <w:rStyle w:val="Emphasis"/>
          <w:highlight w:val="yellow"/>
        </w:rPr>
        <w:t>democratic control</w:t>
      </w:r>
      <w:r w:rsidRPr="004E26D6">
        <w:rPr>
          <w:rStyle w:val="StyleUnderline"/>
        </w:rPr>
        <w:t xml:space="preserve">. And third, </w:t>
      </w:r>
      <w:r w:rsidRPr="00E125BE">
        <w:rPr>
          <w:rStyle w:val="StyleUnderline"/>
        </w:rPr>
        <w:t xml:space="preserve">council democracy as industrial autonomy links the democratic control of rights </w:t>
      </w:r>
      <w:r w:rsidRPr="00E125BE">
        <w:rPr>
          <w:rStyle w:val="Emphasis"/>
        </w:rPr>
        <w:t xml:space="preserve">back </w:t>
      </w:r>
      <w:r w:rsidRPr="004E26D6">
        <w:rPr>
          <w:rStyle w:val="Emphasis"/>
          <w:highlight w:val="yellow"/>
        </w:rPr>
        <w:t>to the basic unit of economic production</w:t>
      </w:r>
      <w:r w:rsidRPr="004E26D6">
        <w:rPr>
          <w:rStyle w:val="StyleUnderline"/>
          <w:highlight w:val="yellow"/>
        </w:rPr>
        <w:t xml:space="preserve"> through</w:t>
      </w:r>
      <w:r w:rsidRPr="004E26D6">
        <w:rPr>
          <w:rStyle w:val="StyleUnderline"/>
        </w:rPr>
        <w:t xml:space="preserve"> institutions of vertical and horizontal </w:t>
      </w:r>
      <w:r w:rsidRPr="004E26D6">
        <w:rPr>
          <w:rStyle w:val="Emphasis"/>
          <w:highlight w:val="yellow"/>
        </w:rPr>
        <w:t>integration.</w:t>
      </w:r>
    </w:p>
    <w:p w14:paraId="12F40E8E" w14:textId="77777777" w:rsidR="00606129" w:rsidRPr="00944944" w:rsidRDefault="00606129" w:rsidP="00606129"/>
    <w:p w14:paraId="37DF10C3" w14:textId="77777777" w:rsidR="00606129" w:rsidRPr="005D388F" w:rsidRDefault="00606129" w:rsidP="00606129"/>
    <w:p w14:paraId="0392E501" w14:textId="77777777" w:rsidR="00606129" w:rsidRDefault="00606129" w:rsidP="00606129">
      <w:pPr>
        <w:pStyle w:val="Heading3"/>
      </w:pPr>
      <w:r>
        <w:t>Healthcare Advantage</w:t>
      </w:r>
    </w:p>
    <w:p w14:paraId="35681AE0" w14:textId="77777777" w:rsidR="00606129" w:rsidRDefault="00606129" w:rsidP="00606129">
      <w:pPr>
        <w:pStyle w:val="Heading4"/>
      </w:pPr>
      <w:bookmarkStart w:id="1" w:name="_Hlk206519831"/>
      <w:r>
        <w:t>Disease surveillance just got slashed. Affects everything in terms of state health</w:t>
      </w:r>
    </w:p>
    <w:p w14:paraId="75DBD019" w14:textId="77777777" w:rsidR="00606129" w:rsidRPr="00671856" w:rsidRDefault="00606129" w:rsidP="00606129">
      <w:r w:rsidRPr="00671856">
        <w:rPr>
          <w:rStyle w:val="Style13ptBold"/>
        </w:rPr>
        <w:t>Rust March 26</w:t>
      </w:r>
      <w:r>
        <w:t xml:space="preserve"> [Susannah Rust is a staff writer at the LA Times, CDC to slash infectious-disease funding for states; California impact uncertain, LA Times, https://www.latimes.com/science/story/2025-03-26/cdc-cuts-infectious-disease-funding-in-california</w:t>
      </w:r>
    </w:p>
    <w:p w14:paraId="0CCB4F4A" w14:textId="77777777" w:rsidR="00606129" w:rsidRDefault="00606129" w:rsidP="00606129">
      <w:pPr>
        <w:rPr>
          <w:rStyle w:val="StyleUnderline"/>
        </w:rPr>
      </w:pPr>
      <w:r w:rsidRPr="00827B81">
        <w:rPr>
          <w:rStyle w:val="StyleUnderline"/>
        </w:rPr>
        <w:t xml:space="preserve">U.S. </w:t>
      </w:r>
      <w:r w:rsidRPr="00827B81">
        <w:rPr>
          <w:rStyle w:val="StyleUnderline"/>
          <w:highlight w:val="yellow"/>
        </w:rPr>
        <w:t xml:space="preserve">Department of </w:t>
      </w:r>
      <w:r w:rsidRPr="00827B81">
        <w:rPr>
          <w:rStyle w:val="Emphasis"/>
          <w:highlight w:val="yellow"/>
        </w:rPr>
        <w:t>H</w:t>
      </w:r>
      <w:r w:rsidRPr="00827B81">
        <w:rPr>
          <w:sz w:val="14"/>
        </w:rPr>
        <w:t xml:space="preserve">ealth and </w:t>
      </w:r>
      <w:r w:rsidRPr="00827B81">
        <w:rPr>
          <w:rStyle w:val="Emphasis"/>
          <w:highlight w:val="yellow"/>
        </w:rPr>
        <w:t>H</w:t>
      </w:r>
      <w:r w:rsidRPr="00827B81">
        <w:rPr>
          <w:sz w:val="14"/>
        </w:rPr>
        <w:t xml:space="preserve">uman </w:t>
      </w:r>
      <w:r w:rsidRPr="00827B81">
        <w:rPr>
          <w:rStyle w:val="Emphasis"/>
          <w:highlight w:val="yellow"/>
        </w:rPr>
        <w:t>S</w:t>
      </w:r>
      <w:r w:rsidRPr="00827B81">
        <w:rPr>
          <w:sz w:val="14"/>
        </w:rPr>
        <w:t xml:space="preserve">ervices </w:t>
      </w:r>
      <w:r w:rsidRPr="00827B81">
        <w:rPr>
          <w:rStyle w:val="StyleUnderline"/>
          <w:highlight w:val="yellow"/>
        </w:rPr>
        <w:t>announced</w:t>
      </w:r>
      <w:r w:rsidRPr="00827B81">
        <w:rPr>
          <w:rStyle w:val="StyleUnderline"/>
        </w:rPr>
        <w:t xml:space="preserve"> it was </w:t>
      </w:r>
      <w:r w:rsidRPr="00827B81">
        <w:rPr>
          <w:rStyle w:val="StyleUnderline"/>
          <w:highlight w:val="yellow"/>
        </w:rPr>
        <w:t>canceling</w:t>
      </w:r>
      <w:r w:rsidRPr="00827B81">
        <w:rPr>
          <w:rStyle w:val="StyleUnderline"/>
        </w:rPr>
        <w:t xml:space="preserve"> roughly $</w:t>
      </w:r>
      <w:r w:rsidRPr="00827B81">
        <w:rPr>
          <w:rStyle w:val="StyleUnderline"/>
          <w:highlight w:val="yellow"/>
        </w:rPr>
        <w:t>12 billion</w:t>
      </w:r>
      <w:r w:rsidRPr="00827B81">
        <w:rPr>
          <w:rStyle w:val="StyleUnderline"/>
        </w:rPr>
        <w:t xml:space="preserve"> in funding </w:t>
      </w:r>
      <w:r w:rsidRPr="00827B81">
        <w:rPr>
          <w:rStyle w:val="StyleUnderline"/>
          <w:highlight w:val="yellow"/>
        </w:rPr>
        <w:t>for states’</w:t>
      </w:r>
      <w:r w:rsidRPr="00827B81">
        <w:rPr>
          <w:rStyle w:val="StyleUnderline"/>
        </w:rPr>
        <w:t xml:space="preserve"> public </w:t>
      </w:r>
      <w:r w:rsidRPr="00827B81">
        <w:rPr>
          <w:rStyle w:val="StyleUnderline"/>
          <w:highlight w:val="yellow"/>
        </w:rPr>
        <w:t>health</w:t>
      </w:r>
      <w:r w:rsidRPr="00827B81">
        <w:rPr>
          <w:rStyle w:val="StyleUnderline"/>
        </w:rPr>
        <w:t xml:space="preserve"> departments.</w:t>
      </w:r>
      <w:r>
        <w:rPr>
          <w:rStyle w:val="StyleUnderline"/>
        </w:rPr>
        <w:t xml:space="preserve"> </w:t>
      </w:r>
      <w:r w:rsidRPr="00827B81">
        <w:rPr>
          <w:rStyle w:val="StyleUnderline"/>
          <w:highlight w:val="yellow"/>
        </w:rPr>
        <w:t>The funding</w:t>
      </w:r>
      <w:r w:rsidRPr="00827B81">
        <w:rPr>
          <w:rStyle w:val="StyleUnderline"/>
        </w:rPr>
        <w:t xml:space="preserve">, which was awarded during the COVID-19 pandemic, </w:t>
      </w:r>
      <w:r w:rsidRPr="00827B81">
        <w:rPr>
          <w:rStyle w:val="StyleUnderline"/>
          <w:highlight w:val="yellow"/>
        </w:rPr>
        <w:t>was to be used to track infectious diseases</w:t>
      </w:r>
      <w:r w:rsidRPr="00827B81">
        <w:rPr>
          <w:sz w:val="14"/>
        </w:rPr>
        <w:t xml:space="preserve">, provide mental health services, and support addiction treatment </w:t>
      </w:r>
      <w:r w:rsidRPr="00827B81">
        <w:rPr>
          <w:rStyle w:val="StyleUnderline"/>
          <w:highlight w:val="yellow"/>
        </w:rPr>
        <w:t>and other urgent</w:t>
      </w:r>
      <w:r w:rsidRPr="00827B81">
        <w:rPr>
          <w:rStyle w:val="StyleUnderline"/>
        </w:rPr>
        <w:t xml:space="preserve"> health </w:t>
      </w:r>
      <w:r w:rsidRPr="00827B81">
        <w:rPr>
          <w:rStyle w:val="StyleUnderline"/>
          <w:highlight w:val="yellow"/>
        </w:rPr>
        <w:t>issues.</w:t>
      </w:r>
      <w:r>
        <w:rPr>
          <w:rStyle w:val="StyleUnderline"/>
          <w:highlight w:val="yellow"/>
        </w:rPr>
        <w:t xml:space="preserve"> </w:t>
      </w:r>
      <w:r w:rsidRPr="00827B81">
        <w:rPr>
          <w:sz w:val="14"/>
        </w:rPr>
        <w:t xml:space="preserve">It is unclear how much funding was pulled from California, but a $37-million grant from CDC in 2022 may be affected. The Centers for Disease Control and Prevention has notified the California Department of Public Health it is suspending grants it had provided to support the state’s infectious-disease response during the COVID-19 pandemic. The directive was sent to all 50 states and will cancel roughly $12 billion in funding. California officials said they couldn’t immediately say how the cuts would affect state services. “We are working to evaluate the impact of these actions,” Erica Pan, the state department’s director and state public health officer, said in a statement. </w:t>
      </w:r>
      <w:r w:rsidRPr="00827B81">
        <w:rPr>
          <w:rStyle w:val="StyleUnderline"/>
        </w:rPr>
        <w:t>The funding was awarded during the height of the COVID-19 pandemic to aid the state with its respiratory virus monitoring, testing and response, immunizations and vaccines for children, and to help address health disparities</w:t>
      </w:r>
      <w:r w:rsidRPr="00827B81">
        <w:rPr>
          <w:sz w:val="14"/>
        </w:rPr>
        <w:t>, Pan said. The cuts were reported earlier by NBC News, which quoted a statement from U.S. Department of Health and Human Services spokesman Andrew Nixon saying that the “</w:t>
      </w:r>
      <w:r w:rsidRPr="00827B81">
        <w:rPr>
          <w:rStyle w:val="StyleUnderline"/>
        </w:rPr>
        <w:t>COVID-19 pandemic is over, and H.H.S. will no longer waste billions of taxpayer dollars responding to a nonexistent pandemic that Americans moved on from years ago.”</w:t>
      </w:r>
      <w:r w:rsidRPr="00827B81">
        <w:rPr>
          <w:sz w:val="14"/>
        </w:rPr>
        <w:t xml:space="preserve"> It is unclear how much funding the state had been awarded and how much is now being pulled, but a 2023 news release shows that the CDC awarded the state a $37-million grant to help strengthen the state’s health infrastructure, workforce and data systems. According to the release, the grant award’s start date was Dec. 1, 2022, and was set to last through Nov. 30, 2027. It couldn’t immediately be determined how much of the award has already been spent, but much of it was designated to support county health departments, including the Los Angeles County Department of Public Health, Riverside County Department of Public Health, Long Beach Health Department, Orange County Health Department and San Bernardino County Department of Public Health. In addition, two other large awards were provided by the CDC to California in the immediate wake of the COVID pandemic: a $555-million grant during 2020 and $1.7 billion as part of the Coronavirus Response and Relief Supplemental Appropriations Act of 2021. The state Department of Public Health didn’t immediately respond for a request for comment on what programs could be affected by the CDC’s cancellation of funding, nor how the state’s infectious-disease monitoring, testing, response and immunization programs could be affected. The Los Angeles County Department of Public Health received notices from the federal government that COVID-associated funding was going to be rescinded, a spokeswoman for the department said. It also received an informal notice from the state that COVID-related grants for vaccination services probably would be terminated. “In total, </w:t>
      </w:r>
      <w:r w:rsidRPr="00827B81">
        <w:rPr>
          <w:rStyle w:val="StyleUnderline"/>
        </w:rPr>
        <w:t>these actions to rescind ... COVID-associated funding</w:t>
      </w:r>
      <w:r w:rsidRPr="00827B81">
        <w:rPr>
          <w:sz w:val="14"/>
        </w:rPr>
        <w:t xml:space="preserve"> </w:t>
      </w:r>
      <w:r w:rsidRPr="00827B81">
        <w:rPr>
          <w:rStyle w:val="StyleUnderline"/>
        </w:rPr>
        <w:t>will impact more than $45 million in core L.A. County Public Health funding,” the spokeswoman said. “</w:t>
      </w:r>
      <w:r w:rsidRPr="00827B81">
        <w:rPr>
          <w:rStyle w:val="Emphasis"/>
          <w:highlight w:val="yellow"/>
        </w:rPr>
        <w:t>Much of this funding supports disease surveillance, public health lab services, outbreak investigations, infection control activities</w:t>
      </w:r>
      <w:r w:rsidRPr="00827B81">
        <w:rPr>
          <w:rStyle w:val="StyleUnderline"/>
        </w:rPr>
        <w:t xml:space="preserve"> at healthcare facilities, </w:t>
      </w:r>
      <w:r w:rsidRPr="00827B81">
        <w:rPr>
          <w:rStyle w:val="Emphasis"/>
          <w:highlight w:val="yellow"/>
        </w:rPr>
        <w:t>and data transparency.</w:t>
      </w:r>
      <w:r w:rsidRPr="00827B81">
        <w:rPr>
          <w:rStyle w:val="StyleUnderline"/>
        </w:rPr>
        <w:t xml:space="preserve"> We are working to determine the impacts of the announcement of the loss of this funding.”</w:t>
      </w:r>
      <w:r w:rsidRPr="00827B81">
        <w:rPr>
          <w:sz w:val="14"/>
        </w:rPr>
        <w:t xml:space="preserve"> According to 2025-26 state budget figures, Gov. Gavin Newsom allocated $5.1 billion to the state’s health department; about $2.3 billion of that comes from federal funding. Although Congress initially authorized the money for state health programs as part of its COVID relief bills, it has since been allowed to be targeted to other programs, such as testing and surveillance for other respiratory viruses. </w:t>
      </w:r>
      <w:r w:rsidRPr="00827B81">
        <w:rPr>
          <w:rStyle w:val="StyleUnderline"/>
          <w:highlight w:val="yellow"/>
        </w:rPr>
        <w:t>California has been ground zero for</w:t>
      </w:r>
      <w:r w:rsidRPr="00827B81">
        <w:rPr>
          <w:rStyle w:val="StyleUnderline"/>
        </w:rPr>
        <w:t xml:space="preserve"> the </w:t>
      </w:r>
      <w:r w:rsidRPr="00827B81">
        <w:rPr>
          <w:rStyle w:val="StyleUnderline"/>
          <w:highlight w:val="yellow"/>
        </w:rPr>
        <w:t>H5N1</w:t>
      </w:r>
      <w:r w:rsidRPr="00827B81">
        <w:rPr>
          <w:rStyle w:val="StyleUnderline"/>
        </w:rPr>
        <w:t xml:space="preserve"> bird flu since last March</w:t>
      </w:r>
      <w:r w:rsidRPr="00827B81">
        <w:rPr>
          <w:sz w:val="14"/>
        </w:rPr>
        <w:t xml:space="preserve">. Thirty-eight people in the state have been infected with the virus, most of them dairy workers who were exposed working with infected cows or milk. However, two of the people were children; the cause of their infection has not been determined. The virus has also infected 756 dairy herds; more than 75% of the state’s total dairy herds. In addition, </w:t>
      </w:r>
      <w:r w:rsidRPr="00827B81">
        <w:rPr>
          <w:rStyle w:val="StyleUnderline"/>
          <w:highlight w:val="yellow"/>
        </w:rPr>
        <w:t>there have been</w:t>
      </w:r>
      <w:r w:rsidRPr="00827B81">
        <w:rPr>
          <w:rStyle w:val="StyleUnderline"/>
        </w:rPr>
        <w:t xml:space="preserve"> eight </w:t>
      </w:r>
      <w:r w:rsidRPr="00827B81">
        <w:rPr>
          <w:rStyle w:val="StyleUnderline"/>
          <w:highlight w:val="yellow"/>
        </w:rPr>
        <w:t>measles cases</w:t>
      </w:r>
      <w:r w:rsidRPr="00827B81">
        <w:rPr>
          <w:rStyle w:val="StyleUnderline"/>
        </w:rPr>
        <w:t xml:space="preserve"> since the beginning of the year, in addition to </w:t>
      </w:r>
      <w:r w:rsidRPr="00827B81">
        <w:rPr>
          <w:rStyle w:val="StyleUnderline"/>
          <w:highlight w:val="yellow"/>
        </w:rPr>
        <w:t>thousands of seasonal flu, COVID-19</w:t>
      </w:r>
      <w:r w:rsidRPr="00827B81">
        <w:rPr>
          <w:rStyle w:val="StyleUnderline"/>
        </w:rPr>
        <w:t xml:space="preserve">, norovirus and </w:t>
      </w:r>
      <w:r w:rsidRPr="00827B81">
        <w:rPr>
          <w:rStyle w:val="StyleUnderline"/>
          <w:highlight w:val="yellow"/>
        </w:rPr>
        <w:t>RSV cases.</w:t>
      </w:r>
    </w:p>
    <w:bookmarkEnd w:id="1"/>
    <w:p w14:paraId="6EAD7544" w14:textId="77777777" w:rsidR="00606129" w:rsidRDefault="00606129" w:rsidP="00606129">
      <w:pPr>
        <w:pStyle w:val="Heading4"/>
      </w:pPr>
      <w:r>
        <w:t xml:space="preserve">Pandemics are inevitable and kill millions---disease surveillance is key. </w:t>
      </w:r>
    </w:p>
    <w:p w14:paraId="0F789210" w14:textId="77777777" w:rsidR="00606129" w:rsidRDefault="00606129" w:rsidP="00606129">
      <w:r>
        <w:rPr>
          <w:rStyle w:val="Style13ptBold"/>
        </w:rPr>
        <w:t>Hastings 16</w:t>
      </w:r>
      <w:r>
        <w:t xml:space="preserve"> </w:t>
      </w:r>
      <w:r>
        <w:rPr>
          <w:sz w:val="16"/>
        </w:rPr>
        <w:t xml:space="preserve">( Patrick R. Saunders-HASTINGS AND Daniel KREWSKI 16. *PhD, Population Health, University of Ottawa. **Professor of Medicine and Epidemiology, University of Ottawa. “Reviewing the History of Pandemic Influenza: Understanding Patterns of Emergence and Transmission.” Pathogens 5(4): 66. </w:t>
      </w:r>
      <w:hyperlink r:id="rId9" w:history="1">
        <w:r>
          <w:rPr>
            <w:rStyle w:val="Hyperlink"/>
            <w:sz w:val="16"/>
          </w:rPr>
          <w:t>http://www.mdpi.com/2076-0817/5/4/66/htm</w:t>
        </w:r>
      </w:hyperlink>
      <w:r>
        <w:rPr>
          <w:sz w:val="16"/>
        </w:rPr>
        <w:t>.  )</w:t>
      </w:r>
    </w:p>
    <w:p w14:paraId="1F883A12" w14:textId="77777777" w:rsidR="00606129" w:rsidRDefault="00606129" w:rsidP="00606129">
      <w:pPr>
        <w:rPr>
          <w:sz w:val="16"/>
        </w:rPr>
      </w:pPr>
      <w:r>
        <w:rPr>
          <w:sz w:val="16"/>
        </w:rPr>
        <w:t xml:space="preserve">Since the 2009 pandemic, </w:t>
      </w:r>
      <w:r>
        <w:rPr>
          <w:rStyle w:val="StyleUnderline"/>
        </w:rPr>
        <w:t>H1N1 and H3N2 have continued to circulate in the global population</w:t>
      </w:r>
      <w:r>
        <w:rPr>
          <w:sz w:val="16"/>
        </w:rPr>
        <w:t xml:space="preserve">. However, the novel pandemic strain pH1N1/09 displaced the previously circulating H1N1 strain to begin producing seasonal outbreaks [122]. </w:t>
      </w:r>
      <w:r>
        <w:rPr>
          <w:rStyle w:val="StyleUnderline"/>
        </w:rPr>
        <w:t>There have been reports of human infection with avian strains for which humans are immunologically naïve</w:t>
      </w:r>
      <w:r>
        <w:rPr>
          <w:sz w:val="16"/>
        </w:rPr>
        <w:t xml:space="preserve">, particularly H5N1 and H7N9, but these infections have failed to achieve human-to-human transmission [123,124]. </w:t>
      </w:r>
      <w:r>
        <w:rPr>
          <w:rStyle w:val="StyleUnderline"/>
        </w:rPr>
        <w:t xml:space="preserve">Despite expansion of surveillance efforts, it is </w:t>
      </w:r>
      <w:r>
        <w:rPr>
          <w:rStyle w:val="Emphasis"/>
        </w:rPr>
        <w:t>impossible to predict</w:t>
      </w:r>
      <w:r>
        <w:rPr>
          <w:rStyle w:val="StyleUnderline"/>
        </w:rPr>
        <w:t xml:space="preserve"> with certainty whether the </w:t>
      </w:r>
      <w:r>
        <w:rPr>
          <w:rStyle w:val="StyleUnderline"/>
          <w:highlight w:val="yellow"/>
        </w:rPr>
        <w:t>next pandemic will arise from</w:t>
      </w:r>
      <w:r>
        <w:rPr>
          <w:rStyle w:val="StyleUnderline"/>
        </w:rPr>
        <w:t xml:space="preserve"> an </w:t>
      </w:r>
      <w:r>
        <w:rPr>
          <w:rStyle w:val="Emphasis"/>
          <w:highlight w:val="yellow"/>
        </w:rPr>
        <w:t>antigenic</w:t>
      </w:r>
      <w:r>
        <w:rPr>
          <w:rStyle w:val="StyleUnderline"/>
          <w:highlight w:val="yellow"/>
        </w:rPr>
        <w:t xml:space="preserve"> shift</w:t>
      </w:r>
      <w:r>
        <w:rPr>
          <w:rStyle w:val="StyleUnderline"/>
        </w:rPr>
        <w:t xml:space="preserve"> in currently-circulating strains </w:t>
      </w:r>
      <w:r>
        <w:rPr>
          <w:rStyle w:val="StyleUnderline"/>
          <w:highlight w:val="yellow"/>
        </w:rPr>
        <w:t xml:space="preserve">or </w:t>
      </w:r>
      <w:r>
        <w:rPr>
          <w:rStyle w:val="StyleUnderline"/>
        </w:rPr>
        <w:t xml:space="preserve">a </w:t>
      </w:r>
      <w:r>
        <w:rPr>
          <w:rStyle w:val="Emphasis"/>
          <w:highlight w:val="yellow"/>
        </w:rPr>
        <w:t>mutation</w:t>
      </w:r>
      <w:r>
        <w:rPr>
          <w:rStyle w:val="StyleUnderline"/>
          <w:highlight w:val="yellow"/>
        </w:rPr>
        <w:t xml:space="preserve"> that enables</w:t>
      </w:r>
      <w:r>
        <w:rPr>
          <w:rStyle w:val="StyleUnderline"/>
        </w:rPr>
        <w:t xml:space="preserve"> human-to-human </w:t>
      </w:r>
      <w:r>
        <w:rPr>
          <w:rStyle w:val="StyleUnderline"/>
          <w:highlight w:val="yellow"/>
        </w:rPr>
        <w:t>transmission</w:t>
      </w:r>
      <w:r>
        <w:rPr>
          <w:rStyle w:val="StyleUnderline"/>
        </w:rPr>
        <w:t xml:space="preserve"> in one </w:t>
      </w:r>
      <w:r>
        <w:rPr>
          <w:rStyle w:val="StyleUnderline"/>
          <w:highlight w:val="yellow"/>
        </w:rPr>
        <w:t>of</w:t>
      </w:r>
      <w:r>
        <w:rPr>
          <w:rStyle w:val="StyleUnderline"/>
        </w:rPr>
        <w:t xml:space="preserve"> the more </w:t>
      </w:r>
      <w:r>
        <w:rPr>
          <w:rStyle w:val="StyleUnderline"/>
          <w:highlight w:val="yellow"/>
        </w:rPr>
        <w:t>lethal avian strains</w:t>
      </w:r>
      <w:r>
        <w:rPr>
          <w:sz w:val="16"/>
        </w:rPr>
        <w:t xml:space="preserve">. </w:t>
      </w:r>
      <w:r>
        <w:rPr>
          <w:rStyle w:val="StyleUnderline"/>
        </w:rPr>
        <w:t>Animal husbandry continues to increase contact between humans and animals, providing opportunities for both viral mixing between animal hosts and spillover to human populations</w:t>
      </w:r>
      <w:r>
        <w:rPr>
          <w:sz w:val="16"/>
        </w:rPr>
        <w:t xml:space="preserve">. </w:t>
      </w:r>
      <w:r>
        <w:rPr>
          <w:rStyle w:val="StyleUnderline"/>
        </w:rPr>
        <w:t>There have been massive increases in domestic animal populations, with poultry and swine being of particular relevance to influenza risk</w:t>
      </w:r>
      <w:r>
        <w:rPr>
          <w:sz w:val="16"/>
        </w:rPr>
        <w:t xml:space="preserve">. Keeping animals at high population densities facilitates viral reassortment through shared habitats and drinking water, as animal influenza is passed via the oral-faecal route. </w:t>
      </w:r>
      <w:r>
        <w:rPr>
          <w:rStyle w:val="StyleUnderline"/>
        </w:rPr>
        <w:t>There have recently been more frequent influenza outbreaks among domestic poultry populations</w:t>
      </w:r>
      <w:r>
        <w:rPr>
          <w:sz w:val="16"/>
        </w:rPr>
        <w:t xml:space="preserve"> [125,126], </w:t>
      </w:r>
      <w:r>
        <w:rPr>
          <w:rStyle w:val="StyleUnderline"/>
        </w:rPr>
        <w:t>and a greater diversity of influenza viruses circulating among pig populations</w:t>
      </w:r>
      <w:r>
        <w:rPr>
          <w:sz w:val="16"/>
        </w:rPr>
        <w:t xml:space="preserve"> [126,127], </w:t>
      </w:r>
      <w:r>
        <w:rPr>
          <w:rStyle w:val="StyleUnderline"/>
        </w:rPr>
        <w:t>both increasing the risk of another human pandemic</w:t>
      </w:r>
      <w:r>
        <w:rPr>
          <w:sz w:val="16"/>
        </w:rPr>
        <w:t>. Most human infections with animal influenza arise from close, direct contact with poultry or swine [128]. Live poultry markets in particular have been identified as a major source of viral mixing, as well as human H5N1 infection [123,129]. This suggests a need for international discussion and cooperation towards policy development to reduce live market practices and mitigate associated risks.</w:t>
      </w:r>
      <w:r w:rsidRPr="00D365D2">
        <w:rPr>
          <w:sz w:val="12"/>
        </w:rPr>
        <w:t>¶</w:t>
      </w:r>
      <w:r>
        <w:rPr>
          <w:sz w:val="12"/>
        </w:rPr>
        <w:t xml:space="preserve"> </w:t>
      </w:r>
      <w:r>
        <w:rPr>
          <w:sz w:val="16"/>
        </w:rPr>
        <w:t xml:space="preserve">The year 2014 marked the first time that </w:t>
      </w:r>
      <w:r>
        <w:rPr>
          <w:rStyle w:val="StyleUnderline"/>
          <w:highlight w:val="yellow"/>
        </w:rPr>
        <w:t>flights per day exceeded</w:t>
      </w:r>
      <w:r>
        <w:rPr>
          <w:rStyle w:val="StyleUnderline"/>
        </w:rPr>
        <w:t xml:space="preserve"> an annual average of </w:t>
      </w:r>
      <w:r>
        <w:rPr>
          <w:rStyle w:val="StyleUnderline"/>
          <w:highlight w:val="yellow"/>
        </w:rPr>
        <w:t>100,000</w:t>
      </w:r>
      <w:r>
        <w:rPr>
          <w:sz w:val="16"/>
        </w:rPr>
        <w:t xml:space="preserve">, while 2013 was the first time that </w:t>
      </w:r>
      <w:r>
        <w:rPr>
          <w:rStyle w:val="StyleUnderline"/>
        </w:rPr>
        <w:t>annual passengers exceeded three billion</w:t>
      </w:r>
      <w:r>
        <w:rPr>
          <w:sz w:val="16"/>
        </w:rPr>
        <w:t xml:space="preserve"> [130]. Meanwhile, </w:t>
      </w:r>
      <w:r>
        <w:rPr>
          <w:rStyle w:val="StyleUnderline"/>
        </w:rPr>
        <w:t>global population growth continues</w:t>
      </w:r>
      <w:r>
        <w:rPr>
          <w:sz w:val="16"/>
        </w:rPr>
        <w:t xml:space="preserve">. </w:t>
      </w:r>
      <w:r>
        <w:rPr>
          <w:rStyle w:val="StyleUnderline"/>
        </w:rPr>
        <w:t>When the 1918 pandemic occurred, the global population was around 1.8 billion</w:t>
      </w:r>
      <w:r>
        <w:rPr>
          <w:sz w:val="16"/>
        </w:rPr>
        <w:t xml:space="preserve"> [52]; </w:t>
      </w:r>
      <w:r>
        <w:rPr>
          <w:rStyle w:val="StyleUnderline"/>
        </w:rPr>
        <w:t>as of July 2016</w:t>
      </w:r>
      <w:r>
        <w:rPr>
          <w:sz w:val="16"/>
        </w:rPr>
        <w:t xml:space="preserve">, the World Population Clock estimates a global population of about </w:t>
      </w:r>
      <w:r>
        <w:rPr>
          <w:rStyle w:val="StyleUnderline"/>
        </w:rPr>
        <w:t>7.4 billion</w:t>
      </w:r>
      <w:r>
        <w:rPr>
          <w:sz w:val="16"/>
        </w:rPr>
        <w:t xml:space="preserve"> [131]. </w:t>
      </w:r>
      <w:r>
        <w:rPr>
          <w:rStyle w:val="StyleUnderline"/>
          <w:highlight w:val="yellow"/>
        </w:rPr>
        <w:t>If a pandemic</w:t>
      </w:r>
      <w:r>
        <w:rPr>
          <w:rStyle w:val="StyleUnderline"/>
        </w:rPr>
        <w:t xml:space="preserve"> today </w:t>
      </w:r>
      <w:r>
        <w:rPr>
          <w:rStyle w:val="StyleUnderline"/>
          <w:highlight w:val="yellow"/>
        </w:rPr>
        <w:t>were to kill the</w:t>
      </w:r>
      <w:r>
        <w:rPr>
          <w:rStyle w:val="StyleUnderline"/>
        </w:rPr>
        <w:t xml:space="preserve"> same </w:t>
      </w:r>
      <w:r>
        <w:rPr>
          <w:rStyle w:val="StyleUnderline"/>
          <w:highlight w:val="yellow"/>
        </w:rPr>
        <w:t>proportion as in 1918, this would equal</w:t>
      </w:r>
      <w:r>
        <w:rPr>
          <w:rStyle w:val="StyleUnderline"/>
        </w:rPr>
        <w:t xml:space="preserve"> between 74 and </w:t>
      </w:r>
      <w:r>
        <w:rPr>
          <w:rStyle w:val="Emphasis"/>
          <w:highlight w:val="yellow"/>
        </w:rPr>
        <w:t>370 million</w:t>
      </w:r>
      <w:r>
        <w:rPr>
          <w:rStyle w:val="Emphasis"/>
        </w:rPr>
        <w:t xml:space="preserve"> people</w:t>
      </w:r>
      <w:r>
        <w:rPr>
          <w:sz w:val="16"/>
        </w:rPr>
        <w:t xml:space="preserve">. </w:t>
      </w:r>
      <w:r>
        <w:rPr>
          <w:rStyle w:val="StyleUnderline"/>
          <w:highlight w:val="yellow"/>
        </w:rPr>
        <w:t>Population growth</w:t>
      </w:r>
      <w:r>
        <w:rPr>
          <w:rStyle w:val="StyleUnderline"/>
        </w:rPr>
        <w:t xml:space="preserve">, human </w:t>
      </w:r>
      <w:r>
        <w:rPr>
          <w:rStyle w:val="StyleUnderline"/>
          <w:highlight w:val="yellow"/>
        </w:rPr>
        <w:t>mobility, and greater proximity to animal reservoirs</w:t>
      </w:r>
      <w:r>
        <w:rPr>
          <w:rStyle w:val="StyleUnderline"/>
        </w:rPr>
        <w:t xml:space="preserve"> continue to </w:t>
      </w:r>
      <w:r>
        <w:rPr>
          <w:rStyle w:val="StyleUnderline"/>
          <w:highlight w:val="yellow"/>
        </w:rPr>
        <w:t>increase</w:t>
      </w:r>
      <w:r>
        <w:rPr>
          <w:rStyle w:val="StyleUnderline"/>
        </w:rPr>
        <w:t xml:space="preserve"> both the </w:t>
      </w:r>
      <w:r>
        <w:rPr>
          <w:rStyle w:val="StyleUnderline"/>
          <w:highlight w:val="yellow"/>
        </w:rPr>
        <w:t>risk of pandemic</w:t>
      </w:r>
      <w:r>
        <w:rPr>
          <w:rStyle w:val="StyleUnderline"/>
        </w:rPr>
        <w:t xml:space="preserve"> emergence </w:t>
      </w:r>
      <w:r>
        <w:rPr>
          <w:rStyle w:val="StyleUnderline"/>
          <w:highlight w:val="yellow"/>
        </w:rPr>
        <w:t>and</w:t>
      </w:r>
      <w:r>
        <w:rPr>
          <w:rStyle w:val="StyleUnderline"/>
        </w:rPr>
        <w:t xml:space="preserve"> the </w:t>
      </w:r>
      <w:r>
        <w:rPr>
          <w:rStyle w:val="Emphasis"/>
          <w:highlight w:val="yellow"/>
        </w:rPr>
        <w:t>speed</w:t>
      </w:r>
      <w:r>
        <w:rPr>
          <w:rStyle w:val="StyleUnderline"/>
        </w:rPr>
        <w:t xml:space="preserve"> with which such a pandemic could spread across the globe</w:t>
      </w:r>
      <w:r>
        <w:rPr>
          <w:sz w:val="16"/>
        </w:rPr>
        <w:t xml:space="preserve">. Between 1700 and 1889, the average inter-pandemic period ranged from 50–60 years; since 1889 this period has shortened to 10–40 years [12]. While a pandemic one hundred years ago would take weeks or months to spread globally, </w:t>
      </w:r>
      <w:r>
        <w:rPr>
          <w:rStyle w:val="StyleUnderline"/>
          <w:highlight w:val="yellow"/>
        </w:rPr>
        <w:t>an infection</w:t>
      </w:r>
      <w:r>
        <w:rPr>
          <w:rStyle w:val="StyleUnderline"/>
        </w:rPr>
        <w:t xml:space="preserve"> today </w:t>
      </w:r>
      <w:r>
        <w:rPr>
          <w:rStyle w:val="StyleUnderline"/>
          <w:highlight w:val="yellow"/>
        </w:rPr>
        <w:t xml:space="preserve">could </w:t>
      </w:r>
      <w:r>
        <w:rPr>
          <w:rStyle w:val="Emphasis"/>
          <w:highlight w:val="yellow"/>
        </w:rPr>
        <w:t>spread to every continent in days</w:t>
      </w:r>
      <w:r>
        <w:rPr>
          <w:sz w:val="16"/>
        </w:rPr>
        <w:t>. This increased risk can only be addressed by a combination of local, national, and international efforts to improve both mitigation and containment of future pandemics.</w:t>
      </w:r>
      <w:r w:rsidRPr="00D365D2">
        <w:rPr>
          <w:sz w:val="12"/>
        </w:rPr>
        <w:t>¶</w:t>
      </w:r>
      <w:r>
        <w:rPr>
          <w:sz w:val="12"/>
        </w:rPr>
        <w:t xml:space="preserve"> </w:t>
      </w:r>
      <w:r>
        <w:rPr>
          <w:sz w:val="16"/>
        </w:rPr>
        <w:t xml:space="preserve">There is also a need for improved global surveillance capabilities of both humans and animals. A weakness noted in the aftermath of the swine flu pandemic was the need for stronger surveillance of swine populations [93,121], with the same need holding for avian reservoirs. While recent efforts have yielded some results, more investment is needed to scale up animal surveillance in areas where viral spillover from animal to human populations is most likely to occur. Meanwhile, governments must increase global cooperation to advance early warning systems. This is because </w:t>
      </w:r>
      <w:r>
        <w:rPr>
          <w:rStyle w:val="StyleUnderline"/>
        </w:rPr>
        <w:t>contact tracing for influenza is difficult and expensive, even in an outbreak involving a very small population</w:t>
      </w:r>
      <w:r>
        <w:rPr>
          <w:sz w:val="16"/>
        </w:rPr>
        <w:t xml:space="preserve"> [132]. As such, less developed countries may lack the resources to carry out consistent and sufficient disease surveillance; it becomes very challenging to trace contacts once the disease has spread internationally. An important effort will be to streamline the disease reporting process, shortening lag time between physician reporting and national and international evaluation. </w:t>
      </w:r>
      <w:r>
        <w:rPr>
          <w:rStyle w:val="StyleUnderline"/>
        </w:rPr>
        <w:t xml:space="preserve">The fact that </w:t>
      </w:r>
      <w:r>
        <w:rPr>
          <w:rStyle w:val="Emphasis"/>
        </w:rPr>
        <w:t xml:space="preserve">disease </w:t>
      </w:r>
      <w:r>
        <w:rPr>
          <w:rStyle w:val="Emphasis"/>
          <w:highlight w:val="yellow"/>
        </w:rPr>
        <w:t>surveillance relies on hospital</w:t>
      </w:r>
      <w:r>
        <w:rPr>
          <w:rStyle w:val="StyleUnderline"/>
        </w:rPr>
        <w:t xml:space="preserve">, outpatient, </w:t>
      </w:r>
      <w:r>
        <w:rPr>
          <w:rStyle w:val="Emphasis"/>
        </w:rPr>
        <w:t xml:space="preserve">and physician </w:t>
      </w:r>
      <w:r>
        <w:rPr>
          <w:rStyle w:val="Emphasis"/>
          <w:highlight w:val="yellow"/>
        </w:rPr>
        <w:t>visit</w:t>
      </w:r>
      <w:r>
        <w:rPr>
          <w:rStyle w:val="StyleUnderline"/>
        </w:rPr>
        <w:t xml:space="preserve"> reporting means that </w:t>
      </w:r>
      <w:r>
        <w:rPr>
          <w:rStyle w:val="Emphasis"/>
          <w:highlight w:val="yellow"/>
        </w:rPr>
        <w:t>outbreaks are reported</w:t>
      </w:r>
      <w:r>
        <w:rPr>
          <w:rStyle w:val="StyleUnderline"/>
        </w:rPr>
        <w:t xml:space="preserve">, at the earliest, </w:t>
      </w:r>
      <w:r>
        <w:rPr>
          <w:rStyle w:val="Emphasis"/>
          <w:highlight w:val="yellow"/>
        </w:rPr>
        <w:t>when an individual seeks care</w:t>
      </w:r>
      <w:r>
        <w:rPr>
          <w:sz w:val="16"/>
        </w:rPr>
        <w:t xml:space="preserve">. </w:t>
      </w:r>
      <w:r>
        <w:rPr>
          <w:rStyle w:val="StyleUnderline"/>
        </w:rPr>
        <w:t>In the case of influenza, this may be sufficiently rare to prevent detection before substantial community spread has occurred</w:t>
      </w:r>
      <w:r>
        <w:rPr>
          <w:sz w:val="16"/>
        </w:rPr>
        <w:t xml:space="preserve">. It also ignores findings that </w:t>
      </w:r>
      <w:r>
        <w:rPr>
          <w:rStyle w:val="StyleUnderline"/>
        </w:rPr>
        <w:t>a substantial health and economic burden associated with pandemic influenza arises from the morbidity from uncomplicated, self-limiting cases for which individuals do not seek treatment</w:t>
      </w:r>
      <w:r>
        <w:rPr>
          <w:sz w:val="16"/>
        </w:rPr>
        <w:t xml:space="preserve">. As such, </w:t>
      </w:r>
      <w:r>
        <w:rPr>
          <w:rStyle w:val="StyleUnderline"/>
        </w:rPr>
        <w:t>population-based surveillance should be strengthened</w:t>
      </w:r>
      <w:r>
        <w:rPr>
          <w:sz w:val="16"/>
        </w:rPr>
        <w:t>, exploiting social media capabilities to obtain real-time data.</w:t>
      </w:r>
      <w:r w:rsidRPr="00D365D2">
        <w:rPr>
          <w:sz w:val="12"/>
        </w:rPr>
        <w:t>¶</w:t>
      </w:r>
      <w:r>
        <w:rPr>
          <w:sz w:val="12"/>
        </w:rPr>
        <w:t xml:space="preserve"> </w:t>
      </w:r>
      <w:r>
        <w:rPr>
          <w:sz w:val="16"/>
        </w:rPr>
        <w:t xml:space="preserve">In short, </w:t>
      </w:r>
      <w:r>
        <w:rPr>
          <w:rStyle w:val="StyleUnderline"/>
          <w:highlight w:val="yellow"/>
        </w:rPr>
        <w:t>while medical advances and past experience</w:t>
      </w:r>
      <w:r w:rsidRPr="004954E8">
        <w:rPr>
          <w:rStyle w:val="StyleUnderline"/>
        </w:rPr>
        <w:t xml:space="preserve"> with less severe pandemics </w:t>
      </w:r>
      <w:r>
        <w:rPr>
          <w:rStyle w:val="StyleUnderline"/>
          <w:highlight w:val="yellow"/>
        </w:rPr>
        <w:t>may lead</w:t>
      </w:r>
      <w:r>
        <w:rPr>
          <w:sz w:val="16"/>
        </w:rPr>
        <w:t xml:space="preserve"> some </w:t>
      </w:r>
      <w:r>
        <w:rPr>
          <w:rStyle w:val="StyleUnderline"/>
          <w:highlight w:val="yellow"/>
        </w:rPr>
        <w:t>to</w:t>
      </w:r>
      <w:r>
        <w:rPr>
          <w:sz w:val="16"/>
        </w:rPr>
        <w:t xml:space="preserve"> a degree of </w:t>
      </w:r>
      <w:r>
        <w:rPr>
          <w:rStyle w:val="Emphasis"/>
          <w:highlight w:val="yellow"/>
        </w:rPr>
        <w:t>complacency</w:t>
      </w:r>
      <w:r>
        <w:rPr>
          <w:rStyle w:val="StyleUnderline"/>
          <w:highlight w:val="yellow"/>
        </w:rPr>
        <w:t>, globalization</w:t>
      </w:r>
      <w:r>
        <w:rPr>
          <w:rStyle w:val="StyleUnderline"/>
        </w:rPr>
        <w:t xml:space="preserve"> processes have </w:t>
      </w:r>
      <w:r>
        <w:rPr>
          <w:rStyle w:val="Emphasis"/>
          <w:highlight w:val="yellow"/>
        </w:rPr>
        <w:t>increased the risk</w:t>
      </w:r>
      <w:r>
        <w:rPr>
          <w:rStyle w:val="StyleUnderline"/>
          <w:highlight w:val="yellow"/>
        </w:rPr>
        <w:t xml:space="preserve"> of</w:t>
      </w:r>
      <w:r>
        <w:rPr>
          <w:rStyle w:val="StyleUnderline"/>
        </w:rPr>
        <w:t xml:space="preserve"> emergence and spread of a </w:t>
      </w:r>
      <w:r>
        <w:rPr>
          <w:rStyle w:val="Emphasis"/>
          <w:highlight w:val="yellow"/>
        </w:rPr>
        <w:t>novel</w:t>
      </w:r>
      <w:r>
        <w:rPr>
          <w:rStyle w:val="StyleUnderline"/>
        </w:rPr>
        <w:t xml:space="preserve"> influenza </w:t>
      </w:r>
      <w:r>
        <w:rPr>
          <w:rStyle w:val="StyleUnderline"/>
          <w:highlight w:val="yellow"/>
        </w:rPr>
        <w:t>strains</w:t>
      </w:r>
      <w:r>
        <w:rPr>
          <w:sz w:val="16"/>
        </w:rPr>
        <w:t xml:space="preserve">. Since the characteristics of such outbreaks are difficult to predict in advance, global capabilities must continue moving towards information provision in real-time, with data that can be streamlined into flexible models to inform policies and programs as the situation develops. In addition to enhanced surveillance capabilities, </w:t>
      </w:r>
      <w:r>
        <w:rPr>
          <w:rStyle w:val="StyleUnderline"/>
          <w:highlight w:val="yellow"/>
        </w:rPr>
        <w:t xml:space="preserve">this </w:t>
      </w:r>
      <w:r>
        <w:rPr>
          <w:rStyle w:val="StyleUnderline"/>
        </w:rPr>
        <w:t xml:space="preserve">effort </w:t>
      </w:r>
      <w:r>
        <w:rPr>
          <w:rStyle w:val="StyleUnderline"/>
          <w:highlight w:val="yellow"/>
        </w:rPr>
        <w:t>requires</w:t>
      </w:r>
      <w:r>
        <w:rPr>
          <w:rStyle w:val="StyleUnderline"/>
        </w:rPr>
        <w:t xml:space="preserve"> expanded availability of </w:t>
      </w:r>
      <w:r>
        <w:rPr>
          <w:rStyle w:val="Emphasis"/>
          <w:highlight w:val="yellow"/>
        </w:rPr>
        <w:t>quick, affordable</w:t>
      </w:r>
      <w:r>
        <w:rPr>
          <w:rStyle w:val="StyleUnderline"/>
          <w:highlight w:val="yellow"/>
        </w:rPr>
        <w:t xml:space="preserve"> </w:t>
      </w:r>
      <w:r>
        <w:rPr>
          <w:rStyle w:val="StyleUnderline"/>
        </w:rPr>
        <w:t xml:space="preserve">diagnostic </w:t>
      </w:r>
      <w:r>
        <w:rPr>
          <w:rStyle w:val="Emphasis"/>
          <w:highlight w:val="yellow"/>
        </w:rPr>
        <w:t>tests, and</w:t>
      </w:r>
      <w:r>
        <w:rPr>
          <w:rStyle w:val="StyleUnderline"/>
        </w:rPr>
        <w:t xml:space="preserve"> a consistent approach to diagnostic </w:t>
      </w:r>
      <w:r>
        <w:rPr>
          <w:rStyle w:val="Emphasis"/>
          <w:highlight w:val="yellow"/>
        </w:rPr>
        <w:t>reporting</w:t>
      </w:r>
      <w:r>
        <w:rPr>
          <w:rStyle w:val="Emphasis"/>
        </w:rPr>
        <w:t>.</w:t>
      </w:r>
      <w:r w:rsidRPr="00D365D2">
        <w:rPr>
          <w:sz w:val="12"/>
        </w:rPr>
        <w:t>¶</w:t>
      </w:r>
      <w:r>
        <w:rPr>
          <w:sz w:val="12"/>
        </w:rPr>
        <w:t xml:space="preserve"> </w:t>
      </w:r>
      <w:r>
        <w:rPr>
          <w:sz w:val="16"/>
        </w:rPr>
        <w:t>11. Conclusions</w:t>
      </w:r>
      <w:r w:rsidRPr="00D365D2">
        <w:rPr>
          <w:sz w:val="12"/>
        </w:rPr>
        <w:t>¶</w:t>
      </w:r>
      <w:r>
        <w:rPr>
          <w:sz w:val="12"/>
        </w:rPr>
        <w:t xml:space="preserve"> </w:t>
      </w:r>
      <w:r>
        <w:rPr>
          <w:sz w:val="16"/>
        </w:rPr>
        <w:t xml:space="preserve">This review has examined the ways in which the understanding, experience, and response to pandemic influenza has evolved over time. While significant progress in reducing pandemic impacts has been made, thanks in large part to advances in pharmaceutical interventions and surveillance, there is much about pandemic influenza that is still poorly understood. </w:t>
      </w:r>
      <w:r>
        <w:rPr>
          <w:rStyle w:val="StyleUnderline"/>
        </w:rPr>
        <w:t xml:space="preserve">The emergence of </w:t>
      </w:r>
      <w:r>
        <w:rPr>
          <w:rStyle w:val="StyleUnderline"/>
          <w:highlight w:val="yellow"/>
        </w:rPr>
        <w:t>pandemics</w:t>
      </w:r>
      <w:r>
        <w:rPr>
          <w:rStyle w:val="StyleUnderline"/>
        </w:rPr>
        <w:t xml:space="preserve"> has not adhered to typical influenza seasons, and </w:t>
      </w:r>
      <w:r>
        <w:rPr>
          <w:rStyle w:val="StyleUnderline"/>
          <w:highlight w:val="yellow"/>
        </w:rPr>
        <w:t xml:space="preserve">can </w:t>
      </w:r>
      <w:r>
        <w:rPr>
          <w:rStyle w:val="Emphasis"/>
          <w:highlight w:val="yellow"/>
        </w:rPr>
        <w:t>occur at any time</w:t>
      </w:r>
      <w:r>
        <w:rPr>
          <w:sz w:val="16"/>
        </w:rPr>
        <w:t xml:space="preserve">. Meanwhile, </w:t>
      </w:r>
      <w:r>
        <w:rPr>
          <w:rStyle w:val="StyleUnderline"/>
        </w:rPr>
        <w:t>though pandemics tend to occur in waves, it is difficult to predict why, how, and when waves will occur in different countries</w:t>
      </w:r>
      <w:r>
        <w:rPr>
          <w:sz w:val="16"/>
        </w:rPr>
        <w:t xml:space="preserve">. Increased human preparedness has been accompanied by an increased exposure to, and frequency of, pandemic spillover from animal to human populations. Pandemic transmission has always occurred along the dominant lines of movement and communication at the time. In the past, pandemics spread somewhat predictably along military passages or important trade routes, but </w:t>
      </w:r>
      <w:r>
        <w:rPr>
          <w:rStyle w:val="StyleUnderline"/>
        </w:rPr>
        <w:t>globalization has multiplied and obscured the dominant routes</w:t>
      </w:r>
      <w:r>
        <w:rPr>
          <w:sz w:val="16"/>
        </w:rPr>
        <w:t xml:space="preserve">. </w:t>
      </w:r>
      <w:r>
        <w:rPr>
          <w:rStyle w:val="StyleUnderline"/>
        </w:rPr>
        <w:t>Given their sheer number, and the speed with which human and animal transmission vectors can move, there is no longer a single dominant pathway for the geographical movement and expansion of infectious diseases</w:t>
      </w:r>
      <w:r>
        <w:rPr>
          <w:sz w:val="16"/>
        </w:rPr>
        <w:t xml:space="preserve">. Pandemics are inherently uncertain, necessitating policies that are flexible in responding to outbreaks as they develop. While insights can be gathered from past experiences of pandemic influenza, it is unlikely that the next event will mimic those of the past. </w:t>
      </w:r>
      <w:r>
        <w:rPr>
          <w:rStyle w:val="StyleUnderline"/>
        </w:rPr>
        <w:t>Continued efforts are required to improve local, national, and international surveillance, coordination, and resource planning to most effectively mitigate and contain future pandemics</w:t>
      </w:r>
      <w:r>
        <w:rPr>
          <w:sz w:val="16"/>
        </w:rPr>
        <w:t xml:space="preserve">. Despite all of the uncertainty surrounding pandemics, history has shown that influenza pandemics occur in cycles, albeit unpredictable ones, and that </w:t>
      </w:r>
      <w:r>
        <w:rPr>
          <w:rStyle w:val="StyleUnderline"/>
          <w:highlight w:val="yellow"/>
        </w:rPr>
        <w:t>it is not a question of whether</w:t>
      </w:r>
      <w:r>
        <w:rPr>
          <w:rStyle w:val="StyleUnderline"/>
        </w:rPr>
        <w:t xml:space="preserve"> another influenza pandemic will occur, </w:t>
      </w:r>
      <w:r>
        <w:rPr>
          <w:rStyle w:val="Emphasis"/>
          <w:highlight w:val="yellow"/>
        </w:rPr>
        <w:t>but when</w:t>
      </w:r>
      <w:r>
        <w:rPr>
          <w:sz w:val="16"/>
        </w:rPr>
        <w:t>.</w:t>
      </w:r>
    </w:p>
    <w:p w14:paraId="4828783D" w14:textId="77777777" w:rsidR="00606129" w:rsidRPr="002C7C91" w:rsidRDefault="00606129" w:rsidP="00606129">
      <w:pPr>
        <w:keepNext/>
        <w:keepLines/>
        <w:spacing w:before="40"/>
        <w:outlineLvl w:val="3"/>
        <w:rPr>
          <w:rFonts w:eastAsiaTheme="majorEastAsia" w:cstheme="majorBidi"/>
          <w:b/>
          <w:iCs/>
          <w:sz w:val="26"/>
        </w:rPr>
      </w:pPr>
      <w:r w:rsidRPr="002C7C91">
        <w:rPr>
          <w:rFonts w:eastAsiaTheme="majorEastAsia" w:cstheme="majorBidi"/>
          <w:b/>
          <w:iCs/>
          <w:sz w:val="26"/>
        </w:rPr>
        <w:t>The next wave of diseases cause extinction</w:t>
      </w:r>
    </w:p>
    <w:p w14:paraId="5399A2BC" w14:textId="77777777" w:rsidR="00606129" w:rsidRDefault="00606129" w:rsidP="00606129">
      <w:r w:rsidRPr="002C7C91">
        <w:rPr>
          <w:b/>
          <w:bCs/>
          <w:sz w:val="26"/>
        </w:rPr>
        <w:t>Diamandis, 22</w:t>
      </w:r>
      <w:r w:rsidRPr="00372F46">
        <w:t xml:space="preserve"> –Head of Clinical Biochemistry in the Department of Laboratory Medicine and Pathobiology at the University of Toronto in Toronto</w:t>
      </w:r>
      <w:r>
        <w:t xml:space="preserve"> </w:t>
      </w:r>
      <w:r w:rsidRPr="00372F46">
        <w:t>[Eleftherios P Diamandis, "The mother of all battles: Viruses vs humans. Can humans avoid extinction in 50–100 years?," PubMed Central (PMC), 01-29-2022, https://www.ncbi.nlm.nih.gov/pmc/articles/PMC8802343/, accessed 8-1-2022]</w:t>
      </w:r>
    </w:p>
    <w:p w14:paraId="4804F9B0" w14:textId="77777777" w:rsidR="00606129" w:rsidRPr="005422ED" w:rsidRDefault="00606129" w:rsidP="00606129">
      <w:r w:rsidRPr="002C7C91">
        <w:rPr>
          <w:sz w:val="16"/>
        </w:rPr>
        <w:t xml:space="preserve">The recent SARS-CoV-2 pandemic, which is causing </w:t>
      </w:r>
      <w:r w:rsidRPr="002C7C91">
        <w:rPr>
          <w:highlight w:val="yellow"/>
          <w:u w:val="single"/>
        </w:rPr>
        <w:t>COVID</w:t>
      </w:r>
      <w:r w:rsidRPr="002C7C91">
        <w:rPr>
          <w:sz w:val="16"/>
        </w:rPr>
        <w:t xml:space="preserve">-19 disease, has </w:t>
      </w:r>
      <w:r w:rsidRPr="002C7C91">
        <w:rPr>
          <w:highlight w:val="yellow"/>
          <w:u w:val="single"/>
        </w:rPr>
        <w:t>taught us unexpected lessons about</w:t>
      </w:r>
      <w:r w:rsidRPr="002C7C91">
        <w:rPr>
          <w:u w:val="single"/>
        </w:rPr>
        <w:t xml:space="preserve"> the dangers of human suffering through highly contagious and </w:t>
      </w:r>
      <w:r w:rsidRPr="002C7C91">
        <w:rPr>
          <w:highlight w:val="yellow"/>
          <w:u w:val="single"/>
        </w:rPr>
        <w:t>lethal diseases</w:t>
      </w:r>
      <w:r w:rsidRPr="002C7C91">
        <w:rPr>
          <w:sz w:val="16"/>
        </w:rPr>
        <w:t xml:space="preserve">. </w:t>
      </w:r>
      <w:r w:rsidRPr="002C7C91">
        <w:rPr>
          <w:u w:val="single"/>
        </w:rPr>
        <w:t xml:space="preserve">As the COVID-19 pandemic is now being partially controlled by various isolation measures, therapeutics, and vaccines, it became clear that </w:t>
      </w:r>
      <w:r w:rsidRPr="002C7C91">
        <w:rPr>
          <w:highlight w:val="yellow"/>
          <w:u w:val="single"/>
        </w:rPr>
        <w:t>our current lifestyle and societal functions may not be sustainable</w:t>
      </w:r>
      <w:r w:rsidRPr="002C7C91">
        <w:rPr>
          <w:u w:val="single"/>
        </w:rPr>
        <w:t xml:space="preserve"> in the long term</w:t>
      </w:r>
      <w:r w:rsidRPr="002C7C91">
        <w:rPr>
          <w:sz w:val="16"/>
        </w:rPr>
        <w:t xml:space="preserve">. We now have to start thinking and planning on how to face the next dangerous pandemic, not just overcoming the one that is upon us now. </w:t>
      </w:r>
      <w:r w:rsidRPr="002C7C91">
        <w:rPr>
          <w:u w:val="single"/>
        </w:rPr>
        <w:t xml:space="preserve">Is there any evidence that </w:t>
      </w:r>
      <w:r w:rsidRPr="002C7C91">
        <w:rPr>
          <w:b/>
          <w:iCs/>
          <w:highlight w:val="yellow"/>
          <w:u w:val="single"/>
        </w:rPr>
        <w:t>even worse pandemics could strike</w:t>
      </w:r>
      <w:r w:rsidRPr="002C7C91">
        <w:rPr>
          <w:u w:val="single"/>
        </w:rPr>
        <w:t xml:space="preserve"> us </w:t>
      </w:r>
      <w:r w:rsidRPr="002C7C91">
        <w:rPr>
          <w:b/>
          <w:iCs/>
          <w:highlight w:val="yellow"/>
          <w:u w:val="single"/>
        </w:rPr>
        <w:t>in the near future</w:t>
      </w:r>
      <w:r w:rsidRPr="002C7C91">
        <w:rPr>
          <w:u w:val="single"/>
        </w:rPr>
        <w:t xml:space="preserve"> and threaten the existence of the human race? The answer is unequivocally yes.</w:t>
      </w:r>
      <w:r w:rsidRPr="002C7C91">
        <w:rPr>
          <w:sz w:val="16"/>
        </w:rPr>
        <w:t xml:space="preserve"> It is not necessary to get infected by viruses found in bats, pangolins, and other exotic animals that live in remote forests to be in danger. Creditable scientific evidence indicates that </w:t>
      </w:r>
      <w:r w:rsidRPr="002C7C91">
        <w:rPr>
          <w:highlight w:val="yellow"/>
          <w:u w:val="single"/>
        </w:rPr>
        <w:t>the human gut</w:t>
      </w:r>
      <w:r w:rsidRPr="002C7C91">
        <w:rPr>
          <w:u w:val="single"/>
        </w:rPr>
        <w:t xml:space="preserve"> microbiota </w:t>
      </w:r>
      <w:r w:rsidRPr="002C7C91">
        <w:rPr>
          <w:highlight w:val="yellow"/>
          <w:u w:val="single"/>
        </w:rPr>
        <w:t>harbor billions of viruses</w:t>
      </w:r>
      <w:r w:rsidRPr="002C7C91">
        <w:rPr>
          <w:u w:val="single"/>
        </w:rPr>
        <w:t xml:space="preserve"> that are </w:t>
      </w:r>
      <w:r w:rsidRPr="002C7C91">
        <w:rPr>
          <w:highlight w:val="yellow"/>
          <w:u w:val="single"/>
        </w:rPr>
        <w:t>capable of affecting</w:t>
      </w:r>
      <w:r w:rsidRPr="002C7C91">
        <w:rPr>
          <w:u w:val="single"/>
        </w:rPr>
        <w:t xml:space="preserve"> the function of </w:t>
      </w:r>
      <w:r w:rsidRPr="002C7C91">
        <w:rPr>
          <w:highlight w:val="yellow"/>
          <w:u w:val="single"/>
        </w:rPr>
        <w:t>vital</w:t>
      </w:r>
      <w:r w:rsidRPr="002C7C91">
        <w:rPr>
          <w:u w:val="single"/>
        </w:rPr>
        <w:t xml:space="preserve"> human </w:t>
      </w:r>
      <w:r w:rsidRPr="002C7C91">
        <w:rPr>
          <w:highlight w:val="yellow"/>
          <w:u w:val="single"/>
        </w:rPr>
        <w:t>organs</w:t>
      </w:r>
      <w:r w:rsidRPr="002C7C91">
        <w:rPr>
          <w:u w:val="single"/>
        </w:rPr>
        <w:t xml:space="preserve"> such as the immune system, lung, brain, liver, kidney, or heart</w:t>
      </w:r>
      <w:r w:rsidRPr="002C7C91">
        <w:rPr>
          <w:sz w:val="16"/>
        </w:rPr>
        <w:t xml:space="preserve">. It is remotely possible that </w:t>
      </w:r>
      <w:r w:rsidRPr="002C7C91">
        <w:rPr>
          <w:u w:val="single"/>
        </w:rPr>
        <w:t xml:space="preserve">the </w:t>
      </w:r>
      <w:r w:rsidRPr="002C7C91">
        <w:rPr>
          <w:highlight w:val="yellow"/>
          <w:u w:val="single"/>
        </w:rPr>
        <w:t>development of pathogenic variants</w:t>
      </w:r>
      <w:r w:rsidRPr="002C7C91">
        <w:rPr>
          <w:u w:val="single"/>
        </w:rPr>
        <w:t xml:space="preserve"> </w:t>
      </w:r>
      <w:r w:rsidRPr="002C7C91">
        <w:rPr>
          <w:sz w:val="16"/>
        </w:rPr>
        <w:t xml:space="preserve">in the gut </w:t>
      </w:r>
      <w:r w:rsidRPr="002C7C91">
        <w:rPr>
          <w:u w:val="single"/>
        </w:rPr>
        <w:t xml:space="preserve">can lead to contagious viruses, which </w:t>
      </w:r>
      <w:r w:rsidRPr="002C7C91">
        <w:rPr>
          <w:highlight w:val="yellow"/>
          <w:u w:val="single"/>
        </w:rPr>
        <w:t xml:space="preserve">can cause pandemics, leading to the </w:t>
      </w:r>
      <w:r w:rsidRPr="002C7C91">
        <w:rPr>
          <w:b/>
          <w:iCs/>
          <w:highlight w:val="yellow"/>
          <w:u w:val="single"/>
        </w:rPr>
        <w:t>destruction of vital organs</w:t>
      </w:r>
      <w:r w:rsidRPr="002C7C91">
        <w:rPr>
          <w:u w:val="single"/>
        </w:rPr>
        <w:t xml:space="preserve">, causing death </w:t>
      </w:r>
      <w:r w:rsidRPr="002C7C91">
        <w:rPr>
          <w:highlight w:val="yellow"/>
          <w:u w:val="single"/>
        </w:rPr>
        <w:t xml:space="preserve">or various </w:t>
      </w:r>
      <w:r w:rsidRPr="002C7C91">
        <w:rPr>
          <w:b/>
          <w:iCs/>
          <w:highlight w:val="yellow"/>
          <w:u w:val="single"/>
        </w:rPr>
        <w:t>debilitating diseases</w:t>
      </w:r>
      <w:r w:rsidRPr="002C7C91">
        <w:rPr>
          <w:u w:val="single"/>
        </w:rPr>
        <w:t xml:space="preserve"> such as blindness, respiratory, liver, heart, and kidney failures. These diseases could </w:t>
      </w:r>
      <w:r w:rsidRPr="002C7C91">
        <w:rPr>
          <w:highlight w:val="yellow"/>
          <w:u w:val="single"/>
        </w:rPr>
        <w:t xml:space="preserve">result in the complete </w:t>
      </w:r>
      <w:r w:rsidRPr="002C7C91">
        <w:rPr>
          <w:b/>
          <w:iCs/>
          <w:highlight w:val="yellow"/>
          <w:u w:val="single"/>
        </w:rPr>
        <w:t>shutdown of our civilization</w:t>
      </w:r>
      <w:r w:rsidRPr="002C7C91">
        <w:rPr>
          <w:u w:val="single"/>
        </w:rPr>
        <w:t xml:space="preserve"> </w:t>
      </w:r>
      <w:r w:rsidRPr="002C7C91">
        <w:rPr>
          <w:highlight w:val="yellow"/>
          <w:u w:val="single"/>
        </w:rPr>
        <w:t>and</w:t>
      </w:r>
      <w:r w:rsidRPr="002C7C91">
        <w:rPr>
          <w:u w:val="single"/>
        </w:rPr>
        <w:t xml:space="preserve"> probably the gradual </w:t>
      </w:r>
      <w:r w:rsidRPr="002C7C91">
        <w:rPr>
          <w:b/>
          <w:iCs/>
          <w:highlight w:val="yellow"/>
          <w:u w:val="single"/>
        </w:rPr>
        <w:t>extinction</w:t>
      </w:r>
      <w:r w:rsidRPr="002C7C91">
        <w:rPr>
          <w:u w:val="single"/>
        </w:rPr>
        <w:t xml:space="preserve"> of the human race</w:t>
      </w:r>
      <w:r w:rsidRPr="002C7C91">
        <w:rPr>
          <w:sz w:val="16"/>
        </w:rPr>
        <w:t>. This essay will comment on a few independent pieces of scientific facts, and then combine this information to come up with some (but certainly not all) hypothetical scenarios that could cause human race misery, even extinction, in the hope that these hypothetical scenarios will trigger preventative measures that could reverse or delay the projected adverse outcomes.</w:t>
      </w:r>
    </w:p>
    <w:p w14:paraId="01EBA44A" w14:textId="77777777" w:rsidR="00606129" w:rsidRDefault="00606129" w:rsidP="00606129">
      <w:pPr>
        <w:pStyle w:val="Heading4"/>
      </w:pPr>
      <w:r>
        <w:t>Plan Solves</w:t>
      </w:r>
    </w:p>
    <w:p w14:paraId="480A6C12" w14:textId="77777777" w:rsidR="00606129" w:rsidRDefault="00606129" w:rsidP="00606129">
      <w:pPr>
        <w:pStyle w:val="Heading4"/>
      </w:pPr>
      <w:r>
        <w:t xml:space="preserve">Mobilized healthcare workers </w:t>
      </w:r>
      <w:r w:rsidRPr="00BB36A2">
        <w:rPr>
          <w:u w:val="single"/>
        </w:rPr>
        <w:t>fill-in</w:t>
      </w:r>
      <w:r>
        <w:t xml:space="preserve"> for politically motivated failures in surveillance. Situated know-how and practitioner engagement are </w:t>
      </w:r>
      <w:r w:rsidRPr="00A3788D">
        <w:rPr>
          <w:u w:val="single"/>
        </w:rPr>
        <w:t>uniquely</w:t>
      </w:r>
      <w:r>
        <w:t xml:space="preserve"> key under Trump.</w:t>
      </w:r>
    </w:p>
    <w:p w14:paraId="52E0C96E" w14:textId="77777777" w:rsidR="00606129" w:rsidRPr="00EF0307" w:rsidRDefault="00606129" w:rsidP="00606129">
      <w:r w:rsidRPr="00EF0307">
        <w:rPr>
          <w:rStyle w:val="Style13ptBold"/>
        </w:rPr>
        <w:t>Kehr 2012</w:t>
      </w:r>
      <w:r>
        <w:t xml:space="preserve"> [</w:t>
      </w:r>
      <w:r w:rsidRPr="00EF0307">
        <w:t xml:space="preserve">Janina Kehr </w:t>
      </w:r>
      <w:r>
        <w:t xml:space="preserve">is Professor of Medical Anthropology and Global Health at the Institute for Social and Cultural Anthropology at the University of Vienna. </w:t>
      </w:r>
      <w:r w:rsidRPr="00EF0307">
        <w:t xml:space="preserve">“Blind Spots and Adverse Conditions of Care: Screening Migrants for Tuberculosis in France and Germany.” Sociology of Health &amp; Illness, vol. 34, no. 2, 2012, pp. 251–65. Wiley Online Library, </w:t>
      </w:r>
      <w:hyperlink r:id="rId10" w:history="1">
        <w:r w:rsidRPr="00EF0307">
          <w:rPr>
            <w:rStyle w:val="Hyperlink"/>
          </w:rPr>
          <w:t>https://doi.org/10.1111/j.1467-9566.2011.01415.x</w:t>
        </w:r>
      </w:hyperlink>
      <w:r w:rsidRPr="00EF0307">
        <w:t>]</w:t>
      </w:r>
    </w:p>
    <w:p w14:paraId="149C581B" w14:textId="77777777" w:rsidR="00606129" w:rsidRPr="00BA5499" w:rsidRDefault="00606129" w:rsidP="00606129">
      <w:pPr>
        <w:rPr>
          <w:rStyle w:val="StyleUnderline"/>
        </w:rPr>
      </w:pPr>
      <w:r w:rsidRPr="00EF0307">
        <w:rPr>
          <w:sz w:val="14"/>
        </w:rPr>
        <w:t xml:space="preserve">As Lyle Fearnley (2010) shows in his article ‘Epidemic Intelligence’, on Alexander </w:t>
      </w:r>
      <w:r w:rsidRPr="00FE78E7">
        <w:rPr>
          <w:sz w:val="14"/>
        </w:rPr>
        <w:t xml:space="preserve">Langmuir’s concept of disease surveillance, </w:t>
      </w:r>
      <w:r w:rsidRPr="00FE78E7">
        <w:rPr>
          <w:rStyle w:val="StyleUnderline"/>
        </w:rPr>
        <w:t>disease reports were conceptualised after World War II to ‘provide a continuous picture of the actual extent of an epidemic. Rather than providing the material for causal determinations, the disease report only enabled a “continuous watchfulness”</w:t>
      </w:r>
      <w:r w:rsidRPr="00FE78E7">
        <w:rPr>
          <w:sz w:val="14"/>
        </w:rPr>
        <w:t>’ (Fearnley 2010: 42) for the state. Relying on mandatory declarations, the annual TB reports bureaucratically fulfil the function of disease monitoring in French and German national spaces today. Yet, contrary to certain forms of epidemiology, be it the ‘moral’ epidemiology of Virchow or Villermin in the 19th century or the social epidemiology</w:t>
      </w:r>
      <w:r w:rsidRPr="00EF0307">
        <w:rPr>
          <w:sz w:val="14"/>
        </w:rPr>
        <w:t xml:space="preserve"> of today (Krieger 2001, Lang et al. 2009),</w:t>
      </w:r>
      <w:r w:rsidRPr="00BA5499">
        <w:rPr>
          <w:rStyle w:val="StyleUnderline"/>
        </w:rPr>
        <w:t xml:space="preserve"> </w:t>
      </w:r>
      <w:r w:rsidRPr="00BA5499">
        <w:rPr>
          <w:rStyle w:val="StyleUnderline"/>
          <w:highlight w:val="cyan"/>
        </w:rPr>
        <w:t>surveillance epidemiology is not</w:t>
      </w:r>
      <w:r w:rsidRPr="00BA5499">
        <w:rPr>
          <w:rStyle w:val="StyleUnderline"/>
        </w:rPr>
        <w:t xml:space="preserve"> greatly </w:t>
      </w:r>
      <w:r w:rsidRPr="00BA5499">
        <w:rPr>
          <w:rStyle w:val="StyleUnderline"/>
          <w:highlight w:val="cyan"/>
        </w:rPr>
        <w:t>invested in</w:t>
      </w:r>
      <w:r w:rsidRPr="00BA5499">
        <w:rPr>
          <w:rStyle w:val="StyleUnderline"/>
        </w:rPr>
        <w:t xml:space="preserve"> </w:t>
      </w:r>
      <w:r w:rsidRPr="00BA5499">
        <w:rPr>
          <w:rStyle w:val="StyleUnderline"/>
          <w:highlight w:val="cyan"/>
        </w:rPr>
        <w:t>correlating patterns of social life</w:t>
      </w:r>
      <w:r w:rsidRPr="00BA5499">
        <w:rPr>
          <w:rStyle w:val="StyleUnderline"/>
        </w:rPr>
        <w:t xml:space="preserve"> or living environment </w:t>
      </w:r>
      <w:r w:rsidRPr="00BA5499">
        <w:rPr>
          <w:rStyle w:val="StyleUnderline"/>
          <w:highlight w:val="cyan"/>
        </w:rPr>
        <w:t>with the fact that certain sub-populations fall ill more often</w:t>
      </w:r>
      <w:r w:rsidRPr="00BA5499">
        <w:rPr>
          <w:rStyle w:val="StyleUnderline"/>
        </w:rPr>
        <w:t xml:space="preserve"> than others</w:t>
      </w:r>
      <w:r w:rsidRPr="00EF0307">
        <w:rPr>
          <w:sz w:val="14"/>
        </w:rPr>
        <w:t xml:space="preserve"> (Fearnley 2010). </w:t>
      </w:r>
      <w:r w:rsidRPr="00BA5499">
        <w:rPr>
          <w:rStyle w:val="StyleUnderline"/>
          <w:highlight w:val="cyan"/>
        </w:rPr>
        <w:t>Politically ‘neutral’ state surveillance</w:t>
      </w:r>
      <w:r w:rsidRPr="00FE78E7">
        <w:rPr>
          <w:rStyle w:val="StyleUnderline"/>
        </w:rPr>
        <w:t xml:space="preserve"> reports register the amount of disease within a national territory, yet they do not and </w:t>
      </w:r>
      <w:r w:rsidRPr="00BA5499">
        <w:rPr>
          <w:rStyle w:val="StyleUnderline"/>
          <w:highlight w:val="cyan"/>
        </w:rPr>
        <w:t>cannot inform</w:t>
      </w:r>
      <w:r w:rsidRPr="00FE78E7">
        <w:rPr>
          <w:rStyle w:val="StyleUnderline"/>
        </w:rPr>
        <w:t xml:space="preserve"> on </w:t>
      </w:r>
      <w:r w:rsidRPr="00FE78E7">
        <w:rPr>
          <w:rStyle w:val="StyleUnderline"/>
          <w:highlight w:val="cyan"/>
        </w:rPr>
        <w:t>ways to act</w:t>
      </w:r>
      <w:r w:rsidRPr="00FE78E7">
        <w:rPr>
          <w:rStyle w:val="StyleUnderline"/>
        </w:rPr>
        <w:t xml:space="preserve"> on it, </w:t>
      </w:r>
      <w:r w:rsidRPr="00BA5499">
        <w:rPr>
          <w:rStyle w:val="StyleUnderline"/>
          <w:highlight w:val="cyan"/>
        </w:rPr>
        <w:t>remaining silent about</w:t>
      </w:r>
      <w:r w:rsidRPr="00BA5499">
        <w:rPr>
          <w:rStyle w:val="StyleUnderline"/>
        </w:rPr>
        <w:t xml:space="preserve"> the underlying </w:t>
      </w:r>
      <w:r w:rsidRPr="00BA5499">
        <w:rPr>
          <w:rStyle w:val="StyleUnderline"/>
          <w:highlight w:val="cyan"/>
        </w:rPr>
        <w:t>causes</w:t>
      </w:r>
      <w:r w:rsidRPr="00BA5499">
        <w:rPr>
          <w:rStyle w:val="StyleUnderline"/>
        </w:rPr>
        <w:t xml:space="preserve"> of disease – </w:t>
      </w:r>
      <w:r w:rsidRPr="00FE78E7">
        <w:rPr>
          <w:rStyle w:val="Emphasis"/>
        </w:rPr>
        <w:t xml:space="preserve">be they </w:t>
      </w:r>
      <w:r w:rsidRPr="00BA5499">
        <w:rPr>
          <w:rStyle w:val="Emphasis"/>
          <w:highlight w:val="cyan"/>
        </w:rPr>
        <w:t>social or political</w:t>
      </w:r>
      <w:r w:rsidRPr="00EF0307">
        <w:rPr>
          <w:sz w:val="14"/>
        </w:rPr>
        <w:t xml:space="preserve">. Disease surveillance reports based on socially thin mandatory declarations remain silent about the distribution of TB, which is dissimilar among differently positioned migrant groups in society. The reports therefore struggle with important blind spots. </w:t>
      </w:r>
      <w:r w:rsidRPr="00FE78E7">
        <w:rPr>
          <w:rStyle w:val="StyleUnderline"/>
        </w:rPr>
        <w:t xml:space="preserve">As a consequence, those </w:t>
      </w:r>
      <w:r w:rsidRPr="00BA5499">
        <w:rPr>
          <w:rStyle w:val="StyleUnderline"/>
          <w:highlight w:val="cyan"/>
        </w:rPr>
        <w:t>people</w:t>
      </w:r>
      <w:r w:rsidRPr="00FE78E7">
        <w:rPr>
          <w:rStyle w:val="StyleUnderline"/>
        </w:rPr>
        <w:t xml:space="preserve"> most likely to be </w:t>
      </w:r>
      <w:r w:rsidRPr="00BA5499">
        <w:rPr>
          <w:rStyle w:val="StyleUnderline"/>
          <w:highlight w:val="cyan"/>
        </w:rPr>
        <w:t>at risk</w:t>
      </w:r>
      <w:r w:rsidRPr="00BA5499">
        <w:rPr>
          <w:rStyle w:val="StyleUnderline"/>
        </w:rPr>
        <w:t xml:space="preserve"> for TB today – undocumented migrants and those without access to the healthcare system – </w:t>
      </w:r>
      <w:r w:rsidRPr="00BA5499">
        <w:rPr>
          <w:rStyle w:val="StyleUnderline"/>
          <w:highlight w:val="cyan"/>
        </w:rPr>
        <w:t>remain invisible.</w:t>
      </w:r>
    </w:p>
    <w:p w14:paraId="4CECC0CD" w14:textId="77777777" w:rsidR="00606129" w:rsidRPr="00EF0307" w:rsidRDefault="00606129" w:rsidP="00606129">
      <w:pPr>
        <w:rPr>
          <w:sz w:val="14"/>
        </w:rPr>
      </w:pPr>
      <w:r w:rsidRPr="00EF0307">
        <w:rPr>
          <w:sz w:val="14"/>
        </w:rPr>
        <w:t>Legalism and local know-how: differences in active screening</w:t>
      </w:r>
    </w:p>
    <w:p w14:paraId="31AD4CC5" w14:textId="77777777" w:rsidR="00606129" w:rsidRPr="00EF0307" w:rsidRDefault="00606129" w:rsidP="00606129">
      <w:pPr>
        <w:rPr>
          <w:sz w:val="14"/>
        </w:rPr>
      </w:pPr>
      <w:r w:rsidRPr="00EF0307">
        <w:rPr>
          <w:sz w:val="14"/>
        </w:rPr>
        <w:t>In the German case, the absence of differentiated epidemiological knowledge on migrants at risk comes with strictly legalistic TB control. Active screening for TB in Germany is mandated by a public health law, the Infektionsschutzgesetz that is readily applied in the everyday work of TB prevention centres. This law commissions public TB centres – a branch of the local public health authority – to take chest X-rays of high-risk persons who are legally defined through residential criteria. People so defined include asylum seekers and refugees obliged to stay in a migrants’ shelter until a residence permit is granted, homeless people asking for a place in a shelter, and people admitted to an old people’s home. In short, those targeted are people residing in collective housing schemes as defined by a public health law.</w:t>
      </w:r>
    </w:p>
    <w:p w14:paraId="6066E24E" w14:textId="77777777" w:rsidR="00606129" w:rsidRPr="00FE78E7" w:rsidRDefault="00606129" w:rsidP="00606129">
      <w:pPr>
        <w:rPr>
          <w:rStyle w:val="StyleUnderline"/>
        </w:rPr>
      </w:pPr>
      <w:r w:rsidRPr="00FE78E7">
        <w:rPr>
          <w:rStyle w:val="StyleUnderline"/>
        </w:rPr>
        <w:t>This legalistic working mode is well demonstrated in a standard phrase I heard repeatedly from TB prevention centre doctors and social workers: ‘We work according to the disease control law’ the</w:t>
      </w:r>
      <w:r w:rsidRPr="00BA5499">
        <w:rPr>
          <w:rStyle w:val="StyleUnderline"/>
        </w:rPr>
        <w:t xml:space="preserve"> </w:t>
      </w:r>
      <w:r w:rsidRPr="00FE78E7">
        <w:rPr>
          <w:rStyle w:val="StyleUnderline"/>
        </w:rPr>
        <w:t>health professionals</w:t>
      </w:r>
      <w:r w:rsidRPr="00BA5499">
        <w:rPr>
          <w:rStyle w:val="StyleUnderline"/>
        </w:rPr>
        <w:t xml:space="preserve"> told me. All the </w:t>
      </w:r>
      <w:r w:rsidRPr="00FE78E7">
        <w:rPr>
          <w:rStyle w:val="StyleUnderline"/>
          <w:highlight w:val="cyan"/>
        </w:rPr>
        <w:t>German</w:t>
      </w:r>
      <w:r w:rsidRPr="00BA5499">
        <w:rPr>
          <w:rStyle w:val="StyleUnderline"/>
        </w:rPr>
        <w:t xml:space="preserve"> public </w:t>
      </w:r>
      <w:r w:rsidRPr="00FE78E7">
        <w:rPr>
          <w:rStyle w:val="StyleUnderline"/>
          <w:highlight w:val="cyan"/>
        </w:rPr>
        <w:t>health professionals</w:t>
      </w:r>
      <w:r w:rsidRPr="00BA5499">
        <w:rPr>
          <w:rStyle w:val="StyleUnderline"/>
        </w:rPr>
        <w:t xml:space="preserve"> I encountered confirmed that they </w:t>
      </w:r>
      <w:r w:rsidRPr="00FE78E7">
        <w:rPr>
          <w:rStyle w:val="StyleUnderline"/>
          <w:highlight w:val="cyan"/>
        </w:rPr>
        <w:t>approach</w:t>
      </w:r>
      <w:r w:rsidRPr="00BA5499">
        <w:rPr>
          <w:rStyle w:val="StyleUnderline"/>
        </w:rPr>
        <w:t xml:space="preserve"> their </w:t>
      </w:r>
      <w:r w:rsidRPr="00FE78E7">
        <w:rPr>
          <w:rStyle w:val="StyleUnderline"/>
          <w:highlight w:val="cyan"/>
        </w:rPr>
        <w:t>work purely on</w:t>
      </w:r>
      <w:r w:rsidRPr="00BA5499">
        <w:rPr>
          <w:rStyle w:val="StyleUnderline"/>
        </w:rPr>
        <w:t xml:space="preserve"> the basis of the </w:t>
      </w:r>
      <w:r w:rsidRPr="00FE78E7">
        <w:rPr>
          <w:rStyle w:val="StyleUnderline"/>
          <w:highlight w:val="cyan"/>
        </w:rPr>
        <w:t>law</w:t>
      </w:r>
      <w:r w:rsidRPr="00EF0307">
        <w:rPr>
          <w:sz w:val="14"/>
        </w:rPr>
        <w:t xml:space="preserve">. The legal regulation did not leave any room for questions, for example, whether the screening of migrants in keeping with the law was sufficient for disease control and treatment success – questions that did come up in the French context, as I will show later on. </w:t>
      </w:r>
      <w:r w:rsidRPr="00BA5499">
        <w:rPr>
          <w:rStyle w:val="StyleUnderline"/>
        </w:rPr>
        <w:t>Being legally codified, the German screening approach with criteria based on collective residence was, for the doctors and social workers of the German prevention centre, not open to question</w:t>
      </w:r>
      <w:r w:rsidRPr="00EF0307">
        <w:rPr>
          <w:sz w:val="14"/>
        </w:rPr>
        <w:t>. They thus screened asylum seekers, refugees, displaced persons and homeless people applying for space in a shelter on a regular basis. Yet neither practical, ethical nor political questions concerning the targeting of specific groups, such as undocumented migrants, were asked in the German field. In effect, even if all migrants from high-incidence countries are defined as a high-risk group, and even if a large German epidemiological study could show that undocumented migrants are particularly at risk for disease (Hauer et al. 2006), there is no particular screening practice to target them if they do not belong to the administrative category of asylum seekers and displaced people (Diel et al. 2004</w:t>
      </w:r>
      <w:r w:rsidRPr="00FE78E7">
        <w:t xml:space="preserve">). </w:t>
      </w:r>
      <w:r w:rsidRPr="00FE78E7">
        <w:rPr>
          <w:rStyle w:val="StyleUnderline"/>
          <w:highlight w:val="cyan"/>
        </w:rPr>
        <w:t>As a practical consequence, there is a complete absence of outreach screening of</w:t>
      </w:r>
      <w:r w:rsidRPr="00FE78E7">
        <w:rPr>
          <w:rStyle w:val="StyleUnderline"/>
        </w:rPr>
        <w:t xml:space="preserve"> particularly </w:t>
      </w:r>
      <w:r w:rsidRPr="00FE78E7">
        <w:rPr>
          <w:rStyle w:val="StyleUnderline"/>
          <w:highlight w:val="cyan"/>
        </w:rPr>
        <w:t>vulnerable migrants.</w:t>
      </w:r>
    </w:p>
    <w:p w14:paraId="6604A1C6" w14:textId="77777777" w:rsidR="00606129" w:rsidRPr="00EF0307" w:rsidRDefault="00606129" w:rsidP="00606129">
      <w:pPr>
        <w:rPr>
          <w:sz w:val="14"/>
        </w:rPr>
      </w:pPr>
      <w:r w:rsidRPr="00BA5499">
        <w:rPr>
          <w:rStyle w:val="StyleUnderline"/>
        </w:rPr>
        <w:t xml:space="preserve">This is not quite the case </w:t>
      </w:r>
      <w:r w:rsidRPr="00FE78E7">
        <w:rPr>
          <w:rStyle w:val="StyleUnderline"/>
        </w:rPr>
        <w:t>in France</w:t>
      </w:r>
      <w:r w:rsidRPr="00BA5499">
        <w:rPr>
          <w:rStyle w:val="StyleUnderline"/>
        </w:rPr>
        <w:t xml:space="preserve">, </w:t>
      </w:r>
      <w:r w:rsidRPr="00FE78E7">
        <w:rPr>
          <w:rStyle w:val="StyleUnderline"/>
          <w:highlight w:val="cyan"/>
        </w:rPr>
        <w:t xml:space="preserve">where outreach </w:t>
      </w:r>
      <w:r w:rsidRPr="00BA5499">
        <w:rPr>
          <w:rStyle w:val="StyleUnderline"/>
          <w:highlight w:val="cyan"/>
        </w:rPr>
        <w:t>screening is</w:t>
      </w:r>
      <w:r w:rsidRPr="00BA5499">
        <w:rPr>
          <w:rStyle w:val="StyleUnderline"/>
        </w:rPr>
        <w:t xml:space="preserve"> heavily </w:t>
      </w:r>
      <w:r w:rsidRPr="00BA5499">
        <w:rPr>
          <w:rStyle w:val="Emphasis"/>
          <w:highlight w:val="cyan"/>
        </w:rPr>
        <w:t>debated in the field.</w:t>
      </w:r>
      <w:r w:rsidRPr="00EF0307">
        <w:rPr>
          <w:sz w:val="14"/>
        </w:rPr>
        <w:t xml:space="preserve"> </w:t>
      </w:r>
      <w:r w:rsidRPr="00BA5499">
        <w:rPr>
          <w:rStyle w:val="StyleUnderline"/>
        </w:rPr>
        <w:t xml:space="preserve">French </w:t>
      </w:r>
      <w:r w:rsidRPr="00BA5499">
        <w:rPr>
          <w:rStyle w:val="StyleUnderline"/>
          <w:highlight w:val="cyan"/>
        </w:rPr>
        <w:t xml:space="preserve">public health </w:t>
      </w:r>
      <w:r w:rsidRPr="00FE78E7">
        <w:rPr>
          <w:rStyle w:val="StyleUnderline"/>
          <w:highlight w:val="cyan"/>
        </w:rPr>
        <w:t xml:space="preserve">professionals </w:t>
      </w:r>
      <w:r w:rsidRPr="00FE78E7">
        <w:rPr>
          <w:rStyle w:val="StyleUnderline"/>
        </w:rPr>
        <w:t>– nurses, programme managers and doctors</w:t>
      </w:r>
      <w:r w:rsidRPr="00BA5499">
        <w:rPr>
          <w:rStyle w:val="StyleUnderline"/>
        </w:rPr>
        <w:t xml:space="preserve"> alike – </w:t>
      </w:r>
      <w:r w:rsidRPr="00FE78E7">
        <w:rPr>
          <w:rStyle w:val="Emphasis"/>
          <w:highlight w:val="cyan"/>
        </w:rPr>
        <w:t>critique</w:t>
      </w:r>
      <w:r w:rsidRPr="00FE78E7">
        <w:rPr>
          <w:rStyle w:val="Emphasis"/>
        </w:rPr>
        <w:t xml:space="preserve"> first and foremost </w:t>
      </w:r>
      <w:r w:rsidRPr="00FE78E7">
        <w:rPr>
          <w:rStyle w:val="Emphasis"/>
          <w:highlight w:val="cyan"/>
        </w:rPr>
        <w:t>the absence of precise data</w:t>
      </w:r>
      <w:r w:rsidRPr="00BA5499">
        <w:rPr>
          <w:rStyle w:val="StyleUnderline"/>
          <w:highlight w:val="cyan"/>
        </w:rPr>
        <w:t xml:space="preserve"> </w:t>
      </w:r>
      <w:r w:rsidRPr="00FE78E7">
        <w:rPr>
          <w:rStyle w:val="StyleUnderline"/>
        </w:rPr>
        <w:t>in relation to different migrant groups</w:t>
      </w:r>
      <w:r w:rsidRPr="00FE78E7">
        <w:rPr>
          <w:sz w:val="14"/>
        </w:rPr>
        <w:t>, as well as the absence of guidelines. During an interview, a public health nurse working in a French centre for TB control reflected on th</w:t>
      </w:r>
      <w:r w:rsidRPr="00EF0307">
        <w:rPr>
          <w:sz w:val="14"/>
        </w:rPr>
        <w:t>is absence in voicing his uncertainty regarding the groups he works with on a daily basis:</w:t>
      </w:r>
    </w:p>
    <w:p w14:paraId="5ABF2828" w14:textId="77777777" w:rsidR="00606129" w:rsidRPr="00EF0307" w:rsidRDefault="00606129" w:rsidP="00606129">
      <w:pPr>
        <w:rPr>
          <w:sz w:val="14"/>
        </w:rPr>
      </w:pPr>
      <w:r w:rsidRPr="00FE78E7">
        <w:rPr>
          <w:rStyle w:val="StyleUnderline"/>
        </w:rPr>
        <w:t>Do we really reach, well, let’s say it this way: which, in fact, are all the types of populations which are most at risk? Do we really reach them? Are we</w:t>
      </w:r>
      <w:r w:rsidRPr="00BA5499">
        <w:rPr>
          <w:rStyle w:val="StyleUnderline"/>
        </w:rPr>
        <w:t xml:space="preserve"> really in contact with them?</w:t>
      </w:r>
      <w:r w:rsidRPr="00EF0307">
        <w:rPr>
          <w:sz w:val="14"/>
        </w:rPr>
        <w:t xml:space="preserve"> I am thinking, for example, of the Roma camp where we will be going ... Because, you know, tuberculosis exists mainly in these places, in disadvantaged neighbourhoods, and people from these neighbourhoods do not necessarily come into the prevention centre to see us. (Nurse, interview, France)</w:t>
      </w:r>
    </w:p>
    <w:p w14:paraId="727470B4" w14:textId="77777777" w:rsidR="00606129" w:rsidRPr="00EF0307" w:rsidRDefault="00606129" w:rsidP="00606129">
      <w:pPr>
        <w:rPr>
          <w:sz w:val="14"/>
        </w:rPr>
      </w:pPr>
      <w:r w:rsidRPr="00EF0307">
        <w:rPr>
          <w:sz w:val="14"/>
        </w:rPr>
        <w:t>As can be seen through the nurse’s words, the translation of group risk into active outreach screening comes with questions and uncertainty. The public health nurse I interviewed in 2005 asked himself whether he really knew the groups he should address and he wondered whether he was looking for TB in the right places, whether he could reach out to those who seemed to him to be most at risk. The general, statistical knowledge about at-risk groups, as established by epidemiological surveys and national guidelines that go unquestioned in the German field, were not meaningful enough. In the French context, the general knowledge of at-risk groups in the national guidelines turned out to be insufficient to inform the nurse’s practice in the field and did not represent the different groups of people he interacted with in his everyday work.</w:t>
      </w:r>
    </w:p>
    <w:p w14:paraId="781491FD" w14:textId="77777777" w:rsidR="00606129" w:rsidRPr="00EF0307" w:rsidRDefault="00606129" w:rsidP="00606129">
      <w:pPr>
        <w:rPr>
          <w:sz w:val="14"/>
        </w:rPr>
      </w:pPr>
      <w:r w:rsidRPr="00EF0307">
        <w:rPr>
          <w:sz w:val="14"/>
        </w:rPr>
        <w:t>The responses of a programme manager of a regional TB screening programme in France set up in 2010, that I will call ‘PrO-S-TB’ (preventive outreach screening for TB),4 who worked in the same region as the nurse I had interviewed, are also intriguing. We talked about the origins of the PrO-S-TB, which was set up in collaboration with a local non-governmental organisation to reach extremely vulnerable migrants, like the Roma or undocumented migrants in overpopulated shelters. In the middle of our discussion the programme manager, seeming troubled, suddenly said:</w:t>
      </w:r>
    </w:p>
    <w:p w14:paraId="483186A1" w14:textId="77777777" w:rsidR="00606129" w:rsidRPr="00EF0307" w:rsidRDefault="00606129" w:rsidP="00606129">
      <w:pPr>
        <w:rPr>
          <w:sz w:val="14"/>
        </w:rPr>
      </w:pPr>
      <w:r w:rsidRPr="00EF0307">
        <w:rPr>
          <w:sz w:val="14"/>
        </w:rPr>
        <w:t>You see, we found 12 TB cases for 300 X-rays identified within PrO-S-TB, this is huge, isn’t it? The problem is, we don’t have any comparative numbers, so we don’t really know whether we should enlarge the circle of people we are targeting. We think that we are going in the right direction, but we don’t really have good indications. There are the general guidelines, but not a lot more. (Programme manager, conversation, France)</w:t>
      </w:r>
    </w:p>
    <w:p w14:paraId="2F06A1BC" w14:textId="77777777" w:rsidR="00606129" w:rsidRPr="00EF0307" w:rsidRDefault="00606129" w:rsidP="00606129">
      <w:pPr>
        <w:rPr>
          <w:sz w:val="14"/>
        </w:rPr>
      </w:pPr>
      <w:r w:rsidRPr="00EF0307">
        <w:rPr>
          <w:sz w:val="14"/>
        </w:rPr>
        <w:t>The statements of the nurse and the programme manager display a sense of uncertainty and unease concerning the targeted screening activities realised by the public health department. Health professionals explain their unease by the absence of meaningful guidelines – an unease that did not exist in Germany where a strong public health law overshadowed possible doubts. Yet the daily practice of the French public health professionals shows that despite this insecurity, they had pursued outreach screening activities targeting vulnerable migrants for many years, resulting in establishment of PrO-S-TB in 2010.</w:t>
      </w:r>
    </w:p>
    <w:p w14:paraId="2C777B92" w14:textId="77777777" w:rsidR="00606129" w:rsidRPr="00EF0307" w:rsidRDefault="00606129" w:rsidP="00606129">
      <w:pPr>
        <w:rPr>
          <w:sz w:val="14"/>
        </w:rPr>
      </w:pPr>
      <w:r w:rsidRPr="00EF0307">
        <w:rPr>
          <w:sz w:val="14"/>
        </w:rPr>
        <w:t>The implementation of PrO-S-TB on a local level demonstrates that the French public health professionals did not rely only on official risk-group knowledge in their daily practice or objectified, ‘indisputable’ knowledge (Desrosieres 2000). It was much too inaccurate for them. Nor did they rely on a general law, as was the case in Germany. They produced and used for their daily interactions with migrant groups what a public health doctor, in an interview we held about PrO-S-TB, named empirical knowledge (savoir empirique) or know-how. To my question as to why they chose to screen migrant shelters as one priority in the programme, the doctor replied:</w:t>
      </w:r>
    </w:p>
    <w:p w14:paraId="7ECC5472" w14:textId="77777777" w:rsidR="00606129" w:rsidRPr="00EF0307" w:rsidRDefault="00606129" w:rsidP="00606129">
      <w:pPr>
        <w:rPr>
          <w:sz w:val="14"/>
        </w:rPr>
      </w:pPr>
      <w:r w:rsidRPr="00EF0307">
        <w:rPr>
          <w:sz w:val="14"/>
        </w:rPr>
        <w:t>It is about our experience ... We have over 60 migrant shelters in the region. This is a huge number. From our experience in the field, we are acquainted with the living conditions in the shelters. If you count people actually living in a room with eight beds, you will be coming up with a number of 24. We simply know that the situation there is very problematic. (Public health officer, interview, France)</w:t>
      </w:r>
    </w:p>
    <w:p w14:paraId="7FD09365" w14:textId="77777777" w:rsidR="00606129" w:rsidRPr="00EF0307" w:rsidRDefault="00606129" w:rsidP="00606129">
      <w:pPr>
        <w:rPr>
          <w:sz w:val="14"/>
        </w:rPr>
      </w:pPr>
      <w:r w:rsidRPr="00EF0307">
        <w:rPr>
          <w:rStyle w:val="StyleUnderline"/>
        </w:rPr>
        <w:t xml:space="preserve">As the different quotations show, </w:t>
      </w:r>
      <w:r w:rsidRPr="00EF0307">
        <w:rPr>
          <w:rStyle w:val="StyleUnderline"/>
          <w:highlight w:val="cyan"/>
        </w:rPr>
        <w:t>empirical knowledge</w:t>
      </w:r>
      <w:r w:rsidRPr="00EF0307">
        <w:rPr>
          <w:rStyle w:val="StyleUnderline"/>
        </w:rPr>
        <w:t xml:space="preserve">, or know-how, about divergent TB risks among different migrant groups and their living conditions </w:t>
      </w:r>
      <w:r w:rsidRPr="00EF0307">
        <w:rPr>
          <w:rStyle w:val="Emphasis"/>
          <w:highlight w:val="cyan"/>
        </w:rPr>
        <w:t>does exist in the field.</w:t>
      </w:r>
      <w:r w:rsidRPr="00EF0307">
        <w:rPr>
          <w:sz w:val="14"/>
        </w:rPr>
        <w:t xml:space="preserve"> </w:t>
      </w:r>
      <w:r w:rsidRPr="00EF0307">
        <w:rPr>
          <w:rStyle w:val="StyleUnderline"/>
        </w:rPr>
        <w:t xml:space="preserve">The </w:t>
      </w:r>
      <w:r w:rsidRPr="00EF0307">
        <w:rPr>
          <w:rStyle w:val="Emphasis"/>
          <w:highlight w:val="cyan"/>
        </w:rPr>
        <w:t>local working practice relying on know-how</w:t>
      </w:r>
      <w:r w:rsidRPr="00EF0307">
        <w:rPr>
          <w:rStyle w:val="StyleUnderline"/>
        </w:rPr>
        <w:t xml:space="preserve"> and experience thus partly </w:t>
      </w:r>
      <w:r w:rsidRPr="00EF0307">
        <w:rPr>
          <w:rStyle w:val="StyleUnderline"/>
          <w:highlight w:val="cyan"/>
        </w:rPr>
        <w:t>steps in for</w:t>
      </w:r>
      <w:r w:rsidRPr="00EF0307">
        <w:rPr>
          <w:rStyle w:val="StyleUnderline"/>
        </w:rPr>
        <w:t xml:space="preserve"> the </w:t>
      </w:r>
      <w:r w:rsidRPr="00EF0307">
        <w:rPr>
          <w:rStyle w:val="StyleUnderline"/>
          <w:highlight w:val="cyan"/>
        </w:rPr>
        <w:t>insufficiencies</w:t>
      </w:r>
      <w:r w:rsidRPr="00EF0307">
        <w:rPr>
          <w:rStyle w:val="StyleUnderline"/>
        </w:rPr>
        <w:t xml:space="preserve"> and inaccuracies </w:t>
      </w:r>
      <w:r w:rsidRPr="00FE78E7">
        <w:rPr>
          <w:rStyle w:val="Emphasis"/>
          <w:highlight w:val="cyan"/>
        </w:rPr>
        <w:t>of</w:t>
      </w:r>
      <w:r w:rsidRPr="00FE78E7">
        <w:rPr>
          <w:rStyle w:val="Emphasis"/>
        </w:rPr>
        <w:t xml:space="preserve"> the French </w:t>
      </w:r>
      <w:r w:rsidRPr="00FE78E7">
        <w:rPr>
          <w:rStyle w:val="Emphasis"/>
          <w:highlight w:val="cyan"/>
        </w:rPr>
        <w:t>national</w:t>
      </w:r>
      <w:r w:rsidRPr="00FE78E7">
        <w:rPr>
          <w:rStyle w:val="Emphasis"/>
        </w:rPr>
        <w:t xml:space="preserve"> disease </w:t>
      </w:r>
      <w:r w:rsidRPr="00FE78E7">
        <w:rPr>
          <w:rStyle w:val="Emphasis"/>
          <w:highlight w:val="cyan"/>
        </w:rPr>
        <w:t>surveillance</w:t>
      </w:r>
      <w:r w:rsidRPr="00EF0307">
        <w:rPr>
          <w:rStyle w:val="Emphasis"/>
          <w:highlight w:val="cyan"/>
        </w:rPr>
        <w:t xml:space="preserve"> data</w:t>
      </w:r>
      <w:r w:rsidRPr="00FE78E7">
        <w:rPr>
          <w:rStyle w:val="Emphasis"/>
        </w:rPr>
        <w:t xml:space="preserve"> and recommendations</w:t>
      </w:r>
      <w:r w:rsidRPr="00FE78E7">
        <w:rPr>
          <w:rStyle w:val="StyleUnderline"/>
        </w:rPr>
        <w:t>.</w:t>
      </w:r>
      <w:r w:rsidRPr="00EF0307">
        <w:rPr>
          <w:rStyle w:val="StyleUnderline"/>
        </w:rPr>
        <w:t xml:space="preserve"> Yet this </w:t>
      </w:r>
      <w:r w:rsidRPr="00FE78E7">
        <w:rPr>
          <w:rStyle w:val="StyleUnderline"/>
          <w:highlight w:val="cyan"/>
        </w:rPr>
        <w:t>politically sensitive</w:t>
      </w:r>
      <w:r w:rsidRPr="00FE78E7">
        <w:rPr>
          <w:rStyle w:val="StyleUnderline"/>
        </w:rPr>
        <w:t xml:space="preserve"> and complex </w:t>
      </w:r>
      <w:r w:rsidRPr="00FE78E7">
        <w:rPr>
          <w:rStyle w:val="StyleUnderline"/>
          <w:highlight w:val="cyan"/>
        </w:rPr>
        <w:t>empirical knowledge remains local and</w:t>
      </w:r>
      <w:r w:rsidRPr="00EF0307">
        <w:rPr>
          <w:rStyle w:val="StyleUnderline"/>
        </w:rPr>
        <w:t xml:space="preserve"> screening thus largely </w:t>
      </w:r>
      <w:r w:rsidRPr="00EF0307">
        <w:rPr>
          <w:rStyle w:val="Emphasis"/>
          <w:highlight w:val="cyan"/>
        </w:rPr>
        <w:t>depends on initiatives by engaged health professionals</w:t>
      </w:r>
      <w:r w:rsidRPr="00EF0307">
        <w:rPr>
          <w:rStyle w:val="StyleUnderline"/>
          <w:highlight w:val="cyan"/>
        </w:rPr>
        <w:t>, which are often politically</w:t>
      </w:r>
      <w:r w:rsidRPr="00FE78E7">
        <w:rPr>
          <w:rStyle w:val="StyleUnderline"/>
        </w:rPr>
        <w:t xml:space="preserve"> and </w:t>
      </w:r>
      <w:r w:rsidRPr="00FE78E7">
        <w:rPr>
          <w:rStyle w:val="StyleUnderline"/>
          <w:highlight w:val="cyan"/>
        </w:rPr>
        <w:t>ethically m</w:t>
      </w:r>
      <w:r w:rsidRPr="00EF0307">
        <w:rPr>
          <w:rStyle w:val="StyleUnderline"/>
          <w:highlight w:val="cyan"/>
        </w:rPr>
        <w:t>otivated</w:t>
      </w:r>
      <w:r w:rsidRPr="00EF0307">
        <w:rPr>
          <w:sz w:val="14"/>
        </w:rPr>
        <w:t>. One effect of this contingency is that, in most places in France, vulnerable migrants are not systematically screened. In consequence, their TB is often diagnosed symptomatically at a very advanced stage (Bouchaud 2009). A programme like PrO-S-TB, seeking to reach out to vulnerable migrants, remains a localised exception.</w:t>
      </w:r>
    </w:p>
    <w:p w14:paraId="7FB37ECD" w14:textId="77777777" w:rsidR="00606129" w:rsidRPr="00EF0307" w:rsidRDefault="00606129" w:rsidP="00606129">
      <w:pPr>
        <w:rPr>
          <w:sz w:val="14"/>
          <w:szCs w:val="18"/>
        </w:rPr>
      </w:pPr>
      <w:r w:rsidRPr="00EF0307">
        <w:rPr>
          <w:rStyle w:val="StyleUnderline"/>
        </w:rPr>
        <w:t xml:space="preserve">As shown earlier, </w:t>
      </w:r>
      <w:r w:rsidRPr="00EF0307">
        <w:rPr>
          <w:rStyle w:val="StyleUnderline"/>
          <w:highlight w:val="cyan"/>
        </w:rPr>
        <w:t>classificatory blind spots in bureaucratic disease surveillance</w:t>
      </w:r>
      <w:r w:rsidRPr="00EF0307">
        <w:rPr>
          <w:rStyle w:val="StyleUnderline"/>
        </w:rPr>
        <w:t xml:space="preserve"> and thus the vagueness and lack of specificity in the definition of at-risk groups </w:t>
      </w:r>
      <w:r w:rsidRPr="00EF0307">
        <w:rPr>
          <w:rStyle w:val="StyleUnderline"/>
          <w:highlight w:val="cyan"/>
        </w:rPr>
        <w:t>make it difficult to develop meaningful</w:t>
      </w:r>
      <w:r w:rsidRPr="00EF0307">
        <w:rPr>
          <w:rStyle w:val="StyleUnderline"/>
        </w:rPr>
        <w:t xml:space="preserve"> and efficient </w:t>
      </w:r>
      <w:r w:rsidRPr="00EF0307">
        <w:rPr>
          <w:rStyle w:val="StyleUnderline"/>
          <w:highlight w:val="cyan"/>
        </w:rPr>
        <w:t>screening</w:t>
      </w:r>
      <w:r w:rsidRPr="00EF0307">
        <w:rPr>
          <w:rStyle w:val="StyleUnderline"/>
        </w:rPr>
        <w:t xml:space="preserve"> activities for vulnerable migrants. In the French context, </w:t>
      </w:r>
      <w:r w:rsidRPr="00FE78E7">
        <w:rPr>
          <w:rStyle w:val="Emphasis"/>
          <w:highlight w:val="cyan"/>
        </w:rPr>
        <w:t>this situation exacerbates the rarity of active screening programmes, which are dependent on</w:t>
      </w:r>
      <w:r w:rsidRPr="00FE78E7">
        <w:rPr>
          <w:rStyle w:val="Emphasis"/>
        </w:rPr>
        <w:t xml:space="preserve"> the </w:t>
      </w:r>
      <w:r w:rsidRPr="00FE78E7">
        <w:rPr>
          <w:rStyle w:val="Emphasis"/>
          <w:highlight w:val="cyan"/>
        </w:rPr>
        <w:t>engagement</w:t>
      </w:r>
      <w:r w:rsidRPr="00FE78E7">
        <w:rPr>
          <w:rStyle w:val="StyleUnderline"/>
          <w:highlight w:val="cyan"/>
        </w:rPr>
        <w:t xml:space="preserve"> of</w:t>
      </w:r>
      <w:r w:rsidRPr="00FE78E7">
        <w:rPr>
          <w:rStyle w:val="StyleUnderline"/>
        </w:rPr>
        <w:t xml:space="preserve"> public health </w:t>
      </w:r>
      <w:r w:rsidRPr="00EF0307">
        <w:rPr>
          <w:rStyle w:val="StyleUnderline"/>
          <w:highlight w:val="cyan"/>
        </w:rPr>
        <w:t>professionals</w:t>
      </w:r>
      <w:r w:rsidRPr="00EF0307">
        <w:rPr>
          <w:rStyle w:val="StyleUnderline"/>
        </w:rPr>
        <w:t xml:space="preserve"> locally and thus are realised only in exceptional cases</w:t>
      </w:r>
      <w:r w:rsidRPr="00EF0307">
        <w:rPr>
          <w:sz w:val="14"/>
        </w:rPr>
        <w:t xml:space="preserve">. </w:t>
      </w:r>
      <w:r w:rsidRPr="00EF0307">
        <w:rPr>
          <w:rStyle w:val="StyleUnderline"/>
        </w:rPr>
        <w:t xml:space="preserve">In Germany, the </w:t>
      </w:r>
      <w:r w:rsidRPr="00FE78E7">
        <w:rPr>
          <w:rStyle w:val="StyleUnderline"/>
        </w:rPr>
        <w:t>very rigid, legalistic framework, w</w:t>
      </w:r>
      <w:r w:rsidRPr="00FE78E7">
        <w:rPr>
          <w:sz w:val="14"/>
        </w:rPr>
        <w:t xml:space="preserve">hich is out of step with migratory reality and its social dynamics, </w:t>
      </w:r>
      <w:r w:rsidRPr="00FE78E7">
        <w:rPr>
          <w:rStyle w:val="Emphasis"/>
        </w:rPr>
        <w:t>hinders local initiatives</w:t>
      </w:r>
      <w:r w:rsidRPr="00FE78E7">
        <w:rPr>
          <w:sz w:val="14"/>
        </w:rPr>
        <w:t xml:space="preserve"> </w:t>
      </w:r>
      <w:r w:rsidRPr="00FE78E7">
        <w:rPr>
          <w:rStyle w:val="StyleUnderline"/>
        </w:rPr>
        <w:t>and accounts for the simple absence of targeted outreach</w:t>
      </w:r>
      <w:r w:rsidRPr="00FE78E7">
        <w:rPr>
          <w:sz w:val="14"/>
        </w:rPr>
        <w:t xml:space="preserve"> </w:t>
      </w:r>
      <w:r w:rsidRPr="00FE78E7">
        <w:rPr>
          <w:sz w:val="14"/>
          <w:szCs w:val="18"/>
        </w:rPr>
        <w:t>screening for some migrant groups, like undocumented migrants. In Germany, such vulnerable migrants not only fall through the statistics in disease</w:t>
      </w:r>
      <w:r w:rsidRPr="00EF0307">
        <w:rPr>
          <w:sz w:val="14"/>
          <w:szCs w:val="18"/>
        </w:rPr>
        <w:t xml:space="preserve"> surveillance data but they also fall through the screening net, as defined and operationalised by law. Despite the different reasons for the relative absence of active screening for vulnerable migrants, the effects are comparable in both countries: screening approaches to vulnerable migrants continue to be ‘suboptimal’ (Hargreaves et al. 2009: 140). Yet even more is at stake, as I show in the last section using the example of PrO-S-TB and Roma patients in France. Once an exceptional, local screening programme started to function, it resulted in a tragic situation that depended for the most part on larger national immigration politics that created adverse conditions of care.</w:t>
      </w:r>
    </w:p>
    <w:p w14:paraId="24147B15" w14:textId="77777777" w:rsidR="00606129" w:rsidRPr="00EF0307" w:rsidRDefault="00606129" w:rsidP="00606129">
      <w:pPr>
        <w:rPr>
          <w:sz w:val="14"/>
          <w:szCs w:val="18"/>
        </w:rPr>
      </w:pPr>
      <w:r w:rsidRPr="00EF0307">
        <w:rPr>
          <w:sz w:val="14"/>
          <w:szCs w:val="18"/>
        </w:rPr>
        <w:t>Public humanitarianism in France: on exceptional screening practice and adverse conditions of care</w:t>
      </w:r>
    </w:p>
    <w:p w14:paraId="40C28ACD" w14:textId="77777777" w:rsidR="00606129" w:rsidRPr="00EF0307" w:rsidRDefault="00606129" w:rsidP="00606129">
      <w:pPr>
        <w:rPr>
          <w:sz w:val="14"/>
          <w:szCs w:val="18"/>
        </w:rPr>
      </w:pPr>
      <w:r w:rsidRPr="00EF0307">
        <w:rPr>
          <w:sz w:val="14"/>
          <w:szCs w:val="18"/>
        </w:rPr>
        <w:t>The French immigration authorities implemented active screening of migrants in the form of ‘at-entry’ screening following World War II (Wluczka 2007). Since then, a medical exam including a chest X-ray has become obligatory for all immigrants from non-European Union countries entering France legally for more than three months and is subject to significant fees. Yet as I have shown, undocumented migrants are not captured by this strategy, either statistically or practically. To this end, the French National Programme to Fight Tuberculosis has recommended the active screening of particularly vulnerable migrants in 2007, like undocumented migrants, but also those residing in overpopulated shelters or those with an ambiguous residential status like the Roma. Nevertheless, such screening programmes are barely realised in France. The screening programme PrO-S-TB, which I discuss in more detail, is thus rather exceptional in both senses of the word: exceptional, because the targeted screening of undocumented migrants and Roma is not commonly practised in France; and exceptional because the PrO-S-TB relies on humanitarian, and thus exceptional, conditions of care-giving (Ticktin 2006).</w:t>
      </w:r>
    </w:p>
    <w:p w14:paraId="0253C0D4" w14:textId="77777777" w:rsidR="00606129" w:rsidRPr="00EF0307" w:rsidRDefault="00606129" w:rsidP="00606129">
      <w:pPr>
        <w:rPr>
          <w:sz w:val="14"/>
          <w:szCs w:val="18"/>
        </w:rPr>
      </w:pPr>
      <w:r w:rsidRPr="00EF0307">
        <w:rPr>
          <w:sz w:val="14"/>
          <w:szCs w:val="18"/>
        </w:rPr>
        <w:t>PrO-S-TB is a pilot screening project put in place by an allocation the Ministry of Health accorded to the local public health administration where I did my research. It was set up after a series of highly contagious TB cases were discovered in the region, together with a worrying stagnation of the local disease rates. Two screening activities were established. One consists of screening the inhabitants of migrant shelters using a mobile X-ray unit. The other activity, to be discussed, consists of a collaboration of the public health department with a local charitable health centre, and screens patients without health insurance arriving at the health centre. In practice, most of their patients are undocumented migrants and Roma.</w:t>
      </w:r>
    </w:p>
    <w:p w14:paraId="62193D23" w14:textId="77777777" w:rsidR="00606129" w:rsidRPr="00EF0307" w:rsidRDefault="00606129" w:rsidP="00606129">
      <w:pPr>
        <w:rPr>
          <w:sz w:val="14"/>
          <w:szCs w:val="18"/>
        </w:rPr>
      </w:pPr>
      <w:r w:rsidRPr="00EF0307">
        <w:rPr>
          <w:sz w:val="14"/>
          <w:szCs w:val="18"/>
        </w:rPr>
        <w:t>At a public conference presenting PrO-S-TB, the doctor working in the charitable health centre talked about the reasons for the collaboration between public and humanitarian institutions:</w:t>
      </w:r>
    </w:p>
    <w:p w14:paraId="7D4B436D" w14:textId="77777777" w:rsidR="00606129" w:rsidRPr="00EF0307" w:rsidRDefault="00606129" w:rsidP="00606129">
      <w:pPr>
        <w:rPr>
          <w:sz w:val="14"/>
          <w:szCs w:val="18"/>
        </w:rPr>
      </w:pPr>
      <w:r w:rsidRPr="00EF0307">
        <w:rPr>
          <w:sz w:val="14"/>
          <w:szCs w:val="18"/>
        </w:rPr>
        <w:t xml:space="preserve">    Why should we actively screen for tuberculosis in our health centre? Because our patients’ social profiles comprise many conditions for tuberculosis. Our patients are migrants from high incidence countries and they suffer from extreme poverty, poor health, identity controls and everyday harassment. For years we have longed for the active TB screening of our patients, but we could not come up with a solution. And then the miracle in 2010: the local department of public health proposed a collaboration. (Activist doctor, conference transcript, France)</w:t>
      </w:r>
    </w:p>
    <w:p w14:paraId="4B66AA07" w14:textId="77777777" w:rsidR="00606129" w:rsidRPr="00EF0307" w:rsidRDefault="00606129" w:rsidP="00606129">
      <w:pPr>
        <w:rPr>
          <w:sz w:val="14"/>
          <w:szCs w:val="18"/>
        </w:rPr>
      </w:pPr>
      <w:r w:rsidRPr="00EF0307">
        <w:rPr>
          <w:sz w:val="14"/>
          <w:szCs w:val="18"/>
        </w:rPr>
        <w:t>What the activist doctor was enthusing about was the implementation of PrO-S-TB in collaboration with the local public health administration. In practice, the public health department positions a mobile X-ray unit behind the organisation’s charitable health centre. Twice a month, the centre’s patients –‘people whose living conditions one cannot even imagine’, as the responsible public health officer put it (conference transcript, France) – thus get the opportunity to have a free lung X-ray on site.</w:t>
      </w:r>
    </w:p>
    <w:p w14:paraId="3C95AB14" w14:textId="77777777" w:rsidR="00606129" w:rsidRPr="00EF0307" w:rsidRDefault="00606129" w:rsidP="00606129">
      <w:pPr>
        <w:rPr>
          <w:sz w:val="14"/>
          <w:szCs w:val="18"/>
        </w:rPr>
      </w:pPr>
      <w:r w:rsidRPr="00EF0307">
        <w:rPr>
          <w:sz w:val="14"/>
          <w:szCs w:val="18"/>
        </w:rPr>
        <w:t>With this measure, the public TB control unit attempts to reach extremely vulnerable migrants excluded from the public healthcare system and at-entry screening, by screening them at the place where they actually seek and get care, the charitable health centre. As such, the collaboration between a humanitarian organisation and the local public health department can be seen as a form of public humanitarianism for the sections of the population the French state usually does not care for and does not care about. Unpublished data, collected by the public health office, indicate that the screening yield for active TB by PrO-S-TB in the health centre is huge: out of 363 X-rays taken in 2010, 13 TB cases were detected, 11 of which were bacteriologically confirmed. Statistically, this is a yield of 35.8 TB cases per thousand screened (local statistics, conference transcript, France). For comparison: the median yield of immigrant screening in Europe at entry is 2.83 per thousand, as a recent meta-analysis shows (Arshad et al. 2010). Comparing these figures to the local data, even accounting for statistical imprecision, shows that at-entry screening is more than ten times smaller than the outreach screening of undocumented migrants by PrO-S-TB at the health centre. The juxtaposition of these numbers shows that the screening of excluded and vulnerable groups through a local public-humanitarian programme, set up with the help of local knowledge regarding their care-seeking trajectories and living conditions, seems a success – at least on a diagnostic level.</w:t>
      </w:r>
    </w:p>
    <w:p w14:paraId="54D1049E" w14:textId="77777777" w:rsidR="00606129" w:rsidRPr="00EF0307" w:rsidRDefault="00606129" w:rsidP="00606129">
      <w:pPr>
        <w:rPr>
          <w:sz w:val="14"/>
          <w:szCs w:val="18"/>
        </w:rPr>
      </w:pPr>
      <w:r w:rsidRPr="00EF0307">
        <w:rPr>
          <w:sz w:val="14"/>
          <w:szCs w:val="18"/>
        </w:rPr>
        <w:t>Nevertheless, an important question has not yet been asked: what happens to those persons diagnosed with TB? Are they actually treated? The programme manager explained to me that they had made ‘good progress on the question of care’ (Programme manager, conversation transcript, France). She told me that at the beginning of the programme, they did not even consider that treatment could be a problem. But rapidly they realised that in order to treat patients with TB they had to set up a proper system of assistance so that the patients would actually be hospitalised and treated. The assistance scheme includes translators throughout the hospitalisation process, social workers and community mediators. Yet, once the assistance was functioning and the patients started free treatment, another problem emerged, first and foremost in regard to the medical care of the Roma: treatment completion. Only one in eight treated Roma patients is known to have actually completed it (local statistics, conference transcript, France). This fact led the public health officer and the clinician to ask whether it was a good idea to put Roma patients in treatment in the first place; a question they answered negatively in some cases. Given the danger of multi-resistance when treatment is abandoned early, as well as the possible severe side effects for the patient in the absence of medical supervision, the public health doctor jointly with the clinician took an ethically painful medical decision: to abstain from treatment for those of their Roma patients who are not in a life-threatening condition.</w:t>
      </w:r>
    </w:p>
    <w:p w14:paraId="71AAFFE1" w14:textId="77777777" w:rsidR="00606129" w:rsidRPr="00EF0307" w:rsidRDefault="00606129" w:rsidP="00606129">
      <w:pPr>
        <w:rPr>
          <w:sz w:val="14"/>
          <w:szCs w:val="18"/>
        </w:rPr>
      </w:pPr>
      <w:r w:rsidRPr="00EF0307">
        <w:rPr>
          <w:sz w:val="14"/>
          <w:szCs w:val="18"/>
        </w:rPr>
        <w:t>How can it be that public health doctors and clinicians jointly agree not to treat a patient suffering from a treatable disease? The reasons are political rather than ethical, as the explanations of the public health doctor on the reasons for treatment failure show: she told me that at the inception of the programme there was a political consensus among immigration and public health administrations not to deport Roma patients in treatment and to maintain residential rights for those communities living in the same camp as the person diagnosed with TB. Yet the immigration authorities did not honour the agreement and so some treated patients or their family members were obliged to leave the French territory. Patients thus had to leave the country within a few weeks and were unable to complete treatment in France. In her explanation, the doctor clearly explained that interruption of treatment was not the Roma patients’ fault. On the contrary, treatment interruption was seen as a logical effect of restrictive immigration policies in regard to Roma communities. Treatment completion was thus seen as a political impossibility and – in consequence – to begin treatment was to act irresponsibly in medical terms.</w:t>
      </w:r>
    </w:p>
    <w:p w14:paraId="48275CD0" w14:textId="77777777" w:rsidR="00606129" w:rsidRPr="00EF0307" w:rsidRDefault="00606129" w:rsidP="00606129">
      <w:pPr>
        <w:rPr>
          <w:sz w:val="14"/>
          <w:szCs w:val="18"/>
        </w:rPr>
      </w:pPr>
      <w:r w:rsidRPr="00EF0307">
        <w:rPr>
          <w:sz w:val="14"/>
          <w:szCs w:val="18"/>
        </w:rPr>
        <w:t>The example reveals that it is very much the political discrimination of the Roma that impedes their treatment completion, and thus hinders their continuous care from screening to diagnosis and treatment, a fact of which public health professionals are well aware. The example, furthermore, shows that an apparent preventive solution to high TB incidence – a screening programme with a huge diagnostic yield – has had paradoxical effects. It was adapted to a particular group of vulnerable migrants and was effective in identifying new TB cases. But despite diagnostic efficiency, the strategy turned out to have serious adverse effects for public health and individual care, namely, the possible creation of multi-resistance to treatment and thus the decision to withhold antibiotic treatment from people who are most vulnerable to disease. This last ethnographic example of practice shows that tackling the problem of TB screening by finding the right places and reaching out to those people most at risk is not sufficient – neither for disease control nor for the treatment of those unfortunate enough to have the disease. Active screening of the people empirically known to be at high risk is a politically pragmatic reaction to their vulnerability, yet it does not lead to a practical solution to cure them from a curable disease.</w:t>
      </w:r>
    </w:p>
    <w:p w14:paraId="29207DFE" w14:textId="77777777" w:rsidR="00606129" w:rsidRPr="00EF0307" w:rsidRDefault="00606129" w:rsidP="00606129">
      <w:pPr>
        <w:rPr>
          <w:sz w:val="14"/>
          <w:szCs w:val="18"/>
        </w:rPr>
      </w:pPr>
      <w:r w:rsidRPr="00EF0307">
        <w:rPr>
          <w:sz w:val="14"/>
          <w:szCs w:val="18"/>
        </w:rPr>
        <w:t>The screening measure I talked about played out in a socio-political context, where access to healthcare for the Roma is extremely difficult and where, additionally, French immigration policies have restricted their residential rights. The European polemic on the situation of the Roma in France in the summer of 2010 (Willsher 2010) is very relevant here, showing their extreme marginalisation in the public space (Nacu 2010). In her article ‘Where ethics and politics meet’, Miriam Ticktin (2006: 36) shows how a political ‘climate of closure’ that led to immigration restrictions led to the extension of humanitarian reasoning about immigrants who suffer from disease. In the case of PrO-S-TB, this is partly also the case. Public structures like the local TB control service had to rely on humanitarian structures to tackle the problem of TB control, which is by law the duty of public health authorities, yet their intervention was in vain. Even if the purpose of the local screening policy is to include and treat through early diagnosis those people whose social exclusion puts them at great risk of active TB and diagnostic delay, exclusionary immigration policies interfered, creating adverse conditions of care. The consequence is a paradoxical medical situation: abstaining from treating the most vulnerable patients despite successful diagnostic screening and readily available medication for a treatable disease.</w:t>
      </w:r>
    </w:p>
    <w:p w14:paraId="5E8E385D" w14:textId="77777777" w:rsidR="00606129" w:rsidRPr="00EF0307" w:rsidRDefault="00606129" w:rsidP="00606129">
      <w:pPr>
        <w:rPr>
          <w:sz w:val="14"/>
          <w:szCs w:val="18"/>
        </w:rPr>
      </w:pPr>
      <w:r w:rsidRPr="00EF0307">
        <w:rPr>
          <w:sz w:val="14"/>
          <w:szCs w:val="18"/>
        </w:rPr>
        <w:t>Conclusion</w:t>
      </w:r>
    </w:p>
    <w:p w14:paraId="11151F61" w14:textId="77777777" w:rsidR="00606129" w:rsidRPr="00EF0307" w:rsidRDefault="00606129" w:rsidP="00606129">
      <w:pPr>
        <w:rPr>
          <w:sz w:val="14"/>
          <w:szCs w:val="18"/>
        </w:rPr>
      </w:pPr>
      <w:r w:rsidRPr="00EF0307">
        <w:rPr>
          <w:sz w:val="14"/>
          <w:szCs w:val="18"/>
        </w:rPr>
        <w:t>What I described in the last section is an ethically tragic situation where it became politically impossible to treat those discovered through active screening to be most at risk for TB. The last example, as well as others, lead me to conclude that on a practical public health level, the active screening of migrants for TB needs to be reconceptualised. This could be done via the production of politically more meaningful epidemiological data, by supporting local knowledge, creativity and reflexivity, and by more closely articulating the nexus of TB screening and care. I have argued that migrants as an at-risk group are conceptualised in France and Germany in bureaucratic epidemiological disease surveillance data through crude categories such as nationality or place of birth. These categories do not sufficiently take into account the migrants’ heterogeneous risk profiles in the country of immigration, which are very much influenced by their social situation and legal status, in short, their ‘condition as migrant patient’ (Fassin 2001), which differs greatly from one national context to another and between different migrant groups. Routine national epidemiological surveys, which should inform TB control policies, thus lack precise and localised data for those people most in need of screening and care. A first step to remedy this situation would be to include more information in the mandatory declarations, such as the legal status of migrants and their social security status, as well as data on the diagnostic context as has been implemented in France since 2010.</w:t>
      </w:r>
    </w:p>
    <w:p w14:paraId="72618CAD" w14:textId="77777777" w:rsidR="00606129" w:rsidRPr="00EF0307" w:rsidRDefault="00606129" w:rsidP="00606129">
      <w:pPr>
        <w:rPr>
          <w:sz w:val="14"/>
        </w:rPr>
      </w:pPr>
      <w:r w:rsidRPr="00EF0307">
        <w:rPr>
          <w:rStyle w:val="StyleUnderline"/>
        </w:rPr>
        <w:t xml:space="preserve">I have further argued that </w:t>
      </w:r>
      <w:r w:rsidRPr="00FE78E7">
        <w:rPr>
          <w:rStyle w:val="StyleUnderline"/>
        </w:rPr>
        <w:t xml:space="preserve">the public health objectives of </w:t>
      </w:r>
      <w:r w:rsidRPr="00EF0307">
        <w:rPr>
          <w:rStyle w:val="StyleUnderline"/>
          <w:highlight w:val="cyan"/>
        </w:rPr>
        <w:t>targeted screening</w:t>
      </w:r>
      <w:r w:rsidRPr="00EF0307">
        <w:rPr>
          <w:rStyle w:val="StyleUnderline"/>
        </w:rPr>
        <w:t xml:space="preserve">, </w:t>
      </w:r>
      <w:r w:rsidRPr="00FE78E7">
        <w:rPr>
          <w:rStyle w:val="StyleUnderline"/>
        </w:rPr>
        <w:t>namely, to treat those most vulnerable</w:t>
      </w:r>
      <w:r w:rsidRPr="00EF0307">
        <w:rPr>
          <w:rStyle w:val="StyleUnderline"/>
        </w:rPr>
        <w:t xml:space="preserve"> to TB, </w:t>
      </w:r>
      <w:r w:rsidRPr="00EF0307">
        <w:rPr>
          <w:rStyle w:val="Emphasis"/>
          <w:highlight w:val="cyan"/>
        </w:rPr>
        <w:t>need to be articulated with</w:t>
      </w:r>
      <w:r w:rsidRPr="00FE78E7">
        <w:rPr>
          <w:rStyle w:val="Emphasis"/>
        </w:rPr>
        <w:t xml:space="preserve"> the</w:t>
      </w:r>
      <w:r w:rsidRPr="00EF0307">
        <w:rPr>
          <w:rStyle w:val="StyleUnderline"/>
        </w:rPr>
        <w:t xml:space="preserve"> actual and often adverse </w:t>
      </w:r>
      <w:r w:rsidRPr="00EF0307">
        <w:rPr>
          <w:rStyle w:val="Emphasis"/>
          <w:highlight w:val="cyan"/>
        </w:rPr>
        <w:t>political conditions of care,</w:t>
      </w:r>
      <w:r w:rsidRPr="00EF0307">
        <w:rPr>
          <w:rStyle w:val="StyleUnderline"/>
        </w:rPr>
        <w:t xml:space="preserve"> which are very dissimilar as they address differentially marginalised groups in different countries. </w:t>
      </w:r>
      <w:r w:rsidRPr="00EF0307">
        <w:rPr>
          <w:rStyle w:val="StyleUnderline"/>
          <w:highlight w:val="cyan"/>
        </w:rPr>
        <w:t>If</w:t>
      </w:r>
      <w:r w:rsidRPr="00EF0307">
        <w:rPr>
          <w:rStyle w:val="StyleUnderline"/>
        </w:rPr>
        <w:t xml:space="preserve"> this is </w:t>
      </w:r>
      <w:r w:rsidRPr="00EF0307">
        <w:rPr>
          <w:rStyle w:val="StyleUnderline"/>
          <w:highlight w:val="cyan"/>
        </w:rPr>
        <w:t>not</w:t>
      </w:r>
      <w:r w:rsidRPr="00FE78E7">
        <w:rPr>
          <w:rStyle w:val="StyleUnderline"/>
        </w:rPr>
        <w:t xml:space="preserve"> done, even</w:t>
      </w:r>
      <w:r w:rsidRPr="00EF0307">
        <w:rPr>
          <w:rStyle w:val="StyleUnderline"/>
        </w:rPr>
        <w:t xml:space="preserve"> </w:t>
      </w:r>
      <w:r w:rsidRPr="00EF0307">
        <w:rPr>
          <w:rStyle w:val="StyleUnderline"/>
          <w:highlight w:val="cyan"/>
        </w:rPr>
        <w:t>the most efficient targeted screening</w:t>
      </w:r>
      <w:r w:rsidRPr="00EF0307">
        <w:rPr>
          <w:rStyle w:val="StyleUnderline"/>
        </w:rPr>
        <w:t xml:space="preserve"> programme </w:t>
      </w:r>
      <w:r w:rsidRPr="00FE78E7">
        <w:rPr>
          <w:rStyle w:val="StyleUnderline"/>
          <w:highlight w:val="cyan"/>
        </w:rPr>
        <w:t>remains a</w:t>
      </w:r>
      <w:r w:rsidRPr="00FE78E7">
        <w:rPr>
          <w:rStyle w:val="StyleUnderline"/>
        </w:rPr>
        <w:t xml:space="preserve"> symptomatic </w:t>
      </w:r>
      <w:r w:rsidRPr="00FE78E7">
        <w:rPr>
          <w:rStyle w:val="StyleUnderline"/>
          <w:highlight w:val="cyan"/>
        </w:rPr>
        <w:t>gesture</w:t>
      </w:r>
      <w:r w:rsidRPr="00EF0307">
        <w:rPr>
          <w:rStyle w:val="StyleUnderline"/>
        </w:rPr>
        <w:t xml:space="preserve"> towards controlling disease </w:t>
      </w:r>
      <w:r w:rsidRPr="00EF0307">
        <w:rPr>
          <w:rStyle w:val="StyleUnderline"/>
          <w:highlight w:val="cyan"/>
        </w:rPr>
        <w:t>rather than</w:t>
      </w:r>
      <w:r w:rsidRPr="00FE78E7">
        <w:rPr>
          <w:rStyle w:val="StyleUnderline"/>
        </w:rPr>
        <w:t xml:space="preserve"> a </w:t>
      </w:r>
      <w:r w:rsidRPr="00EF0307">
        <w:rPr>
          <w:rStyle w:val="StyleUnderline"/>
          <w:highlight w:val="cyan"/>
        </w:rPr>
        <w:t>realistic</w:t>
      </w:r>
      <w:r w:rsidRPr="00FE78E7">
        <w:rPr>
          <w:rStyle w:val="StyleUnderline"/>
        </w:rPr>
        <w:t xml:space="preserve"> option for treating people</w:t>
      </w:r>
      <w:r w:rsidRPr="00FE78E7">
        <w:rPr>
          <w:sz w:val="14"/>
        </w:rPr>
        <w:t>. My study thus shows the inherently political character of TB screening, particularly when Roma patients are concerned. Roma patients are paradoxical m</w:t>
      </w:r>
      <w:r w:rsidRPr="00EF0307">
        <w:rPr>
          <w:sz w:val="14"/>
        </w:rPr>
        <w:t>edico-political subjects, as their medical treatment interferes with different ‘legal-administrative referentials’ (Fassin 2001: 141). They are approached through two types of public politics that are mutually exclusive: an inclusionary one in the case of local disease control, and an exclusionary one in the case of national border control. In the current political climate it is the exclusionary approach that determines their conditions of care. Yet this does not go without contestation from health professionals. The screening and treatment of migrants are not only an example of caregivers’ struggle with social inequalities and national policies, which play out differently according to the ‘migrants’ condition’ (Fassin 2001: 139); they are also political practices, which are implemented on contested terrains.</w:t>
      </w:r>
    </w:p>
    <w:p w14:paraId="235EAAC8" w14:textId="77777777" w:rsidR="00606129" w:rsidRPr="00EF0307" w:rsidRDefault="00606129" w:rsidP="00606129">
      <w:pPr>
        <w:rPr>
          <w:sz w:val="14"/>
        </w:rPr>
      </w:pPr>
      <w:r w:rsidRPr="00EF0307">
        <w:rPr>
          <w:sz w:val="14"/>
        </w:rPr>
        <w:t xml:space="preserve">Finally, using the example of a screening activity targeting particularly vulnerable migrants, </w:t>
      </w:r>
      <w:r w:rsidRPr="00EF0307">
        <w:rPr>
          <w:rStyle w:val="StyleUnderline"/>
        </w:rPr>
        <w:t xml:space="preserve">my study shows that </w:t>
      </w:r>
      <w:r w:rsidRPr="00EF0307">
        <w:rPr>
          <w:rStyle w:val="StyleUnderline"/>
          <w:highlight w:val="cyan"/>
        </w:rPr>
        <w:t>it is not stigmatising and surveilling public health measures that are most dangerous</w:t>
      </w:r>
      <w:r w:rsidRPr="00EF0307">
        <w:rPr>
          <w:rStyle w:val="StyleUnderline"/>
        </w:rPr>
        <w:t xml:space="preserve"> for migrants,</w:t>
      </w:r>
      <w:r w:rsidRPr="00EF0307">
        <w:rPr>
          <w:sz w:val="14"/>
        </w:rPr>
        <w:t xml:space="preserve"> as social science studies investigating migrant screening have held so far, </w:t>
      </w:r>
      <w:r w:rsidRPr="00FE78E7">
        <w:rPr>
          <w:rStyle w:val="Emphasis"/>
          <w:highlight w:val="cyan"/>
        </w:rPr>
        <w:t>but their ineffectiveness, given political closure and social inequalities.</w:t>
      </w:r>
      <w:r w:rsidRPr="00EF0307">
        <w:rPr>
          <w:sz w:val="14"/>
        </w:rPr>
        <w:t xml:space="preserve"> My study has thus raised pragmatic political issues that have not been studied sufficiently by sociologists and anthropologists in regard to screening and at-risk groups so far. Yet such studies seem important for future research and might help to add to studies on the surveillance and control of at-risk groups, which are mainly based on discourse analyses and tend not to engage sufficiently with the practical and political problems that are of primary importance: the definition and operationalisation of group risk, access to diagnostic screening and the nexus of screening and care. From my ethnographic study I found that it is these topics that need to be integrated in the sociology of screening, especially when vulnerable migrants are concerned. On a theoretical level, problems of in/visibility and inclusion/exclusion that are the corollary effects of social segregation and discrimination (Farmer 2003, Fassin 2000) would need to be treated more closely, as well as the practical problems of treatment after diagnostic screening in medically clear, yet politically adverse conditions of care.</w:t>
      </w:r>
    </w:p>
    <w:p w14:paraId="01CA7DB9" w14:textId="77777777" w:rsidR="00606129" w:rsidRPr="008E56DE" w:rsidRDefault="00606129" w:rsidP="00606129">
      <w:pPr>
        <w:pStyle w:val="Heading4"/>
        <w:rPr>
          <w:u w:val="single"/>
        </w:rPr>
      </w:pPr>
      <w:r>
        <w:t xml:space="preserve">Worker control of hospitals controls </w:t>
      </w:r>
      <w:r w:rsidRPr="00404EE8">
        <w:rPr>
          <w:u w:val="single"/>
        </w:rPr>
        <w:t>spiraling costs</w:t>
      </w:r>
      <w:r>
        <w:t xml:space="preserve">, improves </w:t>
      </w:r>
      <w:r w:rsidRPr="00671856">
        <w:rPr>
          <w:u w:val="single"/>
        </w:rPr>
        <w:t>hiring</w:t>
      </w:r>
      <w:r>
        <w:t xml:space="preserve"> and </w:t>
      </w:r>
      <w:r w:rsidRPr="00404EE8">
        <w:rPr>
          <w:u w:val="single"/>
        </w:rPr>
        <w:t>retention,</w:t>
      </w:r>
      <w:r>
        <w:t xml:space="preserve"> and </w:t>
      </w:r>
      <w:r w:rsidRPr="008E56DE">
        <w:rPr>
          <w:u w:val="single"/>
        </w:rPr>
        <w:t>uniquely</w:t>
      </w:r>
      <w:r>
        <w:t xml:space="preserve"> improves </w:t>
      </w:r>
      <w:r w:rsidRPr="008E56DE">
        <w:rPr>
          <w:u w:val="single"/>
        </w:rPr>
        <w:t xml:space="preserve">pandemics and </w:t>
      </w:r>
      <w:r>
        <w:rPr>
          <w:u w:val="single"/>
        </w:rPr>
        <w:t xml:space="preserve">disaster preparedness. </w:t>
      </w:r>
    </w:p>
    <w:p w14:paraId="5045C51F" w14:textId="77777777" w:rsidR="00606129" w:rsidRPr="00772A02" w:rsidRDefault="00606129" w:rsidP="00606129">
      <w:r w:rsidRPr="008E56DE">
        <w:rPr>
          <w:rStyle w:val="Style13ptBold"/>
        </w:rPr>
        <w:t>Sainsaulieu 23</w:t>
      </w:r>
      <w:r>
        <w:t xml:space="preserve"> (Ivan Sainsaulieu</w:t>
      </w:r>
      <w:r w:rsidRPr="00772A02">
        <w:t>, Ivan Sainsaulieu is a full professor in sociology at Lille University, France. His research focuses on labour relations, particularly in hospitals, trade unionism, social movements, politization, engineers and innovation</w:t>
      </w:r>
      <w:r>
        <w:t xml:space="preserve">, 01-2023, </w:t>
      </w:r>
      <w:r w:rsidRPr="00772A02">
        <w:t xml:space="preserve"> "Care Staff Mobilisation in the Hospital", SpringerLink, </w:t>
      </w:r>
      <w:hyperlink r:id="rId11" w:history="1">
        <w:r w:rsidRPr="00B31BF2">
          <w:rPr>
            <w:rStyle w:val="Hyperlink"/>
          </w:rPr>
          <w:t>https://link.springer.com/book/10.1007/978-981-19-9354-1</w:t>
        </w:r>
      </w:hyperlink>
      <w:r>
        <w:t xml:space="preserve">  ) roch lara </w:t>
      </w:r>
    </w:p>
    <w:p w14:paraId="1FA828D5" w14:textId="77777777" w:rsidR="00606129" w:rsidRPr="005422ED" w:rsidRDefault="00606129" w:rsidP="00606129">
      <w:pPr>
        <w:rPr>
          <w:u w:val="single"/>
        </w:rPr>
      </w:pPr>
      <w:r w:rsidRPr="008E56DE">
        <w:rPr>
          <w:rStyle w:val="StyleUnderline"/>
          <w:highlight w:val="yellow"/>
        </w:rPr>
        <w:t>The hospital is traditionally</w:t>
      </w:r>
      <w:r w:rsidRPr="008E56DE">
        <w:rPr>
          <w:rStyle w:val="StyleUnderline"/>
        </w:rPr>
        <w:t xml:space="preserve"> defned as </w:t>
      </w:r>
      <w:r w:rsidRPr="008E56DE">
        <w:rPr>
          <w:rStyle w:val="Emphasis"/>
          <w:highlight w:val="yellow"/>
        </w:rPr>
        <w:t>a</w:t>
      </w:r>
      <w:r w:rsidRPr="00A972C8">
        <w:rPr>
          <w:rStyle w:val="Emphasis"/>
        </w:rPr>
        <w:t xml:space="preserve"> professional </w:t>
      </w:r>
      <w:r w:rsidRPr="008E56DE">
        <w:rPr>
          <w:rStyle w:val="Emphasis"/>
          <w:highlight w:val="yellow"/>
        </w:rPr>
        <w:t>bureaucracy</w:t>
      </w:r>
      <w:r w:rsidRPr="00A972C8">
        <w:rPr>
          <w:sz w:val="14"/>
        </w:rPr>
        <w:t>, based on the consideration of a double administrative and medical rationality (Mintzberg, 1982). The concept of ‘bureaucracy’ also has a dual nature: a principle of rational ordering and a type of Weberian domination, heightened in this case by a persisting logic of proftability. Consequently, bureaucracy constitutes both a rational organisational framework and a burden for any healthcare dynamic.</w:t>
      </w:r>
      <w:r w:rsidRPr="008E56DE">
        <w:rPr>
          <w:rStyle w:val="StyleUnderline"/>
        </w:rPr>
        <w:t xml:space="preserve"> </w:t>
      </w:r>
      <w:r w:rsidRPr="008E56DE">
        <w:rPr>
          <w:rStyle w:val="StyleUnderline"/>
          <w:highlight w:val="yellow"/>
        </w:rPr>
        <w:t>In this</w:t>
      </w:r>
      <w:r w:rsidRPr="008E56DE">
        <w:rPr>
          <w:rStyle w:val="StyleUnderline"/>
        </w:rPr>
        <w:t xml:space="preserve"> bureaucratic </w:t>
      </w:r>
      <w:r w:rsidRPr="008E56DE">
        <w:rPr>
          <w:rStyle w:val="StyleUnderline"/>
          <w:highlight w:val="yellow"/>
        </w:rPr>
        <w:t>universe, the</w:t>
      </w:r>
      <w:r w:rsidRPr="008E56DE">
        <w:rPr>
          <w:rStyle w:val="StyleUnderline"/>
        </w:rPr>
        <w:t xml:space="preserve"> trade </w:t>
      </w:r>
      <w:r w:rsidRPr="008E56DE">
        <w:rPr>
          <w:rStyle w:val="StyleUnderline"/>
          <w:highlight w:val="yellow"/>
        </w:rPr>
        <w:t>union</w:t>
      </w:r>
      <w:r w:rsidRPr="008E56DE">
        <w:rPr>
          <w:rStyle w:val="StyleUnderline"/>
        </w:rPr>
        <w:t xml:space="preserve"> institution </w:t>
      </w:r>
      <w:r w:rsidRPr="00A972C8">
        <w:rPr>
          <w:rStyle w:val="StyleUnderline"/>
        </w:rPr>
        <w:t xml:space="preserve">does not function differently, it </w:t>
      </w:r>
      <w:r w:rsidRPr="008E56DE">
        <w:rPr>
          <w:rStyle w:val="StyleUnderline"/>
        </w:rPr>
        <w:t xml:space="preserve">is not made for gliding through a storm and </w:t>
      </w:r>
      <w:r w:rsidRPr="008E56DE">
        <w:rPr>
          <w:rStyle w:val="Emphasis"/>
          <w:highlight w:val="yellow"/>
        </w:rPr>
        <w:t>serves collective mobilisation less than individual rights</w:t>
      </w:r>
      <w:r w:rsidRPr="008E56DE">
        <w:rPr>
          <w:rStyle w:val="StyleUnderline"/>
          <w:highlight w:val="yellow"/>
        </w:rPr>
        <w:t xml:space="preserve">. </w:t>
      </w:r>
      <w:r w:rsidRPr="00A972C8">
        <w:rPr>
          <w:rStyle w:val="StyleUnderline"/>
        </w:rPr>
        <w:t>The contrast is strong with multifaceted healthcare mobilisation, in a consensus/protest continuum</w:t>
      </w:r>
      <w:r w:rsidRPr="008E56DE">
        <w:rPr>
          <w:rStyle w:val="StyleUnderline"/>
        </w:rPr>
        <w:t xml:space="preserve">. It is reinforced by budgetary targeting of the public hospital wage bill, instead of the cost of liberal medicine and drugs. So, it is out of the question for caregivers to have more power. In the wake of the pandemic, many </w:t>
      </w:r>
      <w:r w:rsidRPr="008E56DE">
        <w:rPr>
          <w:rStyle w:val="StyleUnderline"/>
          <w:highlight w:val="yellow"/>
        </w:rPr>
        <w:t>candidates</w:t>
      </w:r>
      <w:r w:rsidRPr="008E56DE">
        <w:rPr>
          <w:rStyle w:val="StyleUnderline"/>
        </w:rPr>
        <w:t xml:space="preserve"> in the 2022 presidential elections </w:t>
      </w:r>
      <w:r w:rsidRPr="008E56DE">
        <w:rPr>
          <w:rStyle w:val="StyleUnderline"/>
          <w:highlight w:val="yellow"/>
        </w:rPr>
        <w:t>took up the issue</w:t>
      </w:r>
      <w:r w:rsidRPr="008E56DE">
        <w:rPr>
          <w:rStyle w:val="StyleUnderline"/>
        </w:rPr>
        <w:t xml:space="preserve"> of the hospital </w:t>
      </w:r>
      <w:r w:rsidRPr="00A972C8">
        <w:rPr>
          <w:rStyle w:val="StyleUnderline"/>
        </w:rPr>
        <w:t xml:space="preserve">by </w:t>
      </w:r>
      <w:r w:rsidRPr="00A972C8">
        <w:rPr>
          <w:rStyle w:val="Emphasis"/>
        </w:rPr>
        <w:t xml:space="preserve">calling for more carers to be hired or seeking </w:t>
      </w:r>
      <w:r w:rsidRPr="008E56DE">
        <w:rPr>
          <w:rStyle w:val="Emphasis"/>
          <w:highlight w:val="yellow"/>
        </w:rPr>
        <w:t>to restore the public services</w:t>
      </w:r>
      <w:r w:rsidRPr="008E56DE">
        <w:rPr>
          <w:rStyle w:val="Emphasis"/>
        </w:rPr>
        <w:t xml:space="preserve"> </w:t>
      </w:r>
      <w:r w:rsidRPr="008E56DE">
        <w:rPr>
          <w:rStyle w:val="StyleUnderline"/>
        </w:rPr>
        <w:t xml:space="preserve">in general. </w:t>
      </w:r>
      <w:r w:rsidRPr="008E56DE">
        <w:rPr>
          <w:rStyle w:val="StyleUnderline"/>
          <w:highlight w:val="yellow"/>
        </w:rPr>
        <w:t>Howeve</w:t>
      </w:r>
      <w:r w:rsidRPr="00A972C8">
        <w:rPr>
          <w:rStyle w:val="StyleUnderline"/>
          <w:highlight w:val="yellow"/>
        </w:rPr>
        <w:t>r</w:t>
      </w:r>
      <w:r w:rsidRPr="008E56DE">
        <w:rPr>
          <w:rStyle w:val="StyleUnderline"/>
        </w:rPr>
        <w:t xml:space="preserve">, not only does the leading candidate in the polls, Emmanuel Macron, not advocate these measures, but </w:t>
      </w:r>
      <w:r w:rsidRPr="00A972C8">
        <w:rPr>
          <w:rStyle w:val="StyleUnderline"/>
        </w:rPr>
        <w:t xml:space="preserve">successive left-wing governments have introduced public </w:t>
      </w:r>
      <w:r w:rsidRPr="00A972C8">
        <w:rPr>
          <w:rStyle w:val="Emphasis"/>
        </w:rPr>
        <w:t>expenditure controls</w:t>
      </w:r>
      <w:r w:rsidRPr="00A972C8">
        <w:rPr>
          <w:rStyle w:val="StyleUnderline"/>
        </w:rPr>
        <w:t xml:space="preserve"> since the turn to austerity in 1983 (Eloire, 2020).</w:t>
      </w:r>
      <w:r w:rsidRPr="00A972C8">
        <w:rPr>
          <w:sz w:val="14"/>
        </w:rPr>
        <w:t xml:space="preserve"> </w:t>
      </w:r>
      <w:r w:rsidRPr="00A972C8">
        <w:rPr>
          <w:rStyle w:val="StyleUnderline"/>
        </w:rPr>
        <w:t>The ‘left hand’ of the state, as the sociologist Pierre Bourdieu used to say, offers little guarantee in this respect, and many observers have concluded that the state is in league with the market</w:t>
      </w:r>
      <w:r w:rsidRPr="008E56DE">
        <w:rPr>
          <w:rStyle w:val="StyleUnderline"/>
        </w:rPr>
        <w:t xml:space="preserve">, </w:t>
      </w:r>
      <w:r w:rsidRPr="00A972C8">
        <w:rPr>
          <w:sz w:val="14"/>
        </w:rPr>
        <w:t>large private groups and capital accumulation (Dardot &amp; Laval, 2009). With regard to the media, which have been spectacularly won over by capitalist concentration, some colleagues propose developing democratic control by journalists and citizens. Although the public hospital is not private, it is not exempt from the trend to reduce public spending. In order to defend it, we cannot rely on representation or ignore the need for better control of public policies by the main people concerned: users and hospital staff. 6.1 Relying on the Initiative of Healthcare Providers It should be noted frst of all that doctors once had more power over public hospitals</w:t>
      </w:r>
      <w:r w:rsidRPr="008E56DE">
        <w:rPr>
          <w:rStyle w:val="StyleUnderline"/>
        </w:rPr>
        <w:t>.</w:t>
      </w:r>
      <w:r w:rsidRPr="00A972C8">
        <w:rPr>
          <w:sz w:val="14"/>
        </w:rPr>
        <w:t xml:space="preserve"> Many doctors, often from the right, defended their fiefdoms and exercised mandarin authority over lowly care workers, before later converting to hospital management. There is no question of returning to this feudal and bourgeois control of doctors from good families</w:t>
      </w:r>
      <w:r w:rsidRPr="008E56DE">
        <w:rPr>
          <w:rStyle w:val="StyleUnderline"/>
        </w:rPr>
        <w:t xml:space="preserve">. Other </w:t>
      </w:r>
      <w:r w:rsidRPr="008E56DE">
        <w:rPr>
          <w:rStyle w:val="StyleUnderline"/>
          <w:highlight w:val="yellow"/>
        </w:rPr>
        <w:t>reforms have</w:t>
      </w:r>
      <w:r w:rsidRPr="008E56DE">
        <w:rPr>
          <w:rStyle w:val="StyleUnderline"/>
        </w:rPr>
        <w:t xml:space="preserve"> at one time </w:t>
      </w:r>
      <w:r w:rsidRPr="008E56DE">
        <w:rPr>
          <w:rStyle w:val="Emphasis"/>
          <w:highlight w:val="yellow"/>
        </w:rPr>
        <w:t>focused on improving</w:t>
      </w:r>
      <w:r w:rsidRPr="008E56DE">
        <w:rPr>
          <w:rStyle w:val="StyleUnderline"/>
        </w:rPr>
        <w:t xml:space="preserve"> the </w:t>
      </w:r>
      <w:r w:rsidRPr="00A972C8">
        <w:rPr>
          <w:rStyle w:val="Emphasis"/>
        </w:rPr>
        <w:t xml:space="preserve">quality of </w:t>
      </w:r>
      <w:r w:rsidRPr="008E56DE">
        <w:rPr>
          <w:rStyle w:val="Emphasis"/>
          <w:highlight w:val="yellow"/>
        </w:rPr>
        <w:t>care</w:t>
      </w:r>
      <w:r w:rsidRPr="008E56DE">
        <w:rPr>
          <w:rStyle w:val="StyleUnderline"/>
          <w:highlight w:val="yellow"/>
        </w:rPr>
        <w:t>, by soliciting</w:t>
      </w:r>
      <w:r w:rsidRPr="008E56DE">
        <w:rPr>
          <w:rStyle w:val="StyleUnderline"/>
        </w:rPr>
        <w:t xml:space="preserve"> the</w:t>
      </w:r>
      <w:r w:rsidRPr="008E56DE">
        <w:rPr>
          <w:rStyle w:val="StyleUnderline"/>
          <w:highlight w:val="yellow"/>
        </w:rPr>
        <w:t xml:space="preserve"> </w:t>
      </w:r>
      <w:r w:rsidRPr="00A972C8">
        <w:rPr>
          <w:rStyle w:val="Emphasis"/>
          <w:highlight w:val="yellow"/>
        </w:rPr>
        <w:t>participation of carers</w:t>
      </w:r>
      <w:r w:rsidRPr="008E56DE">
        <w:rPr>
          <w:rStyle w:val="StyleUnderline"/>
        </w:rPr>
        <w:t xml:space="preserve">, particularly </w:t>
      </w:r>
      <w:r w:rsidRPr="00A972C8">
        <w:rPr>
          <w:rStyle w:val="StyleUnderline"/>
        </w:rPr>
        <w:t>during the accreditation</w:t>
      </w:r>
      <w:r w:rsidRPr="008E56DE">
        <w:rPr>
          <w:rStyle w:val="StyleUnderline"/>
        </w:rPr>
        <w:t xml:space="preserve"> of hospitals</w:t>
      </w:r>
      <w:r w:rsidRPr="00A972C8">
        <w:rPr>
          <w:sz w:val="14"/>
        </w:rPr>
        <w:t xml:space="preserve">. Thus, medical and paramedical protocols were developed by the professionals themselves to improve the quality of care. </w:t>
      </w:r>
      <w:r w:rsidRPr="008E56DE">
        <w:rPr>
          <w:rStyle w:val="StyleUnderline"/>
          <w:highlight w:val="yellow"/>
        </w:rPr>
        <w:t>The pandemic</w:t>
      </w:r>
      <w:r w:rsidRPr="008E56DE">
        <w:rPr>
          <w:rStyle w:val="StyleUnderline"/>
        </w:rPr>
        <w:t xml:space="preserve"> also </w:t>
      </w:r>
      <w:r w:rsidRPr="008E56DE">
        <w:rPr>
          <w:rStyle w:val="StyleUnderline"/>
          <w:highlight w:val="yellow"/>
        </w:rPr>
        <w:t>provided an opportunity</w:t>
      </w:r>
      <w:r w:rsidRPr="008E56DE">
        <w:rPr>
          <w:rStyle w:val="StyleUnderline"/>
        </w:rPr>
        <w:t xml:space="preserve"> for carers to take charge in the departments affected: in both hospitals and care homes, </w:t>
      </w:r>
      <w:r w:rsidRPr="008E56DE">
        <w:rPr>
          <w:rStyle w:val="StyleUnderline"/>
          <w:highlight w:val="yellow"/>
        </w:rPr>
        <w:t>managers gave</w:t>
      </w:r>
      <w:r w:rsidRPr="008E56DE">
        <w:rPr>
          <w:rStyle w:val="StyleUnderline"/>
        </w:rPr>
        <w:t xml:space="preserve"> them the </w:t>
      </w:r>
      <w:r w:rsidRPr="008E56DE">
        <w:rPr>
          <w:rStyle w:val="StyleUnderline"/>
          <w:highlight w:val="yellow"/>
        </w:rPr>
        <w:t xml:space="preserve">initiative. </w:t>
      </w:r>
      <w:r w:rsidRPr="008E56DE">
        <w:rPr>
          <w:rStyle w:val="Emphasis"/>
          <w:highlight w:val="yellow"/>
        </w:rPr>
        <w:t>But</w:t>
      </w:r>
      <w:r w:rsidRPr="008E56DE">
        <w:rPr>
          <w:rStyle w:val="StyleUnderline"/>
        </w:rPr>
        <w:t xml:space="preserve">, if their participation was required in the emergency, </w:t>
      </w:r>
      <w:r w:rsidRPr="008E56DE">
        <w:rPr>
          <w:rStyle w:val="Emphasis"/>
          <w:highlight w:val="yellow"/>
        </w:rPr>
        <w:t xml:space="preserve">a return to order followed </w:t>
      </w:r>
      <w:r w:rsidRPr="00A972C8">
        <w:rPr>
          <w:rStyle w:val="Emphasis"/>
        </w:rPr>
        <w:t xml:space="preserve">instead of any reorganisation of work. </w:t>
      </w:r>
      <w:r w:rsidRPr="008E56DE">
        <w:rPr>
          <w:rStyle w:val="Emphasis"/>
          <w:highlight w:val="yellow"/>
        </w:rPr>
        <w:t>It was not the first time</w:t>
      </w:r>
      <w:r w:rsidRPr="00A972C8">
        <w:rPr>
          <w:rStyle w:val="Emphasis"/>
        </w:rPr>
        <w:t>.</w:t>
      </w:r>
      <w:r w:rsidRPr="00A972C8">
        <w:rPr>
          <w:rStyle w:val="StyleUnderline"/>
        </w:rPr>
        <w:t xml:space="preserve"> Periods of </w:t>
      </w:r>
      <w:r w:rsidRPr="00A972C8">
        <w:rPr>
          <w:rStyle w:val="StyleUnderline"/>
          <w:highlight w:val="yellow"/>
        </w:rPr>
        <w:t>crisis</w:t>
      </w:r>
      <w:r w:rsidRPr="00A972C8">
        <w:rPr>
          <w:rStyle w:val="StyleUnderline"/>
        </w:rPr>
        <w:t xml:space="preserve"> or health emergencies </w:t>
      </w:r>
      <w:r w:rsidRPr="00A972C8">
        <w:rPr>
          <w:rStyle w:val="StyleUnderline"/>
          <w:highlight w:val="yellow"/>
        </w:rPr>
        <w:t>often create a call to action for</w:t>
      </w:r>
      <w:r w:rsidRPr="00A972C8">
        <w:rPr>
          <w:rStyle w:val="StyleUnderline"/>
        </w:rPr>
        <w:t xml:space="preserve"> groups of </w:t>
      </w:r>
      <w:r w:rsidRPr="00A972C8">
        <w:rPr>
          <w:rStyle w:val="StyleUnderline"/>
          <w:highlight w:val="yellow"/>
        </w:rPr>
        <w:t>workers</w:t>
      </w:r>
      <w:r w:rsidRPr="00A972C8">
        <w:rPr>
          <w:rStyle w:val="StyleUnderline"/>
        </w:rPr>
        <w:t>, who find themselves in the heat of the action.</w:t>
      </w:r>
      <w:r w:rsidRPr="008E56DE">
        <w:rPr>
          <w:rStyle w:val="StyleUnderline"/>
        </w:rPr>
        <w:t xml:space="preserve"> This is the case </w:t>
      </w:r>
      <w:r w:rsidRPr="00A972C8">
        <w:rPr>
          <w:rStyle w:val="StyleUnderline"/>
          <w:highlight w:val="yellow"/>
        </w:rPr>
        <w:t>during storms, heatwaves and</w:t>
      </w:r>
      <w:r w:rsidRPr="008E56DE">
        <w:rPr>
          <w:rStyle w:val="StyleUnderline"/>
        </w:rPr>
        <w:t xml:space="preserve"> various </w:t>
      </w:r>
      <w:r w:rsidRPr="00A972C8">
        <w:rPr>
          <w:rStyle w:val="StyleUnderline"/>
          <w:highlight w:val="yellow"/>
        </w:rPr>
        <w:t>epidemics</w:t>
      </w:r>
      <w:r w:rsidRPr="00A972C8">
        <w:rPr>
          <w:sz w:val="14"/>
        </w:rPr>
        <w:t xml:space="preserve">, and was particularly true during the AIDS outbreak, a memorable period which left its mark on the infectious diseases departments as much as on the participants in the associative movements outside the hospital walls. </w:t>
      </w:r>
      <w:r w:rsidRPr="008E56DE">
        <w:rPr>
          <w:rStyle w:val="StyleUnderline"/>
        </w:rPr>
        <w:t xml:space="preserve">Each time, and more regularly in the emergency room or operating theatre, </w:t>
      </w:r>
      <w:r w:rsidRPr="008E56DE">
        <w:rPr>
          <w:rStyle w:val="Emphasis"/>
          <w:highlight w:val="yellow"/>
        </w:rPr>
        <w:t>a particularly egalitarian collaborative dynamic develops</w:t>
      </w:r>
      <w:r w:rsidRPr="008E56DE">
        <w:rPr>
          <w:rStyle w:val="StyleUnderline"/>
        </w:rPr>
        <w:t xml:space="preserve">, because, when </w:t>
      </w:r>
      <w:r w:rsidRPr="008E56DE">
        <w:rPr>
          <w:rStyle w:val="Emphasis"/>
          <w:highlight w:val="yellow"/>
        </w:rPr>
        <w:t>faced with the unknown, we are all equal and everyone is called upon</w:t>
      </w:r>
      <w:r w:rsidRPr="008E56DE">
        <w:rPr>
          <w:rStyle w:val="StyleUnderline"/>
        </w:rPr>
        <w:t xml:space="preserve"> in the same way, </w:t>
      </w:r>
      <w:r w:rsidRPr="00A972C8">
        <w:rPr>
          <w:rStyle w:val="StyleUnderline"/>
        </w:rPr>
        <w:t xml:space="preserve">from the ordinary employee to the doctor: </w:t>
      </w:r>
      <w:r w:rsidRPr="008E56DE">
        <w:rPr>
          <w:rStyle w:val="Emphasis"/>
          <w:highlight w:val="yellow"/>
        </w:rPr>
        <w:t>we need everyone’s opinion</w:t>
      </w:r>
      <w:r w:rsidRPr="00A972C8">
        <w:rPr>
          <w:rStyle w:val="StyleUnderline"/>
        </w:rPr>
        <w:t>. These</w:t>
      </w:r>
      <w:r w:rsidRPr="008E56DE">
        <w:rPr>
          <w:rStyle w:val="StyleUnderline"/>
        </w:rPr>
        <w:t xml:space="preserve"> are what I have called </w:t>
      </w:r>
      <w:r w:rsidRPr="008E56DE">
        <w:rPr>
          <w:rStyle w:val="Emphasis"/>
          <w:highlight w:val="yellow"/>
        </w:rPr>
        <w:t>consensual mobilisations</w:t>
      </w:r>
      <w:r w:rsidRPr="008E56DE">
        <w:rPr>
          <w:rStyle w:val="StyleUnderline"/>
        </w:rPr>
        <w:t xml:space="preserve"> because, although they have no protest motive, they still </w:t>
      </w:r>
      <w:r w:rsidRPr="008E56DE">
        <w:rPr>
          <w:rStyle w:val="StyleUnderline"/>
          <w:highlight w:val="yellow"/>
        </w:rPr>
        <w:t xml:space="preserve">create an inclusive dynamic </w:t>
      </w:r>
      <w:r w:rsidRPr="00A972C8">
        <w:rPr>
          <w:rStyle w:val="StyleUnderline"/>
          <w:highlight w:val="yellow"/>
        </w:rPr>
        <w:t>which</w:t>
      </w:r>
      <w:r w:rsidRPr="00A972C8">
        <w:rPr>
          <w:rStyle w:val="StyleUnderline"/>
        </w:rPr>
        <w:t xml:space="preserve"> temporarily </w:t>
      </w:r>
      <w:r w:rsidRPr="00A972C8">
        <w:rPr>
          <w:rStyle w:val="StyleUnderline"/>
          <w:highlight w:val="yellow"/>
        </w:rPr>
        <w:t>subverts</w:t>
      </w:r>
      <w:r w:rsidRPr="00A972C8">
        <w:rPr>
          <w:rStyle w:val="StyleUnderline"/>
        </w:rPr>
        <w:t xml:space="preserve"> the offcial and symbolic </w:t>
      </w:r>
      <w:r w:rsidRPr="00A972C8">
        <w:rPr>
          <w:rStyle w:val="Emphasis"/>
          <w:highlight w:val="yellow"/>
        </w:rPr>
        <w:t>hierarchical approaches</w:t>
      </w:r>
      <w:r w:rsidRPr="00A972C8">
        <w:rPr>
          <w:rStyle w:val="StyleUnderline"/>
        </w:rPr>
        <w:t xml:space="preserve">, </w:t>
      </w:r>
      <w:r w:rsidRPr="00A972C8">
        <w:rPr>
          <w:sz w:val="14"/>
        </w:rPr>
        <w:t xml:space="preserve">in other words established according to rank and diploma, or according to gender and social origin. But why refer to such exceptional situations, however recurrent they may be, when there are offcial representatives, elected by hospital staff in professional elections? 6.2 Weakness of the Unions The hospital civil service has joint administrative committees and technical committees. Both are consultative and based on consultation between staff and management representatives to deal either with the personal career advancement of staff (CAP) or collective organisational issues (CTE) and play, at best, a pedagogical role in social dialogue. There is little sociological literature on the sectoral functioning of joint committees. However, because of their consultative nature, their impact on the daily life of hospitals is doubtful. And in fact, in the 500 interviews I have conducted with all the professions in the hospital, in the course of 8 surveys on labour relations in the departments, no one ever mentioned it. </w:t>
      </w:r>
      <w:r w:rsidRPr="008E56DE">
        <w:rPr>
          <w:rStyle w:val="StyleUnderline"/>
        </w:rPr>
        <w:t xml:space="preserve">In the French labour world, the unionised community has most </w:t>
      </w:r>
      <w:r w:rsidRPr="00A972C8">
        <w:rPr>
          <w:rStyle w:val="StyleUnderline"/>
        </w:rPr>
        <w:t>often been a world apart, a minority: traditionally, it is mainly the highly committed activists who make the link with the non-unionised staff. In the hospital, care workers who vote in professional elections are not in the majority and are less unionised in percentage terms than non-health workers.</w:t>
      </w:r>
      <w:r w:rsidRPr="00A972C8">
        <w:rPr>
          <w:sz w:val="14"/>
        </w:rPr>
        <w:t xml:space="preserve"> </w:t>
      </w:r>
      <w:r w:rsidRPr="00A972C8">
        <w:rPr>
          <w:rStyle w:val="StyleUnderline"/>
        </w:rPr>
        <w:t>This can be explained by a form of individualism on the one hand, and a strong bureaucracy on the other.</w:t>
      </w:r>
      <w:r w:rsidRPr="00A972C8">
        <w:rPr>
          <w:sz w:val="14"/>
        </w:rPr>
        <w:t xml:space="preserve"> There are undoubtedly vicious circles in which weariness, disengagement and bureaucracy are maintained. In any case, everyone, including the unions, agrees that union time is taken up by consultation structures. The accumulation of mandates is a sufficiently explicit factor, regretted by the unions themselves: activists accumulate delegation mandates, due to a lack of candidates or a desire to cut themselves off from the world of work. The experience of social struggles can also be mentioned. Why, on the rare occasions when carers have gone on strike, have they felt the need to build ad hoc committees instead of simply following the representative unions? </w:t>
      </w:r>
      <w:r w:rsidRPr="008E56DE">
        <w:rPr>
          <w:rStyle w:val="StyleUnderline"/>
        </w:rPr>
        <w:t xml:space="preserve">This has happened at least twice, in 1988–1989 with the setting up of coordination bodies during the nurses’ strike and in 2019 when a national strike council was created during the emergencies strike. </w:t>
      </w:r>
      <w:r w:rsidRPr="008E56DE">
        <w:rPr>
          <w:rStyle w:val="StyleUnderline"/>
          <w:highlight w:val="yellow"/>
        </w:rPr>
        <w:t xml:space="preserve">Unions </w:t>
      </w:r>
      <w:r w:rsidRPr="00A972C8">
        <w:rPr>
          <w:rStyle w:val="StyleUnderline"/>
        </w:rPr>
        <w:t xml:space="preserve">often </w:t>
      </w:r>
      <w:r w:rsidRPr="00A972C8">
        <w:rPr>
          <w:rStyle w:val="StyleUnderline"/>
          <w:highlight w:val="yellow"/>
        </w:rPr>
        <w:t>claim to represent employees</w:t>
      </w:r>
      <w:r w:rsidRPr="00A972C8">
        <w:rPr>
          <w:rStyle w:val="StyleUnderline"/>
        </w:rPr>
        <w:t xml:space="preserve"> de facto </w:t>
      </w:r>
      <w:r w:rsidRPr="00A972C8">
        <w:rPr>
          <w:rStyle w:val="StyleUnderline"/>
          <w:highlight w:val="yellow"/>
        </w:rPr>
        <w:t>without feeling the need to place themselves under their control</w:t>
      </w:r>
      <w:r w:rsidRPr="00A972C8">
        <w:rPr>
          <w:rStyle w:val="StyleUnderline"/>
        </w:rPr>
        <w:t xml:space="preserve"> when employees mobilise. </w:t>
      </w:r>
      <w:r w:rsidRPr="00A972C8">
        <w:rPr>
          <w:rStyle w:val="Emphasis"/>
          <w:highlight w:val="yellow"/>
        </w:rPr>
        <w:t xml:space="preserve">They do not </w:t>
      </w:r>
      <w:r w:rsidRPr="008E56DE">
        <w:rPr>
          <w:rStyle w:val="Emphasis"/>
          <w:highlight w:val="yellow"/>
        </w:rPr>
        <w:t>seek</w:t>
      </w:r>
      <w:r w:rsidRPr="008E56DE">
        <w:rPr>
          <w:rStyle w:val="Emphasis"/>
        </w:rPr>
        <w:t xml:space="preserve"> to create an </w:t>
      </w:r>
      <w:r w:rsidRPr="008E56DE">
        <w:rPr>
          <w:rStyle w:val="Emphasis"/>
          <w:highlight w:val="yellow"/>
        </w:rPr>
        <w:t>egalitarian mobilisation</w:t>
      </w:r>
      <w:r w:rsidRPr="00A972C8">
        <w:rPr>
          <w:sz w:val="14"/>
        </w:rPr>
        <w:t>, precisely of the type experienced by carers as a result of health crises or emergencies that shake their work. To enter the union structure, you often have to grasp the bureaucratic ethos, where concern for the structure comes before concern for the staff. But to work in a team, you have to be able to rely on others. Activists, whether union members or not, have encountered the hostility of the federal apparatus during high-profile strikes. During the recent emergency room strike, the inter-emergency committee, an offshoot of the national strike council, asked for their help in vain and even felt hampered by the apparatus. So if neither the administration, nor the doctors, nor the trade union apparatuses can rely on the mobilisation of healthcare workers, then who can? 6.3</w:t>
      </w:r>
      <w:r w:rsidRPr="00A972C8">
        <w:rPr>
          <w:sz w:val="14"/>
        </w:rPr>
        <w:t> </w:t>
      </w:r>
      <w:r w:rsidRPr="00A972C8">
        <w:rPr>
          <w:sz w:val="14"/>
        </w:rPr>
        <w:t> </w:t>
      </w:r>
      <w:r w:rsidRPr="00A972C8">
        <w:rPr>
          <w:sz w:val="14"/>
        </w:rPr>
        <w:t xml:space="preserve">The Social and Political Taboo of People Power France is based on an elitist tradition, republican rather than democratic. National sovereignty has always prevailed over popular sovereignty, except in rare moments of revolutionary upsurge. </w:t>
      </w:r>
      <w:r w:rsidRPr="008E56DE">
        <w:rPr>
          <w:rStyle w:val="StyleUnderline"/>
        </w:rPr>
        <w:t xml:space="preserve">The Rousseauist principle of </w:t>
      </w:r>
      <w:r w:rsidRPr="00A972C8">
        <w:rPr>
          <w:rStyle w:val="Emphasis"/>
        </w:rPr>
        <w:t>the general will</w:t>
      </w:r>
      <w:r w:rsidRPr="00A972C8">
        <w:rPr>
          <w:rStyle w:val="StyleUnderline"/>
        </w:rPr>
        <w:t xml:space="preserve">, which is the foundation of democracy and the general interest, </w:t>
      </w:r>
      <w:r w:rsidRPr="00A972C8">
        <w:rPr>
          <w:rStyle w:val="Emphasis"/>
        </w:rPr>
        <w:t>has remained an empty word.</w:t>
      </w:r>
      <w:r w:rsidRPr="00A972C8">
        <w:rPr>
          <w:rStyle w:val="StyleUnderline"/>
        </w:rPr>
        <w:t xml:space="preserve"> </w:t>
      </w:r>
      <w:r w:rsidRPr="00A972C8">
        <w:rPr>
          <w:rStyle w:val="StyleUnderline"/>
          <w:highlight w:val="yellow"/>
        </w:rPr>
        <w:t>In view of</w:t>
      </w:r>
      <w:r w:rsidRPr="00A972C8">
        <w:rPr>
          <w:rStyle w:val="StyleUnderline"/>
        </w:rPr>
        <w:t xml:space="preserve"> the </w:t>
      </w:r>
      <w:r w:rsidRPr="00A972C8">
        <w:rPr>
          <w:rStyle w:val="StyleUnderline"/>
          <w:highlight w:val="yellow"/>
        </w:rPr>
        <w:t xml:space="preserve">problems created by </w:t>
      </w:r>
      <w:r w:rsidRPr="008E56DE">
        <w:rPr>
          <w:rStyle w:val="StyleUnderline"/>
          <w:highlight w:val="yellow"/>
        </w:rPr>
        <w:t>the</w:t>
      </w:r>
      <w:r w:rsidRPr="008E56DE">
        <w:rPr>
          <w:rStyle w:val="StyleUnderline"/>
        </w:rPr>
        <w:t xml:space="preserve"> </w:t>
      </w:r>
      <w:r w:rsidRPr="008E56DE">
        <w:rPr>
          <w:rStyle w:val="Emphasis"/>
        </w:rPr>
        <w:t xml:space="preserve">current </w:t>
      </w:r>
      <w:r w:rsidRPr="008E56DE">
        <w:rPr>
          <w:rStyle w:val="Emphasis"/>
          <w:highlight w:val="yellow"/>
        </w:rPr>
        <w:t>top-down mod</w:t>
      </w:r>
      <w:r w:rsidRPr="00A972C8">
        <w:rPr>
          <w:rStyle w:val="Emphasis"/>
          <w:highlight w:val="yellow"/>
        </w:rPr>
        <w:t>el</w:t>
      </w:r>
      <w:r w:rsidRPr="00A972C8">
        <w:rPr>
          <w:rStyle w:val="StyleUnderline"/>
          <w:highlight w:val="yellow"/>
        </w:rPr>
        <w:t>, and</w:t>
      </w:r>
      <w:r w:rsidRPr="008E56DE">
        <w:rPr>
          <w:rStyle w:val="StyleUnderline"/>
        </w:rPr>
        <w:t xml:space="preserve"> </w:t>
      </w:r>
      <w:r w:rsidRPr="00A972C8">
        <w:rPr>
          <w:rStyle w:val="StyleUnderline"/>
        </w:rPr>
        <w:t>sharing</w:t>
      </w:r>
      <w:r w:rsidRPr="008E56DE">
        <w:rPr>
          <w:rStyle w:val="StyleUnderline"/>
        </w:rPr>
        <w:t xml:space="preserve"> the </w:t>
      </w:r>
      <w:r w:rsidRPr="00A972C8">
        <w:rPr>
          <w:rStyle w:val="StyleUnderline"/>
        </w:rPr>
        <w:t xml:space="preserve">general interest </w:t>
      </w:r>
      <w:r w:rsidRPr="00A972C8">
        <w:rPr>
          <w:rStyle w:val="Emphasis"/>
          <w:highlight w:val="yellow"/>
        </w:rPr>
        <w:t>concerns of</w:t>
      </w:r>
      <w:r w:rsidRPr="00A972C8">
        <w:rPr>
          <w:rStyle w:val="Emphasis"/>
        </w:rPr>
        <w:t xml:space="preserve"> health and health </w:t>
      </w:r>
      <w:r w:rsidRPr="00A972C8">
        <w:rPr>
          <w:rStyle w:val="Emphasis"/>
          <w:highlight w:val="yellow"/>
        </w:rPr>
        <w:t xml:space="preserve">cost control, the legitimate question is to increase </w:t>
      </w:r>
      <w:r w:rsidRPr="008E56DE">
        <w:rPr>
          <w:rStyle w:val="Emphasis"/>
          <w:highlight w:val="yellow"/>
        </w:rPr>
        <w:t>the power of carers</w:t>
      </w:r>
      <w:r w:rsidRPr="00A972C8">
        <w:rPr>
          <w:rStyle w:val="Emphasis"/>
        </w:rPr>
        <w:t xml:space="preserve"> in the hospital</w:t>
      </w:r>
      <w:r w:rsidRPr="008E56DE">
        <w:rPr>
          <w:rStyle w:val="StyleUnderline"/>
        </w:rPr>
        <w:t xml:space="preserve">. They do not decide on anything, and </w:t>
      </w:r>
      <w:r w:rsidRPr="008E56DE">
        <w:rPr>
          <w:rStyle w:val="StyleUnderline"/>
          <w:highlight w:val="yellow"/>
        </w:rPr>
        <w:t>it is hard to see how to improve</w:t>
      </w:r>
      <w:r w:rsidRPr="008E56DE">
        <w:rPr>
          <w:rStyle w:val="StyleUnderline"/>
        </w:rPr>
        <w:t xml:space="preserve"> the </w:t>
      </w:r>
      <w:r w:rsidRPr="00A972C8">
        <w:rPr>
          <w:rStyle w:val="StyleUnderline"/>
        </w:rPr>
        <w:t>organisation</w:t>
      </w:r>
      <w:r w:rsidRPr="008E56DE">
        <w:rPr>
          <w:rStyle w:val="StyleUnderline"/>
        </w:rPr>
        <w:t xml:space="preserve"> of </w:t>
      </w:r>
      <w:r w:rsidRPr="00A972C8">
        <w:rPr>
          <w:rStyle w:val="StyleUnderline"/>
          <w:highlight w:val="yellow"/>
        </w:rPr>
        <w:t xml:space="preserve">work </w:t>
      </w:r>
      <w:r w:rsidRPr="00A972C8">
        <w:rPr>
          <w:rStyle w:val="Emphasis"/>
          <w:highlight w:val="yellow"/>
        </w:rPr>
        <w:t>with</w:t>
      </w:r>
      <w:r w:rsidRPr="008E56DE">
        <w:rPr>
          <w:rStyle w:val="Emphasis"/>
          <w:highlight w:val="yellow"/>
        </w:rPr>
        <w:t>out changing</w:t>
      </w:r>
      <w:r w:rsidRPr="008E56DE">
        <w:rPr>
          <w:rStyle w:val="StyleUnderline"/>
        </w:rPr>
        <w:t xml:space="preserve"> this state of affairs.</w:t>
      </w:r>
      <w:r w:rsidRPr="00A972C8">
        <w:rPr>
          <w:sz w:val="14"/>
        </w:rPr>
        <w:t xml:space="preserve"> </w:t>
      </w:r>
      <w:r w:rsidRPr="008E56DE">
        <w:rPr>
          <w:rStyle w:val="Emphasis"/>
          <w:highlight w:val="yellow"/>
        </w:rPr>
        <w:t>If we are interested in</w:t>
      </w:r>
      <w:r w:rsidRPr="00A972C8">
        <w:t xml:space="preserve"> improving the </w:t>
      </w:r>
      <w:r w:rsidRPr="008E56DE">
        <w:rPr>
          <w:rStyle w:val="Emphasis"/>
          <w:highlight w:val="yellow"/>
        </w:rPr>
        <w:t>quality of care</w:t>
      </w:r>
      <w:r w:rsidRPr="005E1DE6">
        <w:rPr>
          <w:rStyle w:val="Emphasis"/>
        </w:rPr>
        <w:t xml:space="preserve">, making </w:t>
      </w:r>
      <w:r w:rsidRPr="008E56DE">
        <w:rPr>
          <w:rStyle w:val="Emphasis"/>
          <w:highlight w:val="yellow"/>
        </w:rPr>
        <w:t>savings, retaining</w:t>
      </w:r>
      <w:r w:rsidRPr="005E1DE6">
        <w:rPr>
          <w:rStyle w:val="Emphasis"/>
        </w:rPr>
        <w:t xml:space="preserve"> staff </w:t>
      </w:r>
      <w:r w:rsidRPr="005E1DE6">
        <w:rPr>
          <w:rStyle w:val="Emphasis"/>
          <w:highlight w:val="yellow"/>
        </w:rPr>
        <w:t>and recruiting</w:t>
      </w:r>
      <w:r w:rsidRPr="005E1DE6">
        <w:rPr>
          <w:rStyle w:val="Emphasis"/>
        </w:rPr>
        <w:t xml:space="preserve"> and training new </w:t>
      </w:r>
      <w:r w:rsidRPr="008E56DE">
        <w:rPr>
          <w:rStyle w:val="Emphasis"/>
          <w:highlight w:val="yellow"/>
        </w:rPr>
        <w:t>staff, then no one is better placed than the hospital staff themselves.</w:t>
      </w:r>
      <w:r w:rsidRPr="008E56DE">
        <w:rPr>
          <w:rStyle w:val="StyleUnderline"/>
        </w:rPr>
        <w:t xml:space="preserve"> Indeed, </w:t>
      </w:r>
      <w:r w:rsidRPr="008E56DE">
        <w:rPr>
          <w:rStyle w:val="Emphasis"/>
          <w:highlight w:val="yellow"/>
        </w:rPr>
        <w:t>they know their business</w:t>
      </w:r>
      <w:r w:rsidRPr="008E56DE">
        <w:rPr>
          <w:rStyle w:val="StyleUnderline"/>
        </w:rPr>
        <w:t xml:space="preserve">, and they are in touch with it, and </w:t>
      </w:r>
      <w:r w:rsidRPr="008E56DE">
        <w:rPr>
          <w:rStyle w:val="StyleUnderline"/>
          <w:highlight w:val="yellow"/>
        </w:rPr>
        <w:t>that is why we rely on their initiative in difficult situations</w:t>
      </w:r>
      <w:r w:rsidRPr="008E56DE">
        <w:rPr>
          <w:rStyle w:val="StyleUnderline"/>
        </w:rPr>
        <w:t xml:space="preserve">, </w:t>
      </w:r>
      <w:r w:rsidRPr="005E1DE6">
        <w:rPr>
          <w:rStyle w:val="StyleUnderline"/>
        </w:rPr>
        <w:t xml:space="preserve">such as during the recent pandemic. Above all, what useless expenses does staff has usually in mind? A glossy communication plan? A big, expensive event? Bringing in expensive consultants? Selling expensive drugs? Wanting a clientelist ‘public-private partnership’? Constructing a showcase building? Hiring staff with no useful link to the service? Even pay rises would not take on indecent proportions if the staff had their say. Especially not for the best-paid medical specialties! </w:t>
      </w:r>
      <w:r w:rsidRPr="005E1DE6">
        <w:rPr>
          <w:rStyle w:val="Emphasis"/>
          <w:highlight w:val="yellow"/>
        </w:rPr>
        <w:t>This is what interviews</w:t>
      </w:r>
      <w:r w:rsidRPr="005E1DE6">
        <w:rPr>
          <w:rStyle w:val="Emphasis"/>
        </w:rPr>
        <w:t xml:space="preserve"> with </w:t>
      </w:r>
      <w:r w:rsidRPr="005E1DE6">
        <w:rPr>
          <w:rStyle w:val="Emphasis"/>
          <w:highlight w:val="yellow"/>
        </w:rPr>
        <w:t>carers suggest, but also historians and sociologists of the working classes</w:t>
      </w:r>
      <w:r w:rsidRPr="005E1DE6">
        <w:rPr>
          <w:rStyle w:val="StyleUnderline"/>
        </w:rPr>
        <w:t xml:space="preserve">, who highlight a specific ‘moral economy’ or popular habitus, which is known to be more collective or oriented towards the useful and necessary, due to their socialisation. </w:t>
      </w:r>
      <w:r w:rsidRPr="005E1DE6">
        <w:rPr>
          <w:rStyle w:val="StyleUnderline"/>
          <w:highlight w:val="yellow"/>
        </w:rPr>
        <w:t xml:space="preserve">In the hospital, the </w:t>
      </w:r>
      <w:r w:rsidRPr="005E1DE6">
        <w:rPr>
          <w:rStyle w:val="Emphasis"/>
          <w:highlight w:val="yellow"/>
        </w:rPr>
        <w:t>team spirit at work prolongs the modest income and sense of economy of the working classe</w:t>
      </w:r>
      <w:r w:rsidRPr="005E1DE6">
        <w:rPr>
          <w:rStyle w:val="Emphasis"/>
        </w:rPr>
        <w:t>s</w:t>
      </w:r>
      <w:r w:rsidRPr="005E1DE6">
        <w:rPr>
          <w:rStyle w:val="StyleUnderline"/>
        </w:rPr>
        <w:t>.</w:t>
      </w:r>
      <w:r w:rsidRPr="005E1DE6">
        <w:rPr>
          <w:sz w:val="14"/>
        </w:rPr>
        <w:t xml:space="preserve"> The taboo comes from above, it is political and social. Indeed, if managerial reforms have nibbled away at the power of doctors, it has not been given to employees but led to the reduction of the</w:t>
      </w:r>
      <w:r w:rsidRPr="00A972C8">
        <w:rPr>
          <w:sz w:val="14"/>
        </w:rPr>
        <w:t xml:space="preserve"> only budgetary item where we think cuts can legitimately be made: the wage bill. So, the ONDAM shows the evolution of the savings made on the backs of hospitals and not on those of private medicine, not to mention the price of drugs imposed by the pharmaceutical industry. Yet not only could greater power for hospital staff lead to fnding sources of savings elsewhere, at the expense of laboratories and private medicine, but above all they could better manage the wage bill, including their own. Of course, any instituted power, however popular and broad it may be, has its limits. There is no doubt that greater power for staff would also generate blockages, routine and abuses, not because of its social nature but because of the nature of majority power: however democratic it may be, it can constrain a minority on the one hand, and on the other hand, it may not be interested in groups other than those it represents—such as, in this case, the users. So how can the risks of this new majority power be limited? 6.4</w:t>
      </w:r>
      <w:r w:rsidRPr="00A972C8">
        <w:rPr>
          <w:sz w:val="14"/>
        </w:rPr>
        <w:t> </w:t>
      </w:r>
      <w:r w:rsidRPr="00A972C8">
        <w:rPr>
          <w:sz w:val="14"/>
        </w:rPr>
        <w:t> </w:t>
      </w:r>
      <w:r w:rsidRPr="00A972C8">
        <w:rPr>
          <w:sz w:val="14"/>
        </w:rPr>
        <w:t xml:space="preserve">The Counter-power of Users There is no doubt that counter-powers should be found here, particularly among hospital users. This is not a simple question, because hospital users are by defnition irregular, </w:t>
      </w:r>
      <w:r w:rsidRPr="005E1DE6">
        <w:rPr>
          <w:sz w:val="14"/>
        </w:rPr>
        <w:t xml:space="preserve">except for the chronically ill. But there are groups, such as patient or neighbourhood associations, which can also have a say in hospital management. </w:t>
      </w:r>
      <w:r w:rsidRPr="005E1DE6">
        <w:rPr>
          <w:rStyle w:val="StyleUnderline"/>
        </w:rPr>
        <w:t xml:space="preserve">For the time being, user participation in bodies is sparse and under top-down control. For example, hospital boards include a few ‘users’ appointed by the Regional Health Agencies. This participation could be made more democratic, by ensuring that the most disadvantaged people are not the least involved. Beyond that, it should be possible to consult the population on the major options, by means of a referendum. Political orientation should be subject to democratic control, instead of limiting democratic power to the choice of individuals. </w:t>
      </w:r>
      <w:r w:rsidRPr="005E1DE6">
        <w:rPr>
          <w:rStyle w:val="Emphasis"/>
          <w:highlight w:val="yellow"/>
        </w:rPr>
        <w:t>We must reinvent a whole system of governance from below</w:t>
      </w:r>
      <w:r w:rsidRPr="005E1DE6">
        <w:rPr>
          <w:rStyle w:val="StyleUnderline"/>
        </w:rPr>
        <w:t>,</w:t>
      </w:r>
      <w:r w:rsidRPr="005E1DE6">
        <w:rPr>
          <w:sz w:val="14"/>
        </w:rPr>
        <w:t xml:space="preserve"> which really is a ‘revolution’, to use the title of the book by candidate Emmanuel Macron, who was certainly thinking more of a neoliberal revolution to break free of the ‘old world’. </w:t>
      </w:r>
      <w:r w:rsidRPr="005E1DE6">
        <w:rPr>
          <w:rStyle w:val="StyleUnderline"/>
        </w:rPr>
        <w:t xml:space="preserve">Let’s say that this revolution would be rather neo-popular and neo-democratic, far from the bosses of the supposedly digital ‘new economy’ or the old one. Not ‘whatever it takes’, but rather to control the public costs of public spending. With sufficient means, but under careful control. Rebalancing and restoring power from below is necessary but would not be enough. </w:t>
      </w:r>
      <w:r w:rsidRPr="005E1DE6">
        <w:rPr>
          <w:rStyle w:val="StyleUnderline"/>
          <w:highlight w:val="yellow"/>
        </w:rPr>
        <w:t>It would</w:t>
      </w:r>
      <w:r w:rsidRPr="005E1DE6">
        <w:rPr>
          <w:rStyle w:val="StyleUnderline"/>
        </w:rPr>
        <w:t xml:space="preserve"> also </w:t>
      </w:r>
      <w:r w:rsidRPr="005E1DE6">
        <w:rPr>
          <w:rStyle w:val="StyleUnderline"/>
          <w:highlight w:val="yellow"/>
        </w:rPr>
        <w:t>be necessary to keep intact</w:t>
      </w:r>
      <w:r w:rsidRPr="005E1DE6">
        <w:rPr>
          <w:rStyle w:val="StyleUnderline"/>
        </w:rPr>
        <w:t xml:space="preserve"> the strength of </w:t>
      </w:r>
      <w:r w:rsidRPr="005E1DE6">
        <w:rPr>
          <w:rStyle w:val="StyleUnderline"/>
          <w:highlight w:val="yellow"/>
        </w:rPr>
        <w:t xml:space="preserve">employee mobilisation and its </w:t>
      </w:r>
      <w:r w:rsidRPr="005E1DE6">
        <w:rPr>
          <w:rStyle w:val="Emphasis"/>
          <w:highlight w:val="yellow"/>
        </w:rPr>
        <w:t>capacity for initiative in response to events</w:t>
      </w:r>
      <w:r w:rsidRPr="005E1DE6">
        <w:rPr>
          <w:rStyle w:val="StyleUnderline"/>
        </w:rPr>
        <w:t xml:space="preserve">. The </w:t>
      </w:r>
      <w:r w:rsidRPr="005E1DE6">
        <w:rPr>
          <w:rStyle w:val="StyleUnderline"/>
          <w:highlight w:val="yellow"/>
        </w:rPr>
        <w:t>reactivity of carers</w:t>
      </w:r>
      <w:r w:rsidRPr="005E1DE6">
        <w:rPr>
          <w:rStyle w:val="StyleUnderline"/>
        </w:rPr>
        <w:t xml:space="preserve"> in the face of illness </w:t>
      </w:r>
      <w:r w:rsidRPr="005E1DE6">
        <w:rPr>
          <w:rStyle w:val="Emphasis"/>
          <w:highlight w:val="yellow"/>
        </w:rPr>
        <w:t>should have its counterpart in</w:t>
      </w:r>
      <w:r w:rsidRPr="005E1DE6">
        <w:rPr>
          <w:rStyle w:val="Emphasis"/>
        </w:rPr>
        <w:t xml:space="preserve"> the </w:t>
      </w:r>
      <w:r w:rsidRPr="005E1DE6">
        <w:rPr>
          <w:rStyle w:val="Emphasis"/>
          <w:highlight w:val="yellow"/>
        </w:rPr>
        <w:t>management</w:t>
      </w:r>
      <w:r w:rsidRPr="005E1DE6">
        <w:rPr>
          <w:rStyle w:val="Emphasis"/>
        </w:rPr>
        <w:t xml:space="preserve"> of institutions</w:t>
      </w:r>
      <w:r w:rsidRPr="005E1DE6">
        <w:rPr>
          <w:rStyle w:val="StyleUnderline"/>
        </w:rPr>
        <w:t xml:space="preserve">, </w:t>
      </w:r>
      <w:r w:rsidRPr="005E1DE6">
        <w:rPr>
          <w:rStyle w:val="StyleUnderline"/>
          <w:highlight w:val="yellow"/>
        </w:rPr>
        <w:t xml:space="preserve">as </w:t>
      </w:r>
      <w:r w:rsidRPr="005E1DE6">
        <w:rPr>
          <w:rStyle w:val="Emphasis"/>
          <w:highlight w:val="yellow"/>
        </w:rPr>
        <w:t>these must be able to adapt to daily changes</w:t>
      </w:r>
      <w:r w:rsidRPr="005E1DE6">
        <w:rPr>
          <w:rStyle w:val="StyleUnderline"/>
          <w:highlight w:val="yellow"/>
        </w:rPr>
        <w:t xml:space="preserve">. So </w:t>
      </w:r>
      <w:r w:rsidRPr="005E1DE6">
        <w:rPr>
          <w:rStyle w:val="Emphasis"/>
          <w:highlight w:val="yellow"/>
        </w:rPr>
        <w:t>it would be necessary to invent</w:t>
      </w:r>
      <w:r w:rsidRPr="005E1DE6">
        <w:rPr>
          <w:rStyle w:val="Emphasis"/>
        </w:rPr>
        <w:t xml:space="preserve"> forms of </w:t>
      </w:r>
      <w:r w:rsidRPr="005E1DE6">
        <w:rPr>
          <w:rStyle w:val="Emphasis"/>
          <w:highlight w:val="yellow"/>
        </w:rPr>
        <w:t>challenge</w:t>
      </w:r>
      <w:r w:rsidRPr="005E1DE6">
        <w:rPr>
          <w:rStyle w:val="Emphasis"/>
        </w:rPr>
        <w:t xml:space="preserve"> to the institution, </w:t>
      </w:r>
      <w:r w:rsidRPr="005E1DE6">
        <w:rPr>
          <w:rStyle w:val="Emphasis"/>
          <w:highlight w:val="yellow"/>
        </w:rPr>
        <w:t>rotation and renewal</w:t>
      </w:r>
      <w:r w:rsidRPr="005E1DE6">
        <w:rPr>
          <w:rStyle w:val="StyleUnderline"/>
        </w:rPr>
        <w:t xml:space="preserve"> of the people in charge, calls for voluntary work and above all for initiative. So that everyone can test out their intuition, and even the possibility for everyone to campaign, to freely submit a project to the votes of others. </w:t>
      </w:r>
      <w:r w:rsidRPr="005E1DE6">
        <w:rPr>
          <w:rStyle w:val="Emphasis"/>
          <w:highlight w:val="yellow"/>
        </w:rPr>
        <w:t>We must</w:t>
      </w:r>
      <w:r w:rsidRPr="005E1DE6">
        <w:rPr>
          <w:rStyle w:val="Emphasis"/>
        </w:rPr>
        <w:t xml:space="preserve"> </w:t>
      </w:r>
      <w:r w:rsidRPr="005E1DE6">
        <w:rPr>
          <w:rStyle w:val="Emphasis"/>
          <w:highlight w:val="yellow"/>
        </w:rPr>
        <w:t>retain</w:t>
      </w:r>
      <w:r w:rsidRPr="005E1DE6">
        <w:rPr>
          <w:rStyle w:val="Emphasis"/>
        </w:rPr>
        <w:t xml:space="preserve"> the </w:t>
      </w:r>
      <w:r w:rsidRPr="005E1DE6">
        <w:rPr>
          <w:rStyle w:val="Emphasis"/>
          <w:highlight w:val="yellow"/>
        </w:rPr>
        <w:t>creative power</w:t>
      </w:r>
      <w:r w:rsidRPr="005E1DE6">
        <w:rPr>
          <w:rStyle w:val="Emphasis"/>
        </w:rPr>
        <w:t xml:space="preserve"> of the institution </w:t>
      </w:r>
      <w:r w:rsidRPr="005E1DE6">
        <w:rPr>
          <w:rStyle w:val="Emphasis"/>
          <w:highlight w:val="yellow"/>
        </w:rPr>
        <w:t>and its spontaneity</w:t>
      </w:r>
      <w:r w:rsidRPr="005E1DE6">
        <w:rPr>
          <w:rStyle w:val="Emphasis"/>
        </w:rPr>
        <w:t xml:space="preserve"> linked to the event</w:t>
      </w:r>
      <w:r w:rsidRPr="005E1DE6">
        <w:rPr>
          <w:rStyle w:val="StyleUnderline"/>
        </w:rPr>
        <w:t xml:space="preserve">. Obviously, </w:t>
      </w:r>
      <w:r w:rsidRPr="005E1DE6">
        <w:rPr>
          <w:rStyle w:val="StyleUnderline"/>
          <w:highlight w:val="yellow"/>
        </w:rPr>
        <w:t>such a democratic</w:t>
      </w:r>
      <w:r w:rsidRPr="005E1DE6">
        <w:rPr>
          <w:rStyle w:val="StyleUnderline"/>
        </w:rPr>
        <w:t xml:space="preserve"> and </w:t>
      </w:r>
      <w:r w:rsidRPr="005E1DE6">
        <w:rPr>
          <w:rStyle w:val="StyleUnderline"/>
          <w:highlight w:val="yellow"/>
        </w:rPr>
        <w:t>movement-</w:t>
      </w:r>
      <w:r w:rsidRPr="005E1DE6">
        <w:rPr>
          <w:rStyle w:val="StyleUnderline"/>
        </w:rPr>
        <w:t xml:space="preserve">oriented philosophy </w:t>
      </w:r>
      <w:r w:rsidRPr="005E1DE6">
        <w:rPr>
          <w:rStyle w:val="StyleUnderline"/>
          <w:highlight w:val="yellow"/>
        </w:rPr>
        <w:t>is not limited to</w:t>
      </w:r>
      <w:r w:rsidRPr="005E1DE6">
        <w:rPr>
          <w:rStyle w:val="StyleUnderline"/>
        </w:rPr>
        <w:t xml:space="preserve"> the </w:t>
      </w:r>
      <w:r w:rsidRPr="005E1DE6">
        <w:rPr>
          <w:rStyle w:val="StyleUnderline"/>
          <w:highlight w:val="yellow"/>
        </w:rPr>
        <w:t>healthcare</w:t>
      </w:r>
      <w:r w:rsidRPr="005E1DE6">
        <w:rPr>
          <w:rStyle w:val="StyleUnderline"/>
        </w:rPr>
        <w:t xml:space="preserve"> sector—or even to journalists, as mentioned above. </w:t>
      </w:r>
      <w:r w:rsidRPr="005E1DE6">
        <w:rPr>
          <w:rStyle w:val="Emphasis"/>
        </w:rPr>
        <w:t>The Communards understood this well</w:t>
      </w:r>
      <w:r w:rsidRPr="005E1DE6">
        <w:rPr>
          <w:rStyle w:val="StyleUnderline"/>
        </w:rPr>
        <w:t xml:space="preserve">, as they laid down the principle of a whole democratic rethinking of power and work in 1871 (Marx, 1871). </w:t>
      </w:r>
      <w:r w:rsidRPr="005E1DE6">
        <w:rPr>
          <w:rStyle w:val="StyleUnderline"/>
          <w:highlight w:val="yellow"/>
        </w:rPr>
        <w:t xml:space="preserve">So </w:t>
      </w:r>
      <w:r w:rsidRPr="005E1DE6">
        <w:rPr>
          <w:rStyle w:val="Emphasis"/>
          <w:highlight w:val="yellow"/>
        </w:rPr>
        <w:t>why start with the hospital?</w:t>
      </w:r>
      <w:r w:rsidRPr="005E1DE6">
        <w:rPr>
          <w:rStyle w:val="Emphasis"/>
        </w:rPr>
        <w:t xml:space="preserve"> Perhaps precisely </w:t>
      </w:r>
      <w:r w:rsidRPr="005E1DE6">
        <w:rPr>
          <w:rStyle w:val="Emphasis"/>
          <w:highlight w:val="yellow"/>
        </w:rPr>
        <w:t>because it shows us where the emergency lies</w:t>
      </w:r>
      <w:r w:rsidRPr="005E1DE6">
        <w:t>.</w:t>
      </w:r>
    </w:p>
    <w:p w14:paraId="11333372" w14:textId="77777777" w:rsidR="00606129" w:rsidRPr="00A972C8" w:rsidRDefault="00606129" w:rsidP="00606129">
      <w:pPr>
        <w:rPr>
          <w:sz w:val="14"/>
        </w:rPr>
      </w:pPr>
    </w:p>
    <w:bookmarkEnd w:id="0"/>
    <w:p w14:paraId="74495B80" w14:textId="77777777" w:rsidR="00606129" w:rsidRPr="00A34296" w:rsidRDefault="00606129" w:rsidP="00606129"/>
    <w:p w14:paraId="05041A23" w14:textId="77777777" w:rsidR="00606129" w:rsidRDefault="00606129" w:rsidP="00606129">
      <w:pPr>
        <w:pStyle w:val="Heading1"/>
      </w:pPr>
      <w:r>
        <w:t>Bing NEG</w:t>
      </w:r>
    </w:p>
    <w:p w14:paraId="096B610C" w14:textId="77777777" w:rsidR="00606129" w:rsidRDefault="00606129" w:rsidP="00606129">
      <w:pPr>
        <w:pStyle w:val="Heading2"/>
      </w:pPr>
      <w:r>
        <w:t>Movements DA</w:t>
      </w:r>
    </w:p>
    <w:p w14:paraId="7776C2E7" w14:textId="77777777" w:rsidR="00606129" w:rsidRDefault="00606129" w:rsidP="00606129">
      <w:pPr>
        <w:pStyle w:val="Heading3"/>
      </w:pPr>
      <w:r>
        <w:t>1NC</w:t>
      </w:r>
    </w:p>
    <w:p w14:paraId="222004F1" w14:textId="77777777" w:rsidR="00606129" w:rsidRDefault="00606129" w:rsidP="00606129">
      <w:pPr>
        <w:pStyle w:val="Heading4"/>
      </w:pPr>
      <w:r>
        <w:t>In response to Trump, workers have begun engaging in larger coalitional organizing taking up increasingly extralegal tactics</w:t>
      </w:r>
    </w:p>
    <w:p w14:paraId="416A501E" w14:textId="77777777" w:rsidR="00606129" w:rsidRPr="00292C10" w:rsidRDefault="00606129" w:rsidP="00606129">
      <w:pPr>
        <w:rPr>
          <w:rStyle w:val="Style13ptBold"/>
          <w:b w:val="0"/>
          <w:bCs w:val="0"/>
        </w:rPr>
      </w:pPr>
      <w:r>
        <w:rPr>
          <w:rStyle w:val="Style13ptBold"/>
        </w:rPr>
        <w:t xml:space="preserve">Dols &amp; Tafti 6/2025 </w:t>
      </w:r>
      <w:r w:rsidRPr="00292C10">
        <w:rPr>
          <w:rStyle w:val="Style13ptBold"/>
          <w:b w:val="0"/>
          <w:bCs w:val="0"/>
        </w:rPr>
        <w:t>(Chris [is coexecutive director of the Federal Unionist Network and was a federal government worker] Alissa [coexecutive director of the Federal Unionist Network] “Federal Workers Are Organizing for Democracy—from the Inside Out,” d/l: https://nonprofitquarterly.org/federal-workers-are-organizing-for-democracy-from-the-inside-out/) //jl</w:t>
      </w:r>
    </w:p>
    <w:p w14:paraId="26905C14" w14:textId="77777777" w:rsidR="00606129" w:rsidRPr="00AC0E9B" w:rsidRDefault="00606129" w:rsidP="00606129">
      <w:pPr>
        <w:rPr>
          <w:sz w:val="16"/>
        </w:rPr>
      </w:pPr>
      <w:r w:rsidRPr="005E7054">
        <w:rPr>
          <w:rStyle w:val="StyleUnderline"/>
        </w:rPr>
        <w:t>In the face of a relentless effort to dismantle the federal government from within</w:t>
      </w:r>
      <w:r w:rsidRPr="00AC0E9B">
        <w:rPr>
          <w:rStyle w:val="StyleUnderline"/>
          <w:highlight w:val="yellow"/>
        </w:rPr>
        <w:t>, a new movement is taking shape—led not by politicians or pundits but by</w:t>
      </w:r>
      <w:r w:rsidRPr="00AC0E9B">
        <w:rPr>
          <w:sz w:val="16"/>
        </w:rPr>
        <w:t xml:space="preserve"> federal </w:t>
      </w:r>
      <w:r w:rsidRPr="00AC0E9B">
        <w:rPr>
          <w:rStyle w:val="StyleUnderline"/>
          <w:highlight w:val="yellow"/>
        </w:rPr>
        <w:t>workers themselves.</w:t>
      </w:r>
      <w:r w:rsidRPr="005E7054">
        <w:rPr>
          <w:rStyle w:val="StyleUnderline"/>
        </w:rPr>
        <w:t xml:space="preserve"> The largest effort to date is</w:t>
      </w:r>
      <w:r w:rsidRPr="00AC0E9B">
        <w:rPr>
          <w:sz w:val="16"/>
        </w:rPr>
        <w:t xml:space="preserve"> the Federal Unionists Network (</w:t>
      </w:r>
      <w:r w:rsidRPr="005E7054">
        <w:rPr>
          <w:rStyle w:val="StyleUnderline"/>
        </w:rPr>
        <w:t>FUN</w:t>
      </w:r>
      <w:r w:rsidRPr="00AC0E9B">
        <w:rPr>
          <w:sz w:val="16"/>
        </w:rPr>
        <w:t xml:space="preserve">). The FUN is offering a direct response to sweeping purges, politicized restructuring, and the hollowing out of public institutions under President Donald Trump’s administration. The </w:t>
      </w:r>
      <w:r w:rsidRPr="005E7054">
        <w:rPr>
          <w:rStyle w:val="StyleUnderline"/>
        </w:rPr>
        <w:t>FUN is a federal-sector workers-led network born from a crisis, grounded in solidarity, and driven by a vision to build a democratic, accountable, and community-rooted public sector</w:t>
      </w:r>
      <w:r w:rsidRPr="00AC0E9B">
        <w:rPr>
          <w:sz w:val="16"/>
        </w:rPr>
        <w:t xml:space="preserve">—one that not only survives political assaults but can ensure that the government fulfills its promise of meeting people’s needs. “If you give up your voice as soon as you’re under attack, you’ve already lost.” </w:t>
      </w:r>
      <w:r w:rsidRPr="00AC0E9B">
        <w:rPr>
          <w:rStyle w:val="StyleUnderline"/>
          <w:highlight w:val="yellow"/>
        </w:rPr>
        <w:t>What began in 2022 as a few dozen local leaders of federal unions organizing for stronger protections and supporting each other on a group text, has quickly grown into a multiagency organizing force.</w:t>
      </w:r>
      <w:r w:rsidRPr="00AC0E9B">
        <w:rPr>
          <w:sz w:val="16"/>
        </w:rPr>
        <w:t xml:space="preserve"> The network spans dozens of federal agencies—from veterans’ services to environmental protection, from public health to infrastructure. And the core message is clear: We are committed to public service. We will fight back against authoritarian attacks. And we will work together to create the conditions necessary to build a government that serves the public good. Finding Our Voice One of the FUN’s earliest and most powerful principles is voice. For decades, federal workers have been expected to remain invisible—diligent but silent. But federal workers took an oath to serve and protect the Constitution and that means protecting and serving our communities. When institutions are gutted, programs shuttered, and colleagues fired en masse, silence is no longer an option. “We are speaking out in our own names and our own stories,” Paul Osadebe, a FUN organizer and trial attorney with the Department of Housing and Urban Development told NPQ. “Because if you give up your voice as soon as you’re under attack, you’ve already lost.” That message has reverberated. Federal workers who once operated quietly behind the scenes are now appearing on picket lines and press conferences, giving face and voice to the programs and protections that hundreds of millions of people rely on. </w:t>
      </w:r>
      <w:r w:rsidRPr="005E7054">
        <w:rPr>
          <w:rStyle w:val="StyleUnderline"/>
        </w:rPr>
        <w:t>This is not just resistance to false narratives about government bloat or inefficiency. It’s a rebuttal to the deeper attack—that public service is itself suspect, that governance is inherently broken, and that communities are better left to fend for themselves.</w:t>
      </w:r>
      <w:r>
        <w:rPr>
          <w:rStyle w:val="StyleUnderline"/>
        </w:rPr>
        <w:t xml:space="preserve"> </w:t>
      </w:r>
      <w:r w:rsidRPr="00AC0E9B">
        <w:rPr>
          <w:sz w:val="16"/>
        </w:rPr>
        <w:t xml:space="preserve">This is not about waste, fraud, or abuse. This is about corporate theft, authoritarianism, and stripping away the protections that keep working people from total dependence on billionaires. A Culture of Courage and Joy The FUN was created not only to organize but to counter fear. In agencies across the country, fear is being used as a weapon: fear of retaliation, of firing, of surveillance. Many federal workers were understandably paralyzed in the early weeks of 2025, but our message is simple: Fear cannot dictate strategy. “There is risk,” Mark Smith, a FUN organizer and occupational therapist at Veterans Affairs, bluntly told NPQ. “But it is better to put your own narrative out there than to comply in advance. That’s how they win—by convincing you to disappear before they even make the demand.” </w:t>
      </w:r>
      <w:r w:rsidRPr="009B560E">
        <w:rPr>
          <w:rStyle w:val="StyleUnderline"/>
          <w:highlight w:val="yellow"/>
        </w:rPr>
        <w:t>Our goal isn’t just trying to survive this moment—it is to transform it</w:t>
      </w:r>
      <w:r w:rsidRPr="005E7054">
        <w:rPr>
          <w:rStyle w:val="StyleUnderline"/>
        </w:rPr>
        <w:t>, by helping federal service better serve its core purpose: the public good.</w:t>
      </w:r>
      <w:r>
        <w:rPr>
          <w:rStyle w:val="StyleUnderline"/>
        </w:rPr>
        <w:t xml:space="preserve"> </w:t>
      </w:r>
      <w:r w:rsidRPr="009B560E">
        <w:rPr>
          <w:rStyle w:val="StyleUnderline"/>
          <w:highlight w:val="yellow"/>
        </w:rPr>
        <w:t>Public actions</w:t>
      </w:r>
      <w:r w:rsidRPr="00AC0E9B">
        <w:rPr>
          <w:sz w:val="16"/>
        </w:rPr>
        <w:t>—like the “Save Our Services” rallies held in over 20 cities in February 2025—</w:t>
      </w:r>
      <w:r w:rsidRPr="009B560E">
        <w:rPr>
          <w:rStyle w:val="StyleUnderline"/>
          <w:highlight w:val="yellow"/>
        </w:rPr>
        <w:t>serve not just as political statements but as collective courage rituals. They give both workers and allies the chance to meet and see each other, stand together, and break through the narrative that resistance is futile.</w:t>
      </w:r>
      <w:r>
        <w:rPr>
          <w:rStyle w:val="StyleUnderline"/>
        </w:rPr>
        <w:t xml:space="preserve"> </w:t>
      </w:r>
      <w:r w:rsidRPr="00AC0E9B">
        <w:rPr>
          <w:sz w:val="16"/>
        </w:rPr>
        <w:t xml:space="preserve">As FUN organizer and Environmental Protection Agency employee Drew Curtis said to NPQ, “If [the Trump administration’s] strategy is to demobilize us with despair, then our job is to get loud, visible, and organized.” Expressing our collective courage and our love of the public takes federal workers from a place of fear to one of joy, as we fight for our highest values and represent the best our country can be. Building Coalitions </w:t>
      </w:r>
      <w:r w:rsidRPr="005E7054">
        <w:rPr>
          <w:rStyle w:val="StyleUnderline"/>
        </w:rPr>
        <w:t>From the start, we knew we needed to build something different and reimagine the terrain of federal worker organizing itself.</w:t>
      </w:r>
      <w:r>
        <w:rPr>
          <w:rStyle w:val="StyleUnderline"/>
        </w:rPr>
        <w:t xml:space="preserve"> </w:t>
      </w:r>
      <w:r w:rsidRPr="005E7054">
        <w:rPr>
          <w:rStyle w:val="StyleUnderline"/>
        </w:rPr>
        <w:t>That meant working across constituencies, no matter what agency, local union, or profession federal workers were in. We needed to create a movement where people’s job title or agency they worked for was not what primarily defined them; where scientists, caseworkers, analysts, and administrative staff all saw themselves in the same fight and connected through a common vision. Federal workers are also seeing themselves as a central part of the larger labor movement in solidarity with teachers, janitors, hotel workers, and more.</w:t>
      </w:r>
      <w:r>
        <w:rPr>
          <w:rStyle w:val="StyleUnderline"/>
        </w:rPr>
        <w:t xml:space="preserve"> </w:t>
      </w:r>
      <w:r w:rsidRPr="00AC0E9B">
        <w:rPr>
          <w:rStyle w:val="StyleUnderline"/>
          <w:highlight w:val="yellow"/>
        </w:rPr>
        <w:t>This vision has given rise to regional hubs involving multiple unions, cross-agency coalitions, and new partnerships that defy traditional organizing models.</w:t>
      </w:r>
      <w:r w:rsidRPr="005E7054">
        <w:rPr>
          <w:rStyle w:val="StyleUnderline"/>
        </w:rPr>
        <w:t xml:space="preserve"> All work to strengthen our union locals, federal sector unions, and the national labor movement, so we can lead together in this moment of crisis.</w:t>
      </w:r>
      <w:r>
        <w:rPr>
          <w:rStyle w:val="StyleUnderline"/>
        </w:rPr>
        <w:t xml:space="preserve"> </w:t>
      </w:r>
      <w:r w:rsidRPr="005E7054">
        <w:rPr>
          <w:rStyle w:val="StyleUnderline"/>
        </w:rPr>
        <w:t>Together, in places where union membership is low, we are supporting the growth of our union movement. In places with strong union locals, FUN organizers are working to deepen alignment with broader pro-democracy goals. Everywhere, the focus is on connection across silos.</w:t>
      </w:r>
      <w:r>
        <w:rPr>
          <w:rStyle w:val="StyleUnderline"/>
        </w:rPr>
        <w:t xml:space="preserve"> </w:t>
      </w:r>
      <w:r w:rsidRPr="00AC0E9B">
        <w:rPr>
          <w:sz w:val="16"/>
        </w:rPr>
        <w:t xml:space="preserve">Forging Durable, Sustainable Power from the Inside Out Labor </w:t>
      </w:r>
      <w:r w:rsidRPr="005E7054">
        <w:rPr>
          <w:rStyle w:val="StyleUnderline"/>
        </w:rPr>
        <w:t>organizing doesn’t stop at the federal workforce.</w:t>
      </w:r>
      <w:r w:rsidRPr="00AC0E9B">
        <w:rPr>
          <w:sz w:val="16"/>
        </w:rPr>
        <w:t xml:space="preserve"> We know that we are part of a much wider struggle for community survival and democratic renewal. </w:t>
      </w:r>
      <w:r w:rsidRPr="00AC0E9B">
        <w:rPr>
          <w:rStyle w:val="StyleUnderline"/>
          <w:highlight w:val="yellow"/>
        </w:rPr>
        <w:t>That means building alliances—deep, durable ones—with communities, faith groups, social justice organizations, and the wider labor movement</w:t>
      </w:r>
      <w:r w:rsidRPr="005E7054">
        <w:rPr>
          <w:rStyle w:val="StyleUnderline"/>
        </w:rPr>
        <w:t>.</w:t>
      </w:r>
      <w:r>
        <w:rPr>
          <w:rStyle w:val="StyleUnderline"/>
        </w:rPr>
        <w:t xml:space="preserve"> </w:t>
      </w:r>
      <w:r w:rsidRPr="00AC0E9B">
        <w:rPr>
          <w:sz w:val="16"/>
        </w:rPr>
        <w:t xml:space="preserve">The future of democracy will be shaped by a worker-led and grassroots-driven labor movement. “Public workers don’t serve abstract systems,” explained MT Snyder, a FUN organizer and field examiner at the National Labor Relations Board. “We serve communities—families, veterans, immigrants, seniors, kids. If we’re under attack, so are they. And we want them in this fight with us.” </w:t>
      </w:r>
      <w:r w:rsidRPr="00AC0E9B">
        <w:rPr>
          <w:rStyle w:val="StyleUnderline"/>
          <w:highlight w:val="yellow"/>
        </w:rPr>
        <w:t>That approach has led us to collaborate with a wide range of civil society networks and unions, and cosponsor rallies that include everything from housing justice to climate groups.</w:t>
      </w:r>
      <w:r w:rsidRPr="00AC0E9B">
        <w:rPr>
          <w:sz w:val="16"/>
        </w:rPr>
        <w:t xml:space="preserve"> Our goal isn’t just trying to survive this moment—it is to transform it, by helping federal service better serve its core purpose: the public good. For this reason, we are already looking ahead. FUN members intend not just to resist current cuts but be part of rebuilding the federal sector—harnessing the expertise, passion, and insight of our members to create a more responsive blueprint for our agencies. Because we have no intention of going back to the way things were, we are looking to build something better. The nation’s founding documents promised a government for the people, and we already knew the pre-2025 reality fell far short of that vision. Federal worker leadership can bring us far closer to that ideal. Strategy in the Face of Crisis The FUN’s growth has not been accidental. It is guided by strategy—one grounded in the history of the labor movement and solidarity and a clear-eyed understanding of the authoritarian playbook. </w:t>
      </w:r>
      <w:r w:rsidRPr="00AC0E9B">
        <w:rPr>
          <w:rStyle w:val="StyleUnderline"/>
        </w:rPr>
        <w:t>The network’s strategy includes:</w:t>
      </w:r>
      <w:r>
        <w:rPr>
          <w:rStyle w:val="StyleUnderline"/>
        </w:rPr>
        <w:t xml:space="preserve"> </w:t>
      </w:r>
      <w:r w:rsidRPr="00AC0E9B">
        <w:rPr>
          <w:rStyle w:val="StyleUnderline"/>
        </w:rPr>
        <w:t>Organizing where union membership is low.</w:t>
      </w:r>
      <w:r w:rsidRPr="00AC0E9B">
        <w:rPr>
          <w:sz w:val="16"/>
        </w:rPr>
        <w:t xml:space="preserve"> Supporting local unions in creating a clear path for workers who have never been engaged in collective action. </w:t>
      </w:r>
      <w:r w:rsidRPr="00AC0E9B">
        <w:rPr>
          <w:rStyle w:val="StyleUnderline"/>
        </w:rPr>
        <w:t>Strengthening existing unions.</w:t>
      </w:r>
      <w:r w:rsidRPr="00AC0E9B">
        <w:rPr>
          <w:sz w:val="16"/>
        </w:rPr>
        <w:t xml:space="preserve"> Providing connection and support, political education, and national coordination across union efforts to help local workers resist purges and build public support, because when our federal sector unions are stronger, our country is as well. </w:t>
      </w:r>
      <w:r w:rsidRPr="00AC0E9B">
        <w:rPr>
          <w:rStyle w:val="StyleUnderline"/>
        </w:rPr>
        <w:t>Building cross-sector alliances.</w:t>
      </w:r>
      <w:r w:rsidRPr="00AC0E9B">
        <w:rPr>
          <w:sz w:val="16"/>
        </w:rPr>
        <w:t xml:space="preserve"> Creating one front with the full breadth of the labor movement and civil society, because federal workers can’t win this fight alone. It’s all one attack. </w:t>
      </w:r>
      <w:r w:rsidRPr="00AC0E9B">
        <w:rPr>
          <w:rStyle w:val="StyleUnderline"/>
        </w:rPr>
        <w:t xml:space="preserve">Speaking publicly, relentlessly. </w:t>
      </w:r>
      <w:r w:rsidRPr="00AC0E9B">
        <w:rPr>
          <w:sz w:val="16"/>
        </w:rPr>
        <w:t xml:space="preserve">Changing the narrative from one of apathy and technocracy to one of resistance and public service. </w:t>
      </w:r>
      <w:r w:rsidRPr="00AC0E9B">
        <w:rPr>
          <w:rStyle w:val="StyleUnderline"/>
        </w:rPr>
        <w:t>Creating the vision and blueprint.</w:t>
      </w:r>
      <w:r w:rsidRPr="00AC0E9B">
        <w:rPr>
          <w:sz w:val="16"/>
        </w:rPr>
        <w:t xml:space="preserve"> For the federal government that serves all by tapping the expertise of the federal workers who know it best and the communities the government should serve and protect. As Osadebe explained, “We have a theory of change. We have an idea of how we can respond in a way that engages people that gives them hope that is not just false. We are trying to give people who are scared and uncertain something they can do—a way they can individually and collectively respond and build power and take back power from the people who are concentrating it.” While it may be unexpected for many to see federal workers thrust into a movement leadership role, we are ready for the front lines. The good news is that we know what’s required. The future of democracy will be shaped by a worker-led and grassroots-driven labor movement. By reinforcing core principles of solidarity, we can forge a path forward.</w:t>
      </w:r>
    </w:p>
    <w:p w14:paraId="0B292231" w14:textId="77777777" w:rsidR="00606129" w:rsidRPr="005E7054" w:rsidRDefault="00606129" w:rsidP="00606129"/>
    <w:p w14:paraId="44116ABF" w14:textId="77777777" w:rsidR="00606129" w:rsidRPr="00C93EC4" w:rsidRDefault="00606129" w:rsidP="00606129">
      <w:pPr>
        <w:pStyle w:val="Heading4"/>
      </w:pPr>
      <w:r>
        <w:t xml:space="preserve">The plan kills this by creating a hollow legal victory that will drain organizing efforts, force unions to turn to the courts for enforcement, and </w:t>
      </w:r>
      <w:r w:rsidRPr="00284B4B">
        <w:rPr>
          <w:u w:val="single"/>
        </w:rPr>
        <w:t>kills</w:t>
      </w:r>
      <w:r>
        <w:t xml:space="preserve"> labor’s resurgence before it even starts. </w:t>
      </w:r>
    </w:p>
    <w:p w14:paraId="6B38FD06" w14:textId="77777777" w:rsidR="00606129" w:rsidRPr="00F35E8A" w:rsidRDefault="00606129" w:rsidP="00606129">
      <w:r>
        <w:t xml:space="preserve">Joe </w:t>
      </w:r>
      <w:r w:rsidRPr="00F35E8A">
        <w:rPr>
          <w:rStyle w:val="Style13ptBold"/>
        </w:rPr>
        <w:t>Burns 15</w:t>
      </w:r>
      <w:r>
        <w:t xml:space="preserve">, </w:t>
      </w:r>
      <w:r w:rsidRPr="00F35E8A">
        <w:t>veteran union negotiator and labor lawyer</w:t>
      </w:r>
      <w:r>
        <w:t>, “</w:t>
      </w:r>
      <w:r w:rsidRPr="00F35E8A">
        <w:t>Labor Law Won’t Save Us</w:t>
      </w:r>
      <w:r>
        <w:t xml:space="preserve">,” 1/27/15, </w:t>
      </w:r>
      <w:r w:rsidRPr="00F35E8A">
        <w:t>https://jacobin.com/2015/01/unions-civil-right-strike-joe-burns</w:t>
      </w:r>
    </w:p>
    <w:p w14:paraId="044FAEA4" w14:textId="77777777" w:rsidR="00606129" w:rsidRDefault="00606129" w:rsidP="00606129">
      <w:pPr>
        <w:rPr>
          <w:sz w:val="16"/>
        </w:rPr>
      </w:pPr>
      <w:r w:rsidRPr="00F07045">
        <w:rPr>
          <w:sz w:val="16"/>
        </w:rPr>
        <w:t xml:space="preserve">The authors should be commended for writing about labor’s crisis and raising important questions about labor’s renewal. Many analysts focus on reporting on particular struggles, but the labor movement needs more innovative tactics like the one Kahlenberg, Marvit, and Geoghegan propose. </w:t>
      </w:r>
      <w:r w:rsidRPr="00F07045">
        <w:rPr>
          <w:rStyle w:val="StyleUnderline"/>
        </w:rPr>
        <w:t xml:space="preserve">Critiquing the NLRB and the current state of labor law is also </w:t>
      </w:r>
      <w:r w:rsidRPr="002B6E96">
        <w:rPr>
          <w:rStyle w:val="StyleUnderline"/>
        </w:rPr>
        <w:t xml:space="preserve">essential. By </w:t>
      </w:r>
      <w:r w:rsidRPr="00284B4B">
        <w:rPr>
          <w:rStyle w:val="StyleUnderline"/>
        </w:rPr>
        <w:t xml:space="preserve">discussing </w:t>
      </w:r>
      <w:r w:rsidRPr="002B6E96">
        <w:rPr>
          <w:rStyle w:val="StyleUnderline"/>
          <w:highlight w:val="yellow"/>
        </w:rPr>
        <w:t>labor rights</w:t>
      </w:r>
      <w:r w:rsidRPr="002B6E96">
        <w:rPr>
          <w:rStyle w:val="StyleUnderline"/>
        </w:rPr>
        <w:t xml:space="preserve"> as civil rights, the authors elevate union rights as fundamental human rights.</w:t>
      </w:r>
      <w:r>
        <w:rPr>
          <w:rStyle w:val="StyleUnderline"/>
        </w:rPr>
        <w:t xml:space="preserve"> </w:t>
      </w:r>
      <w:r w:rsidRPr="00F07045">
        <w:rPr>
          <w:sz w:val="16"/>
        </w:rPr>
        <w:t xml:space="preserve">Nonetheless, </w:t>
      </w:r>
      <w:r w:rsidRPr="00F07045">
        <w:rPr>
          <w:rStyle w:val="StyleUnderline"/>
        </w:rPr>
        <w:t xml:space="preserve">their approach </w:t>
      </w:r>
      <w:r w:rsidRPr="002B6E96">
        <w:rPr>
          <w:rStyle w:val="StyleUnderline"/>
          <w:highlight w:val="yellow"/>
        </w:rPr>
        <w:t>has</w:t>
      </w:r>
      <w:r w:rsidRPr="002B6E96">
        <w:rPr>
          <w:rStyle w:val="StyleUnderline"/>
        </w:rPr>
        <w:t xml:space="preserve"> numerous shortcomings, chief among them </w:t>
      </w:r>
      <w:r w:rsidRPr="002B6E96">
        <w:rPr>
          <w:rStyle w:val="StyleUnderline"/>
          <w:highlight w:val="yellow"/>
        </w:rPr>
        <w:t xml:space="preserve">an undue </w:t>
      </w:r>
      <w:r w:rsidRPr="002B6E96">
        <w:rPr>
          <w:rStyle w:val="Emphasis"/>
          <w:highlight w:val="yellow"/>
        </w:rPr>
        <w:t>reliance on the law</w:t>
      </w:r>
      <w:r w:rsidRPr="002B6E96">
        <w:rPr>
          <w:rStyle w:val="StyleUnderline"/>
          <w:highlight w:val="yellow"/>
        </w:rPr>
        <w:t xml:space="preserve"> to turn around labor’s fortunes</w:t>
      </w:r>
      <w:r w:rsidRPr="002B6E96">
        <w:rPr>
          <w:sz w:val="16"/>
          <w:highlight w:val="yellow"/>
        </w:rPr>
        <w:t>.</w:t>
      </w:r>
      <w:r>
        <w:rPr>
          <w:sz w:val="16"/>
        </w:rPr>
        <w:t xml:space="preserve"> </w:t>
      </w:r>
      <w:r w:rsidRPr="00F07045">
        <w:rPr>
          <w:sz w:val="16"/>
        </w:rPr>
        <w:t>Chasing Pipe Dreams</w:t>
      </w:r>
      <w:r>
        <w:rPr>
          <w:sz w:val="16"/>
        </w:rPr>
        <w:t xml:space="preserve"> </w:t>
      </w:r>
      <w:r w:rsidRPr="00F07045">
        <w:rPr>
          <w:sz w:val="16"/>
        </w:rPr>
        <w:t xml:space="preserve">On a practical level, even proponents admit Ellison’s bill is not passing anytime soon. A Republican-controlled Congress, coupled with a Democratic Party with little interest in labor rights, means the chance of getting labor legislation approved is close to zero. More to the point, </w:t>
      </w:r>
      <w:r w:rsidRPr="002B6E96">
        <w:rPr>
          <w:rStyle w:val="StyleUnderline"/>
          <w:highlight w:val="yellow"/>
        </w:rPr>
        <w:t>sixty years of failed</w:t>
      </w:r>
      <w:r w:rsidRPr="00F07045">
        <w:rPr>
          <w:rStyle w:val="StyleUnderline"/>
        </w:rPr>
        <w:t xml:space="preserve"> labor </w:t>
      </w:r>
      <w:r w:rsidRPr="002B6E96">
        <w:rPr>
          <w:rStyle w:val="StyleUnderline"/>
          <w:highlight w:val="yellow"/>
        </w:rPr>
        <w:t>initiatives</w:t>
      </w:r>
      <w:r w:rsidRPr="002B6E96">
        <w:rPr>
          <w:rStyle w:val="StyleUnderline"/>
        </w:rPr>
        <w:t xml:space="preserve"> — </w:t>
      </w:r>
      <w:r w:rsidRPr="002B6E96">
        <w:rPr>
          <w:rStyle w:val="StyleUnderline"/>
          <w:highlight w:val="yellow"/>
        </w:rPr>
        <w:t>a stretch over which unions were much stronger —</w:t>
      </w:r>
      <w:r w:rsidRPr="002B6E96">
        <w:rPr>
          <w:sz w:val="16"/>
          <w:highlight w:val="yellow"/>
        </w:rPr>
        <w:t xml:space="preserve"> </w:t>
      </w:r>
      <w:r w:rsidRPr="002B6E96">
        <w:rPr>
          <w:rStyle w:val="StyleUnderline"/>
          <w:highlight w:val="yellow"/>
        </w:rPr>
        <w:t xml:space="preserve">leaves </w:t>
      </w:r>
      <w:r w:rsidRPr="002B6E96">
        <w:rPr>
          <w:rStyle w:val="Emphasis"/>
          <w:highlight w:val="yellow"/>
        </w:rPr>
        <w:t>little hope</w:t>
      </w:r>
      <w:r w:rsidRPr="00F07045">
        <w:rPr>
          <w:rStyle w:val="StyleUnderline"/>
        </w:rPr>
        <w:t xml:space="preserve"> that the contemporary labor movement has the leverage </w:t>
      </w:r>
      <w:r w:rsidRPr="002B6E96">
        <w:rPr>
          <w:rStyle w:val="StyleUnderline"/>
          <w:highlight w:val="yellow"/>
        </w:rPr>
        <w:t>to win significant labor law reform</w:t>
      </w:r>
      <w:r w:rsidRPr="00F07045">
        <w:rPr>
          <w:sz w:val="16"/>
        </w:rPr>
        <w:t>.</w:t>
      </w:r>
      <w:r>
        <w:rPr>
          <w:sz w:val="16"/>
        </w:rPr>
        <w:t xml:space="preserve"> </w:t>
      </w:r>
      <w:r w:rsidRPr="00F07045">
        <w:rPr>
          <w:rStyle w:val="StyleUnderline"/>
        </w:rPr>
        <w:t>Even</w:t>
      </w:r>
      <w:r w:rsidRPr="002B6E96">
        <w:rPr>
          <w:rStyle w:val="StyleUnderline"/>
        </w:rPr>
        <w:t xml:space="preserve"> if the</w:t>
      </w:r>
      <w:r w:rsidRPr="00F07045">
        <w:rPr>
          <w:sz w:val="16"/>
        </w:rPr>
        <w:t xml:space="preserve"> </w:t>
      </w:r>
      <w:r w:rsidRPr="002B6E96">
        <w:rPr>
          <w:rStyle w:val="StyleUnderline"/>
          <w:highlight w:val="yellow"/>
        </w:rPr>
        <w:t>legislation</w:t>
      </w:r>
      <w:r w:rsidRPr="00F07045">
        <w:rPr>
          <w:sz w:val="16"/>
        </w:rPr>
        <w:t xml:space="preserve"> </w:t>
      </w:r>
      <w:r w:rsidRPr="002B6E96">
        <w:rPr>
          <w:rStyle w:val="StyleUnderline"/>
        </w:rPr>
        <w:t>were somehow to pass, it</w:t>
      </w:r>
      <w:r w:rsidRPr="00F07045">
        <w:rPr>
          <w:sz w:val="16"/>
        </w:rPr>
        <w:t xml:space="preserve"> </w:t>
      </w:r>
      <w:r w:rsidRPr="002B6E96">
        <w:rPr>
          <w:rStyle w:val="Emphasis"/>
          <w:highlight w:val="yellow"/>
        </w:rPr>
        <w:t>would not significantly improve labor’s prospects</w:t>
      </w:r>
      <w:r w:rsidRPr="00F07045">
        <w:rPr>
          <w:sz w:val="16"/>
        </w:rPr>
        <w:t xml:space="preserve">. The aim of the legislation is fairly narrow, seeking only to outlaw some of the most blatant forms of anti-union discrimination. </w:t>
      </w:r>
      <w:r w:rsidRPr="002B6E96">
        <w:rPr>
          <w:rStyle w:val="StyleUnderline"/>
        </w:rPr>
        <w:t xml:space="preserve">And </w:t>
      </w:r>
      <w:r w:rsidRPr="002B6E96">
        <w:rPr>
          <w:rStyle w:val="StyleUnderline"/>
          <w:highlight w:val="yellow"/>
        </w:rPr>
        <w:t>there is little reason to believe</w:t>
      </w:r>
      <w:r w:rsidRPr="002B6E96">
        <w:rPr>
          <w:rStyle w:val="StyleUnderline"/>
        </w:rPr>
        <w:t xml:space="preserve"> that </w:t>
      </w:r>
      <w:r w:rsidRPr="002B6E96">
        <w:rPr>
          <w:rStyle w:val="StyleUnderline"/>
          <w:highlight w:val="yellow"/>
        </w:rPr>
        <w:t>judges would allow</w:t>
      </w:r>
      <w:r w:rsidRPr="002B6E96">
        <w:rPr>
          <w:rStyle w:val="StyleUnderline"/>
        </w:rPr>
        <w:t xml:space="preserve"> the same level of </w:t>
      </w:r>
      <w:r w:rsidRPr="002B6E96">
        <w:rPr>
          <w:rStyle w:val="StyleUnderline"/>
          <w:highlight w:val="yellow"/>
        </w:rPr>
        <w:t>scrutiny of labor discrimination</w:t>
      </w:r>
      <w:r w:rsidRPr="002B6E96">
        <w:rPr>
          <w:rStyle w:val="StyleUnderline"/>
        </w:rPr>
        <w:t xml:space="preserve"> that they do with other forms of overt racial or sexual discrimination. </w:t>
      </w:r>
      <w:r w:rsidRPr="002B6E96">
        <w:rPr>
          <w:rStyle w:val="StyleUnderline"/>
          <w:highlight w:val="yellow"/>
        </w:rPr>
        <w:t>Nor should we overstate the effectiveness of</w:t>
      </w:r>
      <w:r w:rsidRPr="002B6E96">
        <w:rPr>
          <w:rStyle w:val="StyleUnderline"/>
        </w:rPr>
        <w:t xml:space="preserve"> the Civil </w:t>
      </w:r>
      <w:r w:rsidRPr="002B6E96">
        <w:rPr>
          <w:rStyle w:val="StyleUnderline"/>
          <w:highlight w:val="yellow"/>
        </w:rPr>
        <w:t>Rights</w:t>
      </w:r>
      <w:r w:rsidRPr="002B6E96">
        <w:rPr>
          <w:rStyle w:val="StyleUnderline"/>
        </w:rPr>
        <w:t xml:space="preserve"> Act in </w:t>
      </w:r>
      <w:r w:rsidRPr="002B6E96">
        <w:rPr>
          <w:rStyle w:val="StyleUnderline"/>
          <w:highlight w:val="yellow"/>
        </w:rPr>
        <w:t>eliminating</w:t>
      </w:r>
      <w:r w:rsidRPr="002B6E96">
        <w:rPr>
          <w:rStyle w:val="StyleUnderline"/>
        </w:rPr>
        <w:t xml:space="preserve"> employment </w:t>
      </w:r>
      <w:r w:rsidRPr="002B6E96">
        <w:rPr>
          <w:rStyle w:val="StyleUnderline"/>
          <w:highlight w:val="yellow"/>
        </w:rPr>
        <w:t>discrimination.</w:t>
      </w:r>
      <w:r>
        <w:rPr>
          <w:rStyle w:val="StyleUnderline"/>
        </w:rPr>
        <w:t xml:space="preserve"> </w:t>
      </w:r>
      <w:r w:rsidRPr="00F07045">
        <w:rPr>
          <w:sz w:val="16"/>
        </w:rPr>
        <w:t xml:space="preserve">Even worse, </w:t>
      </w:r>
      <w:r w:rsidRPr="002B6E96">
        <w:rPr>
          <w:rStyle w:val="StyleUnderline"/>
          <w:highlight w:val="yellow"/>
        </w:rPr>
        <w:t>the bill stakes labor’s salvation on the federal courts</w:t>
      </w:r>
      <w:r w:rsidRPr="00F07045">
        <w:rPr>
          <w:sz w:val="16"/>
        </w:rPr>
        <w:t xml:space="preserve"> — </w:t>
      </w:r>
      <w:r w:rsidRPr="002B6E96">
        <w:rPr>
          <w:rStyle w:val="StyleUnderline"/>
          <w:highlight w:val="yellow"/>
        </w:rPr>
        <w:t xml:space="preserve">the </w:t>
      </w:r>
      <w:r w:rsidRPr="002B6E96">
        <w:rPr>
          <w:rStyle w:val="Emphasis"/>
          <w:highlight w:val="yellow"/>
        </w:rPr>
        <w:t>graveyard of union rights for more than a century</w:t>
      </w:r>
      <w:r w:rsidRPr="00F07045">
        <w:rPr>
          <w:sz w:val="16"/>
        </w:rPr>
        <w:t xml:space="preserve">. </w:t>
      </w:r>
      <w:r w:rsidRPr="002B6E96">
        <w:rPr>
          <w:rStyle w:val="StyleUnderline"/>
          <w:highlight w:val="yellow"/>
        </w:rPr>
        <w:t>In the late 1930s, the Supreme Court sanctioned permanent replacement of striking workers</w:t>
      </w:r>
      <w:r w:rsidRPr="002B6E96">
        <w:rPr>
          <w:rStyle w:val="StyleUnderline"/>
        </w:rPr>
        <w:t xml:space="preserve"> and withdrew protection for effective strike tactics such as mass picketing and sit-down strikes.</w:t>
      </w:r>
      <w:r w:rsidRPr="00F07045">
        <w:rPr>
          <w:sz w:val="16"/>
        </w:rPr>
        <w:t xml:space="preserve"> Over the years, judges increasingly tightened the noose around workers, limiting the issues workers could bargain over and tying unions’ hands in dealing with business shenanigans such as subcontracting or capital flight.</w:t>
      </w:r>
      <w:r>
        <w:rPr>
          <w:sz w:val="16"/>
        </w:rPr>
        <w:t xml:space="preserve"> </w:t>
      </w:r>
      <w:r w:rsidRPr="00F07045">
        <w:rPr>
          <w:sz w:val="16"/>
        </w:rPr>
        <w:t xml:space="preserve">Ellison’s legislation leaves untouched these </w:t>
      </w:r>
      <w:r w:rsidRPr="00F07045">
        <w:rPr>
          <w:rStyle w:val="StyleUnderline"/>
        </w:rPr>
        <w:t>judicially created impediments to union strength</w:t>
      </w:r>
      <w:r w:rsidRPr="00F07045">
        <w:rPr>
          <w:sz w:val="16"/>
        </w:rPr>
        <w:t xml:space="preserve">, which </w:t>
      </w:r>
      <w:r w:rsidRPr="00F07045">
        <w:rPr>
          <w:rStyle w:val="StyleUnderline"/>
        </w:rPr>
        <w:t xml:space="preserve">defang strikes and render collective bargaining virtually meaningless. </w:t>
      </w:r>
      <w:r w:rsidRPr="002B6E96">
        <w:rPr>
          <w:rStyle w:val="StyleUnderline"/>
          <w:highlight w:val="yellow"/>
        </w:rPr>
        <w:t>Relying on reactionary federal courts</w:t>
      </w:r>
      <w:r w:rsidRPr="00F07045">
        <w:rPr>
          <w:sz w:val="16"/>
        </w:rPr>
        <w:t xml:space="preserve"> — or hoping that electing more Democrats will make the judiciary less conservative </w:t>
      </w:r>
      <w:r w:rsidRPr="002B6E96">
        <w:rPr>
          <w:sz w:val="16"/>
          <w:highlight w:val="yellow"/>
        </w:rPr>
        <w:t xml:space="preserve">— </w:t>
      </w:r>
      <w:r w:rsidRPr="002B6E96">
        <w:rPr>
          <w:rStyle w:val="StyleUnderline"/>
          <w:highlight w:val="yellow"/>
        </w:rPr>
        <w:t xml:space="preserve">is </w:t>
      </w:r>
      <w:r w:rsidRPr="002B6E96">
        <w:rPr>
          <w:rStyle w:val="Emphasis"/>
          <w:highlight w:val="yellow"/>
        </w:rPr>
        <w:t>not the answer to labor’s crisis</w:t>
      </w:r>
      <w:r w:rsidRPr="002B6E96">
        <w:rPr>
          <w:sz w:val="16"/>
          <w:highlight w:val="yellow"/>
        </w:rPr>
        <w:t>.</w:t>
      </w:r>
      <w:r>
        <w:rPr>
          <w:sz w:val="16"/>
        </w:rPr>
        <w:t xml:space="preserve"> </w:t>
      </w:r>
      <w:r w:rsidRPr="00F07045">
        <w:rPr>
          <w:sz w:val="16"/>
        </w:rPr>
        <w:t>With the labor movement on life support, it can’t engage in diversions with little chance of success. Even more troubling, however, are a set of concerns that go to the heart of what type of labor movement we are trying to rebuild.</w:t>
      </w:r>
      <w:r>
        <w:rPr>
          <w:sz w:val="16"/>
        </w:rPr>
        <w:t xml:space="preserve"> </w:t>
      </w:r>
      <w:r w:rsidRPr="00F07045">
        <w:rPr>
          <w:sz w:val="16"/>
        </w:rPr>
        <w:t>Is There a Civil Right to Not Be in a Union?</w:t>
      </w:r>
      <w:r>
        <w:rPr>
          <w:sz w:val="16"/>
        </w:rPr>
        <w:t xml:space="preserve"> </w:t>
      </w:r>
      <w:r w:rsidRPr="00F07045">
        <w:rPr>
          <w:sz w:val="16"/>
        </w:rPr>
        <w:t>For decades, employers have argued that workers have individual rights that trump the rights of workers acting collectively. This dispute is central to labor history because it touches on the fundamental issue of whether unionism can modify the terms of wage labor. While unionists argued labor is not a commodity, a central tenant of anti-unionism was the right of individual workers to willingly agree to the terms of their exploitation, whether that meant crossing a picket line or refusing to join a union.</w:t>
      </w:r>
      <w:r>
        <w:rPr>
          <w:sz w:val="16"/>
        </w:rPr>
        <w:t xml:space="preserve"> </w:t>
      </w:r>
      <w:r w:rsidRPr="00F07045">
        <w:rPr>
          <w:sz w:val="16"/>
        </w:rPr>
        <w:t>In other words, trade unionists acting as a collective entity representing working-class interests prevented individual laborers from enjoying “liberty”: the freedom to sell their individual labor in the market. The alternate conception of labor liberty represented by unionism, in contrast, is rooted in solidarity and the necessity of workers joining together to prevent individual exploitation.</w:t>
      </w:r>
      <w:r>
        <w:rPr>
          <w:sz w:val="16"/>
        </w:rPr>
        <w:t xml:space="preserve"> </w:t>
      </w:r>
      <w:r w:rsidRPr="00F07045">
        <w:rPr>
          <w:sz w:val="16"/>
        </w:rPr>
        <w:t>Employers have long been hypocritical champions of individual workers rights. In the modern era, employer groups explicitly adopted the lingo and litigation approach of the Civil Rights Movement. That’s why anti-union groups have names such as the National Right to Work Foundation and the Center for Worker Freedom (the right-wing group spearheading the effort against the United Auto Workers’ unionization drive in Chattanooga, TN). For anti-union employer advocates, labor truly is a civil right —the right of individuals to undercut the collective.</w:t>
      </w:r>
      <w:r>
        <w:rPr>
          <w:sz w:val="16"/>
        </w:rPr>
        <w:t xml:space="preserve"> </w:t>
      </w:r>
      <w:r w:rsidRPr="00F07045">
        <w:rPr>
          <w:sz w:val="16"/>
        </w:rPr>
        <w:t>Employers rarely outright oppose union rights. Instead, they’ve created fictitious rights such as the “right to work” — the anti-collective idea that individual workers have a right to freeload by not paying dues — or the “right” of individual workers to scab by crossing picket lines.</w:t>
      </w:r>
      <w:r>
        <w:rPr>
          <w:sz w:val="16"/>
        </w:rPr>
        <w:t xml:space="preserve"> </w:t>
      </w:r>
      <w:r w:rsidRPr="00F07045">
        <w:rPr>
          <w:sz w:val="16"/>
        </w:rPr>
        <w:t>This of course begs the question: if workers have a civil right to engage in union activity, do they have a corresponding civil right to refrain from such activity? Once you accept the individualist civil rights logic, it is hard to say they do not.</w:t>
      </w:r>
      <w:r>
        <w:rPr>
          <w:sz w:val="16"/>
        </w:rPr>
        <w:t xml:space="preserve"> </w:t>
      </w:r>
      <w:r w:rsidRPr="00F07045">
        <w:rPr>
          <w:sz w:val="16"/>
        </w:rPr>
        <w:t>Yet without collective action there can be no labor movement. Traditional trade union economics asserted that individual workers lacked the right to sell their labor at a price which undercut the collective needs of workers. That, in a nutshell, is the point of unionization.</w:t>
      </w:r>
      <w:r>
        <w:rPr>
          <w:sz w:val="16"/>
        </w:rPr>
        <w:t xml:space="preserve"> </w:t>
      </w:r>
      <w:r w:rsidRPr="00F07045">
        <w:rPr>
          <w:sz w:val="16"/>
        </w:rPr>
        <w:t xml:space="preserve">Labor history can be seen as the heroic attempt of workers to raise the price of their labor above “free market” levels. </w:t>
      </w:r>
      <w:r w:rsidRPr="00AD0201">
        <w:rPr>
          <w:rStyle w:val="Emphasis"/>
        </w:rPr>
        <w:t>Mass picketing</w:t>
      </w:r>
      <w:r w:rsidRPr="00F07045">
        <w:rPr>
          <w:rStyle w:val="StyleUnderline"/>
        </w:rPr>
        <w:t xml:space="preserve">, </w:t>
      </w:r>
      <w:r w:rsidRPr="00AD0201">
        <w:rPr>
          <w:rStyle w:val="Emphasis"/>
        </w:rPr>
        <w:t>sit-down strikes</w:t>
      </w:r>
      <w:r w:rsidRPr="00F07045">
        <w:rPr>
          <w:rStyle w:val="StyleUnderline"/>
        </w:rPr>
        <w:t xml:space="preserve">, </w:t>
      </w:r>
      <w:r w:rsidRPr="00AD0201">
        <w:rPr>
          <w:rStyle w:val="Emphasis"/>
        </w:rPr>
        <w:t>anti-scab action</w:t>
      </w:r>
      <w:r w:rsidRPr="00F07045">
        <w:rPr>
          <w:rStyle w:val="StyleUnderline"/>
        </w:rPr>
        <w:t xml:space="preserve">, </w:t>
      </w:r>
      <w:r w:rsidRPr="00AD0201">
        <w:rPr>
          <w:rStyle w:val="Emphasis"/>
        </w:rPr>
        <w:t>closed shops</w:t>
      </w:r>
      <w:r w:rsidRPr="00F07045">
        <w:rPr>
          <w:rStyle w:val="StyleUnderline"/>
        </w:rPr>
        <w:t xml:space="preserve">, </w:t>
      </w:r>
      <w:r w:rsidRPr="00AD0201">
        <w:rPr>
          <w:rStyle w:val="Emphasis"/>
        </w:rPr>
        <w:t>secondary tactics</w:t>
      </w:r>
      <w:r w:rsidRPr="00F07045">
        <w:rPr>
          <w:rStyle w:val="StyleUnderline"/>
        </w:rPr>
        <w:t xml:space="preserve"> </w:t>
      </w:r>
      <w:r w:rsidRPr="00F07045">
        <w:rPr>
          <w:sz w:val="16"/>
        </w:rPr>
        <w:t xml:space="preserve">— all </w:t>
      </w:r>
      <w:r w:rsidRPr="00F07045">
        <w:rPr>
          <w:rStyle w:val="StyleUnderline"/>
        </w:rPr>
        <w:t>were geared towards preventing individuals from undercutting collectively set labor rates</w:t>
      </w:r>
      <w:r w:rsidRPr="00F07045">
        <w:rPr>
          <w:sz w:val="16"/>
        </w:rPr>
        <w:t>.</w:t>
      </w:r>
      <w:r>
        <w:rPr>
          <w:sz w:val="16"/>
        </w:rPr>
        <w:t xml:space="preserve"> </w:t>
      </w:r>
      <w:r w:rsidRPr="00F07045">
        <w:rPr>
          <w:sz w:val="16"/>
        </w:rPr>
        <w:t>Labor Law and Class Struggle</w:t>
      </w:r>
      <w:r>
        <w:rPr>
          <w:sz w:val="16"/>
        </w:rPr>
        <w:t xml:space="preserve"> </w:t>
      </w:r>
      <w:r w:rsidRPr="002B6E96">
        <w:rPr>
          <w:rStyle w:val="StyleUnderline"/>
          <w:highlight w:val="yellow"/>
        </w:rPr>
        <w:t xml:space="preserve">When a new workers’ movement develops, it will be imperative to </w:t>
      </w:r>
      <w:r w:rsidRPr="002B6E96">
        <w:rPr>
          <w:rStyle w:val="Emphasis"/>
          <w:highlight w:val="yellow"/>
        </w:rPr>
        <w:t>directly challenge labor law as a system of control</w:t>
      </w:r>
      <w:r w:rsidRPr="00F07045">
        <w:rPr>
          <w:sz w:val="16"/>
        </w:rPr>
        <w:t xml:space="preserve">, especially the restrictions on effective strike activity. Whether it be industrial workers in the 1930s or public employees in the 1960s, </w:t>
      </w:r>
      <w:r w:rsidRPr="002B6E96">
        <w:rPr>
          <w:rStyle w:val="StyleUnderline"/>
          <w:highlight w:val="yellow"/>
        </w:rPr>
        <w:t xml:space="preserve">the main action was </w:t>
      </w:r>
      <w:r w:rsidRPr="002B6E96">
        <w:rPr>
          <w:rStyle w:val="Emphasis"/>
          <w:highlight w:val="yellow"/>
        </w:rPr>
        <w:t>in the streets</w:t>
      </w:r>
      <w:r w:rsidRPr="00F07045">
        <w:rPr>
          <w:sz w:val="16"/>
        </w:rPr>
        <w:t>, with lawyers and litigation playing a supporting role.</w:t>
      </w:r>
      <w:r>
        <w:rPr>
          <w:sz w:val="16"/>
        </w:rPr>
        <w:t xml:space="preserve"> </w:t>
      </w:r>
      <w:r w:rsidRPr="002B6E96">
        <w:rPr>
          <w:rStyle w:val="StyleUnderline"/>
        </w:rPr>
        <w:t>Ideas like “</w:t>
      </w:r>
      <w:r w:rsidRPr="002B6E96">
        <w:rPr>
          <w:rStyle w:val="StyleUnderline"/>
          <w:highlight w:val="yellow"/>
        </w:rPr>
        <w:t>labor as a civil right”</w:t>
      </w:r>
      <w:r w:rsidRPr="002B6E96">
        <w:rPr>
          <w:sz w:val="16"/>
          <w:highlight w:val="yellow"/>
        </w:rPr>
        <w:t xml:space="preserve"> </w:t>
      </w:r>
      <w:r w:rsidRPr="002B6E96">
        <w:rPr>
          <w:rStyle w:val="StyleUnderline"/>
          <w:highlight w:val="yellow"/>
        </w:rPr>
        <w:t xml:space="preserve">unwittingly push labor </w:t>
      </w:r>
      <w:r w:rsidRPr="002B6E96">
        <w:rPr>
          <w:rStyle w:val="Emphasis"/>
          <w:highlight w:val="yellow"/>
        </w:rPr>
        <w:t>back into the law’s embrace</w:t>
      </w:r>
      <w:r w:rsidRPr="002B6E96">
        <w:rPr>
          <w:rStyle w:val="StyleUnderline"/>
          <w:highlight w:val="yellow"/>
        </w:rPr>
        <w:t xml:space="preserve"> while keeping its </w:t>
      </w:r>
      <w:r w:rsidRPr="002B6E96">
        <w:rPr>
          <w:rStyle w:val="Emphasis"/>
          <w:highlight w:val="yellow"/>
        </w:rPr>
        <w:t>rotten core</w:t>
      </w:r>
      <w:r w:rsidRPr="002B6E96">
        <w:rPr>
          <w:sz w:val="16"/>
          <w:highlight w:val="yellow"/>
        </w:rPr>
        <w:t>. ­­­­</w:t>
      </w:r>
      <w:r>
        <w:rPr>
          <w:sz w:val="16"/>
        </w:rPr>
        <w:t xml:space="preserve"> </w:t>
      </w:r>
      <w:r w:rsidRPr="00F07045">
        <w:rPr>
          <w:rStyle w:val="StyleUnderline"/>
        </w:rPr>
        <w:t xml:space="preserve">This is quite different from </w:t>
      </w:r>
      <w:r w:rsidRPr="002B6E96">
        <w:rPr>
          <w:rStyle w:val="StyleUnderline"/>
          <w:highlight w:val="yellow"/>
        </w:rPr>
        <w:t xml:space="preserve">the labor movement from the late </w:t>
      </w:r>
      <w:r w:rsidRPr="002B6E96">
        <w:rPr>
          <w:rStyle w:val="Emphasis"/>
          <w:highlight w:val="yellow"/>
        </w:rPr>
        <w:t>1800s through the 1930s</w:t>
      </w:r>
      <w:r w:rsidRPr="002B6E96">
        <w:rPr>
          <w:rStyle w:val="StyleUnderline"/>
          <w:highlight w:val="yellow"/>
        </w:rPr>
        <w:t>,</w:t>
      </w:r>
      <w:r w:rsidRPr="00F07045">
        <w:rPr>
          <w:rStyle w:val="StyleUnderline"/>
        </w:rPr>
        <w:t xml:space="preserve"> which </w:t>
      </w:r>
      <w:r w:rsidRPr="002B6E96">
        <w:rPr>
          <w:rStyle w:val="Emphasis"/>
          <w:highlight w:val="yellow"/>
        </w:rPr>
        <w:t>vocally decried judge-made laws</w:t>
      </w:r>
      <w:r w:rsidRPr="00F07045">
        <w:rPr>
          <w:sz w:val="16"/>
        </w:rPr>
        <w:t xml:space="preserve">. Even conservative unionists like Samuel Gompers understood from experience that </w:t>
      </w:r>
      <w:r w:rsidRPr="002B6E96">
        <w:rPr>
          <w:rStyle w:val="StyleUnderline"/>
          <w:highlight w:val="yellow"/>
        </w:rPr>
        <w:t>if elite judges were allowed to set labor policy, trade unionism would never flourish</w:t>
      </w:r>
      <w:r w:rsidRPr="00F07045">
        <w:rPr>
          <w:sz w:val="16"/>
        </w:rPr>
        <w:t xml:space="preserve">. That’s why </w:t>
      </w:r>
      <w:r w:rsidRPr="002B6E96">
        <w:rPr>
          <w:rStyle w:val="StyleUnderline"/>
          <w:highlight w:val="yellow"/>
        </w:rPr>
        <w:t>the union movement spent decades</w:t>
      </w:r>
      <w:r w:rsidRPr="00F07045">
        <w:rPr>
          <w:rStyle w:val="StyleUnderline"/>
        </w:rPr>
        <w:t xml:space="preserve"> attempting </w:t>
      </w:r>
      <w:r w:rsidRPr="002B6E96">
        <w:rPr>
          <w:rStyle w:val="StyleUnderline"/>
          <w:highlight w:val="yellow"/>
        </w:rPr>
        <w:t xml:space="preserve">to </w:t>
      </w:r>
      <w:r w:rsidRPr="002B6E96">
        <w:rPr>
          <w:rStyle w:val="Emphasis"/>
          <w:highlight w:val="yellow"/>
        </w:rPr>
        <w:t>keep labor issues out of federal courts,</w:t>
      </w:r>
      <w:r w:rsidRPr="00F07045">
        <w:rPr>
          <w:sz w:val="16"/>
        </w:rPr>
        <w:t xml:space="preserve"> the exact opposite of the “labor as a civil right” approach.</w:t>
      </w:r>
      <w:r>
        <w:rPr>
          <w:sz w:val="16"/>
        </w:rPr>
        <w:t xml:space="preserve"> </w:t>
      </w:r>
      <w:r w:rsidRPr="00F07045">
        <w:rPr>
          <w:sz w:val="16"/>
        </w:rPr>
        <w:t>Take the 1960s public employee strike wave as an example. This little-known period was one of the greatest examples of mass civil disobedience in the history of US labor. Hundreds of thousands of public employees struck, often openly defying anti-strike laws and judicial injunctions.</w:t>
      </w:r>
      <w:r>
        <w:rPr>
          <w:sz w:val="16"/>
        </w:rPr>
        <w:t xml:space="preserve"> </w:t>
      </w:r>
      <w:r w:rsidRPr="00F07045">
        <w:rPr>
          <w:sz w:val="16"/>
        </w:rPr>
        <w:t xml:space="preserve">A key component of this upsurge was an idea that became widespread among public workers: that restrictions on public employees’ right to strike were illegitimate. </w:t>
      </w:r>
      <w:r w:rsidRPr="00F07045">
        <w:rPr>
          <w:rStyle w:val="StyleUnderline"/>
        </w:rPr>
        <w:t xml:space="preserve">The present-day movement should learn from them: </w:t>
      </w:r>
      <w:r w:rsidRPr="002B6E96">
        <w:rPr>
          <w:rStyle w:val="Emphasis"/>
          <w:highlight w:val="yellow"/>
        </w:rPr>
        <w:t>attacking labor laws, rather than bolstering them</w:t>
      </w:r>
      <w:r w:rsidRPr="002B6E96">
        <w:rPr>
          <w:rStyle w:val="StyleUnderline"/>
          <w:highlight w:val="yellow"/>
        </w:rPr>
        <w:t>, is the key to reviving unions</w:t>
      </w:r>
      <w:r w:rsidRPr="00F07045">
        <w:rPr>
          <w:rStyle w:val="StyleUnderline"/>
        </w:rPr>
        <w:t>.</w:t>
      </w:r>
      <w:r>
        <w:rPr>
          <w:sz w:val="16"/>
        </w:rPr>
        <w:t xml:space="preserve"> </w:t>
      </w:r>
      <w:r w:rsidRPr="00F07045">
        <w:rPr>
          <w:sz w:val="16"/>
        </w:rPr>
        <w:t xml:space="preserve">What we also find from studying the 1960s (and indeed from earlier periods of US labor history) is </w:t>
      </w:r>
      <w:r w:rsidRPr="002B6E96">
        <w:rPr>
          <w:sz w:val="16"/>
          <w:highlight w:val="yellow"/>
        </w:rPr>
        <w:t xml:space="preserve">that </w:t>
      </w:r>
      <w:r w:rsidRPr="002B6E96">
        <w:rPr>
          <w:rStyle w:val="StyleUnderline"/>
          <w:highlight w:val="yellow"/>
        </w:rPr>
        <w:t xml:space="preserve">public workers won the right to bargain and strike by </w:t>
      </w:r>
      <w:r w:rsidRPr="002B6E96">
        <w:rPr>
          <w:rStyle w:val="Emphasis"/>
          <w:highlight w:val="yellow"/>
        </w:rPr>
        <w:t>violating labor law</w:t>
      </w:r>
      <w:r w:rsidRPr="00F07045">
        <w:rPr>
          <w:sz w:val="16"/>
        </w:rPr>
        <w:t>. In the face of labor militancy, state legislators legalized bargaining and striking.</w:t>
      </w:r>
      <w:r>
        <w:rPr>
          <w:sz w:val="16"/>
        </w:rPr>
        <w:t xml:space="preserve"> </w:t>
      </w:r>
      <w:r w:rsidRPr="00F07045">
        <w:rPr>
          <w:rStyle w:val="StyleUnderline"/>
        </w:rPr>
        <w:t>This is true of other periods of history as well, such as the passage of the Railway Labor Act after the great Railway Shopmen’s Strike of 1922 or the Wagner Act after the 1934 worker uprisings</w:t>
      </w:r>
      <w:r w:rsidRPr="00F07045">
        <w:rPr>
          <w:sz w:val="16"/>
        </w:rPr>
        <w:t xml:space="preserve">. </w:t>
      </w:r>
      <w:r w:rsidRPr="002B6E96">
        <w:rPr>
          <w:rStyle w:val="StyleUnderline"/>
          <w:highlight w:val="yellow"/>
        </w:rPr>
        <w:t>The lesson of labor history is</w:t>
      </w:r>
      <w:r w:rsidRPr="00F07045">
        <w:rPr>
          <w:rStyle w:val="StyleUnderline"/>
        </w:rPr>
        <w:t xml:space="preserve"> thus that if you want labor law reform, </w:t>
      </w:r>
      <w:r w:rsidRPr="002B6E96">
        <w:rPr>
          <w:rStyle w:val="Emphasis"/>
          <w:highlight w:val="yellow"/>
        </w:rPr>
        <w:t>focus on developing grassroots labor militancy</w:t>
      </w:r>
      <w:r w:rsidRPr="002B6E96">
        <w:rPr>
          <w:sz w:val="16"/>
          <w:highlight w:val="yellow"/>
        </w:rPr>
        <w:t>.</w:t>
      </w:r>
    </w:p>
    <w:p w14:paraId="7FEB8CEF" w14:textId="77777777" w:rsidR="00606129" w:rsidRDefault="00606129" w:rsidP="00606129">
      <w:pPr>
        <w:rPr>
          <w:sz w:val="16"/>
        </w:rPr>
      </w:pPr>
    </w:p>
    <w:p w14:paraId="0A8AB858" w14:textId="77777777" w:rsidR="00606129" w:rsidRPr="003B729F" w:rsidRDefault="00606129" w:rsidP="00606129">
      <w:pPr>
        <w:pStyle w:val="Heading4"/>
      </w:pPr>
      <w:r>
        <w:t>This turns and outweighs case – since what unions will need to concede for whatever little ground they gain will be coopted for a neoliberal fascism that ensures the necropolitical devaluation of workers.</w:t>
      </w:r>
    </w:p>
    <w:p w14:paraId="06CEC3D7" w14:textId="77777777" w:rsidR="00606129" w:rsidRPr="00160752" w:rsidRDefault="00606129" w:rsidP="00606129">
      <w:r>
        <w:rPr>
          <w:rStyle w:val="Style13ptBold"/>
        </w:rPr>
        <w:t xml:space="preserve">Schuhrke 24 </w:t>
      </w:r>
      <w:r w:rsidRPr="00044F56">
        <w:t>[Jeff Schuhrke 24,</w:t>
      </w:r>
      <w:r>
        <w:t xml:space="preserve"> Assistant Professor at Harry Van Arsdale Jr. School of Labor Studies, SUNY Empire State University, labor historian, “Conclusion,” in Blue-Collar Empire: The Untold Story of US Labor's Global Anticommunist Crusade, Verso, 2024, intro]</w:t>
      </w:r>
    </w:p>
    <w:p w14:paraId="453BC79A" w14:textId="77777777" w:rsidR="00606129" w:rsidRDefault="00606129" w:rsidP="00606129">
      <w:pPr>
        <w:rPr>
          <w:rStyle w:val="StyleUnderline"/>
        </w:rPr>
      </w:pPr>
      <w:r>
        <w:t xml:space="preserve">When we examine top labor officials’ actions in the realm of foreign policy, it becomes clearer how </w:t>
      </w:r>
      <w:r w:rsidRPr="003B729F">
        <w:rPr>
          <w:rStyle w:val="StyleUnderline"/>
          <w:highlight w:val="yellow"/>
        </w:rPr>
        <w:t>the</w:t>
      </w:r>
      <w:r w:rsidRPr="001B3E9F">
        <w:rPr>
          <w:rStyle w:val="StyleUnderline"/>
        </w:rPr>
        <w:t xml:space="preserve"> global </w:t>
      </w:r>
      <w:r w:rsidRPr="003B729F">
        <w:rPr>
          <w:rStyle w:val="StyleUnderline"/>
          <w:highlight w:val="yellow"/>
        </w:rPr>
        <w:t>Cold War directly contributed</w:t>
      </w:r>
      <w:r w:rsidRPr="001B3E9F">
        <w:rPr>
          <w:rStyle w:val="StyleUnderline"/>
        </w:rPr>
        <w:t xml:space="preserve"> to </w:t>
      </w:r>
      <w:r w:rsidRPr="003B729F">
        <w:rPr>
          <w:rStyle w:val="StyleUnderline"/>
          <w:highlight w:val="yellow"/>
        </w:rPr>
        <w:t>US labor’s decline</w:t>
      </w:r>
      <w:r w:rsidRPr="001B3E9F">
        <w:rPr>
          <w:rStyle w:val="StyleUnderline"/>
        </w:rPr>
        <w:t xml:space="preserve"> in the latter half of the twentieth century</w:t>
      </w:r>
      <w:r>
        <w:t xml:space="preserve">. </w:t>
      </w:r>
      <w:r w:rsidRPr="001B3E9F">
        <w:rPr>
          <w:rStyle w:val="StyleUnderline"/>
        </w:rPr>
        <w:t xml:space="preserve">In 1947, the year the Cold War began in earnest, approximately 35 percent of US private sector workers were union members—a historic high point. But by the time the conflict ended with the dissolution of the Soviet Union in 1991, that number had plummeted to only about 11 percent. </w:t>
      </w:r>
      <w:r w:rsidRPr="001B3E9F">
        <w:rPr>
          <w:rStyle w:val="Emphasis"/>
        </w:rPr>
        <w:t>This was not a coincidence.</w:t>
      </w:r>
      <w:r>
        <w:rPr>
          <w:rStyle w:val="StyleUnderline"/>
        </w:rPr>
        <w:t xml:space="preserve"> </w:t>
      </w:r>
      <w:r>
        <w:t xml:space="preserve">With a greater share of American workers belonging to unions in the mid-1900s than ever before or since, </w:t>
      </w:r>
      <w:r w:rsidRPr="00284B4B">
        <w:rPr>
          <w:rStyle w:val="StyleUnderline"/>
          <w:highlight w:val="yellow"/>
        </w:rPr>
        <w:t>for a brief period</w:t>
      </w:r>
      <w:r w:rsidRPr="00284B4B">
        <w:rPr>
          <w:rStyle w:val="StyleUnderline"/>
        </w:rPr>
        <w:t>, the</w:t>
      </w:r>
      <w:r w:rsidRPr="00284B4B">
        <w:rPr>
          <w:rStyle w:val="Emphasis"/>
        </w:rPr>
        <w:t xml:space="preserve"> </w:t>
      </w:r>
      <w:r w:rsidRPr="00284B4B">
        <w:rPr>
          <w:rStyle w:val="Emphasis"/>
          <w:highlight w:val="yellow"/>
        </w:rPr>
        <w:t>labor</w:t>
      </w:r>
      <w:r w:rsidRPr="00284B4B">
        <w:rPr>
          <w:rStyle w:val="Emphasis"/>
        </w:rPr>
        <w:t xml:space="preserve"> movement </w:t>
      </w:r>
      <w:r w:rsidRPr="00284B4B">
        <w:rPr>
          <w:rStyle w:val="Emphasis"/>
          <w:highlight w:val="yellow"/>
        </w:rPr>
        <w:t>enjoyed unprecedented political clout and economic muscle.</w:t>
      </w:r>
      <w:r w:rsidRPr="00284B4B">
        <w:rPr>
          <w:rStyle w:val="StyleUnderline"/>
          <w:highlight w:val="yellow"/>
        </w:rPr>
        <w:t xml:space="preserve"> One out of every three</w:t>
      </w:r>
      <w:r w:rsidRPr="001B3E9F">
        <w:rPr>
          <w:rStyle w:val="StyleUnderline"/>
        </w:rPr>
        <w:t xml:space="preserve"> nonagricultural </w:t>
      </w:r>
      <w:r w:rsidRPr="00284B4B">
        <w:rPr>
          <w:rStyle w:val="StyleUnderline"/>
          <w:highlight w:val="yellow"/>
        </w:rPr>
        <w:t>workers was in a union.</w:t>
      </w:r>
      <w:r>
        <w:t xml:space="preserve"> Unions were strongest in the mass production industries at the center of the national (and global) economy. </w:t>
      </w:r>
      <w:r w:rsidRPr="001B3E9F">
        <w:rPr>
          <w:rStyle w:val="StyleUnderline"/>
        </w:rPr>
        <w:t xml:space="preserve">With the genuine strength unions brought to bear, labor disputes were often front-page news, and </w:t>
      </w:r>
      <w:r w:rsidRPr="00284B4B">
        <w:rPr>
          <w:rStyle w:val="StyleUnderline"/>
          <w:highlight w:val="yellow"/>
        </w:rPr>
        <w:t>many</w:t>
      </w:r>
      <w:r w:rsidRPr="001B3E9F">
        <w:rPr>
          <w:rStyle w:val="StyleUnderline"/>
        </w:rPr>
        <w:t xml:space="preserve"> national labor </w:t>
      </w:r>
      <w:r w:rsidRPr="00284B4B">
        <w:rPr>
          <w:rStyle w:val="StyleUnderline"/>
          <w:highlight w:val="yellow"/>
        </w:rPr>
        <w:t>officials were household names.</w:t>
      </w:r>
      <w:r>
        <w:rPr>
          <w:rStyle w:val="StyleUnderline"/>
        </w:rPr>
        <w:t xml:space="preserve"> </w:t>
      </w:r>
      <w:r w:rsidRPr="00284B4B">
        <w:rPr>
          <w:rStyle w:val="Emphasis"/>
          <w:highlight w:val="yellow"/>
        </w:rPr>
        <w:t>AFL-CIO leaders might have used this influence to advance</w:t>
      </w:r>
      <w:r w:rsidRPr="001B3E9F">
        <w:rPr>
          <w:rStyle w:val="StyleUnderline"/>
        </w:rPr>
        <w:t xml:space="preserve"> the long-term well-being and security of </w:t>
      </w:r>
      <w:r w:rsidRPr="00284B4B">
        <w:rPr>
          <w:rStyle w:val="Emphasis"/>
          <w:highlight w:val="yellow"/>
        </w:rPr>
        <w:t>the working class</w:t>
      </w:r>
      <w:r w:rsidRPr="001B3E9F">
        <w:rPr>
          <w:rStyle w:val="StyleUnderline"/>
        </w:rPr>
        <w:t xml:space="preserve"> by advocating for a robust welfare state, organizing the unorganized, and hindering militarism and war.</w:t>
      </w:r>
      <w:r>
        <w:t xml:space="preserve"> Besides a few exceptions like Jerry Wurf, </w:t>
      </w:r>
      <w:r w:rsidRPr="001B3E9F">
        <w:rPr>
          <w:rStyle w:val="StyleUnderline"/>
        </w:rPr>
        <w:t>they did not</w:t>
      </w:r>
      <w:r w:rsidRPr="001B3E9F">
        <w:rPr>
          <w:rStyle w:val="Emphasis"/>
        </w:rPr>
        <w:t xml:space="preserve"> </w:t>
      </w:r>
      <w:r w:rsidRPr="001B3E9F">
        <w:rPr>
          <w:rStyle w:val="StyleUnderline"/>
        </w:rPr>
        <w:t>pursue such goals</w:t>
      </w:r>
      <w:r>
        <w:t xml:space="preserve">. Instead, with the Cold War looming over virtually every decision they made, </w:t>
      </w:r>
      <w:r w:rsidRPr="00284B4B">
        <w:rPr>
          <w:rStyle w:val="Emphasis"/>
          <w:highlight w:val="yellow"/>
        </w:rPr>
        <w:t>they chose to direct</w:t>
      </w:r>
      <w:r w:rsidRPr="001B3E9F">
        <w:rPr>
          <w:rStyle w:val="Emphasis"/>
        </w:rPr>
        <w:t xml:space="preserve"> much of </w:t>
      </w:r>
      <w:r w:rsidRPr="00284B4B">
        <w:rPr>
          <w:rStyle w:val="Emphasis"/>
          <w:highlight w:val="yellow"/>
        </w:rPr>
        <w:t>their energies toward waging a global anticommunist crusade.</w:t>
      </w:r>
      <w:r>
        <w:rPr>
          <w:rStyle w:val="Emphasis"/>
        </w:rPr>
        <w:t xml:space="preserve"> </w:t>
      </w:r>
      <w:r>
        <w:t xml:space="preserve">In practice, “anticommunism” did not only mean opposition to actual communists, but also an </w:t>
      </w:r>
      <w:r w:rsidRPr="001B3E9F">
        <w:rPr>
          <w:rStyle w:val="Emphasis"/>
        </w:rPr>
        <w:t>intolerance sometimes a violent hatred</w:t>
      </w:r>
      <w:r w:rsidRPr="001B3E9F">
        <w:rPr>
          <w:rStyle w:val="StyleUnderline"/>
        </w:rPr>
        <w:t>—for almost any progressive, left</w:t>
      </w:r>
      <w:r>
        <w:rPr>
          <w:rStyle w:val="StyleUnderline"/>
        </w:rPr>
        <w:t xml:space="preserve"> </w:t>
      </w:r>
      <w:r w:rsidRPr="001B3E9F">
        <w:rPr>
          <w:rStyle w:val="StyleUnderline"/>
        </w:rPr>
        <w:t>leaning ideas challenging the capitalist status quo and for the people or groups advocating them</w:t>
      </w:r>
      <w:r>
        <w:t>. Shunning some of the most dedicated and militant unionists due to their political affiliations, cozying up to Corporate America in the name of patriotism, and devoting so much attention and so many resources to interfering in foreign unions</w:t>
      </w:r>
      <w:r w:rsidRPr="001B3E9F">
        <w:rPr>
          <w:rStyle w:val="StyleUnderline"/>
        </w:rPr>
        <w:t xml:space="preserve">, </w:t>
      </w:r>
      <w:r w:rsidRPr="00284B4B">
        <w:rPr>
          <w:rStyle w:val="StyleUnderline"/>
          <w:highlight w:val="yellow"/>
        </w:rPr>
        <w:t>AFL-CIO leadership</w:t>
      </w:r>
      <w:r w:rsidRPr="001B3E9F">
        <w:rPr>
          <w:rStyle w:val="StyleUnderline"/>
        </w:rPr>
        <w:t xml:space="preserve"> unwittingly </w:t>
      </w:r>
      <w:r w:rsidRPr="00284B4B">
        <w:rPr>
          <w:rStyle w:val="StyleUnderline"/>
          <w:highlight w:val="yellow"/>
        </w:rPr>
        <w:t>helped lay the groundwork for</w:t>
      </w:r>
      <w:r w:rsidRPr="001B3E9F">
        <w:rPr>
          <w:rStyle w:val="StyleUnderline"/>
        </w:rPr>
        <w:t xml:space="preserve"> organized </w:t>
      </w:r>
      <w:r w:rsidRPr="00284B4B">
        <w:rPr>
          <w:rStyle w:val="StyleUnderline"/>
          <w:highlight w:val="yellow"/>
        </w:rPr>
        <w:t>labor’s</w:t>
      </w:r>
      <w:r w:rsidRPr="001B3E9F">
        <w:rPr>
          <w:rStyle w:val="StyleUnderline"/>
        </w:rPr>
        <w:t xml:space="preserve"> near </w:t>
      </w:r>
      <w:r w:rsidRPr="00284B4B">
        <w:rPr>
          <w:rStyle w:val="StyleUnderline"/>
          <w:highlight w:val="yellow"/>
        </w:rPr>
        <w:t>decimation</w:t>
      </w:r>
      <w:r w:rsidRPr="001B3E9F">
        <w:rPr>
          <w:rStyle w:val="StyleUnderline"/>
        </w:rPr>
        <w:t xml:space="preserve"> at the end of the century.</w:t>
      </w:r>
      <w:r>
        <w:t xml:space="preserve"> </w:t>
      </w:r>
      <w:r w:rsidRPr="00284B4B">
        <w:rPr>
          <w:rStyle w:val="StyleUnderline"/>
          <w:highlight w:val="yellow"/>
        </w:rPr>
        <w:t>To justify</w:t>
      </w:r>
      <w:r w:rsidRPr="001B3E9F">
        <w:rPr>
          <w:rStyle w:val="StyleUnderline"/>
        </w:rPr>
        <w:t xml:space="preserve"> their </w:t>
      </w:r>
      <w:r w:rsidRPr="00284B4B">
        <w:rPr>
          <w:rStyle w:val="StyleUnderline"/>
          <w:highlight w:val="yellow"/>
        </w:rPr>
        <w:t>overseas interventions,</w:t>
      </w:r>
      <w:r w:rsidRPr="00284B4B">
        <w:rPr>
          <w:rStyle w:val="StyleUnderline"/>
        </w:rPr>
        <w:t xml:space="preserve"> top</w:t>
      </w:r>
      <w:r w:rsidRPr="001B3E9F">
        <w:rPr>
          <w:rStyle w:val="StyleUnderline"/>
        </w:rPr>
        <w:t xml:space="preserve"> </w:t>
      </w:r>
      <w:r w:rsidRPr="00284B4B">
        <w:rPr>
          <w:rStyle w:val="StyleUnderline"/>
          <w:highlight w:val="yellow"/>
        </w:rPr>
        <w:t>labor</w:t>
      </w:r>
      <w:r w:rsidRPr="001B3E9F">
        <w:rPr>
          <w:rStyle w:val="StyleUnderline"/>
        </w:rPr>
        <w:t xml:space="preserve"> officials </w:t>
      </w:r>
      <w:r w:rsidRPr="00284B4B">
        <w:rPr>
          <w:rStyle w:val="StyleUnderline"/>
          <w:highlight w:val="yellow"/>
        </w:rPr>
        <w:t>insisted they were promoting</w:t>
      </w:r>
      <w:r w:rsidRPr="001B3E9F">
        <w:rPr>
          <w:rStyle w:val="StyleUnderline"/>
        </w:rPr>
        <w:t xml:space="preserve"> </w:t>
      </w:r>
      <w:r w:rsidRPr="00284B4B">
        <w:rPr>
          <w:rStyle w:val="StyleUnderline"/>
          <w:highlight w:val="yellow"/>
        </w:rPr>
        <w:t>“free”</w:t>
      </w:r>
      <w:r w:rsidRPr="001B3E9F">
        <w:rPr>
          <w:rStyle w:val="StyleUnderline"/>
        </w:rPr>
        <w:t xml:space="preserve"> and “democratic” </w:t>
      </w:r>
      <w:r w:rsidRPr="00284B4B">
        <w:rPr>
          <w:rStyle w:val="StyleUnderline"/>
          <w:highlight w:val="yellow"/>
        </w:rPr>
        <w:t>unionism around the world</w:t>
      </w:r>
      <w:r w:rsidRPr="001B3E9F">
        <w:rPr>
          <w:rStyle w:val="StyleUnderline"/>
        </w:rPr>
        <w:t xml:space="preserve">. In fact, </w:t>
      </w:r>
      <w:r w:rsidRPr="003B729F">
        <w:rPr>
          <w:rStyle w:val="StyleUnderline"/>
          <w:highlight w:val="yellow"/>
        </w:rPr>
        <w:t>their anticommunist fixation</w:t>
      </w:r>
      <w:r w:rsidRPr="001B3E9F">
        <w:rPr>
          <w:rStyle w:val="StyleUnderline"/>
        </w:rPr>
        <w:t xml:space="preserve"> </w:t>
      </w:r>
      <w:r w:rsidRPr="003B729F">
        <w:rPr>
          <w:rStyle w:val="StyleUnderline"/>
          <w:highlight w:val="yellow"/>
        </w:rPr>
        <w:t>tended to</w:t>
      </w:r>
      <w:r w:rsidRPr="001B3E9F">
        <w:rPr>
          <w:rStyle w:val="StyleUnderline"/>
        </w:rPr>
        <w:t xml:space="preserve"> only </w:t>
      </w:r>
      <w:r w:rsidRPr="003B729F">
        <w:rPr>
          <w:rStyle w:val="StyleUnderline"/>
          <w:highlight w:val="yellow"/>
        </w:rPr>
        <w:t>make unions more autocratic</w:t>
      </w:r>
      <w:r w:rsidRPr="001B3E9F">
        <w:rPr>
          <w:rStyle w:val="StyleUnderline"/>
        </w:rPr>
        <w:t>, both at home and abroad</w:t>
      </w:r>
      <w:r>
        <w:t xml:space="preserve">. In the United States and in other countries, worker organizations frequently had large numbers of communists or other leftists. </w:t>
      </w:r>
      <w:r w:rsidRPr="001B3E9F">
        <w:rPr>
          <w:rStyle w:val="StyleUnderline"/>
        </w:rPr>
        <w:t xml:space="preserve">Union democracy allowed such radicals to win leadership positions and gain influence over labor movements. For anticommunists, this was intolerable, and </w:t>
      </w:r>
      <w:r w:rsidRPr="003B729F">
        <w:rPr>
          <w:rStyle w:val="StyleUnderline"/>
          <w:highlight w:val="yellow"/>
        </w:rPr>
        <w:t>genuine union democracy was</w:t>
      </w:r>
      <w:r w:rsidRPr="001B3E9F">
        <w:rPr>
          <w:rStyle w:val="StyleUnderline"/>
        </w:rPr>
        <w:t xml:space="preserve"> therefore </w:t>
      </w:r>
      <w:r w:rsidRPr="003B729F">
        <w:rPr>
          <w:rStyle w:val="StyleUnderline"/>
          <w:highlight w:val="yellow"/>
        </w:rPr>
        <w:t>unacceptable</w:t>
      </w:r>
      <w:r w:rsidRPr="001B3E9F">
        <w:rPr>
          <w:rStyle w:val="StyleUnderline"/>
        </w:rPr>
        <w:t xml:space="preserve"> to them.</w:t>
      </w:r>
      <w:r>
        <w:rPr>
          <w:rStyle w:val="StyleUnderline"/>
        </w:rPr>
        <w:t xml:space="preserve"> </w:t>
      </w:r>
      <w:r w:rsidRPr="001B3E9F">
        <w:rPr>
          <w:rStyle w:val="StyleUnderline"/>
        </w:rPr>
        <w:t xml:space="preserve">In a process that first unfolded in the United States and was then replicated in many other countries with the AFLCIO’s support, </w:t>
      </w:r>
      <w:r w:rsidRPr="003B729F">
        <w:rPr>
          <w:rStyle w:val="Emphasis"/>
          <w:highlight w:val="yellow"/>
        </w:rPr>
        <w:t>leftists were systematically driven out of organized</w:t>
      </w:r>
      <w:r w:rsidRPr="003B729F">
        <w:rPr>
          <w:rStyle w:val="StyleUnderline"/>
          <w:highlight w:val="yellow"/>
        </w:rPr>
        <w:t xml:space="preserve"> </w:t>
      </w:r>
      <w:r w:rsidRPr="003B729F">
        <w:rPr>
          <w:rStyle w:val="Emphasis"/>
          <w:highlight w:val="yellow"/>
        </w:rPr>
        <w:t>labor</w:t>
      </w:r>
      <w:r w:rsidRPr="001B3E9F">
        <w:rPr>
          <w:rStyle w:val="StyleUnderline"/>
        </w:rPr>
        <w:t xml:space="preserve">, and union constitutions and procedures were violated or unilaterally changed </w:t>
      </w:r>
      <w:r w:rsidRPr="003B729F">
        <w:rPr>
          <w:rStyle w:val="Emphasis"/>
          <w:highlight w:val="yellow"/>
        </w:rPr>
        <w:t>to ensure anticommunists could maintain an iron grip</w:t>
      </w:r>
      <w:r w:rsidRPr="001B3E9F">
        <w:rPr>
          <w:rStyle w:val="StyleUnderline"/>
        </w:rPr>
        <w:t xml:space="preserve"> over worker organizations. This was analogous to how, in order to supposedly safeguard freedom, many anticommunist governments around the world became brutally authoritarian during the Cold War, usually with US support.</w:t>
      </w:r>
      <w:r>
        <w:rPr>
          <w:rStyle w:val="StyleUnderline"/>
        </w:rPr>
        <w:t xml:space="preserve"> </w:t>
      </w:r>
      <w:r>
        <w:t>Similarly, in the name of opposing “totalitarianism” especially state domination of unions—</w:t>
      </w:r>
      <w:r w:rsidRPr="003B729F">
        <w:rPr>
          <w:rStyle w:val="StyleUnderline"/>
          <w:highlight w:val="yellow"/>
        </w:rPr>
        <w:t>American labor</w:t>
      </w:r>
      <w:r w:rsidRPr="001B3E9F">
        <w:rPr>
          <w:rStyle w:val="StyleUnderline"/>
        </w:rPr>
        <w:t xml:space="preserve"> frequently </w:t>
      </w:r>
      <w:r w:rsidRPr="003B729F">
        <w:rPr>
          <w:rStyle w:val="StyleUnderline"/>
          <w:highlight w:val="yellow"/>
        </w:rPr>
        <w:t>sponsored foreign unions that were</w:t>
      </w:r>
      <w:r w:rsidRPr="001B3E9F">
        <w:rPr>
          <w:rStyle w:val="StyleUnderline"/>
        </w:rPr>
        <w:t xml:space="preserve"> ironically </w:t>
      </w:r>
      <w:r w:rsidRPr="003B729F">
        <w:rPr>
          <w:rStyle w:val="StyleUnderline"/>
          <w:highlight w:val="yellow"/>
        </w:rPr>
        <w:t>under tight state control.</w:t>
      </w:r>
      <w:r>
        <w:t xml:space="preserve"> In the Global South, or Third World as it was then called, this was often connected to what was thought to be the requirements of development. </w:t>
      </w:r>
      <w:r w:rsidRPr="003B729F">
        <w:rPr>
          <w:rStyle w:val="StyleUnderline"/>
          <w:highlight w:val="yellow"/>
        </w:rPr>
        <w:t>Desperate to</w:t>
      </w:r>
      <w:r w:rsidRPr="001B3E9F">
        <w:rPr>
          <w:rStyle w:val="StyleUnderline"/>
        </w:rPr>
        <w:t xml:space="preserve"> rapidly </w:t>
      </w:r>
      <w:r w:rsidRPr="003B729F">
        <w:rPr>
          <w:rStyle w:val="StyleUnderline"/>
          <w:highlight w:val="yellow"/>
        </w:rPr>
        <w:t>grow their economies, governments in poorer countries demanded that unions</w:t>
      </w:r>
      <w:r w:rsidRPr="001B3E9F">
        <w:rPr>
          <w:rStyle w:val="StyleUnderline"/>
        </w:rPr>
        <w:t xml:space="preserve"> </w:t>
      </w:r>
      <w:r w:rsidRPr="003B729F">
        <w:rPr>
          <w:rStyle w:val="StyleUnderline"/>
          <w:highlight w:val="yellow"/>
        </w:rPr>
        <w:t>temper workers’ expectations rather than make forceful demands</w:t>
      </w:r>
      <w:r w:rsidRPr="001B3E9F">
        <w:rPr>
          <w:rStyle w:val="StyleUnderline"/>
        </w:rPr>
        <w:t xml:space="preserve">. </w:t>
      </w:r>
      <w:r>
        <w:t xml:space="preserve">In these situations, where it was feared the failure to achieve economic development might open the door to communist revolution, </w:t>
      </w:r>
      <w:r w:rsidRPr="001B3E9F">
        <w:rPr>
          <w:rStyle w:val="StyleUnderline"/>
        </w:rPr>
        <w:t xml:space="preserve">the </w:t>
      </w:r>
      <w:r w:rsidRPr="003B729F">
        <w:rPr>
          <w:rStyle w:val="StyleUnderline"/>
          <w:highlight w:val="yellow"/>
        </w:rPr>
        <w:t>AFL-CIO would rather unions be extensions of the state</w:t>
      </w:r>
      <w:r w:rsidRPr="001B3E9F">
        <w:rPr>
          <w:rStyle w:val="StyleUnderline"/>
        </w:rPr>
        <w:t xml:space="preserve"> than authentic organs of worker discontent.</w:t>
      </w:r>
      <w:r>
        <w:t xml:space="preserve"> </w:t>
      </w:r>
      <w:r w:rsidRPr="003B729F">
        <w:rPr>
          <w:rStyle w:val="Emphasis"/>
          <w:highlight w:val="yellow"/>
        </w:rPr>
        <w:t>This would</w:t>
      </w:r>
      <w:r w:rsidRPr="001B3E9F">
        <w:rPr>
          <w:rStyle w:val="Emphasis"/>
        </w:rPr>
        <w:t xml:space="preserve"> ultimately </w:t>
      </w:r>
      <w:r w:rsidRPr="003B729F">
        <w:rPr>
          <w:rStyle w:val="Emphasis"/>
          <w:highlight w:val="yellow"/>
        </w:rPr>
        <w:t>prove to be</w:t>
      </w:r>
      <w:r w:rsidRPr="001B3E9F">
        <w:rPr>
          <w:rStyle w:val="Emphasis"/>
        </w:rPr>
        <w:t xml:space="preserve"> an act of </w:t>
      </w:r>
      <w:r w:rsidRPr="003B729F">
        <w:rPr>
          <w:rStyle w:val="Emphasis"/>
          <w:highlight w:val="yellow"/>
        </w:rPr>
        <w:t>self-sabotage</w:t>
      </w:r>
      <w:r w:rsidRPr="003B729F">
        <w:rPr>
          <w:rStyle w:val="StyleUnderline"/>
          <w:highlight w:val="yellow"/>
        </w:rPr>
        <w:t>. Bolstering conservative</w:t>
      </w:r>
      <w:r w:rsidRPr="001B3E9F">
        <w:rPr>
          <w:rStyle w:val="StyleUnderline"/>
        </w:rPr>
        <w:t xml:space="preserve">, </w:t>
      </w:r>
      <w:r w:rsidRPr="003B729F">
        <w:rPr>
          <w:rStyle w:val="StyleUnderline"/>
          <w:highlight w:val="yellow"/>
        </w:rPr>
        <w:t>procapitalist unions in the Third World at the expense of</w:t>
      </w:r>
      <w:r w:rsidRPr="001B3E9F">
        <w:rPr>
          <w:rStyle w:val="StyleUnderline"/>
        </w:rPr>
        <w:t xml:space="preserve"> more </w:t>
      </w:r>
      <w:r w:rsidRPr="003B729F">
        <w:rPr>
          <w:rStyle w:val="StyleUnderline"/>
          <w:highlight w:val="yellow"/>
        </w:rPr>
        <w:t>independent and militant labor movements</w:t>
      </w:r>
      <w:r w:rsidRPr="001B3E9F">
        <w:rPr>
          <w:rStyle w:val="StyleUnderline"/>
        </w:rPr>
        <w:t xml:space="preserve"> partly </w:t>
      </w:r>
      <w:r w:rsidRPr="003B729F">
        <w:rPr>
          <w:rStyle w:val="StyleUnderline"/>
          <w:highlight w:val="yellow"/>
        </w:rPr>
        <w:t>paved the way for US multinationals to</w:t>
      </w:r>
      <w:r w:rsidRPr="001B3E9F">
        <w:rPr>
          <w:rStyle w:val="StyleUnderline"/>
        </w:rPr>
        <w:t xml:space="preserve"> move production </w:t>
      </w:r>
      <w:r w:rsidRPr="003B729F">
        <w:rPr>
          <w:rStyle w:val="StyleUnderline"/>
          <w:highlight w:val="yellow"/>
        </w:rPr>
        <w:t>offshore</w:t>
      </w:r>
      <w:r w:rsidRPr="001B3E9F">
        <w:rPr>
          <w:rStyle w:val="StyleUnderline"/>
        </w:rPr>
        <w:t xml:space="preserve"> </w:t>
      </w:r>
      <w:r w:rsidRPr="003B729F">
        <w:rPr>
          <w:rStyle w:val="StyleUnderline"/>
          <w:highlight w:val="yellow"/>
        </w:rPr>
        <w:t xml:space="preserve">and </w:t>
      </w:r>
      <w:r w:rsidRPr="003B729F">
        <w:rPr>
          <w:rStyle w:val="Emphasis"/>
          <w:highlight w:val="yellow"/>
        </w:rPr>
        <w:t>drive down global labor standards in the “race to the bottom”</w:t>
      </w:r>
      <w:r w:rsidRPr="001B3E9F">
        <w:rPr>
          <w:rStyle w:val="StyleUnderline"/>
        </w:rPr>
        <w:t xml:space="preserve"> at century’s end. </w:t>
      </w:r>
      <w:r w:rsidRPr="003B729F">
        <w:rPr>
          <w:rStyle w:val="StyleUnderline"/>
          <w:highlight w:val="yellow"/>
        </w:rPr>
        <w:t>With unions around the world rendered docile</w:t>
      </w:r>
      <w:r w:rsidRPr="001B3E9F">
        <w:rPr>
          <w:rStyle w:val="StyleUnderline"/>
        </w:rPr>
        <w:t xml:space="preserve"> and undemocratic, and with labor movements divided and weakened, </w:t>
      </w:r>
      <w:r w:rsidRPr="003B729F">
        <w:rPr>
          <w:rStyle w:val="StyleUnderline"/>
          <w:highlight w:val="yellow"/>
        </w:rPr>
        <w:t>it became far easier for capital to exploit workers</w:t>
      </w:r>
      <w:r w:rsidRPr="001B3E9F">
        <w:rPr>
          <w:rStyle w:val="StyleUnderline"/>
        </w:rPr>
        <w:t xml:space="preserve"> both in the United States and overseas.</w:t>
      </w:r>
      <w:r>
        <w:rPr>
          <w:rStyle w:val="StyleUnderline"/>
        </w:rPr>
        <w:t xml:space="preserve"> </w:t>
      </w:r>
      <w:r>
        <w:t xml:space="preserve">Additionally, while touting the virtues of autonomous unionism free from state control, </w:t>
      </w:r>
      <w:r w:rsidRPr="003B729F">
        <w:rPr>
          <w:rStyle w:val="StyleUnderline"/>
          <w:highlight w:val="yellow"/>
        </w:rPr>
        <w:t>the AFL-CIO itself took millions</w:t>
      </w:r>
      <w:r w:rsidRPr="001B3E9F">
        <w:rPr>
          <w:rStyle w:val="StyleUnderline"/>
        </w:rPr>
        <w:t xml:space="preserve"> of dollars </w:t>
      </w:r>
      <w:r w:rsidRPr="003B729F">
        <w:rPr>
          <w:rStyle w:val="StyleUnderline"/>
          <w:highlight w:val="yellow"/>
        </w:rPr>
        <w:t>from Washington</w:t>
      </w:r>
      <w:r w:rsidRPr="001B3E9F">
        <w:rPr>
          <w:rStyle w:val="StyleUnderline"/>
        </w:rPr>
        <w:t xml:space="preserve"> to bankroll its foreign programs, </w:t>
      </w:r>
      <w:r w:rsidRPr="003B729F">
        <w:rPr>
          <w:rStyle w:val="StyleUnderline"/>
          <w:highlight w:val="yellow"/>
        </w:rPr>
        <w:t>while closely collaborating</w:t>
      </w:r>
      <w:r w:rsidRPr="001B3E9F">
        <w:rPr>
          <w:rStyle w:val="StyleUnderline"/>
        </w:rPr>
        <w:t xml:space="preserve"> with US government agencies across the globe. </w:t>
      </w:r>
      <w:r w:rsidRPr="003B729F">
        <w:rPr>
          <w:rStyle w:val="StyleUnderline"/>
          <w:highlight w:val="yellow"/>
        </w:rPr>
        <w:t>American labor</w:t>
      </w:r>
      <w:r w:rsidRPr="001B3E9F">
        <w:rPr>
          <w:rStyle w:val="StyleUnderline"/>
        </w:rPr>
        <w:t xml:space="preserve"> leaders </w:t>
      </w:r>
      <w:r w:rsidRPr="003B729F">
        <w:rPr>
          <w:rStyle w:val="StyleUnderline"/>
          <w:highlight w:val="yellow"/>
        </w:rPr>
        <w:t>saw nothing hypocritical in</w:t>
      </w:r>
      <w:r w:rsidRPr="001B3E9F">
        <w:rPr>
          <w:rStyle w:val="StyleUnderline"/>
        </w:rPr>
        <w:t xml:space="preserve"> this, since </w:t>
      </w:r>
      <w:r w:rsidRPr="003B729F">
        <w:rPr>
          <w:rStyle w:val="StyleUnderline"/>
          <w:highlight w:val="yellow"/>
        </w:rPr>
        <w:t>their arrangement</w:t>
      </w:r>
      <w:r w:rsidRPr="001B3E9F">
        <w:rPr>
          <w:rStyle w:val="StyleUnderline"/>
        </w:rPr>
        <w:t xml:space="preserve"> with Washington was, in their view, simply a function of a pluralistic society in which different groups </w:t>
      </w:r>
      <w:r w:rsidRPr="003B729F">
        <w:rPr>
          <w:rStyle w:val="StyleUnderline"/>
        </w:rPr>
        <w:t>freely work together.</w:t>
      </w:r>
      <w:r w:rsidRPr="001B3E9F">
        <w:rPr>
          <w:rStyle w:val="StyleUnderline"/>
        </w:rPr>
        <w:t xml:space="preserve"> Besides, “free” trade unionism was ultimately only a euphemism for anticommunist trade unionism</w:t>
      </w:r>
      <w:r>
        <w:t xml:space="preserve">, because in their view, everything communists touched was inherently “totalitarian.” </w:t>
      </w:r>
      <w:r w:rsidRPr="003B729F">
        <w:rPr>
          <w:rStyle w:val="Emphasis"/>
          <w:highlight w:val="yellow"/>
        </w:rPr>
        <w:t>The world we inhabit today</w:t>
      </w:r>
      <w:r w:rsidRPr="001B3E9F">
        <w:rPr>
          <w:rStyle w:val="StyleUnderline"/>
        </w:rPr>
        <w:t xml:space="preserve">—one </w:t>
      </w:r>
      <w:r w:rsidRPr="003B729F">
        <w:rPr>
          <w:rStyle w:val="StyleUnderline"/>
          <w:highlight w:val="yellow"/>
        </w:rPr>
        <w:t>in which capital flows effortlessly across nations and multibillionaires take joyrides into outer space while a subjugated global working class</w:t>
      </w:r>
      <w:r w:rsidRPr="001B3E9F">
        <w:rPr>
          <w:rStyle w:val="StyleUnderline"/>
        </w:rPr>
        <w:t xml:space="preserve"> </w:t>
      </w:r>
      <w:r w:rsidRPr="003B729F">
        <w:rPr>
          <w:rStyle w:val="StyleUnderline"/>
          <w:highlight w:val="yellow"/>
        </w:rPr>
        <w:t>remains bounded by militarized borders on an ecologically degraded planet—was shaped most decisively by the US</w:t>
      </w:r>
      <w:r w:rsidRPr="001B3E9F">
        <w:rPr>
          <w:rStyle w:val="StyleUnderline"/>
        </w:rPr>
        <w:t xml:space="preserve"> government’s actions during the Cold War</w:t>
      </w:r>
      <w:r>
        <w:t xml:space="preserve">. </w:t>
      </w:r>
      <w:r w:rsidRPr="001B3E9F">
        <w:rPr>
          <w:rStyle w:val="StyleUnderline"/>
        </w:rPr>
        <w:t xml:space="preserve">The </w:t>
      </w:r>
      <w:r w:rsidRPr="003B729F">
        <w:rPr>
          <w:rStyle w:val="StyleUnderline"/>
          <w:highlight w:val="yellow"/>
        </w:rPr>
        <w:t>American labor</w:t>
      </w:r>
      <w:r w:rsidRPr="001B3E9F">
        <w:rPr>
          <w:rStyle w:val="StyleUnderline"/>
        </w:rPr>
        <w:t xml:space="preserve"> movement was perhaps the only organized force that </w:t>
      </w:r>
      <w:r w:rsidRPr="003B729F">
        <w:rPr>
          <w:rStyle w:val="StyleUnderline"/>
          <w:highlight w:val="yellow"/>
        </w:rPr>
        <w:t>could have exerted</w:t>
      </w:r>
      <w:r w:rsidRPr="001B3E9F">
        <w:rPr>
          <w:rStyle w:val="StyleUnderline"/>
        </w:rPr>
        <w:t xml:space="preserve"> the necessary outside </w:t>
      </w:r>
      <w:r w:rsidRPr="003B729F">
        <w:rPr>
          <w:rStyle w:val="StyleUnderline"/>
          <w:highlight w:val="yellow"/>
        </w:rPr>
        <w:t>pressure</w:t>
      </w:r>
      <w:r w:rsidRPr="001B3E9F">
        <w:rPr>
          <w:rStyle w:val="StyleUnderline"/>
        </w:rPr>
        <w:t xml:space="preserve"> to alter Washington’s calculus, </w:t>
      </w:r>
      <w:r w:rsidRPr="003B729F">
        <w:rPr>
          <w:rStyle w:val="StyleUnderline"/>
          <w:highlight w:val="yellow"/>
        </w:rPr>
        <w:t>and</w:t>
      </w:r>
      <w:r w:rsidRPr="001B3E9F">
        <w:rPr>
          <w:rStyle w:val="StyleUnderline"/>
        </w:rPr>
        <w:t xml:space="preserve"> thus alter the fate of the world. Instead, AFL-CIO officials, without consulting the millions of workers they represented, </w:t>
      </w:r>
      <w:r w:rsidRPr="003B729F">
        <w:rPr>
          <w:rStyle w:val="Emphasis"/>
          <w:highlight w:val="yellow"/>
        </w:rPr>
        <w:t>chose to be partners</w:t>
      </w:r>
      <w:r w:rsidRPr="001B3E9F">
        <w:rPr>
          <w:rStyle w:val="StyleUnderline"/>
        </w:rPr>
        <w:t xml:space="preserve"> in the making </w:t>
      </w:r>
      <w:r w:rsidRPr="003B729F">
        <w:rPr>
          <w:rStyle w:val="Emphasis"/>
          <w:highlight w:val="yellow"/>
        </w:rPr>
        <w:t>of an unequal international order</w:t>
      </w:r>
      <w:r w:rsidRPr="001B3E9F">
        <w:rPr>
          <w:rStyle w:val="StyleUnderline"/>
        </w:rPr>
        <w:t xml:space="preserve"> dominated by capital.</w:t>
      </w:r>
      <w:r>
        <w:rPr>
          <w:rStyle w:val="StyleUnderline"/>
        </w:rPr>
        <w:t xml:space="preserve"> </w:t>
      </w:r>
      <w:r w:rsidRPr="001B3E9F">
        <w:rPr>
          <w:rStyle w:val="StyleUnderline"/>
        </w:rPr>
        <w:t>Understanding why and how this happened is essential for all those who want to build the kind of multiracial, inclusive, international working-class movement</w:t>
      </w:r>
      <w:r>
        <w:t xml:space="preserve"> that is necessary in the twenty-first century </w:t>
      </w:r>
      <w:r w:rsidRPr="001B3E9F">
        <w:rPr>
          <w:rStyle w:val="StyleUnderline"/>
        </w:rPr>
        <w:t>to overcome oppression, militarism, and exploitation around the world.</w:t>
      </w:r>
      <w:r>
        <w:t xml:space="preserve"> </w:t>
      </w:r>
      <w:r w:rsidRPr="003B729F">
        <w:rPr>
          <w:rStyle w:val="StyleUnderline"/>
          <w:highlight w:val="yellow"/>
        </w:rPr>
        <w:t>Reckoning with this history is</w:t>
      </w:r>
      <w:r w:rsidRPr="001B3E9F">
        <w:rPr>
          <w:rStyle w:val="StyleUnderline"/>
        </w:rPr>
        <w:t xml:space="preserve"> therefore </w:t>
      </w:r>
      <w:r w:rsidRPr="003B729F">
        <w:rPr>
          <w:rStyle w:val="StyleUnderline"/>
          <w:highlight w:val="yellow"/>
        </w:rPr>
        <w:t>the responsibility of every serious</w:t>
      </w:r>
      <w:r w:rsidRPr="001B3E9F">
        <w:rPr>
          <w:rStyle w:val="StyleUnderline"/>
        </w:rPr>
        <w:t xml:space="preserve"> trade unionist and </w:t>
      </w:r>
      <w:r w:rsidRPr="003B729F">
        <w:rPr>
          <w:rStyle w:val="StyleUnderline"/>
          <w:highlight w:val="yellow"/>
        </w:rPr>
        <w:t>labor advocate</w:t>
      </w:r>
      <w:r w:rsidRPr="001B3E9F">
        <w:rPr>
          <w:rStyle w:val="StyleUnderline"/>
        </w:rPr>
        <w:t xml:space="preserve"> in the United States.</w:t>
      </w:r>
    </w:p>
    <w:p w14:paraId="21653723" w14:textId="77777777" w:rsidR="00606129" w:rsidRDefault="00606129" w:rsidP="00606129">
      <w:pPr>
        <w:rPr>
          <w:u w:val="single"/>
        </w:rPr>
      </w:pPr>
    </w:p>
    <w:p w14:paraId="43010B89" w14:textId="77777777" w:rsidR="00606129" w:rsidRDefault="00606129" w:rsidP="00606129">
      <w:pPr>
        <w:pStyle w:val="Heading2"/>
      </w:pPr>
      <w:r>
        <w:t>Automation DA</w:t>
      </w:r>
    </w:p>
    <w:p w14:paraId="1A246E19" w14:textId="77777777" w:rsidR="00606129" w:rsidRPr="00A536FF" w:rsidRDefault="00606129" w:rsidP="00606129">
      <w:pPr>
        <w:pStyle w:val="Heading3"/>
      </w:pPr>
      <w:r>
        <w:t>1NC</w:t>
      </w:r>
    </w:p>
    <w:p w14:paraId="02A07B12" w14:textId="77777777" w:rsidR="00606129" w:rsidRDefault="00606129" w:rsidP="00606129">
      <w:pPr>
        <w:pStyle w:val="Heading4"/>
      </w:pPr>
      <w:r>
        <w:t xml:space="preserve">Union power is a drag on automation across the economy. They’re too weak to stop it now. </w:t>
      </w:r>
    </w:p>
    <w:p w14:paraId="619E07AD" w14:textId="77777777" w:rsidR="00606129" w:rsidRDefault="00606129" w:rsidP="00606129">
      <w:r>
        <w:t xml:space="preserve">Pranshu </w:t>
      </w:r>
      <w:r w:rsidRPr="00491CA9">
        <w:rPr>
          <w:rStyle w:val="Style13ptBold"/>
        </w:rPr>
        <w:t>Verma &amp;</w:t>
      </w:r>
      <w:r>
        <w:t xml:space="preserve"> Gerrit </w:t>
      </w:r>
      <w:r w:rsidRPr="00491CA9">
        <w:rPr>
          <w:rStyle w:val="Style13ptBold"/>
        </w:rPr>
        <w:t>De Vynck 23</w:t>
      </w:r>
      <w:r>
        <w:t>, Verma is Technology reporter at The Washington Post, BS in finance from University of Delaware, MS in journalism from Columbia University; De Vynck is Tech reporter at The Washington Post, BA in Journalism and Global Politics from Carleton University, "From airlines to Hollywood, workers are fighting to keep AI at bay," The Washington Post, 06/08/2023, https://www.washingtonpost.com/technology/2023/06/08/labor-unions-fight-ai/</w:t>
      </w:r>
    </w:p>
    <w:p w14:paraId="06996327" w14:textId="77777777" w:rsidR="00606129" w:rsidRPr="005B6E1F" w:rsidRDefault="00606129" w:rsidP="00606129">
      <w:pPr>
        <w:rPr>
          <w:sz w:val="16"/>
        </w:rPr>
      </w:pPr>
      <w:r w:rsidRPr="00B50E8A">
        <w:rPr>
          <w:rStyle w:val="StyleUnderline"/>
        </w:rPr>
        <w:t xml:space="preserve">Hollywood </w:t>
      </w:r>
      <w:r w:rsidRPr="006237B4">
        <w:rPr>
          <w:rStyle w:val="StyleUnderline"/>
          <w:highlight w:val="yellow"/>
        </w:rPr>
        <w:t>writers say</w:t>
      </w:r>
      <w:r w:rsidRPr="006237B4">
        <w:rPr>
          <w:sz w:val="16"/>
          <w:highlight w:val="yellow"/>
        </w:rPr>
        <w:t xml:space="preserve"> </w:t>
      </w:r>
      <w:r w:rsidRPr="006237B4">
        <w:rPr>
          <w:rStyle w:val="Emphasis"/>
          <w:highlight w:val="yellow"/>
        </w:rPr>
        <w:t>ChatGPT</w:t>
      </w:r>
      <w:r w:rsidRPr="006237B4">
        <w:rPr>
          <w:sz w:val="16"/>
          <w:highlight w:val="yellow"/>
        </w:rPr>
        <w:t xml:space="preserve"> </w:t>
      </w:r>
      <w:r w:rsidRPr="006237B4">
        <w:rPr>
          <w:rStyle w:val="Emphasis"/>
          <w:highlight w:val="yellow"/>
        </w:rPr>
        <w:t>can’t</w:t>
      </w:r>
      <w:r w:rsidRPr="006237B4">
        <w:rPr>
          <w:sz w:val="16"/>
          <w:highlight w:val="yellow"/>
        </w:rPr>
        <w:t xml:space="preserve"> </w:t>
      </w:r>
      <w:r w:rsidRPr="006237B4">
        <w:rPr>
          <w:rStyle w:val="StyleUnderline"/>
          <w:highlight w:val="yellow"/>
        </w:rPr>
        <w:t>create</w:t>
      </w:r>
      <w:r w:rsidRPr="006237B4">
        <w:rPr>
          <w:sz w:val="16"/>
          <w:highlight w:val="yellow"/>
        </w:rPr>
        <w:t xml:space="preserve"> </w:t>
      </w:r>
      <w:r w:rsidRPr="006237B4">
        <w:rPr>
          <w:rStyle w:val="Emphasis"/>
          <w:highlight w:val="yellow"/>
        </w:rPr>
        <w:t>better television</w:t>
      </w:r>
      <w:r w:rsidRPr="006237B4">
        <w:rPr>
          <w:sz w:val="16"/>
          <w:highlight w:val="yellow"/>
        </w:rPr>
        <w:t xml:space="preserve"> </w:t>
      </w:r>
      <w:r w:rsidRPr="005B6E1F">
        <w:rPr>
          <w:sz w:val="16"/>
        </w:rPr>
        <w:t xml:space="preserve">than humans. </w:t>
      </w:r>
      <w:r w:rsidRPr="006237B4">
        <w:rPr>
          <w:rStyle w:val="Emphasis"/>
          <w:highlight w:val="yellow"/>
        </w:rPr>
        <w:t>Radiologists</w:t>
      </w:r>
      <w:r w:rsidRPr="006237B4">
        <w:rPr>
          <w:sz w:val="16"/>
          <w:highlight w:val="yellow"/>
        </w:rPr>
        <w:t xml:space="preserve"> </w:t>
      </w:r>
      <w:r w:rsidRPr="006237B4">
        <w:rPr>
          <w:rStyle w:val="StyleUnderline"/>
          <w:highlight w:val="yellow"/>
        </w:rPr>
        <w:t>are confident humans will want</w:t>
      </w:r>
      <w:r w:rsidRPr="006237B4">
        <w:rPr>
          <w:sz w:val="16"/>
          <w:highlight w:val="yellow"/>
        </w:rPr>
        <w:t xml:space="preserve"> </w:t>
      </w:r>
      <w:r w:rsidRPr="006237B4">
        <w:rPr>
          <w:rStyle w:val="Emphasis"/>
          <w:highlight w:val="yellow"/>
        </w:rPr>
        <w:t>them</w:t>
      </w:r>
      <w:r w:rsidRPr="006237B4">
        <w:rPr>
          <w:rStyle w:val="StyleUnderline"/>
          <w:highlight w:val="yellow"/>
        </w:rPr>
        <w:t>, not</w:t>
      </w:r>
      <w:r w:rsidRPr="006237B4">
        <w:rPr>
          <w:sz w:val="16"/>
          <w:highlight w:val="yellow"/>
        </w:rPr>
        <w:t xml:space="preserve"> </w:t>
      </w:r>
      <w:r w:rsidRPr="006237B4">
        <w:rPr>
          <w:rStyle w:val="Emphasis"/>
          <w:highlight w:val="yellow"/>
        </w:rPr>
        <w:t>a</w:t>
      </w:r>
      <w:r w:rsidRPr="006237B4">
        <w:rPr>
          <w:sz w:val="16"/>
          <w:highlight w:val="yellow"/>
        </w:rPr>
        <w:t xml:space="preserve">rtificial </w:t>
      </w:r>
      <w:r w:rsidRPr="006237B4">
        <w:rPr>
          <w:rStyle w:val="Emphasis"/>
          <w:highlight w:val="yellow"/>
        </w:rPr>
        <w:t>i</w:t>
      </w:r>
      <w:r w:rsidRPr="006237B4">
        <w:rPr>
          <w:sz w:val="16"/>
          <w:highlight w:val="yellow"/>
        </w:rPr>
        <w:t xml:space="preserve">ntelligence </w:t>
      </w:r>
      <w:r w:rsidRPr="00B50E8A">
        <w:rPr>
          <w:rStyle w:val="Emphasis"/>
        </w:rPr>
        <w:t>alone</w:t>
      </w:r>
      <w:r w:rsidRPr="00B50E8A">
        <w:rPr>
          <w:rStyle w:val="StyleUnderline"/>
        </w:rPr>
        <w:t>, to review patients’ medical images. Pilots</w:t>
      </w:r>
      <w:r w:rsidRPr="005B6E1F">
        <w:rPr>
          <w:sz w:val="16"/>
        </w:rPr>
        <w:t xml:space="preserve"> </w:t>
      </w:r>
      <w:r w:rsidRPr="00B50E8A">
        <w:rPr>
          <w:rStyle w:val="Emphasis"/>
        </w:rPr>
        <w:t>doubt</w:t>
      </w:r>
      <w:r w:rsidRPr="005B6E1F">
        <w:rPr>
          <w:sz w:val="16"/>
        </w:rPr>
        <w:t xml:space="preserve"> </w:t>
      </w:r>
      <w:r w:rsidRPr="00B50E8A">
        <w:rPr>
          <w:rStyle w:val="StyleUnderline"/>
        </w:rPr>
        <w:t>people will</w:t>
      </w:r>
      <w:r w:rsidRPr="005B6E1F">
        <w:rPr>
          <w:sz w:val="16"/>
        </w:rPr>
        <w:t xml:space="preserve"> ever </w:t>
      </w:r>
      <w:r w:rsidRPr="00B50E8A">
        <w:rPr>
          <w:rStyle w:val="StyleUnderline"/>
        </w:rPr>
        <w:t>feel comfortable with an</w:t>
      </w:r>
      <w:r w:rsidRPr="005B6E1F">
        <w:rPr>
          <w:sz w:val="16"/>
        </w:rPr>
        <w:t xml:space="preserve"> </w:t>
      </w:r>
      <w:r w:rsidRPr="00B50E8A">
        <w:rPr>
          <w:rStyle w:val="Emphasis"/>
        </w:rPr>
        <w:t>algorithm</w:t>
      </w:r>
      <w:r w:rsidRPr="005B6E1F">
        <w:rPr>
          <w:sz w:val="16"/>
        </w:rPr>
        <w:t xml:space="preserve"> </w:t>
      </w:r>
      <w:r w:rsidRPr="00B50E8A">
        <w:rPr>
          <w:rStyle w:val="StyleUnderline"/>
        </w:rPr>
        <w:t>flying a plane</w:t>
      </w:r>
      <w:r w:rsidRPr="005B6E1F">
        <w:rPr>
          <w:sz w:val="16"/>
        </w:rPr>
        <w:t>.</w:t>
      </w:r>
    </w:p>
    <w:p w14:paraId="457D777B" w14:textId="77777777" w:rsidR="00606129" w:rsidRPr="005B6E1F" w:rsidRDefault="00606129" w:rsidP="00606129">
      <w:pPr>
        <w:rPr>
          <w:sz w:val="16"/>
        </w:rPr>
      </w:pPr>
      <w:r w:rsidRPr="005B6E1F">
        <w:rPr>
          <w:sz w:val="16"/>
        </w:rPr>
        <w:t xml:space="preserve">While artificial intelligence is rapidly improving and some economists predict the technology will put millions of workers out of jobs, </w:t>
      </w:r>
      <w:r w:rsidRPr="00B50E8A">
        <w:rPr>
          <w:rStyle w:val="Emphasis"/>
        </w:rPr>
        <w:t xml:space="preserve">labor </w:t>
      </w:r>
      <w:r w:rsidRPr="006237B4">
        <w:rPr>
          <w:rStyle w:val="Emphasis"/>
          <w:highlight w:val="yellow"/>
        </w:rPr>
        <w:t>unions</w:t>
      </w:r>
      <w:r w:rsidRPr="006237B4">
        <w:rPr>
          <w:sz w:val="16"/>
          <w:highlight w:val="yellow"/>
        </w:rPr>
        <w:t xml:space="preserve"> </w:t>
      </w:r>
      <w:r w:rsidRPr="006237B4">
        <w:rPr>
          <w:rStyle w:val="StyleUnderline"/>
          <w:highlight w:val="yellow"/>
        </w:rPr>
        <w:t>are</w:t>
      </w:r>
      <w:r w:rsidRPr="006237B4">
        <w:rPr>
          <w:sz w:val="16"/>
          <w:highlight w:val="yellow"/>
        </w:rPr>
        <w:t xml:space="preserve"> </w:t>
      </w:r>
      <w:r w:rsidRPr="006237B4">
        <w:rPr>
          <w:rStyle w:val="Emphasis"/>
          <w:highlight w:val="yellow"/>
        </w:rPr>
        <w:t>fighting against</w:t>
      </w:r>
      <w:r w:rsidRPr="006237B4">
        <w:rPr>
          <w:sz w:val="16"/>
          <w:highlight w:val="yellow"/>
        </w:rPr>
        <w:t xml:space="preserve"> </w:t>
      </w:r>
      <w:r w:rsidRPr="005B6E1F">
        <w:rPr>
          <w:sz w:val="16"/>
        </w:rPr>
        <w:t xml:space="preserve">it. </w:t>
      </w:r>
      <w:r w:rsidRPr="006237B4">
        <w:rPr>
          <w:rStyle w:val="StyleUnderline"/>
          <w:highlight w:val="yellow"/>
        </w:rPr>
        <w:t>In</w:t>
      </w:r>
      <w:r w:rsidRPr="006237B4">
        <w:rPr>
          <w:sz w:val="16"/>
          <w:highlight w:val="yellow"/>
        </w:rPr>
        <w:t xml:space="preserve"> </w:t>
      </w:r>
      <w:r w:rsidRPr="006237B4">
        <w:rPr>
          <w:rStyle w:val="Emphasis"/>
          <w:highlight w:val="yellow"/>
        </w:rPr>
        <w:t>bargaining</w:t>
      </w:r>
      <w:r w:rsidRPr="006237B4">
        <w:rPr>
          <w:sz w:val="16"/>
          <w:highlight w:val="yellow"/>
        </w:rPr>
        <w:t xml:space="preserve"> </w:t>
      </w:r>
      <w:r w:rsidRPr="005B6E1F">
        <w:rPr>
          <w:sz w:val="16"/>
        </w:rPr>
        <w:t xml:space="preserve">sessions, </w:t>
      </w:r>
      <w:r w:rsidRPr="006237B4">
        <w:rPr>
          <w:rStyle w:val="StyleUnderline"/>
          <w:highlight w:val="yellow"/>
        </w:rPr>
        <w:t>AI is increasingly becoming a</w:t>
      </w:r>
      <w:r w:rsidRPr="006237B4">
        <w:rPr>
          <w:sz w:val="16"/>
          <w:highlight w:val="yellow"/>
        </w:rPr>
        <w:t xml:space="preserve"> </w:t>
      </w:r>
      <w:r w:rsidRPr="00B50E8A">
        <w:rPr>
          <w:rStyle w:val="Emphasis"/>
        </w:rPr>
        <w:t xml:space="preserve">central </w:t>
      </w:r>
      <w:r w:rsidRPr="006237B4">
        <w:rPr>
          <w:rStyle w:val="Emphasis"/>
          <w:highlight w:val="yellow"/>
        </w:rPr>
        <w:t>sticking point</w:t>
      </w:r>
      <w:r w:rsidRPr="00B50E8A">
        <w:rPr>
          <w:rStyle w:val="StyleUnderline"/>
        </w:rPr>
        <w:t xml:space="preserve">, with organizers making the case that </w:t>
      </w:r>
      <w:r w:rsidRPr="006237B4">
        <w:rPr>
          <w:rStyle w:val="StyleUnderline"/>
          <w:highlight w:val="yellow"/>
        </w:rPr>
        <w:t xml:space="preserve">companies are shortsighted to </w:t>
      </w:r>
      <w:r w:rsidRPr="006237B4">
        <w:rPr>
          <w:rStyle w:val="Emphasis"/>
          <w:highlight w:val="yellow"/>
        </w:rPr>
        <w:t>replace knowledge workers</w:t>
      </w:r>
      <w:r w:rsidRPr="006237B4">
        <w:rPr>
          <w:sz w:val="16"/>
          <w:highlight w:val="yellow"/>
        </w:rPr>
        <w:t xml:space="preserve"> </w:t>
      </w:r>
      <w:r w:rsidRPr="005B6E1F">
        <w:rPr>
          <w:sz w:val="16"/>
        </w:rPr>
        <w:t>with technology that can’t match human creativity and is riddled with errors and bias.</w:t>
      </w:r>
    </w:p>
    <w:p w14:paraId="795D78E1" w14:textId="77777777" w:rsidR="00606129" w:rsidRPr="005B6E1F" w:rsidRDefault="00606129" w:rsidP="00606129">
      <w:pPr>
        <w:rPr>
          <w:sz w:val="16"/>
        </w:rPr>
      </w:pPr>
      <w:r w:rsidRPr="00B50E8A">
        <w:rPr>
          <w:rStyle w:val="Emphasis"/>
        </w:rPr>
        <w:t>Some</w:t>
      </w:r>
      <w:r w:rsidRPr="005B6E1F">
        <w:rPr>
          <w:sz w:val="16"/>
        </w:rPr>
        <w:t xml:space="preserve"> </w:t>
      </w:r>
      <w:r w:rsidRPr="00B50E8A">
        <w:rPr>
          <w:rStyle w:val="StyleUnderline"/>
        </w:rPr>
        <w:t>unions have</w:t>
      </w:r>
      <w:r w:rsidRPr="005B6E1F">
        <w:rPr>
          <w:sz w:val="16"/>
        </w:rPr>
        <w:t xml:space="preserve"> recently </w:t>
      </w:r>
      <w:r w:rsidRPr="00B50E8A">
        <w:rPr>
          <w:rStyle w:val="Emphasis"/>
        </w:rPr>
        <w:t>made strides</w:t>
      </w:r>
      <w:r w:rsidRPr="005B6E1F">
        <w:rPr>
          <w:sz w:val="16"/>
        </w:rPr>
        <w:t>, such as Hollywood directors who struck a tentative agreement Saturday with motion picture studios and garnered promises that they “will not be replaced” by artificial intelligence. It was one of the first concessions organized labor has gotten regarding AI protections.</w:t>
      </w:r>
    </w:p>
    <w:p w14:paraId="11F34FB8" w14:textId="77777777" w:rsidR="00606129" w:rsidRPr="005B6E1F" w:rsidRDefault="00606129" w:rsidP="00606129">
      <w:pPr>
        <w:rPr>
          <w:sz w:val="16"/>
        </w:rPr>
      </w:pPr>
      <w:r w:rsidRPr="005B6E1F">
        <w:rPr>
          <w:sz w:val="16"/>
        </w:rPr>
        <w:t>“Our industry is rapidly changing,” Lesli Linka Glatter, president of the Directors Guild of America, said in a statement Tuesday, after the guild’s board unanimously approved the tentative deal. “This agreement is what we need to adapt to those changes.”</w:t>
      </w:r>
    </w:p>
    <w:p w14:paraId="3E46029C" w14:textId="77777777" w:rsidR="00606129" w:rsidRPr="005B6E1F" w:rsidRDefault="00606129" w:rsidP="00606129">
      <w:pPr>
        <w:rPr>
          <w:sz w:val="16"/>
        </w:rPr>
      </w:pPr>
      <w:r w:rsidRPr="00B50E8A">
        <w:rPr>
          <w:rStyle w:val="StyleUnderline"/>
        </w:rPr>
        <w:t xml:space="preserve">But </w:t>
      </w:r>
      <w:r w:rsidRPr="006237B4">
        <w:rPr>
          <w:rStyle w:val="StyleUnderline"/>
          <w:highlight w:val="yellow"/>
        </w:rPr>
        <w:t>it will be a</w:t>
      </w:r>
      <w:r w:rsidRPr="005B6E1F">
        <w:rPr>
          <w:sz w:val="16"/>
        </w:rPr>
        <w:t xml:space="preserve"> far </w:t>
      </w:r>
      <w:r w:rsidRPr="00B50E8A">
        <w:rPr>
          <w:rStyle w:val="Emphasis"/>
        </w:rPr>
        <w:t>messier</w:t>
      </w:r>
      <w:r w:rsidRPr="005B6E1F">
        <w:rPr>
          <w:sz w:val="16"/>
        </w:rPr>
        <w:t xml:space="preserve"> </w:t>
      </w:r>
      <w:r w:rsidRPr="00B50E8A">
        <w:rPr>
          <w:rStyle w:val="StyleUnderline"/>
        </w:rPr>
        <w:t>and</w:t>
      </w:r>
      <w:r w:rsidRPr="005B6E1F">
        <w:rPr>
          <w:sz w:val="16"/>
        </w:rPr>
        <w:t xml:space="preserve"> </w:t>
      </w:r>
      <w:r w:rsidRPr="00B50E8A">
        <w:rPr>
          <w:rStyle w:val="Emphasis"/>
        </w:rPr>
        <w:t xml:space="preserve">longer </w:t>
      </w:r>
      <w:r w:rsidRPr="006237B4">
        <w:rPr>
          <w:rStyle w:val="Emphasis"/>
          <w:highlight w:val="yellow"/>
        </w:rPr>
        <w:t>fight</w:t>
      </w:r>
      <w:r w:rsidRPr="005B6E1F">
        <w:rPr>
          <w:sz w:val="16"/>
        </w:rPr>
        <w:t xml:space="preserve"> for other industries, according to economists. </w:t>
      </w:r>
      <w:r w:rsidRPr="00B50E8A">
        <w:rPr>
          <w:rStyle w:val="StyleUnderline"/>
        </w:rPr>
        <w:t>Union membership is</w:t>
      </w:r>
      <w:r w:rsidRPr="005B6E1F">
        <w:rPr>
          <w:sz w:val="16"/>
        </w:rPr>
        <w:t xml:space="preserve"> </w:t>
      </w:r>
      <w:r w:rsidRPr="00B50E8A">
        <w:rPr>
          <w:rStyle w:val="Emphasis"/>
        </w:rPr>
        <w:t>in decline</w:t>
      </w:r>
      <w:r w:rsidRPr="00B50E8A">
        <w:rPr>
          <w:rStyle w:val="StyleUnderline"/>
        </w:rPr>
        <w:t xml:space="preserve">, </w:t>
      </w:r>
      <w:r w:rsidRPr="006237B4">
        <w:rPr>
          <w:rStyle w:val="StyleUnderline"/>
          <w:highlight w:val="yellow"/>
        </w:rPr>
        <w:t>corporations hold</w:t>
      </w:r>
      <w:r w:rsidRPr="006237B4">
        <w:rPr>
          <w:sz w:val="16"/>
          <w:highlight w:val="yellow"/>
        </w:rPr>
        <w:t xml:space="preserve"> </w:t>
      </w:r>
      <w:r w:rsidRPr="006237B4">
        <w:rPr>
          <w:rStyle w:val="Emphasis"/>
          <w:highlight w:val="yellow"/>
        </w:rPr>
        <w:t>more sway</w:t>
      </w:r>
      <w:r w:rsidRPr="006237B4">
        <w:rPr>
          <w:sz w:val="16"/>
          <w:highlight w:val="yellow"/>
        </w:rPr>
        <w:t xml:space="preserve"> </w:t>
      </w:r>
      <w:r w:rsidRPr="006237B4">
        <w:rPr>
          <w:rStyle w:val="StyleUnderline"/>
          <w:highlight w:val="yellow"/>
        </w:rPr>
        <w:t>in</w:t>
      </w:r>
      <w:r w:rsidRPr="006237B4">
        <w:rPr>
          <w:sz w:val="16"/>
          <w:highlight w:val="yellow"/>
        </w:rPr>
        <w:t xml:space="preserve"> </w:t>
      </w:r>
      <w:r w:rsidRPr="006237B4">
        <w:rPr>
          <w:rStyle w:val="Emphasis"/>
          <w:highlight w:val="yellow"/>
        </w:rPr>
        <w:t>bargaining fights</w:t>
      </w:r>
      <w:r w:rsidRPr="006237B4">
        <w:rPr>
          <w:sz w:val="16"/>
          <w:highlight w:val="yellow"/>
        </w:rPr>
        <w:t xml:space="preserve"> </w:t>
      </w:r>
      <w:r w:rsidRPr="006237B4">
        <w:rPr>
          <w:rStyle w:val="StyleUnderline"/>
          <w:highlight w:val="yellow"/>
        </w:rPr>
        <w:t>and</w:t>
      </w:r>
      <w:r w:rsidRPr="006237B4">
        <w:rPr>
          <w:sz w:val="16"/>
          <w:highlight w:val="yellow"/>
        </w:rPr>
        <w:t xml:space="preserve"> </w:t>
      </w:r>
      <w:r w:rsidRPr="006237B4">
        <w:rPr>
          <w:rStyle w:val="Emphasis"/>
          <w:highlight w:val="yellow"/>
        </w:rPr>
        <w:t>labor unions</w:t>
      </w:r>
      <w:r w:rsidRPr="006237B4">
        <w:rPr>
          <w:sz w:val="16"/>
          <w:highlight w:val="yellow"/>
        </w:rPr>
        <w:t xml:space="preserve"> </w:t>
      </w:r>
      <w:r w:rsidRPr="006237B4">
        <w:rPr>
          <w:rStyle w:val="StyleUnderline"/>
          <w:highlight w:val="yellow"/>
        </w:rPr>
        <w:t xml:space="preserve">must find </w:t>
      </w:r>
      <w:r w:rsidRPr="006237B4">
        <w:rPr>
          <w:rStyle w:val="Emphasis"/>
          <w:highlight w:val="yellow"/>
        </w:rPr>
        <w:t>messaging</w:t>
      </w:r>
      <w:r w:rsidRPr="005B6E1F">
        <w:rPr>
          <w:sz w:val="16"/>
        </w:rPr>
        <w:t xml:space="preserve"> </w:t>
      </w:r>
      <w:r w:rsidRPr="00B50E8A">
        <w:rPr>
          <w:rStyle w:val="StyleUnderline"/>
        </w:rPr>
        <w:t>that</w:t>
      </w:r>
      <w:r w:rsidRPr="005B6E1F">
        <w:rPr>
          <w:sz w:val="16"/>
        </w:rPr>
        <w:t xml:space="preserve"> </w:t>
      </w:r>
      <w:r w:rsidRPr="00B50E8A">
        <w:rPr>
          <w:rStyle w:val="Emphasis"/>
        </w:rPr>
        <w:t>appeals</w:t>
      </w:r>
      <w:r w:rsidRPr="005B6E1F">
        <w:rPr>
          <w:sz w:val="16"/>
        </w:rPr>
        <w:t xml:space="preserve"> to cost-cutting leaders, these experts added. </w:t>
      </w:r>
      <w:r w:rsidRPr="00B50E8A">
        <w:rPr>
          <w:rStyle w:val="StyleUnderline"/>
        </w:rPr>
        <w:t xml:space="preserve">These tugs of war over the technology offer an early glimpse into how </w:t>
      </w:r>
      <w:r w:rsidRPr="00B50E8A">
        <w:rPr>
          <w:rStyle w:val="Emphasis"/>
        </w:rPr>
        <w:t>effective</w:t>
      </w:r>
      <w:r w:rsidRPr="00B50E8A">
        <w:rPr>
          <w:rStyle w:val="StyleUnderline"/>
        </w:rPr>
        <w:t xml:space="preserve"> organized labor will </w:t>
      </w:r>
      <w:r w:rsidRPr="00B50E8A">
        <w:rPr>
          <w:rStyle w:val="Emphasis"/>
        </w:rPr>
        <w:t>be</w:t>
      </w:r>
      <w:r w:rsidRPr="005B6E1F">
        <w:rPr>
          <w:sz w:val="16"/>
        </w:rPr>
        <w:t xml:space="preserve"> in protecting workers.</w:t>
      </w:r>
    </w:p>
    <w:p w14:paraId="1EDF006D" w14:textId="77777777" w:rsidR="00606129" w:rsidRPr="005B6E1F" w:rsidRDefault="00606129" w:rsidP="00606129">
      <w:pPr>
        <w:rPr>
          <w:sz w:val="16"/>
        </w:rPr>
      </w:pPr>
      <w:r w:rsidRPr="005B6E1F">
        <w:rPr>
          <w:sz w:val="16"/>
        </w:rPr>
        <w:t>Daron Acemoglu, an economics professor at the Massachusetts Institute of Technology, said there’s no reason to trust that executives alone will make the right decisions regarding how AI might be used. “You need workers’ voices,” he said.</w:t>
      </w:r>
    </w:p>
    <w:p w14:paraId="6C2022B2" w14:textId="77777777" w:rsidR="00606129" w:rsidRPr="005B6E1F" w:rsidRDefault="00606129" w:rsidP="00606129">
      <w:pPr>
        <w:rPr>
          <w:sz w:val="16"/>
        </w:rPr>
      </w:pPr>
      <w:r w:rsidRPr="005B6E1F">
        <w:rPr>
          <w:sz w:val="16"/>
        </w:rPr>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27E00359" w14:textId="77777777" w:rsidR="00606129" w:rsidRPr="005B6E1F" w:rsidRDefault="00606129" w:rsidP="00606129">
      <w:pPr>
        <w:rPr>
          <w:sz w:val="16"/>
        </w:rPr>
      </w:pPr>
      <w:r w:rsidRPr="005B6E1F">
        <w:rPr>
          <w:sz w:val="16"/>
        </w:rPr>
        <w:t>Five or six weeks later, the narrative had changed. News stories, public speeches and protest signs were all about AI. Talking about the labor struggle in terms of automation made it more accessible to the public, the member said.</w:t>
      </w:r>
    </w:p>
    <w:p w14:paraId="57ED2A66" w14:textId="77777777" w:rsidR="00606129" w:rsidRPr="005B6E1F" w:rsidRDefault="00606129" w:rsidP="00606129">
      <w:pPr>
        <w:rPr>
          <w:sz w:val="16"/>
        </w:rPr>
      </w:pPr>
      <w:r w:rsidRPr="005B6E1F">
        <w:rPr>
          <w:sz w:val="16"/>
        </w:rPr>
        <w:t>Months later, Writers Guild of America representatives said the studios would not even engage on AI during negotiations, and that’s how the union knew it would be a big deal. But it’s hard to determine how much of a present threat it is, the member said. “Maybe they are ready to replace us all,” the member said, while adding that AI has become a unifying aspect to the strike.</w:t>
      </w:r>
    </w:p>
    <w:p w14:paraId="40806651" w14:textId="77777777" w:rsidR="00606129" w:rsidRPr="005B6E1F" w:rsidRDefault="00606129" w:rsidP="00606129">
      <w:pPr>
        <w:rPr>
          <w:sz w:val="16"/>
        </w:rPr>
      </w:pPr>
      <w:r w:rsidRPr="005B6E1F">
        <w:rPr>
          <w:sz w:val="16"/>
        </w:rPr>
        <w:t>The WGA pointed to a tweet saying it proposed to regulate AI and acknowledged it had meetings to discuss the bargaining agreement.</w:t>
      </w:r>
    </w:p>
    <w:p w14:paraId="18E21469" w14:textId="77777777" w:rsidR="00606129" w:rsidRPr="005B6E1F" w:rsidRDefault="00606129" w:rsidP="00606129">
      <w:pPr>
        <w:rPr>
          <w:sz w:val="16"/>
        </w:rPr>
      </w:pPr>
      <w:r w:rsidRPr="006237B4">
        <w:rPr>
          <w:rStyle w:val="StyleUnderline"/>
          <w:highlight w:val="yellow"/>
        </w:rPr>
        <w:t>Labor unions are</w:t>
      </w:r>
      <w:r w:rsidRPr="006237B4">
        <w:rPr>
          <w:sz w:val="16"/>
          <w:highlight w:val="yellow"/>
        </w:rPr>
        <w:t xml:space="preserve"> </w:t>
      </w:r>
      <w:r w:rsidRPr="006237B4">
        <w:rPr>
          <w:rStyle w:val="Emphasis"/>
          <w:highlight w:val="yellow"/>
        </w:rPr>
        <w:t>no strangers</w:t>
      </w:r>
      <w:r w:rsidRPr="006237B4">
        <w:rPr>
          <w:sz w:val="16"/>
          <w:highlight w:val="yellow"/>
        </w:rPr>
        <w:t xml:space="preserve"> </w:t>
      </w:r>
      <w:r w:rsidRPr="006237B4">
        <w:rPr>
          <w:rStyle w:val="StyleUnderline"/>
          <w:highlight w:val="yellow"/>
        </w:rPr>
        <w:t>to combating technological advances. In the 1950s, autoworker unions fought to incorporate numerical computing machines into carmaking</w:t>
      </w:r>
      <w:r w:rsidRPr="006237B4">
        <w:rPr>
          <w:sz w:val="16"/>
          <w:highlight w:val="yellow"/>
        </w:rPr>
        <w:t xml:space="preserve"> </w:t>
      </w:r>
      <w:r w:rsidRPr="006237B4">
        <w:rPr>
          <w:rStyle w:val="Emphasis"/>
          <w:highlight w:val="yellow"/>
        </w:rPr>
        <w:t>without replacing people</w:t>
      </w:r>
      <w:r w:rsidRPr="005B6E1F">
        <w:rPr>
          <w:sz w:val="16"/>
        </w:rPr>
        <w:t xml:space="preserve"> on the assembly line. </w:t>
      </w:r>
      <w:r w:rsidRPr="005B6E1F">
        <w:rPr>
          <w:rStyle w:val="Emphasis"/>
        </w:rPr>
        <w:t>Warehouse workers</w:t>
      </w:r>
      <w:r w:rsidRPr="005B6E1F">
        <w:rPr>
          <w:sz w:val="16"/>
        </w:rPr>
        <w:t xml:space="preserve"> </w:t>
      </w:r>
      <w:r w:rsidRPr="005B6E1F">
        <w:rPr>
          <w:rStyle w:val="StyleUnderline"/>
        </w:rPr>
        <w:t>have pushed to</w:t>
      </w:r>
      <w:r w:rsidRPr="005B6E1F">
        <w:rPr>
          <w:sz w:val="16"/>
        </w:rPr>
        <w:t xml:space="preserve"> </w:t>
      </w:r>
      <w:r w:rsidRPr="005B6E1F">
        <w:rPr>
          <w:rStyle w:val="Emphasis"/>
        </w:rPr>
        <w:t>not be replaced</w:t>
      </w:r>
      <w:r w:rsidRPr="005B6E1F">
        <w:rPr>
          <w:sz w:val="16"/>
        </w:rPr>
        <w:t xml:space="preserve"> by robots. </w:t>
      </w:r>
      <w:r w:rsidRPr="005B6E1F">
        <w:rPr>
          <w:rStyle w:val="Emphasis"/>
        </w:rPr>
        <w:t>Office workers</w:t>
      </w:r>
      <w:r w:rsidRPr="005B6E1F">
        <w:rPr>
          <w:sz w:val="16"/>
        </w:rPr>
        <w:t xml:space="preserve"> </w:t>
      </w:r>
      <w:r w:rsidRPr="005B6E1F">
        <w:rPr>
          <w:rStyle w:val="StyleUnderline"/>
        </w:rPr>
        <w:t>sought</w:t>
      </w:r>
      <w:r w:rsidRPr="005B6E1F">
        <w:rPr>
          <w:sz w:val="16"/>
        </w:rPr>
        <w:t xml:space="preserve"> </w:t>
      </w:r>
      <w:r w:rsidRPr="005B6E1F">
        <w:rPr>
          <w:rStyle w:val="Emphasis"/>
        </w:rPr>
        <w:t>protections</w:t>
      </w:r>
      <w:r w:rsidRPr="005B6E1F">
        <w:rPr>
          <w:sz w:val="16"/>
        </w:rPr>
        <w:t xml:space="preserve"> after the rise of the internet and tools such as spreadsheets.</w:t>
      </w:r>
    </w:p>
    <w:p w14:paraId="3435B199" w14:textId="77777777" w:rsidR="00606129" w:rsidRPr="005B6E1F" w:rsidRDefault="00606129" w:rsidP="00606129">
      <w:pPr>
        <w:rPr>
          <w:sz w:val="16"/>
        </w:rPr>
      </w:pPr>
      <w:r w:rsidRPr="005B6E1F">
        <w:rPr>
          <w:rStyle w:val="StyleUnderline"/>
        </w:rPr>
        <w:t>But</w:t>
      </w:r>
      <w:r w:rsidRPr="005B6E1F">
        <w:rPr>
          <w:sz w:val="16"/>
        </w:rPr>
        <w:t xml:space="preserve"> </w:t>
      </w:r>
      <w:r w:rsidRPr="005B6E1F">
        <w:rPr>
          <w:rStyle w:val="Emphasis"/>
        </w:rPr>
        <w:t>gen</w:t>
      </w:r>
      <w:r w:rsidRPr="005B6E1F">
        <w:rPr>
          <w:sz w:val="16"/>
        </w:rPr>
        <w:t xml:space="preserve">erative </w:t>
      </w:r>
      <w:r w:rsidRPr="005B6E1F">
        <w:rPr>
          <w:rStyle w:val="Emphasis"/>
        </w:rPr>
        <w:t>a</w:t>
      </w:r>
      <w:r w:rsidRPr="005B6E1F">
        <w:rPr>
          <w:sz w:val="16"/>
        </w:rPr>
        <w:t xml:space="preserve">rtificial </w:t>
      </w:r>
      <w:r w:rsidRPr="005B6E1F">
        <w:rPr>
          <w:rStyle w:val="Emphasis"/>
        </w:rPr>
        <w:t>i</w:t>
      </w:r>
      <w:r w:rsidRPr="005B6E1F">
        <w:rPr>
          <w:sz w:val="16"/>
        </w:rPr>
        <w:t xml:space="preserve">ntelligence, </w:t>
      </w:r>
      <w:r w:rsidRPr="005B6E1F">
        <w:rPr>
          <w:rStyle w:val="StyleUnderline"/>
        </w:rPr>
        <w:t>which underlies products that create text, video and audio, will prove</w:t>
      </w:r>
      <w:r w:rsidRPr="005B6E1F">
        <w:rPr>
          <w:sz w:val="16"/>
        </w:rPr>
        <w:t xml:space="preserve"> </w:t>
      </w:r>
      <w:r w:rsidRPr="005B6E1F">
        <w:rPr>
          <w:rStyle w:val="Emphasis"/>
        </w:rPr>
        <w:t>challenging</w:t>
      </w:r>
      <w:r w:rsidRPr="005B6E1F">
        <w:rPr>
          <w:sz w:val="16"/>
        </w:rPr>
        <w:t xml:space="preserve">, industry experts said. AI can produce content that’s plausible enough to replace some kinds of work, namely entry-level writing, translation and paralegal duties. </w:t>
      </w:r>
      <w:r w:rsidRPr="005B6E1F">
        <w:rPr>
          <w:rStyle w:val="StyleUnderline"/>
        </w:rPr>
        <w:t xml:space="preserve">Some </w:t>
      </w:r>
      <w:r w:rsidRPr="006237B4">
        <w:rPr>
          <w:rStyle w:val="StyleUnderline"/>
          <w:highlight w:val="yellow"/>
        </w:rPr>
        <w:t>companies are</w:t>
      </w:r>
      <w:r w:rsidRPr="006237B4">
        <w:rPr>
          <w:sz w:val="16"/>
          <w:highlight w:val="yellow"/>
        </w:rPr>
        <w:t xml:space="preserve"> </w:t>
      </w:r>
      <w:r w:rsidRPr="006237B4">
        <w:rPr>
          <w:rStyle w:val="Emphasis"/>
          <w:highlight w:val="yellow"/>
        </w:rPr>
        <w:t>willing to replace humans</w:t>
      </w:r>
      <w:r w:rsidRPr="005B6E1F">
        <w:rPr>
          <w:rStyle w:val="StyleUnderline"/>
        </w:rPr>
        <w:t>, even though it may provide lower-quality work</w:t>
      </w:r>
      <w:r w:rsidRPr="005B6E1F">
        <w:rPr>
          <w:sz w:val="16"/>
        </w:rPr>
        <w:t>, the experts added.</w:t>
      </w:r>
    </w:p>
    <w:p w14:paraId="0AEB0FEE" w14:textId="77777777" w:rsidR="00606129" w:rsidRPr="005B6E1F" w:rsidRDefault="00606129" w:rsidP="00606129">
      <w:pPr>
        <w:rPr>
          <w:sz w:val="16"/>
        </w:rPr>
      </w:pPr>
      <w:r w:rsidRPr="005B6E1F">
        <w:rPr>
          <w:sz w:val="16"/>
        </w:rPr>
        <w:t>This dynamic will require unions to adapt their messaging, Acemoglu said. They must not enter discussions saying they are against artificial intelligence completely. Rather, he said, they must stress to management that AI without human involvement can cost more in errors and result in second-rate work that will tarnish their brand.</w:t>
      </w:r>
    </w:p>
    <w:p w14:paraId="76CECCAA" w14:textId="77777777" w:rsidR="00606129" w:rsidRPr="005B6E1F" w:rsidRDefault="00606129" w:rsidP="00606129">
      <w:pPr>
        <w:rPr>
          <w:sz w:val="16"/>
        </w:rPr>
      </w:pPr>
      <w:r w:rsidRPr="005B6E1F">
        <w:rPr>
          <w:sz w:val="16"/>
        </w:rPr>
        <w:t>Moreover, labor unions should come to the bargaining table asking for a role in deciding how the technology is used alongside workers, he said, and market it as a tool that’s used to augment creative work rather than replace it.</w:t>
      </w:r>
    </w:p>
    <w:p w14:paraId="768E803A" w14:textId="77777777" w:rsidR="00606129" w:rsidRPr="005B6E1F" w:rsidRDefault="00606129" w:rsidP="00606129">
      <w:pPr>
        <w:rPr>
          <w:sz w:val="16"/>
        </w:rPr>
      </w:pPr>
      <w:r w:rsidRPr="005B6E1F">
        <w:rPr>
          <w:sz w:val="16"/>
        </w:rPr>
        <w:t>Hollywood can learn from other industries that have battled against artificial intelligence.</w:t>
      </w:r>
    </w:p>
    <w:p w14:paraId="53DA359E" w14:textId="77777777" w:rsidR="00606129" w:rsidRPr="005B6E1F" w:rsidRDefault="00606129" w:rsidP="00606129">
      <w:pPr>
        <w:rPr>
          <w:sz w:val="16"/>
        </w:rPr>
      </w:pPr>
      <w:r w:rsidRPr="005B6E1F">
        <w:rPr>
          <w:sz w:val="16"/>
        </w:rPr>
        <w:t>In the mid-2010s, AI researchers made breakthroughs in using neural networks to recognize and categorize images. By feeding the algorithms millions of images, the software developed its own way of recognizing patterns. As it improved, AI technology became popular for facial recognition and a host of other applications.</w:t>
      </w:r>
    </w:p>
    <w:p w14:paraId="7547D4AC" w14:textId="77777777" w:rsidR="00606129" w:rsidRPr="005B6E1F" w:rsidRDefault="00606129" w:rsidP="00606129">
      <w:pPr>
        <w:rPr>
          <w:sz w:val="16"/>
        </w:rPr>
      </w:pPr>
      <w:r w:rsidRPr="005B6E1F">
        <w:rPr>
          <w:rStyle w:val="StyleUnderline"/>
        </w:rPr>
        <w:t>Tech leaders</w:t>
      </w:r>
      <w:r w:rsidRPr="005B6E1F">
        <w:rPr>
          <w:sz w:val="16"/>
        </w:rPr>
        <w:t xml:space="preserve"> </w:t>
      </w:r>
      <w:r w:rsidRPr="005B6E1F">
        <w:rPr>
          <w:rStyle w:val="Emphasis"/>
        </w:rPr>
        <w:t>immediately predicted</w:t>
      </w:r>
      <w:r w:rsidRPr="005B6E1F">
        <w:rPr>
          <w:sz w:val="16"/>
        </w:rPr>
        <w:t xml:space="preserve"> </w:t>
      </w:r>
      <w:r w:rsidRPr="005B6E1F">
        <w:rPr>
          <w:rStyle w:val="StyleUnderline"/>
        </w:rPr>
        <w:t>that</w:t>
      </w:r>
      <w:r w:rsidRPr="005B6E1F">
        <w:rPr>
          <w:sz w:val="16"/>
        </w:rPr>
        <w:t xml:space="preserve"> </w:t>
      </w:r>
      <w:r w:rsidRPr="005B6E1F">
        <w:rPr>
          <w:rStyle w:val="Emphasis"/>
        </w:rPr>
        <w:t>medical fields</w:t>
      </w:r>
      <w:r w:rsidRPr="005B6E1F">
        <w:rPr>
          <w:sz w:val="16"/>
        </w:rPr>
        <w:t xml:space="preserve"> </w:t>
      </w:r>
      <w:r w:rsidRPr="005B6E1F">
        <w:rPr>
          <w:rStyle w:val="StyleUnderline"/>
        </w:rPr>
        <w:t>such as</w:t>
      </w:r>
      <w:r w:rsidRPr="005B6E1F">
        <w:rPr>
          <w:sz w:val="16"/>
        </w:rPr>
        <w:t xml:space="preserve"> </w:t>
      </w:r>
      <w:r w:rsidRPr="005B6E1F">
        <w:rPr>
          <w:rStyle w:val="Emphasis"/>
        </w:rPr>
        <w:t>radiology</w:t>
      </w:r>
      <w:r w:rsidRPr="005B6E1F">
        <w:rPr>
          <w:sz w:val="16"/>
        </w:rPr>
        <w:t xml:space="preserve"> </w:t>
      </w:r>
      <w:r w:rsidRPr="005B6E1F">
        <w:rPr>
          <w:rStyle w:val="StyleUnderline"/>
        </w:rPr>
        <w:t>and</w:t>
      </w:r>
      <w:r w:rsidRPr="005B6E1F">
        <w:rPr>
          <w:sz w:val="16"/>
        </w:rPr>
        <w:t xml:space="preserve"> </w:t>
      </w:r>
      <w:r w:rsidRPr="005B6E1F">
        <w:rPr>
          <w:rStyle w:val="Emphasis"/>
        </w:rPr>
        <w:t>dermatology</w:t>
      </w:r>
      <w:r w:rsidRPr="005B6E1F">
        <w:rPr>
          <w:sz w:val="16"/>
        </w:rPr>
        <w:t xml:space="preserve">, which require doctors to learn subtle differences in X-ray images and blotches on their patients’ skin, </w:t>
      </w:r>
      <w:r w:rsidRPr="005B6E1F">
        <w:rPr>
          <w:rStyle w:val="StyleUnderline"/>
        </w:rPr>
        <w:t>would be</w:t>
      </w:r>
      <w:r w:rsidRPr="005B6E1F">
        <w:rPr>
          <w:sz w:val="16"/>
        </w:rPr>
        <w:t xml:space="preserve"> </w:t>
      </w:r>
      <w:r w:rsidRPr="005B6E1F">
        <w:rPr>
          <w:rStyle w:val="Emphasis"/>
        </w:rPr>
        <w:t>totally disrupted</w:t>
      </w:r>
      <w:r w:rsidRPr="005B6E1F">
        <w:rPr>
          <w:sz w:val="16"/>
        </w:rPr>
        <w:t xml:space="preserve"> by AI.</w:t>
      </w:r>
    </w:p>
    <w:p w14:paraId="5FB6C85D" w14:textId="77777777" w:rsidR="00606129" w:rsidRPr="005B6E1F" w:rsidRDefault="00606129" w:rsidP="00606129">
      <w:pPr>
        <w:rPr>
          <w:sz w:val="16"/>
        </w:rPr>
      </w:pPr>
      <w:r w:rsidRPr="005B6E1F">
        <w:rPr>
          <w:sz w:val="16"/>
        </w:rPr>
        <w:t>In 2017, the American College of Radiologists (ACR) started a Data Science Institute to study AI, educate its members on the technology’s uses and risks — and be a public voice for the doctors who tech leaders said were about to lose their jobs. The group doesn’t oppose AI, but it insists that doctors should always be at the center of determining how the technology is used.</w:t>
      </w:r>
    </w:p>
    <w:p w14:paraId="0231779F" w14:textId="77777777" w:rsidR="00606129" w:rsidRPr="005B6E1F" w:rsidRDefault="00606129" w:rsidP="00606129">
      <w:pPr>
        <w:rPr>
          <w:sz w:val="16"/>
        </w:rPr>
      </w:pPr>
      <w:r w:rsidRPr="005B6E1F">
        <w:rPr>
          <w:sz w:val="16"/>
        </w:rPr>
        <w:t>Even though tech execs still cite radiology as a field that will be upended by AI, the majority of radiologists don’t use it, despite multiple tools being available, according to a 2021 study by the ACR’s institute.</w:t>
      </w:r>
    </w:p>
    <w:p w14:paraId="3EC6CE73" w14:textId="77777777" w:rsidR="00606129" w:rsidRPr="005B6E1F" w:rsidRDefault="00606129" w:rsidP="00606129">
      <w:pPr>
        <w:rPr>
          <w:sz w:val="16"/>
        </w:rPr>
      </w:pPr>
      <w:r w:rsidRPr="005B6E1F">
        <w:rPr>
          <w:sz w:val="16"/>
        </w:rPr>
        <w:t>“Despite the tremendous hype around AI over the past five years, our survey found that less than 30% of ACR members are using AI in their clinical workflows,” the group wrote in a blog post announcing the study.</w:t>
      </w:r>
    </w:p>
    <w:p w14:paraId="6BEAFAC0" w14:textId="77777777" w:rsidR="00606129" w:rsidRPr="005B6E1F" w:rsidRDefault="00606129" w:rsidP="00606129">
      <w:pPr>
        <w:rPr>
          <w:sz w:val="16"/>
        </w:rPr>
      </w:pPr>
      <w:r w:rsidRPr="005B6E1F">
        <w:rPr>
          <w:sz w:val="16"/>
        </w:rPr>
        <w:t xml:space="preserve">For years, </w:t>
      </w:r>
      <w:r w:rsidRPr="005B6E1F">
        <w:rPr>
          <w:rStyle w:val="Emphasis"/>
        </w:rPr>
        <w:t>pilots</w:t>
      </w:r>
      <w:r w:rsidRPr="005B6E1F">
        <w:rPr>
          <w:sz w:val="16"/>
        </w:rPr>
        <w:t xml:space="preserve"> </w:t>
      </w:r>
      <w:r w:rsidRPr="005B6E1F">
        <w:rPr>
          <w:rStyle w:val="StyleUnderline"/>
        </w:rPr>
        <w:t>have</w:t>
      </w:r>
      <w:r w:rsidRPr="005B6E1F">
        <w:rPr>
          <w:sz w:val="16"/>
        </w:rPr>
        <w:t xml:space="preserve"> </w:t>
      </w:r>
      <w:r w:rsidRPr="005B6E1F">
        <w:rPr>
          <w:rStyle w:val="Emphasis"/>
        </w:rPr>
        <w:t>also</w:t>
      </w:r>
      <w:r w:rsidRPr="005B6E1F">
        <w:rPr>
          <w:sz w:val="16"/>
        </w:rPr>
        <w:t xml:space="preserve"> </w:t>
      </w:r>
      <w:r w:rsidRPr="005B6E1F">
        <w:rPr>
          <w:rStyle w:val="StyleUnderline"/>
        </w:rPr>
        <w:t>lobbied</w:t>
      </w:r>
      <w:r w:rsidRPr="005B6E1F">
        <w:rPr>
          <w:sz w:val="16"/>
        </w:rPr>
        <w:t xml:space="preserve"> </w:t>
      </w:r>
      <w:r w:rsidRPr="005B6E1F">
        <w:rPr>
          <w:rStyle w:val="Emphasis"/>
        </w:rPr>
        <w:t>against</w:t>
      </w:r>
      <w:r w:rsidRPr="005B6E1F">
        <w:rPr>
          <w:sz w:val="16"/>
        </w:rPr>
        <w:t xml:space="preserve"> </w:t>
      </w:r>
      <w:r w:rsidRPr="005B6E1F">
        <w:rPr>
          <w:rStyle w:val="StyleUnderline"/>
        </w:rPr>
        <w:t>airlines that have tried to replace them with automation</w:t>
      </w:r>
      <w:r w:rsidRPr="005B6E1F">
        <w:rPr>
          <w:sz w:val="16"/>
        </w:rPr>
        <w:t>. Since the 20th century, commercial flights have gone from having four or five flight crew members to now rarely having more than two. Better technology and automation have allowed airlines to cut navigators, radio operators and third pilots, leaving only the pilot and the co-pilot.</w:t>
      </w:r>
    </w:p>
    <w:p w14:paraId="30A29AF3" w14:textId="77777777" w:rsidR="00606129" w:rsidRPr="005B6E1F" w:rsidRDefault="00606129" w:rsidP="00606129">
      <w:pPr>
        <w:rPr>
          <w:sz w:val="16"/>
        </w:rPr>
      </w:pPr>
      <w:r w:rsidRPr="005B6E1F">
        <w:rPr>
          <w:sz w:val="16"/>
        </w:rPr>
        <w:t>But even as autopilot tech advances, human pilots have steadfastly resisted attempts to cut flight crews to one.</w:t>
      </w:r>
    </w:p>
    <w:p w14:paraId="691F3836" w14:textId="77777777" w:rsidR="00606129" w:rsidRPr="005B6E1F" w:rsidRDefault="00606129" w:rsidP="00606129">
      <w:pPr>
        <w:rPr>
          <w:sz w:val="16"/>
        </w:rPr>
      </w:pPr>
      <w:r w:rsidRPr="005B6E1F">
        <w:rPr>
          <w:sz w:val="16"/>
        </w:rPr>
        <w:t>“The most effective safety feature on any aircraft is the presence of at least two highly qualified and well-rested pilots on the flight deck — and our extraordinary aviation safety record is proof that the current system is working to save lives,” said Jason Ambrosi, president of the Air Line Pilots Association, a union representing thousands of U.S. and Canadian pilots. “No matter how companies and their lobbyists frame their intentions, decreasing flight deck crew on board the aircraft is driven by the desire to cut costs at the expense of safety.”</w:t>
      </w:r>
    </w:p>
    <w:p w14:paraId="6DBC6AF2" w14:textId="77777777" w:rsidR="00606129" w:rsidRPr="005B6E1F" w:rsidRDefault="00606129" w:rsidP="00606129">
      <w:pPr>
        <w:rPr>
          <w:sz w:val="16"/>
        </w:rPr>
      </w:pPr>
      <w:r w:rsidRPr="005B6E1F">
        <w:rPr>
          <w:sz w:val="16"/>
        </w:rPr>
        <w:t>Flight industry regulators have also expressed concerns about how automation may make pilots more complacent. Overreliance on technology was a key factor in episodes where aircraft struck wires or the ground before getting to landing strips, according to a 2022 memo from the Federal Aviation Administration.</w:t>
      </w:r>
    </w:p>
    <w:p w14:paraId="705FC55D" w14:textId="77777777" w:rsidR="00606129" w:rsidRPr="005B6E1F" w:rsidRDefault="00606129" w:rsidP="00606129">
      <w:pPr>
        <w:rPr>
          <w:sz w:val="16"/>
        </w:rPr>
      </w:pPr>
      <w:r w:rsidRPr="005B6E1F">
        <w:rPr>
          <w:sz w:val="16"/>
        </w:rPr>
        <w:t>“The most insidious aspect of automation is its propensity to breed complacency and erode pilot confidence,” the FAA wrote in the memo. “The more time we spend on autopilot, the less time is available to maintain our hands-on skills.”</w:t>
      </w:r>
    </w:p>
    <w:p w14:paraId="25237FF1" w14:textId="77777777" w:rsidR="00606129" w:rsidRPr="005B6E1F" w:rsidRDefault="00606129" w:rsidP="00606129">
      <w:pPr>
        <w:rPr>
          <w:sz w:val="16"/>
        </w:rPr>
      </w:pPr>
      <w:r w:rsidRPr="005B6E1F">
        <w:rPr>
          <w:rStyle w:val="StyleUnderline"/>
        </w:rPr>
        <w:t>The strikes in</w:t>
      </w:r>
      <w:r w:rsidRPr="005B6E1F">
        <w:rPr>
          <w:sz w:val="16"/>
        </w:rPr>
        <w:t xml:space="preserve"> </w:t>
      </w:r>
      <w:r w:rsidRPr="005B6E1F">
        <w:rPr>
          <w:rStyle w:val="Emphasis"/>
        </w:rPr>
        <w:t>Hollywood</w:t>
      </w:r>
      <w:r w:rsidRPr="005B6E1F">
        <w:rPr>
          <w:sz w:val="16"/>
        </w:rPr>
        <w:t xml:space="preserve"> </w:t>
      </w:r>
      <w:r w:rsidRPr="005B6E1F">
        <w:rPr>
          <w:rStyle w:val="StyleUnderline"/>
        </w:rPr>
        <w:t>are</w:t>
      </w:r>
      <w:r w:rsidRPr="005B6E1F">
        <w:rPr>
          <w:sz w:val="16"/>
        </w:rPr>
        <w:t xml:space="preserve"> </w:t>
      </w:r>
      <w:r w:rsidRPr="005B6E1F">
        <w:rPr>
          <w:rStyle w:val="Emphasis"/>
        </w:rPr>
        <w:t>instructive</w:t>
      </w:r>
      <w:r w:rsidRPr="005B6E1F">
        <w:rPr>
          <w:sz w:val="16"/>
        </w:rPr>
        <w:t>, Acemoglu added. The writers guild proposed regulations around how AI can be used to create source material or rewrite literary works, but motion picture executives have countered with establishing annual meetings to discuss the technology.</w:t>
      </w:r>
    </w:p>
    <w:p w14:paraId="5DEFFD77" w14:textId="77777777" w:rsidR="00606129" w:rsidRPr="005B6E1F" w:rsidRDefault="00606129" w:rsidP="00606129">
      <w:pPr>
        <w:rPr>
          <w:sz w:val="16"/>
        </w:rPr>
      </w:pPr>
      <w:r w:rsidRPr="005B6E1F">
        <w:rPr>
          <w:rStyle w:val="StyleUnderline"/>
        </w:rPr>
        <w:t>The directors guild has struck a</w:t>
      </w:r>
      <w:r w:rsidRPr="005B6E1F">
        <w:rPr>
          <w:sz w:val="16"/>
        </w:rPr>
        <w:t xml:space="preserve"> </w:t>
      </w:r>
      <w:r w:rsidRPr="005B6E1F">
        <w:rPr>
          <w:rStyle w:val="Emphasis"/>
        </w:rPr>
        <w:t>tentative agreement</w:t>
      </w:r>
      <w:r w:rsidRPr="005B6E1F">
        <w:rPr>
          <w:sz w:val="16"/>
        </w:rPr>
        <w:t xml:space="preserve"> with provisions confirming that “AI is not a person and that generative AI cannot replace the duties performed by members.”</w:t>
      </w:r>
    </w:p>
    <w:p w14:paraId="5ADBB1EB" w14:textId="77777777" w:rsidR="00606129" w:rsidRPr="005B6E1F" w:rsidRDefault="00606129" w:rsidP="00606129">
      <w:pPr>
        <w:rPr>
          <w:sz w:val="16"/>
        </w:rPr>
      </w:pPr>
      <w:r w:rsidRPr="005B6E1F">
        <w:rPr>
          <w:sz w:val="16"/>
        </w:rPr>
        <w:t>While it’s encouraging that directors gained concessions from movie studios, Acemoglu said, it is more important to see how the studios will negotiate with writers, who have been on the picket lines for six weeks.</w:t>
      </w:r>
    </w:p>
    <w:p w14:paraId="39456F98" w14:textId="77777777" w:rsidR="00606129" w:rsidRPr="005B6E1F" w:rsidRDefault="00606129" w:rsidP="00606129">
      <w:pPr>
        <w:rPr>
          <w:sz w:val="16"/>
        </w:rPr>
      </w:pPr>
      <w:r w:rsidRPr="005B6E1F">
        <w:rPr>
          <w:sz w:val="16"/>
        </w:rPr>
        <w:t>“There’s so many fewer directors, so they have more power,” he added. “There’s so many screenwriters … so they may not be powerful enough.”</w:t>
      </w:r>
    </w:p>
    <w:p w14:paraId="37D6F149" w14:textId="77777777" w:rsidR="00606129" w:rsidRPr="005B6E1F" w:rsidRDefault="00606129" w:rsidP="00606129">
      <w:pPr>
        <w:rPr>
          <w:sz w:val="16"/>
        </w:rPr>
      </w:pPr>
      <w:r w:rsidRPr="005B6E1F">
        <w:rPr>
          <w:sz w:val="16"/>
        </w:rPr>
        <w:t>As a seven-year member of the writers guild, Dylan Brody appreciates the union’s focus on artificial intelligence in its negotiations with motion picture executives.</w:t>
      </w:r>
    </w:p>
    <w:p w14:paraId="4BF359E8" w14:textId="77777777" w:rsidR="00606129" w:rsidRPr="005B6E1F" w:rsidRDefault="00606129" w:rsidP="00606129">
      <w:pPr>
        <w:rPr>
          <w:sz w:val="16"/>
        </w:rPr>
      </w:pPr>
      <w:r w:rsidRPr="005B6E1F">
        <w:rPr>
          <w:sz w:val="16"/>
        </w:rPr>
        <w:t>Brody, 59, tested ChatGPT’s ability to create television episodes, recently asking it to create a family sitcom in which “a working mother is surprised to find she must support her husband when he loses his job and takes over the household duties.”</w:t>
      </w:r>
    </w:p>
    <w:p w14:paraId="51CCF1B2" w14:textId="77777777" w:rsidR="00606129" w:rsidRPr="005B6E1F" w:rsidRDefault="00606129" w:rsidP="00606129">
      <w:pPr>
        <w:rPr>
          <w:sz w:val="16"/>
        </w:rPr>
      </w:pPr>
      <w:r w:rsidRPr="005B6E1F">
        <w:rPr>
          <w:sz w:val="16"/>
        </w:rPr>
        <w:t>The results were lackluster. “There was not an actual laugh anywhere in it,” he said.</w:t>
      </w:r>
    </w:p>
    <w:p w14:paraId="3E612064" w14:textId="77777777" w:rsidR="00606129" w:rsidRPr="005B6E1F" w:rsidRDefault="00606129" w:rsidP="00606129">
      <w:pPr>
        <w:rPr>
          <w:sz w:val="16"/>
        </w:rPr>
      </w:pPr>
      <w:r w:rsidRPr="005B6E1F">
        <w:rPr>
          <w:sz w:val="16"/>
        </w:rPr>
        <w:t xml:space="preserve">The writers guild must ensure that studios don’t replace its members with artificial intelligence because the technology cannot create work that’s similar in creativity and quality, he said. Brody also said </w:t>
      </w:r>
      <w:r w:rsidRPr="006237B4">
        <w:rPr>
          <w:rStyle w:val="StyleUnderline"/>
          <w:highlight w:val="yellow"/>
        </w:rPr>
        <w:t>the</w:t>
      </w:r>
      <w:r w:rsidRPr="005B6E1F">
        <w:rPr>
          <w:sz w:val="16"/>
        </w:rPr>
        <w:t xml:space="preserve"> writers’ </w:t>
      </w:r>
      <w:r w:rsidRPr="006237B4">
        <w:rPr>
          <w:rStyle w:val="StyleUnderline"/>
          <w:highlight w:val="yellow"/>
        </w:rPr>
        <w:t>fight against</w:t>
      </w:r>
      <w:r w:rsidRPr="006237B4">
        <w:rPr>
          <w:sz w:val="16"/>
          <w:highlight w:val="yellow"/>
        </w:rPr>
        <w:t xml:space="preserve"> </w:t>
      </w:r>
      <w:r w:rsidRPr="006237B4">
        <w:rPr>
          <w:rStyle w:val="Emphasis"/>
          <w:highlight w:val="yellow"/>
        </w:rPr>
        <w:t>AI</w:t>
      </w:r>
      <w:r w:rsidRPr="006237B4">
        <w:rPr>
          <w:sz w:val="16"/>
          <w:highlight w:val="yellow"/>
        </w:rPr>
        <w:t xml:space="preserve"> </w:t>
      </w:r>
      <w:r w:rsidRPr="006237B4">
        <w:rPr>
          <w:rStyle w:val="StyleUnderline"/>
          <w:highlight w:val="yellow"/>
        </w:rPr>
        <w:t>has</w:t>
      </w:r>
      <w:r w:rsidRPr="006237B4">
        <w:rPr>
          <w:sz w:val="16"/>
          <w:highlight w:val="yellow"/>
        </w:rPr>
        <w:t xml:space="preserve"> </w:t>
      </w:r>
      <w:r w:rsidRPr="006237B4">
        <w:rPr>
          <w:rStyle w:val="Emphasis"/>
          <w:highlight w:val="yellow"/>
        </w:rPr>
        <w:t>struck a chord with members on the picket line</w:t>
      </w:r>
      <w:r w:rsidRPr="006237B4">
        <w:rPr>
          <w:sz w:val="16"/>
          <w:highlight w:val="yellow"/>
        </w:rPr>
        <w:t xml:space="preserve"> </w:t>
      </w:r>
      <w:r w:rsidRPr="006237B4">
        <w:rPr>
          <w:rStyle w:val="StyleUnderline"/>
          <w:highlight w:val="yellow"/>
        </w:rPr>
        <w:t>and is helping</w:t>
      </w:r>
      <w:r w:rsidRPr="006237B4">
        <w:rPr>
          <w:sz w:val="16"/>
          <w:highlight w:val="yellow"/>
        </w:rPr>
        <w:t xml:space="preserve"> </w:t>
      </w:r>
      <w:r w:rsidRPr="006237B4">
        <w:rPr>
          <w:rStyle w:val="Emphasis"/>
          <w:highlight w:val="yellow"/>
        </w:rPr>
        <w:t>galvanize support</w:t>
      </w:r>
      <w:r w:rsidRPr="006237B4">
        <w:rPr>
          <w:sz w:val="16"/>
          <w:highlight w:val="yellow"/>
        </w:rPr>
        <w:t>.</w:t>
      </w:r>
    </w:p>
    <w:p w14:paraId="2F24774B" w14:textId="77777777" w:rsidR="00606129" w:rsidRPr="0030372E" w:rsidRDefault="00606129" w:rsidP="00606129">
      <w:pPr>
        <w:rPr>
          <w:u w:val="single"/>
        </w:rPr>
      </w:pPr>
      <w:r w:rsidRPr="005B6E1F">
        <w:rPr>
          <w:rStyle w:val="StyleUnderline"/>
        </w:rPr>
        <w:t>“</w:t>
      </w:r>
      <w:r w:rsidRPr="005B6E1F">
        <w:rPr>
          <w:rStyle w:val="Emphasis"/>
        </w:rPr>
        <w:t>War against the robots</w:t>
      </w:r>
      <w:r w:rsidRPr="005B6E1F">
        <w:rPr>
          <w:rStyle w:val="StyleUnderline"/>
        </w:rPr>
        <w:t xml:space="preserve"> — are you kidding me?”</w:t>
      </w:r>
      <w:r w:rsidRPr="005B6E1F">
        <w:rPr>
          <w:sz w:val="16"/>
        </w:rPr>
        <w:t xml:space="preserve"> he said. </w:t>
      </w:r>
      <w:r w:rsidRPr="005B6E1F">
        <w:rPr>
          <w:rStyle w:val="StyleUnderline"/>
        </w:rPr>
        <w:t xml:space="preserve">“That’s something that sparks the imagination. </w:t>
      </w:r>
      <w:r w:rsidRPr="005B6E1F">
        <w:rPr>
          <w:rStyle w:val="Emphasis"/>
        </w:rPr>
        <w:t>That’s a rallying cry</w:t>
      </w:r>
      <w:r w:rsidRPr="005B6E1F">
        <w:rPr>
          <w:rStyle w:val="StyleUnderline"/>
        </w:rPr>
        <w:t>.”</w:t>
      </w:r>
    </w:p>
    <w:p w14:paraId="25013F5B" w14:textId="77777777" w:rsidR="00606129" w:rsidRDefault="00606129" w:rsidP="00606129"/>
    <w:p w14:paraId="3BE847FF" w14:textId="77777777" w:rsidR="00606129" w:rsidRDefault="00606129" w:rsidP="00606129">
      <w:pPr>
        <w:pStyle w:val="Heading4"/>
      </w:pPr>
      <w:r>
        <w:t xml:space="preserve">Modern labor disputes are shifting to automation. Empowering unions enables them to obstruct automation. </w:t>
      </w:r>
    </w:p>
    <w:p w14:paraId="591ED57B" w14:textId="77777777" w:rsidR="00606129" w:rsidRDefault="00606129" w:rsidP="00606129">
      <w:r>
        <w:t xml:space="preserve">Bryan </w:t>
      </w:r>
      <w:r w:rsidRPr="00DC1DAA">
        <w:rPr>
          <w:rStyle w:val="Style13ptBold"/>
        </w:rPr>
        <w:t>Levine 24</w:t>
      </w:r>
      <w:r>
        <w:t>, contributor for SHRM.org, "Strikes in the Age of Automation and AI: How HR Can Prepare for the Future," SHRM.org, 10/10/2024, https://shrm.org/topics-tools/employment-law-compliance/strikes-in-the-age-of-automation-and-ai--how-hr-can-prepare-for-</w:t>
      </w:r>
    </w:p>
    <w:p w14:paraId="0EF0B357" w14:textId="77777777" w:rsidR="00606129" w:rsidRPr="006237B4" w:rsidRDefault="00606129" w:rsidP="00606129">
      <w:pPr>
        <w:rPr>
          <w:sz w:val="16"/>
          <w:highlight w:val="yellow"/>
        </w:rPr>
      </w:pPr>
      <w:r w:rsidRPr="006237B4">
        <w:rPr>
          <w:rStyle w:val="StyleUnderline"/>
          <w:highlight w:val="yellow"/>
        </w:rPr>
        <w:t>Labor strikes have</w:t>
      </w:r>
      <w:r w:rsidRPr="006237B4">
        <w:rPr>
          <w:sz w:val="16"/>
          <w:highlight w:val="yellow"/>
        </w:rPr>
        <w:t xml:space="preserve"> </w:t>
      </w:r>
      <w:r w:rsidRPr="006237B4">
        <w:rPr>
          <w:rStyle w:val="Emphasis"/>
          <w:highlight w:val="yellow"/>
        </w:rPr>
        <w:t>traditionally</w:t>
      </w:r>
      <w:r w:rsidRPr="006237B4">
        <w:rPr>
          <w:sz w:val="16"/>
          <w:highlight w:val="yellow"/>
        </w:rPr>
        <w:t xml:space="preserve"> </w:t>
      </w:r>
      <w:r w:rsidRPr="006237B4">
        <w:rPr>
          <w:rStyle w:val="StyleUnderline"/>
          <w:highlight w:val="yellow"/>
        </w:rPr>
        <w:t>centered around ensuring better</w:t>
      </w:r>
      <w:r w:rsidRPr="006237B4">
        <w:rPr>
          <w:sz w:val="16"/>
          <w:highlight w:val="yellow"/>
        </w:rPr>
        <w:t xml:space="preserve"> </w:t>
      </w:r>
      <w:r w:rsidRPr="006237B4">
        <w:rPr>
          <w:rStyle w:val="Emphasis"/>
          <w:highlight w:val="yellow"/>
        </w:rPr>
        <w:t>working conditions</w:t>
      </w:r>
      <w:r w:rsidRPr="006237B4">
        <w:rPr>
          <w:rStyle w:val="StyleUnderline"/>
          <w:highlight w:val="yellow"/>
        </w:rPr>
        <w:t>, fair</w:t>
      </w:r>
      <w:r w:rsidRPr="006237B4">
        <w:rPr>
          <w:sz w:val="16"/>
          <w:highlight w:val="yellow"/>
        </w:rPr>
        <w:t xml:space="preserve"> </w:t>
      </w:r>
      <w:r w:rsidRPr="006237B4">
        <w:rPr>
          <w:rStyle w:val="Emphasis"/>
          <w:highlight w:val="yellow"/>
        </w:rPr>
        <w:t>wages</w:t>
      </w:r>
      <w:r w:rsidRPr="006237B4">
        <w:rPr>
          <w:rStyle w:val="StyleUnderline"/>
          <w:highlight w:val="yellow"/>
        </w:rPr>
        <w:t>, and</w:t>
      </w:r>
      <w:r w:rsidRPr="006237B4">
        <w:rPr>
          <w:sz w:val="16"/>
          <w:highlight w:val="yellow"/>
        </w:rPr>
        <w:t xml:space="preserve"> </w:t>
      </w:r>
      <w:r w:rsidRPr="006237B4">
        <w:rPr>
          <w:rStyle w:val="Emphasis"/>
          <w:highlight w:val="yellow"/>
        </w:rPr>
        <w:t>manageable hours</w:t>
      </w:r>
      <w:r w:rsidRPr="006237B4">
        <w:rPr>
          <w:sz w:val="16"/>
          <w:highlight w:val="yellow"/>
        </w:rPr>
        <w:t xml:space="preserve">. </w:t>
      </w:r>
    </w:p>
    <w:p w14:paraId="431CDA69" w14:textId="77777777" w:rsidR="00606129" w:rsidRPr="006237B4" w:rsidRDefault="00606129" w:rsidP="00606129">
      <w:pPr>
        <w:rPr>
          <w:sz w:val="16"/>
          <w:highlight w:val="yellow"/>
        </w:rPr>
      </w:pPr>
      <w:r w:rsidRPr="00863A43">
        <w:rPr>
          <w:rStyle w:val="StyleUnderline"/>
        </w:rPr>
        <w:t xml:space="preserve">However, as industries increasingly rely on automation and artificial intelligence, </w:t>
      </w:r>
      <w:r w:rsidRPr="006237B4">
        <w:rPr>
          <w:rStyle w:val="StyleUnderline"/>
          <w:highlight w:val="yellow"/>
        </w:rPr>
        <w:t xml:space="preserve">the focus </w:t>
      </w:r>
      <w:r w:rsidRPr="00863A43">
        <w:rPr>
          <w:rStyle w:val="StyleUnderline"/>
        </w:rPr>
        <w:t xml:space="preserve">of labor disputes </w:t>
      </w:r>
      <w:r w:rsidRPr="006237B4">
        <w:rPr>
          <w:rStyle w:val="StyleUnderline"/>
          <w:highlight w:val="yellow"/>
        </w:rPr>
        <w:t xml:space="preserve">is </w:t>
      </w:r>
      <w:r w:rsidRPr="006237B4">
        <w:rPr>
          <w:rStyle w:val="Emphasis"/>
          <w:highlight w:val="yellow"/>
        </w:rPr>
        <w:t>shifting</w:t>
      </w:r>
      <w:r w:rsidRPr="00863A43">
        <w:rPr>
          <w:rStyle w:val="StyleUnderline"/>
        </w:rPr>
        <w:t xml:space="preserve">. In recent years, </w:t>
      </w:r>
      <w:r w:rsidRPr="006237B4">
        <w:rPr>
          <w:rStyle w:val="StyleUnderline"/>
          <w:highlight w:val="yellow"/>
        </w:rPr>
        <w:t xml:space="preserve">one dominant theme has emerged and is expected to continue well into the future: resistance to technology and to </w:t>
      </w:r>
      <w:r w:rsidRPr="006237B4">
        <w:rPr>
          <w:rStyle w:val="Emphasis"/>
          <w:highlight w:val="yellow"/>
        </w:rPr>
        <w:t>AI in particular</w:t>
      </w:r>
      <w:r w:rsidRPr="006237B4">
        <w:rPr>
          <w:sz w:val="16"/>
          <w:highlight w:val="yellow"/>
        </w:rPr>
        <w:t xml:space="preserve">. </w:t>
      </w:r>
    </w:p>
    <w:p w14:paraId="44F3C4C3" w14:textId="77777777" w:rsidR="00606129" w:rsidRPr="00863A43" w:rsidRDefault="00606129" w:rsidP="00606129">
      <w:pPr>
        <w:rPr>
          <w:sz w:val="16"/>
        </w:rPr>
      </w:pPr>
      <w:r w:rsidRPr="006237B4">
        <w:rPr>
          <w:rStyle w:val="StyleUnderline"/>
          <w:highlight w:val="yellow"/>
        </w:rPr>
        <w:t>Workers in various fields</w:t>
      </w:r>
      <w:r w:rsidRPr="00863A43">
        <w:rPr>
          <w:rStyle w:val="StyleUnderline"/>
        </w:rPr>
        <w:t xml:space="preserve">, including health care and manufacturing, </w:t>
      </w:r>
      <w:r w:rsidRPr="006237B4">
        <w:rPr>
          <w:rStyle w:val="StyleUnderline"/>
          <w:highlight w:val="yellow"/>
        </w:rPr>
        <w:t xml:space="preserve">are </w:t>
      </w:r>
      <w:r w:rsidRPr="006237B4">
        <w:rPr>
          <w:rStyle w:val="Emphasis"/>
          <w:highlight w:val="yellow"/>
        </w:rPr>
        <w:t>pushing back</w:t>
      </w:r>
      <w:r w:rsidRPr="006237B4">
        <w:rPr>
          <w:rStyle w:val="StyleUnderline"/>
          <w:highlight w:val="yellow"/>
        </w:rPr>
        <w:t xml:space="preserve"> against </w:t>
      </w:r>
      <w:r w:rsidRPr="006237B4">
        <w:rPr>
          <w:rStyle w:val="Emphasis"/>
          <w:highlight w:val="yellow"/>
        </w:rPr>
        <w:t>feared displacement</w:t>
      </w:r>
      <w:r w:rsidRPr="006237B4">
        <w:rPr>
          <w:sz w:val="16"/>
          <w:highlight w:val="yellow"/>
        </w:rPr>
        <w:t xml:space="preserve"> </w:t>
      </w:r>
      <w:r w:rsidRPr="00863A43">
        <w:rPr>
          <w:rStyle w:val="StyleUnderline"/>
        </w:rPr>
        <w:t>resulting</w:t>
      </w:r>
      <w:r w:rsidRPr="00863A43">
        <w:rPr>
          <w:sz w:val="16"/>
        </w:rPr>
        <w:t xml:space="preserve"> </w:t>
      </w:r>
      <w:r w:rsidRPr="00863A43">
        <w:rPr>
          <w:rStyle w:val="StyleUnderline"/>
        </w:rPr>
        <w:t>from</w:t>
      </w:r>
      <w:r w:rsidRPr="00863A43">
        <w:rPr>
          <w:sz w:val="16"/>
        </w:rPr>
        <w:t xml:space="preserve"> </w:t>
      </w:r>
      <w:r w:rsidRPr="00863A43">
        <w:rPr>
          <w:rStyle w:val="Emphasis"/>
        </w:rPr>
        <w:t>automation</w:t>
      </w:r>
      <w:r w:rsidRPr="00863A43">
        <w:rPr>
          <w:sz w:val="16"/>
        </w:rPr>
        <w:t xml:space="preserve">. </w:t>
      </w:r>
    </w:p>
    <w:p w14:paraId="56D045C7" w14:textId="77777777" w:rsidR="00606129" w:rsidRPr="00863A43" w:rsidRDefault="00606129" w:rsidP="00606129">
      <w:pPr>
        <w:rPr>
          <w:rStyle w:val="StyleUnderline"/>
        </w:rPr>
      </w:pPr>
      <w:r w:rsidRPr="006237B4">
        <w:rPr>
          <w:rStyle w:val="StyleUnderline"/>
          <w:highlight w:val="yellow"/>
        </w:rPr>
        <w:t xml:space="preserve">The </w:t>
      </w:r>
      <w:r w:rsidRPr="006237B4">
        <w:rPr>
          <w:rStyle w:val="Emphasis"/>
          <w:highlight w:val="yellow"/>
        </w:rPr>
        <w:t>new theme</w:t>
      </w:r>
      <w:r w:rsidRPr="006237B4">
        <w:rPr>
          <w:sz w:val="16"/>
          <w:highlight w:val="yellow"/>
        </w:rPr>
        <w:t xml:space="preserve"> </w:t>
      </w:r>
      <w:r w:rsidRPr="006237B4">
        <w:rPr>
          <w:rStyle w:val="StyleUnderline"/>
          <w:highlight w:val="yellow"/>
        </w:rPr>
        <w:t>in labor strikes</w:t>
      </w:r>
      <w:r w:rsidRPr="006237B4">
        <w:rPr>
          <w:sz w:val="16"/>
          <w:highlight w:val="yellow"/>
        </w:rPr>
        <w:t xml:space="preserve"> </w:t>
      </w:r>
      <w:r w:rsidRPr="006237B4">
        <w:rPr>
          <w:rStyle w:val="Emphasis"/>
          <w:highlight w:val="yellow"/>
        </w:rPr>
        <w:t>isn’t just about wages</w:t>
      </w:r>
      <w:r w:rsidRPr="006237B4">
        <w:rPr>
          <w:rStyle w:val="StyleUnderline"/>
          <w:highlight w:val="yellow"/>
        </w:rPr>
        <w:t xml:space="preserve">—it’s about </w:t>
      </w:r>
      <w:r w:rsidRPr="006237B4">
        <w:rPr>
          <w:rStyle w:val="Emphasis"/>
          <w:highlight w:val="yellow"/>
        </w:rPr>
        <w:t>defending</w:t>
      </w:r>
      <w:r w:rsidRPr="006237B4">
        <w:rPr>
          <w:sz w:val="16"/>
          <w:highlight w:val="yellow"/>
        </w:rPr>
        <w:t xml:space="preserve"> </w:t>
      </w:r>
      <w:r w:rsidRPr="006237B4">
        <w:rPr>
          <w:rStyle w:val="StyleUnderline"/>
          <w:highlight w:val="yellow"/>
        </w:rPr>
        <w:t>the</w:t>
      </w:r>
      <w:r w:rsidRPr="006237B4">
        <w:rPr>
          <w:sz w:val="16"/>
          <w:highlight w:val="yellow"/>
        </w:rPr>
        <w:t xml:space="preserve"> </w:t>
      </w:r>
      <w:r w:rsidRPr="006237B4">
        <w:rPr>
          <w:rStyle w:val="Emphasis"/>
          <w:highlight w:val="yellow"/>
        </w:rPr>
        <w:t>role of workers</w:t>
      </w:r>
      <w:r w:rsidRPr="006237B4">
        <w:rPr>
          <w:sz w:val="16"/>
          <w:highlight w:val="yellow"/>
        </w:rPr>
        <w:t xml:space="preserve"> </w:t>
      </w:r>
      <w:r w:rsidRPr="00863A43">
        <w:rPr>
          <w:rStyle w:val="StyleUnderline"/>
        </w:rPr>
        <w:t>in a</w:t>
      </w:r>
      <w:r w:rsidRPr="00863A43">
        <w:rPr>
          <w:sz w:val="16"/>
        </w:rPr>
        <w:t xml:space="preserve"> rapidly </w:t>
      </w:r>
      <w:r w:rsidRPr="00863A43">
        <w:rPr>
          <w:rStyle w:val="Emphasis"/>
        </w:rPr>
        <w:t>changing technological landscape</w:t>
      </w:r>
      <w:r w:rsidRPr="00863A43">
        <w:rPr>
          <w:rStyle w:val="StyleUnderline"/>
        </w:rPr>
        <w:t xml:space="preserve">. </w:t>
      </w:r>
    </w:p>
    <w:p w14:paraId="0F11D470" w14:textId="77777777" w:rsidR="00606129" w:rsidRPr="00863A43" w:rsidRDefault="00606129" w:rsidP="00606129">
      <w:pPr>
        <w:rPr>
          <w:sz w:val="16"/>
        </w:rPr>
      </w:pPr>
      <w:r w:rsidRPr="006237B4">
        <w:rPr>
          <w:rStyle w:val="StyleUnderline"/>
          <w:highlight w:val="yellow"/>
        </w:rPr>
        <w:t>Automation was a central issue in the recent</w:t>
      </w:r>
      <w:r w:rsidRPr="006237B4">
        <w:rPr>
          <w:sz w:val="16"/>
          <w:highlight w:val="yellow"/>
        </w:rPr>
        <w:t xml:space="preserve"> </w:t>
      </w:r>
      <w:r w:rsidRPr="00863A43">
        <w:rPr>
          <w:sz w:val="16"/>
        </w:rPr>
        <w:t>International Longshoremen’s Association (</w:t>
      </w:r>
      <w:r w:rsidRPr="006237B4">
        <w:rPr>
          <w:rStyle w:val="Emphasis"/>
          <w:highlight w:val="yellow"/>
        </w:rPr>
        <w:t>ILA</w:t>
      </w:r>
      <w:r w:rsidRPr="006237B4">
        <w:rPr>
          <w:sz w:val="16"/>
          <w:highlight w:val="yellow"/>
        </w:rPr>
        <w:t xml:space="preserve">) </w:t>
      </w:r>
      <w:r w:rsidRPr="006237B4">
        <w:rPr>
          <w:rStyle w:val="Emphasis"/>
          <w:highlight w:val="yellow"/>
        </w:rPr>
        <w:t>strikes</w:t>
      </w:r>
      <w:r w:rsidRPr="006237B4">
        <w:rPr>
          <w:sz w:val="16"/>
          <w:highlight w:val="yellow"/>
        </w:rPr>
        <w:t xml:space="preserve">, </w:t>
      </w:r>
      <w:r w:rsidRPr="00863A43">
        <w:rPr>
          <w:sz w:val="16"/>
        </w:rPr>
        <w:t xml:space="preserve">which came to a temporary resolution, halting work stoppages until at least Jan. 15, 2025, while they continue to negotiate a long-term agreement. </w:t>
      </w:r>
      <w:r w:rsidRPr="00863A43">
        <w:rPr>
          <w:rStyle w:val="StyleUnderline"/>
        </w:rPr>
        <w:t>Workers voiced</w:t>
      </w:r>
      <w:r w:rsidRPr="00863A43">
        <w:rPr>
          <w:sz w:val="16"/>
        </w:rPr>
        <w:t xml:space="preserve"> </w:t>
      </w:r>
      <w:r w:rsidRPr="00863A43">
        <w:rPr>
          <w:rStyle w:val="Emphasis"/>
        </w:rPr>
        <w:t>concerns</w:t>
      </w:r>
      <w:r w:rsidRPr="00863A43">
        <w:rPr>
          <w:sz w:val="16"/>
        </w:rPr>
        <w:t xml:space="preserve"> </w:t>
      </w:r>
      <w:r w:rsidRPr="00863A43">
        <w:rPr>
          <w:rStyle w:val="StyleUnderline"/>
        </w:rPr>
        <w:t>about the increased use of</w:t>
      </w:r>
      <w:r w:rsidRPr="00863A43">
        <w:rPr>
          <w:sz w:val="16"/>
        </w:rPr>
        <w:t xml:space="preserve"> </w:t>
      </w:r>
      <w:r w:rsidRPr="00863A43">
        <w:rPr>
          <w:rStyle w:val="Emphasis"/>
        </w:rPr>
        <w:t>automated cranes</w:t>
      </w:r>
      <w:r w:rsidRPr="00863A43">
        <w:rPr>
          <w:sz w:val="16"/>
        </w:rPr>
        <w:t xml:space="preserve"> </w:t>
      </w:r>
      <w:r w:rsidRPr="00863A43">
        <w:rPr>
          <w:rStyle w:val="StyleUnderline"/>
        </w:rPr>
        <w:t>and</w:t>
      </w:r>
      <w:r w:rsidRPr="00863A43">
        <w:rPr>
          <w:sz w:val="16"/>
        </w:rPr>
        <w:t xml:space="preserve"> </w:t>
      </w:r>
      <w:r w:rsidRPr="00863A43">
        <w:rPr>
          <w:rStyle w:val="Emphasis"/>
        </w:rPr>
        <w:t>driverless vehicles</w:t>
      </w:r>
      <w:r w:rsidRPr="00863A43">
        <w:rPr>
          <w:sz w:val="16"/>
        </w:rPr>
        <w:t xml:space="preserve"> at the ports, which could reduce the need for human labor. </w:t>
      </w:r>
    </w:p>
    <w:p w14:paraId="3A0F8ACE" w14:textId="77777777" w:rsidR="00606129" w:rsidRPr="00863A43" w:rsidRDefault="00606129" w:rsidP="00606129">
      <w:pPr>
        <w:rPr>
          <w:sz w:val="16"/>
        </w:rPr>
      </w:pPr>
      <w:r w:rsidRPr="00863A43">
        <w:rPr>
          <w:rStyle w:val="StyleUnderline"/>
        </w:rPr>
        <w:t>Port</w:t>
      </w:r>
      <w:r w:rsidRPr="00863A43">
        <w:rPr>
          <w:sz w:val="16"/>
        </w:rPr>
        <w:t xml:space="preserve"> </w:t>
      </w:r>
      <w:r w:rsidRPr="00863A43">
        <w:rPr>
          <w:rStyle w:val="Emphasis"/>
        </w:rPr>
        <w:t>operators</w:t>
      </w:r>
      <w:r w:rsidRPr="00863A43">
        <w:rPr>
          <w:sz w:val="16"/>
        </w:rPr>
        <w:t xml:space="preserve">, on the other hand, </w:t>
      </w:r>
      <w:r w:rsidRPr="00863A43">
        <w:rPr>
          <w:rStyle w:val="StyleUnderline"/>
        </w:rPr>
        <w:t>were</w:t>
      </w:r>
      <w:r w:rsidRPr="00863A43">
        <w:rPr>
          <w:sz w:val="16"/>
        </w:rPr>
        <w:t xml:space="preserve"> </w:t>
      </w:r>
      <w:r w:rsidRPr="00863A43">
        <w:rPr>
          <w:rStyle w:val="Emphasis"/>
        </w:rPr>
        <w:t>eager</w:t>
      </w:r>
      <w:r w:rsidRPr="00863A43">
        <w:rPr>
          <w:sz w:val="16"/>
        </w:rPr>
        <w:t xml:space="preserve"> </w:t>
      </w:r>
      <w:r w:rsidRPr="00863A43">
        <w:rPr>
          <w:rStyle w:val="StyleUnderline"/>
        </w:rPr>
        <w:t>to</w:t>
      </w:r>
      <w:r w:rsidRPr="00863A43">
        <w:rPr>
          <w:sz w:val="16"/>
        </w:rPr>
        <w:t xml:space="preserve"> </w:t>
      </w:r>
      <w:r w:rsidRPr="00863A43">
        <w:rPr>
          <w:rStyle w:val="Emphasis"/>
        </w:rPr>
        <w:t>embrace</w:t>
      </w:r>
      <w:r w:rsidRPr="00863A43">
        <w:rPr>
          <w:sz w:val="16"/>
        </w:rPr>
        <w:t xml:space="preserve"> </w:t>
      </w:r>
      <w:r w:rsidRPr="00863A43">
        <w:rPr>
          <w:rStyle w:val="StyleUnderline"/>
        </w:rPr>
        <w:t>automation for its</w:t>
      </w:r>
      <w:r w:rsidRPr="00863A43">
        <w:rPr>
          <w:sz w:val="16"/>
        </w:rPr>
        <w:t xml:space="preserve"> </w:t>
      </w:r>
      <w:r w:rsidRPr="00863A43">
        <w:rPr>
          <w:rStyle w:val="Emphasis"/>
        </w:rPr>
        <w:t>cost-cutting</w:t>
      </w:r>
      <w:r w:rsidRPr="00863A43">
        <w:rPr>
          <w:sz w:val="16"/>
        </w:rPr>
        <w:t xml:space="preserve"> </w:t>
      </w:r>
      <w:r w:rsidRPr="00863A43">
        <w:rPr>
          <w:rStyle w:val="StyleUnderline"/>
        </w:rPr>
        <w:t>and</w:t>
      </w:r>
      <w:r w:rsidRPr="00863A43">
        <w:rPr>
          <w:sz w:val="16"/>
        </w:rPr>
        <w:t xml:space="preserve"> </w:t>
      </w:r>
      <w:r w:rsidRPr="00863A43">
        <w:rPr>
          <w:rStyle w:val="Emphasis"/>
        </w:rPr>
        <w:t>time-saving benefits</w:t>
      </w:r>
      <w:r w:rsidRPr="00863A43">
        <w:rPr>
          <w:sz w:val="16"/>
        </w:rPr>
        <w:t xml:space="preserve">. </w:t>
      </w:r>
    </w:p>
    <w:p w14:paraId="014CCA92" w14:textId="77777777" w:rsidR="00606129" w:rsidRPr="00863A43" w:rsidRDefault="00606129" w:rsidP="00606129">
      <w:pPr>
        <w:rPr>
          <w:sz w:val="16"/>
        </w:rPr>
      </w:pPr>
      <w:r w:rsidRPr="00863A43">
        <w:rPr>
          <w:sz w:val="16"/>
        </w:rPr>
        <w:t>“One thing is clear: automation and generative AI are here to stay,” said Johnny C. Taylor, Jr., SHRM-SCP, President &amp; Chief Executive Officer of SHRM in a statement. “Avoiding or banning these technologies is not a sustainable solution. With rapid technological advancements, there are significant growth opportunities if approached proactively. Our objective should be to bridge the workforce to new roles and opportunities, ensuring employees are equipped with the skills needed to thrive alongside advances in technology.”</w:t>
      </w:r>
    </w:p>
    <w:p w14:paraId="7A03EC52" w14:textId="77777777" w:rsidR="00606129" w:rsidRPr="00863A43" w:rsidRDefault="00606129" w:rsidP="00606129">
      <w:pPr>
        <w:rPr>
          <w:sz w:val="16"/>
        </w:rPr>
      </w:pPr>
      <w:r w:rsidRPr="00863A43">
        <w:rPr>
          <w:sz w:val="16"/>
        </w:rPr>
        <w:t>Other Unions’ Resistance to Automation and AI</w:t>
      </w:r>
    </w:p>
    <w:p w14:paraId="038E0938" w14:textId="77777777" w:rsidR="00606129" w:rsidRPr="00863A43" w:rsidRDefault="00606129" w:rsidP="00606129">
      <w:pPr>
        <w:rPr>
          <w:sz w:val="16"/>
        </w:rPr>
      </w:pPr>
      <w:r w:rsidRPr="00863A43">
        <w:rPr>
          <w:rStyle w:val="Emphasis"/>
        </w:rPr>
        <w:t>Other</w:t>
      </w:r>
      <w:r w:rsidRPr="00863A43">
        <w:rPr>
          <w:sz w:val="16"/>
        </w:rPr>
        <w:t xml:space="preserve"> </w:t>
      </w:r>
      <w:r w:rsidRPr="006237B4">
        <w:rPr>
          <w:rStyle w:val="StyleUnderline"/>
          <w:highlight w:val="yellow"/>
        </w:rPr>
        <w:t>labor unions have been</w:t>
      </w:r>
      <w:r w:rsidRPr="006237B4">
        <w:rPr>
          <w:sz w:val="16"/>
          <w:highlight w:val="yellow"/>
        </w:rPr>
        <w:t xml:space="preserve"> </w:t>
      </w:r>
      <w:r w:rsidRPr="006237B4">
        <w:rPr>
          <w:rStyle w:val="Emphasis"/>
          <w:highlight w:val="yellow"/>
        </w:rPr>
        <w:t>resisting automation and AI</w:t>
      </w:r>
      <w:r w:rsidRPr="00863A43">
        <w:rPr>
          <w:sz w:val="16"/>
        </w:rPr>
        <w:t xml:space="preserve">, however. </w:t>
      </w:r>
      <w:r w:rsidRPr="006237B4">
        <w:rPr>
          <w:rStyle w:val="StyleUnderline"/>
          <w:highlight w:val="yellow"/>
        </w:rPr>
        <w:t>Technology played a crucial role in the</w:t>
      </w:r>
      <w:r w:rsidRPr="006237B4">
        <w:rPr>
          <w:sz w:val="16"/>
          <w:highlight w:val="yellow"/>
        </w:rPr>
        <w:t xml:space="preserve"> </w:t>
      </w:r>
      <w:r w:rsidRPr="00863A43">
        <w:rPr>
          <w:sz w:val="16"/>
        </w:rPr>
        <w:t>2023 United Auto Workers (</w:t>
      </w:r>
      <w:r w:rsidRPr="00863A43">
        <w:rPr>
          <w:rStyle w:val="Emphasis"/>
        </w:rPr>
        <w:t>UAW</w:t>
      </w:r>
      <w:r w:rsidRPr="006237B4">
        <w:rPr>
          <w:sz w:val="16"/>
          <w:highlight w:val="yellow"/>
        </w:rPr>
        <w:t xml:space="preserve">) </w:t>
      </w:r>
      <w:r w:rsidRPr="006237B4">
        <w:rPr>
          <w:rStyle w:val="Emphasis"/>
          <w:highlight w:val="yellow"/>
        </w:rPr>
        <w:t>strike</w:t>
      </w:r>
      <w:r w:rsidRPr="00863A43">
        <w:rPr>
          <w:rStyle w:val="StyleUnderline"/>
        </w:rPr>
        <w:t>, particularly concerning the transition to</w:t>
      </w:r>
      <w:r w:rsidRPr="00863A43">
        <w:rPr>
          <w:sz w:val="16"/>
        </w:rPr>
        <w:t xml:space="preserve"> electric vehicles (</w:t>
      </w:r>
      <w:r w:rsidRPr="00863A43">
        <w:rPr>
          <w:rStyle w:val="Emphasis"/>
        </w:rPr>
        <w:t>EVs</w:t>
      </w:r>
      <w:r w:rsidRPr="00863A43">
        <w:rPr>
          <w:sz w:val="16"/>
        </w:rPr>
        <w:t xml:space="preserve">). </w:t>
      </w:r>
      <w:r w:rsidRPr="00863A43">
        <w:rPr>
          <w:rStyle w:val="StyleUnderline"/>
        </w:rPr>
        <w:t>Automakers’ shift to EV production means they require fewer workers compared to traditional gas-powered vehicle manufacturing, raising concerns about job losses</w:t>
      </w:r>
      <w:r w:rsidRPr="00863A43">
        <w:rPr>
          <w:sz w:val="16"/>
        </w:rPr>
        <w:t xml:space="preserve">. </w:t>
      </w:r>
    </w:p>
    <w:p w14:paraId="7B0458EC" w14:textId="77777777" w:rsidR="00606129" w:rsidRPr="006237B4" w:rsidRDefault="00606129" w:rsidP="00606129">
      <w:pPr>
        <w:rPr>
          <w:rStyle w:val="StyleUnderline"/>
          <w:highlight w:val="yellow"/>
        </w:rPr>
      </w:pPr>
      <w:r w:rsidRPr="006237B4">
        <w:rPr>
          <w:rStyle w:val="StyleUnderline"/>
          <w:highlight w:val="yellow"/>
        </w:rPr>
        <w:t xml:space="preserve">The UAW sought to protect workers from being displaced by this technological change, negotiating for </w:t>
      </w:r>
      <w:r w:rsidRPr="006237B4">
        <w:rPr>
          <w:rStyle w:val="Emphasis"/>
          <w:highlight w:val="yellow"/>
        </w:rPr>
        <w:t>job protections</w:t>
      </w:r>
      <w:r w:rsidRPr="006237B4">
        <w:rPr>
          <w:rStyle w:val="StyleUnderline"/>
          <w:highlight w:val="yellow"/>
        </w:rPr>
        <w:t xml:space="preserve"> and the ability to </w:t>
      </w:r>
      <w:r w:rsidRPr="006237B4">
        <w:rPr>
          <w:rStyle w:val="Emphasis"/>
          <w:highlight w:val="yellow"/>
        </w:rPr>
        <w:t>strike over plant closures</w:t>
      </w:r>
      <w:r w:rsidRPr="006237B4">
        <w:rPr>
          <w:rStyle w:val="StyleUnderline"/>
          <w:highlight w:val="yellow"/>
        </w:rPr>
        <w:t xml:space="preserve"> tied to EV production. </w:t>
      </w:r>
    </w:p>
    <w:p w14:paraId="70D43CAF" w14:textId="77777777" w:rsidR="00606129" w:rsidRPr="00863A43" w:rsidRDefault="00606129" w:rsidP="00606129">
      <w:pPr>
        <w:rPr>
          <w:sz w:val="16"/>
        </w:rPr>
      </w:pPr>
      <w:r w:rsidRPr="00863A43">
        <w:rPr>
          <w:rStyle w:val="StyleUnderline"/>
        </w:rPr>
        <w:t>Technology also played a significant part in the recent</w:t>
      </w:r>
      <w:r w:rsidRPr="00863A43">
        <w:rPr>
          <w:sz w:val="16"/>
        </w:rPr>
        <w:t xml:space="preserve"> </w:t>
      </w:r>
      <w:r w:rsidRPr="00863A43">
        <w:rPr>
          <w:rStyle w:val="Emphasis"/>
        </w:rPr>
        <w:t>health care strikes</w:t>
      </w:r>
      <w:r w:rsidRPr="00863A43">
        <w:rPr>
          <w:rStyle w:val="StyleUnderline"/>
        </w:rPr>
        <w:t>, primarily through issues related</w:t>
      </w:r>
      <w:r w:rsidRPr="00863A43">
        <w:rPr>
          <w:sz w:val="16"/>
        </w:rPr>
        <w:t xml:space="preserve"> </w:t>
      </w:r>
      <w:r w:rsidRPr="00863A43">
        <w:rPr>
          <w:rStyle w:val="StyleUnderline"/>
        </w:rPr>
        <w:t>to</w:t>
      </w:r>
      <w:r w:rsidRPr="00863A43">
        <w:rPr>
          <w:sz w:val="16"/>
        </w:rPr>
        <w:t xml:space="preserve"> </w:t>
      </w:r>
      <w:r w:rsidRPr="00863A43">
        <w:rPr>
          <w:rStyle w:val="Emphasis"/>
        </w:rPr>
        <w:t>automation</w:t>
      </w:r>
      <w:r w:rsidRPr="00863A43">
        <w:rPr>
          <w:sz w:val="16"/>
        </w:rPr>
        <w:t xml:space="preserve"> and staffing technology. Many health care workers raised concerns about understaffing, which they felt was exacerbated by increased reliance on technology for patient care management. </w:t>
      </w:r>
    </w:p>
    <w:p w14:paraId="1928F598" w14:textId="77777777" w:rsidR="00606129" w:rsidRPr="00863A43" w:rsidRDefault="00606129" w:rsidP="00606129">
      <w:pPr>
        <w:rPr>
          <w:sz w:val="16"/>
        </w:rPr>
      </w:pPr>
      <w:r w:rsidRPr="00863A43">
        <w:rPr>
          <w:rStyle w:val="StyleUnderline"/>
        </w:rPr>
        <w:t>Automation and digital tools were introduced to streamline processes, but some workers argued that these technologies couldn’t</w:t>
      </w:r>
      <w:r w:rsidRPr="00863A43">
        <w:rPr>
          <w:sz w:val="16"/>
        </w:rPr>
        <w:t xml:space="preserve"> fully </w:t>
      </w:r>
      <w:r w:rsidRPr="00863A43">
        <w:rPr>
          <w:rStyle w:val="Emphasis"/>
        </w:rPr>
        <w:t>compensate</w:t>
      </w:r>
      <w:r w:rsidRPr="00863A43">
        <w:rPr>
          <w:sz w:val="16"/>
        </w:rPr>
        <w:t xml:space="preserve"> </w:t>
      </w:r>
      <w:r w:rsidRPr="00863A43">
        <w:rPr>
          <w:rStyle w:val="StyleUnderline"/>
        </w:rPr>
        <w:t>for the loss of</w:t>
      </w:r>
      <w:r w:rsidRPr="00863A43">
        <w:rPr>
          <w:sz w:val="16"/>
        </w:rPr>
        <w:t xml:space="preserve"> hands-on, </w:t>
      </w:r>
      <w:r w:rsidRPr="00863A43">
        <w:rPr>
          <w:rStyle w:val="Emphasis"/>
        </w:rPr>
        <w:t>human care</w:t>
      </w:r>
      <w:r w:rsidRPr="00863A43">
        <w:rPr>
          <w:sz w:val="16"/>
        </w:rPr>
        <w:t xml:space="preserve">. </w:t>
      </w:r>
    </w:p>
    <w:p w14:paraId="536290F9" w14:textId="77777777" w:rsidR="00606129" w:rsidRPr="00863A43" w:rsidRDefault="00606129" w:rsidP="00606129">
      <w:pPr>
        <w:rPr>
          <w:sz w:val="16"/>
        </w:rPr>
      </w:pPr>
      <w:r w:rsidRPr="00863A43">
        <w:rPr>
          <w:rStyle w:val="StyleUnderline"/>
        </w:rPr>
        <w:t>In the</w:t>
      </w:r>
      <w:r w:rsidRPr="00863A43">
        <w:rPr>
          <w:sz w:val="16"/>
        </w:rPr>
        <w:t xml:space="preserve"> </w:t>
      </w:r>
      <w:r w:rsidRPr="00863A43">
        <w:rPr>
          <w:rStyle w:val="Emphasis"/>
        </w:rPr>
        <w:t>Writers</w:t>
      </w:r>
      <w:r w:rsidRPr="00863A43">
        <w:rPr>
          <w:sz w:val="16"/>
        </w:rPr>
        <w:t xml:space="preserve"> Guild of America </w:t>
      </w:r>
      <w:r w:rsidRPr="00863A43">
        <w:rPr>
          <w:rStyle w:val="StyleUnderline"/>
        </w:rPr>
        <w:t>and</w:t>
      </w:r>
      <w:r w:rsidRPr="00863A43">
        <w:rPr>
          <w:sz w:val="16"/>
        </w:rPr>
        <w:t xml:space="preserve"> Screen </w:t>
      </w:r>
      <w:r w:rsidRPr="00863A43">
        <w:rPr>
          <w:rStyle w:val="Emphasis"/>
        </w:rPr>
        <w:t>Actors</w:t>
      </w:r>
      <w:r w:rsidRPr="00863A43">
        <w:rPr>
          <w:sz w:val="16"/>
        </w:rPr>
        <w:t xml:space="preserve"> Guild-American Federation of Television and Radio Artists </w:t>
      </w:r>
      <w:r w:rsidRPr="00863A43">
        <w:rPr>
          <w:rStyle w:val="StyleUnderline"/>
        </w:rPr>
        <w:t>strikes</w:t>
      </w:r>
      <w:r w:rsidRPr="00863A43">
        <w:rPr>
          <w:sz w:val="16"/>
        </w:rPr>
        <w:t xml:space="preserve"> last year, technology—particularly </w:t>
      </w:r>
      <w:r w:rsidRPr="00863A43">
        <w:rPr>
          <w:rStyle w:val="Emphasis"/>
        </w:rPr>
        <w:t>AI</w:t>
      </w:r>
      <w:r w:rsidRPr="00863A43">
        <w:rPr>
          <w:sz w:val="16"/>
        </w:rPr>
        <w:t>—</w:t>
      </w:r>
      <w:r w:rsidRPr="00863A43">
        <w:rPr>
          <w:rStyle w:val="StyleUnderline"/>
        </w:rPr>
        <w:t>played a</w:t>
      </w:r>
      <w:r w:rsidRPr="00863A43">
        <w:rPr>
          <w:sz w:val="16"/>
        </w:rPr>
        <w:t xml:space="preserve"> </w:t>
      </w:r>
      <w:r w:rsidRPr="00863A43">
        <w:rPr>
          <w:rStyle w:val="Emphasis"/>
        </w:rPr>
        <w:t>pivotal role</w:t>
      </w:r>
      <w:r w:rsidRPr="00863A43">
        <w:rPr>
          <w:sz w:val="16"/>
        </w:rPr>
        <w:t xml:space="preserve"> as writers and actors raised concerns about AI being misused to potentially take over creative work.</w:t>
      </w:r>
    </w:p>
    <w:p w14:paraId="0760889C" w14:textId="77777777" w:rsidR="00606129" w:rsidRPr="00863A43" w:rsidRDefault="00606129" w:rsidP="00606129">
      <w:pPr>
        <w:rPr>
          <w:sz w:val="16"/>
        </w:rPr>
      </w:pPr>
      <w:r w:rsidRPr="00863A43">
        <w:rPr>
          <w:sz w:val="16"/>
        </w:rPr>
        <w:t xml:space="preserve">The writers feared that AI could be used to generate scripts, diminishing their role in the creative process, while actors were concerned about studios using AI-generated likenesses to replace them in future projects. These fears led both unions to demand stronger guarantees against the unchecked use of AI in their respective industries. </w:t>
      </w:r>
    </w:p>
    <w:p w14:paraId="1D658E95" w14:textId="77777777" w:rsidR="00606129" w:rsidRPr="00863A43" w:rsidRDefault="00606129" w:rsidP="00606129">
      <w:pPr>
        <w:rPr>
          <w:sz w:val="16"/>
        </w:rPr>
      </w:pPr>
      <w:r w:rsidRPr="00863A43">
        <w:rPr>
          <w:sz w:val="16"/>
        </w:rPr>
        <w:t>Widespread Impact</w:t>
      </w:r>
    </w:p>
    <w:p w14:paraId="5C1BAFA9" w14:textId="77777777" w:rsidR="00606129" w:rsidRPr="00863A43" w:rsidRDefault="00606129" w:rsidP="00606129">
      <w:pPr>
        <w:rPr>
          <w:sz w:val="16"/>
        </w:rPr>
      </w:pPr>
      <w:r w:rsidRPr="00863A43">
        <w:rPr>
          <w:sz w:val="16"/>
        </w:rPr>
        <w:t xml:space="preserve">David Pryzbylski, an attorney with Barnes &amp; Thornburg in Indianapolis, said that other industries, if not all, would be affected by automation and AI. </w:t>
      </w:r>
    </w:p>
    <w:p w14:paraId="2D2ED5D0" w14:textId="77777777" w:rsidR="00606129" w:rsidRPr="00466055" w:rsidRDefault="00606129" w:rsidP="00606129">
      <w:pPr>
        <w:rPr>
          <w:u w:val="single"/>
        </w:rPr>
      </w:pPr>
      <w:r w:rsidRPr="00863A43">
        <w:rPr>
          <w:sz w:val="16"/>
        </w:rPr>
        <w:t xml:space="preserve">“I think </w:t>
      </w:r>
      <w:r w:rsidRPr="00863A43">
        <w:rPr>
          <w:rStyle w:val="Emphasis"/>
        </w:rPr>
        <w:t>retail</w:t>
      </w:r>
      <w:r w:rsidRPr="00863A43">
        <w:rPr>
          <w:sz w:val="16"/>
        </w:rPr>
        <w:t xml:space="preserve"> </w:t>
      </w:r>
      <w:r w:rsidRPr="00863A43">
        <w:rPr>
          <w:rStyle w:val="StyleUnderline"/>
        </w:rPr>
        <w:t>could be</w:t>
      </w:r>
      <w:r w:rsidRPr="00863A43">
        <w:rPr>
          <w:sz w:val="16"/>
        </w:rPr>
        <w:t xml:space="preserve"> the </w:t>
      </w:r>
      <w:r w:rsidRPr="00863A43">
        <w:rPr>
          <w:rStyle w:val="Emphasis"/>
        </w:rPr>
        <w:t>next</w:t>
      </w:r>
      <w:r w:rsidRPr="00863A43">
        <w:rPr>
          <w:sz w:val="16"/>
        </w:rPr>
        <w:t xml:space="preserve"> big one,” Pryzbylski said. “You know, </w:t>
      </w:r>
      <w:r w:rsidRPr="00863A43">
        <w:rPr>
          <w:rStyle w:val="StyleUnderline"/>
        </w:rPr>
        <w:t>we’ve already seen it with cashiers going by the wayside in many stores</w:t>
      </w:r>
      <w:r w:rsidRPr="00863A43">
        <w:rPr>
          <w:sz w:val="16"/>
        </w:rPr>
        <w:t xml:space="preserve">. I think those types of positions are going to continue to be impacted by automation. So I think maybe </w:t>
      </w:r>
      <w:r w:rsidRPr="006237B4">
        <w:rPr>
          <w:rStyle w:val="StyleUnderline"/>
          <w:highlight w:val="yellow"/>
        </w:rPr>
        <w:t>retail or warehouses and logistics</w:t>
      </w:r>
      <w:r w:rsidRPr="00863A43">
        <w:rPr>
          <w:sz w:val="16"/>
        </w:rPr>
        <w:t>—kind of the back end or the front end depending how you look at it, of those operations—</w:t>
      </w:r>
      <w:r w:rsidRPr="006237B4">
        <w:rPr>
          <w:rStyle w:val="StyleUnderline"/>
          <w:highlight w:val="yellow"/>
        </w:rPr>
        <w:t>could be the next sector where we start to see a lot of murmurs around this</w:t>
      </w:r>
      <w:r w:rsidRPr="006237B4">
        <w:rPr>
          <w:sz w:val="16"/>
          <w:highlight w:val="yellow"/>
        </w:rPr>
        <w:t xml:space="preserve">. But </w:t>
      </w:r>
      <w:r w:rsidRPr="006237B4">
        <w:rPr>
          <w:rStyle w:val="StyleUnderline"/>
          <w:highlight w:val="yellow"/>
        </w:rPr>
        <w:t xml:space="preserve">at the end of the day, I don’t think </w:t>
      </w:r>
      <w:r w:rsidRPr="006237B4">
        <w:rPr>
          <w:rStyle w:val="Emphasis"/>
          <w:highlight w:val="yellow"/>
        </w:rPr>
        <w:t>any industry ultimately is going to not be impacted</w:t>
      </w:r>
      <w:r w:rsidRPr="00863A43">
        <w:rPr>
          <w:rStyle w:val="StyleUnderline"/>
        </w:rPr>
        <w:t xml:space="preserve">.” </w:t>
      </w:r>
    </w:p>
    <w:p w14:paraId="78CD6A38" w14:textId="77777777" w:rsidR="00606129" w:rsidRPr="00EA50DD" w:rsidRDefault="00606129" w:rsidP="00606129">
      <w:pPr>
        <w:keepNext/>
        <w:keepLines/>
        <w:spacing w:before="40" w:after="0"/>
        <w:outlineLvl w:val="3"/>
        <w:rPr>
          <w:rFonts w:eastAsia="Times New Roman" w:cs="Times New Roman"/>
          <w:b/>
          <w:bCs/>
          <w:iCs/>
          <w:sz w:val="26"/>
        </w:rPr>
      </w:pPr>
      <w:r w:rsidRPr="00EA50DD">
        <w:rPr>
          <w:rFonts w:eastAsia="Times New Roman" w:cs="Times New Roman"/>
          <w:b/>
          <w:bCs/>
          <w:iCs/>
          <w:sz w:val="26"/>
        </w:rPr>
        <w:t>Ceding AI leadership causes </w:t>
      </w:r>
      <w:r w:rsidRPr="00EA50DD">
        <w:rPr>
          <w:rFonts w:eastAsia="Times New Roman" w:cs="Times New Roman"/>
          <w:b/>
          <w:bCs/>
          <w:iCs/>
          <w:sz w:val="26"/>
          <w:u w:val="single"/>
        </w:rPr>
        <w:t>nuclear miscalc</w:t>
      </w:r>
      <w:r w:rsidRPr="00EA50DD">
        <w:rPr>
          <w:rFonts w:eastAsia="Times New Roman" w:cs="Times New Roman"/>
          <w:b/>
          <w:bCs/>
          <w:iCs/>
          <w:sz w:val="26"/>
        </w:rPr>
        <w:t> and S-Risk biotech proliferation – only </w:t>
      </w:r>
      <w:r w:rsidRPr="00EA50DD">
        <w:rPr>
          <w:rFonts w:eastAsia="Times New Roman" w:cs="Times New Roman"/>
          <w:b/>
          <w:bCs/>
          <w:iCs/>
          <w:sz w:val="26"/>
          <w:u w:val="single"/>
        </w:rPr>
        <w:t>military integration</w:t>
      </w:r>
      <w:r w:rsidRPr="00EA50DD">
        <w:rPr>
          <w:rFonts w:eastAsia="Times New Roman" w:cs="Times New Roman"/>
          <w:b/>
          <w:bCs/>
          <w:iCs/>
          <w:sz w:val="26"/>
        </w:rPr>
        <w:t> solves.</w:t>
      </w:r>
    </w:p>
    <w:p w14:paraId="7B70E87E" w14:textId="77777777" w:rsidR="00606129" w:rsidRPr="00E63E85" w:rsidRDefault="00606129" w:rsidP="00606129">
      <w:pPr>
        <w:rPr>
          <w:rFonts w:eastAsia="Calibri"/>
          <w:sz w:val="26"/>
        </w:rPr>
      </w:pPr>
      <w:r w:rsidRPr="00D3239B">
        <w:rPr>
          <w:rStyle w:val="Style13ptBold"/>
        </w:rPr>
        <w:t>Herman ’24</w:t>
      </w:r>
      <w:r w:rsidRPr="00EA50DD">
        <w:rPr>
          <w:rFonts w:eastAsia="Calibri"/>
          <w:sz w:val="26"/>
        </w:rPr>
        <w:t xml:space="preserve"> – </w:t>
      </w:r>
      <w:r w:rsidRPr="00D3239B">
        <w:rPr>
          <w:rFonts w:eastAsia="Calibri"/>
        </w:rPr>
        <w:t xml:space="preserve">Senior Fellow of the </w:t>
      </w:r>
      <w:r w:rsidRPr="00E63E85">
        <w:rPr>
          <w:rFonts w:eastAsia="Calibri"/>
        </w:rPr>
        <w:t>Hudson Institute,</w:t>
      </w:r>
      <w:r w:rsidRPr="00E63E85">
        <w:rPr>
          <w:rFonts w:eastAsia="Calibri"/>
          <w:b/>
          <w:bCs/>
        </w:rPr>
        <w:t xml:space="preserve"> </w:t>
      </w:r>
      <w:r w:rsidRPr="00E63E85">
        <w:rPr>
          <w:rFonts w:eastAsia="Calibri"/>
        </w:rPr>
        <w:t>Arthur; June 19, 2024</w:t>
      </w:r>
      <w:r w:rsidRPr="00E63E85">
        <w:rPr>
          <w:rFonts w:eastAsia="Calibri"/>
          <w:b/>
          <w:bCs/>
        </w:rPr>
        <w:t xml:space="preserve">; </w:t>
      </w:r>
      <w:r w:rsidRPr="00E63E85">
        <w:rPr>
          <w:rFonts w:eastAsia="Calibri"/>
        </w:rPr>
        <w:t xml:space="preserve">“China and Artificial Intelligence: The Cold War We’re Not Fighting” </w:t>
      </w:r>
      <w:hyperlink r:id="rId12" w:history="1">
        <w:r w:rsidRPr="00E63E85">
          <w:rPr>
            <w:rFonts w:eastAsia="Calibri"/>
            <w:u w:val="single"/>
          </w:rPr>
          <w:t>https://www.hudson.org/technology/china-artificial-intelligence-cold-war-were-not-fighting-arthur-herman</w:t>
        </w:r>
      </w:hyperlink>
      <w:r w:rsidRPr="00E63E85">
        <w:rPr>
          <w:rFonts w:eastAsia="Calibri"/>
          <w:sz w:val="26"/>
        </w:rPr>
        <w:t> </w:t>
      </w:r>
    </w:p>
    <w:p w14:paraId="3594173F" w14:textId="77777777" w:rsidR="00606129" w:rsidRDefault="00606129" w:rsidP="00606129">
      <w:pPr>
        <w:rPr>
          <w:rFonts w:eastAsia="Calibri"/>
          <w:sz w:val="16"/>
        </w:rPr>
      </w:pPr>
      <w:r w:rsidRPr="00EA50DD">
        <w:rPr>
          <w:rFonts w:eastAsia="Calibri"/>
          <w:sz w:val="16"/>
        </w:rPr>
        <w:t>The</w:t>
      </w:r>
      <w:r>
        <w:rPr>
          <w:rFonts w:eastAsia="Calibri"/>
          <w:sz w:val="16"/>
        </w:rPr>
        <w:t xml:space="preserve"> </w:t>
      </w:r>
      <w:r w:rsidRPr="003C4604">
        <w:rPr>
          <w:rFonts w:eastAsia="Calibri"/>
          <w:highlight w:val="cyan"/>
          <w:u w:val="single"/>
        </w:rPr>
        <w:t>PLA’s</w:t>
      </w:r>
      <w:r>
        <w:rPr>
          <w:rFonts w:eastAsia="Calibri"/>
          <w:highlight w:val="cyan"/>
          <w:u w:val="single"/>
        </w:rPr>
        <w:t xml:space="preserve"> </w:t>
      </w:r>
      <w:r w:rsidRPr="003C4604">
        <w:rPr>
          <w:rFonts w:eastAsia="Calibri"/>
          <w:b/>
          <w:bCs/>
          <w:highlight w:val="cyan"/>
          <w:u w:val="single"/>
        </w:rPr>
        <w:t>most important</w:t>
      </w:r>
      <w:r>
        <w:rPr>
          <w:rFonts w:eastAsia="Calibri"/>
          <w:highlight w:val="cyan"/>
          <w:u w:val="single"/>
        </w:rPr>
        <w:t xml:space="preserve"> </w:t>
      </w:r>
      <w:r w:rsidRPr="003C4604">
        <w:rPr>
          <w:rFonts w:eastAsia="Calibri"/>
          <w:highlight w:val="cyan"/>
          <w:u w:val="single"/>
        </w:rPr>
        <w:t>military think tank</w:t>
      </w:r>
      <w:r w:rsidRPr="00EA50DD">
        <w:rPr>
          <w:rFonts w:eastAsia="Calibri"/>
          <w:sz w:val="16"/>
        </w:rPr>
        <w:t>, the Academy of Military Science, has also</w:t>
      </w:r>
      <w:r>
        <w:rPr>
          <w:rFonts w:eastAsia="Calibri"/>
          <w:sz w:val="16"/>
        </w:rPr>
        <w:t xml:space="preserve"> </w:t>
      </w:r>
      <w:r w:rsidRPr="003C4604">
        <w:rPr>
          <w:rFonts w:eastAsia="Calibri"/>
          <w:highlight w:val="cyan"/>
          <w:u w:val="single"/>
        </w:rPr>
        <w:t>updated its doctrine to</w:t>
      </w:r>
      <w:r>
        <w:rPr>
          <w:rFonts w:eastAsia="Calibri"/>
          <w:sz w:val="16"/>
        </w:rPr>
        <w:t xml:space="preserve"> </w:t>
      </w:r>
      <w:r w:rsidRPr="00EA50DD">
        <w:rPr>
          <w:rFonts w:eastAsia="Calibri"/>
          <w:sz w:val="16"/>
        </w:rPr>
        <w:t>cope with</w:t>
      </w:r>
      <w:r>
        <w:rPr>
          <w:rFonts w:eastAsia="Calibri"/>
          <w:sz w:val="16"/>
        </w:rPr>
        <w:t xml:space="preserve"> </w:t>
      </w:r>
      <w:r w:rsidRPr="00EA50DD">
        <w:rPr>
          <w:rFonts w:eastAsia="Calibri"/>
          <w:b/>
          <w:bCs/>
          <w:u w:val="single"/>
        </w:rPr>
        <w:t>AI</w:t>
      </w:r>
      <w:r>
        <w:rPr>
          <w:rFonts w:eastAsia="Calibri"/>
          <w:sz w:val="16"/>
        </w:rPr>
        <w:t xml:space="preserve"> </w:t>
      </w:r>
      <w:r w:rsidRPr="00EA50DD">
        <w:rPr>
          <w:rFonts w:eastAsia="Calibri"/>
          <w:sz w:val="16"/>
        </w:rPr>
        <w:t>technological development. Its job is driving defense innovation</w:t>
      </w:r>
      <w:r>
        <w:rPr>
          <w:rFonts w:eastAsia="Calibri"/>
          <w:sz w:val="16"/>
        </w:rPr>
        <w:t xml:space="preserve"> </w:t>
      </w:r>
      <w:r w:rsidRPr="00EA50DD">
        <w:rPr>
          <w:rFonts w:eastAsia="Calibri"/>
          <w:u w:val="single"/>
        </w:rPr>
        <w:t>and ensuring that</w:t>
      </w:r>
      <w:r>
        <w:rPr>
          <w:rFonts w:eastAsia="Calibri"/>
          <w:sz w:val="16"/>
        </w:rPr>
        <w:t xml:space="preserve"> </w:t>
      </w:r>
      <w:r w:rsidRPr="00EA50DD">
        <w:rPr>
          <w:rFonts w:eastAsia="Calibri"/>
          <w:sz w:val="16"/>
        </w:rPr>
        <w:t>the war-fighting theory and doctrine of</w:t>
      </w:r>
      <w:r>
        <w:rPr>
          <w:rFonts w:eastAsia="Calibri"/>
          <w:sz w:val="16"/>
        </w:rPr>
        <w:t xml:space="preserve"> </w:t>
      </w:r>
      <w:r w:rsidRPr="00EA50DD">
        <w:rPr>
          <w:rFonts w:eastAsia="Calibri"/>
          <w:u w:val="single"/>
        </w:rPr>
        <w:t>the</w:t>
      </w:r>
      <w:r>
        <w:rPr>
          <w:rFonts w:eastAsia="Calibri"/>
          <w:u w:val="single"/>
        </w:rPr>
        <w:t xml:space="preserve"> </w:t>
      </w:r>
      <w:r w:rsidRPr="00EA50DD">
        <w:rPr>
          <w:rFonts w:eastAsia="Calibri"/>
          <w:b/>
          <w:bCs/>
          <w:u w:val="single"/>
        </w:rPr>
        <w:t>PLA</w:t>
      </w:r>
      <w:r>
        <w:rPr>
          <w:rFonts w:eastAsia="Calibri"/>
          <w:u w:val="single"/>
        </w:rPr>
        <w:t xml:space="preserve"> </w:t>
      </w:r>
      <w:r w:rsidRPr="003C4604">
        <w:rPr>
          <w:rFonts w:eastAsia="Calibri"/>
          <w:highlight w:val="cyan"/>
          <w:u w:val="single"/>
        </w:rPr>
        <w:t>take</w:t>
      </w:r>
      <w:r>
        <w:rPr>
          <w:rFonts w:eastAsia="Calibri"/>
          <w:highlight w:val="cyan"/>
          <w:u w:val="single"/>
        </w:rPr>
        <w:t xml:space="preserve"> </w:t>
      </w:r>
      <w:r w:rsidRPr="003C4604">
        <w:rPr>
          <w:rFonts w:eastAsia="Calibri"/>
          <w:b/>
          <w:bCs/>
          <w:highlight w:val="cyan"/>
          <w:u w:val="single"/>
        </w:rPr>
        <w:t>full advantage</w:t>
      </w:r>
      <w:r>
        <w:rPr>
          <w:rFonts w:eastAsia="Calibri"/>
          <w:highlight w:val="cyan"/>
          <w:u w:val="single"/>
        </w:rPr>
        <w:t xml:space="preserve"> </w:t>
      </w:r>
      <w:r w:rsidRPr="003C4604">
        <w:rPr>
          <w:rFonts w:eastAsia="Calibri"/>
          <w:highlight w:val="cyan"/>
          <w:u w:val="single"/>
        </w:rPr>
        <w:t>of</w:t>
      </w:r>
      <w:r>
        <w:rPr>
          <w:rFonts w:eastAsia="Calibri"/>
          <w:sz w:val="16"/>
        </w:rPr>
        <w:t xml:space="preserve"> </w:t>
      </w:r>
      <w:r w:rsidRPr="00EA50DD">
        <w:rPr>
          <w:rFonts w:eastAsia="Calibri"/>
          <w:sz w:val="16"/>
        </w:rPr>
        <w:t>disruptive technologies such as</w:t>
      </w:r>
      <w:r>
        <w:rPr>
          <w:rFonts w:eastAsia="Calibri"/>
          <w:sz w:val="16"/>
        </w:rPr>
        <w:t xml:space="preserve"> </w:t>
      </w:r>
      <w:r w:rsidRPr="003C4604">
        <w:rPr>
          <w:rFonts w:eastAsia="Calibri"/>
          <w:b/>
          <w:bCs/>
          <w:highlight w:val="cyan"/>
          <w:u w:val="single"/>
        </w:rPr>
        <w:t>AI</w:t>
      </w:r>
      <w:r>
        <w:rPr>
          <w:rFonts w:eastAsia="Calibri"/>
          <w:u w:val="single"/>
        </w:rPr>
        <w:t xml:space="preserve"> </w:t>
      </w:r>
      <w:r w:rsidRPr="00EA50DD">
        <w:rPr>
          <w:rFonts w:eastAsia="Calibri"/>
          <w:u w:val="single"/>
        </w:rPr>
        <w:t>as well as</w:t>
      </w:r>
      <w:r>
        <w:rPr>
          <w:rFonts w:eastAsia="Calibri"/>
          <w:u w:val="single"/>
        </w:rPr>
        <w:t xml:space="preserve"> </w:t>
      </w:r>
      <w:r w:rsidRPr="00EA50DD">
        <w:rPr>
          <w:rFonts w:eastAsia="Calibri"/>
          <w:b/>
          <w:bCs/>
          <w:u w:val="single"/>
        </w:rPr>
        <w:t>autonomous systems</w:t>
      </w:r>
      <w:r w:rsidRPr="00EA50DD">
        <w:rPr>
          <w:rFonts w:eastAsia="Calibri"/>
          <w:sz w:val="16"/>
        </w:rPr>
        <w:t>.</w:t>
      </w:r>
      <w:r>
        <w:rPr>
          <w:rFonts w:eastAsia="Calibri"/>
          <w:sz w:val="16"/>
        </w:rPr>
        <w:t xml:space="preserve"> </w:t>
      </w:r>
      <w:r w:rsidRPr="00EA50DD">
        <w:rPr>
          <w:rFonts w:eastAsia="Calibri"/>
          <w:sz w:val="16"/>
        </w:rPr>
        <w:t xml:space="preserve">As already </w:t>
      </w:r>
      <w:r w:rsidRPr="003B694D">
        <w:rPr>
          <w:rFonts w:eastAsia="Calibri"/>
          <w:sz w:val="16"/>
        </w:rPr>
        <w:t>noted,</w:t>
      </w:r>
      <w:r>
        <w:rPr>
          <w:rFonts w:eastAsia="Calibri"/>
          <w:sz w:val="16"/>
        </w:rPr>
        <w:t xml:space="preserve"> </w:t>
      </w:r>
      <w:r w:rsidRPr="003B694D">
        <w:rPr>
          <w:rFonts w:eastAsia="Calibri"/>
          <w:u w:val="single"/>
        </w:rPr>
        <w:t>papers</w:t>
      </w:r>
      <w:r>
        <w:rPr>
          <w:rFonts w:eastAsia="Calibri"/>
          <w:sz w:val="16"/>
        </w:rPr>
        <w:t xml:space="preserve"> </w:t>
      </w:r>
      <w:r w:rsidRPr="003B694D">
        <w:rPr>
          <w:rFonts w:eastAsia="Calibri"/>
          <w:sz w:val="16"/>
        </w:rPr>
        <w:t>that have been published so far</w:t>
      </w:r>
      <w:r>
        <w:rPr>
          <w:rFonts w:eastAsia="Calibri"/>
          <w:sz w:val="16"/>
        </w:rPr>
        <w:t xml:space="preserve"> </w:t>
      </w:r>
      <w:r w:rsidRPr="003B694D">
        <w:rPr>
          <w:rFonts w:eastAsia="Calibri"/>
          <w:u w:val="single"/>
        </w:rPr>
        <w:t>by PLA</w:t>
      </w:r>
      <w:r>
        <w:rPr>
          <w:rFonts w:eastAsia="Calibri"/>
          <w:u w:val="single"/>
        </w:rPr>
        <w:t xml:space="preserve"> </w:t>
      </w:r>
      <w:r w:rsidRPr="003B694D">
        <w:rPr>
          <w:rFonts w:eastAsia="Calibri"/>
          <w:b/>
          <w:bCs/>
          <w:u w:val="single"/>
        </w:rPr>
        <w:t>senior officials</w:t>
      </w:r>
      <w:r>
        <w:rPr>
          <w:rFonts w:eastAsia="Calibri"/>
          <w:u w:val="single"/>
        </w:rPr>
        <w:t xml:space="preserve"> </w:t>
      </w:r>
      <w:r w:rsidRPr="003B694D">
        <w:rPr>
          <w:rFonts w:eastAsia="Calibri"/>
          <w:u w:val="single"/>
        </w:rPr>
        <w:t>and</w:t>
      </w:r>
      <w:r>
        <w:rPr>
          <w:rFonts w:eastAsia="Calibri"/>
          <w:u w:val="single"/>
        </w:rPr>
        <w:t xml:space="preserve"> </w:t>
      </w:r>
      <w:r w:rsidRPr="003B694D">
        <w:rPr>
          <w:rFonts w:eastAsia="Calibri"/>
          <w:b/>
          <w:bCs/>
          <w:u w:val="single"/>
        </w:rPr>
        <w:t>strategists</w:t>
      </w:r>
      <w:r>
        <w:rPr>
          <w:rFonts w:eastAsia="Calibri"/>
          <w:u w:val="single"/>
        </w:rPr>
        <w:t xml:space="preserve"> </w:t>
      </w:r>
      <w:r w:rsidRPr="003B694D">
        <w:rPr>
          <w:rFonts w:eastAsia="Calibri"/>
          <w:u w:val="single"/>
        </w:rPr>
        <w:t>show</w:t>
      </w:r>
      <w:r>
        <w:rPr>
          <w:rFonts w:eastAsia="Calibri"/>
          <w:sz w:val="16"/>
        </w:rPr>
        <w:t xml:space="preserve"> </w:t>
      </w:r>
      <w:r w:rsidRPr="00EA50DD">
        <w:rPr>
          <w:rFonts w:eastAsia="Calibri"/>
          <w:sz w:val="16"/>
        </w:rPr>
        <w:t>that the PLA is seeking to use</w:t>
      </w:r>
      <w:r>
        <w:rPr>
          <w:rFonts w:eastAsia="Calibri"/>
          <w:sz w:val="16"/>
        </w:rPr>
        <w:t xml:space="preserve"> </w:t>
      </w:r>
      <w:r w:rsidRPr="003C4604">
        <w:rPr>
          <w:rFonts w:eastAsia="Calibri"/>
          <w:b/>
          <w:bCs/>
          <w:highlight w:val="cyan"/>
          <w:u w:val="single"/>
        </w:rPr>
        <w:t>a</w:t>
      </w:r>
      <w:r w:rsidRPr="00EA50DD">
        <w:rPr>
          <w:rFonts w:eastAsia="Calibri"/>
          <w:u w:val="single"/>
        </w:rPr>
        <w:t>rtificial</w:t>
      </w:r>
      <w:r>
        <w:rPr>
          <w:rFonts w:eastAsia="Calibri"/>
          <w:u w:val="single"/>
        </w:rPr>
        <w:t xml:space="preserve"> </w:t>
      </w:r>
      <w:r w:rsidRPr="003C4604">
        <w:rPr>
          <w:rFonts w:eastAsia="Calibri"/>
          <w:b/>
          <w:bCs/>
          <w:highlight w:val="cyan"/>
          <w:u w:val="single"/>
        </w:rPr>
        <w:t>i</w:t>
      </w:r>
      <w:r w:rsidRPr="00EA50DD">
        <w:rPr>
          <w:rFonts w:eastAsia="Calibri"/>
          <w:u w:val="single"/>
        </w:rPr>
        <w:t>ntelligence in</w:t>
      </w:r>
      <w:r>
        <w:rPr>
          <w:rFonts w:eastAsia="Calibri"/>
          <w:sz w:val="16"/>
        </w:rPr>
        <w:t xml:space="preserve"> </w:t>
      </w:r>
      <w:r w:rsidRPr="00EA50DD">
        <w:rPr>
          <w:rFonts w:eastAsia="Calibri"/>
          <w:sz w:val="16"/>
        </w:rPr>
        <w:t>four main areas. One is the autonomy of</w:t>
      </w:r>
      <w:r>
        <w:rPr>
          <w:rFonts w:eastAsia="Calibri"/>
          <w:sz w:val="16"/>
        </w:rPr>
        <w:t xml:space="preserve"> </w:t>
      </w:r>
      <w:r w:rsidRPr="003C4604">
        <w:rPr>
          <w:rFonts w:eastAsia="Calibri"/>
          <w:b/>
          <w:bCs/>
          <w:highlight w:val="cyan"/>
          <w:u w:val="single"/>
        </w:rPr>
        <w:t>unmanned weapons</w:t>
      </w:r>
      <w:r w:rsidRPr="00EA50DD">
        <w:rPr>
          <w:rFonts w:eastAsia="Calibri"/>
          <w:sz w:val="16"/>
        </w:rPr>
        <w:t>, including the development of swarms of numerous</w:t>
      </w:r>
      <w:r>
        <w:rPr>
          <w:rFonts w:eastAsia="Calibri"/>
          <w:sz w:val="16"/>
        </w:rPr>
        <w:t xml:space="preserve"> </w:t>
      </w:r>
      <w:r w:rsidRPr="003C4604">
        <w:rPr>
          <w:rFonts w:eastAsia="Calibri"/>
          <w:highlight w:val="cyan"/>
          <w:u w:val="single"/>
        </w:rPr>
        <w:t>drones</w:t>
      </w:r>
      <w:r w:rsidRPr="00EA50DD">
        <w:rPr>
          <w:rFonts w:eastAsia="Calibri"/>
          <w:sz w:val="16"/>
        </w:rPr>
        <w:t>. China aims to conduct highly autonomous</w:t>
      </w:r>
      <w:r>
        <w:rPr>
          <w:rFonts w:eastAsia="Calibri"/>
          <w:sz w:val="16"/>
        </w:rPr>
        <w:t xml:space="preserve"> </w:t>
      </w:r>
      <w:r w:rsidRPr="00EA50DD">
        <w:rPr>
          <w:rFonts w:eastAsia="Calibri"/>
          <w:u w:val="single"/>
        </w:rPr>
        <w:t>integrated</w:t>
      </w:r>
      <w:r>
        <w:rPr>
          <w:rFonts w:eastAsia="Calibri"/>
          <w:u w:val="single"/>
        </w:rPr>
        <w:t xml:space="preserve"> </w:t>
      </w:r>
      <w:r w:rsidRPr="003C4604">
        <w:rPr>
          <w:rFonts w:eastAsia="Calibri"/>
          <w:b/>
          <w:bCs/>
          <w:highlight w:val="cyan"/>
          <w:u w:val="single"/>
        </w:rPr>
        <w:t>op</w:t>
      </w:r>
      <w:r w:rsidRPr="00EA50DD">
        <w:rPr>
          <w:rFonts w:eastAsia="Calibri"/>
          <w:u w:val="single"/>
        </w:rPr>
        <w:t>eration</w:t>
      </w:r>
      <w:r w:rsidRPr="003C4604">
        <w:rPr>
          <w:rFonts w:eastAsia="Calibri"/>
          <w:b/>
          <w:bCs/>
          <w:highlight w:val="cyan"/>
          <w:u w:val="single"/>
        </w:rPr>
        <w:t>s</w:t>
      </w:r>
      <w:r>
        <w:rPr>
          <w:rFonts w:eastAsia="Calibri"/>
          <w:sz w:val="16"/>
        </w:rPr>
        <w:t xml:space="preserve"> </w:t>
      </w:r>
      <w:r w:rsidRPr="00EA50DD">
        <w:rPr>
          <w:rFonts w:eastAsia="Calibri"/>
          <w:sz w:val="16"/>
        </w:rPr>
        <w:t>with a variety of unmanned systems and unmanned weapons. In addition, the PLA is rapidly expanding its use of unmanned weapons, first entering the airs</w:t>
      </w:r>
      <w:r w:rsidRPr="003B694D">
        <w:rPr>
          <w:rFonts w:eastAsia="Calibri"/>
          <w:sz w:val="16"/>
        </w:rPr>
        <w:t>pace</w:t>
      </w:r>
      <w:r>
        <w:rPr>
          <w:rFonts w:eastAsia="Calibri"/>
          <w:sz w:val="16"/>
        </w:rPr>
        <w:t xml:space="preserve"> </w:t>
      </w:r>
      <w:r w:rsidRPr="003B694D">
        <w:rPr>
          <w:rFonts w:eastAsia="Calibri"/>
          <w:u w:val="single"/>
        </w:rPr>
        <w:t>south of Taiwan’s</w:t>
      </w:r>
      <w:r w:rsidRPr="00EA50DD">
        <w:rPr>
          <w:rFonts w:eastAsia="Calibri"/>
          <w:u w:val="single"/>
        </w:rPr>
        <w:t xml:space="preserve"> Air</w:t>
      </w:r>
      <w:r>
        <w:rPr>
          <w:rFonts w:eastAsia="Calibri"/>
          <w:u w:val="single"/>
        </w:rPr>
        <w:t xml:space="preserve"> </w:t>
      </w:r>
      <w:r w:rsidRPr="00EA50DD">
        <w:rPr>
          <w:rFonts w:eastAsia="Calibri"/>
          <w:b/>
          <w:bCs/>
          <w:u w:val="single"/>
        </w:rPr>
        <w:t>Defense</w:t>
      </w:r>
      <w:r>
        <w:rPr>
          <w:rFonts w:eastAsia="Calibri"/>
          <w:u w:val="single"/>
        </w:rPr>
        <w:t xml:space="preserve"> </w:t>
      </w:r>
      <w:r w:rsidRPr="00EA50DD">
        <w:rPr>
          <w:rFonts w:eastAsia="Calibri"/>
          <w:u w:val="single"/>
        </w:rPr>
        <w:t>Identification Zone</w:t>
      </w:r>
      <w:r>
        <w:rPr>
          <w:rFonts w:eastAsia="Calibri"/>
          <w:sz w:val="16"/>
        </w:rPr>
        <w:t xml:space="preserve"> </w:t>
      </w:r>
      <w:r w:rsidRPr="00EA50DD">
        <w:rPr>
          <w:rFonts w:eastAsia="Calibri"/>
          <w:sz w:val="16"/>
        </w:rPr>
        <w:t xml:space="preserve">in September 2022, with </w:t>
      </w:r>
      <w:r w:rsidRPr="003B694D">
        <w:rPr>
          <w:rFonts w:eastAsia="Calibri"/>
          <w:sz w:val="16"/>
        </w:rPr>
        <w:t xml:space="preserve">the </w:t>
      </w:r>
      <w:r w:rsidRPr="003B694D">
        <w:rPr>
          <w:rStyle w:val="StyleUnderline"/>
        </w:rPr>
        <w:t>number of</w:t>
      </w:r>
      <w:r>
        <w:rPr>
          <w:rFonts w:eastAsia="Calibri"/>
          <w:sz w:val="16"/>
        </w:rPr>
        <w:t xml:space="preserve"> </w:t>
      </w:r>
      <w:r w:rsidRPr="003B694D">
        <w:rPr>
          <w:rFonts w:eastAsia="Calibri"/>
          <w:u w:val="single"/>
        </w:rPr>
        <w:t>intrusions increasing to a</w:t>
      </w:r>
      <w:r>
        <w:rPr>
          <w:rFonts w:eastAsia="Calibri"/>
          <w:u w:val="single"/>
        </w:rPr>
        <w:t xml:space="preserve"> </w:t>
      </w:r>
      <w:r w:rsidRPr="003B694D">
        <w:rPr>
          <w:rFonts w:eastAsia="Calibri"/>
          <w:b/>
          <w:bCs/>
          <w:u w:val="single"/>
        </w:rPr>
        <w:t>total of 70</w:t>
      </w:r>
      <w:r>
        <w:rPr>
          <w:rFonts w:eastAsia="Calibri"/>
          <w:sz w:val="16"/>
        </w:rPr>
        <w:t xml:space="preserve"> </w:t>
      </w:r>
      <w:r w:rsidRPr="003B694D">
        <w:rPr>
          <w:rFonts w:eastAsia="Calibri"/>
          <w:sz w:val="16"/>
        </w:rPr>
        <w:t>by December of that year.</w:t>
      </w:r>
      <w:r>
        <w:rPr>
          <w:rFonts w:eastAsia="Calibri"/>
          <w:sz w:val="16"/>
        </w:rPr>
        <w:t xml:space="preserve"> </w:t>
      </w:r>
      <w:r w:rsidRPr="003B694D">
        <w:rPr>
          <w:rFonts w:eastAsia="Calibri"/>
          <w:sz w:val="16"/>
        </w:rPr>
        <w:t>Among all the AI technologies,</w:t>
      </w:r>
      <w:r>
        <w:rPr>
          <w:rFonts w:eastAsia="Calibri"/>
          <w:sz w:val="16"/>
        </w:rPr>
        <w:t xml:space="preserve"> </w:t>
      </w:r>
      <w:r w:rsidRPr="003B694D">
        <w:rPr>
          <w:rFonts w:eastAsia="Calibri"/>
          <w:u w:val="single"/>
        </w:rPr>
        <w:t>China plac</w:t>
      </w:r>
      <w:r w:rsidRPr="00EA50DD">
        <w:rPr>
          <w:rFonts w:eastAsia="Calibri"/>
          <w:u w:val="single"/>
        </w:rPr>
        <w:t>es</w:t>
      </w:r>
      <w:r>
        <w:rPr>
          <w:rFonts w:eastAsia="Calibri"/>
          <w:sz w:val="16"/>
        </w:rPr>
        <w:t xml:space="preserve"> </w:t>
      </w:r>
      <w:r w:rsidRPr="00EA50DD">
        <w:rPr>
          <w:rFonts w:eastAsia="Calibri"/>
          <w:sz w:val="16"/>
        </w:rPr>
        <w:t>the</w:t>
      </w:r>
      <w:r>
        <w:rPr>
          <w:rFonts w:eastAsia="Calibri"/>
          <w:sz w:val="16"/>
        </w:rPr>
        <w:t xml:space="preserve"> </w:t>
      </w:r>
      <w:r w:rsidRPr="00EA50DD">
        <w:rPr>
          <w:rFonts w:eastAsia="Calibri"/>
          <w:b/>
          <w:bCs/>
          <w:u w:val="single"/>
        </w:rPr>
        <w:t>top priority</w:t>
      </w:r>
      <w:r>
        <w:rPr>
          <w:rFonts w:eastAsia="Calibri"/>
          <w:u w:val="single"/>
        </w:rPr>
        <w:t xml:space="preserve"> </w:t>
      </w:r>
      <w:r w:rsidRPr="00EA50DD">
        <w:rPr>
          <w:rFonts w:eastAsia="Calibri"/>
          <w:u w:val="single"/>
        </w:rPr>
        <w:t>on unmanned combat systems</w:t>
      </w:r>
      <w:r>
        <w:rPr>
          <w:rFonts w:eastAsia="Calibri"/>
          <w:sz w:val="16"/>
        </w:rPr>
        <w:t xml:space="preserve"> </w:t>
      </w:r>
      <w:r w:rsidRPr="00EA50DD">
        <w:rPr>
          <w:rFonts w:eastAsia="Calibri"/>
          <w:sz w:val="16"/>
        </w:rPr>
        <w:t>and equipment, along with other advanced military innovations. As the war in</w:t>
      </w:r>
      <w:r>
        <w:rPr>
          <w:rFonts w:eastAsia="Calibri"/>
          <w:sz w:val="16"/>
        </w:rPr>
        <w:t xml:space="preserve"> </w:t>
      </w:r>
      <w:r w:rsidRPr="003C4604">
        <w:rPr>
          <w:rFonts w:eastAsia="Calibri"/>
          <w:highlight w:val="cyan"/>
          <w:u w:val="single"/>
        </w:rPr>
        <w:t>Ukraine has demonstrated,</w:t>
      </w:r>
      <w:r>
        <w:rPr>
          <w:rFonts w:eastAsia="Calibri"/>
          <w:highlight w:val="cyan"/>
          <w:u w:val="single"/>
        </w:rPr>
        <w:t xml:space="preserve"> </w:t>
      </w:r>
      <w:r w:rsidRPr="003C4604">
        <w:rPr>
          <w:rFonts w:eastAsia="Calibri"/>
          <w:b/>
          <w:bCs/>
          <w:highlight w:val="cyan"/>
          <w:u w:val="single"/>
        </w:rPr>
        <w:t>unmanned technology</w:t>
      </w:r>
      <w:r>
        <w:rPr>
          <w:rFonts w:eastAsia="Calibri"/>
          <w:highlight w:val="cyan"/>
          <w:u w:val="single"/>
        </w:rPr>
        <w:t xml:space="preserve"> </w:t>
      </w:r>
      <w:r w:rsidRPr="003C4604">
        <w:rPr>
          <w:rFonts w:eastAsia="Calibri"/>
          <w:highlight w:val="cyan"/>
          <w:u w:val="single"/>
        </w:rPr>
        <w:t>has been</w:t>
      </w:r>
      <w:r>
        <w:rPr>
          <w:rFonts w:eastAsia="Calibri"/>
          <w:highlight w:val="cyan"/>
          <w:u w:val="single"/>
        </w:rPr>
        <w:t xml:space="preserve"> </w:t>
      </w:r>
      <w:r w:rsidRPr="003C4604">
        <w:rPr>
          <w:rFonts w:eastAsia="Calibri"/>
          <w:b/>
          <w:bCs/>
          <w:highlight w:val="cyan"/>
          <w:u w:val="single"/>
        </w:rPr>
        <w:t>rapidly changing</w:t>
      </w:r>
      <w:r>
        <w:rPr>
          <w:rFonts w:eastAsia="Calibri"/>
          <w:sz w:val="16"/>
        </w:rPr>
        <w:t xml:space="preserve"> </w:t>
      </w:r>
      <w:r w:rsidRPr="00EA50DD">
        <w:rPr>
          <w:rFonts w:eastAsia="Calibri"/>
          <w:sz w:val="16"/>
        </w:rPr>
        <w:t>the face of</w:t>
      </w:r>
      <w:r>
        <w:rPr>
          <w:rFonts w:eastAsia="Calibri"/>
          <w:sz w:val="16"/>
        </w:rPr>
        <w:t xml:space="preserve"> </w:t>
      </w:r>
      <w:r w:rsidRPr="003C4604">
        <w:rPr>
          <w:rFonts w:eastAsia="Calibri"/>
          <w:highlight w:val="cyan"/>
          <w:u w:val="single"/>
        </w:rPr>
        <w:t>warfare</w:t>
      </w:r>
      <w:r w:rsidRPr="00EA50DD">
        <w:rPr>
          <w:rFonts w:eastAsia="Calibri"/>
          <w:sz w:val="16"/>
        </w:rPr>
        <w:t>: Some have even dubbed it the most recent revolution in military affairs,</w:t>
      </w:r>
      <w:r>
        <w:rPr>
          <w:rFonts w:eastAsia="Calibri"/>
          <w:sz w:val="16"/>
        </w:rPr>
        <w:t xml:space="preserve"> </w:t>
      </w:r>
      <w:r w:rsidRPr="00EA50DD">
        <w:rPr>
          <w:rFonts w:eastAsia="Calibri"/>
          <w:u w:val="single"/>
        </w:rPr>
        <w:t>akin to the</w:t>
      </w:r>
      <w:r>
        <w:rPr>
          <w:rFonts w:eastAsia="Calibri"/>
          <w:u w:val="single"/>
        </w:rPr>
        <w:t xml:space="preserve"> </w:t>
      </w:r>
      <w:r w:rsidRPr="00EA50DD">
        <w:rPr>
          <w:rFonts w:eastAsia="Calibri"/>
          <w:b/>
          <w:bCs/>
          <w:u w:val="single"/>
        </w:rPr>
        <w:t>advent of gunpowder</w:t>
      </w:r>
      <w:r w:rsidRPr="00EA50DD">
        <w:rPr>
          <w:rFonts w:eastAsia="Calibri"/>
          <w:sz w:val="16"/>
        </w:rPr>
        <w:t>. Unmanned equipment is also one of the first options that military leaders are looking to for future combat equipment.</w:t>
      </w:r>
      <w:r>
        <w:rPr>
          <w:rFonts w:eastAsia="Calibri"/>
          <w:sz w:val="16"/>
        </w:rPr>
        <w:t xml:space="preserve"> </w:t>
      </w:r>
      <w:r w:rsidRPr="00EA50DD">
        <w:rPr>
          <w:rFonts w:eastAsia="Calibri"/>
          <w:sz w:val="16"/>
        </w:rPr>
        <w:t>Since President Xi took office, he has emphasized the importance of unmanned systems for China’s future dominance. In 2020, when he met students at the Chinese People’s Liberation Army Air Force Aviation University, Xi declared, “Drones are profoundly changing war scenarios. It is necessary to strengthen drone-combat research, education and training, and accelerate the training of drone pilots and commanders.”</w:t>
      </w:r>
      <w:r>
        <w:rPr>
          <w:rFonts w:eastAsia="Calibri"/>
          <w:sz w:val="16"/>
        </w:rPr>
        <w:t xml:space="preserve"> </w:t>
      </w:r>
      <w:r w:rsidRPr="00EA50DD">
        <w:rPr>
          <w:rFonts w:eastAsia="Calibri"/>
          <w:sz w:val="16"/>
        </w:rPr>
        <w:t>The revolution brought by unmanned systems expands exponentially with AI and machine-learning applications, especially when military operations and strategy depend more and more on the gathering and interpretation of information, at which AI and unmanned systems excel.</w:t>
      </w:r>
      <w:r>
        <w:rPr>
          <w:rFonts w:eastAsia="Calibri"/>
          <w:sz w:val="16"/>
        </w:rPr>
        <w:t xml:space="preserve"> </w:t>
      </w:r>
      <w:r w:rsidRPr="00EA50DD">
        <w:rPr>
          <w:rFonts w:eastAsia="Calibri"/>
          <w:sz w:val="16"/>
        </w:rPr>
        <w:t>Moreover, under civilian-military fusion rules, communication and coordination regarding AI innovation resources are the norm among scientific-research institutes, universities, enterprises, and military-industry units. New joint laboratories are also being stood up to enhance collaboration between civilian institutes and the military establishment.</w:t>
      </w:r>
      <w:r>
        <w:rPr>
          <w:rFonts w:eastAsia="Calibri"/>
          <w:sz w:val="16"/>
        </w:rPr>
        <w:t xml:space="preserve"> </w:t>
      </w:r>
      <w:r w:rsidRPr="00EA50DD">
        <w:rPr>
          <w:rFonts w:eastAsia="Calibri"/>
          <w:sz w:val="16"/>
        </w:rPr>
        <w:t>For example, North China University of Technology and the equipment departments of the PLA’s army, navy, and rocket force founded the Military-Civil Fusion Intelligent Equipment Research Institute. Tsinghua University has its Military-Civil Fusion National Defense Peak Technologies Laboratory. Meanwhile, the Chinese military is helping itself to a smorgasbord of the latest AI-enabled products from private companies. To take just one example, the PLA’s surveillance and image-processing systems are reinforced by intelligent security monitors produced by Hikvision.</w:t>
      </w:r>
      <w:r>
        <w:rPr>
          <w:rFonts w:eastAsia="Calibri"/>
          <w:sz w:val="16"/>
        </w:rPr>
        <w:t xml:space="preserve"> </w:t>
      </w:r>
      <w:r w:rsidRPr="00EA50DD">
        <w:rPr>
          <w:rFonts w:eastAsia="Calibri"/>
          <w:sz w:val="16"/>
        </w:rPr>
        <w:t>The</w:t>
      </w:r>
      <w:r>
        <w:rPr>
          <w:rFonts w:eastAsia="Calibri"/>
          <w:sz w:val="16"/>
        </w:rPr>
        <w:t xml:space="preserve"> </w:t>
      </w:r>
      <w:r w:rsidRPr="00EA50DD">
        <w:rPr>
          <w:rFonts w:eastAsia="Calibri"/>
          <w:u w:val="single"/>
        </w:rPr>
        <w:t>second</w:t>
      </w:r>
      <w:r>
        <w:rPr>
          <w:rFonts w:eastAsia="Calibri"/>
          <w:u w:val="single"/>
        </w:rPr>
        <w:t xml:space="preserve"> </w:t>
      </w:r>
      <w:r w:rsidRPr="00EA50DD">
        <w:rPr>
          <w:rFonts w:eastAsia="Calibri"/>
          <w:u w:val="single"/>
        </w:rPr>
        <w:t>area of PLA interest</w:t>
      </w:r>
      <w:r w:rsidRPr="00EA50DD">
        <w:rPr>
          <w:rFonts w:eastAsia="Calibri"/>
          <w:sz w:val="16"/>
        </w:rPr>
        <w:t xml:space="preserve"> in AI </w:t>
      </w:r>
      <w:r w:rsidRPr="00EA50DD">
        <w:rPr>
          <w:rFonts w:eastAsia="Calibri"/>
          <w:u w:val="single"/>
        </w:rPr>
        <w:t>is</w:t>
      </w:r>
      <w:r w:rsidRPr="00EA50DD">
        <w:rPr>
          <w:rFonts w:eastAsia="Calibri"/>
          <w:sz w:val="16"/>
        </w:rPr>
        <w:t xml:space="preserve"> in processing large amounts of</w:t>
      </w:r>
      <w:r>
        <w:rPr>
          <w:rFonts w:eastAsia="Calibri"/>
          <w:sz w:val="16"/>
        </w:rPr>
        <w:t xml:space="preserve"> </w:t>
      </w:r>
      <w:r w:rsidRPr="00EA50DD">
        <w:rPr>
          <w:rFonts w:eastAsia="Calibri"/>
          <w:b/>
          <w:bCs/>
          <w:u w:val="single"/>
        </w:rPr>
        <w:t>info</w:t>
      </w:r>
      <w:r w:rsidRPr="00EA50DD">
        <w:rPr>
          <w:rFonts w:eastAsia="Calibri"/>
          <w:u w:val="single"/>
        </w:rPr>
        <w:t>rmation through</w:t>
      </w:r>
      <w:r>
        <w:rPr>
          <w:rFonts w:eastAsia="Calibri"/>
          <w:u w:val="single"/>
        </w:rPr>
        <w:t xml:space="preserve"> </w:t>
      </w:r>
      <w:r w:rsidRPr="00EA50DD">
        <w:rPr>
          <w:rFonts w:eastAsia="Calibri"/>
          <w:b/>
          <w:bCs/>
          <w:u w:val="single"/>
        </w:rPr>
        <w:t>m</w:t>
      </w:r>
      <w:r w:rsidRPr="00EA50DD">
        <w:rPr>
          <w:rFonts w:eastAsia="Calibri"/>
          <w:u w:val="single"/>
        </w:rPr>
        <w:t>achine</w:t>
      </w:r>
      <w:r>
        <w:rPr>
          <w:rFonts w:eastAsia="Calibri"/>
          <w:u w:val="single"/>
        </w:rPr>
        <w:t xml:space="preserve"> </w:t>
      </w:r>
      <w:r w:rsidRPr="00EA50DD">
        <w:rPr>
          <w:rFonts w:eastAsia="Calibri"/>
          <w:b/>
          <w:bCs/>
          <w:u w:val="single"/>
        </w:rPr>
        <w:t>l</w:t>
      </w:r>
      <w:r w:rsidRPr="00EA50DD">
        <w:rPr>
          <w:rFonts w:eastAsia="Calibri"/>
          <w:u w:val="single"/>
        </w:rPr>
        <w:t>earning</w:t>
      </w:r>
      <w:r w:rsidRPr="00EA50DD">
        <w:rPr>
          <w:rFonts w:eastAsia="Calibri"/>
          <w:sz w:val="16"/>
        </w:rPr>
        <w:t>. As of this date,</w:t>
      </w:r>
      <w:r>
        <w:rPr>
          <w:rFonts w:eastAsia="Calibri"/>
          <w:sz w:val="16"/>
        </w:rPr>
        <w:t xml:space="preserve"> </w:t>
      </w:r>
      <w:r w:rsidRPr="00EA50DD">
        <w:rPr>
          <w:rFonts w:eastAsia="Calibri"/>
          <w:u w:val="single"/>
        </w:rPr>
        <w:t>the</w:t>
      </w:r>
      <w:r>
        <w:rPr>
          <w:rFonts w:eastAsia="Calibri"/>
          <w:u w:val="single"/>
        </w:rPr>
        <w:t xml:space="preserve"> </w:t>
      </w:r>
      <w:r w:rsidRPr="00EA50DD">
        <w:rPr>
          <w:rFonts w:eastAsia="Calibri"/>
          <w:b/>
          <w:bCs/>
          <w:u w:val="single"/>
        </w:rPr>
        <w:t>PLA</w:t>
      </w:r>
      <w:r>
        <w:rPr>
          <w:rFonts w:eastAsia="Calibri"/>
          <w:u w:val="single"/>
        </w:rPr>
        <w:t xml:space="preserve"> </w:t>
      </w:r>
      <w:r w:rsidRPr="00EA50DD">
        <w:rPr>
          <w:rFonts w:eastAsia="Calibri"/>
          <w:u w:val="single"/>
        </w:rPr>
        <w:t>is building</w:t>
      </w:r>
      <w:r>
        <w:rPr>
          <w:rFonts w:eastAsia="Calibri"/>
          <w:sz w:val="16"/>
        </w:rPr>
        <w:t xml:space="preserve"> </w:t>
      </w:r>
      <w:r w:rsidRPr="00EA50DD">
        <w:rPr>
          <w:rFonts w:eastAsia="Calibri"/>
          <w:sz w:val="16"/>
        </w:rPr>
        <w:t>a network of</w:t>
      </w:r>
      <w:r>
        <w:rPr>
          <w:rFonts w:eastAsia="Calibri"/>
          <w:sz w:val="16"/>
        </w:rPr>
        <w:t xml:space="preserve"> </w:t>
      </w:r>
      <w:r w:rsidRPr="00EA50DD">
        <w:rPr>
          <w:rFonts w:eastAsia="Calibri"/>
          <w:b/>
          <w:bCs/>
          <w:u w:val="single"/>
        </w:rPr>
        <w:t>unmanned weapons</w:t>
      </w:r>
      <w:r>
        <w:rPr>
          <w:rFonts w:eastAsia="Calibri"/>
          <w:u w:val="single"/>
        </w:rPr>
        <w:t xml:space="preserve"> </w:t>
      </w:r>
      <w:r w:rsidRPr="00EA50DD">
        <w:rPr>
          <w:rFonts w:eastAsia="Calibri"/>
          <w:u w:val="single"/>
        </w:rPr>
        <w:t>and</w:t>
      </w:r>
      <w:r>
        <w:rPr>
          <w:rFonts w:eastAsia="Calibri"/>
          <w:u w:val="single"/>
        </w:rPr>
        <w:t xml:space="preserve"> </w:t>
      </w:r>
      <w:r w:rsidRPr="00EA50DD">
        <w:rPr>
          <w:rFonts w:eastAsia="Calibri"/>
          <w:b/>
          <w:bCs/>
          <w:u w:val="single"/>
        </w:rPr>
        <w:t>undersea sensors</w:t>
      </w:r>
      <w:r>
        <w:rPr>
          <w:rFonts w:eastAsia="Calibri"/>
          <w:u w:val="single"/>
        </w:rPr>
        <w:t xml:space="preserve"> </w:t>
      </w:r>
      <w:r w:rsidRPr="00EA50DD">
        <w:rPr>
          <w:rFonts w:eastAsia="Calibri"/>
          <w:u w:val="single"/>
        </w:rPr>
        <w:t>in</w:t>
      </w:r>
      <w:r>
        <w:rPr>
          <w:rFonts w:eastAsia="Calibri"/>
          <w:sz w:val="16"/>
        </w:rPr>
        <w:t xml:space="preserve"> </w:t>
      </w:r>
      <w:r w:rsidRPr="00EA50DD">
        <w:rPr>
          <w:rFonts w:eastAsia="Calibri"/>
          <w:sz w:val="16"/>
        </w:rPr>
        <w:t>the</w:t>
      </w:r>
      <w:r>
        <w:rPr>
          <w:rFonts w:eastAsia="Calibri"/>
          <w:sz w:val="16"/>
        </w:rPr>
        <w:t xml:space="preserve"> </w:t>
      </w:r>
      <w:r w:rsidRPr="00EA50DD">
        <w:rPr>
          <w:rFonts w:eastAsia="Calibri"/>
          <w:u w:val="single"/>
        </w:rPr>
        <w:t>waters surrounding China, using</w:t>
      </w:r>
      <w:r>
        <w:rPr>
          <w:rFonts w:eastAsia="Calibri"/>
          <w:u w:val="single"/>
        </w:rPr>
        <w:t xml:space="preserve"> </w:t>
      </w:r>
      <w:r w:rsidRPr="00EA50DD">
        <w:rPr>
          <w:rFonts w:eastAsia="Calibri"/>
          <w:b/>
          <w:bCs/>
          <w:u w:val="single"/>
        </w:rPr>
        <w:t>AI</w:t>
      </w:r>
      <w:r>
        <w:rPr>
          <w:rFonts w:eastAsia="Calibri"/>
          <w:u w:val="single"/>
        </w:rPr>
        <w:t xml:space="preserve"> </w:t>
      </w:r>
      <w:r w:rsidRPr="00EA50DD">
        <w:rPr>
          <w:rFonts w:eastAsia="Calibri"/>
          <w:u w:val="single"/>
        </w:rPr>
        <w:t>to process</w:t>
      </w:r>
      <w:r>
        <w:rPr>
          <w:rFonts w:eastAsia="Calibri"/>
          <w:sz w:val="16"/>
        </w:rPr>
        <w:t xml:space="preserve"> </w:t>
      </w:r>
      <w:r w:rsidRPr="00EA50DD">
        <w:rPr>
          <w:rFonts w:eastAsia="Calibri"/>
          <w:sz w:val="16"/>
        </w:rPr>
        <w:t>the</w:t>
      </w:r>
      <w:r>
        <w:rPr>
          <w:rFonts w:eastAsia="Calibri"/>
          <w:sz w:val="16"/>
        </w:rPr>
        <w:t xml:space="preserve"> </w:t>
      </w:r>
      <w:r w:rsidRPr="00EA50DD">
        <w:rPr>
          <w:rFonts w:eastAsia="Calibri"/>
          <w:b/>
          <w:bCs/>
          <w:u w:val="single"/>
        </w:rPr>
        <w:t>info</w:t>
      </w:r>
      <w:r w:rsidRPr="00EA50DD">
        <w:rPr>
          <w:rFonts w:eastAsia="Calibri"/>
          <w:u w:val="single"/>
        </w:rPr>
        <w:t>rmation</w:t>
      </w:r>
      <w:r>
        <w:rPr>
          <w:rFonts w:eastAsia="Calibri"/>
          <w:sz w:val="16"/>
        </w:rPr>
        <w:t xml:space="preserve"> </w:t>
      </w:r>
      <w:r w:rsidRPr="00EA50DD">
        <w:rPr>
          <w:rFonts w:eastAsia="Calibri"/>
          <w:sz w:val="16"/>
        </w:rPr>
        <w:t>obtained from this network. As Hudson’s Takagi notes, “The PLA is considering a new form of electronic warfare that uses artificial intelligence</w:t>
      </w:r>
      <w:r>
        <w:rPr>
          <w:rFonts w:eastAsia="Calibri"/>
          <w:sz w:val="16"/>
        </w:rPr>
        <w:t xml:space="preserve"> </w:t>
      </w:r>
      <w:r w:rsidRPr="00EA50DD">
        <w:rPr>
          <w:rFonts w:eastAsia="Calibri"/>
          <w:u w:val="single"/>
        </w:rPr>
        <w:t>to analyze</w:t>
      </w:r>
      <w:r>
        <w:rPr>
          <w:rFonts w:eastAsia="Calibri"/>
          <w:sz w:val="16"/>
        </w:rPr>
        <w:t xml:space="preserve"> </w:t>
      </w:r>
      <w:r w:rsidRPr="00EA50DD">
        <w:rPr>
          <w:rFonts w:eastAsia="Calibri"/>
          <w:sz w:val="16"/>
        </w:rPr>
        <w:t>received</w:t>
      </w:r>
      <w:r>
        <w:rPr>
          <w:rFonts w:eastAsia="Calibri"/>
          <w:sz w:val="16"/>
        </w:rPr>
        <w:t xml:space="preserve"> </w:t>
      </w:r>
      <w:r w:rsidRPr="00EA50DD">
        <w:rPr>
          <w:rFonts w:eastAsia="Calibri"/>
          <w:u w:val="single"/>
        </w:rPr>
        <w:t>radio waves and to</w:t>
      </w:r>
      <w:r>
        <w:rPr>
          <w:rFonts w:eastAsia="Calibri"/>
          <w:u w:val="single"/>
        </w:rPr>
        <w:t xml:space="preserve"> </w:t>
      </w:r>
      <w:r w:rsidRPr="00EA50DD">
        <w:rPr>
          <w:rFonts w:eastAsia="Calibri"/>
          <w:b/>
          <w:bCs/>
          <w:u w:val="single"/>
        </w:rPr>
        <w:t>optimize jamming</w:t>
      </w:r>
      <w:r w:rsidRPr="00EA50DD">
        <w:rPr>
          <w:rFonts w:eastAsia="Calibri"/>
          <w:sz w:val="16"/>
        </w:rPr>
        <w:t>.”</w:t>
      </w:r>
      <w:r>
        <w:rPr>
          <w:rFonts w:eastAsia="Calibri"/>
          <w:sz w:val="16"/>
        </w:rPr>
        <w:t xml:space="preserve"> </w:t>
      </w:r>
      <w:r w:rsidRPr="00EA50DD">
        <w:rPr>
          <w:rFonts w:eastAsia="Calibri"/>
          <w:sz w:val="16"/>
        </w:rPr>
        <w:t>The</w:t>
      </w:r>
      <w:r>
        <w:rPr>
          <w:rFonts w:eastAsia="Calibri"/>
          <w:sz w:val="16"/>
        </w:rPr>
        <w:t xml:space="preserve"> </w:t>
      </w:r>
      <w:r w:rsidRPr="003C4604">
        <w:rPr>
          <w:rFonts w:eastAsia="Calibri"/>
          <w:highlight w:val="cyan"/>
          <w:u w:val="single"/>
        </w:rPr>
        <w:t>third</w:t>
      </w:r>
      <w:r>
        <w:rPr>
          <w:rFonts w:eastAsia="Calibri"/>
          <w:sz w:val="16"/>
        </w:rPr>
        <w:t xml:space="preserve"> </w:t>
      </w:r>
      <w:r w:rsidRPr="00EA50DD">
        <w:rPr>
          <w:rFonts w:eastAsia="Calibri"/>
          <w:sz w:val="16"/>
        </w:rPr>
        <w:t>area is accelerating the</w:t>
      </w:r>
      <w:r>
        <w:rPr>
          <w:rFonts w:eastAsia="Calibri"/>
          <w:sz w:val="16"/>
        </w:rPr>
        <w:t xml:space="preserve"> </w:t>
      </w:r>
      <w:r w:rsidRPr="00EA50DD">
        <w:rPr>
          <w:rFonts w:eastAsia="Calibri"/>
          <w:b/>
          <w:bCs/>
          <w:u w:val="single"/>
        </w:rPr>
        <w:t>decision-making</w:t>
      </w:r>
      <w:r>
        <w:rPr>
          <w:rFonts w:eastAsia="Calibri"/>
          <w:sz w:val="16"/>
        </w:rPr>
        <w:t xml:space="preserve"> </w:t>
      </w:r>
      <w:r w:rsidRPr="00EA50DD">
        <w:rPr>
          <w:rFonts w:eastAsia="Calibri"/>
          <w:sz w:val="16"/>
        </w:rPr>
        <w:t>process on and off the battlefield by employing</w:t>
      </w:r>
      <w:r>
        <w:rPr>
          <w:rFonts w:eastAsia="Calibri"/>
          <w:sz w:val="16"/>
        </w:rPr>
        <w:t xml:space="preserve"> </w:t>
      </w:r>
      <w:r w:rsidRPr="00EA50DD">
        <w:rPr>
          <w:rFonts w:eastAsia="Calibri"/>
          <w:b/>
          <w:bCs/>
          <w:u w:val="single"/>
        </w:rPr>
        <w:t>AI</w:t>
      </w:r>
      <w:r w:rsidRPr="00EA50DD">
        <w:rPr>
          <w:rFonts w:eastAsia="Calibri"/>
          <w:sz w:val="16"/>
        </w:rPr>
        <w:t>. There is considerable debate, even in China, regarding the perils of handing over key aspects of decision-making to “smart” machines. For example, those in Chinese military circles worry about using artificial intelligence for</w:t>
      </w:r>
      <w:r>
        <w:rPr>
          <w:rFonts w:eastAsia="Calibri"/>
          <w:sz w:val="16"/>
        </w:rPr>
        <w:t xml:space="preserve"> </w:t>
      </w:r>
      <w:r w:rsidRPr="003C4604">
        <w:rPr>
          <w:rFonts w:eastAsia="Calibri"/>
          <w:highlight w:val="cyan"/>
          <w:u w:val="single"/>
        </w:rPr>
        <w:t>decision-making in</w:t>
      </w:r>
      <w:r>
        <w:rPr>
          <w:rFonts w:eastAsia="Calibri"/>
          <w:highlight w:val="cyan"/>
          <w:u w:val="single"/>
        </w:rPr>
        <w:t xml:space="preserve"> </w:t>
      </w:r>
      <w:r w:rsidRPr="003C4604">
        <w:rPr>
          <w:rFonts w:eastAsia="Calibri"/>
          <w:b/>
          <w:bCs/>
          <w:highlight w:val="cyan"/>
          <w:u w:val="single"/>
        </w:rPr>
        <w:t>nuclear strategy</w:t>
      </w:r>
      <w:r w:rsidRPr="00EA50DD">
        <w:rPr>
          <w:rFonts w:eastAsia="Calibri"/>
          <w:sz w:val="16"/>
        </w:rPr>
        <w:t>, which</w:t>
      </w:r>
      <w:r>
        <w:rPr>
          <w:rFonts w:eastAsia="Calibri"/>
          <w:sz w:val="16"/>
        </w:rPr>
        <w:t xml:space="preserve"> </w:t>
      </w:r>
      <w:r w:rsidRPr="003C4604">
        <w:rPr>
          <w:rFonts w:eastAsia="Calibri"/>
          <w:highlight w:val="cyan"/>
          <w:u w:val="single"/>
        </w:rPr>
        <w:t>might precipitate a</w:t>
      </w:r>
      <w:r>
        <w:rPr>
          <w:rFonts w:eastAsia="Calibri"/>
          <w:highlight w:val="cyan"/>
          <w:u w:val="single"/>
        </w:rPr>
        <w:t xml:space="preserve"> </w:t>
      </w:r>
      <w:r w:rsidRPr="003C4604">
        <w:rPr>
          <w:rFonts w:eastAsia="Calibri"/>
          <w:b/>
          <w:bCs/>
          <w:highlight w:val="cyan"/>
          <w:u w:val="single"/>
        </w:rPr>
        <w:t>nuclear confrontation</w:t>
      </w:r>
      <w:r>
        <w:rPr>
          <w:rFonts w:eastAsia="Calibri"/>
          <w:highlight w:val="cyan"/>
          <w:u w:val="single"/>
        </w:rPr>
        <w:t xml:space="preserve"> </w:t>
      </w:r>
      <w:r w:rsidRPr="003C4604">
        <w:rPr>
          <w:rFonts w:eastAsia="Calibri"/>
          <w:highlight w:val="cyan"/>
          <w:u w:val="single"/>
        </w:rPr>
        <w:t>faster than human</w:t>
      </w:r>
      <w:r>
        <w:rPr>
          <w:rFonts w:eastAsia="Calibri"/>
          <w:sz w:val="16"/>
        </w:rPr>
        <w:t xml:space="preserve"> </w:t>
      </w:r>
      <w:r w:rsidRPr="00EA50DD">
        <w:rPr>
          <w:rFonts w:eastAsia="Calibri"/>
          <w:sz w:val="16"/>
        </w:rPr>
        <w:t>reflection and</w:t>
      </w:r>
      <w:r>
        <w:rPr>
          <w:rFonts w:eastAsia="Calibri"/>
          <w:sz w:val="16"/>
        </w:rPr>
        <w:t xml:space="preserve"> </w:t>
      </w:r>
      <w:r w:rsidRPr="003C4604">
        <w:rPr>
          <w:rFonts w:eastAsia="Calibri"/>
          <w:highlight w:val="cyan"/>
          <w:u w:val="single"/>
        </w:rPr>
        <w:t>judgement can</w:t>
      </w:r>
      <w:r>
        <w:rPr>
          <w:rFonts w:eastAsia="Calibri"/>
          <w:sz w:val="16"/>
        </w:rPr>
        <w:t xml:space="preserve"> </w:t>
      </w:r>
      <w:r w:rsidRPr="00EA50DD">
        <w:rPr>
          <w:rFonts w:eastAsia="Calibri"/>
          <w:sz w:val="16"/>
        </w:rPr>
        <w:t>process, or</w:t>
      </w:r>
      <w:r>
        <w:rPr>
          <w:rFonts w:eastAsia="Calibri"/>
          <w:sz w:val="16"/>
        </w:rPr>
        <w:t xml:space="preserve"> </w:t>
      </w:r>
      <w:r w:rsidRPr="003C4604">
        <w:rPr>
          <w:rFonts w:eastAsia="Calibri"/>
          <w:highlight w:val="cyan"/>
          <w:u w:val="single"/>
        </w:rPr>
        <w:t>stop</w:t>
      </w:r>
      <w:r w:rsidRPr="00EA50DD">
        <w:rPr>
          <w:rFonts w:eastAsia="Calibri"/>
          <w:u w:val="single"/>
        </w:rPr>
        <w:t>.</w:t>
      </w:r>
      <w:r>
        <w:rPr>
          <w:rFonts w:eastAsia="Calibri"/>
          <w:sz w:val="16"/>
        </w:rPr>
        <w:t xml:space="preserve"> </w:t>
      </w:r>
      <w:r w:rsidRPr="00EA50DD">
        <w:rPr>
          <w:rFonts w:eastAsia="Calibri"/>
          <w:sz w:val="16"/>
        </w:rPr>
        <w:t xml:space="preserve">For now, </w:t>
      </w:r>
      <w:r w:rsidRPr="003B694D">
        <w:rPr>
          <w:rFonts w:eastAsia="Calibri"/>
          <w:sz w:val="16"/>
        </w:rPr>
        <w:t>however,</w:t>
      </w:r>
      <w:r>
        <w:rPr>
          <w:rFonts w:eastAsia="Calibri"/>
          <w:sz w:val="16"/>
        </w:rPr>
        <w:t xml:space="preserve"> </w:t>
      </w:r>
      <w:r w:rsidRPr="003B694D">
        <w:rPr>
          <w:rFonts w:eastAsia="Calibri"/>
          <w:u w:val="single"/>
        </w:rPr>
        <w:t>experts agree</w:t>
      </w:r>
      <w:r>
        <w:rPr>
          <w:rFonts w:eastAsia="Calibri"/>
          <w:sz w:val="16"/>
        </w:rPr>
        <w:t xml:space="preserve"> </w:t>
      </w:r>
      <w:r w:rsidRPr="003B694D">
        <w:rPr>
          <w:rFonts w:eastAsia="Calibri"/>
          <w:sz w:val="16"/>
        </w:rPr>
        <w:t>tha</w:t>
      </w:r>
      <w:r w:rsidRPr="00EA50DD">
        <w:rPr>
          <w:rFonts w:eastAsia="Calibri"/>
          <w:sz w:val="16"/>
        </w:rPr>
        <w:t>t</w:t>
      </w:r>
      <w:r>
        <w:rPr>
          <w:rFonts w:eastAsia="Calibri"/>
          <w:sz w:val="16"/>
        </w:rPr>
        <w:t xml:space="preserve"> </w:t>
      </w:r>
      <w:r w:rsidRPr="003C4604">
        <w:rPr>
          <w:rFonts w:eastAsia="Calibri"/>
          <w:highlight w:val="cyan"/>
          <w:u w:val="single"/>
        </w:rPr>
        <w:t>the</w:t>
      </w:r>
      <w:r>
        <w:rPr>
          <w:rFonts w:eastAsia="Calibri"/>
          <w:highlight w:val="cyan"/>
          <w:u w:val="single"/>
        </w:rPr>
        <w:t xml:space="preserve"> </w:t>
      </w:r>
      <w:r w:rsidRPr="003C4604">
        <w:rPr>
          <w:rFonts w:eastAsia="Calibri"/>
          <w:b/>
          <w:bCs/>
          <w:highlight w:val="cyan"/>
          <w:u w:val="single"/>
        </w:rPr>
        <w:t>PLA</w:t>
      </w:r>
      <w:r>
        <w:rPr>
          <w:rFonts w:eastAsia="Calibri"/>
          <w:highlight w:val="cyan"/>
          <w:u w:val="single"/>
        </w:rPr>
        <w:t xml:space="preserve"> </w:t>
      </w:r>
      <w:r w:rsidRPr="003C4604">
        <w:rPr>
          <w:rFonts w:eastAsia="Calibri"/>
          <w:highlight w:val="cyan"/>
          <w:u w:val="single"/>
        </w:rPr>
        <w:t>wil</w:t>
      </w:r>
      <w:r w:rsidRPr="00EA50DD">
        <w:rPr>
          <w:rFonts w:eastAsia="Calibri"/>
          <w:u w:val="single"/>
        </w:rPr>
        <w:t>l</w:t>
      </w:r>
      <w:r>
        <w:rPr>
          <w:rFonts w:eastAsia="Calibri"/>
          <w:sz w:val="16"/>
        </w:rPr>
        <w:t xml:space="preserve"> </w:t>
      </w:r>
      <w:r w:rsidRPr="00EA50DD">
        <w:rPr>
          <w:rFonts w:eastAsia="Calibri"/>
          <w:sz w:val="16"/>
        </w:rPr>
        <w:t>likely</w:t>
      </w:r>
      <w:r>
        <w:rPr>
          <w:rFonts w:eastAsia="Calibri"/>
          <w:sz w:val="16"/>
        </w:rPr>
        <w:t xml:space="preserve"> </w:t>
      </w:r>
      <w:r w:rsidRPr="003C4604">
        <w:rPr>
          <w:rFonts w:eastAsia="Calibri"/>
          <w:highlight w:val="cyan"/>
          <w:u w:val="single"/>
        </w:rPr>
        <w:t>stick to</w:t>
      </w:r>
      <w:r>
        <w:rPr>
          <w:rFonts w:eastAsia="Calibri"/>
          <w:highlight w:val="cyan"/>
          <w:u w:val="single"/>
        </w:rPr>
        <w:t xml:space="preserve"> </w:t>
      </w:r>
      <w:r w:rsidRPr="003C4604">
        <w:rPr>
          <w:rFonts w:eastAsia="Calibri"/>
          <w:b/>
          <w:bCs/>
          <w:highlight w:val="cyan"/>
          <w:u w:val="single"/>
        </w:rPr>
        <w:t>AI</w:t>
      </w:r>
      <w:r>
        <w:rPr>
          <w:rFonts w:eastAsia="Calibri"/>
          <w:highlight w:val="cyan"/>
          <w:u w:val="single"/>
        </w:rPr>
        <w:t xml:space="preserve"> </w:t>
      </w:r>
      <w:r w:rsidRPr="003C4604">
        <w:rPr>
          <w:rFonts w:eastAsia="Calibri"/>
          <w:highlight w:val="cyan"/>
          <w:u w:val="single"/>
        </w:rPr>
        <w:t>for</w:t>
      </w:r>
      <w:r>
        <w:rPr>
          <w:rFonts w:eastAsia="Calibri"/>
          <w:sz w:val="16"/>
        </w:rPr>
        <w:t xml:space="preserve"> </w:t>
      </w:r>
      <w:r w:rsidRPr="00EA50DD">
        <w:rPr>
          <w:rFonts w:eastAsia="Calibri"/>
          <w:sz w:val="16"/>
        </w:rPr>
        <w:t>processing masses of</w:t>
      </w:r>
      <w:r>
        <w:rPr>
          <w:rFonts w:eastAsia="Calibri"/>
          <w:sz w:val="16"/>
        </w:rPr>
        <w:t xml:space="preserve"> </w:t>
      </w:r>
      <w:r w:rsidRPr="00EA50DD">
        <w:rPr>
          <w:rFonts w:eastAsia="Calibri"/>
          <w:b/>
          <w:bCs/>
          <w:u w:val="single"/>
        </w:rPr>
        <w:t>info</w:t>
      </w:r>
      <w:r w:rsidRPr="00EA50DD">
        <w:rPr>
          <w:rFonts w:eastAsia="Calibri"/>
          <w:u w:val="single"/>
        </w:rPr>
        <w:t>rmation</w:t>
      </w:r>
      <w:r>
        <w:rPr>
          <w:rFonts w:eastAsia="Calibri"/>
          <w:sz w:val="16"/>
        </w:rPr>
        <w:t xml:space="preserve"> </w:t>
      </w:r>
      <w:r w:rsidRPr="00EA50DD">
        <w:rPr>
          <w:rFonts w:eastAsia="Calibri"/>
          <w:sz w:val="16"/>
        </w:rPr>
        <w:t>and</w:t>
      </w:r>
      <w:r>
        <w:rPr>
          <w:rFonts w:eastAsia="Calibri"/>
          <w:sz w:val="16"/>
        </w:rPr>
        <w:t xml:space="preserve"> </w:t>
      </w:r>
      <w:r w:rsidRPr="00EA50DD">
        <w:rPr>
          <w:rFonts w:eastAsia="Calibri"/>
          <w:b/>
          <w:bCs/>
          <w:u w:val="single"/>
        </w:rPr>
        <w:t>data</w:t>
      </w:r>
      <w:r w:rsidRPr="00EA50DD">
        <w:rPr>
          <w:rFonts w:eastAsia="Calibri"/>
          <w:u w:val="single"/>
        </w:rPr>
        <w:t>, and</w:t>
      </w:r>
      <w:r>
        <w:rPr>
          <w:rFonts w:eastAsia="Calibri"/>
          <w:sz w:val="16"/>
        </w:rPr>
        <w:t xml:space="preserve"> </w:t>
      </w:r>
      <w:r w:rsidRPr="00EA50DD">
        <w:rPr>
          <w:rFonts w:eastAsia="Calibri"/>
          <w:sz w:val="16"/>
        </w:rPr>
        <w:t>guiding drones and other</w:t>
      </w:r>
      <w:r>
        <w:rPr>
          <w:rFonts w:eastAsia="Calibri"/>
          <w:sz w:val="16"/>
        </w:rPr>
        <w:t xml:space="preserve"> </w:t>
      </w:r>
      <w:r w:rsidRPr="003C4604">
        <w:rPr>
          <w:rFonts w:eastAsia="Calibri"/>
          <w:b/>
          <w:bCs/>
          <w:highlight w:val="cyan"/>
          <w:u w:val="single"/>
        </w:rPr>
        <w:t>autonomous weapons</w:t>
      </w:r>
      <w:r w:rsidRPr="00EA50DD">
        <w:rPr>
          <w:rFonts w:eastAsia="Calibri"/>
          <w:sz w:val="16"/>
        </w:rPr>
        <w:t>, not complex decision-making.</w:t>
      </w:r>
      <w:r>
        <w:rPr>
          <w:rFonts w:eastAsia="Calibri"/>
          <w:sz w:val="16"/>
        </w:rPr>
        <w:t xml:space="preserve"> </w:t>
      </w:r>
      <w:r w:rsidRPr="00EA50DD">
        <w:rPr>
          <w:rFonts w:eastAsia="Calibri"/>
          <w:u w:val="single"/>
        </w:rPr>
        <w:t>As China’s confidence in</w:t>
      </w:r>
      <w:r>
        <w:rPr>
          <w:rFonts w:eastAsia="Calibri"/>
          <w:sz w:val="16"/>
        </w:rPr>
        <w:t xml:space="preserve"> </w:t>
      </w:r>
      <w:r w:rsidRPr="00EA50DD">
        <w:rPr>
          <w:rFonts w:eastAsia="Calibri"/>
          <w:sz w:val="16"/>
        </w:rPr>
        <w:t>the capabilities of</w:t>
      </w:r>
      <w:r>
        <w:rPr>
          <w:rFonts w:eastAsia="Calibri"/>
          <w:sz w:val="16"/>
        </w:rPr>
        <w:t xml:space="preserve"> </w:t>
      </w:r>
      <w:r w:rsidRPr="00EA50DD">
        <w:rPr>
          <w:rFonts w:eastAsia="Calibri"/>
          <w:b/>
          <w:bCs/>
          <w:u w:val="single"/>
        </w:rPr>
        <w:t>AI</w:t>
      </w:r>
      <w:r>
        <w:rPr>
          <w:rFonts w:eastAsia="Calibri"/>
          <w:u w:val="single"/>
        </w:rPr>
        <w:t xml:space="preserve"> </w:t>
      </w:r>
      <w:r w:rsidRPr="00EA50DD">
        <w:rPr>
          <w:rFonts w:eastAsia="Calibri"/>
          <w:u w:val="single"/>
        </w:rPr>
        <w:t>grows</w:t>
      </w:r>
      <w:r w:rsidRPr="00EA50DD">
        <w:rPr>
          <w:rFonts w:eastAsia="Calibri"/>
          <w:sz w:val="16"/>
        </w:rPr>
        <w:t>, however,</w:t>
      </w:r>
      <w:r>
        <w:rPr>
          <w:rFonts w:eastAsia="Calibri"/>
          <w:sz w:val="16"/>
        </w:rPr>
        <w:t xml:space="preserve"> </w:t>
      </w:r>
      <w:r w:rsidRPr="00EA50DD">
        <w:rPr>
          <w:rFonts w:eastAsia="Calibri"/>
          <w:u w:val="single"/>
        </w:rPr>
        <w:t>it is likely</w:t>
      </w:r>
      <w:r>
        <w:rPr>
          <w:rFonts w:eastAsia="Calibri"/>
          <w:sz w:val="16"/>
        </w:rPr>
        <w:t xml:space="preserve"> </w:t>
      </w:r>
      <w:r w:rsidRPr="00EA50DD">
        <w:rPr>
          <w:rFonts w:eastAsia="Calibri"/>
          <w:sz w:val="16"/>
        </w:rPr>
        <w:t>that</w:t>
      </w:r>
      <w:r>
        <w:rPr>
          <w:rFonts w:eastAsia="Calibri"/>
          <w:sz w:val="16"/>
        </w:rPr>
        <w:t xml:space="preserve"> </w:t>
      </w:r>
      <w:r w:rsidRPr="00EA50DD">
        <w:rPr>
          <w:rFonts w:eastAsia="Calibri"/>
          <w:b/>
          <w:bCs/>
          <w:u w:val="single"/>
        </w:rPr>
        <w:t>more</w:t>
      </w:r>
      <w:r>
        <w:rPr>
          <w:rFonts w:eastAsia="Calibri"/>
          <w:sz w:val="16"/>
        </w:rPr>
        <w:t xml:space="preserve"> </w:t>
      </w:r>
      <w:r w:rsidRPr="00EA50DD">
        <w:rPr>
          <w:rFonts w:eastAsia="Calibri"/>
          <w:sz w:val="16"/>
        </w:rPr>
        <w:t>and more</w:t>
      </w:r>
      <w:r>
        <w:rPr>
          <w:rFonts w:eastAsia="Calibri"/>
          <w:sz w:val="16"/>
        </w:rPr>
        <w:t xml:space="preserve"> </w:t>
      </w:r>
      <w:r w:rsidRPr="00EA50DD">
        <w:rPr>
          <w:rFonts w:eastAsia="Calibri"/>
          <w:u w:val="single"/>
        </w:rPr>
        <w:t>decision-making will be passed</w:t>
      </w:r>
      <w:r>
        <w:rPr>
          <w:rFonts w:eastAsia="Calibri"/>
          <w:sz w:val="16"/>
        </w:rPr>
        <w:t xml:space="preserve"> </w:t>
      </w:r>
      <w:r w:rsidRPr="00EA50DD">
        <w:rPr>
          <w:rFonts w:eastAsia="Calibri"/>
          <w:sz w:val="16"/>
        </w:rPr>
        <w:t>along</w:t>
      </w:r>
      <w:r>
        <w:rPr>
          <w:rFonts w:eastAsia="Calibri"/>
          <w:sz w:val="16"/>
        </w:rPr>
        <w:t xml:space="preserve"> </w:t>
      </w:r>
      <w:r w:rsidRPr="00EA50DD">
        <w:rPr>
          <w:rFonts w:eastAsia="Calibri"/>
          <w:u w:val="single"/>
        </w:rPr>
        <w:t>to</w:t>
      </w:r>
      <w:r>
        <w:rPr>
          <w:rFonts w:eastAsia="Calibri"/>
          <w:u w:val="single"/>
        </w:rPr>
        <w:t xml:space="preserve"> </w:t>
      </w:r>
      <w:r w:rsidRPr="00EA50DD">
        <w:rPr>
          <w:rFonts w:eastAsia="Calibri"/>
          <w:b/>
          <w:bCs/>
          <w:u w:val="single"/>
        </w:rPr>
        <w:t>AI</w:t>
      </w:r>
      <w:r>
        <w:rPr>
          <w:rFonts w:eastAsia="Calibri"/>
          <w:sz w:val="16"/>
        </w:rPr>
        <w:t xml:space="preserve"> </w:t>
      </w:r>
      <w:r w:rsidRPr="00EA50DD">
        <w:rPr>
          <w:rFonts w:eastAsia="Calibri"/>
          <w:sz w:val="16"/>
        </w:rPr>
        <w:t>support</w:t>
      </w:r>
      <w:r>
        <w:rPr>
          <w:rFonts w:eastAsia="Calibri"/>
          <w:sz w:val="16"/>
        </w:rPr>
        <w:t xml:space="preserve"> </w:t>
      </w:r>
      <w:r w:rsidRPr="00EA50DD">
        <w:rPr>
          <w:rFonts w:eastAsia="Calibri"/>
          <w:u w:val="single"/>
        </w:rPr>
        <w:t>systems,</w:t>
      </w:r>
      <w:r>
        <w:rPr>
          <w:rFonts w:eastAsia="Calibri"/>
          <w:u w:val="single"/>
        </w:rPr>
        <w:t xml:space="preserve"> </w:t>
      </w:r>
      <w:r w:rsidRPr="00EA50DD">
        <w:rPr>
          <w:rFonts w:eastAsia="Calibri"/>
          <w:b/>
          <w:bCs/>
          <w:u w:val="single"/>
        </w:rPr>
        <w:t>including</w:t>
      </w:r>
      <w:r>
        <w:rPr>
          <w:rFonts w:eastAsia="Calibri"/>
          <w:sz w:val="16"/>
        </w:rPr>
        <w:t xml:space="preserve"> </w:t>
      </w:r>
      <w:r w:rsidRPr="00EA50DD">
        <w:rPr>
          <w:rFonts w:eastAsia="Calibri"/>
          <w:sz w:val="16"/>
        </w:rPr>
        <w:t>within</w:t>
      </w:r>
      <w:r>
        <w:rPr>
          <w:rFonts w:eastAsia="Calibri"/>
          <w:sz w:val="16"/>
        </w:rPr>
        <w:t xml:space="preserve"> </w:t>
      </w:r>
      <w:r w:rsidRPr="00EA50DD">
        <w:rPr>
          <w:rFonts w:eastAsia="Calibri"/>
          <w:u w:val="single"/>
        </w:rPr>
        <w:t>its</w:t>
      </w:r>
      <w:r>
        <w:rPr>
          <w:rFonts w:eastAsia="Calibri"/>
          <w:sz w:val="16"/>
        </w:rPr>
        <w:t xml:space="preserve"> </w:t>
      </w:r>
      <w:r w:rsidRPr="00EA50DD">
        <w:rPr>
          <w:rFonts w:eastAsia="Calibri"/>
          <w:sz w:val="16"/>
        </w:rPr>
        <w:t>Rocket Force, which oversees China’s</w:t>
      </w:r>
      <w:r>
        <w:rPr>
          <w:rFonts w:eastAsia="Calibri"/>
          <w:sz w:val="16"/>
        </w:rPr>
        <w:t xml:space="preserve"> </w:t>
      </w:r>
      <w:r w:rsidRPr="00EA50DD">
        <w:rPr>
          <w:rFonts w:eastAsia="Calibri"/>
          <w:b/>
          <w:bCs/>
          <w:u w:val="single"/>
        </w:rPr>
        <w:t>nuclear arsenal</w:t>
      </w:r>
      <w:r w:rsidRPr="00EA50DD">
        <w:rPr>
          <w:rFonts w:eastAsia="Calibri"/>
          <w:sz w:val="16"/>
        </w:rPr>
        <w:t>.</w:t>
      </w:r>
      <w:r>
        <w:rPr>
          <w:rFonts w:eastAsia="Calibri"/>
          <w:sz w:val="16"/>
        </w:rPr>
        <w:t xml:space="preserve"> </w:t>
      </w:r>
      <w:r w:rsidRPr="00EA50DD">
        <w:rPr>
          <w:rFonts w:eastAsia="Calibri"/>
          <w:sz w:val="16"/>
        </w:rPr>
        <w:t xml:space="preserve">“In 2005, the U.S. State Department publicly stated the U.S. assessment </w:t>
      </w:r>
      <w:r w:rsidRPr="003B694D">
        <w:rPr>
          <w:rFonts w:eastAsia="Calibri"/>
          <w:sz w:val="16"/>
        </w:rPr>
        <w:t>that</w:t>
      </w:r>
      <w:r>
        <w:rPr>
          <w:rFonts w:eastAsia="Calibri"/>
          <w:sz w:val="16"/>
        </w:rPr>
        <w:t xml:space="preserve"> </w:t>
      </w:r>
      <w:r w:rsidRPr="003B694D">
        <w:rPr>
          <w:rFonts w:eastAsia="Calibri"/>
          <w:u w:val="single"/>
        </w:rPr>
        <w:t>China</w:t>
      </w:r>
      <w:r>
        <w:rPr>
          <w:rFonts w:eastAsia="Calibri"/>
          <w:sz w:val="16"/>
        </w:rPr>
        <w:t xml:space="preserve"> </w:t>
      </w:r>
      <w:r w:rsidRPr="003B694D">
        <w:rPr>
          <w:rFonts w:eastAsia="Calibri"/>
          <w:sz w:val="16"/>
        </w:rPr>
        <w:t>also</w:t>
      </w:r>
      <w:r>
        <w:rPr>
          <w:rFonts w:eastAsia="Calibri"/>
          <w:sz w:val="16"/>
        </w:rPr>
        <w:t xml:space="preserve"> </w:t>
      </w:r>
      <w:r w:rsidRPr="003B694D">
        <w:rPr>
          <w:rFonts w:eastAsia="Calibri"/>
          <w:u w:val="single"/>
        </w:rPr>
        <w:t>operates an offensive</w:t>
      </w:r>
      <w:r>
        <w:rPr>
          <w:rFonts w:eastAsia="Calibri"/>
          <w:u w:val="single"/>
        </w:rPr>
        <w:t xml:space="preserve"> </w:t>
      </w:r>
      <w:r w:rsidRPr="003B694D">
        <w:rPr>
          <w:rFonts w:eastAsia="Calibri"/>
          <w:b/>
          <w:bCs/>
          <w:u w:val="single"/>
        </w:rPr>
        <w:t>bio</w:t>
      </w:r>
      <w:r w:rsidRPr="003B694D">
        <w:rPr>
          <w:rFonts w:eastAsia="Calibri"/>
          <w:u w:val="single"/>
        </w:rPr>
        <w:t>logical weapons program</w:t>
      </w:r>
      <w:r w:rsidRPr="003B694D">
        <w:rPr>
          <w:rFonts w:eastAsia="Calibri"/>
          <w:sz w:val="16"/>
        </w:rPr>
        <w:t>, specifically identifying two Chinese entities as likely involved, one of which is the Fifth Institute,” a U.S. intelligence report released by the House Intelligence Committee stated, as quoted by the Indo-Pacific Centre for Strategic Comm</w:t>
      </w:r>
      <w:r w:rsidRPr="00EA50DD">
        <w:rPr>
          <w:rFonts w:eastAsia="Calibri"/>
          <w:sz w:val="16"/>
        </w:rPr>
        <w:t>unications. “In a 2006 declaration of compliance with the Biological and Toxic Weapons Convention,</w:t>
      </w:r>
      <w:r>
        <w:rPr>
          <w:rFonts w:eastAsia="Calibri"/>
          <w:sz w:val="16"/>
        </w:rPr>
        <w:t xml:space="preserve"> </w:t>
      </w:r>
      <w:r w:rsidRPr="00EA50DD">
        <w:rPr>
          <w:rFonts w:eastAsia="Calibri"/>
          <w:u w:val="single"/>
        </w:rPr>
        <w:t>China</w:t>
      </w:r>
      <w:r>
        <w:rPr>
          <w:rFonts w:eastAsia="Calibri"/>
          <w:u w:val="single"/>
        </w:rPr>
        <w:t xml:space="preserve"> </w:t>
      </w:r>
      <w:r w:rsidRPr="00EA50DD">
        <w:rPr>
          <w:rFonts w:eastAsia="Calibri"/>
          <w:b/>
          <w:bCs/>
          <w:u w:val="single"/>
        </w:rPr>
        <w:t>acknowledged</w:t>
      </w:r>
      <w:r>
        <w:rPr>
          <w:rFonts w:eastAsia="Calibri"/>
          <w:u w:val="single"/>
        </w:rPr>
        <w:t xml:space="preserve"> </w:t>
      </w:r>
      <w:r w:rsidRPr="00EA50DD">
        <w:rPr>
          <w:rFonts w:eastAsia="Calibri"/>
          <w:u w:val="single"/>
        </w:rPr>
        <w:t>that the Fifth Institute</w:t>
      </w:r>
      <w:r>
        <w:rPr>
          <w:rFonts w:eastAsia="Calibri"/>
          <w:sz w:val="16"/>
        </w:rPr>
        <w:t xml:space="preserve"> </w:t>
      </w:r>
      <w:r w:rsidRPr="00EA50DD">
        <w:rPr>
          <w:rFonts w:eastAsia="Calibri"/>
          <w:sz w:val="16"/>
        </w:rPr>
        <w:t>specifically</w:t>
      </w:r>
      <w:r>
        <w:rPr>
          <w:rFonts w:eastAsia="Calibri"/>
          <w:sz w:val="16"/>
        </w:rPr>
        <w:t xml:space="preserve"> </w:t>
      </w:r>
      <w:r w:rsidRPr="00EA50DD">
        <w:rPr>
          <w:rFonts w:eastAsia="Calibri"/>
          <w:u w:val="single"/>
        </w:rPr>
        <w:t>researches SARS coronaviruses</w:t>
      </w:r>
      <w:r w:rsidRPr="00EA50DD">
        <w:rPr>
          <w:rFonts w:eastAsia="Calibri"/>
          <w:sz w:val="16"/>
        </w:rPr>
        <w:t>.”</w:t>
      </w:r>
      <w:r>
        <w:rPr>
          <w:rFonts w:eastAsia="Calibri"/>
          <w:sz w:val="16"/>
        </w:rPr>
        <w:t xml:space="preserve"> </w:t>
      </w:r>
      <w:r w:rsidRPr="00EA50DD">
        <w:rPr>
          <w:rFonts w:eastAsia="Calibri"/>
          <w:sz w:val="16"/>
        </w:rPr>
        <w:t>The report also mentioned the</w:t>
      </w:r>
      <w:r>
        <w:rPr>
          <w:rFonts w:eastAsia="Calibri"/>
          <w:sz w:val="16"/>
        </w:rPr>
        <w:t xml:space="preserve"> </w:t>
      </w:r>
      <w:r w:rsidRPr="00EA50DD">
        <w:rPr>
          <w:rFonts w:eastAsia="Calibri"/>
          <w:u w:val="single"/>
        </w:rPr>
        <w:t>book</w:t>
      </w:r>
      <w:r>
        <w:rPr>
          <w:rFonts w:eastAsia="Calibri"/>
          <w:sz w:val="16"/>
        </w:rPr>
        <w:t xml:space="preserve"> </w:t>
      </w:r>
      <w:r w:rsidRPr="00EA50DD">
        <w:rPr>
          <w:rFonts w:eastAsia="Calibri"/>
          <w:sz w:val="16"/>
        </w:rPr>
        <w:t>The Unnatural Origin of SARS and New Species of Artificial Humanized Viruses as Genetic Weapons, which was</w:t>
      </w:r>
      <w:r>
        <w:rPr>
          <w:rFonts w:eastAsia="Calibri"/>
          <w:sz w:val="16"/>
        </w:rPr>
        <w:t xml:space="preserve"> </w:t>
      </w:r>
      <w:r w:rsidRPr="00EA50DD">
        <w:rPr>
          <w:rFonts w:eastAsia="Calibri"/>
          <w:u w:val="single"/>
        </w:rPr>
        <w:t>published by Chinese</w:t>
      </w:r>
      <w:r>
        <w:rPr>
          <w:rFonts w:eastAsia="Calibri"/>
          <w:u w:val="single"/>
        </w:rPr>
        <w:t xml:space="preserve"> </w:t>
      </w:r>
      <w:r w:rsidRPr="00EA50DD">
        <w:rPr>
          <w:rFonts w:eastAsia="Calibri"/>
          <w:b/>
          <w:bCs/>
          <w:u w:val="single"/>
        </w:rPr>
        <w:t>military experts</w:t>
      </w:r>
      <w:r>
        <w:rPr>
          <w:rFonts w:eastAsia="Calibri"/>
          <w:sz w:val="16"/>
        </w:rPr>
        <w:t xml:space="preserve"> </w:t>
      </w:r>
      <w:r w:rsidRPr="00EA50DD">
        <w:rPr>
          <w:rFonts w:eastAsia="Calibri"/>
          <w:sz w:val="16"/>
        </w:rPr>
        <w:t>in 2015, and which</w:t>
      </w:r>
      <w:r>
        <w:rPr>
          <w:rFonts w:eastAsia="Calibri"/>
          <w:sz w:val="16"/>
        </w:rPr>
        <w:t xml:space="preserve"> </w:t>
      </w:r>
      <w:r w:rsidRPr="00EA50DD">
        <w:rPr>
          <w:rFonts w:eastAsia="Calibri"/>
          <w:u w:val="single"/>
        </w:rPr>
        <w:t>describes how to create</w:t>
      </w:r>
      <w:r>
        <w:rPr>
          <w:rFonts w:eastAsia="Calibri"/>
          <w:sz w:val="16"/>
        </w:rPr>
        <w:t xml:space="preserve"> </w:t>
      </w:r>
      <w:r w:rsidRPr="00EA50DD">
        <w:rPr>
          <w:rFonts w:eastAsia="Calibri"/>
          <w:sz w:val="16"/>
        </w:rPr>
        <w:t>weaponized</w:t>
      </w:r>
      <w:r>
        <w:rPr>
          <w:rFonts w:eastAsia="Calibri"/>
          <w:sz w:val="16"/>
        </w:rPr>
        <w:t xml:space="preserve"> </w:t>
      </w:r>
      <w:r w:rsidRPr="00EA50DD">
        <w:rPr>
          <w:rFonts w:eastAsia="Calibri"/>
          <w:u w:val="single"/>
        </w:rPr>
        <w:t>viruses for</w:t>
      </w:r>
      <w:r>
        <w:rPr>
          <w:rFonts w:eastAsia="Calibri"/>
          <w:sz w:val="16"/>
        </w:rPr>
        <w:t xml:space="preserve"> </w:t>
      </w:r>
      <w:r w:rsidRPr="00EA50DD">
        <w:rPr>
          <w:rFonts w:eastAsia="Calibri"/>
          <w:sz w:val="16"/>
        </w:rPr>
        <w:t>use by</w:t>
      </w:r>
      <w:r>
        <w:rPr>
          <w:rFonts w:eastAsia="Calibri"/>
          <w:sz w:val="16"/>
        </w:rPr>
        <w:t xml:space="preserve"> </w:t>
      </w:r>
      <w:r w:rsidRPr="00EA50DD">
        <w:rPr>
          <w:rFonts w:eastAsia="Calibri"/>
          <w:u w:val="single"/>
        </w:rPr>
        <w:t>the military</w:t>
      </w:r>
      <w:r w:rsidRPr="00EA50DD">
        <w:rPr>
          <w:rFonts w:eastAsia="Calibri"/>
          <w:sz w:val="16"/>
        </w:rPr>
        <w:t>.</w:t>
      </w:r>
      <w:r>
        <w:rPr>
          <w:rFonts w:eastAsia="Calibri"/>
          <w:sz w:val="16"/>
        </w:rPr>
        <w:t xml:space="preserve"> </w:t>
      </w:r>
      <w:r w:rsidRPr="00EA50DD">
        <w:rPr>
          <w:rFonts w:eastAsia="Calibri"/>
          <w:sz w:val="16"/>
        </w:rPr>
        <w:t xml:space="preserve">The revelations about the PLA’s keen interest in weaponizing viruses sheds an ugly and sinister light on the current debate about the origins of the Covid virus. And not </w:t>
      </w:r>
      <w:r w:rsidRPr="003B694D">
        <w:rPr>
          <w:rFonts w:eastAsia="Calibri"/>
          <w:sz w:val="16"/>
        </w:rPr>
        <w:t>only that.</w:t>
      </w:r>
      <w:r>
        <w:rPr>
          <w:rFonts w:eastAsia="Calibri"/>
          <w:sz w:val="16"/>
        </w:rPr>
        <w:t xml:space="preserve"> </w:t>
      </w:r>
      <w:r w:rsidRPr="003C4604">
        <w:rPr>
          <w:rStyle w:val="StyleUnderline"/>
          <w:highlight w:val="cyan"/>
        </w:rPr>
        <w:t>The</w:t>
      </w:r>
      <w:r>
        <w:rPr>
          <w:rStyle w:val="StyleUnderline"/>
          <w:highlight w:val="cyan"/>
        </w:rPr>
        <w:t xml:space="preserve"> </w:t>
      </w:r>
      <w:r w:rsidRPr="003C4604">
        <w:rPr>
          <w:rStyle w:val="StyleUnderline"/>
          <w:highlight w:val="cyan"/>
        </w:rPr>
        <w:t>government’s</w:t>
      </w:r>
      <w:r w:rsidRPr="00EA50DD">
        <w:rPr>
          <w:rFonts w:eastAsia="Calibri"/>
          <w:sz w:val="16"/>
        </w:rPr>
        <w:t xml:space="preserve"> and military’s</w:t>
      </w:r>
      <w:r>
        <w:rPr>
          <w:rFonts w:eastAsia="Calibri"/>
          <w:sz w:val="16"/>
        </w:rPr>
        <w:t xml:space="preserve"> </w:t>
      </w:r>
      <w:r w:rsidRPr="003C4604">
        <w:rPr>
          <w:rFonts w:eastAsia="Calibri"/>
          <w:b/>
          <w:bCs/>
          <w:highlight w:val="cyan"/>
          <w:u w:val="single"/>
        </w:rPr>
        <w:t>fascination</w:t>
      </w:r>
      <w:r>
        <w:rPr>
          <w:rFonts w:eastAsia="Calibri"/>
          <w:highlight w:val="cyan"/>
          <w:u w:val="single"/>
        </w:rPr>
        <w:t xml:space="preserve"> </w:t>
      </w:r>
      <w:r w:rsidRPr="003C4604">
        <w:rPr>
          <w:rFonts w:eastAsia="Calibri"/>
          <w:highlight w:val="cyan"/>
          <w:u w:val="single"/>
        </w:rPr>
        <w:t>with biotech</w:t>
      </w:r>
      <w:r w:rsidRPr="00EA50DD">
        <w:rPr>
          <w:rFonts w:eastAsia="Calibri"/>
          <w:u w:val="single"/>
        </w:rPr>
        <w:t xml:space="preserve"> and</w:t>
      </w:r>
      <w:r>
        <w:rPr>
          <w:rFonts w:eastAsia="Calibri"/>
          <w:sz w:val="16"/>
        </w:rPr>
        <w:t xml:space="preserve"> </w:t>
      </w:r>
      <w:r w:rsidRPr="00EA50DD">
        <w:rPr>
          <w:rFonts w:eastAsia="Calibri"/>
          <w:sz w:val="16"/>
        </w:rPr>
        <w:t>their interest in</w:t>
      </w:r>
      <w:r>
        <w:rPr>
          <w:rFonts w:eastAsia="Calibri"/>
          <w:sz w:val="16"/>
        </w:rPr>
        <w:t xml:space="preserve"> </w:t>
      </w:r>
      <w:r w:rsidRPr="003C4604">
        <w:rPr>
          <w:rFonts w:eastAsia="Calibri"/>
          <w:b/>
          <w:bCs/>
          <w:highlight w:val="cyan"/>
          <w:u w:val="single"/>
        </w:rPr>
        <w:t>AI</w:t>
      </w:r>
      <w:r w:rsidRPr="003C4604">
        <w:rPr>
          <w:rFonts w:eastAsia="Calibri"/>
          <w:sz w:val="16"/>
          <w:highlight w:val="cyan"/>
        </w:rPr>
        <w:t>/</w:t>
      </w:r>
      <w:r w:rsidRPr="00EA50DD">
        <w:rPr>
          <w:rFonts w:eastAsia="Calibri"/>
          <w:sz w:val="16"/>
        </w:rPr>
        <w:t>ML</w:t>
      </w:r>
      <w:r>
        <w:rPr>
          <w:rFonts w:eastAsia="Calibri"/>
          <w:sz w:val="16"/>
        </w:rPr>
        <w:t xml:space="preserve"> </w:t>
      </w:r>
      <w:r w:rsidRPr="003C4604">
        <w:rPr>
          <w:rFonts w:eastAsia="Calibri"/>
          <w:highlight w:val="cyan"/>
          <w:u w:val="single"/>
        </w:rPr>
        <w:t>are converging</w:t>
      </w:r>
      <w:r w:rsidRPr="003C4604">
        <w:rPr>
          <w:rFonts w:eastAsia="Calibri"/>
          <w:sz w:val="16"/>
          <w:highlight w:val="cyan"/>
        </w:rPr>
        <w:t>.</w:t>
      </w:r>
      <w:r>
        <w:rPr>
          <w:rFonts w:eastAsia="Calibri"/>
          <w:sz w:val="16"/>
        </w:rPr>
        <w:t xml:space="preserve"> </w:t>
      </w:r>
      <w:r w:rsidRPr="00EA50DD">
        <w:rPr>
          <w:rFonts w:eastAsia="Calibri"/>
          <w:sz w:val="16"/>
        </w:rPr>
        <w:t>For example, also in 2015, then-president of the Academy of Military Medical Sciences He Fuchu insisted that biotechnology will become the new “strategic commanding heights” of national defense. Since then, Fuchu has become vice president of the Academy of Military Sciences, which leads China’s military science enterprise.</w:t>
      </w:r>
      <w:r>
        <w:rPr>
          <w:rFonts w:eastAsia="Calibri"/>
          <w:sz w:val="16"/>
        </w:rPr>
        <w:t xml:space="preserve"> </w:t>
      </w:r>
      <w:r w:rsidRPr="00EA50DD">
        <w:rPr>
          <w:rFonts w:eastAsia="Calibri"/>
          <w:sz w:val="16"/>
        </w:rPr>
        <w:t>Zhang Shibo, a retired general and former president of the National Defense University, has named biology as one of seven “new domains of warfare.” In the wake of Covid and the possibility that the virus in the Wuhan lab was being developed for biowarfare purposes, these matters need to be taken very seriously.</w:t>
      </w:r>
      <w:r>
        <w:rPr>
          <w:rFonts w:eastAsia="Calibri"/>
          <w:sz w:val="16"/>
        </w:rPr>
        <w:t xml:space="preserve"> </w:t>
      </w:r>
      <w:r w:rsidRPr="00EA50DD">
        <w:rPr>
          <w:rFonts w:eastAsia="Calibri"/>
          <w:sz w:val="16"/>
        </w:rPr>
        <w:t xml:space="preserve">In all these </w:t>
      </w:r>
      <w:r w:rsidRPr="003B694D">
        <w:rPr>
          <w:rFonts w:eastAsia="Calibri"/>
          <w:sz w:val="16"/>
        </w:rPr>
        <w:t>cases,</w:t>
      </w:r>
      <w:r>
        <w:rPr>
          <w:rFonts w:eastAsia="Calibri"/>
          <w:sz w:val="16"/>
        </w:rPr>
        <w:t xml:space="preserve"> </w:t>
      </w:r>
      <w:r w:rsidRPr="003B694D">
        <w:rPr>
          <w:rFonts w:eastAsia="Calibri"/>
          <w:b/>
          <w:bCs/>
          <w:u w:val="single"/>
        </w:rPr>
        <w:t>AI</w:t>
      </w:r>
      <w:r>
        <w:rPr>
          <w:rFonts w:eastAsia="Calibri"/>
          <w:u w:val="single"/>
        </w:rPr>
        <w:t xml:space="preserve"> </w:t>
      </w:r>
      <w:r w:rsidRPr="003B694D">
        <w:rPr>
          <w:rFonts w:eastAsia="Calibri"/>
          <w:u w:val="single"/>
        </w:rPr>
        <w:t>applications can be useful for</w:t>
      </w:r>
      <w:r>
        <w:rPr>
          <w:rFonts w:eastAsia="Calibri"/>
          <w:u w:val="single"/>
        </w:rPr>
        <w:t xml:space="preserve"> </w:t>
      </w:r>
      <w:r w:rsidRPr="003B694D">
        <w:rPr>
          <w:rFonts w:eastAsia="Calibri"/>
          <w:b/>
          <w:bCs/>
          <w:u w:val="single"/>
        </w:rPr>
        <w:t>not only</w:t>
      </w:r>
      <w:r>
        <w:rPr>
          <w:rFonts w:eastAsia="Calibri"/>
          <w:u w:val="single"/>
        </w:rPr>
        <w:t xml:space="preserve"> </w:t>
      </w:r>
      <w:r w:rsidRPr="003B694D">
        <w:rPr>
          <w:rFonts w:eastAsia="Calibri"/>
          <w:u w:val="single"/>
        </w:rPr>
        <w:t>identifying but</w:t>
      </w:r>
      <w:r>
        <w:rPr>
          <w:rFonts w:eastAsia="Calibri"/>
          <w:u w:val="single"/>
        </w:rPr>
        <w:t xml:space="preserve"> </w:t>
      </w:r>
      <w:r w:rsidRPr="003B694D">
        <w:rPr>
          <w:rFonts w:eastAsia="Calibri"/>
          <w:b/>
          <w:bCs/>
          <w:u w:val="single"/>
        </w:rPr>
        <w:t>manipulating</w:t>
      </w:r>
      <w:r>
        <w:rPr>
          <w:rFonts w:eastAsia="Calibri"/>
          <w:u w:val="single"/>
        </w:rPr>
        <w:t xml:space="preserve"> </w:t>
      </w:r>
      <w:r w:rsidRPr="003B694D">
        <w:rPr>
          <w:rFonts w:eastAsia="Calibri"/>
          <w:u w:val="single"/>
        </w:rPr>
        <w:t>and</w:t>
      </w:r>
      <w:r>
        <w:rPr>
          <w:rFonts w:eastAsia="Calibri"/>
          <w:u w:val="single"/>
        </w:rPr>
        <w:t xml:space="preserve"> </w:t>
      </w:r>
      <w:r w:rsidRPr="003B694D">
        <w:rPr>
          <w:rFonts w:eastAsia="Calibri"/>
          <w:b/>
          <w:bCs/>
          <w:u w:val="single"/>
        </w:rPr>
        <w:t>attacking</w:t>
      </w:r>
      <w:r>
        <w:rPr>
          <w:rFonts w:eastAsia="Calibri"/>
          <w:sz w:val="16"/>
        </w:rPr>
        <w:t xml:space="preserve"> </w:t>
      </w:r>
      <w:r w:rsidRPr="003B694D">
        <w:rPr>
          <w:rFonts w:eastAsia="Calibri"/>
          <w:sz w:val="16"/>
        </w:rPr>
        <w:t>an entire category of persons or</w:t>
      </w:r>
      <w:r>
        <w:rPr>
          <w:rFonts w:eastAsia="Calibri"/>
          <w:sz w:val="16"/>
        </w:rPr>
        <w:t xml:space="preserve"> </w:t>
      </w:r>
      <w:r w:rsidRPr="003B694D">
        <w:rPr>
          <w:rFonts w:eastAsia="Calibri"/>
          <w:u w:val="single"/>
        </w:rPr>
        <w:t>groups through</w:t>
      </w:r>
      <w:r>
        <w:rPr>
          <w:rFonts w:eastAsia="Calibri"/>
          <w:u w:val="single"/>
        </w:rPr>
        <w:t xml:space="preserve"> </w:t>
      </w:r>
      <w:r w:rsidRPr="003B694D">
        <w:rPr>
          <w:rFonts w:eastAsia="Calibri"/>
          <w:b/>
          <w:bCs/>
          <w:u w:val="single"/>
        </w:rPr>
        <w:t>targeted viruses</w:t>
      </w:r>
      <w:r>
        <w:rPr>
          <w:rFonts w:eastAsia="Calibri"/>
          <w:sz w:val="16"/>
        </w:rPr>
        <w:t xml:space="preserve"> </w:t>
      </w:r>
      <w:r w:rsidRPr="003B694D">
        <w:rPr>
          <w:rFonts w:eastAsia="Calibri"/>
          <w:sz w:val="16"/>
        </w:rPr>
        <w:t>and diseases. This is because, at</w:t>
      </w:r>
      <w:r w:rsidRPr="00EA50DD">
        <w:rPr>
          <w:rFonts w:eastAsia="Calibri"/>
          <w:sz w:val="16"/>
        </w:rPr>
        <w:t xml:space="preserve"> the most basic biological level,</w:t>
      </w:r>
      <w:r>
        <w:rPr>
          <w:rFonts w:eastAsia="Calibri"/>
          <w:sz w:val="16"/>
        </w:rPr>
        <w:t xml:space="preserve"> </w:t>
      </w:r>
      <w:r w:rsidRPr="003C4604">
        <w:rPr>
          <w:rFonts w:eastAsia="Calibri"/>
          <w:b/>
          <w:bCs/>
          <w:highlight w:val="cyan"/>
          <w:u w:val="single"/>
        </w:rPr>
        <w:t>DNA</w:t>
      </w:r>
      <w:r>
        <w:rPr>
          <w:rFonts w:eastAsia="Calibri"/>
          <w:sz w:val="16"/>
        </w:rPr>
        <w:t xml:space="preserve"> </w:t>
      </w:r>
      <w:r w:rsidRPr="00EA50DD">
        <w:rPr>
          <w:rFonts w:eastAsia="Calibri"/>
          <w:sz w:val="16"/>
        </w:rPr>
        <w:t>itself</w:t>
      </w:r>
      <w:r>
        <w:rPr>
          <w:rFonts w:eastAsia="Calibri"/>
          <w:sz w:val="16"/>
        </w:rPr>
        <w:t xml:space="preserve"> </w:t>
      </w:r>
      <w:r w:rsidRPr="003B694D">
        <w:rPr>
          <w:rFonts w:eastAsia="Calibri"/>
          <w:u w:val="single"/>
        </w:rPr>
        <w:t>is</w:t>
      </w:r>
      <w:r>
        <w:rPr>
          <w:rFonts w:eastAsia="Calibri"/>
          <w:u w:val="single"/>
        </w:rPr>
        <w:t xml:space="preserve"> </w:t>
      </w:r>
      <w:r w:rsidRPr="003B694D">
        <w:rPr>
          <w:rFonts w:eastAsia="Calibri"/>
          <w:b/>
          <w:bCs/>
          <w:u w:val="single"/>
        </w:rPr>
        <w:t>nothing more</w:t>
      </w:r>
      <w:r>
        <w:rPr>
          <w:rFonts w:eastAsia="Calibri"/>
          <w:u w:val="single"/>
        </w:rPr>
        <w:t xml:space="preserve"> </w:t>
      </w:r>
      <w:r w:rsidRPr="003B694D">
        <w:rPr>
          <w:rFonts w:eastAsia="Calibri"/>
          <w:u w:val="single"/>
        </w:rPr>
        <w:t>than data</w:t>
      </w:r>
      <w:r w:rsidRPr="003B694D">
        <w:rPr>
          <w:rFonts w:eastAsia="Calibri"/>
          <w:sz w:val="16"/>
        </w:rPr>
        <w:t>—data</w:t>
      </w:r>
      <w:r>
        <w:rPr>
          <w:rFonts w:eastAsia="Calibri"/>
          <w:sz w:val="16"/>
        </w:rPr>
        <w:t xml:space="preserve"> </w:t>
      </w:r>
      <w:r w:rsidRPr="003B694D">
        <w:rPr>
          <w:rFonts w:eastAsia="Calibri"/>
          <w:u w:val="single"/>
        </w:rPr>
        <w:t xml:space="preserve">that </w:t>
      </w:r>
      <w:r w:rsidRPr="003C4604">
        <w:rPr>
          <w:rFonts w:eastAsia="Calibri"/>
          <w:highlight w:val="cyan"/>
          <w:u w:val="single"/>
        </w:rPr>
        <w:t>can be</w:t>
      </w:r>
      <w:r>
        <w:rPr>
          <w:rFonts w:eastAsia="Calibri"/>
          <w:highlight w:val="cyan"/>
          <w:u w:val="single"/>
        </w:rPr>
        <w:t xml:space="preserve"> </w:t>
      </w:r>
      <w:r w:rsidRPr="003C4604">
        <w:rPr>
          <w:rFonts w:eastAsia="Calibri"/>
          <w:b/>
          <w:bCs/>
          <w:highlight w:val="cyan"/>
          <w:u w:val="single"/>
        </w:rPr>
        <w:t>exploited</w:t>
      </w:r>
      <w:r>
        <w:rPr>
          <w:rFonts w:eastAsia="Calibri"/>
          <w:highlight w:val="cyan"/>
          <w:u w:val="single"/>
        </w:rPr>
        <w:t xml:space="preserve"> </w:t>
      </w:r>
      <w:r w:rsidRPr="003C4604">
        <w:rPr>
          <w:rFonts w:eastAsia="Calibri"/>
          <w:highlight w:val="cyan"/>
          <w:u w:val="single"/>
        </w:rPr>
        <w:t>using</w:t>
      </w:r>
      <w:r>
        <w:rPr>
          <w:rFonts w:eastAsia="Calibri"/>
          <w:highlight w:val="cyan"/>
          <w:u w:val="single"/>
        </w:rPr>
        <w:t xml:space="preserve"> </w:t>
      </w:r>
      <w:r w:rsidRPr="003C4604">
        <w:rPr>
          <w:rFonts w:eastAsia="Calibri"/>
          <w:b/>
          <w:bCs/>
          <w:highlight w:val="cyan"/>
          <w:u w:val="single"/>
        </w:rPr>
        <w:t>AI</w:t>
      </w:r>
      <w:r>
        <w:rPr>
          <w:rFonts w:eastAsia="Calibri"/>
          <w:sz w:val="16"/>
        </w:rPr>
        <w:t xml:space="preserve"> </w:t>
      </w:r>
      <w:r w:rsidRPr="00EA50DD">
        <w:rPr>
          <w:rFonts w:eastAsia="Calibri"/>
          <w:sz w:val="16"/>
        </w:rPr>
        <w:t>and machine learning.</w:t>
      </w:r>
      <w:r>
        <w:rPr>
          <w:rFonts w:eastAsia="Calibri"/>
          <w:sz w:val="16"/>
        </w:rPr>
        <w:t xml:space="preserve"> </w:t>
      </w:r>
      <w:r w:rsidRPr="00EA50DD">
        <w:rPr>
          <w:rFonts w:eastAsia="Calibri"/>
          <w:sz w:val="16"/>
        </w:rPr>
        <w:t>In that sense,</w:t>
      </w:r>
      <w:r>
        <w:rPr>
          <w:rFonts w:eastAsia="Calibri"/>
          <w:sz w:val="16"/>
        </w:rPr>
        <w:t xml:space="preserve"> </w:t>
      </w:r>
      <w:r w:rsidRPr="003B694D">
        <w:rPr>
          <w:rFonts w:eastAsia="Calibri"/>
          <w:u w:val="single"/>
        </w:rPr>
        <w:t>the combination of China’s</w:t>
      </w:r>
      <w:r>
        <w:rPr>
          <w:rFonts w:eastAsia="Calibri"/>
          <w:sz w:val="16"/>
        </w:rPr>
        <w:t xml:space="preserve"> </w:t>
      </w:r>
      <w:r w:rsidRPr="003B694D">
        <w:rPr>
          <w:rFonts w:eastAsia="Calibri"/>
          <w:sz w:val="16"/>
        </w:rPr>
        <w:t>earlier interest in</w:t>
      </w:r>
      <w:r>
        <w:rPr>
          <w:rFonts w:eastAsia="Calibri"/>
          <w:sz w:val="16"/>
        </w:rPr>
        <w:t xml:space="preserve"> </w:t>
      </w:r>
      <w:r w:rsidRPr="003B694D">
        <w:rPr>
          <w:rFonts w:eastAsia="Calibri"/>
          <w:u w:val="single"/>
        </w:rPr>
        <w:t>biotech and its</w:t>
      </w:r>
      <w:r>
        <w:rPr>
          <w:rFonts w:eastAsia="Calibri"/>
          <w:u w:val="single"/>
        </w:rPr>
        <w:t xml:space="preserve"> </w:t>
      </w:r>
      <w:r w:rsidRPr="003B694D">
        <w:rPr>
          <w:rFonts w:eastAsia="Calibri"/>
          <w:b/>
          <w:bCs/>
          <w:u w:val="single"/>
        </w:rPr>
        <w:t>obsession with</w:t>
      </w:r>
      <w:r>
        <w:rPr>
          <w:rFonts w:eastAsia="Calibri"/>
          <w:u w:val="single"/>
        </w:rPr>
        <w:t xml:space="preserve"> </w:t>
      </w:r>
      <w:r w:rsidRPr="003B694D">
        <w:rPr>
          <w:rFonts w:eastAsia="Calibri"/>
          <w:u w:val="single"/>
        </w:rPr>
        <w:t>advancing</w:t>
      </w:r>
      <w:r>
        <w:rPr>
          <w:rFonts w:eastAsia="Calibri"/>
          <w:u w:val="single"/>
        </w:rPr>
        <w:t xml:space="preserve"> </w:t>
      </w:r>
      <w:r w:rsidRPr="003B694D">
        <w:rPr>
          <w:rFonts w:eastAsia="Calibri"/>
          <w:b/>
          <w:bCs/>
          <w:u w:val="single"/>
        </w:rPr>
        <w:t>a</w:t>
      </w:r>
      <w:r w:rsidRPr="003B694D">
        <w:rPr>
          <w:rFonts w:eastAsia="Calibri"/>
          <w:u w:val="single"/>
        </w:rPr>
        <w:t>rtificial</w:t>
      </w:r>
      <w:r>
        <w:rPr>
          <w:rFonts w:eastAsia="Calibri"/>
          <w:u w:val="single"/>
        </w:rPr>
        <w:t xml:space="preserve"> </w:t>
      </w:r>
      <w:r w:rsidRPr="003B694D">
        <w:rPr>
          <w:rFonts w:eastAsia="Calibri"/>
          <w:b/>
          <w:bCs/>
          <w:u w:val="single"/>
        </w:rPr>
        <w:t>i</w:t>
      </w:r>
      <w:r w:rsidRPr="003B694D">
        <w:rPr>
          <w:rFonts w:eastAsia="Calibri"/>
          <w:u w:val="single"/>
        </w:rPr>
        <w:t>ntelligence</w:t>
      </w:r>
      <w:r w:rsidRPr="00EA50DD">
        <w:rPr>
          <w:rFonts w:eastAsia="Calibri"/>
          <w:u w:val="single"/>
        </w:rPr>
        <w:t xml:space="preserve"> may </w:t>
      </w:r>
      <w:r w:rsidRPr="003C4604">
        <w:rPr>
          <w:rFonts w:eastAsia="Calibri"/>
          <w:highlight w:val="cyan"/>
          <w:u w:val="single"/>
        </w:rPr>
        <w:t xml:space="preserve">allow China’s </w:t>
      </w:r>
      <w:r w:rsidRPr="003B694D">
        <w:rPr>
          <w:rFonts w:eastAsia="Calibri"/>
          <w:u w:val="single"/>
        </w:rPr>
        <w:t>military</w:t>
      </w:r>
      <w:r>
        <w:rPr>
          <w:rFonts w:eastAsia="Calibri"/>
          <w:sz w:val="16"/>
        </w:rPr>
        <w:t xml:space="preserve"> </w:t>
      </w:r>
      <w:r w:rsidRPr="003B694D">
        <w:rPr>
          <w:rFonts w:eastAsia="Calibri"/>
          <w:sz w:val="16"/>
        </w:rPr>
        <w:t>and intelligence</w:t>
      </w:r>
      <w:r w:rsidRPr="00EA50DD">
        <w:rPr>
          <w:rFonts w:eastAsia="Calibri"/>
          <w:sz w:val="16"/>
        </w:rPr>
        <w:t xml:space="preserve"> services</w:t>
      </w:r>
      <w:r>
        <w:rPr>
          <w:rFonts w:eastAsia="Calibri"/>
          <w:sz w:val="16"/>
        </w:rPr>
        <w:t xml:space="preserve"> </w:t>
      </w:r>
      <w:r w:rsidRPr="003C4604">
        <w:rPr>
          <w:rFonts w:eastAsia="Calibri"/>
          <w:highlight w:val="cyan"/>
          <w:u w:val="single"/>
        </w:rPr>
        <w:t>to develop comprehensive</w:t>
      </w:r>
      <w:r>
        <w:rPr>
          <w:rFonts w:eastAsia="Calibri"/>
          <w:sz w:val="16"/>
        </w:rPr>
        <w:t xml:space="preserve"> </w:t>
      </w:r>
      <w:r w:rsidRPr="003B694D">
        <w:rPr>
          <w:rFonts w:eastAsia="Calibri"/>
          <w:sz w:val="16"/>
        </w:rPr>
        <w:t>digital</w:t>
      </w:r>
      <w:r>
        <w:rPr>
          <w:rFonts w:eastAsia="Calibri"/>
          <w:sz w:val="16"/>
        </w:rPr>
        <w:t xml:space="preserve"> </w:t>
      </w:r>
      <w:r w:rsidRPr="003B694D">
        <w:rPr>
          <w:rFonts w:eastAsia="Calibri"/>
          <w:u w:val="single"/>
        </w:rPr>
        <w:t>profiles of</w:t>
      </w:r>
      <w:r>
        <w:rPr>
          <w:rFonts w:eastAsia="Calibri"/>
          <w:sz w:val="16"/>
        </w:rPr>
        <w:t xml:space="preserve"> </w:t>
      </w:r>
      <w:r w:rsidRPr="003B694D">
        <w:rPr>
          <w:rFonts w:eastAsia="Calibri"/>
          <w:sz w:val="16"/>
        </w:rPr>
        <w:t>specific</w:t>
      </w:r>
      <w:r>
        <w:rPr>
          <w:rFonts w:eastAsia="Calibri"/>
          <w:sz w:val="16"/>
        </w:rPr>
        <w:t xml:space="preserve"> </w:t>
      </w:r>
      <w:r w:rsidRPr="003B694D">
        <w:rPr>
          <w:rFonts w:eastAsia="Calibri"/>
          <w:u w:val="single"/>
        </w:rPr>
        <w:t>individuals</w:t>
      </w:r>
      <w:r w:rsidRPr="003B694D">
        <w:rPr>
          <w:rFonts w:eastAsia="Calibri"/>
          <w:sz w:val="16"/>
        </w:rPr>
        <w:t>, nations,</w:t>
      </w:r>
      <w:r>
        <w:rPr>
          <w:rFonts w:eastAsia="Calibri"/>
          <w:sz w:val="16"/>
        </w:rPr>
        <w:t xml:space="preserve"> </w:t>
      </w:r>
      <w:r w:rsidRPr="003B694D">
        <w:rPr>
          <w:rFonts w:eastAsia="Calibri"/>
          <w:u w:val="single"/>
        </w:rPr>
        <w:t>and races</w:t>
      </w:r>
      <w:r w:rsidRPr="003B694D">
        <w:rPr>
          <w:rFonts w:eastAsia="Calibri"/>
          <w:sz w:val="16"/>
        </w:rPr>
        <w:t>—a form of</w:t>
      </w:r>
      <w:r>
        <w:rPr>
          <w:rFonts w:eastAsia="Calibri"/>
          <w:sz w:val="16"/>
        </w:rPr>
        <w:t xml:space="preserve"> </w:t>
      </w:r>
      <w:r w:rsidRPr="003C4604">
        <w:rPr>
          <w:rFonts w:eastAsia="Calibri"/>
          <w:highlight w:val="cyan"/>
          <w:u w:val="single"/>
        </w:rPr>
        <w:t>high-tech</w:t>
      </w:r>
      <w:r>
        <w:rPr>
          <w:rFonts w:eastAsia="Calibri"/>
          <w:highlight w:val="cyan"/>
          <w:u w:val="single"/>
        </w:rPr>
        <w:t xml:space="preserve"> </w:t>
      </w:r>
      <w:r w:rsidRPr="003C4604">
        <w:rPr>
          <w:rFonts w:eastAsia="Calibri"/>
          <w:b/>
          <w:bCs/>
          <w:highlight w:val="cyan"/>
          <w:u w:val="single"/>
        </w:rPr>
        <w:t>racial profiling</w:t>
      </w:r>
      <w:r>
        <w:rPr>
          <w:rFonts w:eastAsia="Calibri"/>
          <w:highlight w:val="cyan"/>
          <w:u w:val="single"/>
        </w:rPr>
        <w:t xml:space="preserve"> </w:t>
      </w:r>
      <w:r w:rsidRPr="003C4604">
        <w:rPr>
          <w:rFonts w:eastAsia="Calibri"/>
          <w:highlight w:val="cyan"/>
          <w:u w:val="single"/>
        </w:rPr>
        <w:t>that</w:t>
      </w:r>
      <w:r>
        <w:rPr>
          <w:rFonts w:eastAsia="Calibri"/>
          <w:sz w:val="16"/>
        </w:rPr>
        <w:t xml:space="preserve"> </w:t>
      </w:r>
      <w:r w:rsidRPr="00EA50DD">
        <w:rPr>
          <w:rFonts w:eastAsia="Calibri"/>
          <w:sz w:val="16"/>
        </w:rPr>
        <w:t>a</w:t>
      </w:r>
      <w:r>
        <w:rPr>
          <w:rFonts w:eastAsia="Calibri"/>
          <w:sz w:val="16"/>
        </w:rPr>
        <w:t xml:space="preserve"> </w:t>
      </w:r>
      <w:r w:rsidRPr="003C4604">
        <w:rPr>
          <w:rFonts w:eastAsia="Calibri"/>
          <w:b/>
          <w:bCs/>
          <w:highlight w:val="cyan"/>
          <w:u w:val="single"/>
        </w:rPr>
        <w:t>Himmler</w:t>
      </w:r>
      <w:r>
        <w:rPr>
          <w:rFonts w:eastAsia="Calibri"/>
          <w:highlight w:val="cyan"/>
          <w:u w:val="single"/>
        </w:rPr>
        <w:t xml:space="preserve"> </w:t>
      </w:r>
      <w:r w:rsidRPr="003C4604">
        <w:rPr>
          <w:rFonts w:eastAsia="Calibri"/>
          <w:highlight w:val="cyan"/>
          <w:u w:val="single"/>
        </w:rPr>
        <w:t>or</w:t>
      </w:r>
      <w:r>
        <w:rPr>
          <w:rFonts w:eastAsia="Calibri"/>
          <w:sz w:val="16"/>
        </w:rPr>
        <w:t xml:space="preserve"> </w:t>
      </w:r>
      <w:r w:rsidRPr="00EA50DD">
        <w:rPr>
          <w:rFonts w:eastAsia="Calibri"/>
          <w:sz w:val="16"/>
        </w:rPr>
        <w:t>a</w:t>
      </w:r>
      <w:r>
        <w:rPr>
          <w:rFonts w:eastAsia="Calibri"/>
          <w:sz w:val="16"/>
        </w:rPr>
        <w:t xml:space="preserve"> </w:t>
      </w:r>
      <w:r w:rsidRPr="003C4604">
        <w:rPr>
          <w:rFonts w:eastAsia="Calibri"/>
          <w:b/>
          <w:bCs/>
          <w:highlight w:val="cyan"/>
          <w:u w:val="single"/>
        </w:rPr>
        <w:t>Mengele</w:t>
      </w:r>
      <w:r>
        <w:rPr>
          <w:rFonts w:eastAsia="Calibri"/>
          <w:sz w:val="16"/>
        </w:rPr>
        <w:t xml:space="preserve"> </w:t>
      </w:r>
      <w:r w:rsidRPr="00EA50DD">
        <w:rPr>
          <w:rFonts w:eastAsia="Calibri"/>
          <w:sz w:val="16"/>
        </w:rPr>
        <w:t>might have only</w:t>
      </w:r>
      <w:r>
        <w:rPr>
          <w:rFonts w:eastAsia="Calibri"/>
          <w:sz w:val="16"/>
        </w:rPr>
        <w:t xml:space="preserve"> </w:t>
      </w:r>
      <w:r w:rsidRPr="003C4604">
        <w:rPr>
          <w:rFonts w:eastAsia="Calibri"/>
          <w:b/>
          <w:bCs/>
          <w:highlight w:val="cyan"/>
          <w:u w:val="single"/>
        </w:rPr>
        <w:t>dreamed about</w:t>
      </w:r>
      <w:r w:rsidRPr="003C4604">
        <w:rPr>
          <w:rFonts w:eastAsia="Calibri"/>
          <w:highlight w:val="cyan"/>
          <w:u w:val="single"/>
        </w:rPr>
        <w:t xml:space="preserve">. </w:t>
      </w:r>
      <w:r w:rsidRPr="003B694D">
        <w:rPr>
          <w:rFonts w:eastAsia="Calibri"/>
          <w:u w:val="single"/>
        </w:rPr>
        <w:t xml:space="preserve">By </w:t>
      </w:r>
      <w:r w:rsidRPr="003C4604">
        <w:rPr>
          <w:rFonts w:eastAsia="Calibri"/>
          <w:highlight w:val="cyan"/>
          <w:u w:val="single"/>
        </w:rPr>
        <w:t>targeting</w:t>
      </w:r>
      <w:r>
        <w:rPr>
          <w:rFonts w:eastAsia="Calibri"/>
          <w:sz w:val="16"/>
        </w:rPr>
        <w:t xml:space="preserve"> </w:t>
      </w:r>
      <w:r w:rsidRPr="00EA50DD">
        <w:rPr>
          <w:rFonts w:eastAsia="Calibri"/>
          <w:sz w:val="16"/>
        </w:rPr>
        <w:t>specific weaknesses within</w:t>
      </w:r>
      <w:r>
        <w:rPr>
          <w:rFonts w:eastAsia="Calibri"/>
          <w:sz w:val="16"/>
        </w:rPr>
        <w:t xml:space="preserve"> </w:t>
      </w:r>
      <w:r w:rsidRPr="00EA50DD">
        <w:rPr>
          <w:rFonts w:eastAsia="Calibri"/>
          <w:u w:val="single"/>
        </w:rPr>
        <w:t xml:space="preserve">a </w:t>
      </w:r>
      <w:r w:rsidRPr="003C4604">
        <w:rPr>
          <w:rFonts w:eastAsia="Calibri"/>
          <w:highlight w:val="cyan"/>
          <w:u w:val="single"/>
        </w:rPr>
        <w:t>population’s genomic makeup</w:t>
      </w:r>
      <w:r w:rsidRPr="003B694D">
        <w:rPr>
          <w:rFonts w:eastAsia="Calibri"/>
          <w:u w:val="single"/>
        </w:rPr>
        <w:t>, it might</w:t>
      </w:r>
      <w:r>
        <w:rPr>
          <w:rFonts w:eastAsia="Calibri"/>
          <w:sz w:val="16"/>
        </w:rPr>
        <w:t xml:space="preserve"> </w:t>
      </w:r>
      <w:r w:rsidRPr="003B694D">
        <w:rPr>
          <w:rFonts w:eastAsia="Calibri"/>
          <w:sz w:val="16"/>
        </w:rPr>
        <w:t>be possible to</w:t>
      </w:r>
      <w:r>
        <w:rPr>
          <w:rFonts w:eastAsia="Calibri"/>
          <w:sz w:val="16"/>
        </w:rPr>
        <w:t xml:space="preserve"> </w:t>
      </w:r>
      <w:r w:rsidRPr="003B694D">
        <w:rPr>
          <w:rFonts w:eastAsia="Calibri"/>
          <w:b/>
          <w:bCs/>
          <w:u w:val="single"/>
        </w:rPr>
        <w:t>develop weapons</w:t>
      </w:r>
      <w:r>
        <w:rPr>
          <w:rFonts w:eastAsia="Calibri"/>
          <w:u w:val="single"/>
        </w:rPr>
        <w:t xml:space="preserve"> </w:t>
      </w:r>
      <w:r w:rsidRPr="003B694D">
        <w:rPr>
          <w:rFonts w:eastAsia="Calibri"/>
          <w:u w:val="single"/>
        </w:rPr>
        <w:t>that</w:t>
      </w:r>
      <w:r w:rsidRPr="003C4604">
        <w:rPr>
          <w:rFonts w:eastAsia="Calibri"/>
          <w:highlight w:val="cyan"/>
          <w:u w:val="single"/>
        </w:rPr>
        <w:t xml:space="preserve"> could harm a</w:t>
      </w:r>
      <w:r>
        <w:rPr>
          <w:rFonts w:eastAsia="Calibri"/>
          <w:highlight w:val="cyan"/>
          <w:u w:val="single"/>
        </w:rPr>
        <w:t xml:space="preserve"> </w:t>
      </w:r>
      <w:r w:rsidRPr="003C4604">
        <w:rPr>
          <w:rFonts w:eastAsia="Calibri"/>
          <w:b/>
          <w:bCs/>
          <w:highlight w:val="cyan"/>
          <w:u w:val="single"/>
        </w:rPr>
        <w:t>specific</w:t>
      </w:r>
      <w:r>
        <w:rPr>
          <w:rFonts w:eastAsia="Calibri"/>
          <w:sz w:val="16"/>
        </w:rPr>
        <w:t xml:space="preserve"> </w:t>
      </w:r>
      <w:r w:rsidRPr="003C4604">
        <w:rPr>
          <w:rFonts w:eastAsia="Calibri"/>
          <w:highlight w:val="cyan"/>
          <w:u w:val="single"/>
        </w:rPr>
        <w:t>subpopulation or</w:t>
      </w:r>
      <w:r>
        <w:rPr>
          <w:rFonts w:eastAsia="Calibri"/>
          <w:highlight w:val="cyan"/>
          <w:u w:val="single"/>
        </w:rPr>
        <w:t xml:space="preserve"> </w:t>
      </w:r>
      <w:r w:rsidRPr="003C4604">
        <w:rPr>
          <w:rFonts w:eastAsia="Calibri"/>
          <w:highlight w:val="cyan"/>
          <w:u w:val="single"/>
        </w:rPr>
        <w:t>race</w:t>
      </w:r>
      <w:r w:rsidRPr="00EA50DD">
        <w:rPr>
          <w:rFonts w:eastAsia="Calibri"/>
          <w:sz w:val="16"/>
        </w:rPr>
        <w:t>.</w:t>
      </w:r>
      <w:r>
        <w:rPr>
          <w:rFonts w:eastAsia="Calibri"/>
          <w:sz w:val="16"/>
        </w:rPr>
        <w:t xml:space="preserve"> </w:t>
      </w:r>
      <w:r w:rsidRPr="00EA50DD">
        <w:rPr>
          <w:rFonts w:eastAsia="Calibri"/>
          <w:sz w:val="16"/>
        </w:rPr>
        <w:t>Even more frightening, scientists at the Suzhou Institute of Biomedical Engineering and Technology are using</w:t>
      </w:r>
      <w:r>
        <w:rPr>
          <w:rFonts w:eastAsia="Calibri"/>
          <w:sz w:val="16"/>
        </w:rPr>
        <w:t xml:space="preserve"> </w:t>
      </w:r>
      <w:r w:rsidRPr="00EA50DD">
        <w:rPr>
          <w:rFonts w:eastAsia="Calibri"/>
          <w:u w:val="single"/>
        </w:rPr>
        <w:t>mouse embryos</w:t>
      </w:r>
      <w:r>
        <w:rPr>
          <w:rFonts w:eastAsia="Calibri"/>
          <w:sz w:val="16"/>
        </w:rPr>
        <w:t xml:space="preserve"> </w:t>
      </w:r>
      <w:r w:rsidRPr="00EA50DD">
        <w:rPr>
          <w:rFonts w:eastAsia="Calibri"/>
          <w:sz w:val="16"/>
        </w:rPr>
        <w:t>to</w:t>
      </w:r>
      <w:r>
        <w:rPr>
          <w:rFonts w:eastAsia="Calibri"/>
          <w:sz w:val="16"/>
        </w:rPr>
        <w:t xml:space="preserve"> </w:t>
      </w:r>
      <w:r w:rsidRPr="00EA50DD">
        <w:rPr>
          <w:rFonts w:eastAsia="Calibri"/>
          <w:u w:val="single"/>
        </w:rPr>
        <w:t>develop ways to provide</w:t>
      </w:r>
      <w:r>
        <w:rPr>
          <w:rFonts w:eastAsia="Calibri"/>
          <w:sz w:val="16"/>
        </w:rPr>
        <w:t xml:space="preserve"> </w:t>
      </w:r>
      <w:r w:rsidRPr="00EA50DD">
        <w:rPr>
          <w:rFonts w:eastAsia="Calibri"/>
          <w:sz w:val="16"/>
        </w:rPr>
        <w:t>key</w:t>
      </w:r>
      <w:r>
        <w:rPr>
          <w:rFonts w:eastAsia="Calibri"/>
          <w:sz w:val="16"/>
        </w:rPr>
        <w:t xml:space="preserve"> </w:t>
      </w:r>
      <w:r w:rsidRPr="00EA50DD">
        <w:rPr>
          <w:rFonts w:eastAsia="Calibri"/>
          <w:u w:val="single"/>
        </w:rPr>
        <w:t>growth</w:t>
      </w:r>
      <w:r>
        <w:rPr>
          <w:rFonts w:eastAsia="Calibri"/>
          <w:u w:val="single"/>
        </w:rPr>
        <w:t xml:space="preserve"> </w:t>
      </w:r>
      <w:r w:rsidRPr="00EA50DD">
        <w:rPr>
          <w:rFonts w:eastAsia="Calibri"/>
          <w:b/>
          <w:bCs/>
          <w:u w:val="single"/>
        </w:rPr>
        <w:t>info</w:t>
      </w:r>
      <w:r w:rsidRPr="00EA50DD">
        <w:rPr>
          <w:rFonts w:eastAsia="Calibri"/>
          <w:u w:val="single"/>
        </w:rPr>
        <w:t>rmation to an</w:t>
      </w:r>
      <w:r>
        <w:rPr>
          <w:rFonts w:eastAsia="Calibri"/>
          <w:u w:val="single"/>
        </w:rPr>
        <w:t xml:space="preserve"> </w:t>
      </w:r>
      <w:r w:rsidRPr="00EA50DD">
        <w:rPr>
          <w:rFonts w:eastAsia="Calibri"/>
          <w:b/>
          <w:bCs/>
          <w:u w:val="single"/>
        </w:rPr>
        <w:t>AI</w:t>
      </w:r>
      <w:r>
        <w:rPr>
          <w:rFonts w:eastAsia="Calibri"/>
          <w:u w:val="single"/>
        </w:rPr>
        <w:t xml:space="preserve"> </w:t>
      </w:r>
      <w:r w:rsidRPr="00EA50DD">
        <w:rPr>
          <w:rFonts w:eastAsia="Calibri"/>
          <w:u w:val="single"/>
        </w:rPr>
        <w:t>caretaker, which can</w:t>
      </w:r>
      <w:r>
        <w:rPr>
          <w:rFonts w:eastAsia="Calibri"/>
          <w:sz w:val="16"/>
        </w:rPr>
        <w:t xml:space="preserve"> </w:t>
      </w:r>
      <w:r w:rsidRPr="00EA50DD">
        <w:rPr>
          <w:rFonts w:eastAsia="Calibri"/>
          <w:sz w:val="16"/>
        </w:rPr>
        <w:t>then</w:t>
      </w:r>
      <w:r>
        <w:rPr>
          <w:rFonts w:eastAsia="Calibri"/>
          <w:sz w:val="16"/>
        </w:rPr>
        <w:t xml:space="preserve"> </w:t>
      </w:r>
      <w:r w:rsidRPr="00EA50DD">
        <w:rPr>
          <w:rFonts w:eastAsia="Calibri"/>
          <w:b/>
          <w:bCs/>
          <w:u w:val="single"/>
        </w:rPr>
        <w:t>rank</w:t>
      </w:r>
      <w:r>
        <w:rPr>
          <w:rFonts w:eastAsia="Calibri"/>
          <w:u w:val="single"/>
        </w:rPr>
        <w:t xml:space="preserve"> </w:t>
      </w:r>
      <w:r w:rsidRPr="00EA50DD">
        <w:rPr>
          <w:rFonts w:eastAsia="Calibri"/>
          <w:u w:val="single"/>
        </w:rPr>
        <w:t>the embryos in terms of</w:t>
      </w:r>
      <w:r>
        <w:rPr>
          <w:rFonts w:eastAsia="Calibri"/>
          <w:sz w:val="16"/>
        </w:rPr>
        <w:t xml:space="preserve"> </w:t>
      </w:r>
      <w:r w:rsidRPr="00EA50DD">
        <w:rPr>
          <w:rFonts w:eastAsia="Calibri"/>
          <w:sz w:val="16"/>
        </w:rPr>
        <w:t>overall health and</w:t>
      </w:r>
      <w:r>
        <w:rPr>
          <w:rFonts w:eastAsia="Calibri"/>
          <w:sz w:val="16"/>
        </w:rPr>
        <w:t xml:space="preserve"> </w:t>
      </w:r>
      <w:r w:rsidRPr="00EA50DD">
        <w:rPr>
          <w:rFonts w:eastAsia="Calibri"/>
          <w:b/>
          <w:bCs/>
          <w:u w:val="single"/>
        </w:rPr>
        <w:t>genetic potential</w:t>
      </w:r>
      <w:r w:rsidRPr="00EA50DD">
        <w:rPr>
          <w:rFonts w:eastAsia="Calibri"/>
          <w:sz w:val="16"/>
        </w:rPr>
        <w:t>—enabling researchers to manipulate the growth of embryos to achieve optimal results. In short,</w:t>
      </w:r>
      <w:r>
        <w:rPr>
          <w:rFonts w:eastAsia="Calibri"/>
          <w:sz w:val="16"/>
        </w:rPr>
        <w:t xml:space="preserve"> </w:t>
      </w:r>
      <w:r w:rsidRPr="00EA50DD">
        <w:rPr>
          <w:rFonts w:eastAsia="Calibri"/>
          <w:u w:val="single"/>
        </w:rPr>
        <w:t>the Chinese vision of</w:t>
      </w:r>
      <w:r>
        <w:rPr>
          <w:rFonts w:eastAsia="Calibri"/>
          <w:u w:val="single"/>
        </w:rPr>
        <w:t xml:space="preserve"> </w:t>
      </w:r>
      <w:r w:rsidRPr="00EA50DD">
        <w:rPr>
          <w:rFonts w:eastAsia="Calibri"/>
          <w:b/>
          <w:bCs/>
          <w:u w:val="single"/>
        </w:rPr>
        <w:t>AI</w:t>
      </w:r>
      <w:r>
        <w:rPr>
          <w:rFonts w:eastAsia="Calibri"/>
          <w:u w:val="single"/>
        </w:rPr>
        <w:t xml:space="preserve"> </w:t>
      </w:r>
      <w:r w:rsidRPr="00EA50DD">
        <w:rPr>
          <w:rFonts w:eastAsia="Calibri"/>
          <w:u w:val="single"/>
        </w:rPr>
        <w:t>includes</w:t>
      </w:r>
      <w:r>
        <w:rPr>
          <w:rFonts w:eastAsia="Calibri"/>
          <w:sz w:val="16"/>
        </w:rPr>
        <w:t xml:space="preserve"> </w:t>
      </w:r>
      <w:r w:rsidRPr="00EA50DD">
        <w:rPr>
          <w:rFonts w:eastAsia="Calibri"/>
          <w:sz w:val="16"/>
        </w:rPr>
        <w:t>a new paradigm for genetic engineering, conducting</w:t>
      </w:r>
      <w:r>
        <w:rPr>
          <w:rFonts w:eastAsia="Calibri"/>
          <w:sz w:val="16"/>
        </w:rPr>
        <w:t xml:space="preserve"> </w:t>
      </w:r>
      <w:r w:rsidRPr="00EA50DD">
        <w:rPr>
          <w:rFonts w:eastAsia="Calibri"/>
          <w:b/>
          <w:bCs/>
          <w:u w:val="single"/>
        </w:rPr>
        <w:t>eugenics</w:t>
      </w:r>
      <w:r>
        <w:rPr>
          <w:rFonts w:eastAsia="Calibri"/>
          <w:sz w:val="16"/>
        </w:rPr>
        <w:t xml:space="preserve"> </w:t>
      </w:r>
      <w:r w:rsidRPr="00EA50DD">
        <w:rPr>
          <w:rFonts w:eastAsia="Calibri"/>
          <w:u w:val="single"/>
        </w:rPr>
        <w:t>on a</w:t>
      </w:r>
      <w:r>
        <w:rPr>
          <w:rFonts w:eastAsia="Calibri"/>
          <w:u w:val="single"/>
        </w:rPr>
        <w:t xml:space="preserve"> </w:t>
      </w:r>
      <w:r w:rsidRPr="00EA50DD">
        <w:rPr>
          <w:rFonts w:eastAsia="Calibri"/>
          <w:b/>
          <w:bCs/>
          <w:u w:val="single"/>
        </w:rPr>
        <w:t>massive</w:t>
      </w:r>
      <w:r>
        <w:rPr>
          <w:rFonts w:eastAsia="Calibri"/>
          <w:sz w:val="16"/>
        </w:rPr>
        <w:t xml:space="preserve"> </w:t>
      </w:r>
      <w:r w:rsidRPr="00EA50DD">
        <w:rPr>
          <w:rFonts w:eastAsia="Calibri"/>
          <w:sz w:val="16"/>
        </w:rPr>
        <w:t>high-tech</w:t>
      </w:r>
      <w:r>
        <w:rPr>
          <w:rFonts w:eastAsia="Calibri"/>
          <w:sz w:val="16"/>
        </w:rPr>
        <w:t xml:space="preserve"> </w:t>
      </w:r>
      <w:r w:rsidRPr="00EA50DD">
        <w:rPr>
          <w:rFonts w:eastAsia="Calibri"/>
          <w:u w:val="single"/>
        </w:rPr>
        <w:t>scale</w:t>
      </w:r>
      <w:r w:rsidRPr="00EA50DD">
        <w:rPr>
          <w:rFonts w:eastAsia="Calibri"/>
          <w:sz w:val="16"/>
        </w:rPr>
        <w:t>.</w:t>
      </w:r>
      <w:r>
        <w:rPr>
          <w:rFonts w:eastAsia="Calibri"/>
          <w:sz w:val="16"/>
        </w:rPr>
        <w:t xml:space="preserve"> </w:t>
      </w:r>
      <w:r w:rsidRPr="00EA50DD">
        <w:rPr>
          <w:rFonts w:eastAsia="Calibri"/>
          <w:sz w:val="16"/>
        </w:rPr>
        <w:t>The key question is: What can the United States do to confront this nightmarish threat?</w:t>
      </w:r>
      <w:r>
        <w:rPr>
          <w:rFonts w:eastAsia="Calibri"/>
          <w:sz w:val="16"/>
        </w:rPr>
        <w:t xml:space="preserve"> </w:t>
      </w:r>
      <w:r w:rsidRPr="00EA50DD">
        <w:rPr>
          <w:rFonts w:eastAsia="Calibri"/>
          <w:u w:val="single"/>
        </w:rPr>
        <w:t>Advocates for international standards</w:t>
      </w:r>
      <w:r>
        <w:rPr>
          <w:rFonts w:eastAsia="Calibri"/>
          <w:sz w:val="16"/>
        </w:rPr>
        <w:t xml:space="preserve"> </w:t>
      </w:r>
      <w:r w:rsidRPr="00EA50DD">
        <w:rPr>
          <w:rFonts w:eastAsia="Calibri"/>
          <w:sz w:val="16"/>
        </w:rPr>
        <w:t>for the technical and ethical development</w:t>
      </w:r>
      <w:r>
        <w:rPr>
          <w:rFonts w:eastAsia="Calibri"/>
          <w:sz w:val="16"/>
        </w:rPr>
        <w:t xml:space="preserve"> </w:t>
      </w:r>
      <w:r w:rsidRPr="00EA50DD">
        <w:rPr>
          <w:rFonts w:eastAsia="Calibri"/>
          <w:u w:val="single"/>
        </w:rPr>
        <w:t>of</w:t>
      </w:r>
      <w:r>
        <w:rPr>
          <w:rFonts w:eastAsia="Calibri"/>
          <w:u w:val="single"/>
        </w:rPr>
        <w:t xml:space="preserve"> </w:t>
      </w:r>
      <w:r w:rsidRPr="00EA50DD">
        <w:rPr>
          <w:rFonts w:eastAsia="Calibri"/>
          <w:b/>
          <w:bCs/>
          <w:u w:val="single"/>
        </w:rPr>
        <w:t>AI</w:t>
      </w:r>
      <w:r>
        <w:rPr>
          <w:rFonts w:eastAsia="Calibri"/>
          <w:sz w:val="16"/>
        </w:rPr>
        <w:t xml:space="preserve"> </w:t>
      </w:r>
      <w:r w:rsidRPr="00EA50DD">
        <w:rPr>
          <w:rFonts w:eastAsia="Calibri"/>
          <w:sz w:val="16"/>
        </w:rPr>
        <w:t>had</w:t>
      </w:r>
      <w:r>
        <w:rPr>
          <w:rFonts w:eastAsia="Calibri"/>
          <w:sz w:val="16"/>
        </w:rPr>
        <w:t xml:space="preserve"> </w:t>
      </w:r>
      <w:r w:rsidRPr="00EA50DD">
        <w:rPr>
          <w:rFonts w:eastAsia="Calibri"/>
          <w:u w:val="single"/>
        </w:rPr>
        <w:t>hoped that international</w:t>
      </w:r>
      <w:r w:rsidRPr="00EA50DD">
        <w:rPr>
          <w:rFonts w:eastAsia="Calibri"/>
          <w:sz w:val="16"/>
        </w:rPr>
        <w:t>, multilateral, scientific, and</w:t>
      </w:r>
      <w:r>
        <w:rPr>
          <w:rFonts w:eastAsia="Calibri"/>
          <w:sz w:val="16"/>
        </w:rPr>
        <w:t xml:space="preserve"> </w:t>
      </w:r>
      <w:r w:rsidRPr="00EA50DD">
        <w:rPr>
          <w:rFonts w:eastAsia="Calibri"/>
          <w:u w:val="single"/>
        </w:rPr>
        <w:t>standard-setting bodies could</w:t>
      </w:r>
      <w:r>
        <w:rPr>
          <w:rFonts w:eastAsia="Calibri"/>
          <w:sz w:val="16"/>
        </w:rPr>
        <w:t xml:space="preserve"> </w:t>
      </w:r>
      <w:r w:rsidRPr="00EA50DD">
        <w:rPr>
          <w:rFonts w:eastAsia="Calibri"/>
          <w:sz w:val="16"/>
        </w:rPr>
        <w:t>somehow</w:t>
      </w:r>
      <w:r>
        <w:rPr>
          <w:rFonts w:eastAsia="Calibri"/>
          <w:sz w:val="16"/>
        </w:rPr>
        <w:t xml:space="preserve"> </w:t>
      </w:r>
      <w:r w:rsidRPr="00EA50DD">
        <w:rPr>
          <w:rFonts w:eastAsia="Calibri"/>
          <w:b/>
          <w:bCs/>
          <w:u w:val="single"/>
        </w:rPr>
        <w:t>restrain</w:t>
      </w:r>
      <w:r>
        <w:rPr>
          <w:rFonts w:eastAsia="Calibri"/>
          <w:u w:val="single"/>
        </w:rPr>
        <w:t xml:space="preserve"> </w:t>
      </w:r>
      <w:r w:rsidRPr="00EA50DD">
        <w:rPr>
          <w:rFonts w:eastAsia="Calibri"/>
          <w:u w:val="single"/>
        </w:rPr>
        <w:t>China’s</w:t>
      </w:r>
      <w:r>
        <w:rPr>
          <w:rFonts w:eastAsia="Calibri"/>
          <w:sz w:val="16"/>
        </w:rPr>
        <w:t xml:space="preserve"> </w:t>
      </w:r>
      <w:r w:rsidRPr="00EA50DD">
        <w:rPr>
          <w:rFonts w:eastAsia="Calibri"/>
          <w:sz w:val="16"/>
        </w:rPr>
        <w:t>voracious</w:t>
      </w:r>
      <w:r>
        <w:rPr>
          <w:rFonts w:eastAsia="Calibri"/>
          <w:sz w:val="16"/>
        </w:rPr>
        <w:t xml:space="preserve"> </w:t>
      </w:r>
      <w:r w:rsidRPr="00EA50DD">
        <w:rPr>
          <w:rFonts w:eastAsia="Calibri"/>
          <w:b/>
          <w:bCs/>
          <w:u w:val="single"/>
        </w:rPr>
        <w:t>AI</w:t>
      </w:r>
      <w:r>
        <w:rPr>
          <w:rFonts w:eastAsia="Calibri"/>
          <w:u w:val="single"/>
        </w:rPr>
        <w:t xml:space="preserve"> </w:t>
      </w:r>
      <w:r w:rsidRPr="00EA50DD">
        <w:rPr>
          <w:rFonts w:eastAsia="Calibri"/>
          <w:u w:val="single"/>
        </w:rPr>
        <w:t>appetite</w:t>
      </w:r>
      <w:r w:rsidRPr="00EA50DD">
        <w:rPr>
          <w:rFonts w:eastAsia="Calibri"/>
          <w:sz w:val="16"/>
        </w:rPr>
        <w:t>. In their 2022 book The Age of AI, the late Henry Kissinger and former Google CEO Eric Schmidt argued for similar international constraints on the growth of AI for not only China but also the United States—comparing the race for AI supremacy to the race for nuclear weapons in the Cold War.</w:t>
      </w:r>
      <w:r>
        <w:rPr>
          <w:rFonts w:eastAsia="Calibri"/>
          <w:sz w:val="16"/>
        </w:rPr>
        <w:t xml:space="preserve"> </w:t>
      </w:r>
      <w:r w:rsidRPr="00EA50DD">
        <w:rPr>
          <w:rFonts w:eastAsia="Calibri"/>
          <w:sz w:val="16"/>
        </w:rPr>
        <w:t>China’s surge in AI research and deployment since then has made</w:t>
      </w:r>
      <w:r>
        <w:rPr>
          <w:rFonts w:eastAsia="Calibri"/>
          <w:sz w:val="16"/>
        </w:rPr>
        <w:t xml:space="preserve"> </w:t>
      </w:r>
      <w:r w:rsidRPr="00EA50DD">
        <w:rPr>
          <w:rFonts w:eastAsia="Calibri"/>
          <w:u w:val="single"/>
        </w:rPr>
        <w:t>those hopes seem</w:t>
      </w:r>
      <w:r>
        <w:rPr>
          <w:rFonts w:eastAsia="Calibri"/>
          <w:u w:val="single"/>
        </w:rPr>
        <w:t xml:space="preserve"> </w:t>
      </w:r>
      <w:r w:rsidRPr="00EA50DD">
        <w:rPr>
          <w:rFonts w:eastAsia="Calibri"/>
          <w:b/>
          <w:bCs/>
          <w:u w:val="single"/>
        </w:rPr>
        <w:t>even more illusory</w:t>
      </w:r>
      <w:r>
        <w:rPr>
          <w:rFonts w:eastAsia="Calibri"/>
          <w:u w:val="single"/>
        </w:rPr>
        <w:t xml:space="preserve"> </w:t>
      </w:r>
      <w:r w:rsidRPr="00EA50DD">
        <w:rPr>
          <w:rFonts w:eastAsia="Calibri"/>
          <w:u w:val="single"/>
        </w:rPr>
        <w:t>than they were</w:t>
      </w:r>
      <w:r>
        <w:rPr>
          <w:rFonts w:eastAsia="Calibri"/>
          <w:sz w:val="16"/>
        </w:rPr>
        <w:t xml:space="preserve"> </w:t>
      </w:r>
      <w:r w:rsidRPr="00EA50DD">
        <w:rPr>
          <w:rFonts w:eastAsia="Calibri"/>
          <w:sz w:val="16"/>
        </w:rPr>
        <w:t>in 2022. Indeed,</w:t>
      </w:r>
      <w:r>
        <w:rPr>
          <w:rFonts w:eastAsia="Calibri"/>
          <w:sz w:val="16"/>
        </w:rPr>
        <w:t xml:space="preserve"> </w:t>
      </w:r>
      <w:r w:rsidRPr="00EA50DD">
        <w:rPr>
          <w:rFonts w:eastAsia="Calibri"/>
          <w:u w:val="single"/>
        </w:rPr>
        <w:t>China has been</w:t>
      </w:r>
      <w:r>
        <w:rPr>
          <w:rFonts w:eastAsia="Calibri"/>
          <w:u w:val="single"/>
        </w:rPr>
        <w:t xml:space="preserve"> </w:t>
      </w:r>
      <w:r w:rsidRPr="00EA50DD">
        <w:rPr>
          <w:rFonts w:eastAsia="Calibri"/>
          <w:b/>
          <w:bCs/>
          <w:u w:val="single"/>
        </w:rPr>
        <w:t>increasingly active</w:t>
      </w:r>
      <w:r>
        <w:rPr>
          <w:rFonts w:eastAsia="Calibri"/>
          <w:u w:val="single"/>
        </w:rPr>
        <w:t xml:space="preserve"> </w:t>
      </w:r>
      <w:r w:rsidRPr="00EA50DD">
        <w:rPr>
          <w:rFonts w:eastAsia="Calibri"/>
          <w:u w:val="single"/>
        </w:rPr>
        <w:t>in those</w:t>
      </w:r>
      <w:r>
        <w:rPr>
          <w:rFonts w:eastAsia="Calibri"/>
          <w:sz w:val="16"/>
        </w:rPr>
        <w:t xml:space="preserve"> </w:t>
      </w:r>
      <w:r w:rsidRPr="00EA50DD">
        <w:rPr>
          <w:rFonts w:eastAsia="Calibri"/>
          <w:sz w:val="16"/>
        </w:rPr>
        <w:t>same international</w:t>
      </w:r>
      <w:r>
        <w:rPr>
          <w:rFonts w:eastAsia="Calibri"/>
          <w:sz w:val="16"/>
        </w:rPr>
        <w:t xml:space="preserve"> </w:t>
      </w:r>
      <w:r w:rsidRPr="00EA50DD">
        <w:rPr>
          <w:rFonts w:eastAsia="Calibri"/>
          <w:u w:val="single"/>
        </w:rPr>
        <w:t>standard-setting bodies</w:t>
      </w:r>
      <w:r w:rsidRPr="00EA50DD">
        <w:rPr>
          <w:rFonts w:eastAsia="Calibri"/>
          <w:sz w:val="16"/>
        </w:rPr>
        <w:t>. In 2019, leaked documents from the UN telecommunication union’s standards process—which directly affects 193 member states—revealed how</w:t>
      </w:r>
      <w:r>
        <w:rPr>
          <w:rFonts w:eastAsia="Calibri"/>
          <w:sz w:val="16"/>
        </w:rPr>
        <w:t xml:space="preserve"> </w:t>
      </w:r>
      <w:r w:rsidRPr="00EA50DD">
        <w:rPr>
          <w:rFonts w:eastAsia="Calibri"/>
          <w:u w:val="single"/>
        </w:rPr>
        <w:t>China was setting</w:t>
      </w:r>
      <w:r>
        <w:rPr>
          <w:rFonts w:eastAsia="Calibri"/>
          <w:sz w:val="16"/>
        </w:rPr>
        <w:t xml:space="preserve"> </w:t>
      </w:r>
      <w:r w:rsidRPr="00EA50DD">
        <w:rPr>
          <w:rFonts w:eastAsia="Calibri"/>
          <w:sz w:val="16"/>
        </w:rPr>
        <w:t>the</w:t>
      </w:r>
      <w:r>
        <w:rPr>
          <w:rFonts w:eastAsia="Calibri"/>
          <w:sz w:val="16"/>
        </w:rPr>
        <w:t xml:space="preserve"> </w:t>
      </w:r>
      <w:r w:rsidRPr="00EA50DD">
        <w:rPr>
          <w:rFonts w:eastAsia="Calibri"/>
          <w:u w:val="single"/>
        </w:rPr>
        <w:t>norms for</w:t>
      </w:r>
      <w:r>
        <w:rPr>
          <w:rFonts w:eastAsia="Calibri"/>
          <w:sz w:val="16"/>
        </w:rPr>
        <w:t xml:space="preserve"> </w:t>
      </w:r>
      <w:r w:rsidRPr="00EA50DD">
        <w:rPr>
          <w:rFonts w:eastAsia="Calibri"/>
          <w:sz w:val="16"/>
        </w:rPr>
        <w:t>rules governing</w:t>
      </w:r>
      <w:r>
        <w:rPr>
          <w:rFonts w:eastAsia="Calibri"/>
          <w:sz w:val="16"/>
        </w:rPr>
        <w:t xml:space="preserve"> </w:t>
      </w:r>
      <w:r w:rsidRPr="00EA50DD">
        <w:rPr>
          <w:rFonts w:eastAsia="Calibri"/>
          <w:b/>
          <w:bCs/>
          <w:u w:val="single"/>
        </w:rPr>
        <w:t>facial-recognition</w:t>
      </w:r>
      <w:r>
        <w:rPr>
          <w:rFonts w:eastAsia="Calibri"/>
          <w:sz w:val="16"/>
        </w:rPr>
        <w:t xml:space="preserve"> </w:t>
      </w:r>
      <w:r w:rsidRPr="00EA50DD">
        <w:rPr>
          <w:rFonts w:eastAsia="Calibri"/>
          <w:sz w:val="16"/>
        </w:rPr>
        <w:t>applications</w:t>
      </w:r>
      <w:r>
        <w:rPr>
          <w:rFonts w:eastAsia="Calibri"/>
          <w:sz w:val="16"/>
        </w:rPr>
        <w:t xml:space="preserve"> </w:t>
      </w:r>
      <w:r w:rsidRPr="00EA50DD">
        <w:rPr>
          <w:rFonts w:eastAsia="Calibri"/>
          <w:u w:val="single"/>
        </w:rPr>
        <w:t>that would</w:t>
      </w:r>
      <w:r>
        <w:rPr>
          <w:rFonts w:eastAsia="Calibri"/>
          <w:sz w:val="16"/>
        </w:rPr>
        <w:t xml:space="preserve"> </w:t>
      </w:r>
      <w:r w:rsidRPr="00EA50DD">
        <w:rPr>
          <w:rFonts w:eastAsia="Calibri"/>
          <w:sz w:val="16"/>
        </w:rPr>
        <w:t>only</w:t>
      </w:r>
      <w:r>
        <w:rPr>
          <w:rFonts w:eastAsia="Calibri"/>
          <w:sz w:val="16"/>
        </w:rPr>
        <w:t xml:space="preserve"> </w:t>
      </w:r>
      <w:r w:rsidRPr="00EA50DD">
        <w:rPr>
          <w:rFonts w:eastAsia="Calibri"/>
          <w:u w:val="single"/>
        </w:rPr>
        <w:t>facilitate Chinese</w:t>
      </w:r>
      <w:r w:rsidRPr="00EA50DD">
        <w:rPr>
          <w:rFonts w:eastAsia="Calibri"/>
          <w:sz w:val="16"/>
        </w:rPr>
        <w:t>-style</w:t>
      </w:r>
      <w:r>
        <w:rPr>
          <w:rFonts w:eastAsia="Calibri"/>
          <w:sz w:val="16"/>
        </w:rPr>
        <w:t xml:space="preserve"> </w:t>
      </w:r>
      <w:r w:rsidRPr="00EA50DD">
        <w:rPr>
          <w:rFonts w:eastAsia="Calibri"/>
          <w:u w:val="single"/>
        </w:rPr>
        <w:t>norms of surveillance</w:t>
      </w:r>
      <w:r w:rsidRPr="00EA50DD">
        <w:rPr>
          <w:rFonts w:eastAsia="Calibri"/>
          <w:sz w:val="16"/>
        </w:rPr>
        <w:t>, e.g., ones that could be used for malicious profiling by the PLA or other Chinese agencies.</w:t>
      </w:r>
      <w:r>
        <w:rPr>
          <w:rFonts w:eastAsia="Calibri"/>
          <w:sz w:val="16"/>
        </w:rPr>
        <w:t xml:space="preserve"> </w:t>
      </w:r>
      <w:r w:rsidRPr="00EA50DD">
        <w:rPr>
          <w:rFonts w:eastAsia="Calibri"/>
          <w:sz w:val="16"/>
        </w:rPr>
        <w:t>Meanwhile,</w:t>
      </w:r>
      <w:r>
        <w:rPr>
          <w:rFonts w:eastAsia="Calibri"/>
          <w:sz w:val="16"/>
        </w:rPr>
        <w:t xml:space="preserve"> </w:t>
      </w:r>
      <w:r w:rsidRPr="003C4604">
        <w:rPr>
          <w:rFonts w:eastAsia="Calibri"/>
          <w:b/>
          <w:bCs/>
          <w:highlight w:val="cyan"/>
          <w:u w:val="single"/>
        </w:rPr>
        <w:t>Stanford</w:t>
      </w:r>
      <w:r>
        <w:rPr>
          <w:rFonts w:eastAsia="Calibri"/>
          <w:highlight w:val="cyan"/>
          <w:u w:val="single"/>
        </w:rPr>
        <w:t xml:space="preserve"> </w:t>
      </w:r>
      <w:r w:rsidRPr="003C4604">
        <w:rPr>
          <w:rFonts w:eastAsia="Calibri"/>
          <w:highlight w:val="cyan"/>
          <w:u w:val="single"/>
        </w:rPr>
        <w:t>University’</w:t>
      </w:r>
      <w:r w:rsidRPr="003C4604">
        <w:rPr>
          <w:rFonts w:eastAsia="Calibri"/>
          <w:b/>
          <w:bCs/>
          <w:highlight w:val="cyan"/>
          <w:u w:val="single"/>
        </w:rPr>
        <w:t>s</w:t>
      </w:r>
      <w:r>
        <w:rPr>
          <w:rFonts w:eastAsia="Calibri"/>
          <w:highlight w:val="cyan"/>
          <w:u w:val="single"/>
        </w:rPr>
        <w:t xml:space="preserve"> </w:t>
      </w:r>
      <w:r w:rsidRPr="003C4604">
        <w:rPr>
          <w:rFonts w:eastAsia="Calibri"/>
          <w:b/>
          <w:bCs/>
          <w:highlight w:val="cyan"/>
          <w:u w:val="single"/>
        </w:rPr>
        <w:t>AI</w:t>
      </w:r>
      <w:r>
        <w:rPr>
          <w:rFonts w:eastAsia="Calibri"/>
          <w:highlight w:val="cyan"/>
          <w:u w:val="single"/>
        </w:rPr>
        <w:t xml:space="preserve"> </w:t>
      </w:r>
      <w:r w:rsidRPr="003C4604">
        <w:rPr>
          <w:rFonts w:eastAsia="Calibri"/>
          <w:highlight w:val="cyan"/>
          <w:u w:val="single"/>
        </w:rPr>
        <w:t>Index</w:t>
      </w:r>
      <w:r w:rsidRPr="00EA50DD">
        <w:rPr>
          <w:rFonts w:eastAsia="Calibri"/>
          <w:sz w:val="16"/>
        </w:rPr>
        <w:t>, which assesses AI advancements worldwide across various metrics in research, development, and the economy,</w:t>
      </w:r>
      <w:r>
        <w:rPr>
          <w:rFonts w:eastAsia="Calibri"/>
          <w:sz w:val="16"/>
        </w:rPr>
        <w:t xml:space="preserve"> </w:t>
      </w:r>
      <w:r w:rsidRPr="003C4604">
        <w:rPr>
          <w:rFonts w:eastAsia="Calibri"/>
          <w:highlight w:val="cyan"/>
          <w:u w:val="single"/>
        </w:rPr>
        <w:t>ranks China among the</w:t>
      </w:r>
      <w:r>
        <w:rPr>
          <w:rFonts w:eastAsia="Calibri"/>
          <w:highlight w:val="cyan"/>
          <w:u w:val="single"/>
        </w:rPr>
        <w:t xml:space="preserve"> </w:t>
      </w:r>
      <w:r w:rsidRPr="003C4604">
        <w:rPr>
          <w:rFonts w:eastAsia="Calibri"/>
          <w:b/>
          <w:bCs/>
          <w:highlight w:val="cyan"/>
          <w:u w:val="single"/>
        </w:rPr>
        <w:t>top three</w:t>
      </w:r>
      <w:r>
        <w:rPr>
          <w:rFonts w:eastAsia="Calibri"/>
          <w:highlight w:val="cyan"/>
          <w:u w:val="single"/>
        </w:rPr>
        <w:t xml:space="preserve"> </w:t>
      </w:r>
      <w:r w:rsidRPr="003C4604">
        <w:rPr>
          <w:rFonts w:eastAsia="Calibri"/>
          <w:highlight w:val="cyan"/>
          <w:u w:val="single"/>
        </w:rPr>
        <w:t>countries for global</w:t>
      </w:r>
      <w:r>
        <w:rPr>
          <w:rFonts w:eastAsia="Calibri"/>
          <w:highlight w:val="cyan"/>
          <w:u w:val="single"/>
        </w:rPr>
        <w:t xml:space="preserve"> </w:t>
      </w:r>
      <w:r w:rsidRPr="003C4604">
        <w:rPr>
          <w:rFonts w:eastAsia="Calibri"/>
          <w:b/>
          <w:bCs/>
          <w:highlight w:val="cyan"/>
          <w:u w:val="single"/>
        </w:rPr>
        <w:t>AI</w:t>
      </w:r>
      <w:r>
        <w:rPr>
          <w:rFonts w:eastAsia="Calibri"/>
          <w:highlight w:val="cyan"/>
          <w:u w:val="single"/>
        </w:rPr>
        <w:t xml:space="preserve"> </w:t>
      </w:r>
      <w:r w:rsidRPr="003C4604">
        <w:rPr>
          <w:rFonts w:eastAsia="Calibri"/>
          <w:highlight w:val="cyan"/>
          <w:u w:val="single"/>
        </w:rPr>
        <w:t>activity</w:t>
      </w:r>
      <w:r w:rsidRPr="00EA50DD">
        <w:rPr>
          <w:rFonts w:eastAsia="Calibri"/>
          <w:sz w:val="16"/>
        </w:rPr>
        <w:t>. On AI research, for example,</w:t>
      </w:r>
      <w:r>
        <w:rPr>
          <w:rFonts w:eastAsia="Calibri"/>
          <w:sz w:val="16"/>
        </w:rPr>
        <w:t xml:space="preserve"> </w:t>
      </w:r>
      <w:r w:rsidRPr="003C4604">
        <w:rPr>
          <w:rFonts w:eastAsia="Calibri"/>
          <w:highlight w:val="cyan"/>
          <w:u w:val="single"/>
        </w:rPr>
        <w:t>China produced about</w:t>
      </w:r>
      <w:r>
        <w:rPr>
          <w:rFonts w:eastAsia="Calibri"/>
          <w:highlight w:val="cyan"/>
          <w:u w:val="single"/>
        </w:rPr>
        <w:t xml:space="preserve"> </w:t>
      </w:r>
      <w:r w:rsidRPr="003C4604">
        <w:rPr>
          <w:rFonts w:eastAsia="Calibri"/>
          <w:b/>
          <w:bCs/>
          <w:highlight w:val="cyan"/>
          <w:u w:val="single"/>
        </w:rPr>
        <w:t>one-third</w:t>
      </w:r>
      <w:r>
        <w:rPr>
          <w:rFonts w:eastAsia="Calibri"/>
          <w:highlight w:val="cyan"/>
          <w:u w:val="single"/>
        </w:rPr>
        <w:t xml:space="preserve"> </w:t>
      </w:r>
      <w:r w:rsidRPr="003C4604">
        <w:rPr>
          <w:rFonts w:eastAsia="Calibri"/>
          <w:highlight w:val="cyan"/>
          <w:u w:val="single"/>
        </w:rPr>
        <w:t>of</w:t>
      </w:r>
      <w:r>
        <w:rPr>
          <w:rFonts w:eastAsia="Calibri"/>
          <w:highlight w:val="cyan"/>
          <w:u w:val="single"/>
        </w:rPr>
        <w:t xml:space="preserve"> </w:t>
      </w:r>
      <w:r w:rsidRPr="003C4604">
        <w:rPr>
          <w:rFonts w:eastAsia="Calibri"/>
          <w:b/>
          <w:bCs/>
          <w:highlight w:val="cyan"/>
          <w:u w:val="single"/>
        </w:rPr>
        <w:t>AI</w:t>
      </w:r>
      <w:r>
        <w:rPr>
          <w:rFonts w:eastAsia="Calibri"/>
          <w:highlight w:val="cyan"/>
          <w:u w:val="single"/>
        </w:rPr>
        <w:t xml:space="preserve"> </w:t>
      </w:r>
      <w:r w:rsidRPr="003B694D">
        <w:rPr>
          <w:rFonts w:eastAsia="Calibri"/>
          <w:u w:val="single"/>
        </w:rPr>
        <w:t xml:space="preserve">journal </w:t>
      </w:r>
      <w:r w:rsidRPr="003C4604">
        <w:rPr>
          <w:rFonts w:eastAsia="Calibri"/>
          <w:highlight w:val="cyan"/>
          <w:u w:val="single"/>
        </w:rPr>
        <w:t>papers and</w:t>
      </w:r>
      <w:r>
        <w:rPr>
          <w:rFonts w:eastAsia="Calibri"/>
          <w:sz w:val="16"/>
        </w:rPr>
        <w:t xml:space="preserve"> </w:t>
      </w:r>
      <w:r w:rsidRPr="00EA50DD">
        <w:rPr>
          <w:rFonts w:eastAsia="Calibri"/>
          <w:sz w:val="16"/>
        </w:rPr>
        <w:t xml:space="preserve">AI citations worldwide in 2021. In economic investment, China </w:t>
      </w:r>
      <w:r w:rsidRPr="003B694D">
        <w:rPr>
          <w:rFonts w:eastAsia="Calibri"/>
          <w:sz w:val="16"/>
        </w:rPr>
        <w:t>accounted for</w:t>
      </w:r>
      <w:r>
        <w:rPr>
          <w:rFonts w:eastAsia="Calibri"/>
          <w:sz w:val="16"/>
        </w:rPr>
        <w:t xml:space="preserve"> </w:t>
      </w:r>
      <w:r w:rsidRPr="003B694D">
        <w:rPr>
          <w:rFonts w:eastAsia="Calibri"/>
          <w:u w:val="single"/>
        </w:rPr>
        <w:t>nearly</w:t>
      </w:r>
      <w:r>
        <w:rPr>
          <w:rFonts w:eastAsia="Calibri"/>
          <w:u w:val="single"/>
        </w:rPr>
        <w:t xml:space="preserve"> </w:t>
      </w:r>
      <w:r w:rsidRPr="003C4604">
        <w:rPr>
          <w:rFonts w:eastAsia="Calibri"/>
          <w:b/>
          <w:bCs/>
          <w:highlight w:val="cyan"/>
          <w:u w:val="single"/>
        </w:rPr>
        <w:t>one-fifth</w:t>
      </w:r>
      <w:r>
        <w:rPr>
          <w:rFonts w:eastAsia="Calibri"/>
          <w:highlight w:val="cyan"/>
          <w:u w:val="single"/>
        </w:rPr>
        <w:t xml:space="preserve"> </w:t>
      </w:r>
      <w:r w:rsidRPr="003C4604">
        <w:rPr>
          <w:rFonts w:eastAsia="Calibri"/>
          <w:highlight w:val="cyan"/>
          <w:u w:val="single"/>
        </w:rPr>
        <w:t>of global private-investment</w:t>
      </w:r>
      <w:r>
        <w:rPr>
          <w:rFonts w:eastAsia="Calibri"/>
          <w:sz w:val="16"/>
        </w:rPr>
        <w:t xml:space="preserve"> </w:t>
      </w:r>
      <w:r w:rsidRPr="00EA50DD">
        <w:rPr>
          <w:rFonts w:eastAsia="Calibri"/>
          <w:sz w:val="16"/>
        </w:rPr>
        <w:t>funding in 2021, attracting $17 billion for AI start-ups. Tencent, Huawei, and Alibaba are already among the top 10 global companies in AI, as a recent Nikkei study showed.</w:t>
      </w:r>
      <w:r>
        <w:rPr>
          <w:rFonts w:eastAsia="Calibri"/>
          <w:sz w:val="16"/>
        </w:rPr>
        <w:t xml:space="preserve"> </w:t>
      </w:r>
      <w:r w:rsidRPr="00EA50DD">
        <w:rPr>
          <w:rFonts w:eastAsia="Calibri"/>
          <w:sz w:val="16"/>
        </w:rPr>
        <w:t>Some in the U.S., including the authors of the most recent McKinsey report on AI investment, have concluded that “there is tremendous opportunity for AI growth in new sectors in China, including some where innovation and R&amp;D spending have traditionally lagged global counterparts: automotive, transportation, and logistics; manufacturing; enterprise software; and healthcare and life sciences” (my emphasis). Overall, McKinsey has seen “clusters of use cases” in which AI can create upwards of $600 billion annually in economic value for China—that’s roughly equal to the city of Shanghai’s entire contribution to China’s GDP.</w:t>
      </w:r>
      <w:r>
        <w:rPr>
          <w:rFonts w:eastAsia="Calibri"/>
          <w:sz w:val="16"/>
        </w:rPr>
        <w:t xml:space="preserve"> </w:t>
      </w:r>
      <w:r w:rsidRPr="00EA50DD">
        <w:rPr>
          <w:rFonts w:eastAsia="Calibri"/>
          <w:sz w:val="16"/>
        </w:rPr>
        <w:t>While some, including U.S. allies, may see these clusters as investment opportunities, more alert observers should recognize that</w:t>
      </w:r>
      <w:r>
        <w:rPr>
          <w:rFonts w:eastAsia="Calibri"/>
          <w:sz w:val="16"/>
        </w:rPr>
        <w:t xml:space="preserve"> </w:t>
      </w:r>
      <w:r w:rsidRPr="003C4604">
        <w:rPr>
          <w:rFonts w:eastAsia="Calibri"/>
          <w:b/>
          <w:bCs/>
          <w:highlight w:val="cyan"/>
          <w:u w:val="single"/>
        </w:rPr>
        <w:t>all</w:t>
      </w:r>
      <w:r>
        <w:rPr>
          <w:rFonts w:eastAsia="Calibri"/>
          <w:highlight w:val="cyan"/>
          <w:u w:val="single"/>
        </w:rPr>
        <w:t xml:space="preserve"> </w:t>
      </w:r>
      <w:r w:rsidRPr="003C4604">
        <w:rPr>
          <w:rFonts w:eastAsia="Calibri"/>
          <w:highlight w:val="cyan"/>
          <w:u w:val="single"/>
        </w:rPr>
        <w:t>of China’s</w:t>
      </w:r>
      <w:r>
        <w:rPr>
          <w:rFonts w:eastAsia="Calibri"/>
          <w:highlight w:val="cyan"/>
          <w:u w:val="single"/>
        </w:rPr>
        <w:t xml:space="preserve"> </w:t>
      </w:r>
      <w:r w:rsidRPr="003C4604">
        <w:rPr>
          <w:rFonts w:eastAsia="Calibri"/>
          <w:b/>
          <w:bCs/>
          <w:highlight w:val="cyan"/>
          <w:u w:val="single"/>
        </w:rPr>
        <w:t>AI</w:t>
      </w:r>
      <w:r>
        <w:rPr>
          <w:rFonts w:eastAsia="Calibri"/>
          <w:sz w:val="16"/>
        </w:rPr>
        <w:t xml:space="preserve"> </w:t>
      </w:r>
      <w:r w:rsidRPr="00EA50DD">
        <w:rPr>
          <w:rFonts w:eastAsia="Calibri"/>
          <w:sz w:val="16"/>
        </w:rPr>
        <w:t>research and development</w:t>
      </w:r>
      <w:r>
        <w:rPr>
          <w:rFonts w:eastAsia="Calibri"/>
          <w:sz w:val="16"/>
        </w:rPr>
        <w:t xml:space="preserve"> </w:t>
      </w:r>
      <w:r w:rsidRPr="003C4604">
        <w:rPr>
          <w:rFonts w:eastAsia="Calibri"/>
          <w:highlight w:val="cyan"/>
          <w:u w:val="single"/>
        </w:rPr>
        <w:t>is aimed at</w:t>
      </w:r>
      <w:r>
        <w:rPr>
          <w:rFonts w:eastAsia="Calibri"/>
          <w:sz w:val="16"/>
        </w:rPr>
        <w:t xml:space="preserve"> </w:t>
      </w:r>
      <w:r w:rsidRPr="00EA50DD">
        <w:rPr>
          <w:rFonts w:eastAsia="Calibri"/>
          <w:sz w:val="16"/>
        </w:rPr>
        <w:t>one goal:</w:t>
      </w:r>
      <w:r>
        <w:rPr>
          <w:rFonts w:eastAsia="Calibri"/>
          <w:sz w:val="16"/>
        </w:rPr>
        <w:t xml:space="preserve"> </w:t>
      </w:r>
      <w:r w:rsidRPr="003C4604">
        <w:rPr>
          <w:rFonts w:eastAsia="Calibri"/>
          <w:highlight w:val="cyan"/>
          <w:u w:val="single"/>
        </w:rPr>
        <w:t>advancing China’s</w:t>
      </w:r>
      <w:r>
        <w:rPr>
          <w:rFonts w:eastAsia="Calibri"/>
          <w:highlight w:val="cyan"/>
          <w:u w:val="single"/>
        </w:rPr>
        <w:t xml:space="preserve"> </w:t>
      </w:r>
      <w:r w:rsidRPr="003C4604">
        <w:rPr>
          <w:rFonts w:eastAsia="Calibri"/>
          <w:b/>
          <w:bCs/>
          <w:highlight w:val="cyan"/>
          <w:u w:val="single"/>
        </w:rPr>
        <w:t>global hegemony</w:t>
      </w:r>
      <w:r w:rsidRPr="00EA50DD">
        <w:rPr>
          <w:rFonts w:eastAsia="Calibri"/>
          <w:sz w:val="16"/>
        </w:rPr>
        <w:t>. This includes enabling other, similar regimes to survey and control their own citizens. As David Yang, a professor of economics at Harvard, notes, “</w:t>
      </w:r>
      <w:r w:rsidRPr="00EA50DD">
        <w:rPr>
          <w:rFonts w:eastAsia="Calibri"/>
          <w:u w:val="single"/>
        </w:rPr>
        <w:t>Autocratic governments would like</w:t>
      </w:r>
      <w:r>
        <w:rPr>
          <w:rFonts w:eastAsia="Calibri"/>
          <w:sz w:val="16"/>
        </w:rPr>
        <w:t xml:space="preserve"> </w:t>
      </w:r>
      <w:r w:rsidRPr="00EA50DD">
        <w:rPr>
          <w:rFonts w:eastAsia="Calibri"/>
          <w:sz w:val="16"/>
        </w:rPr>
        <w:t>to be able</w:t>
      </w:r>
      <w:r>
        <w:rPr>
          <w:rFonts w:eastAsia="Calibri"/>
          <w:sz w:val="16"/>
        </w:rPr>
        <w:t xml:space="preserve"> </w:t>
      </w:r>
      <w:r w:rsidRPr="00EA50DD">
        <w:rPr>
          <w:rFonts w:eastAsia="Calibri"/>
          <w:u w:val="single"/>
        </w:rPr>
        <w:t>to predict the</w:t>
      </w:r>
      <w:r>
        <w:rPr>
          <w:rFonts w:eastAsia="Calibri"/>
          <w:u w:val="single"/>
        </w:rPr>
        <w:t xml:space="preserve"> </w:t>
      </w:r>
      <w:r w:rsidRPr="00EA50DD">
        <w:rPr>
          <w:rFonts w:eastAsia="Calibri"/>
          <w:b/>
          <w:bCs/>
          <w:u w:val="single"/>
        </w:rPr>
        <w:t>whereabouts</w:t>
      </w:r>
      <w:r w:rsidRPr="00EA50DD">
        <w:rPr>
          <w:rFonts w:eastAsia="Calibri"/>
          <w:u w:val="single"/>
        </w:rPr>
        <w:t>,</w:t>
      </w:r>
      <w:r>
        <w:rPr>
          <w:rFonts w:eastAsia="Calibri"/>
          <w:u w:val="single"/>
        </w:rPr>
        <w:t xml:space="preserve"> </w:t>
      </w:r>
      <w:r w:rsidRPr="00EA50DD">
        <w:rPr>
          <w:rFonts w:eastAsia="Calibri"/>
          <w:b/>
          <w:bCs/>
          <w:u w:val="single"/>
        </w:rPr>
        <w:t>thoughts</w:t>
      </w:r>
      <w:r w:rsidRPr="00EA50DD">
        <w:rPr>
          <w:rFonts w:eastAsia="Calibri"/>
          <w:u w:val="single"/>
        </w:rPr>
        <w:t>, and</w:t>
      </w:r>
      <w:r>
        <w:rPr>
          <w:rFonts w:eastAsia="Calibri"/>
          <w:u w:val="single"/>
        </w:rPr>
        <w:t xml:space="preserve"> </w:t>
      </w:r>
      <w:r w:rsidRPr="00EA50DD">
        <w:rPr>
          <w:rFonts w:eastAsia="Calibri"/>
          <w:b/>
          <w:bCs/>
          <w:u w:val="single"/>
        </w:rPr>
        <w:t>behaviors</w:t>
      </w:r>
      <w:r>
        <w:rPr>
          <w:rFonts w:eastAsia="Calibri"/>
          <w:u w:val="single"/>
        </w:rPr>
        <w:t xml:space="preserve"> </w:t>
      </w:r>
      <w:r w:rsidRPr="00EA50DD">
        <w:rPr>
          <w:rFonts w:eastAsia="Calibri"/>
          <w:u w:val="single"/>
        </w:rPr>
        <w:t>of citizens. And</w:t>
      </w:r>
      <w:r>
        <w:rPr>
          <w:rFonts w:eastAsia="Calibri"/>
          <w:u w:val="single"/>
        </w:rPr>
        <w:t xml:space="preserve"> </w:t>
      </w:r>
      <w:r w:rsidRPr="00EA50DD">
        <w:rPr>
          <w:rFonts w:eastAsia="Calibri"/>
          <w:b/>
          <w:bCs/>
          <w:u w:val="single"/>
        </w:rPr>
        <w:t>AI</w:t>
      </w:r>
      <w:r>
        <w:rPr>
          <w:rFonts w:eastAsia="Calibri"/>
          <w:u w:val="single"/>
        </w:rPr>
        <w:t xml:space="preserve"> </w:t>
      </w:r>
      <w:r w:rsidRPr="00EA50DD">
        <w:rPr>
          <w:rFonts w:eastAsia="Calibri"/>
          <w:u w:val="single"/>
        </w:rPr>
        <w:t>is fundamentally a technology for</w:t>
      </w:r>
      <w:r>
        <w:rPr>
          <w:rFonts w:eastAsia="Calibri"/>
          <w:u w:val="single"/>
        </w:rPr>
        <w:t xml:space="preserve"> </w:t>
      </w:r>
      <w:r w:rsidRPr="00EA50DD">
        <w:rPr>
          <w:rFonts w:eastAsia="Calibri"/>
          <w:b/>
          <w:bCs/>
          <w:u w:val="single"/>
        </w:rPr>
        <w:t>prediction</w:t>
      </w:r>
      <w:r w:rsidRPr="00EA50DD">
        <w:rPr>
          <w:rFonts w:eastAsia="Calibri"/>
          <w:sz w:val="16"/>
        </w:rPr>
        <w:t>.”</w:t>
      </w:r>
      <w:r>
        <w:rPr>
          <w:rFonts w:eastAsia="Calibri"/>
          <w:sz w:val="16"/>
        </w:rPr>
        <w:t xml:space="preserve"> </w:t>
      </w:r>
      <w:r w:rsidRPr="00EA50DD">
        <w:rPr>
          <w:rFonts w:eastAsia="Calibri"/>
          <w:sz w:val="16"/>
        </w:rPr>
        <w:t>Yang’s</w:t>
      </w:r>
      <w:r>
        <w:rPr>
          <w:rFonts w:eastAsia="Calibri"/>
          <w:sz w:val="16"/>
        </w:rPr>
        <w:t xml:space="preserve"> </w:t>
      </w:r>
      <w:r w:rsidRPr="00EA50DD">
        <w:rPr>
          <w:rFonts w:eastAsia="Calibri"/>
          <w:u w:val="single"/>
        </w:rPr>
        <w:t xml:space="preserve">research shows </w:t>
      </w:r>
      <w:r w:rsidRPr="003C4604">
        <w:rPr>
          <w:rFonts w:eastAsia="Calibri"/>
          <w:highlight w:val="cyan"/>
          <w:u w:val="single"/>
        </w:rPr>
        <w:t>China exporting</w:t>
      </w:r>
      <w:r>
        <w:rPr>
          <w:rFonts w:eastAsia="Calibri"/>
          <w:highlight w:val="cyan"/>
          <w:u w:val="single"/>
        </w:rPr>
        <w:t xml:space="preserve"> </w:t>
      </w:r>
      <w:r w:rsidRPr="003C4604">
        <w:rPr>
          <w:rFonts w:eastAsia="Calibri"/>
          <w:b/>
          <w:bCs/>
          <w:highlight w:val="cyan"/>
          <w:u w:val="single"/>
        </w:rPr>
        <w:t>huge amounts</w:t>
      </w:r>
      <w:r>
        <w:rPr>
          <w:rFonts w:eastAsia="Calibri"/>
          <w:highlight w:val="cyan"/>
          <w:u w:val="single"/>
        </w:rPr>
        <w:t xml:space="preserve"> </w:t>
      </w:r>
      <w:r w:rsidRPr="003C4604">
        <w:rPr>
          <w:rFonts w:eastAsia="Calibri"/>
          <w:highlight w:val="cyan"/>
          <w:u w:val="single"/>
        </w:rPr>
        <w:t>of</w:t>
      </w:r>
      <w:r>
        <w:rPr>
          <w:rFonts w:eastAsia="Calibri"/>
          <w:highlight w:val="cyan"/>
          <w:u w:val="single"/>
        </w:rPr>
        <w:t xml:space="preserve"> </w:t>
      </w:r>
      <w:r w:rsidRPr="003C4604">
        <w:rPr>
          <w:rFonts w:eastAsia="Calibri"/>
          <w:b/>
          <w:bCs/>
          <w:highlight w:val="cyan"/>
          <w:u w:val="single"/>
        </w:rPr>
        <w:t>AI</w:t>
      </w:r>
      <w:r>
        <w:rPr>
          <w:rFonts w:eastAsia="Calibri"/>
          <w:highlight w:val="cyan"/>
          <w:u w:val="single"/>
        </w:rPr>
        <w:t xml:space="preserve"> </w:t>
      </w:r>
      <w:r w:rsidRPr="003C4604">
        <w:rPr>
          <w:rFonts w:eastAsia="Calibri"/>
          <w:highlight w:val="cyan"/>
          <w:u w:val="single"/>
        </w:rPr>
        <w:t>technology</w:t>
      </w:r>
      <w:r w:rsidRPr="00EA50DD">
        <w:rPr>
          <w:rFonts w:eastAsia="Calibri"/>
          <w:sz w:val="16"/>
        </w:rPr>
        <w:t>, amounting to</w:t>
      </w:r>
      <w:r>
        <w:rPr>
          <w:rFonts w:eastAsia="Calibri"/>
          <w:sz w:val="16"/>
        </w:rPr>
        <w:t xml:space="preserve"> </w:t>
      </w:r>
      <w:r w:rsidRPr="00EA50DD">
        <w:rPr>
          <w:rFonts w:eastAsia="Calibri"/>
          <w:u w:val="single"/>
        </w:rPr>
        <w:t>much more than its contributions to</w:t>
      </w:r>
      <w:r>
        <w:rPr>
          <w:rFonts w:eastAsia="Calibri"/>
          <w:u w:val="single"/>
        </w:rPr>
        <w:t xml:space="preserve"> </w:t>
      </w:r>
      <w:r w:rsidRPr="00EA50DD">
        <w:rPr>
          <w:rFonts w:eastAsia="Calibri"/>
          <w:b/>
          <w:bCs/>
          <w:u w:val="single"/>
        </w:rPr>
        <w:t>other</w:t>
      </w:r>
      <w:r>
        <w:rPr>
          <w:rFonts w:eastAsia="Calibri"/>
          <w:u w:val="single"/>
        </w:rPr>
        <w:t xml:space="preserve"> </w:t>
      </w:r>
      <w:r w:rsidRPr="00EA50DD">
        <w:rPr>
          <w:rFonts w:eastAsia="Calibri"/>
          <w:u w:val="single"/>
        </w:rPr>
        <w:t>frontier-technology sectors</w:t>
      </w:r>
      <w:r>
        <w:rPr>
          <w:rFonts w:eastAsia="Calibri"/>
          <w:sz w:val="16"/>
        </w:rPr>
        <w:t xml:space="preserve"> </w:t>
      </w:r>
      <w:r w:rsidRPr="00EA50DD">
        <w:rPr>
          <w:rFonts w:eastAsia="Calibri"/>
          <w:sz w:val="16"/>
        </w:rPr>
        <w:t xml:space="preserve">such as quantum or even unmanned systems. </w:t>
      </w:r>
      <w:r w:rsidRPr="003B694D">
        <w:rPr>
          <w:rFonts w:eastAsia="Calibri"/>
          <w:sz w:val="16"/>
        </w:rPr>
        <w:t>“</w:t>
      </w:r>
      <w:r w:rsidRPr="003B694D">
        <w:rPr>
          <w:rFonts w:eastAsia="Calibri"/>
          <w:u w:val="single"/>
        </w:rPr>
        <w:t>To the extent</w:t>
      </w:r>
      <w:r>
        <w:rPr>
          <w:rFonts w:eastAsia="Calibri"/>
          <w:sz w:val="16"/>
        </w:rPr>
        <w:t xml:space="preserve"> </w:t>
      </w:r>
      <w:r w:rsidRPr="003B694D">
        <w:rPr>
          <w:rFonts w:eastAsia="Calibri"/>
          <w:sz w:val="16"/>
        </w:rPr>
        <w:t>that</w:t>
      </w:r>
      <w:r>
        <w:rPr>
          <w:rFonts w:eastAsia="Calibri"/>
          <w:sz w:val="16"/>
        </w:rPr>
        <w:t xml:space="preserve"> </w:t>
      </w:r>
      <w:r w:rsidRPr="003B694D">
        <w:rPr>
          <w:rFonts w:eastAsia="Calibri"/>
          <w:u w:val="single"/>
        </w:rPr>
        <w:t>[Chinese] technology is exported</w:t>
      </w:r>
      <w:r w:rsidRPr="003B694D">
        <w:rPr>
          <w:rFonts w:eastAsia="Calibri"/>
          <w:sz w:val="16"/>
        </w:rPr>
        <w:t>,” Yang concluded</w:t>
      </w:r>
      <w:r w:rsidRPr="00EA50DD">
        <w:rPr>
          <w:rFonts w:eastAsia="Calibri"/>
          <w:sz w:val="16"/>
        </w:rPr>
        <w:t>, “</w:t>
      </w:r>
      <w:r w:rsidRPr="003C4604">
        <w:rPr>
          <w:rFonts w:eastAsia="Calibri"/>
          <w:highlight w:val="cyan"/>
          <w:u w:val="single"/>
        </w:rPr>
        <w:t>it could generate a spreading of</w:t>
      </w:r>
      <w:r>
        <w:rPr>
          <w:rFonts w:eastAsia="Calibri"/>
          <w:highlight w:val="cyan"/>
          <w:u w:val="single"/>
        </w:rPr>
        <w:t xml:space="preserve"> </w:t>
      </w:r>
      <w:r w:rsidRPr="003C4604">
        <w:rPr>
          <w:rFonts w:eastAsia="Calibri"/>
          <w:b/>
          <w:bCs/>
          <w:highlight w:val="cyan"/>
          <w:u w:val="single"/>
        </w:rPr>
        <w:t>simil</w:t>
      </w:r>
      <w:r w:rsidRPr="00D3239B">
        <w:rPr>
          <w:rFonts w:eastAsia="Calibri"/>
          <w:b/>
          <w:bCs/>
          <w:highlight w:val="cyan"/>
          <w:u w:val="single"/>
        </w:rPr>
        <w:t>ar</w:t>
      </w:r>
      <w:r>
        <w:rPr>
          <w:rFonts w:eastAsia="Calibri"/>
          <w:sz w:val="16"/>
        </w:rPr>
        <w:t xml:space="preserve"> </w:t>
      </w:r>
      <w:r w:rsidRPr="00EA50DD">
        <w:rPr>
          <w:rFonts w:eastAsia="Calibri"/>
          <w:sz w:val="16"/>
        </w:rPr>
        <w:t>autocratic</w:t>
      </w:r>
      <w:r>
        <w:rPr>
          <w:rFonts w:eastAsia="Calibri"/>
          <w:sz w:val="16"/>
        </w:rPr>
        <w:t xml:space="preserve"> </w:t>
      </w:r>
      <w:r w:rsidRPr="003C4604">
        <w:rPr>
          <w:rFonts w:eastAsia="Calibri"/>
          <w:highlight w:val="cyan"/>
          <w:u w:val="single"/>
        </w:rPr>
        <w:t>regimes to the</w:t>
      </w:r>
      <w:r>
        <w:rPr>
          <w:rFonts w:eastAsia="Calibri"/>
          <w:sz w:val="16"/>
        </w:rPr>
        <w:t xml:space="preserve"> </w:t>
      </w:r>
      <w:r w:rsidRPr="00EA50DD">
        <w:rPr>
          <w:rFonts w:eastAsia="Calibri"/>
          <w:sz w:val="16"/>
        </w:rPr>
        <w:t>rest of the</w:t>
      </w:r>
      <w:r>
        <w:rPr>
          <w:rFonts w:eastAsia="Calibri"/>
          <w:sz w:val="16"/>
        </w:rPr>
        <w:t xml:space="preserve"> </w:t>
      </w:r>
      <w:r w:rsidRPr="003C4604">
        <w:rPr>
          <w:rFonts w:eastAsia="Calibri"/>
          <w:highlight w:val="cyan"/>
          <w:u w:val="single"/>
        </w:rPr>
        <w:t>world</w:t>
      </w:r>
      <w:r w:rsidRPr="00EA50DD">
        <w:rPr>
          <w:rFonts w:eastAsia="Calibri"/>
          <w:sz w:val="16"/>
        </w:rPr>
        <w:t>.”</w:t>
      </w:r>
      <w:r>
        <w:rPr>
          <w:rFonts w:eastAsia="Calibri"/>
          <w:sz w:val="16"/>
        </w:rPr>
        <w:t xml:space="preserve"> </w:t>
      </w:r>
      <w:r w:rsidRPr="00EA50DD">
        <w:rPr>
          <w:rFonts w:eastAsia="Calibri"/>
          <w:sz w:val="16"/>
        </w:rPr>
        <w:t>And so an intentional pause on American AI development would “absolutely” give China an advantage, as Sultan Meghji, a professor at Duke University’s Pratt Engineering School, said in a recent interview with Newsweek. China is “investing massive amounts of money in AI, we are already to a degree struggling to keep up,” Meghji said. “</w:t>
      </w:r>
      <w:r w:rsidRPr="003C4604">
        <w:rPr>
          <w:rFonts w:eastAsia="Calibri"/>
          <w:highlight w:val="cyan"/>
          <w:u w:val="single"/>
        </w:rPr>
        <w:t>This is one of the</w:t>
      </w:r>
      <w:r>
        <w:rPr>
          <w:rFonts w:eastAsia="Calibri"/>
          <w:highlight w:val="cyan"/>
          <w:u w:val="single"/>
        </w:rPr>
        <w:t xml:space="preserve"> </w:t>
      </w:r>
      <w:r w:rsidRPr="003C4604">
        <w:rPr>
          <w:rFonts w:eastAsia="Calibri"/>
          <w:b/>
          <w:bCs/>
          <w:highlight w:val="cyan"/>
          <w:u w:val="single"/>
        </w:rPr>
        <w:t>biggest competitions</w:t>
      </w:r>
      <w:r>
        <w:rPr>
          <w:rFonts w:eastAsia="Calibri"/>
          <w:highlight w:val="cyan"/>
          <w:u w:val="single"/>
        </w:rPr>
        <w:t xml:space="preserve"> </w:t>
      </w:r>
      <w:r w:rsidRPr="003C4604">
        <w:rPr>
          <w:rFonts w:eastAsia="Calibri"/>
          <w:highlight w:val="cyan"/>
          <w:u w:val="single"/>
        </w:rPr>
        <w:t>in technology</w:t>
      </w:r>
      <w:r>
        <w:rPr>
          <w:rFonts w:eastAsia="Calibri"/>
          <w:sz w:val="16"/>
        </w:rPr>
        <w:t xml:space="preserve"> </w:t>
      </w:r>
      <w:r w:rsidRPr="00EA50DD">
        <w:rPr>
          <w:rFonts w:eastAsia="Calibri"/>
          <w:sz w:val="16"/>
        </w:rPr>
        <w:t>right now and</w:t>
      </w:r>
      <w:r>
        <w:rPr>
          <w:rFonts w:eastAsia="Calibri"/>
          <w:sz w:val="16"/>
        </w:rPr>
        <w:t xml:space="preserve"> </w:t>
      </w:r>
      <w:r w:rsidRPr="003C4604">
        <w:rPr>
          <w:rFonts w:eastAsia="Calibri"/>
          <w:highlight w:val="cyan"/>
          <w:u w:val="single"/>
        </w:rPr>
        <w:t>we should be</w:t>
      </w:r>
      <w:r>
        <w:rPr>
          <w:rFonts w:eastAsia="Calibri"/>
          <w:highlight w:val="cyan"/>
          <w:u w:val="single"/>
        </w:rPr>
        <w:t xml:space="preserve"> </w:t>
      </w:r>
      <w:r w:rsidRPr="003C4604">
        <w:rPr>
          <w:rFonts w:eastAsia="Calibri"/>
          <w:b/>
          <w:bCs/>
          <w:highlight w:val="cyan"/>
          <w:u w:val="single"/>
        </w:rPr>
        <w:t>accelerating</w:t>
      </w:r>
      <w:r>
        <w:rPr>
          <w:rFonts w:eastAsia="Calibri"/>
          <w:highlight w:val="cyan"/>
          <w:u w:val="single"/>
        </w:rPr>
        <w:t xml:space="preserve"> </w:t>
      </w:r>
      <w:r w:rsidRPr="003C4604">
        <w:rPr>
          <w:rFonts w:eastAsia="Calibri"/>
          <w:highlight w:val="cyan"/>
          <w:u w:val="single"/>
        </w:rPr>
        <w:t>our investments in AI</w:t>
      </w:r>
      <w:r w:rsidRPr="003C4604">
        <w:rPr>
          <w:rFonts w:eastAsia="Calibri"/>
          <w:sz w:val="16"/>
          <w:highlight w:val="cyan"/>
        </w:rPr>
        <w:t>.”</w:t>
      </w:r>
      <w:r>
        <w:rPr>
          <w:rFonts w:eastAsia="Calibri"/>
          <w:sz w:val="16"/>
        </w:rPr>
        <w:t xml:space="preserve"> </w:t>
      </w:r>
      <w:r w:rsidRPr="00EA50DD">
        <w:rPr>
          <w:rFonts w:eastAsia="Calibri"/>
          <w:sz w:val="16"/>
        </w:rPr>
        <w:t>Still,</w:t>
      </w:r>
      <w:r>
        <w:rPr>
          <w:rFonts w:eastAsia="Calibri"/>
          <w:sz w:val="16"/>
        </w:rPr>
        <w:t xml:space="preserve"> </w:t>
      </w:r>
      <w:r w:rsidRPr="003C4604">
        <w:rPr>
          <w:rFonts w:eastAsia="Calibri"/>
          <w:highlight w:val="cyan"/>
          <w:u w:val="single"/>
        </w:rPr>
        <w:t>the</w:t>
      </w:r>
      <w:r>
        <w:rPr>
          <w:rFonts w:eastAsia="Calibri"/>
          <w:highlight w:val="cyan"/>
          <w:u w:val="single"/>
        </w:rPr>
        <w:t xml:space="preserve"> </w:t>
      </w:r>
      <w:r w:rsidRPr="003C4604">
        <w:rPr>
          <w:rFonts w:eastAsia="Calibri"/>
          <w:b/>
          <w:bCs/>
          <w:highlight w:val="cyan"/>
          <w:u w:val="single"/>
        </w:rPr>
        <w:t>U</w:t>
      </w:r>
      <w:r w:rsidRPr="003C4604">
        <w:rPr>
          <w:rFonts w:eastAsia="Calibri"/>
          <w:highlight w:val="cyan"/>
          <w:u w:val="single"/>
        </w:rPr>
        <w:t>.</w:t>
      </w:r>
      <w:r w:rsidRPr="003C4604">
        <w:rPr>
          <w:rFonts w:eastAsia="Calibri"/>
          <w:b/>
          <w:bCs/>
          <w:highlight w:val="cyan"/>
          <w:u w:val="single"/>
        </w:rPr>
        <w:t>S</w:t>
      </w:r>
      <w:r w:rsidRPr="003C4604">
        <w:rPr>
          <w:rFonts w:eastAsia="Calibri"/>
          <w:highlight w:val="cyan"/>
          <w:u w:val="single"/>
        </w:rPr>
        <w:t>. is currently the</w:t>
      </w:r>
      <w:r>
        <w:rPr>
          <w:rFonts w:eastAsia="Calibri"/>
          <w:highlight w:val="cyan"/>
          <w:u w:val="single"/>
        </w:rPr>
        <w:t xml:space="preserve"> </w:t>
      </w:r>
      <w:r w:rsidRPr="003C4604">
        <w:rPr>
          <w:rFonts w:eastAsia="Calibri"/>
          <w:b/>
          <w:bCs/>
          <w:highlight w:val="cyan"/>
          <w:u w:val="single"/>
        </w:rPr>
        <w:t>global leader</w:t>
      </w:r>
      <w:r>
        <w:rPr>
          <w:rFonts w:eastAsia="Calibri"/>
          <w:highlight w:val="cyan"/>
          <w:u w:val="single"/>
        </w:rPr>
        <w:t xml:space="preserve"> </w:t>
      </w:r>
      <w:r w:rsidRPr="003C4604">
        <w:rPr>
          <w:rFonts w:eastAsia="Calibri"/>
          <w:highlight w:val="cyan"/>
          <w:u w:val="single"/>
        </w:rPr>
        <w:t>in</w:t>
      </w:r>
      <w:r>
        <w:rPr>
          <w:rFonts w:eastAsia="Calibri"/>
          <w:highlight w:val="cyan"/>
          <w:u w:val="single"/>
        </w:rPr>
        <w:t xml:space="preserve"> </w:t>
      </w:r>
      <w:r w:rsidRPr="003C4604">
        <w:rPr>
          <w:rFonts w:eastAsia="Calibri"/>
          <w:b/>
          <w:bCs/>
          <w:highlight w:val="cyan"/>
          <w:u w:val="single"/>
        </w:rPr>
        <w:t>AI</w:t>
      </w:r>
      <w:r>
        <w:rPr>
          <w:rFonts w:eastAsia="Calibri"/>
          <w:highlight w:val="cyan"/>
          <w:u w:val="single"/>
        </w:rPr>
        <w:t xml:space="preserve"> </w:t>
      </w:r>
      <w:r w:rsidRPr="003B694D">
        <w:rPr>
          <w:rFonts w:eastAsia="Calibri"/>
          <w:u w:val="single"/>
        </w:rPr>
        <w:t>technology</w:t>
      </w:r>
      <w:r w:rsidRPr="003B694D">
        <w:rPr>
          <w:rFonts w:eastAsia="Calibri"/>
          <w:sz w:val="16"/>
        </w:rPr>
        <w:t>, especially</w:t>
      </w:r>
      <w:r w:rsidRPr="00EA50DD">
        <w:rPr>
          <w:rFonts w:eastAsia="Calibri"/>
          <w:sz w:val="16"/>
        </w:rPr>
        <w:t xml:space="preserve"> in innovation and cross-</w:t>
      </w:r>
      <w:r w:rsidRPr="003B694D">
        <w:rPr>
          <w:rFonts w:eastAsia="Calibri"/>
          <w:sz w:val="16"/>
        </w:rPr>
        <w:t>cutting applications. Yet</w:t>
      </w:r>
      <w:r>
        <w:rPr>
          <w:rFonts w:eastAsia="Calibri"/>
          <w:sz w:val="16"/>
        </w:rPr>
        <w:t xml:space="preserve"> </w:t>
      </w:r>
      <w:r w:rsidRPr="003B694D">
        <w:rPr>
          <w:rFonts w:eastAsia="Calibri"/>
          <w:u w:val="single"/>
        </w:rPr>
        <w:t>while commercial</w:t>
      </w:r>
      <w:r>
        <w:rPr>
          <w:rFonts w:eastAsia="Calibri"/>
          <w:u w:val="single"/>
        </w:rPr>
        <w:t xml:space="preserve"> </w:t>
      </w:r>
      <w:r w:rsidRPr="003B694D">
        <w:rPr>
          <w:rFonts w:eastAsia="Calibri"/>
          <w:b/>
          <w:bCs/>
          <w:u w:val="single"/>
        </w:rPr>
        <w:t>AI</w:t>
      </w:r>
      <w:r>
        <w:rPr>
          <w:rFonts w:eastAsia="Calibri"/>
          <w:u w:val="single"/>
        </w:rPr>
        <w:t xml:space="preserve"> </w:t>
      </w:r>
      <w:r w:rsidRPr="003B694D">
        <w:rPr>
          <w:rFonts w:eastAsia="Calibri"/>
          <w:b/>
          <w:bCs/>
          <w:u w:val="single"/>
        </w:rPr>
        <w:t>expands exponentially</w:t>
      </w:r>
      <w:r w:rsidRPr="003B694D">
        <w:rPr>
          <w:rFonts w:eastAsia="Calibri"/>
          <w:sz w:val="16"/>
        </w:rPr>
        <w:t>, the U.S. government has to deal with the technology through the prism of government funding and directed research.</w:t>
      </w:r>
      <w:r>
        <w:rPr>
          <w:rFonts w:eastAsia="Calibri"/>
          <w:sz w:val="16"/>
        </w:rPr>
        <w:t xml:space="preserve"> </w:t>
      </w:r>
      <w:r w:rsidRPr="003B694D">
        <w:rPr>
          <w:rFonts w:eastAsia="Calibri"/>
          <w:u w:val="single"/>
        </w:rPr>
        <w:t>Our government operates in an environment</w:t>
      </w:r>
      <w:r>
        <w:rPr>
          <w:rFonts w:eastAsia="Calibri"/>
          <w:sz w:val="16"/>
        </w:rPr>
        <w:t xml:space="preserve"> </w:t>
      </w:r>
      <w:r w:rsidRPr="003B694D">
        <w:rPr>
          <w:rFonts w:eastAsia="Calibri"/>
          <w:sz w:val="16"/>
        </w:rPr>
        <w:t>that</w:t>
      </w:r>
      <w:r>
        <w:rPr>
          <w:rFonts w:eastAsia="Calibri"/>
          <w:sz w:val="16"/>
        </w:rPr>
        <w:t xml:space="preserve"> </w:t>
      </w:r>
      <w:r w:rsidRPr="003B694D">
        <w:rPr>
          <w:rFonts w:eastAsia="Calibri"/>
          <w:u w:val="single"/>
        </w:rPr>
        <w:t>is the oppos</w:t>
      </w:r>
      <w:r w:rsidRPr="003B694D">
        <w:rPr>
          <w:rFonts w:eastAsia="Calibri"/>
          <w:b/>
          <w:bCs/>
          <w:u w:val="single"/>
        </w:rPr>
        <w:t>ite</w:t>
      </w:r>
      <w:r>
        <w:rPr>
          <w:rFonts w:eastAsia="Calibri"/>
          <w:u w:val="single"/>
        </w:rPr>
        <w:t xml:space="preserve"> </w:t>
      </w:r>
      <w:r w:rsidRPr="003B694D">
        <w:rPr>
          <w:rFonts w:eastAsia="Calibri"/>
          <w:u w:val="single"/>
        </w:rPr>
        <w:t>of civilian-military fusion. Tech companies proficient in</w:t>
      </w:r>
      <w:r>
        <w:rPr>
          <w:rFonts w:eastAsia="Calibri"/>
          <w:u w:val="single"/>
        </w:rPr>
        <w:t xml:space="preserve"> </w:t>
      </w:r>
      <w:r w:rsidRPr="003B694D">
        <w:rPr>
          <w:rFonts w:eastAsia="Calibri"/>
          <w:b/>
          <w:bCs/>
          <w:u w:val="single"/>
        </w:rPr>
        <w:t>AI</w:t>
      </w:r>
      <w:r w:rsidRPr="003B694D">
        <w:rPr>
          <w:rFonts w:eastAsia="Calibri"/>
          <w:sz w:val="16"/>
        </w:rPr>
        <w:t>/ML</w:t>
      </w:r>
      <w:r>
        <w:rPr>
          <w:rFonts w:eastAsia="Calibri"/>
          <w:sz w:val="16"/>
        </w:rPr>
        <w:t xml:space="preserve"> </w:t>
      </w:r>
      <w:r w:rsidRPr="003B694D">
        <w:rPr>
          <w:rFonts w:eastAsia="Calibri"/>
          <w:b/>
          <w:bCs/>
          <w:u w:val="single"/>
        </w:rPr>
        <w:t>have to be coaxed</w:t>
      </w:r>
      <w:r w:rsidRPr="003B694D">
        <w:rPr>
          <w:rFonts w:eastAsia="Calibri"/>
          <w:sz w:val="16"/>
        </w:rPr>
        <w:t>, not coerced,</w:t>
      </w:r>
      <w:r>
        <w:rPr>
          <w:rFonts w:eastAsia="Calibri"/>
          <w:sz w:val="16"/>
        </w:rPr>
        <w:t xml:space="preserve"> </w:t>
      </w:r>
      <w:r w:rsidRPr="003B694D">
        <w:rPr>
          <w:rFonts w:eastAsia="Calibri"/>
          <w:u w:val="single"/>
        </w:rPr>
        <w:t>into supporting</w:t>
      </w:r>
      <w:r>
        <w:rPr>
          <w:rFonts w:eastAsia="Calibri"/>
          <w:sz w:val="16"/>
        </w:rPr>
        <w:t xml:space="preserve"> </w:t>
      </w:r>
      <w:r w:rsidRPr="003B694D">
        <w:rPr>
          <w:rFonts w:eastAsia="Calibri"/>
          <w:sz w:val="16"/>
        </w:rPr>
        <w:t>government or</w:t>
      </w:r>
      <w:r>
        <w:rPr>
          <w:rFonts w:eastAsia="Calibri"/>
          <w:sz w:val="16"/>
        </w:rPr>
        <w:t xml:space="preserve"> </w:t>
      </w:r>
      <w:r w:rsidRPr="003B694D">
        <w:rPr>
          <w:rFonts w:eastAsia="Calibri"/>
          <w:u w:val="single"/>
        </w:rPr>
        <w:t>Pentagon uses of</w:t>
      </w:r>
      <w:r>
        <w:rPr>
          <w:rFonts w:eastAsia="Calibri"/>
          <w:u w:val="single"/>
        </w:rPr>
        <w:t xml:space="preserve"> </w:t>
      </w:r>
      <w:r w:rsidRPr="003B694D">
        <w:rPr>
          <w:rFonts w:eastAsia="Calibri"/>
          <w:b/>
          <w:bCs/>
          <w:u w:val="single"/>
        </w:rPr>
        <w:t>AI</w:t>
      </w:r>
      <w:r w:rsidRPr="003B694D">
        <w:rPr>
          <w:rFonts w:eastAsia="Calibri"/>
          <w:sz w:val="16"/>
        </w:rPr>
        <w:t>. In fact, private companies can still exercise veto power over participating in specific government</w:t>
      </w:r>
      <w:r w:rsidRPr="00EA50DD">
        <w:rPr>
          <w:rFonts w:eastAsia="Calibri"/>
          <w:sz w:val="16"/>
        </w:rPr>
        <w:t xml:space="preserve"> programs, as happened when Google employees refused to participate in a defense project to develop facial-recognition software to identify terrorists. Google had to back out of the project.</w:t>
      </w:r>
      <w:r>
        <w:rPr>
          <w:rFonts w:eastAsia="Calibri"/>
          <w:sz w:val="16"/>
        </w:rPr>
        <w:t xml:space="preserve"> </w:t>
      </w:r>
      <w:r w:rsidRPr="003B694D">
        <w:rPr>
          <w:rFonts w:eastAsia="Calibri"/>
          <w:u w:val="single"/>
        </w:rPr>
        <w:t>This is all</w:t>
      </w:r>
      <w:r>
        <w:rPr>
          <w:rFonts w:eastAsia="Calibri"/>
          <w:sz w:val="16"/>
        </w:rPr>
        <w:t xml:space="preserve"> </w:t>
      </w:r>
      <w:r w:rsidRPr="003B694D">
        <w:rPr>
          <w:rFonts w:eastAsia="Calibri"/>
          <w:sz w:val="16"/>
        </w:rPr>
        <w:t>the</w:t>
      </w:r>
      <w:r w:rsidRPr="00EA50DD">
        <w:rPr>
          <w:rFonts w:eastAsia="Calibri"/>
          <w:sz w:val="16"/>
        </w:rPr>
        <w:t xml:space="preserve"> more </w:t>
      </w:r>
      <w:r w:rsidRPr="003B694D">
        <w:rPr>
          <w:rFonts w:eastAsia="Calibri"/>
          <w:sz w:val="16"/>
        </w:rPr>
        <w:t>reason</w:t>
      </w:r>
      <w:r>
        <w:rPr>
          <w:rFonts w:eastAsia="Calibri"/>
          <w:sz w:val="16"/>
        </w:rPr>
        <w:t xml:space="preserve"> </w:t>
      </w:r>
      <w:r w:rsidRPr="003B694D">
        <w:rPr>
          <w:rFonts w:eastAsia="Calibri"/>
          <w:u w:val="single"/>
        </w:rPr>
        <w:t xml:space="preserve">why </w:t>
      </w:r>
      <w:r w:rsidRPr="003C4604">
        <w:rPr>
          <w:rFonts w:eastAsia="Calibri"/>
          <w:highlight w:val="cyan"/>
          <w:u w:val="single"/>
        </w:rPr>
        <w:t>the</w:t>
      </w:r>
      <w:r>
        <w:rPr>
          <w:rFonts w:eastAsia="Calibri"/>
          <w:highlight w:val="cyan"/>
          <w:u w:val="single"/>
        </w:rPr>
        <w:t xml:space="preserve"> </w:t>
      </w:r>
      <w:r w:rsidRPr="003C4604">
        <w:rPr>
          <w:rFonts w:eastAsia="Calibri"/>
          <w:b/>
          <w:bCs/>
          <w:highlight w:val="cyan"/>
          <w:u w:val="single"/>
        </w:rPr>
        <w:t>U</w:t>
      </w:r>
      <w:r w:rsidRPr="003C4604">
        <w:rPr>
          <w:rFonts w:eastAsia="Calibri"/>
          <w:highlight w:val="cyan"/>
          <w:u w:val="single"/>
        </w:rPr>
        <w:t>nited</w:t>
      </w:r>
      <w:r>
        <w:rPr>
          <w:rFonts w:eastAsia="Calibri"/>
          <w:highlight w:val="cyan"/>
          <w:u w:val="single"/>
        </w:rPr>
        <w:t xml:space="preserve"> </w:t>
      </w:r>
      <w:r w:rsidRPr="003C4604">
        <w:rPr>
          <w:rFonts w:eastAsia="Calibri"/>
          <w:b/>
          <w:bCs/>
          <w:highlight w:val="cyan"/>
          <w:u w:val="single"/>
        </w:rPr>
        <w:t>S</w:t>
      </w:r>
      <w:r w:rsidRPr="003C4604">
        <w:rPr>
          <w:rFonts w:eastAsia="Calibri"/>
          <w:highlight w:val="cyan"/>
          <w:u w:val="single"/>
        </w:rPr>
        <w:t>tates needs to</w:t>
      </w:r>
      <w:r w:rsidRPr="00EA50DD">
        <w:rPr>
          <w:rFonts w:eastAsia="Calibri"/>
          <w:u w:val="single"/>
        </w:rPr>
        <w:t xml:space="preserve"> develop an overall</w:t>
      </w:r>
      <w:r>
        <w:rPr>
          <w:rFonts w:eastAsia="Calibri"/>
          <w:u w:val="single"/>
        </w:rPr>
        <w:t xml:space="preserve"> </w:t>
      </w:r>
      <w:r w:rsidRPr="00EA50DD">
        <w:rPr>
          <w:rFonts w:eastAsia="Calibri"/>
          <w:b/>
          <w:bCs/>
          <w:u w:val="single"/>
        </w:rPr>
        <w:t>AI</w:t>
      </w:r>
      <w:r>
        <w:rPr>
          <w:rFonts w:eastAsia="Calibri"/>
          <w:u w:val="single"/>
        </w:rPr>
        <w:t xml:space="preserve"> </w:t>
      </w:r>
      <w:r w:rsidRPr="00EA50DD">
        <w:rPr>
          <w:rFonts w:eastAsia="Calibri"/>
          <w:u w:val="single"/>
        </w:rPr>
        <w:t>strategy that</w:t>
      </w:r>
      <w:r>
        <w:rPr>
          <w:rFonts w:eastAsia="Calibri"/>
          <w:sz w:val="16"/>
        </w:rPr>
        <w:t xml:space="preserve"> </w:t>
      </w:r>
      <w:r w:rsidRPr="00EA50DD">
        <w:rPr>
          <w:rFonts w:eastAsia="Calibri"/>
          <w:sz w:val="16"/>
        </w:rPr>
        <w:t>aims not just at countering China’s</w:t>
      </w:r>
      <w:r>
        <w:rPr>
          <w:rFonts w:eastAsia="Calibri"/>
          <w:sz w:val="16"/>
        </w:rPr>
        <w:t xml:space="preserve"> </w:t>
      </w:r>
      <w:r w:rsidRPr="00EA50DD">
        <w:rPr>
          <w:rFonts w:eastAsia="Calibri"/>
          <w:u w:val="single"/>
        </w:rPr>
        <w:t>moves in</w:t>
      </w:r>
      <w:r>
        <w:rPr>
          <w:rFonts w:eastAsia="Calibri"/>
          <w:u w:val="single"/>
        </w:rPr>
        <w:t xml:space="preserve"> </w:t>
      </w:r>
      <w:r w:rsidRPr="00EA50DD">
        <w:rPr>
          <w:rFonts w:eastAsia="Calibri"/>
          <w:b/>
          <w:bCs/>
          <w:u w:val="single"/>
        </w:rPr>
        <w:t>AI</w:t>
      </w:r>
      <w:r>
        <w:rPr>
          <w:rFonts w:eastAsia="Calibri"/>
          <w:u w:val="single"/>
        </w:rPr>
        <w:t xml:space="preserve"> </w:t>
      </w:r>
      <w:r w:rsidRPr="00EA50DD">
        <w:rPr>
          <w:rFonts w:eastAsia="Calibri"/>
          <w:u w:val="single"/>
        </w:rPr>
        <w:t xml:space="preserve">but </w:t>
      </w:r>
      <w:r w:rsidRPr="003C4604">
        <w:rPr>
          <w:rFonts w:eastAsia="Calibri"/>
          <w:highlight w:val="cyan"/>
          <w:u w:val="single"/>
        </w:rPr>
        <w:t>advanc</w:t>
      </w:r>
      <w:r w:rsidRPr="003B694D">
        <w:rPr>
          <w:rFonts w:eastAsia="Calibri"/>
          <w:u w:val="single"/>
        </w:rPr>
        <w:t xml:space="preserve">ing </w:t>
      </w:r>
      <w:r w:rsidRPr="003C4604">
        <w:rPr>
          <w:rFonts w:eastAsia="Calibri"/>
          <w:highlight w:val="cyan"/>
          <w:u w:val="single"/>
        </w:rPr>
        <w:t>American</w:t>
      </w:r>
      <w:r>
        <w:rPr>
          <w:rFonts w:eastAsia="Calibri"/>
          <w:highlight w:val="cyan"/>
          <w:u w:val="single"/>
        </w:rPr>
        <w:t xml:space="preserve"> </w:t>
      </w:r>
      <w:r w:rsidRPr="003C4604">
        <w:rPr>
          <w:rFonts w:eastAsia="Calibri"/>
          <w:b/>
          <w:bCs/>
          <w:highlight w:val="cyan"/>
          <w:u w:val="single"/>
        </w:rPr>
        <w:t>AI</w:t>
      </w:r>
      <w:r>
        <w:rPr>
          <w:rFonts w:eastAsia="Calibri"/>
          <w:highlight w:val="cyan"/>
          <w:u w:val="single"/>
        </w:rPr>
        <w:t xml:space="preserve"> </w:t>
      </w:r>
      <w:r w:rsidRPr="003C4604">
        <w:rPr>
          <w:rFonts w:eastAsia="Calibri"/>
          <w:highlight w:val="cyan"/>
          <w:u w:val="single"/>
        </w:rPr>
        <w:t>supremacy</w:t>
      </w:r>
      <w:r w:rsidRPr="003C4604">
        <w:rPr>
          <w:rFonts w:eastAsia="Calibri"/>
          <w:sz w:val="16"/>
          <w:highlight w:val="cyan"/>
        </w:rPr>
        <w:t>.</w:t>
      </w:r>
    </w:p>
    <w:p w14:paraId="0D4C8DE7" w14:textId="77777777" w:rsidR="00606129" w:rsidRDefault="00606129" w:rsidP="00606129">
      <w:pPr>
        <w:rPr>
          <w:rFonts w:eastAsia="Calibri"/>
          <w:sz w:val="16"/>
        </w:rPr>
      </w:pPr>
    </w:p>
    <w:p w14:paraId="4CEC8B5E" w14:textId="77777777" w:rsidR="00606129" w:rsidRDefault="00606129" w:rsidP="00606129">
      <w:pPr>
        <w:pStyle w:val="Heading2"/>
      </w:pPr>
      <w:r>
        <w:t>Fascism K</w:t>
      </w:r>
    </w:p>
    <w:p w14:paraId="29AB74AF" w14:textId="77777777" w:rsidR="00606129" w:rsidRDefault="00606129" w:rsidP="00606129">
      <w:pPr>
        <w:pStyle w:val="Heading3"/>
      </w:pPr>
      <w:r>
        <w:t>1NC Deplatform the Aff</w:t>
      </w:r>
    </w:p>
    <w:p w14:paraId="31A827C1" w14:textId="77777777" w:rsidR="00606129" w:rsidRPr="008602BA" w:rsidRDefault="00606129" w:rsidP="00606129">
      <w:pPr>
        <w:pStyle w:val="Heading4"/>
      </w:pPr>
      <w:r>
        <w:t xml:space="preserve">The affirmative’s crisis politics proliferates </w:t>
      </w:r>
      <w:r w:rsidRPr="00AA4D8F">
        <w:rPr>
          <w:u w:val="single"/>
        </w:rPr>
        <w:t>spaces of confinement</w:t>
      </w:r>
      <w:r>
        <w:t xml:space="preserve"> and culminates in the </w:t>
      </w:r>
      <w:r w:rsidRPr="00AA4D8F">
        <w:rPr>
          <w:u w:val="single"/>
        </w:rPr>
        <w:t>mass liquidation</w:t>
      </w:r>
      <w:r>
        <w:t xml:space="preserve"> of the Left and </w:t>
      </w:r>
      <w:r w:rsidRPr="00186AB6">
        <w:rPr>
          <w:u w:val="single"/>
        </w:rPr>
        <w:t>racial undesirables</w:t>
      </w:r>
      <w:r>
        <w:t xml:space="preserve"> as AmeriKKKan fascism’s </w:t>
      </w:r>
      <w:r w:rsidRPr="00AA4D8F">
        <w:rPr>
          <w:u w:val="single"/>
        </w:rPr>
        <w:t>generative</w:t>
      </w:r>
      <w:r w:rsidRPr="00AA4D8F">
        <w:t xml:space="preserve"> </w:t>
      </w:r>
      <w:r>
        <w:t>violence</w:t>
      </w:r>
    </w:p>
    <w:p w14:paraId="1B09EA36" w14:textId="77777777" w:rsidR="00606129" w:rsidRPr="00E57884" w:rsidRDefault="00606129" w:rsidP="00606129">
      <w:r w:rsidRPr="00FB718C">
        <w:rPr>
          <w:rStyle w:val="Style13ptBold"/>
        </w:rPr>
        <w:t>Toscano 2023</w:t>
      </w:r>
      <w:r>
        <w:t xml:space="preserve"> [A</w:t>
      </w:r>
      <w:r w:rsidRPr="00FB718C">
        <w:t>lberto</w:t>
      </w:r>
      <w:r>
        <w:t xml:space="preserve"> </w:t>
      </w:r>
      <w:r w:rsidRPr="00FB718C">
        <w:t>Toscano</w:t>
      </w:r>
      <w:r>
        <w:t xml:space="preserve"> is an Italian cultural critic, social theorist, philosopher, and translator, </w:t>
      </w:r>
      <w:r w:rsidRPr="00FB718C">
        <w:rPr>
          <w:i/>
          <w:iCs/>
        </w:rPr>
        <w:t>Late Fascism: Race, Capitalism and the Politics of Crisis</w:t>
      </w:r>
      <w:r w:rsidRPr="00FB718C">
        <w:t>. London New York: Verso, 2023</w:t>
      </w:r>
      <w:r>
        <w:t>, Ch. 2 Racial Capitalism]//vhl</w:t>
      </w:r>
    </w:p>
    <w:p w14:paraId="666ADDF3" w14:textId="77777777" w:rsidR="00606129" w:rsidRPr="008A0E58" w:rsidRDefault="00606129" w:rsidP="00606129">
      <w:pPr>
        <w:rPr>
          <w:rStyle w:val="StyleUnderline"/>
        </w:rPr>
      </w:pPr>
      <w:r w:rsidRPr="00186AB6">
        <w:rPr>
          <w:sz w:val="14"/>
        </w:rPr>
        <w:t xml:space="preserve">Like Davis, Jackson also stresses the necessity to grasp fascism not as a static form but as a process, profoundly affected by its political and economic contexts and conjunctures. Whence the limits of models, analogies, or ideal types. Jackson comments on ‘the defects of trying to analyse a movement outside of its process and its sequential relationships. You gain only a discolored glimpse of a dead past’; he remarks how, historically, fascism ‘developed from nation to nation out of differing levels of traditionalist capitalism’s dilapidation’.18 Now, while for the author of Soledad Brother fascism is profoundly linked to a restructuring of the capitalist state, it is also fundamentally a counter-revolutionary form, manifesting in the violence with which it meets any substantive threat to the integrity of the state of capital. It is nevertheless instructive to note that, echoing Nicos Poulantzas’s analysis in Fascism and Dictatorship, for Jackson fascism does not respond directly to an ascendant revolutionary force; it is a kind of delayed counter-revolution, parasitic on the weakness or defeat of the anti-capitalist left. The ‘opposition of a weak socialist revolution’ is thus a shared feature among the various fascisms (one can sense the indictment of the contemporary left in Jackson’s historical allusion).19 In a nutshell then: ‘Fascism must be seen as an episodically logical stage in the socio-economic development of capitalism in a state of crisis. It is the result of a revolutionary thrust that was weak and miscarried – a consciousness that was compromised.’20 Viewed from the US vantage point, that compromise is necessarily entangled with the persistent pattern of the racialisation of class that defines American history ever since the white-supremacist counter-revolution against Black Reconstruction, or </w:t>
      </w:r>
      <w:r w:rsidRPr="008A0E58">
        <w:rPr>
          <w:rStyle w:val="StyleUnderline"/>
        </w:rPr>
        <w:t>indeed ever since Bacon’s Rebellion and the concomitant ‘invention of the white race’.</w:t>
      </w:r>
      <w:r w:rsidRPr="00186AB6">
        <w:rPr>
          <w:sz w:val="14"/>
        </w:rPr>
        <w:t xml:space="preserve">21 </w:t>
      </w:r>
      <w:r w:rsidRPr="008A0E58">
        <w:rPr>
          <w:rStyle w:val="StyleUnderline"/>
        </w:rPr>
        <w:t>As Jackson quips: ‘</w:t>
      </w:r>
      <w:r w:rsidRPr="008A0E58">
        <w:rPr>
          <w:rStyle w:val="StyleUnderline"/>
          <w:highlight w:val="yellow"/>
        </w:rPr>
        <w:t xml:space="preserve">Marx’s definition of </w:t>
      </w:r>
      <w:r w:rsidRPr="00186AB6">
        <w:rPr>
          <w:rStyle w:val="Emphasis"/>
          <w:highlight w:val="yellow"/>
        </w:rPr>
        <w:t>history as a broken</w:t>
      </w:r>
      <w:r w:rsidRPr="008A0E58">
        <w:rPr>
          <w:rStyle w:val="StyleUnderline"/>
        </w:rPr>
        <w:t xml:space="preserve">, twisted, sordid </w:t>
      </w:r>
      <w:r w:rsidRPr="00186AB6">
        <w:rPr>
          <w:rStyle w:val="Emphasis"/>
          <w:highlight w:val="yellow"/>
        </w:rPr>
        <w:t xml:space="preserve">spectrum of class struggles </w:t>
      </w:r>
      <w:r w:rsidRPr="008A0E58">
        <w:rPr>
          <w:rStyle w:val="StyleUnderline"/>
          <w:highlight w:val="yellow"/>
        </w:rPr>
        <w:t xml:space="preserve">is substantiated by </w:t>
      </w:r>
      <w:r w:rsidRPr="00186AB6">
        <w:rPr>
          <w:rStyle w:val="Emphasis"/>
          <w:highlight w:val="yellow"/>
        </w:rPr>
        <w:t>Amerikan labor</w:t>
      </w:r>
      <w:r w:rsidRPr="008A0E58">
        <w:rPr>
          <w:rStyle w:val="StyleUnderline"/>
          <w:highlight w:val="yellow"/>
        </w:rPr>
        <w:t xml:space="preserve"> history</w:t>
      </w:r>
      <w:r w:rsidRPr="008A0E58">
        <w:rPr>
          <w:rStyle w:val="StyleUnderline"/>
        </w:rPr>
        <w:t>.’22</w:t>
      </w:r>
    </w:p>
    <w:p w14:paraId="2CD1A64B" w14:textId="77777777" w:rsidR="00606129" w:rsidRPr="00186AB6" w:rsidRDefault="00606129" w:rsidP="00606129">
      <w:pPr>
        <w:rPr>
          <w:sz w:val="14"/>
        </w:rPr>
      </w:pPr>
      <w:r w:rsidRPr="008A0E58">
        <w:rPr>
          <w:rStyle w:val="Emphasis"/>
          <w:highlight w:val="yellow"/>
        </w:rPr>
        <w:t>Fascism in the United States</w:t>
      </w:r>
      <w:r w:rsidRPr="00186AB6">
        <w:rPr>
          <w:rStyle w:val="Emphasis"/>
        </w:rPr>
        <w:t xml:space="preserve"> had </w:t>
      </w:r>
      <w:r w:rsidRPr="008A0E58">
        <w:rPr>
          <w:rStyle w:val="Emphasis"/>
          <w:highlight w:val="yellow"/>
        </w:rPr>
        <w:t>achieved a</w:t>
      </w:r>
      <w:r w:rsidRPr="00186AB6">
        <w:rPr>
          <w:rStyle w:val="Emphasis"/>
        </w:rPr>
        <w:t xml:space="preserve"> kind of </w:t>
      </w:r>
      <w:r w:rsidRPr="008A0E58">
        <w:rPr>
          <w:rStyle w:val="Emphasis"/>
          <w:highlight w:val="yellow"/>
        </w:rPr>
        <w:t>perfected</w:t>
      </w:r>
      <w:r w:rsidRPr="008A0E58">
        <w:rPr>
          <w:rStyle w:val="StyleUnderline"/>
          <w:highlight w:val="yellow"/>
        </w:rPr>
        <w:t xml:space="preserve"> form</w:t>
      </w:r>
      <w:r w:rsidRPr="008A0E58">
        <w:rPr>
          <w:rStyle w:val="StyleUnderline"/>
        </w:rPr>
        <w:t xml:space="preserve"> for Jackson – </w:t>
      </w:r>
      <w:r w:rsidRPr="00186AB6">
        <w:rPr>
          <w:rStyle w:val="StyleUnderline"/>
        </w:rPr>
        <w:t>all the more</w:t>
      </w:r>
      <w:r w:rsidRPr="008A0E58">
        <w:rPr>
          <w:rStyle w:val="StyleUnderline"/>
          <w:highlight w:val="yellow"/>
        </w:rPr>
        <w:t xml:space="preserve"> insidiously hegemonic </w:t>
      </w:r>
      <w:r w:rsidRPr="008A0E58">
        <w:rPr>
          <w:rStyle w:val="Emphasis"/>
          <w:highlight w:val="yellow"/>
        </w:rPr>
        <w:t>because of the marriage of</w:t>
      </w:r>
      <w:r w:rsidRPr="00186AB6">
        <w:rPr>
          <w:rStyle w:val="Emphasis"/>
        </w:rPr>
        <w:t xml:space="preserve"> monopoly</w:t>
      </w:r>
      <w:r w:rsidRPr="008A0E58">
        <w:rPr>
          <w:rStyle w:val="Emphasis"/>
          <w:highlight w:val="yellow"/>
        </w:rPr>
        <w:t xml:space="preserve"> capital </w:t>
      </w:r>
      <w:r w:rsidRPr="00186AB6">
        <w:rPr>
          <w:rStyle w:val="Emphasis"/>
          <w:highlight w:val="yellow"/>
        </w:rPr>
        <w:t>with the (racialised</w:t>
      </w:r>
      <w:r w:rsidRPr="008A0E58">
        <w:rPr>
          <w:rStyle w:val="Emphasis"/>
          <w:highlight w:val="yellow"/>
        </w:rPr>
        <w:t>)</w:t>
      </w:r>
      <w:r w:rsidRPr="00186AB6">
        <w:rPr>
          <w:rStyle w:val="Emphasis"/>
        </w:rPr>
        <w:t xml:space="preserve"> trappings of </w:t>
      </w:r>
      <w:r w:rsidRPr="008A0E58">
        <w:rPr>
          <w:rStyle w:val="Emphasis"/>
          <w:highlight w:val="yellow"/>
        </w:rPr>
        <w:t>liberal democracy</w:t>
      </w:r>
      <w:r w:rsidRPr="00186AB6">
        <w:rPr>
          <w:sz w:val="14"/>
        </w:rPr>
        <w:t>. As he declared:</w:t>
      </w:r>
    </w:p>
    <w:p w14:paraId="01E55E1F" w14:textId="77777777" w:rsidR="00606129" w:rsidRPr="00186AB6" w:rsidRDefault="00606129" w:rsidP="00606129">
      <w:pPr>
        <w:rPr>
          <w:sz w:val="14"/>
        </w:rPr>
      </w:pPr>
      <w:r w:rsidRPr="00186AB6">
        <w:rPr>
          <w:rStyle w:val="StyleUnderline"/>
        </w:rPr>
        <w:t>Fascism has established itself in a most disguised and efficient manner</w:t>
      </w:r>
      <w:r w:rsidRPr="008A0E58">
        <w:rPr>
          <w:rStyle w:val="StyleUnderline"/>
        </w:rPr>
        <w:t xml:space="preserve"> in this country</w:t>
      </w:r>
      <w:r w:rsidRPr="00186AB6">
        <w:rPr>
          <w:sz w:val="14"/>
        </w:rPr>
        <w:t xml:space="preserve">. It feels so secure that </w:t>
      </w:r>
      <w:r w:rsidRPr="008A0E58">
        <w:rPr>
          <w:rStyle w:val="StyleUnderline"/>
        </w:rPr>
        <w:t xml:space="preserve">the </w:t>
      </w:r>
      <w:r w:rsidRPr="008A0E58">
        <w:rPr>
          <w:rStyle w:val="StyleUnderline"/>
          <w:highlight w:val="yellow"/>
        </w:rPr>
        <w:t>leaders allow</w:t>
      </w:r>
      <w:r w:rsidRPr="008A0E58">
        <w:rPr>
          <w:rStyle w:val="StyleUnderline"/>
        </w:rPr>
        <w:t xml:space="preserve"> us </w:t>
      </w:r>
      <w:r w:rsidRPr="00186AB6">
        <w:rPr>
          <w:rStyle w:val="StyleUnderline"/>
        </w:rPr>
        <w:t xml:space="preserve">the </w:t>
      </w:r>
      <w:r w:rsidRPr="008A0E58">
        <w:rPr>
          <w:rStyle w:val="StyleUnderline"/>
          <w:highlight w:val="yellow"/>
        </w:rPr>
        <w:t>luxury of faint protest</w:t>
      </w:r>
      <w:r w:rsidRPr="008A0E58">
        <w:rPr>
          <w:rStyle w:val="Emphasis"/>
          <w:highlight w:val="yellow"/>
        </w:rPr>
        <w:t>. Take protest too far, however, and they</w:t>
      </w:r>
      <w:r w:rsidRPr="00186AB6">
        <w:rPr>
          <w:rStyle w:val="Emphasis"/>
        </w:rPr>
        <w:t xml:space="preserve"> will </w:t>
      </w:r>
      <w:r w:rsidRPr="008A0E58">
        <w:rPr>
          <w:rStyle w:val="Emphasis"/>
          <w:highlight w:val="yellow"/>
        </w:rPr>
        <w:t>show their other face</w:t>
      </w:r>
      <w:r w:rsidRPr="008A0E58">
        <w:rPr>
          <w:rStyle w:val="StyleUnderline"/>
        </w:rPr>
        <w:t xml:space="preserve">. Doors will be kicked down in the night and </w:t>
      </w:r>
      <w:r w:rsidRPr="009C7CC0">
        <w:rPr>
          <w:rStyle w:val="Emphasis"/>
          <w:highlight w:val="yellow"/>
        </w:rPr>
        <w:t>machine-gun fire</w:t>
      </w:r>
      <w:r w:rsidRPr="009C7CC0">
        <w:rPr>
          <w:rStyle w:val="Emphasis"/>
        </w:rPr>
        <w:t xml:space="preserve"> and buckshot </w:t>
      </w:r>
      <w:r w:rsidRPr="009C7CC0">
        <w:rPr>
          <w:rStyle w:val="Emphasis"/>
          <w:highlight w:val="yellow"/>
        </w:rPr>
        <w:t>will become the</w:t>
      </w:r>
      <w:r w:rsidRPr="00186AB6">
        <w:rPr>
          <w:rStyle w:val="Emphasis"/>
        </w:rPr>
        <w:t xml:space="preserve"> medium of </w:t>
      </w:r>
      <w:r w:rsidRPr="009C7CC0">
        <w:rPr>
          <w:rStyle w:val="Emphasis"/>
          <w:highlight w:val="yellow"/>
        </w:rPr>
        <w:t>exchange</w:t>
      </w:r>
      <w:r w:rsidRPr="00186AB6">
        <w:rPr>
          <w:sz w:val="14"/>
        </w:rPr>
        <w:t>.23</w:t>
      </w:r>
    </w:p>
    <w:p w14:paraId="57587AB1" w14:textId="77777777" w:rsidR="00606129" w:rsidRPr="009C7CC0" w:rsidRDefault="00606129" w:rsidP="00606129">
      <w:pPr>
        <w:rPr>
          <w:rStyle w:val="StyleUnderline"/>
        </w:rPr>
      </w:pPr>
      <w:r w:rsidRPr="009C7CC0">
        <w:rPr>
          <w:rStyle w:val="StyleUnderline"/>
        </w:rPr>
        <w:t>Notwithstanding the national and conjunctural mutability of fascism</w:t>
      </w:r>
      <w:r w:rsidRPr="00186AB6">
        <w:rPr>
          <w:sz w:val="14"/>
        </w:rPr>
        <w:t>, Jackson provocatively claimed that (</w:t>
      </w:r>
      <w:r w:rsidRPr="009C7CC0">
        <w:rPr>
          <w:rStyle w:val="Emphasis"/>
          <w:highlight w:val="yellow"/>
        </w:rPr>
        <w:t>economic) reform could be</w:t>
      </w:r>
      <w:r w:rsidRPr="00186AB6">
        <w:rPr>
          <w:rStyle w:val="Emphasis"/>
        </w:rPr>
        <w:t xml:space="preserve"> identified as ‘</w:t>
      </w:r>
      <w:r w:rsidRPr="00186AB6">
        <w:rPr>
          <w:rStyle w:val="Emphasis"/>
          <w:highlight w:val="yellow"/>
        </w:rPr>
        <w:t>a</w:t>
      </w:r>
      <w:r w:rsidRPr="00186AB6">
        <w:rPr>
          <w:rStyle w:val="Emphasis"/>
        </w:rPr>
        <w:t xml:space="preserve"> working </w:t>
      </w:r>
      <w:r w:rsidRPr="00186AB6">
        <w:rPr>
          <w:rStyle w:val="Emphasis"/>
          <w:highlight w:val="yellow"/>
        </w:rPr>
        <w:t xml:space="preserve">definition of fascist </w:t>
      </w:r>
      <w:r w:rsidRPr="009C7CC0">
        <w:rPr>
          <w:rStyle w:val="Emphasis"/>
          <w:highlight w:val="yellow"/>
        </w:rPr>
        <w:t>motive forces’</w:t>
      </w:r>
      <w:r w:rsidRPr="009C7CC0">
        <w:rPr>
          <w:rStyle w:val="StyleUnderline"/>
        </w:rPr>
        <w:t>, one</w:t>
      </w:r>
      <w:r w:rsidRPr="00186AB6">
        <w:rPr>
          <w:sz w:val="14"/>
        </w:rPr>
        <w:t xml:space="preserve"> </w:t>
      </w:r>
      <w:r w:rsidRPr="009C7CC0">
        <w:rPr>
          <w:rStyle w:val="StyleUnderline"/>
        </w:rPr>
        <w:t xml:space="preserve">that was </w:t>
      </w:r>
      <w:r w:rsidRPr="00186AB6">
        <w:rPr>
          <w:rStyle w:val="StyleUnderline"/>
        </w:rPr>
        <w:t xml:space="preserve">particularly </w:t>
      </w:r>
      <w:r w:rsidRPr="009C7CC0">
        <w:rPr>
          <w:rStyle w:val="StyleUnderline"/>
          <w:highlight w:val="yellow"/>
        </w:rPr>
        <w:t>apt for</w:t>
      </w:r>
      <w:r w:rsidRPr="009C7CC0">
        <w:rPr>
          <w:rStyle w:val="StyleUnderline"/>
        </w:rPr>
        <w:t xml:space="preserve"> the </w:t>
      </w:r>
      <w:r w:rsidRPr="00186AB6">
        <w:rPr>
          <w:rStyle w:val="StyleUnderline"/>
        </w:rPr>
        <w:t xml:space="preserve">political expressions of </w:t>
      </w:r>
      <w:r w:rsidRPr="009C7CC0">
        <w:rPr>
          <w:rStyle w:val="StyleUnderline"/>
          <w:highlight w:val="yellow"/>
        </w:rPr>
        <w:t>US</w:t>
      </w:r>
      <w:r w:rsidRPr="00186AB6">
        <w:rPr>
          <w:rStyle w:val="StyleUnderline"/>
        </w:rPr>
        <w:t xml:space="preserve"> monopoly </w:t>
      </w:r>
      <w:r w:rsidRPr="009C7CC0">
        <w:rPr>
          <w:rStyle w:val="StyleUnderline"/>
          <w:highlight w:val="yellow"/>
        </w:rPr>
        <w:t>capital.</w:t>
      </w:r>
    </w:p>
    <w:p w14:paraId="7867B151" w14:textId="77777777" w:rsidR="00606129" w:rsidRPr="00186AB6" w:rsidRDefault="00606129" w:rsidP="00606129">
      <w:pPr>
        <w:rPr>
          <w:sz w:val="14"/>
        </w:rPr>
      </w:pPr>
      <w:r w:rsidRPr="00186AB6">
        <w:rPr>
          <w:sz w:val="14"/>
        </w:rPr>
        <w:t xml:space="preserve">In Angela Y. Davis’s concurrent analysis, the carceral, liberationist perspective on fascism is both further refined and shifted. For Davis, American fascism in the early 1970s took what was best described as a preventive and incipient form. The terminology was borrowed and adapted from her former teacher Herbert Marcuse. In a 1970 interview with Hans Magnus Enzensberger, </w:t>
      </w:r>
      <w:r w:rsidRPr="009C7CC0">
        <w:rPr>
          <w:rStyle w:val="StyleUnderline"/>
        </w:rPr>
        <w:t xml:space="preserve">Marcuse had proposed inverting the customary political sequence that would see </w:t>
      </w:r>
      <w:r w:rsidRPr="009C7CC0">
        <w:rPr>
          <w:rStyle w:val="Emphasis"/>
          <w:highlight w:val="yellow"/>
        </w:rPr>
        <w:t>fascism</w:t>
      </w:r>
      <w:r w:rsidRPr="009C7CC0">
        <w:rPr>
          <w:rStyle w:val="StyleUnderline"/>
        </w:rPr>
        <w:t xml:space="preserve"> as reactive not just in social content but in temporal form – whether responding immediately to a potentially triumphant revolutionary upsurge or, in a mediated way, to an already defeated or ebbing challenge to capitalism. It </w:t>
      </w:r>
      <w:r w:rsidRPr="009C7CC0">
        <w:rPr>
          <w:rStyle w:val="Emphasis"/>
          <w:highlight w:val="yellow"/>
        </w:rPr>
        <w:t>is not reaction but anticipation</w:t>
      </w:r>
      <w:r w:rsidRPr="009C7CC0">
        <w:rPr>
          <w:rStyle w:val="Emphasis"/>
        </w:rPr>
        <w:t xml:space="preserve"> </w:t>
      </w:r>
      <w:r w:rsidRPr="009C7CC0">
        <w:rPr>
          <w:rStyle w:val="StyleUnderline"/>
        </w:rPr>
        <w:t>that animates this new figure of fascism</w:t>
      </w:r>
      <w:r w:rsidRPr="00186AB6">
        <w:rPr>
          <w:sz w:val="14"/>
        </w:rPr>
        <w:t>. As Marcuse tells Enzensberger:</w:t>
      </w:r>
    </w:p>
    <w:p w14:paraId="3D0A592D" w14:textId="77777777" w:rsidR="00606129" w:rsidRPr="00186AB6" w:rsidRDefault="00606129" w:rsidP="00606129">
      <w:pPr>
        <w:rPr>
          <w:sz w:val="14"/>
        </w:rPr>
      </w:pPr>
      <w:r w:rsidRPr="00186AB6">
        <w:rPr>
          <w:sz w:val="14"/>
        </w:rPr>
        <w:t>I believe that there is something like preventative fascism. In the last ten to twenty years we’ve experienced a preventative counter-revolution to defend us against a feared revolution, which, however, has not taken place and doesn’t stand on the agenda at the moment. In the same way preventative fascism comes about.24</w:t>
      </w:r>
    </w:p>
    <w:p w14:paraId="510BEACA" w14:textId="77777777" w:rsidR="00606129" w:rsidRPr="00186AB6" w:rsidRDefault="00606129" w:rsidP="00606129">
      <w:pPr>
        <w:rPr>
          <w:sz w:val="14"/>
        </w:rPr>
      </w:pPr>
      <w:r w:rsidRPr="00186AB6">
        <w:rPr>
          <w:sz w:val="14"/>
        </w:rPr>
        <w:t>The question of the possibility of fascism in the United States, much debated by liberation movements and the far left throughout the ’70s and into the ’80s, is for Marcuse deeply entangled with the concrete forms taken by ‘preventative counter-revolution’ as a core strategic imperative of the capitalist establishment, as well as its specific modalities of ‘preventive counter-violence’.25 The specificity of this anticipatory logic is also closely linked to the distinctive disanalogies between this ‘incipient fascism’ and its interwar European precursors. As Marcuse reflects:</w:t>
      </w:r>
    </w:p>
    <w:p w14:paraId="513B203F" w14:textId="77777777" w:rsidR="00606129" w:rsidRPr="00186AB6" w:rsidRDefault="00606129" w:rsidP="00606129">
      <w:pPr>
        <w:rPr>
          <w:sz w:val="14"/>
        </w:rPr>
      </w:pPr>
      <w:r w:rsidRPr="009C7CC0">
        <w:rPr>
          <w:rStyle w:val="StyleUnderline"/>
        </w:rPr>
        <w:t xml:space="preserve">The question is whether </w:t>
      </w:r>
      <w:r w:rsidRPr="00186AB6">
        <w:rPr>
          <w:rStyle w:val="StyleUnderline"/>
          <w:highlight w:val="yellow"/>
        </w:rPr>
        <w:t>fascism is taking over</w:t>
      </w:r>
      <w:r w:rsidRPr="009C7CC0">
        <w:rPr>
          <w:rStyle w:val="StyleUnderline"/>
        </w:rPr>
        <w:t xml:space="preserve"> in the United States. If by that </w:t>
      </w:r>
      <w:r w:rsidRPr="00186AB6">
        <w:rPr>
          <w:rStyle w:val="StyleUnderline"/>
          <w:highlight w:val="yellow"/>
        </w:rPr>
        <w:t xml:space="preserve">we understand the </w:t>
      </w:r>
      <w:r w:rsidRPr="00186AB6">
        <w:rPr>
          <w:rStyle w:val="StyleUnderline"/>
        </w:rPr>
        <w:t xml:space="preserve">gradual or rapid </w:t>
      </w:r>
      <w:r w:rsidRPr="00186AB6">
        <w:rPr>
          <w:rStyle w:val="StyleUnderline"/>
          <w:highlight w:val="yellow"/>
        </w:rPr>
        <w:t>abolition of</w:t>
      </w:r>
      <w:r w:rsidRPr="009C7CC0">
        <w:rPr>
          <w:rStyle w:val="StyleUnderline"/>
        </w:rPr>
        <w:t xml:space="preserve"> the remnants of </w:t>
      </w:r>
      <w:r w:rsidRPr="00186AB6">
        <w:rPr>
          <w:rStyle w:val="StyleUnderline"/>
          <w:highlight w:val="yellow"/>
        </w:rPr>
        <w:t>the constitutional state</w:t>
      </w:r>
      <w:r w:rsidRPr="009C7CC0">
        <w:rPr>
          <w:rStyle w:val="StyleUnderline"/>
        </w:rPr>
        <w:t xml:space="preserve">, the organization </w:t>
      </w:r>
      <w:r w:rsidRPr="00186AB6">
        <w:rPr>
          <w:rStyle w:val="Emphasis"/>
          <w:highlight w:val="yellow"/>
        </w:rPr>
        <w:t>of paramilitary troops</w:t>
      </w:r>
      <w:r w:rsidRPr="009C7CC0">
        <w:rPr>
          <w:rStyle w:val="StyleUnderline"/>
        </w:rPr>
        <w:t xml:space="preserve"> such as the Minutemen, and </w:t>
      </w:r>
      <w:r w:rsidRPr="00186AB6">
        <w:rPr>
          <w:rStyle w:val="StyleUnderline"/>
          <w:highlight w:val="yellow"/>
        </w:rPr>
        <w:t>granting</w:t>
      </w:r>
      <w:r w:rsidRPr="009C7CC0">
        <w:rPr>
          <w:rStyle w:val="StyleUnderline"/>
        </w:rPr>
        <w:t xml:space="preserve"> the </w:t>
      </w:r>
      <w:r w:rsidRPr="00186AB6">
        <w:rPr>
          <w:rStyle w:val="StyleUnderline"/>
          <w:highlight w:val="yellow"/>
        </w:rPr>
        <w:t>police extraordinary</w:t>
      </w:r>
      <w:r w:rsidRPr="009C7CC0">
        <w:rPr>
          <w:rStyle w:val="StyleUnderline"/>
        </w:rPr>
        <w:t xml:space="preserve"> legal </w:t>
      </w:r>
      <w:r w:rsidRPr="00186AB6">
        <w:rPr>
          <w:rStyle w:val="StyleUnderline"/>
          <w:highlight w:val="yellow"/>
        </w:rPr>
        <w:t>powers</w:t>
      </w:r>
      <w:r w:rsidRPr="009C7CC0">
        <w:rPr>
          <w:rStyle w:val="StyleUnderline"/>
        </w:rPr>
        <w:t xml:space="preserve"> such as the notorious no-knock law which does away with the inviolability of the home; </w:t>
      </w:r>
      <w:r w:rsidRPr="00186AB6">
        <w:rPr>
          <w:rStyle w:val="StyleUnderline"/>
        </w:rPr>
        <w:t>if one looks at</w:t>
      </w:r>
      <w:r w:rsidRPr="009C7CC0">
        <w:rPr>
          <w:rStyle w:val="StyleUnderline"/>
        </w:rPr>
        <w:t xml:space="preserve"> the </w:t>
      </w:r>
      <w:r w:rsidRPr="00186AB6">
        <w:rPr>
          <w:rStyle w:val="StyleUnderline"/>
          <w:highlight w:val="yellow"/>
        </w:rPr>
        <w:t>court decisions</w:t>
      </w:r>
      <w:r w:rsidRPr="009C7CC0">
        <w:rPr>
          <w:rStyle w:val="StyleUnderline"/>
        </w:rPr>
        <w:t xml:space="preserve"> of recent years; if one knows that </w:t>
      </w:r>
      <w:r w:rsidRPr="00186AB6">
        <w:rPr>
          <w:rStyle w:val="StyleUnderline"/>
          <w:highlight w:val="yellow"/>
        </w:rPr>
        <w:t>special troops</w:t>
      </w:r>
      <w:r w:rsidRPr="009C7CC0">
        <w:rPr>
          <w:rStyle w:val="StyleUnderline"/>
        </w:rPr>
        <w:t xml:space="preserve"> – </w:t>
      </w:r>
      <w:r w:rsidRPr="00186AB6">
        <w:rPr>
          <w:rStyle w:val="StyleUnderline"/>
        </w:rPr>
        <w:t xml:space="preserve">so-called counterinsurgency corps – are being trained in the United States for possible civil war; if one looks at the almost direct </w:t>
      </w:r>
      <w:r w:rsidRPr="00186AB6">
        <w:rPr>
          <w:rStyle w:val="StyleUnderline"/>
          <w:highlight w:val="yellow"/>
        </w:rPr>
        <w:t>censorship of</w:t>
      </w:r>
      <w:r w:rsidRPr="00186AB6">
        <w:rPr>
          <w:rStyle w:val="StyleUnderline"/>
        </w:rPr>
        <w:t xml:space="preserve"> the </w:t>
      </w:r>
      <w:r w:rsidRPr="00186AB6">
        <w:rPr>
          <w:rStyle w:val="StyleUnderline"/>
          <w:highlight w:val="yellow"/>
        </w:rPr>
        <w:t>press,</w:t>
      </w:r>
      <w:r w:rsidRPr="00186AB6">
        <w:rPr>
          <w:rStyle w:val="StyleUnderline"/>
        </w:rPr>
        <w:t xml:space="preserve"> television and radio: then, as far as I’m concerned,</w:t>
      </w:r>
      <w:r w:rsidRPr="009C7CC0">
        <w:rPr>
          <w:rStyle w:val="StyleUnderline"/>
        </w:rPr>
        <w:t xml:space="preserve"> one can speak with complete justification of an incipient fascism … </w:t>
      </w:r>
      <w:r w:rsidRPr="00186AB6">
        <w:rPr>
          <w:rStyle w:val="StyleUnderline"/>
          <w:highlight w:val="yellow"/>
        </w:rPr>
        <w:t>American fascism will</w:t>
      </w:r>
      <w:r w:rsidRPr="009C7CC0">
        <w:rPr>
          <w:rStyle w:val="StyleUnderline"/>
        </w:rPr>
        <w:t xml:space="preserve"> probably </w:t>
      </w:r>
      <w:r w:rsidRPr="00186AB6">
        <w:rPr>
          <w:rStyle w:val="Emphasis"/>
          <w:highlight w:val="yellow"/>
        </w:rPr>
        <w:t>be the first which comes to power by democratic means</w:t>
      </w:r>
      <w:r w:rsidRPr="009C7CC0">
        <w:rPr>
          <w:rStyle w:val="StyleUnderline"/>
        </w:rPr>
        <w:t xml:space="preserve"> and with democratic support.26</w:t>
      </w:r>
    </w:p>
    <w:p w14:paraId="6450FB0F" w14:textId="77777777" w:rsidR="00606129" w:rsidRPr="00186AB6" w:rsidRDefault="00606129" w:rsidP="00606129">
      <w:pPr>
        <w:rPr>
          <w:sz w:val="14"/>
        </w:rPr>
      </w:pPr>
      <w:r w:rsidRPr="009C7CC0">
        <w:rPr>
          <w:rStyle w:val="StyleUnderline"/>
          <w:highlight w:val="yellow"/>
        </w:rPr>
        <w:t>Fascism</w:t>
      </w:r>
      <w:r w:rsidRPr="009C7CC0">
        <w:rPr>
          <w:rStyle w:val="StyleUnderline"/>
        </w:rPr>
        <w:t xml:space="preserve"> here </w:t>
      </w:r>
      <w:r w:rsidRPr="009C7CC0">
        <w:rPr>
          <w:rStyle w:val="StyleUnderline"/>
          <w:highlight w:val="yellow"/>
        </w:rPr>
        <w:t>defines</w:t>
      </w:r>
      <w:r w:rsidRPr="009C7CC0">
        <w:rPr>
          <w:rStyle w:val="StyleUnderline"/>
        </w:rPr>
        <w:t xml:space="preserve"> a set of </w:t>
      </w:r>
      <w:r w:rsidRPr="009C7CC0">
        <w:rPr>
          <w:rStyle w:val="Emphasis"/>
          <w:highlight w:val="yellow"/>
        </w:rPr>
        <w:t xml:space="preserve">repressive tactics, </w:t>
      </w:r>
      <w:r w:rsidRPr="00186AB6">
        <w:rPr>
          <w:rStyle w:val="Emphasis"/>
        </w:rPr>
        <w:t xml:space="preserve">as well as an encompassing political and ideological process, </w:t>
      </w:r>
      <w:r w:rsidRPr="009C7CC0">
        <w:rPr>
          <w:rStyle w:val="Emphasis"/>
          <w:highlight w:val="yellow"/>
        </w:rPr>
        <w:t>which</w:t>
      </w:r>
      <w:r w:rsidRPr="00186AB6">
        <w:rPr>
          <w:rStyle w:val="Emphasis"/>
        </w:rPr>
        <w:t xml:space="preserve"> differentially</w:t>
      </w:r>
      <w:r w:rsidRPr="009C7CC0">
        <w:rPr>
          <w:rStyle w:val="Emphasis"/>
          <w:highlight w:val="yellow"/>
        </w:rPr>
        <w:t xml:space="preserve"> targets racialised</w:t>
      </w:r>
      <w:r w:rsidRPr="00186AB6">
        <w:rPr>
          <w:sz w:val="14"/>
        </w:rPr>
        <w:t xml:space="preserve"> and subaltern </w:t>
      </w:r>
      <w:r w:rsidRPr="009C7CC0">
        <w:rPr>
          <w:rStyle w:val="Emphasis"/>
          <w:highlight w:val="yellow"/>
        </w:rPr>
        <w:t>populations whose</w:t>
      </w:r>
      <w:r w:rsidRPr="009C7CC0">
        <w:rPr>
          <w:rStyle w:val="StyleUnderline"/>
        </w:rPr>
        <w:t xml:space="preserve"> very </w:t>
      </w:r>
      <w:r w:rsidRPr="009C7CC0">
        <w:rPr>
          <w:rStyle w:val="Emphasis"/>
          <w:highlight w:val="yellow"/>
        </w:rPr>
        <w:t>existence</w:t>
      </w:r>
      <w:r w:rsidRPr="009C7CC0">
        <w:rPr>
          <w:rStyle w:val="StyleUnderline"/>
        </w:rPr>
        <w:t xml:space="preserve"> and sociality </w:t>
      </w:r>
      <w:r w:rsidRPr="009C7CC0">
        <w:rPr>
          <w:rStyle w:val="Emphasis"/>
          <w:highlight w:val="yellow"/>
        </w:rPr>
        <w:t xml:space="preserve">are perceived as a </w:t>
      </w:r>
      <w:r w:rsidRPr="00186AB6">
        <w:rPr>
          <w:rStyle w:val="Emphasis"/>
          <w:highlight w:val="yellow"/>
        </w:rPr>
        <w:t>threat</w:t>
      </w:r>
      <w:r w:rsidRPr="00186AB6">
        <w:rPr>
          <w:sz w:val="14"/>
          <w:highlight w:val="yellow"/>
        </w:rPr>
        <w:t xml:space="preserve"> </w:t>
      </w:r>
      <w:r w:rsidRPr="00186AB6">
        <w:rPr>
          <w:rStyle w:val="Emphasis"/>
          <w:highlight w:val="yellow"/>
        </w:rPr>
        <w:t xml:space="preserve">– </w:t>
      </w:r>
      <w:r w:rsidRPr="009C7CC0">
        <w:rPr>
          <w:rStyle w:val="Emphasis"/>
          <w:highlight w:val="yellow"/>
        </w:rPr>
        <w:t xml:space="preserve">from </w:t>
      </w:r>
      <w:r w:rsidRPr="00186AB6">
        <w:rPr>
          <w:rStyle w:val="Emphasis"/>
        </w:rPr>
        <w:t>the porous borders between</w:t>
      </w:r>
      <w:r w:rsidRPr="009C7CC0">
        <w:rPr>
          <w:rStyle w:val="Emphasis"/>
          <w:highlight w:val="yellow"/>
        </w:rPr>
        <w:t xml:space="preserve"> the ‘criminal’ and the ‘political prisoner</w:t>
      </w:r>
      <w:r w:rsidRPr="00186AB6">
        <w:rPr>
          <w:rStyle w:val="Emphasis"/>
        </w:rPr>
        <w:t xml:space="preserve">’. </w:t>
      </w:r>
      <w:r w:rsidRPr="00186AB6">
        <w:rPr>
          <w:rStyle w:val="StyleUnderline"/>
        </w:rPr>
        <w:t xml:space="preserve">It is a process in which – to borrow from Jackson’s characterisation </w:t>
      </w:r>
      <w:r w:rsidRPr="00186AB6">
        <w:rPr>
          <w:rStyle w:val="Emphasis"/>
        </w:rPr>
        <w:t xml:space="preserve">of the ‘oppressive contract’ underlying US capitalism – ‘accrual of contempt [for the oppressed] is </w:t>
      </w:r>
      <w:r w:rsidRPr="00186AB6">
        <w:rPr>
          <w:rStyle w:val="StyleUnderline"/>
        </w:rPr>
        <w:t xml:space="preserve">[a] </w:t>
      </w:r>
      <w:r w:rsidRPr="00186AB6">
        <w:rPr>
          <w:rStyle w:val="Emphasis"/>
        </w:rPr>
        <w:t xml:space="preserve">fundamental </w:t>
      </w:r>
      <w:r w:rsidRPr="00186AB6">
        <w:rPr>
          <w:rStyle w:val="StyleUnderline"/>
        </w:rPr>
        <w:t>survival technique.’27</w:t>
      </w:r>
    </w:p>
    <w:p w14:paraId="11BC570D" w14:textId="77777777" w:rsidR="00606129" w:rsidRPr="00186AB6" w:rsidRDefault="00606129" w:rsidP="00606129">
      <w:pPr>
        <w:rPr>
          <w:sz w:val="14"/>
        </w:rPr>
      </w:pPr>
      <w:r w:rsidRPr="009C7CC0">
        <w:rPr>
          <w:rStyle w:val="StyleUnderline"/>
        </w:rPr>
        <w:t>Davis develops the Marcusean thesis that ‘fascism is the preventive counter-revolution to the socialist transformation of society’, specifying that transformation from the vantage point of the lived experience of racialised communities in the United States</w:t>
      </w:r>
      <w:r w:rsidRPr="00186AB6">
        <w:rPr>
          <w:sz w:val="14"/>
        </w:rPr>
        <w:t xml:space="preserve">.28 </w:t>
      </w:r>
      <w:r w:rsidRPr="009C7CC0">
        <w:rPr>
          <w:rStyle w:val="StyleUnderline"/>
        </w:rPr>
        <w:t xml:space="preserve">For the state, the most threatening feature of Black revolutionary politics takes the form not so much of the armed struggle invoked by Jackson but of the ‘survival programs’, </w:t>
      </w:r>
      <w:r w:rsidRPr="00186AB6">
        <w:rPr>
          <w:sz w:val="14"/>
        </w:rPr>
        <w:t>the enclaves of autonomous social reproduction practiced by the Black Panthers and other militant and activist groups. W</w:t>
      </w:r>
      <w:r w:rsidRPr="009C7CC0">
        <w:rPr>
          <w:rStyle w:val="StyleUnderline"/>
        </w:rPr>
        <w:t xml:space="preserve">hat can be gleaned from Davis’s account more broadly are the differential visibility </w:t>
      </w:r>
      <w:r w:rsidRPr="00186AB6">
        <w:rPr>
          <w:rStyle w:val="StyleUnderline"/>
        </w:rPr>
        <w:t>and experience of both fascism and democracy. In this regard, it can help to attune us to the ways in which race and gender, alongside class, can also determine the modality in which fascism is lived.29</w:t>
      </w:r>
    </w:p>
    <w:p w14:paraId="01645715" w14:textId="77777777" w:rsidR="00606129" w:rsidRPr="00186AB6" w:rsidRDefault="00606129" w:rsidP="00606129">
      <w:pPr>
        <w:rPr>
          <w:sz w:val="14"/>
        </w:rPr>
      </w:pPr>
      <w:r w:rsidRPr="00186AB6">
        <w:rPr>
          <w:rStyle w:val="StyleUnderline"/>
        </w:rPr>
        <w:t>There is a kind of</w:t>
      </w:r>
      <w:r w:rsidRPr="009C7CC0">
        <w:rPr>
          <w:rStyle w:val="StyleUnderline"/>
        </w:rPr>
        <w:t xml:space="preserve"> </w:t>
      </w:r>
      <w:r w:rsidRPr="009C7CC0">
        <w:rPr>
          <w:rStyle w:val="StyleUnderline"/>
          <w:highlight w:val="yellow"/>
        </w:rPr>
        <w:t>everyday fascism</w:t>
      </w:r>
      <w:r w:rsidRPr="00186AB6">
        <w:rPr>
          <w:rStyle w:val="StyleUnderline"/>
        </w:rPr>
        <w:t xml:space="preserve"> that </w:t>
      </w:r>
      <w:r w:rsidRPr="009C7CC0">
        <w:rPr>
          <w:rStyle w:val="StyleUnderline"/>
          <w:highlight w:val="yellow"/>
        </w:rPr>
        <w:t>marks</w:t>
      </w:r>
      <w:r w:rsidRPr="00186AB6">
        <w:rPr>
          <w:rStyle w:val="StyleUnderline"/>
        </w:rPr>
        <w:t xml:space="preserve"> the interaction of </w:t>
      </w:r>
      <w:r w:rsidRPr="009C7CC0">
        <w:rPr>
          <w:rStyle w:val="StyleUnderline"/>
          <w:highlight w:val="yellow"/>
        </w:rPr>
        <w:t>people of colour with the state,</w:t>
      </w:r>
      <w:r w:rsidRPr="009C7CC0">
        <w:rPr>
          <w:rStyle w:val="StyleUnderline"/>
        </w:rPr>
        <w:t xml:space="preserve"> and </w:t>
      </w:r>
      <w:r w:rsidRPr="009C7CC0">
        <w:rPr>
          <w:rStyle w:val="StyleUnderline"/>
          <w:highlight w:val="yellow"/>
        </w:rPr>
        <w:t>which</w:t>
      </w:r>
      <w:r w:rsidRPr="00186AB6">
        <w:rPr>
          <w:sz w:val="14"/>
          <w:highlight w:val="yellow"/>
        </w:rPr>
        <w:t>,</w:t>
      </w:r>
      <w:r w:rsidRPr="00186AB6">
        <w:rPr>
          <w:sz w:val="14"/>
        </w:rPr>
        <w:t xml:space="preserve"> while acting as </w:t>
      </w:r>
      <w:r w:rsidRPr="00186AB6">
        <w:rPr>
          <w:rStyle w:val="StyleUnderline"/>
          <w:highlight w:val="yellow"/>
        </w:rPr>
        <w:t>the repressive infrastructure of a liberal democracy</w:t>
      </w:r>
      <w:r w:rsidRPr="00186AB6">
        <w:rPr>
          <w:rStyle w:val="StyleUnderline"/>
        </w:rPr>
        <w:t xml:space="preserve"> still </w:t>
      </w:r>
      <w:r w:rsidRPr="00186AB6">
        <w:rPr>
          <w:rStyle w:val="StyleUnderline"/>
          <w:highlight w:val="yellow"/>
        </w:rPr>
        <w:t>steeped in</w:t>
      </w:r>
      <w:r w:rsidRPr="00186AB6">
        <w:rPr>
          <w:rStyle w:val="StyleUnderline"/>
        </w:rPr>
        <w:t xml:space="preserve"> the legacies of </w:t>
      </w:r>
      <w:r w:rsidRPr="00186AB6">
        <w:rPr>
          <w:rStyle w:val="StyleUnderline"/>
          <w:highlight w:val="yellow"/>
        </w:rPr>
        <w:t>white supremacy</w:t>
      </w:r>
      <w:r w:rsidRPr="00186AB6">
        <w:rPr>
          <w:rStyle w:val="StyleUnderline"/>
        </w:rPr>
        <w:t xml:space="preserve">, also </w:t>
      </w:r>
      <w:r w:rsidRPr="009C7CC0">
        <w:rPr>
          <w:rStyle w:val="StyleUnderline"/>
          <w:highlight w:val="yellow"/>
        </w:rPr>
        <w:t xml:space="preserve">signals </w:t>
      </w:r>
      <w:r w:rsidRPr="00186AB6">
        <w:rPr>
          <w:rStyle w:val="StyleUnderline"/>
          <w:highlight w:val="yellow"/>
        </w:rPr>
        <w:t>the possibility</w:t>
      </w:r>
      <w:r w:rsidRPr="009C7CC0">
        <w:rPr>
          <w:rStyle w:val="StyleUnderline"/>
        </w:rPr>
        <w:t xml:space="preserve"> or </w:t>
      </w:r>
      <w:r w:rsidRPr="00186AB6">
        <w:rPr>
          <w:rStyle w:val="StyleUnderline"/>
        </w:rPr>
        <w:t xml:space="preserve">tendency </w:t>
      </w:r>
      <w:r w:rsidRPr="00186AB6">
        <w:rPr>
          <w:rStyle w:val="StyleUnderline"/>
          <w:highlight w:val="yellow"/>
        </w:rPr>
        <w:t>to generalise</w:t>
      </w:r>
      <w:r w:rsidRPr="00186AB6">
        <w:rPr>
          <w:rStyle w:val="StyleUnderline"/>
        </w:rPr>
        <w:t xml:space="preserve"> incipient or preventive fascism </w:t>
      </w:r>
      <w:r w:rsidRPr="00186AB6">
        <w:rPr>
          <w:rStyle w:val="Emphasis"/>
          <w:highlight w:val="yellow"/>
        </w:rPr>
        <w:t>to the population at large</w:t>
      </w:r>
      <w:r w:rsidRPr="00186AB6">
        <w:rPr>
          <w:rStyle w:val="Emphasis"/>
        </w:rPr>
        <w:t>.</w:t>
      </w:r>
      <w:r w:rsidRPr="00186AB6">
        <w:rPr>
          <w:sz w:val="14"/>
        </w:rPr>
        <w:t xml:space="preserve"> </w:t>
      </w:r>
      <w:r w:rsidRPr="00186AB6">
        <w:rPr>
          <w:rStyle w:val="StyleUnderline"/>
        </w:rPr>
        <w:t xml:space="preserve">As Davis warns, </w:t>
      </w:r>
      <w:r w:rsidRPr="00186AB6">
        <w:rPr>
          <w:rStyle w:val="StyleUnderline"/>
          <w:highlight w:val="yellow"/>
        </w:rPr>
        <w:t>fascism</w:t>
      </w:r>
      <w:r w:rsidRPr="00186AB6">
        <w:rPr>
          <w:rStyle w:val="StyleUnderline"/>
        </w:rPr>
        <w:t xml:space="preserve"> in the early </w:t>
      </w:r>
      <w:r w:rsidRPr="00186AB6">
        <w:rPr>
          <w:sz w:val="14"/>
        </w:rPr>
        <w:t>19</w:t>
      </w:r>
      <w:r w:rsidRPr="00186AB6">
        <w:rPr>
          <w:rStyle w:val="StyleUnderline"/>
        </w:rPr>
        <w:t xml:space="preserve">70s is ‘primarily restricted to the use of the law-enforcement-judicial-penal apparatus to arrest the overt and latent-revolutionary trends among nationally oppressed people, tomorrow it </w:t>
      </w:r>
      <w:r w:rsidRPr="009C7CC0">
        <w:rPr>
          <w:rStyle w:val="StyleUnderline"/>
          <w:highlight w:val="yellow"/>
        </w:rPr>
        <w:t>may attack the working class</w:t>
      </w:r>
      <w:r w:rsidRPr="009C7CC0">
        <w:rPr>
          <w:rStyle w:val="StyleUnderline"/>
        </w:rPr>
        <w:t xml:space="preserve"> en masse </w:t>
      </w:r>
      <w:r w:rsidRPr="009C7CC0">
        <w:rPr>
          <w:rStyle w:val="StyleUnderline"/>
          <w:highlight w:val="yellow"/>
        </w:rPr>
        <w:t>and</w:t>
      </w:r>
      <w:r w:rsidRPr="009C7CC0">
        <w:rPr>
          <w:rStyle w:val="StyleUnderline"/>
        </w:rPr>
        <w:t xml:space="preserve"> eventually even </w:t>
      </w:r>
      <w:r w:rsidRPr="009C7CC0">
        <w:rPr>
          <w:rStyle w:val="Emphasis"/>
          <w:highlight w:val="yellow"/>
        </w:rPr>
        <w:t>moderate democrats’.</w:t>
      </w:r>
      <w:r w:rsidRPr="00186AB6">
        <w:rPr>
          <w:sz w:val="14"/>
        </w:rPr>
        <w:t xml:space="preserve">30 </w:t>
      </w:r>
      <w:r w:rsidRPr="009C7CC0">
        <w:rPr>
          <w:rStyle w:val="Emphasis"/>
          <w:highlight w:val="yellow"/>
        </w:rPr>
        <w:t>But the latter</w:t>
      </w:r>
      <w:r w:rsidRPr="009C7CC0">
        <w:rPr>
          <w:rStyle w:val="StyleUnderline"/>
          <w:highlight w:val="yellow"/>
        </w:rPr>
        <w:t xml:space="preserve"> are</w:t>
      </w:r>
      <w:r w:rsidRPr="00186AB6">
        <w:rPr>
          <w:sz w:val="14"/>
        </w:rPr>
        <w:t xml:space="preserve">, alas, </w:t>
      </w:r>
      <w:r w:rsidRPr="009C7CC0">
        <w:rPr>
          <w:rStyle w:val="StyleUnderline"/>
          <w:highlight w:val="yellow"/>
        </w:rPr>
        <w:t>unlikely</w:t>
      </w:r>
      <w:r w:rsidRPr="00186AB6">
        <w:rPr>
          <w:sz w:val="14"/>
        </w:rPr>
        <w:t xml:space="preserve"> fully </w:t>
      </w:r>
      <w:r w:rsidRPr="009C7CC0">
        <w:rPr>
          <w:rStyle w:val="StyleUnderline"/>
          <w:highlight w:val="yellow"/>
        </w:rPr>
        <w:t xml:space="preserve">to perceive this </w:t>
      </w:r>
      <w:r w:rsidRPr="00186AB6">
        <w:rPr>
          <w:rStyle w:val="StyleUnderline"/>
        </w:rPr>
        <w:t>phenomenon</w:t>
      </w:r>
      <w:r w:rsidRPr="00186AB6">
        <w:rPr>
          <w:sz w:val="14"/>
        </w:rPr>
        <w:t xml:space="preserve">, both </w:t>
      </w:r>
      <w:r w:rsidRPr="009C7CC0">
        <w:rPr>
          <w:rStyle w:val="StyleUnderline"/>
          <w:highlight w:val="yellow"/>
        </w:rPr>
        <w:t>because of the</w:t>
      </w:r>
      <w:r w:rsidRPr="009C7CC0">
        <w:rPr>
          <w:rStyle w:val="StyleUnderline"/>
        </w:rPr>
        <w:t xml:space="preserve"> making </w:t>
      </w:r>
      <w:r w:rsidRPr="009C7CC0">
        <w:rPr>
          <w:rStyle w:val="StyleUnderline"/>
          <w:highlight w:val="yellow"/>
        </w:rPr>
        <w:t>invisible</w:t>
      </w:r>
      <w:r w:rsidRPr="00186AB6">
        <w:rPr>
          <w:rStyle w:val="StyleUnderline"/>
        </w:rPr>
        <w:t xml:space="preserve"> of its site – </w:t>
      </w:r>
      <w:r w:rsidRPr="009C7CC0">
        <w:rPr>
          <w:rStyle w:val="StyleUnderline"/>
          <w:highlight w:val="yellow"/>
        </w:rPr>
        <w:t>carceral space</w:t>
      </w:r>
      <w:r w:rsidRPr="009C7CC0">
        <w:rPr>
          <w:rStyle w:val="StyleUnderline"/>
        </w:rPr>
        <w:t xml:space="preserve"> with its ‘totalitarian aspirations’ –</w:t>
      </w:r>
      <w:r w:rsidRPr="00186AB6">
        <w:rPr>
          <w:sz w:val="14"/>
        </w:rPr>
        <w:t xml:space="preserve"> </w:t>
      </w:r>
      <w:r w:rsidRPr="00186AB6">
        <w:rPr>
          <w:rStyle w:val="StyleUnderline"/>
        </w:rPr>
        <w:t>and the dilated character of its unfolding, of its time</w:t>
      </w:r>
      <w:r w:rsidRPr="00186AB6">
        <w:rPr>
          <w:sz w:val="14"/>
        </w:rPr>
        <w:t>.</w:t>
      </w:r>
      <w:r w:rsidRPr="00186AB6">
        <w:rPr>
          <w:rStyle w:val="StyleUnderline"/>
        </w:rPr>
        <w:t>31 The kind</w:t>
      </w:r>
      <w:r w:rsidRPr="009C7CC0">
        <w:rPr>
          <w:rStyle w:val="StyleUnderline"/>
        </w:rPr>
        <w:t xml:space="preserve"> of </w:t>
      </w:r>
      <w:r w:rsidRPr="009C7CC0">
        <w:rPr>
          <w:rStyle w:val="StyleUnderline"/>
          <w:highlight w:val="yellow"/>
        </w:rPr>
        <w:t>fascism</w:t>
      </w:r>
      <w:r w:rsidRPr="009C7CC0">
        <w:rPr>
          <w:rStyle w:val="StyleUnderline"/>
        </w:rPr>
        <w:t xml:space="preserve"> diagnosed by Davis </w:t>
      </w:r>
      <w:r w:rsidRPr="009C7CC0">
        <w:rPr>
          <w:rStyle w:val="StyleUnderline"/>
          <w:highlight w:val="yellow"/>
        </w:rPr>
        <w:t>is</w:t>
      </w:r>
      <w:r w:rsidRPr="009C7CC0">
        <w:rPr>
          <w:rStyle w:val="StyleUnderline"/>
        </w:rPr>
        <w:t xml:space="preserve"> a ‘</w:t>
      </w:r>
      <w:r w:rsidRPr="009C7CC0">
        <w:rPr>
          <w:rStyle w:val="StyleUnderline"/>
          <w:highlight w:val="yellow"/>
        </w:rPr>
        <w:t>protracted</w:t>
      </w:r>
      <w:r w:rsidRPr="009C7CC0">
        <w:rPr>
          <w:rStyle w:val="StyleUnderline"/>
        </w:rPr>
        <w:t xml:space="preserve"> social process’, whose ‘growth </w:t>
      </w:r>
      <w:r w:rsidRPr="009C7CC0">
        <w:rPr>
          <w:rStyle w:val="StyleUnderline"/>
          <w:highlight w:val="yellow"/>
        </w:rPr>
        <w:t>and</w:t>
      </w:r>
      <w:r w:rsidRPr="009C7CC0">
        <w:rPr>
          <w:rStyle w:val="StyleUnderline"/>
        </w:rPr>
        <w:t xml:space="preserve"> development are </w:t>
      </w:r>
      <w:r w:rsidRPr="009C7CC0">
        <w:rPr>
          <w:rStyle w:val="StyleUnderline"/>
          <w:highlight w:val="yellow"/>
        </w:rPr>
        <w:t>cancerous</w:t>
      </w:r>
      <w:r w:rsidRPr="009C7CC0">
        <w:rPr>
          <w:rStyle w:val="StyleUnderline"/>
        </w:rPr>
        <w:t xml:space="preserve"> in nature’.</w:t>
      </w:r>
      <w:r w:rsidRPr="00186AB6">
        <w:rPr>
          <w:sz w:val="14"/>
        </w:rPr>
        <w:t xml:space="preserve">32 </w:t>
      </w:r>
      <w:r w:rsidRPr="00186AB6">
        <w:rPr>
          <w:rStyle w:val="StyleUnderline"/>
        </w:rPr>
        <w:t xml:space="preserve">Davis’s analyses direct us to the </w:t>
      </w:r>
      <w:r w:rsidRPr="00186AB6">
        <w:rPr>
          <w:rStyle w:val="Emphasis"/>
          <w:highlight w:val="yellow"/>
        </w:rPr>
        <w:t>prison as a racialised</w:t>
      </w:r>
      <w:r w:rsidRPr="00186AB6">
        <w:rPr>
          <w:rStyle w:val="Emphasis"/>
        </w:rPr>
        <w:t xml:space="preserve"> enclave or </w:t>
      </w:r>
      <w:r w:rsidRPr="00186AB6">
        <w:rPr>
          <w:rStyle w:val="Emphasis"/>
          <w:highlight w:val="yellow"/>
        </w:rPr>
        <w:t>laboratory for</w:t>
      </w:r>
      <w:r w:rsidRPr="00186AB6">
        <w:rPr>
          <w:rStyle w:val="Emphasis"/>
        </w:rPr>
        <w:t xml:space="preserve"> </w:t>
      </w:r>
      <w:r w:rsidRPr="009C7CC0">
        <w:rPr>
          <w:rStyle w:val="StyleUnderline"/>
        </w:rPr>
        <w:t xml:space="preserve">the </w:t>
      </w:r>
      <w:r w:rsidRPr="009C7CC0">
        <w:rPr>
          <w:rStyle w:val="StyleUnderline"/>
          <w:highlight w:val="yellow"/>
        </w:rPr>
        <w:t>fascistic</w:t>
      </w:r>
      <w:r w:rsidRPr="009C7CC0">
        <w:rPr>
          <w:rStyle w:val="StyleUnderline"/>
        </w:rPr>
        <w:t xml:space="preserve"> s</w:t>
      </w:r>
      <w:r w:rsidRPr="00186AB6">
        <w:rPr>
          <w:rStyle w:val="StyleUnderline"/>
        </w:rPr>
        <w:t xml:space="preserve">trategies and tactics of counter-revolution, which are in turn understood in terms of </w:t>
      </w:r>
      <w:r w:rsidRPr="00186AB6">
        <w:rPr>
          <w:rStyle w:val="Emphasis"/>
        </w:rPr>
        <w:t xml:space="preserve">a molecular </w:t>
      </w:r>
      <w:r w:rsidRPr="009C7CC0">
        <w:rPr>
          <w:rStyle w:val="Emphasis"/>
          <w:highlight w:val="yellow"/>
        </w:rPr>
        <w:t>social process</w:t>
      </w:r>
      <w:r w:rsidRPr="00186AB6">
        <w:rPr>
          <w:sz w:val="14"/>
        </w:rPr>
        <w:t>. Both spatially and temporally, the perception of fascist realities and potentialities is occluded by the opacity of their social and political infrastructure. As Davis would later write, in the context of her abolitionist activism:</w:t>
      </w:r>
    </w:p>
    <w:p w14:paraId="016D6D71" w14:textId="77777777" w:rsidR="00606129" w:rsidRPr="00186AB6" w:rsidRDefault="00606129" w:rsidP="00606129">
      <w:pPr>
        <w:rPr>
          <w:sz w:val="14"/>
        </w:rPr>
      </w:pPr>
      <w:r w:rsidRPr="00186AB6">
        <w:rPr>
          <w:sz w:val="14"/>
        </w:rPr>
        <w:t>The dangerous and indeed fascistic trend toward progressively greater numbers of hidden, incarcerated human populations is itself rendered invisible. All that matters is the elimination of crime – and you get rid of crime by getting rid of people who, according to the prevailing racial common sense, are the most likely people to whom criminal acts will be attributed.33</w:t>
      </w:r>
    </w:p>
    <w:p w14:paraId="5E0C2CFD" w14:textId="77777777" w:rsidR="00606129" w:rsidRPr="00186AB6" w:rsidRDefault="00606129" w:rsidP="00606129">
      <w:pPr>
        <w:rPr>
          <w:sz w:val="14"/>
        </w:rPr>
      </w:pPr>
      <w:r w:rsidRPr="00186AB6">
        <w:rPr>
          <w:sz w:val="14"/>
        </w:rPr>
        <w:t xml:space="preserve">Dylan Rodriguez has powerfully captured the originality and challenge of </w:t>
      </w:r>
      <w:r w:rsidRPr="00186AB6">
        <w:rPr>
          <w:rStyle w:val="StyleUnderline"/>
          <w:highlight w:val="yellow"/>
        </w:rPr>
        <w:t>the ‘fascism problematic’</w:t>
      </w:r>
      <w:r w:rsidRPr="00186AB6">
        <w:rPr>
          <w:sz w:val="14"/>
        </w:rPr>
        <w:t xml:space="preserve"> that </w:t>
      </w:r>
      <w:r w:rsidRPr="00186AB6">
        <w:rPr>
          <w:rStyle w:val="StyleUnderline"/>
        </w:rPr>
        <w:t>Davis and Jackson forged out of the political violence of confinement</w:t>
      </w:r>
      <w:r w:rsidRPr="00186AB6">
        <w:rPr>
          <w:sz w:val="14"/>
        </w:rPr>
        <w:t xml:space="preserve">. </w:t>
      </w:r>
      <w:r w:rsidRPr="009C7CC0">
        <w:rPr>
          <w:rStyle w:val="StyleUnderline"/>
        </w:rPr>
        <w:t xml:space="preserve">Notwithstanding their partially divergent evaluations, </w:t>
      </w:r>
      <w:r w:rsidRPr="00186AB6">
        <w:rPr>
          <w:rStyle w:val="StyleUnderline"/>
        </w:rPr>
        <w:t>in naming a fascist present in the United States (</w:t>
      </w:r>
      <w:r w:rsidRPr="00186AB6">
        <w:rPr>
          <w:sz w:val="14"/>
        </w:rPr>
        <w:t xml:space="preserve">whether incipient or accomplished), </w:t>
      </w:r>
      <w:r w:rsidRPr="00186AB6">
        <w:rPr>
          <w:rStyle w:val="StyleUnderline"/>
        </w:rPr>
        <w:t xml:space="preserve">they </w:t>
      </w:r>
      <w:r w:rsidRPr="00186AB6">
        <w:rPr>
          <w:rStyle w:val="StyleUnderline"/>
          <w:highlight w:val="yellow"/>
        </w:rPr>
        <w:t>share</w:t>
      </w:r>
      <w:r w:rsidRPr="00186AB6">
        <w:rPr>
          <w:rStyle w:val="StyleUnderline"/>
        </w:rPr>
        <w:t xml:space="preserve"> in ‘a theoretical and symbolic political gesture that fosters </w:t>
      </w:r>
      <w:r w:rsidRPr="00186AB6">
        <w:rPr>
          <w:rStyle w:val="StyleUnderline"/>
          <w:highlight w:val="yellow"/>
        </w:rPr>
        <w:t>an epistemological break from</w:t>
      </w:r>
      <w:r w:rsidRPr="00186AB6">
        <w:rPr>
          <w:rStyle w:val="StyleUnderline"/>
        </w:rPr>
        <w:t xml:space="preserve"> the </w:t>
      </w:r>
      <w:r w:rsidRPr="00186AB6">
        <w:rPr>
          <w:rStyle w:val="StyleUnderline"/>
          <w:highlight w:val="yellow"/>
        </w:rPr>
        <w:t>common sense of</w:t>
      </w:r>
      <w:r w:rsidRPr="00186AB6">
        <w:rPr>
          <w:rStyle w:val="StyleUnderline"/>
        </w:rPr>
        <w:t xml:space="preserve"> U.S. </w:t>
      </w:r>
      <w:r w:rsidRPr="00186AB6">
        <w:rPr>
          <w:rStyle w:val="StyleUnderline"/>
          <w:highlight w:val="yellow"/>
        </w:rPr>
        <w:t>white supremacy</w:t>
      </w:r>
      <w:r w:rsidRPr="00186AB6">
        <w:rPr>
          <w:rStyle w:val="StyleUnderline"/>
        </w:rPr>
        <w:t xml:space="preserve"> and the regime of state violence on which it is premised’</w:t>
      </w:r>
      <w:r w:rsidRPr="00186AB6">
        <w:rPr>
          <w:sz w:val="14"/>
        </w:rPr>
        <w:t xml:space="preserve">.34 This gesture is twofold. On the one hand, </w:t>
      </w:r>
      <w:r w:rsidRPr="009C7CC0">
        <w:rPr>
          <w:rStyle w:val="Emphasis"/>
          <w:highlight w:val="yellow"/>
        </w:rPr>
        <w:t>it anchors racial, carceral and counter-insurgent violence in political economy</w:t>
      </w:r>
      <w:r w:rsidRPr="009C7CC0">
        <w:rPr>
          <w:rStyle w:val="StyleUnderline"/>
        </w:rPr>
        <w:t xml:space="preserve"> – not just by identifying the instrumentality of brutal repression to the reproduction of class relations, but </w:t>
      </w:r>
      <w:r w:rsidRPr="009C7CC0">
        <w:rPr>
          <w:rStyle w:val="Emphasis"/>
          <w:highlight w:val="yellow"/>
        </w:rPr>
        <w:t xml:space="preserve">by amplifying the Fanonian insight that we </w:t>
      </w:r>
      <w:r w:rsidRPr="00186AB6">
        <w:rPr>
          <w:rStyle w:val="Emphasis"/>
        </w:rPr>
        <w:t xml:space="preserve">should </w:t>
      </w:r>
      <w:r w:rsidRPr="009C7CC0">
        <w:rPr>
          <w:rStyle w:val="Emphasis"/>
          <w:highlight w:val="yellow"/>
        </w:rPr>
        <w:t>consider violence ‘as a primary and productive</w:t>
      </w:r>
      <w:r w:rsidRPr="009C7CC0">
        <w:rPr>
          <w:rStyle w:val="StyleUnderline"/>
        </w:rPr>
        <w:t xml:space="preserve"> (rather than merely repressive</w:t>
      </w:r>
      <w:r w:rsidRPr="00186AB6">
        <w:rPr>
          <w:sz w:val="14"/>
        </w:rPr>
        <w:t xml:space="preserve">) articulation of particular social formations’.35 On the other, </w:t>
      </w:r>
      <w:r w:rsidRPr="00E57884">
        <w:rPr>
          <w:rStyle w:val="StyleUnderline"/>
        </w:rPr>
        <w:t xml:space="preserve">the reformulation of the fascist problematic from the vantage point of racialised political incarceration has the lasting virtue of </w:t>
      </w:r>
      <w:r w:rsidRPr="00186AB6">
        <w:rPr>
          <w:rStyle w:val="Emphasis"/>
          <w:highlight w:val="yellow"/>
        </w:rPr>
        <w:t>troubling</w:t>
      </w:r>
      <w:r w:rsidRPr="00186AB6">
        <w:rPr>
          <w:rStyle w:val="Emphasis"/>
        </w:rPr>
        <w:t xml:space="preserve"> </w:t>
      </w:r>
      <w:r w:rsidRPr="00186AB6">
        <w:rPr>
          <w:rStyle w:val="Emphasis"/>
          <w:highlight w:val="yellow"/>
        </w:rPr>
        <w:t>the facile</w:t>
      </w:r>
      <w:r w:rsidRPr="00186AB6">
        <w:rPr>
          <w:rStyle w:val="Emphasis"/>
        </w:rPr>
        <w:t xml:space="preserve"> if ideologically inescapable </w:t>
      </w:r>
      <w:r w:rsidRPr="00186AB6">
        <w:rPr>
          <w:rStyle w:val="Emphasis"/>
          <w:highlight w:val="yellow"/>
        </w:rPr>
        <w:t>opposition of fascism and (liberal) democracy</w:t>
      </w:r>
      <w:r w:rsidRPr="00186AB6">
        <w:rPr>
          <w:rStyle w:val="Emphasis"/>
        </w:rPr>
        <w:t>.</w:t>
      </w:r>
      <w:r w:rsidRPr="00186AB6">
        <w:rPr>
          <w:sz w:val="14"/>
        </w:rPr>
        <w:t xml:space="preserve"> As Rodriguez pointedly asks: ‘</w:t>
      </w:r>
      <w:r w:rsidRPr="00E57884">
        <w:rPr>
          <w:rStyle w:val="StyleUnderline"/>
          <w:highlight w:val="yellow"/>
        </w:rPr>
        <w:t>How might our political understanding</w:t>
      </w:r>
      <w:r w:rsidRPr="00E57884">
        <w:rPr>
          <w:rStyle w:val="StyleUnderline"/>
        </w:rPr>
        <w:t xml:space="preserve"> of the </w:t>
      </w:r>
      <w:r w:rsidRPr="00186AB6">
        <w:rPr>
          <w:rStyle w:val="Emphasis"/>
          <w:highlight w:val="yellow"/>
        </w:rPr>
        <w:t>United States be</w:t>
      </w:r>
      <w:r w:rsidRPr="00E57884">
        <w:rPr>
          <w:rStyle w:val="StyleUnderline"/>
        </w:rPr>
        <w:t xml:space="preserve"> altered or </w:t>
      </w:r>
      <w:r w:rsidRPr="00E57884">
        <w:rPr>
          <w:rStyle w:val="StyleUnderline"/>
          <w:highlight w:val="yellow"/>
        </w:rPr>
        <w:t>dismantled if we</w:t>
      </w:r>
      <w:r w:rsidRPr="00E57884">
        <w:rPr>
          <w:rStyle w:val="StyleUnderline"/>
        </w:rPr>
        <w:t xml:space="preserve"> were to </w:t>
      </w:r>
      <w:r w:rsidRPr="00E57884">
        <w:rPr>
          <w:rStyle w:val="StyleUnderline"/>
          <w:highlight w:val="yellow"/>
        </w:rPr>
        <w:t xml:space="preserve">conceptualize fascism as the </w:t>
      </w:r>
      <w:r w:rsidRPr="00186AB6">
        <w:rPr>
          <w:rStyle w:val="Emphasis"/>
          <w:highlight w:val="yellow"/>
        </w:rPr>
        <w:t>restoration of</w:t>
      </w:r>
      <w:r w:rsidRPr="00186AB6">
        <w:rPr>
          <w:rStyle w:val="Emphasis"/>
        </w:rPr>
        <w:t xml:space="preserve"> a </w:t>
      </w:r>
      <w:r w:rsidRPr="00186AB6">
        <w:rPr>
          <w:rStyle w:val="Emphasis"/>
          <w:highlight w:val="yellow"/>
        </w:rPr>
        <w:t>liberal</w:t>
      </w:r>
      <w:r w:rsidRPr="00186AB6">
        <w:rPr>
          <w:rStyle w:val="Emphasis"/>
        </w:rPr>
        <w:t xml:space="preserve"> </w:t>
      </w:r>
      <w:r w:rsidRPr="00186AB6">
        <w:rPr>
          <w:rStyle w:val="Emphasis"/>
          <w:highlight w:val="yellow"/>
        </w:rPr>
        <w:t>hegemony</w:t>
      </w:r>
      <w:r w:rsidRPr="00E57884">
        <w:rPr>
          <w:rStyle w:val="StyleUnderline"/>
          <w:highlight w:val="yellow"/>
        </w:rPr>
        <w:t xml:space="preserve">, </w:t>
      </w:r>
      <w:r w:rsidRPr="00E57884">
        <w:rPr>
          <w:rStyle w:val="Emphasis"/>
          <w:highlight w:val="yellow"/>
        </w:rPr>
        <w:t>a way out of crisis</w:t>
      </w:r>
      <w:r w:rsidRPr="00E57884">
        <w:rPr>
          <w:rStyle w:val="Emphasis"/>
        </w:rPr>
        <w:t>,</w:t>
      </w:r>
      <w:r w:rsidRPr="00E57884">
        <w:rPr>
          <w:rStyle w:val="StyleUnderline"/>
        </w:rPr>
        <w:t xml:space="preserve"> rather than as the symptom of crisis or the breakdown of “democracy” and “civil society”?’36</w:t>
      </w:r>
    </w:p>
    <w:p w14:paraId="1426E04E" w14:textId="77777777" w:rsidR="00606129" w:rsidRPr="00186AB6" w:rsidRDefault="00606129" w:rsidP="00606129">
      <w:pPr>
        <w:rPr>
          <w:sz w:val="14"/>
        </w:rPr>
      </w:pPr>
      <w:r w:rsidRPr="00186AB6">
        <w:rPr>
          <w:sz w:val="14"/>
        </w:rPr>
        <w:t>As ever, rearticulating the analysis and aetiology of fascism also inflects the strategic imaginary of anti-fascism:</w:t>
      </w:r>
    </w:p>
    <w:p w14:paraId="3277DB44" w14:textId="77777777" w:rsidR="00606129" w:rsidRPr="00186AB6" w:rsidRDefault="00606129" w:rsidP="00606129">
      <w:pPr>
        <w:rPr>
          <w:sz w:val="14"/>
        </w:rPr>
      </w:pPr>
      <w:r w:rsidRPr="00186AB6">
        <w:rPr>
          <w:sz w:val="14"/>
        </w:rPr>
        <w:t>The dynamic, strategic relations of violence condensing within the American social formation at different times and in different places are neither accidental nor excessive, and the challenge of this reconceptualized fascism problematic is to comprehend the socially reproductive capacities of coercive technologies and (proto)genocidal practice within the current order.37</w:t>
      </w:r>
    </w:p>
    <w:p w14:paraId="3B238BC2" w14:textId="77777777" w:rsidR="00606129" w:rsidRPr="00186AB6" w:rsidRDefault="00606129" w:rsidP="00606129">
      <w:pPr>
        <w:rPr>
          <w:sz w:val="14"/>
        </w:rPr>
      </w:pPr>
      <w:r w:rsidRPr="00186AB6">
        <w:rPr>
          <w:sz w:val="14"/>
        </w:rPr>
        <w:t>From a complementary angle, Nikhil Pal Singh has illuminated the historical nexus between the ‘preventive wars’ waged by US imperialism and the fascist potentialities inherent to settler-colonialism and chattel slavery. As he writes:</w:t>
      </w:r>
    </w:p>
    <w:p w14:paraId="5DB552F6" w14:textId="77777777" w:rsidR="00606129" w:rsidRPr="00186AB6" w:rsidRDefault="00606129" w:rsidP="00606129">
      <w:pPr>
        <w:rPr>
          <w:sz w:val="14"/>
        </w:rPr>
      </w:pPr>
      <w:r w:rsidRPr="00E57884">
        <w:rPr>
          <w:rStyle w:val="StyleUnderline"/>
        </w:rPr>
        <w:t xml:space="preserve">Poet Langston </w:t>
      </w:r>
      <w:r w:rsidRPr="00E57884">
        <w:rPr>
          <w:rStyle w:val="StyleUnderline"/>
          <w:highlight w:val="yellow"/>
        </w:rPr>
        <w:t>Hughes once described</w:t>
      </w:r>
      <w:r w:rsidRPr="00E57884">
        <w:rPr>
          <w:rStyle w:val="StyleUnderline"/>
        </w:rPr>
        <w:t xml:space="preserve"> the casualties of U.S. </w:t>
      </w:r>
      <w:r w:rsidRPr="00E57884">
        <w:rPr>
          <w:rStyle w:val="StyleUnderline"/>
          <w:highlight w:val="yellow"/>
        </w:rPr>
        <w:t>expansion, slavery, and segregation as the victims of ‘our native fascisms’</w:t>
      </w:r>
      <w:r w:rsidRPr="00E57884">
        <w:rPr>
          <w:rStyle w:val="StyleUnderline"/>
        </w:rPr>
        <w:t xml:space="preserve">; as careful scholars affirmed, fascism was largely a deviation of democratic regimes. Thus, while </w:t>
      </w:r>
      <w:r w:rsidRPr="00DF4F08">
        <w:rPr>
          <w:rStyle w:val="StyleUnderline"/>
          <w:highlight w:val="yellow"/>
        </w:rPr>
        <w:t>democratic liberalism</w:t>
      </w:r>
      <w:r w:rsidRPr="00DF4F08">
        <w:rPr>
          <w:rStyle w:val="Emphasis"/>
        </w:rPr>
        <w:t xml:space="preserve"> continually </w:t>
      </w:r>
      <w:r w:rsidRPr="00DF4F08">
        <w:rPr>
          <w:rStyle w:val="StyleUnderline"/>
          <w:highlight w:val="yellow"/>
        </w:rPr>
        <w:t>reimagines fascism as its</w:t>
      </w:r>
      <w:r w:rsidRPr="00DF4F08">
        <w:rPr>
          <w:rStyle w:val="Emphasis"/>
        </w:rPr>
        <w:t xml:space="preserve"> monstrous </w:t>
      </w:r>
      <w:r w:rsidRPr="00DF4F08">
        <w:rPr>
          <w:rStyle w:val="StyleUnderline"/>
          <w:highlight w:val="yellow"/>
        </w:rPr>
        <w:t xml:space="preserve">Other, </w:t>
      </w:r>
      <w:r w:rsidRPr="00DF4F08">
        <w:rPr>
          <w:rStyle w:val="Emphasis"/>
          <w:highlight w:val="yellow"/>
        </w:rPr>
        <w:t>fascism m</w:t>
      </w:r>
      <w:r w:rsidRPr="00E57884">
        <w:rPr>
          <w:rStyle w:val="Emphasis"/>
          <w:highlight w:val="yellow"/>
        </w:rPr>
        <w:t>ight be better understood as its doppelganger</w:t>
      </w:r>
      <w:r w:rsidRPr="00E57884">
        <w:rPr>
          <w:rStyle w:val="StyleUnderline"/>
        </w:rPr>
        <w:t xml:space="preserve"> or double – </w:t>
      </w:r>
      <w:r w:rsidRPr="00DF4F08">
        <w:rPr>
          <w:rStyle w:val="StyleUnderline"/>
        </w:rPr>
        <w:t xml:space="preserve">an exclusionary will to power </w:t>
      </w:r>
      <w:r w:rsidRPr="00DF4F08">
        <w:rPr>
          <w:rStyle w:val="Emphasis"/>
          <w:highlight w:val="yellow"/>
        </w:rPr>
        <w:t>that has regularly re-emerged</w:t>
      </w:r>
      <w:r w:rsidRPr="00DF4F08">
        <w:rPr>
          <w:rStyle w:val="StyleUnderline"/>
        </w:rPr>
        <w:t xml:space="preserve">, manifesting itself </w:t>
      </w:r>
      <w:r w:rsidRPr="00DF4F08">
        <w:rPr>
          <w:rStyle w:val="StyleUnderline"/>
          <w:highlight w:val="yellow"/>
        </w:rPr>
        <w:t>in</w:t>
      </w:r>
      <w:r w:rsidRPr="00DF4F08">
        <w:rPr>
          <w:rStyle w:val="StyleUnderline"/>
        </w:rPr>
        <w:t>: (1) those zones of</w:t>
      </w:r>
      <w:r w:rsidRPr="00E57884">
        <w:rPr>
          <w:rStyle w:val="StyleUnderline"/>
        </w:rPr>
        <w:t xml:space="preserve"> internal exclusion within liberal-democratic societies (</w:t>
      </w:r>
      <w:r w:rsidRPr="00E57884">
        <w:rPr>
          <w:rStyle w:val="Emphasis"/>
          <w:highlight w:val="yellow"/>
        </w:rPr>
        <w:t>plantations, reservations, ghettos, and prisons</w:t>
      </w:r>
      <w:r w:rsidRPr="00E57884">
        <w:rPr>
          <w:rStyle w:val="StyleUnderline"/>
        </w:rPr>
        <w:t>);</w:t>
      </w:r>
      <w:r w:rsidRPr="00186AB6">
        <w:rPr>
          <w:sz w:val="14"/>
        </w:rPr>
        <w:t xml:space="preserve"> and (</w:t>
      </w:r>
      <w:r w:rsidRPr="00E57884">
        <w:rPr>
          <w:rStyle w:val="StyleUnderline"/>
        </w:rPr>
        <w:t>2) those sites where liberalism’s expansionist impulse and universalizing force has been able to evade its own ‘constitutional restraints’ (</w:t>
      </w:r>
      <w:r w:rsidRPr="00DF4F08">
        <w:rPr>
          <w:rStyle w:val="Emphasis"/>
          <w:highlight w:val="yellow"/>
        </w:rPr>
        <w:t>the frontier,</w:t>
      </w:r>
      <w:r w:rsidRPr="00DF4F08">
        <w:rPr>
          <w:rStyle w:val="Emphasis"/>
        </w:rPr>
        <w:t xml:space="preserve"> the </w:t>
      </w:r>
      <w:r w:rsidRPr="00DF4F08">
        <w:rPr>
          <w:rStyle w:val="Emphasis"/>
          <w:highlight w:val="yellow"/>
        </w:rPr>
        <w:t>colony,</w:t>
      </w:r>
      <w:r w:rsidRPr="00DF4F08">
        <w:rPr>
          <w:rStyle w:val="Emphasis"/>
        </w:rPr>
        <w:t xml:space="preserve"> the </w:t>
      </w:r>
      <w:r w:rsidRPr="00DF4F08">
        <w:rPr>
          <w:rStyle w:val="Emphasis"/>
          <w:highlight w:val="yellow"/>
        </w:rPr>
        <w:t>state of emergency</w:t>
      </w:r>
      <w:r w:rsidRPr="00E57884">
        <w:rPr>
          <w:rStyle w:val="StyleUnderline"/>
        </w:rPr>
        <w:t xml:space="preserve">, the </w:t>
      </w:r>
      <w:r w:rsidRPr="00E57884">
        <w:rPr>
          <w:rStyle w:val="StyleUnderline"/>
          <w:highlight w:val="yellow"/>
        </w:rPr>
        <w:t>occupation, and</w:t>
      </w:r>
      <w:r w:rsidRPr="00E57884">
        <w:rPr>
          <w:rStyle w:val="StyleUnderline"/>
        </w:rPr>
        <w:t xml:space="preserve"> the </w:t>
      </w:r>
      <w:r w:rsidRPr="00E57884">
        <w:rPr>
          <w:rStyle w:val="StyleUnderline"/>
          <w:highlight w:val="yellow"/>
        </w:rPr>
        <w:t>counterinsurgency).</w:t>
      </w:r>
      <w:r w:rsidRPr="00E57884">
        <w:rPr>
          <w:rStyle w:val="StyleUnderline"/>
        </w:rPr>
        <w:t>38</w:t>
      </w:r>
    </w:p>
    <w:p w14:paraId="103C9E22" w14:textId="77777777" w:rsidR="00606129" w:rsidRPr="00DF4F08" w:rsidRDefault="00606129" w:rsidP="00606129"/>
    <w:p w14:paraId="008B2E03" w14:textId="77777777" w:rsidR="00606129" w:rsidRPr="00F30247" w:rsidRDefault="00606129" w:rsidP="00606129">
      <w:pPr>
        <w:pStyle w:val="Heading4"/>
        <w:rPr>
          <w:i/>
          <w:iCs w:val="0"/>
        </w:rPr>
      </w:pPr>
      <w:r w:rsidRPr="0093616C">
        <w:rPr>
          <w:u w:val="single"/>
        </w:rPr>
        <w:t>Deplatform</w:t>
      </w:r>
      <w:r>
        <w:t xml:space="preserve"> the aff. Every link performs a </w:t>
      </w:r>
      <w:r w:rsidRPr="0093616C">
        <w:rPr>
          <w:u w:val="single"/>
        </w:rPr>
        <w:t>loosening</w:t>
      </w:r>
      <w:r>
        <w:rPr>
          <w:u w:val="single"/>
        </w:rPr>
        <w:t xml:space="preserve"> analysis</w:t>
      </w:r>
      <w:r>
        <w:t xml:space="preserve"> of class categories that </w:t>
      </w:r>
      <w:r w:rsidRPr="0093616C">
        <w:rPr>
          <w:u w:val="single"/>
        </w:rPr>
        <w:t xml:space="preserve">inoculates </w:t>
      </w:r>
      <w:r>
        <w:rPr>
          <w:u w:val="single"/>
        </w:rPr>
        <w:t xml:space="preserve">the Left </w:t>
      </w:r>
      <w:r w:rsidRPr="0093616C">
        <w:rPr>
          <w:u w:val="single"/>
        </w:rPr>
        <w:t>against the fascist virus</w:t>
      </w:r>
      <w:r>
        <w:t xml:space="preserve">. Rather than indulging in the aff’s nostalgia for the worker that feeds fascist propaganda, you should make the workerist fantasy </w:t>
      </w:r>
      <w:r w:rsidRPr="00DF4F08">
        <w:rPr>
          <w:u w:val="single"/>
        </w:rPr>
        <w:t>unusable</w:t>
      </w:r>
      <w:r>
        <w:t xml:space="preserve"> for fascism. </w:t>
      </w:r>
    </w:p>
    <w:p w14:paraId="7670CA48" w14:textId="77777777" w:rsidR="00606129" w:rsidRPr="00F30247" w:rsidRDefault="00606129" w:rsidP="00606129">
      <w:r w:rsidRPr="00FB718C">
        <w:rPr>
          <w:rStyle w:val="Style13ptBold"/>
        </w:rPr>
        <w:t>Toscano 2023</w:t>
      </w:r>
      <w:r>
        <w:t xml:space="preserve"> [A</w:t>
      </w:r>
      <w:r w:rsidRPr="00FB718C">
        <w:t>lberto</w:t>
      </w:r>
      <w:r>
        <w:t xml:space="preserve"> </w:t>
      </w:r>
      <w:r w:rsidRPr="00FB718C">
        <w:t>Toscano</w:t>
      </w:r>
      <w:r>
        <w:t xml:space="preserve"> is an Italian cultural critic, social theorist, philosopher, and translator, </w:t>
      </w:r>
      <w:r w:rsidRPr="00FB718C">
        <w:rPr>
          <w:i/>
          <w:iCs/>
        </w:rPr>
        <w:t>Late Fascism: Race, Capitalism and the Politics of Crisis</w:t>
      </w:r>
      <w:r w:rsidRPr="00FB718C">
        <w:t>. London New York: Verso, 2023</w:t>
      </w:r>
      <w:r>
        <w:t>, Ch. 1]//vhl</w:t>
      </w:r>
    </w:p>
    <w:p w14:paraId="600D17E7" w14:textId="77777777" w:rsidR="00606129" w:rsidRPr="003A5868" w:rsidRDefault="00606129" w:rsidP="00606129">
      <w:pPr>
        <w:rPr>
          <w:sz w:val="10"/>
          <w:szCs w:val="12"/>
        </w:rPr>
      </w:pPr>
      <w:r w:rsidRPr="00D3055E">
        <w:rPr>
          <w:rStyle w:val="StyleUnderline"/>
          <w:highlight w:val="yellow"/>
        </w:rPr>
        <w:t>Fascism is</w:t>
      </w:r>
      <w:r w:rsidRPr="00D3055E">
        <w:rPr>
          <w:rStyle w:val="StyleUnderline"/>
        </w:rPr>
        <w:t xml:space="preserve"> here depicted as a kind of conservative politics of antagonistic reproduction: the </w:t>
      </w:r>
      <w:r w:rsidRPr="00DC65BD">
        <w:rPr>
          <w:rStyle w:val="StyleUnderline"/>
        </w:rPr>
        <w:t xml:space="preserve">reproduction of </w:t>
      </w:r>
      <w:r w:rsidRPr="00DC65BD">
        <w:rPr>
          <w:rStyle w:val="Emphasis"/>
        </w:rPr>
        <w:t>some</w:t>
      </w:r>
      <w:r w:rsidRPr="00D3055E">
        <w:rPr>
          <w:rStyle w:val="Emphasis"/>
        </w:rPr>
        <w:t xml:space="preserve"> against others</w:t>
      </w:r>
      <w:r w:rsidRPr="00D3055E">
        <w:rPr>
          <w:rStyle w:val="StyleUnderline"/>
        </w:rPr>
        <w:t>,</w:t>
      </w:r>
      <w:r w:rsidRPr="003A5868">
        <w:rPr>
          <w:sz w:val="10"/>
        </w:rPr>
        <w:t xml:space="preserve"> and, at the limit, a reproduction </w:t>
      </w:r>
      <w:r w:rsidRPr="00E66B18">
        <w:rPr>
          <w:rStyle w:val="StyleUnderline"/>
        </w:rPr>
        <w:t>premised on the</w:t>
      </w:r>
      <w:r w:rsidRPr="00D3055E">
        <w:rPr>
          <w:rStyle w:val="StyleUnderline"/>
        </w:rPr>
        <w:t xml:space="preserve"> non-reproduction or </w:t>
      </w:r>
      <w:r w:rsidRPr="008755A2">
        <w:rPr>
          <w:rStyle w:val="Emphasis"/>
          <w:highlight w:val="yellow"/>
        </w:rPr>
        <w:t>elimination of</w:t>
      </w:r>
      <w:r w:rsidRPr="008755A2">
        <w:rPr>
          <w:rStyle w:val="Emphasis"/>
        </w:rPr>
        <w:t xml:space="preserve"> the different, </w:t>
      </w:r>
      <w:r w:rsidRPr="008755A2">
        <w:rPr>
          <w:rStyle w:val="Emphasis"/>
          <w:highlight w:val="yellow"/>
        </w:rPr>
        <w:t>the other</w:t>
      </w:r>
      <w:r w:rsidRPr="003A5868">
        <w:rPr>
          <w:sz w:val="10"/>
        </w:rPr>
        <w:t xml:space="preserve">. Rather than an emancipatory concern with equality, </w:t>
      </w:r>
      <w:r w:rsidRPr="00A920E5">
        <w:rPr>
          <w:rStyle w:val="StyleUnderline"/>
          <w:highlight w:val="yellow"/>
        </w:rPr>
        <w:t>fascism promotes</w:t>
      </w:r>
      <w:r w:rsidRPr="00A920E5">
        <w:rPr>
          <w:rStyle w:val="StyleUnderline"/>
        </w:rPr>
        <w:t xml:space="preserve"> a ‘</w:t>
      </w:r>
      <w:r w:rsidRPr="00A920E5">
        <w:rPr>
          <w:rStyle w:val="Emphasis"/>
          <w:highlight w:val="yellow"/>
        </w:rPr>
        <w:t>repressive egalitarianism’</w:t>
      </w:r>
      <w:r w:rsidRPr="00A920E5">
        <w:rPr>
          <w:rStyle w:val="StyleUnderline"/>
          <w:highlight w:val="yellow"/>
        </w:rPr>
        <w:t xml:space="preserve">, based </w:t>
      </w:r>
      <w:r w:rsidRPr="00DC65BD">
        <w:rPr>
          <w:rStyle w:val="StyleUnderline"/>
          <w:highlight w:val="yellow"/>
        </w:rPr>
        <w:t>on</w:t>
      </w:r>
      <w:r w:rsidRPr="00DC65BD">
        <w:rPr>
          <w:rStyle w:val="StyleUnderline"/>
        </w:rPr>
        <w:t xml:space="preserve"> an identity of </w:t>
      </w:r>
      <w:r w:rsidRPr="008755A2">
        <w:rPr>
          <w:rStyle w:val="StyleUnderline"/>
          <w:highlight w:val="yellow"/>
        </w:rPr>
        <w:t xml:space="preserve">subjection </w:t>
      </w:r>
      <w:r w:rsidRPr="00DC65BD">
        <w:rPr>
          <w:rStyle w:val="StyleUnderline"/>
        </w:rPr>
        <w:t>and a fraternity of hatred:</w:t>
      </w:r>
      <w:r w:rsidRPr="00A920E5">
        <w:rPr>
          <w:rStyle w:val="StyleUnderline"/>
        </w:rPr>
        <w:t xml:space="preserve"> ‘The </w:t>
      </w:r>
      <w:r w:rsidRPr="003A5868">
        <w:rPr>
          <w:sz w:val="10"/>
        </w:rPr>
        <w:t>undercurrent</w:t>
      </w:r>
      <w:r w:rsidRPr="00A920E5">
        <w:rPr>
          <w:rStyle w:val="StyleUnderline"/>
        </w:rPr>
        <w:t xml:space="preserve"> </w:t>
      </w:r>
      <w:r w:rsidRPr="008755A2">
        <w:rPr>
          <w:rStyle w:val="StyleUnderline"/>
        </w:rPr>
        <w:t xml:space="preserve">of </w:t>
      </w:r>
      <w:r w:rsidRPr="008755A2">
        <w:rPr>
          <w:rStyle w:val="Emphasis"/>
        </w:rPr>
        <w:t>malicious egalitarianism</w:t>
      </w:r>
      <w:r w:rsidRPr="003A5868">
        <w:rPr>
          <w:sz w:val="10"/>
        </w:rPr>
        <w:t xml:space="preserve">, of the brotherhood of all-encompassing humiliation, </w:t>
      </w:r>
      <w:r w:rsidRPr="00DC65BD">
        <w:rPr>
          <w:rStyle w:val="StyleUnderline"/>
        </w:rPr>
        <w:t>is a</w:t>
      </w:r>
      <w:r w:rsidRPr="008755A2">
        <w:rPr>
          <w:rStyle w:val="StyleUnderline"/>
        </w:rPr>
        <w:t xml:space="preserve"> component </w:t>
      </w:r>
      <w:r w:rsidRPr="003A5868">
        <w:rPr>
          <w:rStyle w:val="StyleUnderline"/>
        </w:rPr>
        <w:t>of fascist propaganda</w:t>
      </w:r>
      <w:r w:rsidRPr="003A5868">
        <w:rPr>
          <w:sz w:val="10"/>
        </w:rPr>
        <w:t xml:space="preserve"> and fascism itself’ – </w:t>
      </w:r>
      <w:r w:rsidRPr="003A5868">
        <w:rPr>
          <w:rStyle w:val="StyleUnderline"/>
        </w:rPr>
        <w:t>it represents its ‘unity trick’</w:t>
      </w:r>
      <w:r w:rsidRPr="003A5868">
        <w:rPr>
          <w:sz w:val="10"/>
        </w:rPr>
        <w:t xml:space="preserve">.33 In a self-criticism of the psychological individualism that governed The Authoritarian Personality, Adorno argues that </w:t>
      </w:r>
      <w:r w:rsidRPr="00DC65BD">
        <w:rPr>
          <w:rStyle w:val="StyleUnderline"/>
        </w:rPr>
        <w:t xml:space="preserve">fascism does not have psychological causes but defines </w:t>
      </w:r>
      <w:r w:rsidRPr="00A920E5">
        <w:rPr>
          <w:rStyle w:val="StyleUnderline"/>
          <w:highlight w:val="yellow"/>
        </w:rPr>
        <w:t>a ‘psychological area’</w:t>
      </w:r>
      <w:r w:rsidRPr="00A920E5">
        <w:rPr>
          <w:rStyle w:val="StyleUnderline"/>
        </w:rPr>
        <w:t xml:space="preserve">, one </w:t>
      </w:r>
      <w:r w:rsidRPr="008755A2">
        <w:rPr>
          <w:rStyle w:val="StyleUnderline"/>
        </w:rPr>
        <w:t xml:space="preserve">that is shared with non-fascist phenomena and can be </w:t>
      </w:r>
      <w:r w:rsidRPr="00A920E5">
        <w:rPr>
          <w:rStyle w:val="StyleUnderline"/>
          <w:highlight w:val="yellow"/>
        </w:rPr>
        <w:t>exploited</w:t>
      </w:r>
      <w:r w:rsidRPr="00A920E5">
        <w:rPr>
          <w:rStyle w:val="StyleUnderline"/>
        </w:rPr>
        <w:t xml:space="preserve"> and instrumentalised </w:t>
      </w:r>
      <w:r w:rsidRPr="00A920E5">
        <w:rPr>
          <w:rStyle w:val="StyleUnderline"/>
          <w:highlight w:val="yellow"/>
        </w:rPr>
        <w:t>for state and capitalist interests</w:t>
      </w:r>
      <w:r w:rsidRPr="00D3055E">
        <w:rPr>
          <w:rStyle w:val="StyleUnderline"/>
        </w:rPr>
        <w:t xml:space="preserve"> </w:t>
      </w:r>
      <w:r w:rsidRPr="003A5868">
        <w:rPr>
          <w:rStyle w:val="StyleUnderline"/>
          <w:sz w:val="10"/>
          <w:szCs w:val="12"/>
          <w:u w:val="none"/>
        </w:rPr>
        <w:t>in an ‘appropriation of mass psychology’.</w:t>
      </w:r>
      <w:r w:rsidRPr="003A5868">
        <w:rPr>
          <w:sz w:val="10"/>
          <w:szCs w:val="12"/>
        </w:rPr>
        <w:t xml:space="preserve"> </w:t>
      </w:r>
      <w:r w:rsidRPr="003A5868">
        <w:rPr>
          <w:rStyle w:val="StyleUnderline"/>
          <w:sz w:val="10"/>
          <w:szCs w:val="12"/>
          <w:u w:val="none"/>
        </w:rPr>
        <w:t xml:space="preserve">In other words, fascism carries out ‘the expropriation of the unconscious by social control instead of making the subjects conscious of their unconscious’. This is ‘the turning point where psychology abdicates’. Why? Because what we are faced with is not a dialectic of expression or repression between individual and group, mass or class, but </w:t>
      </w:r>
      <w:r w:rsidRPr="003A5868">
        <w:rPr>
          <w:rStyle w:val="Emphasis"/>
          <w:sz w:val="10"/>
          <w:szCs w:val="12"/>
          <w:u w:val="none"/>
        </w:rPr>
        <w:t>the ‘postpsychological de-individualized atoms which form fascist collectivities’</w:t>
      </w:r>
      <w:r w:rsidRPr="003A5868">
        <w:rPr>
          <w:rStyle w:val="StyleUnderline"/>
          <w:sz w:val="10"/>
          <w:szCs w:val="12"/>
          <w:u w:val="none"/>
        </w:rPr>
        <w:t>.</w:t>
      </w:r>
      <w:r w:rsidRPr="003A5868">
        <w:rPr>
          <w:sz w:val="10"/>
          <w:szCs w:val="12"/>
        </w:rPr>
        <w:t xml:space="preserve">34 </w:t>
      </w:r>
      <w:r w:rsidRPr="003A5868">
        <w:rPr>
          <w:rStyle w:val="StyleUnderline"/>
          <w:sz w:val="10"/>
          <w:szCs w:val="12"/>
          <w:u w:val="none"/>
        </w:rPr>
        <w:t>And while these collectivities may appear ‘fanatical’, their conviction is hollow, and all the more dangerous for that. Here lies the ‘phoniness’ of fascist fanaticism, which for Adorno was already at work in Nazism, notwithstanding its incessant broadcasting of the zeal with which it was carrying out the national and spiritual revolution:</w:t>
      </w:r>
    </w:p>
    <w:p w14:paraId="715AE5F0" w14:textId="77777777" w:rsidR="00606129" w:rsidRPr="003A5868" w:rsidRDefault="00606129" w:rsidP="00606129">
      <w:pPr>
        <w:rPr>
          <w:sz w:val="10"/>
          <w:szCs w:val="12"/>
        </w:rPr>
      </w:pPr>
      <w:r w:rsidRPr="003A5868">
        <w:rPr>
          <w:sz w:val="10"/>
          <w:szCs w:val="12"/>
        </w:rPr>
        <w:t xml:space="preserve">The category of ‘phoniness’ applies to the leaders well as to the act of identification on the part of the masses and their supposed frenzy and hysteria. </w:t>
      </w:r>
      <w:r w:rsidRPr="003A5868">
        <w:rPr>
          <w:rStyle w:val="StyleUnderline"/>
          <w:sz w:val="10"/>
          <w:szCs w:val="12"/>
          <w:u w:val="none"/>
        </w:rPr>
        <w:t>Just as little as people believe in the depth of their hearts that the Jews are the devil, do they completely believe in the leader. They do not really identify themselves with him but act this identification, perform their own enthusiasm, and thus participate in their leader’s performance.</w:t>
      </w:r>
      <w:r w:rsidRPr="003A5868">
        <w:rPr>
          <w:sz w:val="10"/>
          <w:szCs w:val="12"/>
        </w:rPr>
        <w:t xml:space="preserve"> It is through this performance that they strike a balance between their continuously mobilized instinctual urges and the historical stage of enlightenment they have reached, and which cannot be revoked arbitrarily. </w:t>
      </w:r>
      <w:r w:rsidRPr="003A5868">
        <w:rPr>
          <w:rStyle w:val="StyleUnderline"/>
          <w:sz w:val="10"/>
          <w:szCs w:val="12"/>
          <w:u w:val="none"/>
        </w:rPr>
        <w:t>It is probably the suspicion of this fictitiousness of their own ‘group psychology’ which makes fascist crowds so merciless and unapproachable. If they would stop for a second, the whole performance would go to pieces, and they would be left to panic.35</w:t>
      </w:r>
    </w:p>
    <w:p w14:paraId="47340D0A" w14:textId="77777777" w:rsidR="00606129" w:rsidRPr="003A5868" w:rsidRDefault="00606129" w:rsidP="00606129">
      <w:pPr>
        <w:rPr>
          <w:sz w:val="10"/>
        </w:rPr>
      </w:pPr>
      <w:r w:rsidRPr="00A920E5">
        <w:rPr>
          <w:rStyle w:val="StyleUnderline"/>
        </w:rPr>
        <w:t>This potentially murderous ‘</w:t>
      </w:r>
      <w:r w:rsidRPr="00E66B18">
        <w:rPr>
          <w:rStyle w:val="StyleUnderline"/>
        </w:rPr>
        <w:t xml:space="preserve">phony fanaticism’ differs from that of the ‘true believer’ </w:t>
      </w:r>
      <w:r w:rsidRPr="003A5868">
        <w:rPr>
          <w:sz w:val="10"/>
        </w:rPr>
        <w:t>(recall the problems that revolutionary fascists, from National Bolsheviks to futurists, often posed to their own regimes</w:t>
      </w:r>
      <w:r w:rsidRPr="00E66B18">
        <w:rPr>
          <w:rStyle w:val="StyleUnderline"/>
        </w:rPr>
        <w:t>); it alerts us to the role of performativity and bad faith in the spectacles of fictitious unanimity that are so essential to fascism’s unity trick.</w:t>
      </w:r>
    </w:p>
    <w:p w14:paraId="32E5255B" w14:textId="77777777" w:rsidR="00606129" w:rsidRPr="003A5868" w:rsidRDefault="00606129" w:rsidP="00606129">
      <w:pPr>
        <w:rPr>
          <w:sz w:val="10"/>
        </w:rPr>
      </w:pPr>
      <w:r w:rsidRPr="003A5868">
        <w:rPr>
          <w:sz w:val="10"/>
        </w:rPr>
        <w:t>Jairus Banaji’s reflections on contemporary fascism in India can complement this anatomy of fascist phoniness by foregrounding the place of violence within it. Banaji draws insightfully on Jean-Paul Sartre’s reflections in his 1960 Critique of Dialectical Reason on ‘manipulated seriality’ – an atomised multiplicity at the mercy of external control</w:t>
      </w:r>
      <w:r w:rsidRPr="008755A2">
        <w:rPr>
          <w:rStyle w:val="StyleUnderline"/>
        </w:rPr>
        <w:t xml:space="preserve">. </w:t>
      </w:r>
      <w:r w:rsidRPr="00D3055E">
        <w:rPr>
          <w:rStyle w:val="StyleUnderline"/>
          <w:highlight w:val="yellow"/>
        </w:rPr>
        <w:t>The fascist ‘sovereign</w:t>
      </w:r>
      <w:r w:rsidRPr="00A920E5">
        <w:rPr>
          <w:rStyle w:val="StyleUnderline"/>
        </w:rPr>
        <w:t xml:space="preserve"> </w:t>
      </w:r>
      <w:r w:rsidRPr="00A920E5">
        <w:rPr>
          <w:rStyle w:val="StyleUnderline"/>
          <w:highlight w:val="yellow"/>
        </w:rPr>
        <w:t>group’ acts by transforming</w:t>
      </w:r>
      <w:r w:rsidRPr="00A920E5">
        <w:rPr>
          <w:rStyle w:val="StyleUnderline"/>
        </w:rPr>
        <w:t xml:space="preserve"> the serial existence of </w:t>
      </w:r>
      <w:r w:rsidRPr="008755A2">
        <w:rPr>
          <w:rStyle w:val="StyleUnderline"/>
        </w:rPr>
        <w:t xml:space="preserve">individuals in society – what Adorno had referred to as ‘postpsychological deindividualised atoms’ – into </w:t>
      </w:r>
      <w:r w:rsidRPr="00A920E5">
        <w:rPr>
          <w:rStyle w:val="StyleUnderline"/>
          <w:highlight w:val="yellow"/>
        </w:rPr>
        <w:t>a false totality</w:t>
      </w:r>
      <w:r w:rsidRPr="00A920E5">
        <w:rPr>
          <w:rStyle w:val="StyleUnderline"/>
        </w:rPr>
        <w:t xml:space="preserve">, be it that </w:t>
      </w:r>
      <w:r w:rsidRPr="008755A2">
        <w:rPr>
          <w:rStyle w:val="Emphasis"/>
          <w:highlight w:val="yellow"/>
        </w:rPr>
        <w:t>of nation</w:t>
      </w:r>
      <w:r w:rsidRPr="008755A2">
        <w:rPr>
          <w:rStyle w:val="Emphasis"/>
        </w:rPr>
        <w:t xml:space="preserve">, party or </w:t>
      </w:r>
      <w:r w:rsidRPr="008755A2">
        <w:rPr>
          <w:rStyle w:val="Emphasis"/>
          <w:highlight w:val="yellow"/>
        </w:rPr>
        <w:t>race</w:t>
      </w:r>
      <w:r w:rsidRPr="00A920E5">
        <w:rPr>
          <w:rStyle w:val="StyleUnderline"/>
        </w:rPr>
        <w:t xml:space="preserve"> (and often all three at once). </w:t>
      </w:r>
      <w:r w:rsidRPr="003A5868">
        <w:rPr>
          <w:sz w:val="10"/>
        </w:rPr>
        <w:t xml:space="preserve">‘Manipulated seriality is the heart of fascist politics,’ as Banaji asserts, </w:t>
      </w:r>
      <w:r w:rsidRPr="00A920E5">
        <w:rPr>
          <w:rStyle w:val="StyleUnderline"/>
        </w:rPr>
        <w:t xml:space="preserve">because </w:t>
      </w:r>
      <w:r w:rsidRPr="00E66B18">
        <w:rPr>
          <w:rStyle w:val="StyleUnderline"/>
        </w:rPr>
        <w:t xml:space="preserve">it is not just any mass that fascism conjures up, but </w:t>
      </w:r>
      <w:r w:rsidRPr="008755A2">
        <w:rPr>
          <w:rStyle w:val="StyleUnderline"/>
        </w:rPr>
        <w:t xml:space="preserve">an </w:t>
      </w:r>
      <w:r w:rsidRPr="008755A2">
        <w:rPr>
          <w:rStyle w:val="Emphasis"/>
        </w:rPr>
        <w:t>other-directed mass that never ‘fuses’ into a group</w:t>
      </w:r>
      <w:r w:rsidRPr="008755A2">
        <w:rPr>
          <w:rStyle w:val="StyleUnderline"/>
        </w:rPr>
        <w:t>, a</w:t>
      </w:r>
      <w:r w:rsidRPr="00A920E5">
        <w:rPr>
          <w:rStyle w:val="StyleUnderline"/>
        </w:rPr>
        <w:t xml:space="preserve"> mass which must produce macro-effects at the bidding of the group ‘other-directing’ it, all the while remaining dispersed</w:t>
      </w:r>
      <w:r w:rsidRPr="003A5868">
        <w:rPr>
          <w:sz w:val="10"/>
        </w:rPr>
        <w:t xml:space="preserve">.36 </w:t>
      </w:r>
      <w:r w:rsidRPr="00A920E5">
        <w:rPr>
          <w:rStyle w:val="StyleUnderline"/>
        </w:rPr>
        <w:t xml:space="preserve">This is </w:t>
      </w:r>
      <w:r w:rsidRPr="008755A2">
        <w:rPr>
          <w:rStyle w:val="StyleUnderline"/>
          <w:highlight w:val="yellow"/>
        </w:rPr>
        <w:t>fascism’s problem: how can the many act without</w:t>
      </w:r>
      <w:r w:rsidRPr="008755A2">
        <w:rPr>
          <w:rStyle w:val="StyleUnderline"/>
        </w:rPr>
        <w:t xml:space="preserve"> gaining a collective </w:t>
      </w:r>
      <w:r w:rsidRPr="008755A2">
        <w:rPr>
          <w:rStyle w:val="StyleUnderline"/>
          <w:highlight w:val="yellow"/>
        </w:rPr>
        <w:t>agency, and</w:t>
      </w:r>
      <w:r w:rsidRPr="008755A2">
        <w:rPr>
          <w:rStyle w:val="StyleUnderline"/>
        </w:rPr>
        <w:t xml:space="preserve"> above all without </w:t>
      </w:r>
      <w:r w:rsidRPr="008755A2">
        <w:rPr>
          <w:rStyle w:val="StyleUnderline"/>
          <w:highlight w:val="yellow"/>
        </w:rPr>
        <w:t>undoing the directing</w:t>
      </w:r>
      <w:r w:rsidRPr="008755A2">
        <w:rPr>
          <w:rStyle w:val="StyleUnderline"/>
        </w:rPr>
        <w:t xml:space="preserve"> agency of the few (the </w:t>
      </w:r>
      <w:r w:rsidRPr="008755A2">
        <w:rPr>
          <w:rStyle w:val="StyleUnderline"/>
          <w:highlight w:val="yellow"/>
        </w:rPr>
        <w:t>group)?</w:t>
      </w:r>
      <w:r w:rsidRPr="003A5868">
        <w:rPr>
          <w:sz w:val="10"/>
        </w:rPr>
        <w:t xml:space="preserve"> Banaji insightfully enlists Sartre’s categorial apparatus to think through the fascist persecutions and pogroms that have punctuated Narendra Modi and the BJP’s Hindu nationalist project ever since the Naroda Patiya massacre in 2002:</w:t>
      </w:r>
    </w:p>
    <w:p w14:paraId="1BD6DD0B" w14:textId="77777777" w:rsidR="00606129" w:rsidRPr="003A5868" w:rsidRDefault="00606129" w:rsidP="00606129">
      <w:pPr>
        <w:rPr>
          <w:sz w:val="10"/>
        </w:rPr>
      </w:pPr>
      <w:r w:rsidRPr="003A5868">
        <w:rPr>
          <w:sz w:val="10"/>
        </w:rPr>
        <w:t>The pogrom then is a special case of this ‘systematic other-direction’, one in which the group ‘intends to act on the series so as to extract a total action from it in alterity itself’. The directing group is careful ‘not to occasion what might be called organised action within inert gatherings’. ‘The real problem at this level is to extract organic actions from the masses’ without disrupting their status as a dispersed molecular mass, as seriality. So Sartre describes the pogrom as ‘the passive activity of a directed seriality’, an analysis where the term ‘passive’ only underscores the point that command responsibility is the crucial factor in mass communal violence, since the individuals involved in dispersive acts of violence are the inert instruments of a sovereign or directing group. Thus for Sartre the passive complicity that sustains the mass base of fascism is a serial complicity, a ‘serial responsibility’, as he calls it, and it makes no difference, in principle, whether the individuals of the series have engaged in atrocities as part of an orchestrated wave of pogroms or simply approved that violence ‘in a serial dimension’, as he puts it.37</w:t>
      </w:r>
    </w:p>
    <w:p w14:paraId="1CEA9F54" w14:textId="77777777" w:rsidR="00606129" w:rsidRPr="003A5868" w:rsidRDefault="00606129" w:rsidP="00606129">
      <w:pPr>
        <w:rPr>
          <w:sz w:val="10"/>
        </w:rPr>
      </w:pPr>
      <w:r w:rsidRPr="008755A2">
        <w:rPr>
          <w:rStyle w:val="StyleUnderline"/>
        </w:rPr>
        <w:t>That Sartre saw seriality as crucial to the very constit</w:t>
      </w:r>
      <w:r w:rsidRPr="00A920E5">
        <w:rPr>
          <w:rStyle w:val="StyleUnderline"/>
        </w:rPr>
        <w:t xml:space="preserve">ution of the modern state and its practices of sovereignty also suggests that </w:t>
      </w:r>
      <w:r w:rsidRPr="008755A2">
        <w:rPr>
          <w:rStyle w:val="Emphasis"/>
        </w:rPr>
        <w:t xml:space="preserve">the </w:t>
      </w:r>
      <w:r w:rsidRPr="00A920E5">
        <w:rPr>
          <w:rStyle w:val="Emphasis"/>
          <w:highlight w:val="yellow"/>
        </w:rPr>
        <w:t xml:space="preserve">borders between fascist and non-fascist </w:t>
      </w:r>
      <w:r w:rsidRPr="00E66B18">
        <w:rPr>
          <w:rStyle w:val="Emphasis"/>
        </w:rPr>
        <w:t xml:space="preserve">other-direction </w:t>
      </w:r>
      <w:r w:rsidRPr="00A920E5">
        <w:rPr>
          <w:rStyle w:val="Emphasis"/>
          <w:highlight w:val="yellow"/>
        </w:rPr>
        <w:t>may be more porous than liberal common sense suggests</w:t>
      </w:r>
      <w:r w:rsidRPr="003A5868">
        <w:rPr>
          <w:sz w:val="10"/>
        </w:rPr>
        <w:t xml:space="preserve">. Yet we could also say that </w:t>
      </w:r>
      <w:r w:rsidRPr="008755A2">
        <w:rPr>
          <w:rStyle w:val="StyleUnderline"/>
          <w:highlight w:val="yellow"/>
        </w:rPr>
        <w:t>fascism excels in</w:t>
      </w:r>
      <w:r w:rsidRPr="008755A2">
        <w:rPr>
          <w:rStyle w:val="StyleUnderline"/>
        </w:rPr>
        <w:t xml:space="preserve"> the systematic </w:t>
      </w:r>
      <w:r w:rsidRPr="008755A2">
        <w:rPr>
          <w:rStyle w:val="StyleUnderline"/>
          <w:highlight w:val="yellow"/>
        </w:rPr>
        <w:t>manipulation of</w:t>
      </w:r>
      <w:r w:rsidRPr="008755A2">
        <w:rPr>
          <w:rStyle w:val="StyleUnderline"/>
        </w:rPr>
        <w:t xml:space="preserve"> the serialities generated by </w:t>
      </w:r>
      <w:r w:rsidRPr="008755A2">
        <w:rPr>
          <w:rStyle w:val="Emphasis"/>
          <w:highlight w:val="yellow"/>
        </w:rPr>
        <w:t>capitalist social life,</w:t>
      </w:r>
      <w:r w:rsidRPr="008755A2">
        <w:rPr>
          <w:rStyle w:val="StyleUnderline"/>
          <w:highlight w:val="yellow"/>
        </w:rPr>
        <w:t xml:space="preserve"> moulding</w:t>
      </w:r>
      <w:r w:rsidRPr="00DC65BD">
        <w:rPr>
          <w:rStyle w:val="StyleUnderline"/>
        </w:rPr>
        <w:t xml:space="preserve"> them into </w:t>
      </w:r>
      <w:r w:rsidRPr="008755A2">
        <w:rPr>
          <w:rStyle w:val="StyleUnderline"/>
          <w:highlight w:val="yellow"/>
        </w:rPr>
        <w:t>pseudo-unities</w:t>
      </w:r>
      <w:r w:rsidRPr="008755A2">
        <w:rPr>
          <w:rStyle w:val="StyleUnderline"/>
        </w:rPr>
        <w:t xml:space="preserve"> and false totalities cemented by discourses </w:t>
      </w:r>
      <w:r w:rsidRPr="008755A2">
        <w:rPr>
          <w:rStyle w:val="StyleUnderline"/>
          <w:highlight w:val="yellow"/>
        </w:rPr>
        <w:t>of</w:t>
      </w:r>
      <w:r w:rsidRPr="008755A2">
        <w:rPr>
          <w:rStyle w:val="StyleUnderline"/>
        </w:rPr>
        <w:t xml:space="preserve"> racial, ethnonational and religious </w:t>
      </w:r>
      <w:r w:rsidRPr="008755A2">
        <w:rPr>
          <w:rStyle w:val="StyleUnderline"/>
          <w:highlight w:val="yellow"/>
        </w:rPr>
        <w:t>supremacy.</w:t>
      </w:r>
    </w:p>
    <w:p w14:paraId="6FEF130F" w14:textId="77777777" w:rsidR="00606129" w:rsidRPr="003A5868" w:rsidRDefault="00606129" w:rsidP="00606129">
      <w:pPr>
        <w:rPr>
          <w:sz w:val="10"/>
        </w:rPr>
      </w:pPr>
      <w:r w:rsidRPr="003A5868">
        <w:rPr>
          <w:sz w:val="10"/>
        </w:rPr>
        <w:t>Simulacra of class struggle</w:t>
      </w:r>
    </w:p>
    <w:p w14:paraId="41BB1378" w14:textId="77777777" w:rsidR="00606129" w:rsidRPr="00D3055E" w:rsidRDefault="00606129" w:rsidP="00606129">
      <w:pPr>
        <w:rPr>
          <w:rStyle w:val="StyleUnderline"/>
        </w:rPr>
      </w:pPr>
      <w:r w:rsidRPr="003A5868">
        <w:rPr>
          <w:sz w:val="10"/>
        </w:rPr>
        <w:t>But how do phony fanaticism and serial complicity play out in the arena that would seem to define capitalist society as irredeemably divided and refractory to unification – class? If fascism operates through seriality, as a politics that is both other-directed and in which horizontal relations are ones of pseudo-collectivity and pseudo-unity – where I interiorise the command of the Other as my sameness with certain others – then</w:t>
      </w:r>
      <w:r w:rsidRPr="00D3055E">
        <w:rPr>
          <w:rStyle w:val="StyleUnderline"/>
        </w:rPr>
        <w:t xml:space="preserve"> </w:t>
      </w:r>
      <w:r w:rsidRPr="00D3055E">
        <w:rPr>
          <w:rStyle w:val="Emphasis"/>
          <w:highlight w:val="yellow"/>
        </w:rPr>
        <w:t>we should be wary of</w:t>
      </w:r>
      <w:r w:rsidRPr="00D3055E">
        <w:rPr>
          <w:rStyle w:val="Emphasis"/>
        </w:rPr>
        <w:t xml:space="preserve"> analysing it with </w:t>
      </w:r>
      <w:r w:rsidRPr="00D3055E">
        <w:rPr>
          <w:rStyle w:val="Emphasis"/>
          <w:highlight w:val="yellow"/>
        </w:rPr>
        <w:t xml:space="preserve">categories </w:t>
      </w:r>
      <w:r w:rsidRPr="00DC65BD">
        <w:rPr>
          <w:rStyle w:val="Emphasis"/>
          <w:highlight w:val="yellow"/>
        </w:rPr>
        <w:t>that presume</w:t>
      </w:r>
      <w:r w:rsidRPr="008755A2">
        <w:rPr>
          <w:rStyle w:val="Emphasis"/>
        </w:rPr>
        <w:t xml:space="preserve"> the existence of </w:t>
      </w:r>
      <w:r w:rsidRPr="00D3055E">
        <w:rPr>
          <w:rStyle w:val="Emphasis"/>
          <w:highlight w:val="yellow"/>
        </w:rPr>
        <w:t>actual totalities</w:t>
      </w:r>
      <w:r w:rsidRPr="008755A2">
        <w:rPr>
          <w:rStyle w:val="Emphasis"/>
        </w:rPr>
        <w:t xml:space="preserve"> or even coherent groups</w:t>
      </w:r>
      <w:r w:rsidRPr="00D3055E">
        <w:rPr>
          <w:rStyle w:val="Emphasis"/>
        </w:rPr>
        <w:t xml:space="preserve">. </w:t>
      </w:r>
      <w:r w:rsidRPr="00D3055E">
        <w:rPr>
          <w:rStyle w:val="StyleUnderline"/>
        </w:rPr>
        <w:t xml:space="preserve">This is why </w:t>
      </w:r>
      <w:r w:rsidRPr="00D3055E">
        <w:rPr>
          <w:rStyle w:val="StyleUnderline"/>
          <w:highlight w:val="yellow"/>
        </w:rPr>
        <w:t>it is incumbent on a critical</w:t>
      </w:r>
      <w:r w:rsidRPr="00D3055E">
        <w:rPr>
          <w:rStyle w:val="StyleUnderline"/>
        </w:rPr>
        <w:t xml:space="preserve"> (or indeed anti-fascist) </w:t>
      </w:r>
      <w:r w:rsidRPr="00D3055E">
        <w:rPr>
          <w:rStyle w:val="Emphasis"/>
          <w:highlight w:val="yellow"/>
        </w:rPr>
        <w:t xml:space="preserve">left </w:t>
      </w:r>
      <w:r w:rsidRPr="003A5868">
        <w:rPr>
          <w:rStyle w:val="Emphasis"/>
          <w:highlight w:val="yellow"/>
        </w:rPr>
        <w:t xml:space="preserve">to stop indulging </w:t>
      </w:r>
      <w:r w:rsidRPr="00D3055E">
        <w:rPr>
          <w:rStyle w:val="Emphasis"/>
          <w:highlight w:val="yellow"/>
        </w:rPr>
        <w:t xml:space="preserve">in </w:t>
      </w:r>
      <w:r w:rsidRPr="00D3055E">
        <w:rPr>
          <w:rStyle w:val="StyleUnderline"/>
          <w:highlight w:val="yellow"/>
        </w:rPr>
        <w:t>the</w:t>
      </w:r>
      <w:r w:rsidRPr="00D3055E">
        <w:rPr>
          <w:rStyle w:val="StyleUnderline"/>
        </w:rPr>
        <w:t xml:space="preserve"> ambient </w:t>
      </w:r>
      <w:r w:rsidRPr="00D3055E">
        <w:rPr>
          <w:rStyle w:val="Emphasis"/>
          <w:highlight w:val="yellow"/>
        </w:rPr>
        <w:t xml:space="preserve">rhetoric of the white working-class </w:t>
      </w:r>
      <w:r w:rsidRPr="008755A2">
        <w:rPr>
          <w:rStyle w:val="Emphasis"/>
          <w:highlight w:val="yellow"/>
        </w:rPr>
        <w:t>voter</w:t>
      </w:r>
      <w:r w:rsidRPr="008755A2">
        <w:rPr>
          <w:rStyle w:val="StyleUnderline"/>
          <w:highlight w:val="yellow"/>
        </w:rPr>
        <w:t xml:space="preserve"> </w:t>
      </w:r>
      <w:r w:rsidRPr="003A5868">
        <w:rPr>
          <w:rStyle w:val="StyleUnderline"/>
        </w:rPr>
        <w:t>as the subject-supposed-to-have-voted for the fascist-populist option</w:t>
      </w:r>
      <w:r w:rsidRPr="008755A2">
        <w:rPr>
          <w:rStyle w:val="StyleUnderline"/>
        </w:rPr>
        <w:t>.</w:t>
      </w:r>
      <w:r w:rsidRPr="003A5868">
        <w:rPr>
          <w:sz w:val="10"/>
        </w:rPr>
        <w:t xml:space="preserve"> </w:t>
      </w:r>
      <w:r w:rsidRPr="003A5868">
        <w:rPr>
          <w:rStyle w:val="StyleUnderline"/>
        </w:rPr>
        <w:t xml:space="preserve">This is </w:t>
      </w:r>
      <w:r w:rsidRPr="003A5868">
        <w:rPr>
          <w:rStyle w:val="Emphasis"/>
        </w:rPr>
        <w:t>not only</w:t>
      </w:r>
      <w:r w:rsidRPr="003A5868">
        <w:rPr>
          <w:rStyle w:val="StyleUnderline"/>
        </w:rPr>
        <w:t xml:space="preserve"> because of the sociological dubiousness of the electoral argument, or the enormous pass it gives to the middle and upper classes,</w:t>
      </w:r>
      <w:r w:rsidRPr="008755A2">
        <w:rPr>
          <w:rStyle w:val="StyleUnderline"/>
        </w:rPr>
        <w:t xml:space="preserve"> </w:t>
      </w:r>
      <w:r w:rsidRPr="003A5868">
        <w:rPr>
          <w:sz w:val="10"/>
        </w:rPr>
        <w:t xml:space="preserve">or because of the tawdry forms of self-satisfied condescension it allows a certain academic or journalistic commentator or reader, or even the way it leads a certain left to indulge the fantasies ‘if only we could mobilise them’ and ‘if only we had the right slogan’. Politically speaking, </w:t>
      </w:r>
      <w:r w:rsidRPr="008755A2">
        <w:rPr>
          <w:rStyle w:val="Emphasis"/>
          <w:highlight w:val="yellow"/>
        </w:rPr>
        <w:t>the working class as a collective body</w:t>
      </w:r>
      <w:r w:rsidRPr="008755A2">
        <w:rPr>
          <w:rStyle w:val="StyleUnderline"/>
          <w:highlight w:val="yellow"/>
        </w:rPr>
        <w:t>,</w:t>
      </w:r>
      <w:r w:rsidRPr="008755A2">
        <w:rPr>
          <w:rStyle w:val="StyleUnderline"/>
        </w:rPr>
        <w:t xml:space="preserve"> rather than as a manipulated seriality, </w:t>
      </w:r>
      <w:r w:rsidRPr="008755A2">
        <w:rPr>
          <w:rStyle w:val="Emphasis"/>
          <w:highlight w:val="yellow"/>
        </w:rPr>
        <w:t>does not (yet) exist.</w:t>
      </w:r>
    </w:p>
    <w:p w14:paraId="40E6C786" w14:textId="77777777" w:rsidR="00606129" w:rsidRPr="003A5868" w:rsidRDefault="00606129" w:rsidP="00606129">
      <w:pPr>
        <w:rPr>
          <w:sz w:val="10"/>
        </w:rPr>
      </w:pPr>
      <w:r w:rsidRPr="008755A2">
        <w:rPr>
          <w:rStyle w:val="Emphasis"/>
          <w:highlight w:val="yellow"/>
        </w:rPr>
        <w:t>To impute</w:t>
      </w:r>
      <w:r w:rsidRPr="008755A2">
        <w:rPr>
          <w:rStyle w:val="StyleUnderline"/>
        </w:rPr>
        <w:t xml:space="preserve"> the </w:t>
      </w:r>
      <w:r w:rsidRPr="008755A2">
        <w:rPr>
          <w:rStyle w:val="Emphasis"/>
          <w:highlight w:val="yellow"/>
        </w:rPr>
        <w:t>subjectivity</w:t>
      </w:r>
      <w:r w:rsidRPr="008755A2">
        <w:rPr>
          <w:rStyle w:val="Emphasis"/>
        </w:rPr>
        <w:t xml:space="preserve"> of a historical agency </w:t>
      </w:r>
      <w:r w:rsidRPr="008755A2">
        <w:rPr>
          <w:rStyle w:val="Emphasis"/>
          <w:highlight w:val="yellow"/>
        </w:rPr>
        <w:t>to a false</w:t>
      </w:r>
      <w:r w:rsidRPr="008755A2">
        <w:rPr>
          <w:rStyle w:val="Emphasis"/>
        </w:rPr>
        <w:t xml:space="preserve"> political </w:t>
      </w:r>
      <w:r w:rsidRPr="008755A2">
        <w:rPr>
          <w:rStyle w:val="Emphasis"/>
          <w:highlight w:val="yellow"/>
        </w:rPr>
        <w:t>totality is</w:t>
      </w:r>
      <w:r w:rsidRPr="008755A2">
        <w:rPr>
          <w:rStyle w:val="StyleUnderline"/>
        </w:rPr>
        <w:t xml:space="preserve"> not only </w:t>
      </w:r>
      <w:r w:rsidRPr="003A5868">
        <w:rPr>
          <w:rStyle w:val="Emphasis"/>
          <w:highlight w:val="yellow"/>
        </w:rPr>
        <w:t>to unwittingly repeat the unity trick of fascistic propaganda</w:t>
      </w:r>
      <w:r w:rsidRPr="008755A2">
        <w:rPr>
          <w:rStyle w:val="StyleUnderline"/>
        </w:rPr>
        <w:t xml:space="preserve"> </w:t>
      </w:r>
      <w:r w:rsidRPr="003A5868">
        <w:rPr>
          <w:rStyle w:val="StyleUnderline"/>
        </w:rPr>
        <w:t>but also to suppose that emancipatory political forms and energies lie latent in social life</w:t>
      </w:r>
      <w:r w:rsidRPr="003A5868">
        <w:rPr>
          <w:sz w:val="10"/>
        </w:rPr>
        <w:t xml:space="preserve">. By way of provocation, we could adapt Adorno’s statement, quoted earlier, to read: </w:t>
      </w:r>
      <w:r w:rsidRPr="00E66B18">
        <w:rPr>
          <w:rStyle w:val="StyleUnderline"/>
        </w:rPr>
        <w:t xml:space="preserve">‘We may at least </w:t>
      </w:r>
      <w:r w:rsidRPr="008755A2">
        <w:rPr>
          <w:rStyle w:val="StyleUnderline"/>
        </w:rPr>
        <w:t>venture the hypothesis that the class identity of the contemporary Trump voter in a way presupposes the end of class itself.</w:t>
      </w:r>
      <w:r w:rsidRPr="003A5868">
        <w:rPr>
          <w:sz w:val="10"/>
        </w:rPr>
        <w:t>’ A sign of this is the stickiness of the racial qualifier white in white working class. Alain Badiou once noted about the phraseology of Islamic terrorism that</w:t>
      </w:r>
    </w:p>
    <w:p w14:paraId="70812CDA" w14:textId="77777777" w:rsidR="00606129" w:rsidRPr="003A5868" w:rsidRDefault="00606129" w:rsidP="00606129">
      <w:pPr>
        <w:rPr>
          <w:sz w:val="10"/>
        </w:rPr>
      </w:pPr>
      <w:r w:rsidRPr="00E66B18">
        <w:rPr>
          <w:rStyle w:val="StyleUnderline"/>
        </w:rPr>
        <w:t xml:space="preserve">when a predicate is attributed to a formal substance … it has no other consistency than that of giving an ostensible content to that form. </w:t>
      </w:r>
      <w:r w:rsidRPr="003A5868">
        <w:rPr>
          <w:sz w:val="10"/>
        </w:rPr>
        <w:t>In ‘Islamic terrorism’, the predicate ‘Islamic’ has no other function except that of supplying an apparent content to the word ‘terrorism’ which is itself devoid of all content (in this instance, political).38</w:t>
      </w:r>
    </w:p>
    <w:p w14:paraId="26A2AAD9" w14:textId="77777777" w:rsidR="00606129" w:rsidRPr="00E66B18" w:rsidRDefault="00606129" w:rsidP="00606129">
      <w:pPr>
        <w:rPr>
          <w:rStyle w:val="StyleUnderline"/>
        </w:rPr>
      </w:pPr>
      <w:r w:rsidRPr="00E66B18">
        <w:rPr>
          <w:rStyle w:val="StyleUnderline"/>
        </w:rPr>
        <w:t xml:space="preserve">Here </w:t>
      </w:r>
      <w:r w:rsidRPr="00E66B18">
        <w:rPr>
          <w:rStyle w:val="StyleUnderline"/>
          <w:highlight w:val="yellow"/>
        </w:rPr>
        <w:t>whiteness is</w:t>
      </w:r>
      <w:r w:rsidRPr="00E66B18">
        <w:rPr>
          <w:rStyle w:val="StyleUnderline"/>
        </w:rPr>
        <w:t xml:space="preserve"> – not just at the level of discourse, but, I would argue, at the level of political experience – the </w:t>
      </w:r>
      <w:r w:rsidRPr="008755A2">
        <w:rPr>
          <w:rStyle w:val="StyleUnderline"/>
        </w:rPr>
        <w:t xml:space="preserve">supplement to a </w:t>
      </w:r>
      <w:r w:rsidRPr="00E66B18">
        <w:rPr>
          <w:rStyle w:val="StyleUnderline"/>
        </w:rPr>
        <w:t xml:space="preserve">politically void or </w:t>
      </w:r>
      <w:r w:rsidRPr="00E66B18">
        <w:rPr>
          <w:rStyle w:val="StyleUnderline"/>
          <w:highlight w:val="yellow"/>
        </w:rPr>
        <w:t>spectral</w:t>
      </w:r>
      <w:r w:rsidRPr="00E66B18">
        <w:rPr>
          <w:rStyle w:val="StyleUnderline"/>
        </w:rPr>
        <w:t xml:space="preserve"> notion of the </w:t>
      </w:r>
      <w:r w:rsidRPr="00E66B18">
        <w:rPr>
          <w:rStyle w:val="StyleUnderline"/>
          <w:highlight w:val="yellow"/>
        </w:rPr>
        <w:t xml:space="preserve">working class; </w:t>
      </w:r>
      <w:r w:rsidRPr="008755A2">
        <w:rPr>
          <w:rStyle w:val="StyleUnderline"/>
        </w:rPr>
        <w:t>it is what allows a pseudo-collective agency to be imbued with a (toxic) psychosocial content</w:t>
      </w:r>
      <w:r w:rsidRPr="003A5868">
        <w:rPr>
          <w:sz w:val="10"/>
        </w:rPr>
        <w:t>. This is all the more patent if we note how</w:t>
      </w:r>
      <w:r w:rsidRPr="00E66B18">
        <w:rPr>
          <w:rStyle w:val="StyleUnderline"/>
        </w:rPr>
        <w:t xml:space="preserve">, </w:t>
      </w:r>
      <w:r w:rsidRPr="00E66B18">
        <w:rPr>
          <w:rStyle w:val="Emphasis"/>
          <w:highlight w:val="yellow"/>
        </w:rPr>
        <w:t>in</w:t>
      </w:r>
      <w:r w:rsidRPr="00E66B18">
        <w:rPr>
          <w:rStyle w:val="Emphasis"/>
        </w:rPr>
        <w:t xml:space="preserve"> both </w:t>
      </w:r>
      <w:r w:rsidRPr="00E66B18">
        <w:rPr>
          <w:rStyle w:val="Emphasis"/>
          <w:highlight w:val="yellow"/>
        </w:rPr>
        <w:t>public debate</w:t>
      </w:r>
      <w:r w:rsidRPr="00E66B18">
        <w:rPr>
          <w:rStyle w:val="Emphasis"/>
        </w:rPr>
        <w:t xml:space="preserve"> and psephological </w:t>
      </w:r>
      <w:r w:rsidRPr="00E66B18">
        <w:rPr>
          <w:rStyle w:val="Emphasis"/>
          <w:highlight w:val="yellow"/>
        </w:rPr>
        <w:t xml:space="preserve">‘expertise’, whiteness seems </w:t>
      </w:r>
      <w:r w:rsidRPr="008755A2">
        <w:rPr>
          <w:rStyle w:val="Emphasis"/>
        </w:rPr>
        <w:t>to</w:t>
      </w:r>
      <w:r w:rsidRPr="00E66B18">
        <w:rPr>
          <w:rStyle w:val="StyleUnderline"/>
        </w:rPr>
        <w:t xml:space="preserve"> be </w:t>
      </w:r>
      <w:r w:rsidRPr="00E66B18">
        <w:rPr>
          <w:rStyle w:val="Emphasis"/>
          <w:highlight w:val="yellow"/>
        </w:rPr>
        <w:t>indispensable</w:t>
      </w:r>
      <w:r w:rsidRPr="00E66B18">
        <w:rPr>
          <w:rStyle w:val="Emphasis"/>
        </w:rPr>
        <w:t xml:space="preserve"> </w:t>
      </w:r>
      <w:r w:rsidRPr="00E66B18">
        <w:rPr>
          <w:rStyle w:val="StyleUnderline"/>
        </w:rPr>
        <w:t xml:space="preserve">in order </w:t>
      </w:r>
      <w:r w:rsidRPr="00E66B18">
        <w:rPr>
          <w:rStyle w:val="Emphasis"/>
          <w:highlight w:val="yellow"/>
        </w:rPr>
        <w:t>to belong to this ‘working class’</w:t>
      </w:r>
      <w:r w:rsidRPr="008755A2">
        <w:rPr>
          <w:rStyle w:val="Emphasis"/>
        </w:rPr>
        <w:t>,</w:t>
      </w:r>
      <w:r w:rsidRPr="008755A2">
        <w:rPr>
          <w:rStyle w:val="StyleUnderline"/>
        </w:rPr>
        <w:t xml:space="preserve"> while any determinate relation to the means of production is optional</w:t>
      </w:r>
      <w:r w:rsidRPr="003A5868">
        <w:rPr>
          <w:sz w:val="10"/>
        </w:rPr>
        <w:t xml:space="preserve"> at best.</w:t>
      </w:r>
    </w:p>
    <w:p w14:paraId="4980FFDA" w14:textId="77777777" w:rsidR="00606129" w:rsidRPr="003A5868" w:rsidRDefault="00606129" w:rsidP="00606129">
      <w:pPr>
        <w:rPr>
          <w:sz w:val="10"/>
        </w:rPr>
      </w:pPr>
      <w:r w:rsidRPr="003A5868">
        <w:rPr>
          <w:rStyle w:val="StyleUnderline"/>
        </w:rPr>
        <w:t xml:space="preserve">The racialised experience of class is not an autonomous factor in the emergence of fascistic tendencies within the capitalist state; </w:t>
      </w:r>
      <w:r w:rsidRPr="003A5868">
        <w:rPr>
          <w:rStyle w:val="Emphasis"/>
        </w:rPr>
        <w:t>it is the projection of that state</w:t>
      </w:r>
      <w:r w:rsidRPr="003A5868">
        <w:rPr>
          <w:rStyle w:val="StyleUnderline"/>
        </w:rPr>
        <w:t>, a manipulated seriality, and thus an experience different</w:t>
      </w:r>
      <w:r w:rsidRPr="008755A2">
        <w:rPr>
          <w:rStyle w:val="StyleUnderline"/>
        </w:rPr>
        <w:t xml:space="preserve"> in kind from political class consciousness</w:t>
      </w:r>
      <w:r w:rsidRPr="003A5868">
        <w:rPr>
          <w:sz w:val="10"/>
        </w:rPr>
        <w:t>. In an incisive and still pertinent analysis, Étienne Balibar once defined racism as a supplement of nationalism:</w:t>
      </w:r>
    </w:p>
    <w:p w14:paraId="74E430CC" w14:textId="77777777" w:rsidR="00606129" w:rsidRPr="003A5868" w:rsidRDefault="00606129" w:rsidP="00606129">
      <w:pPr>
        <w:rPr>
          <w:sz w:val="10"/>
        </w:rPr>
      </w:pPr>
      <w:r w:rsidRPr="00E66B18">
        <w:rPr>
          <w:rStyle w:val="StyleUnderline"/>
          <w:highlight w:val="yellow"/>
        </w:rPr>
        <w:t xml:space="preserve">Racism is </w:t>
      </w:r>
      <w:r w:rsidRPr="008755A2">
        <w:rPr>
          <w:rStyle w:val="StyleUnderline"/>
        </w:rPr>
        <w:t>not an ‘expression’ of nationalism, but a supplement</w:t>
      </w:r>
      <w:r w:rsidRPr="00E66B18">
        <w:rPr>
          <w:rStyle w:val="StyleUnderline"/>
        </w:rPr>
        <w:t xml:space="preserve"> of nationalism or more precisely a supplement </w:t>
      </w:r>
      <w:r w:rsidRPr="00E66B18">
        <w:rPr>
          <w:rStyle w:val="StyleUnderline"/>
          <w:highlight w:val="yellow"/>
        </w:rPr>
        <w:t>internal to nationalism</w:t>
      </w:r>
      <w:r w:rsidRPr="00E66B18">
        <w:rPr>
          <w:rStyle w:val="StyleUnderline"/>
        </w:rPr>
        <w:t xml:space="preserve">, always in excess of it, but </w:t>
      </w:r>
      <w:r w:rsidRPr="003A5868">
        <w:rPr>
          <w:rStyle w:val="Emphasis"/>
          <w:highlight w:val="yellow"/>
        </w:rPr>
        <w:t>always indispensable</w:t>
      </w:r>
      <w:r w:rsidRPr="00E66B18">
        <w:rPr>
          <w:rStyle w:val="StyleUnderline"/>
        </w:rPr>
        <w:t xml:space="preserve"> to its constitution and yet always still insufficient </w:t>
      </w:r>
      <w:r w:rsidRPr="008755A2">
        <w:rPr>
          <w:rStyle w:val="StyleUnderline"/>
        </w:rPr>
        <w:t>to achieve its project</w:t>
      </w:r>
      <w:r w:rsidRPr="003A5868">
        <w:rPr>
          <w:sz w:val="10"/>
        </w:rPr>
        <w:t xml:space="preserve"> … As a supplement of particularity, racism first presents itself as a super-nationalism. Mere political nationalism is perceived as weak, as a conciliatory position in a universe of competition or pitiless warfare … </w:t>
      </w:r>
      <w:r w:rsidRPr="00E66B18">
        <w:rPr>
          <w:rStyle w:val="StyleUnderline"/>
        </w:rPr>
        <w:t>Racism sees itself as an ‘integral’ nationalism, which only has meaning (and chances of success) if it is based on the integrity of the nation, integrity both towards the outside and on the inside</w:t>
      </w:r>
      <w:r w:rsidRPr="003A5868">
        <w:rPr>
          <w:sz w:val="10"/>
        </w:rPr>
        <w:t>.39</w:t>
      </w:r>
    </w:p>
    <w:p w14:paraId="713103CF" w14:textId="77777777" w:rsidR="00606129" w:rsidRPr="00E66B18" w:rsidRDefault="00606129" w:rsidP="00606129">
      <w:pPr>
        <w:rPr>
          <w:rStyle w:val="Emphasis"/>
        </w:rPr>
      </w:pPr>
      <w:r w:rsidRPr="00E66B18">
        <w:rPr>
          <w:rStyle w:val="StyleUnderline"/>
        </w:rPr>
        <w:t xml:space="preserve">Many </w:t>
      </w:r>
      <w:r w:rsidRPr="008755A2">
        <w:rPr>
          <w:rStyle w:val="StyleUnderline"/>
        </w:rPr>
        <w:t xml:space="preserve">contemporary </w:t>
      </w:r>
      <w:r w:rsidRPr="003A5868">
        <w:rPr>
          <w:rStyle w:val="StyleUnderline"/>
        </w:rPr>
        <w:t>interpretations of national-populist ‘</w:t>
      </w:r>
      <w:r w:rsidRPr="003A5868">
        <w:rPr>
          <w:rStyle w:val="StyleUnderline"/>
          <w:highlight w:val="yellow"/>
        </w:rPr>
        <w:t>revolts’ against ‘globalism’</w:t>
      </w:r>
      <w:r w:rsidRPr="003A5868">
        <w:rPr>
          <w:rStyle w:val="StyleUnderline"/>
        </w:rPr>
        <w:t xml:space="preserve"> (like the pipedream of ‘Lexit’) </w:t>
      </w:r>
      <w:r w:rsidRPr="003A5868">
        <w:rPr>
          <w:rStyle w:val="Emphasis"/>
          <w:highlight w:val="yellow"/>
        </w:rPr>
        <w:t>risk turning class into a supplement of</w:t>
      </w:r>
      <w:r w:rsidRPr="003A5868">
        <w:rPr>
          <w:rStyle w:val="Emphasis"/>
        </w:rPr>
        <w:t xml:space="preserve"> both </w:t>
      </w:r>
      <w:r w:rsidRPr="003A5868">
        <w:rPr>
          <w:rStyle w:val="Emphasis"/>
          <w:highlight w:val="yellow"/>
        </w:rPr>
        <w:t>racism</w:t>
      </w:r>
      <w:r w:rsidRPr="003A5868">
        <w:rPr>
          <w:rStyle w:val="Emphasis"/>
        </w:rPr>
        <w:t xml:space="preserve"> and nationalism</w:t>
      </w:r>
      <w:r w:rsidRPr="003A5868">
        <w:rPr>
          <w:rStyle w:val="StyleUnderline"/>
        </w:rPr>
        <w:t>, stuck in the echo chambers of serialising propaganda.</w:t>
      </w:r>
      <w:r w:rsidRPr="003A5868">
        <w:rPr>
          <w:sz w:val="10"/>
        </w:rPr>
        <w:t xml:space="preserve"> </w:t>
      </w:r>
      <w:r w:rsidRPr="003A5868">
        <w:rPr>
          <w:rStyle w:val="StyleUnderline"/>
        </w:rPr>
        <w:t>There is no path leading from</w:t>
      </w:r>
      <w:r w:rsidRPr="008755A2">
        <w:rPr>
          <w:rStyle w:val="StyleUnderline"/>
        </w:rPr>
        <w:t xml:space="preserve"> the false totality of an other-directed racialised class to a renaissance of class politics, no way to turn electoral statistics and ill-designed investigations into the ‘populist subject’, the ‘forgotten men and women’</w:t>
      </w:r>
      <w:r w:rsidRPr="003A5868">
        <w:rPr>
          <w:sz w:val="10"/>
        </w:rPr>
        <w:t xml:space="preserve">, into starting points for rethinking a challenge to capital or for analysing and challenging the very foundations of fascist discourse. </w:t>
      </w:r>
      <w:r w:rsidRPr="003A5868">
        <w:rPr>
          <w:rStyle w:val="Emphasis"/>
        </w:rPr>
        <w:t xml:space="preserve">Any such practice will need to take its distance from the pseudo-class subject </w:t>
      </w:r>
      <w:r w:rsidRPr="003A5868">
        <w:rPr>
          <w:rStyle w:val="StyleUnderline"/>
        </w:rPr>
        <w:t xml:space="preserve">which has reared its head </w:t>
      </w:r>
      <w:r w:rsidRPr="003A5868">
        <w:rPr>
          <w:rStyle w:val="Emphasis"/>
        </w:rPr>
        <w:t>across the political scene</w:t>
      </w:r>
      <w:r w:rsidRPr="008755A2">
        <w:rPr>
          <w:rStyle w:val="Emphasis"/>
        </w:rPr>
        <w:t>.</w:t>
      </w:r>
    </w:p>
    <w:p w14:paraId="006C063A" w14:textId="77777777" w:rsidR="00606129" w:rsidRPr="00E66B18" w:rsidRDefault="00606129" w:rsidP="00606129">
      <w:pPr>
        <w:rPr>
          <w:rStyle w:val="Emphasis"/>
        </w:rPr>
      </w:pPr>
      <w:r w:rsidRPr="00E66B18">
        <w:rPr>
          <w:rStyle w:val="Emphasis"/>
          <w:highlight w:val="yellow"/>
        </w:rPr>
        <w:t>This false rebirth of class discourse is</w:t>
      </w:r>
      <w:r w:rsidRPr="008755A2">
        <w:rPr>
          <w:rStyle w:val="Emphasis"/>
        </w:rPr>
        <w:t xml:space="preserve"> itself </w:t>
      </w:r>
      <w:r w:rsidRPr="00E66B18">
        <w:rPr>
          <w:rStyle w:val="Emphasis"/>
          <w:highlight w:val="yellow"/>
        </w:rPr>
        <w:t>part of the con</w:t>
      </w:r>
      <w:r w:rsidRPr="00E66B18">
        <w:rPr>
          <w:rStyle w:val="StyleUnderline"/>
        </w:rPr>
        <w:t xml:space="preserve">, and </w:t>
      </w:r>
      <w:r w:rsidRPr="008755A2">
        <w:rPr>
          <w:rStyle w:val="StyleUnderline"/>
        </w:rPr>
        <w:t>another reminder that not the least of fascism’s dangers are the fascination and confusion its boundless opportunism sows in the ranks</w:t>
      </w:r>
      <w:r w:rsidRPr="00E66B18">
        <w:rPr>
          <w:rStyle w:val="StyleUnderline"/>
        </w:rPr>
        <w:t xml:space="preserve"> of its opponents</w:t>
      </w:r>
      <w:r w:rsidRPr="003A5868">
        <w:rPr>
          <w:sz w:val="10"/>
        </w:rPr>
        <w:t xml:space="preserve">. </w:t>
      </w:r>
      <w:r w:rsidRPr="00E66B18">
        <w:rPr>
          <w:rStyle w:val="Emphasis"/>
          <w:highlight w:val="yellow"/>
        </w:rPr>
        <w:t>Labour</w:t>
      </w:r>
      <w:r w:rsidRPr="00DC65BD">
        <w:rPr>
          <w:rStyle w:val="Emphasis"/>
        </w:rPr>
        <w:t xml:space="preserve"> and production</w:t>
      </w:r>
      <w:r w:rsidRPr="003A5868">
        <w:rPr>
          <w:rStyle w:val="Emphasis"/>
        </w:rPr>
        <w:t xml:space="preserve"> have </w:t>
      </w:r>
      <w:r w:rsidRPr="003A5868">
        <w:rPr>
          <w:rStyle w:val="Emphasis"/>
          <w:highlight w:val="yellow"/>
        </w:rPr>
        <w:t xml:space="preserve">returned as objects </w:t>
      </w:r>
      <w:r w:rsidRPr="00E66B18">
        <w:rPr>
          <w:rStyle w:val="Emphasis"/>
          <w:highlight w:val="yellow"/>
        </w:rPr>
        <w:t>of nostalgic ressentiment</w:t>
      </w:r>
      <w:r w:rsidRPr="0093616C">
        <w:rPr>
          <w:rStyle w:val="Emphasis"/>
        </w:rPr>
        <w:t xml:space="preserve">: the </w:t>
      </w:r>
      <w:r w:rsidRPr="0093616C">
        <w:rPr>
          <w:rStyle w:val="Emphasis"/>
          <w:highlight w:val="yellow"/>
        </w:rPr>
        <w:t>superstructure as a dream of the base.</w:t>
      </w:r>
      <w:r w:rsidRPr="003A5868">
        <w:rPr>
          <w:sz w:val="10"/>
        </w:rPr>
        <w:t xml:space="preserve"> </w:t>
      </w:r>
      <w:r w:rsidRPr="0093616C">
        <w:rPr>
          <w:rStyle w:val="StyleUnderline"/>
        </w:rPr>
        <w:t>Rather than thinking that a fully formed working class needs to be won away from the lures of fascism,</w:t>
      </w:r>
      <w:r w:rsidRPr="003A5868">
        <w:rPr>
          <w:sz w:val="10"/>
        </w:rPr>
        <w:t xml:space="preserve"> </w:t>
      </w:r>
      <w:r w:rsidRPr="0093616C">
        <w:rPr>
          <w:rStyle w:val="StyleUnderline"/>
        </w:rPr>
        <w:t xml:space="preserve">we would do best to </w:t>
      </w:r>
      <w:r w:rsidRPr="0093616C">
        <w:rPr>
          <w:rStyle w:val="StyleUnderline"/>
          <w:highlight w:val="yellow"/>
        </w:rPr>
        <w:t xml:space="preserve">turn </w:t>
      </w:r>
      <w:r w:rsidRPr="00E66B18">
        <w:rPr>
          <w:rStyle w:val="StyleUnderline"/>
          <w:highlight w:val="yellow"/>
        </w:rPr>
        <w:t>away</w:t>
      </w:r>
      <w:r w:rsidRPr="00E66B18">
        <w:rPr>
          <w:rStyle w:val="StyleUnderline"/>
        </w:rPr>
        <w:t xml:space="preserve"> from that false totality </w:t>
      </w:r>
      <w:r w:rsidRPr="00E66B18">
        <w:rPr>
          <w:rStyle w:val="StyleUnderline"/>
          <w:highlight w:val="yellow"/>
        </w:rPr>
        <w:t>and rethink</w:t>
      </w:r>
      <w:r w:rsidRPr="00E66B18">
        <w:rPr>
          <w:rStyle w:val="StyleUnderline"/>
        </w:rPr>
        <w:t xml:space="preserve"> the composition of </w:t>
      </w:r>
      <w:r w:rsidRPr="00E66B18">
        <w:rPr>
          <w:rStyle w:val="Emphasis"/>
          <w:highlight w:val="yellow"/>
        </w:rPr>
        <w:t>a class that could refuse</w:t>
      </w:r>
      <w:r w:rsidRPr="0093616C">
        <w:rPr>
          <w:rStyle w:val="Emphasis"/>
        </w:rPr>
        <w:t xml:space="preserve"> to become the bearer of </w:t>
      </w:r>
      <w:r w:rsidRPr="00E66B18">
        <w:rPr>
          <w:rStyle w:val="Emphasis"/>
          <w:highlight w:val="yellow"/>
        </w:rPr>
        <w:t>a racial predicate (white)</w:t>
      </w:r>
      <w:r w:rsidRPr="00E66B18">
        <w:rPr>
          <w:rStyle w:val="StyleUnderline"/>
        </w:rPr>
        <w:t xml:space="preserve"> or a national one (British</w:t>
      </w:r>
      <w:r w:rsidRPr="00DC65BD">
        <w:rPr>
          <w:rStyle w:val="StyleUnderline"/>
        </w:rPr>
        <w:t xml:space="preserve">). </w:t>
      </w:r>
      <w:r w:rsidRPr="00DC65BD">
        <w:rPr>
          <w:rStyle w:val="Emphasis"/>
        </w:rPr>
        <w:t xml:space="preserve">Class </w:t>
      </w:r>
      <w:r w:rsidRPr="00E66B18">
        <w:rPr>
          <w:rStyle w:val="Emphasis"/>
          <w:highlight w:val="yellow"/>
        </w:rPr>
        <w:t>not</w:t>
      </w:r>
      <w:r w:rsidRPr="00DC65BD">
        <w:rPr>
          <w:rStyle w:val="Emphasis"/>
        </w:rPr>
        <w:t xml:space="preserve"> as </w:t>
      </w:r>
      <w:r w:rsidRPr="00E66B18">
        <w:rPr>
          <w:rStyle w:val="Emphasis"/>
          <w:highlight w:val="yellow"/>
        </w:rPr>
        <w:t>a carrier of the fascist virus, but its antibody.</w:t>
      </w:r>
    </w:p>
    <w:p w14:paraId="4B379372" w14:textId="77777777" w:rsidR="00606129" w:rsidRPr="003A5868" w:rsidRDefault="00606129" w:rsidP="00606129">
      <w:pPr>
        <w:rPr>
          <w:sz w:val="10"/>
        </w:rPr>
      </w:pPr>
      <w:r w:rsidRPr="0093616C">
        <w:rPr>
          <w:rStyle w:val="StyleUnderline"/>
        </w:rPr>
        <w:t xml:space="preserve">The reactionary trope of </w:t>
      </w:r>
      <w:r w:rsidRPr="00E66B18">
        <w:rPr>
          <w:rStyle w:val="StyleUnderline"/>
          <w:highlight w:val="yellow"/>
        </w:rPr>
        <w:t>the abandoned working class is a legacy of</w:t>
      </w:r>
      <w:r w:rsidRPr="00DC65BD">
        <w:rPr>
          <w:rStyle w:val="StyleUnderline"/>
        </w:rPr>
        <w:t xml:space="preserve"> the </w:t>
      </w:r>
      <w:r w:rsidRPr="00E66B18">
        <w:rPr>
          <w:rStyle w:val="StyleUnderline"/>
          <w:highlight w:val="yellow"/>
        </w:rPr>
        <w:t>capture</w:t>
      </w:r>
      <w:r w:rsidRPr="003A5868">
        <w:rPr>
          <w:sz w:val="10"/>
        </w:rPr>
        <w:t>, integration and promotion of class as a crucial operator in the workings of the twentieth-century national-social state, whose reality and representation continue to shape and constrain our present.40 The post-war ‘Fordist’ compact cannot be understood without factoring in the nationalisation and racialisation of the working class, and without attending to the multiple borders that demarcated workers with social rights from the superfluous and the subordinate. It is not simply that, as Marx famously avowed, class was a product of bourgeois historiography and political economy. A defence of the working class can very well be articulated in exclusionary and reactionary terms, which are not properly accounted for by the idea of a ‘betrayal’ of some naturally progressive impulse or of an unsullied history of emancipatory struggle – what Leo Löwenthal once called ‘the myth of the spontaneous and creative forces of the exploited’.41</w:t>
      </w:r>
    </w:p>
    <w:p w14:paraId="2E2054FB" w14:textId="77777777" w:rsidR="00606129" w:rsidRPr="00E66B18" w:rsidRDefault="00606129" w:rsidP="00606129">
      <w:pPr>
        <w:rPr>
          <w:rStyle w:val="StyleUnderline"/>
        </w:rPr>
      </w:pPr>
      <w:r w:rsidRPr="00E66B18">
        <w:rPr>
          <w:rStyle w:val="StyleUnderline"/>
          <w:highlight w:val="yellow"/>
        </w:rPr>
        <w:t xml:space="preserve">The </w:t>
      </w:r>
      <w:r w:rsidRPr="003A5868">
        <w:rPr>
          <w:rStyle w:val="StyleUnderline"/>
        </w:rPr>
        <w:t>contradictory, internally</w:t>
      </w:r>
      <w:r w:rsidRPr="00E66B18">
        <w:rPr>
          <w:rStyle w:val="StyleUnderline"/>
        </w:rPr>
        <w:t xml:space="preserve"> antagonistic </w:t>
      </w:r>
      <w:r w:rsidRPr="00E66B18">
        <w:rPr>
          <w:rStyle w:val="StyleUnderline"/>
          <w:highlight w:val="yellow"/>
        </w:rPr>
        <w:t xml:space="preserve">history of the working class is </w:t>
      </w:r>
      <w:r w:rsidRPr="0093616C">
        <w:rPr>
          <w:rStyle w:val="StyleUnderline"/>
        </w:rPr>
        <w:t xml:space="preserve">not just a story of solidarity </w:t>
      </w:r>
      <w:r w:rsidRPr="00E66B18">
        <w:rPr>
          <w:rStyle w:val="StyleUnderline"/>
        </w:rPr>
        <w:t xml:space="preserve">against the odds, </w:t>
      </w:r>
      <w:r w:rsidRPr="0093616C">
        <w:rPr>
          <w:rStyle w:val="StyleUnderline"/>
        </w:rPr>
        <w:t>or Sisyphean efforts to civilise capital and epic insurgencies to</w:t>
      </w:r>
      <w:r w:rsidRPr="003A5868">
        <w:rPr>
          <w:sz w:val="10"/>
        </w:rPr>
        <w:t xml:space="preserve"> terminate it. </w:t>
      </w:r>
      <w:r w:rsidRPr="0093616C">
        <w:rPr>
          <w:rStyle w:val="Emphasis"/>
        </w:rPr>
        <w:t xml:space="preserve">It </w:t>
      </w:r>
      <w:r w:rsidRPr="00E66B18">
        <w:rPr>
          <w:rStyle w:val="Emphasis"/>
          <w:highlight w:val="yellow"/>
        </w:rPr>
        <w:t>is</w:t>
      </w:r>
      <w:r w:rsidRPr="0093616C">
        <w:rPr>
          <w:rStyle w:val="Emphasis"/>
        </w:rPr>
        <w:t xml:space="preserve"> also </w:t>
      </w:r>
      <w:r w:rsidRPr="00E66B18">
        <w:rPr>
          <w:rStyle w:val="Emphasis"/>
          <w:highlight w:val="yellow"/>
        </w:rPr>
        <w:t>a record of ‘hate strikes’ for racially exclusive trade unions</w:t>
      </w:r>
      <w:r w:rsidRPr="0093616C">
        <w:rPr>
          <w:rStyle w:val="Emphasis"/>
        </w:rPr>
        <w:t xml:space="preserve">, passionate </w:t>
      </w:r>
      <w:r w:rsidRPr="00E66B18">
        <w:rPr>
          <w:rStyle w:val="Emphasis"/>
          <w:highlight w:val="yellow"/>
        </w:rPr>
        <w:t>attachments to empire, chauvinism bolstered by</w:t>
      </w:r>
      <w:r w:rsidRPr="003A5868">
        <w:rPr>
          <w:sz w:val="10"/>
        </w:rPr>
        <w:t xml:space="preserve"> ideologies of </w:t>
      </w:r>
      <w:r w:rsidRPr="00E66B18">
        <w:rPr>
          <w:rStyle w:val="Emphasis"/>
          <w:highlight w:val="yellow"/>
        </w:rPr>
        <w:t>labour, anti-immigrant demands for</w:t>
      </w:r>
      <w:r w:rsidRPr="003A5868">
        <w:rPr>
          <w:sz w:val="10"/>
        </w:rPr>
        <w:t xml:space="preserve"> a </w:t>
      </w:r>
      <w:r w:rsidRPr="00E66B18">
        <w:rPr>
          <w:rStyle w:val="Emphasis"/>
          <w:highlight w:val="yellow"/>
        </w:rPr>
        <w:t>national preference in the labour</w:t>
      </w:r>
      <w:r w:rsidRPr="003A5868">
        <w:rPr>
          <w:sz w:val="10"/>
          <w:highlight w:val="yellow"/>
        </w:rPr>
        <w:t xml:space="preserve"> </w:t>
      </w:r>
      <w:r w:rsidRPr="00E66B18">
        <w:rPr>
          <w:rStyle w:val="Emphasis"/>
          <w:highlight w:val="yellow"/>
        </w:rPr>
        <w:t>market, fascism taking on the mantle of the ‘proletarian nation’.</w:t>
      </w:r>
    </w:p>
    <w:p w14:paraId="2968FAF3" w14:textId="77777777" w:rsidR="00606129" w:rsidRPr="00E66B18" w:rsidRDefault="00606129" w:rsidP="00606129">
      <w:pPr>
        <w:rPr>
          <w:rStyle w:val="StyleUnderline"/>
        </w:rPr>
      </w:pPr>
      <w:r w:rsidRPr="0093616C">
        <w:rPr>
          <w:rStyle w:val="StyleUnderline"/>
          <w:highlight w:val="yellow"/>
        </w:rPr>
        <w:t>It is</w:t>
      </w:r>
      <w:r w:rsidRPr="0093616C">
        <w:rPr>
          <w:rStyle w:val="StyleUnderline"/>
        </w:rPr>
        <w:t xml:space="preserve"> the latter </w:t>
      </w:r>
      <w:r w:rsidRPr="0093616C">
        <w:rPr>
          <w:rStyle w:val="StyleUnderline"/>
          <w:highlight w:val="yellow"/>
        </w:rPr>
        <w:t>anti-emancipatory history</w:t>
      </w:r>
      <w:r w:rsidRPr="0093616C">
        <w:rPr>
          <w:rStyle w:val="StyleUnderline"/>
        </w:rPr>
        <w:t xml:space="preserve"> that we find </w:t>
      </w:r>
      <w:r w:rsidRPr="0093616C">
        <w:rPr>
          <w:rStyle w:val="StyleUnderline"/>
          <w:highlight w:val="yellow"/>
        </w:rPr>
        <w:t>indicted in Lenin</w:t>
      </w:r>
      <w:r w:rsidRPr="003A5868">
        <w:rPr>
          <w:sz w:val="10"/>
        </w:rPr>
        <w:t xml:space="preserve">’s </w:t>
      </w:r>
      <w:r w:rsidRPr="0093616C">
        <w:rPr>
          <w:rStyle w:val="StyleUnderline"/>
        </w:rPr>
        <w:t xml:space="preserve">fulminations against social imperialism </w:t>
      </w:r>
      <w:r w:rsidRPr="003A5868">
        <w:rPr>
          <w:sz w:val="10"/>
        </w:rPr>
        <w:t xml:space="preserve">and the labour aristocracy, in Du </w:t>
      </w:r>
      <w:r w:rsidRPr="0093616C">
        <w:rPr>
          <w:rStyle w:val="StyleUnderline"/>
          <w:highlight w:val="yellow"/>
        </w:rPr>
        <w:t>Bois</w:t>
      </w:r>
      <w:r w:rsidRPr="003A5868">
        <w:rPr>
          <w:sz w:val="10"/>
        </w:rPr>
        <w:t xml:space="preserve">’s </w:t>
      </w:r>
      <w:r w:rsidRPr="0093616C">
        <w:rPr>
          <w:rStyle w:val="StyleUnderline"/>
        </w:rPr>
        <w:t>enduring diagnosis of the psychological wages of whiteness, and in radical</w:t>
      </w:r>
      <w:r w:rsidRPr="003A5868">
        <w:rPr>
          <w:sz w:val="10"/>
        </w:rPr>
        <w:t xml:space="preserve"> and </w:t>
      </w:r>
      <w:r w:rsidRPr="0093616C">
        <w:rPr>
          <w:rStyle w:val="StyleUnderline"/>
        </w:rPr>
        <w:t>Third World feminisms</w:t>
      </w:r>
      <w:r w:rsidRPr="003A5868">
        <w:rPr>
          <w:sz w:val="10"/>
        </w:rPr>
        <w:t xml:space="preserve"> agitating for wages for housework and </w:t>
      </w:r>
      <w:r w:rsidRPr="0093616C">
        <w:rPr>
          <w:rStyle w:val="StyleUnderline"/>
        </w:rPr>
        <w:t>revealing the intimate bonds between patriarchy, racism and capital.</w:t>
      </w:r>
      <w:r w:rsidRPr="00E66B18">
        <w:rPr>
          <w:rStyle w:val="StyleUnderline"/>
          <w:highlight w:val="yellow"/>
        </w:rPr>
        <w:t xml:space="preserve"> Class </w:t>
      </w:r>
      <w:r w:rsidRPr="0093616C">
        <w:rPr>
          <w:rStyle w:val="StyleUnderline"/>
        </w:rPr>
        <w:t xml:space="preserve">is not just a name for social and political division; it </w:t>
      </w:r>
      <w:r w:rsidRPr="00E66B18">
        <w:rPr>
          <w:rStyle w:val="StyleUnderline"/>
          <w:highlight w:val="yellow"/>
        </w:rPr>
        <w:t>must itself be divided</w:t>
      </w:r>
      <w:r w:rsidRPr="0093616C">
        <w:rPr>
          <w:rStyle w:val="StyleUnderline"/>
        </w:rPr>
        <w:t xml:space="preserve">, its historical fault lines traced, </w:t>
      </w:r>
      <w:r w:rsidRPr="00E66B18">
        <w:rPr>
          <w:rStyle w:val="StyleUnderline"/>
          <w:highlight w:val="yellow"/>
        </w:rPr>
        <w:t>its ethical ruptures identified.</w:t>
      </w:r>
    </w:p>
    <w:p w14:paraId="3B7006FB" w14:textId="77777777" w:rsidR="00606129" w:rsidRPr="00E66B18" w:rsidRDefault="00606129" w:rsidP="00606129">
      <w:pPr>
        <w:rPr>
          <w:rStyle w:val="StyleUnderline"/>
        </w:rPr>
      </w:pPr>
      <w:r w:rsidRPr="0093616C">
        <w:rPr>
          <w:rStyle w:val="Emphasis"/>
          <w:highlight w:val="yellow"/>
        </w:rPr>
        <w:t>To cleave</w:t>
      </w:r>
      <w:r w:rsidRPr="0093616C">
        <w:rPr>
          <w:rStyle w:val="Emphasis"/>
        </w:rPr>
        <w:t xml:space="preserve"> any conception of </w:t>
      </w:r>
      <w:r w:rsidRPr="0093616C">
        <w:rPr>
          <w:rStyle w:val="Emphasis"/>
          <w:highlight w:val="yellow"/>
        </w:rPr>
        <w:t>the proletariat</w:t>
      </w:r>
      <w:r w:rsidRPr="00F30247">
        <w:rPr>
          <w:rStyle w:val="StyleUnderline"/>
          <w:highlight w:val="yellow"/>
        </w:rPr>
        <w:t xml:space="preserve"> </w:t>
      </w:r>
      <w:r w:rsidRPr="0093616C">
        <w:rPr>
          <w:rStyle w:val="StyleUnderline"/>
          <w:highlight w:val="yellow"/>
        </w:rPr>
        <w:t>away from</w:t>
      </w:r>
      <w:r w:rsidRPr="0093616C">
        <w:rPr>
          <w:rStyle w:val="StyleUnderline"/>
        </w:rPr>
        <w:t xml:space="preserve"> the petty psychology of the masses is especially vital when our political imaginaries, across the spectrum, are saturated </w:t>
      </w:r>
      <w:r w:rsidRPr="003A5868">
        <w:rPr>
          <w:rStyle w:val="StyleUnderline"/>
        </w:rPr>
        <w:t xml:space="preserve">by </w:t>
      </w:r>
      <w:r w:rsidRPr="00F30247">
        <w:rPr>
          <w:rStyle w:val="StyleUnderline"/>
          <w:highlight w:val="yellow"/>
        </w:rPr>
        <w:t>s</w:t>
      </w:r>
      <w:r w:rsidRPr="003A5868">
        <w:rPr>
          <w:rStyle w:val="StyleUnderline"/>
          <w:highlight w:val="yellow"/>
        </w:rPr>
        <w:t>trange replicas</w:t>
      </w:r>
      <w:r w:rsidRPr="0093616C">
        <w:rPr>
          <w:rStyle w:val="StyleUnderline"/>
        </w:rPr>
        <w:t xml:space="preserve"> and refractions </w:t>
      </w:r>
      <w:r w:rsidRPr="00F30247">
        <w:rPr>
          <w:rStyle w:val="StyleUnderline"/>
          <w:highlight w:val="yellow"/>
        </w:rPr>
        <w:t>of</w:t>
      </w:r>
      <w:r w:rsidRPr="003A5868">
        <w:rPr>
          <w:rStyle w:val="StyleUnderline"/>
        </w:rPr>
        <w:t xml:space="preserve"> a </w:t>
      </w:r>
      <w:r w:rsidRPr="00F30247">
        <w:rPr>
          <w:rStyle w:val="StyleUnderline"/>
          <w:highlight w:val="yellow"/>
        </w:rPr>
        <w:t>‘classical’ class struggle</w:t>
      </w:r>
      <w:r w:rsidRPr="003A5868">
        <w:rPr>
          <w:sz w:val="10"/>
        </w:rPr>
        <w:t xml:space="preserve"> </w:t>
      </w:r>
      <w:r w:rsidRPr="00F30247">
        <w:rPr>
          <w:rStyle w:val="StyleUnderline"/>
        </w:rPr>
        <w:t xml:space="preserve">that remains an object of nostalgic desire and misrecognition, a mirage of synchronicity in a time out of sync. </w:t>
      </w:r>
      <w:r w:rsidRPr="0093616C">
        <w:rPr>
          <w:rStyle w:val="Emphasis"/>
          <w:highlight w:val="yellow"/>
        </w:rPr>
        <w:t>Class politics as the practical negation of mass psychology:</w:t>
      </w:r>
      <w:r w:rsidRPr="00E66B18">
        <w:rPr>
          <w:rStyle w:val="StyleUnderline"/>
        </w:rPr>
        <w:t xml:space="preserve"> this horizon remains profoundly, painfully contemporary.</w:t>
      </w:r>
    </w:p>
    <w:p w14:paraId="53C8A8B1" w14:textId="77777777" w:rsidR="00606129" w:rsidRPr="003A5868" w:rsidRDefault="00606129" w:rsidP="00606129">
      <w:pPr>
        <w:rPr>
          <w:sz w:val="10"/>
        </w:rPr>
      </w:pPr>
      <w:r w:rsidRPr="003A5868">
        <w:rPr>
          <w:sz w:val="10"/>
        </w:rPr>
        <w:t>One precious clue for such a division can be drawn from a footnote to Walter Benjamin’s inexhaustibly influential essay on the artwork in the age of its reproducibility. Chiming with, while innovating upon, the communist identification of the petty bourgeoisie as a key conduit for the politics of fascism, Benjamin operates a détournement of anti-socialist theories of the crowd to argue that it is not the proletariat, the lumpen or the poor who make up the modern crowd, but a fearful, reactive, compact grouping best captured in the figure of the petty bourgeoisie. As Benjamin observes:</w:t>
      </w:r>
    </w:p>
    <w:p w14:paraId="53FC8283" w14:textId="77777777" w:rsidR="00606129" w:rsidRPr="003A5868" w:rsidRDefault="00606129" w:rsidP="00606129">
      <w:pPr>
        <w:rPr>
          <w:sz w:val="10"/>
        </w:rPr>
      </w:pPr>
      <w:r w:rsidRPr="003A5868">
        <w:rPr>
          <w:sz w:val="10"/>
        </w:rPr>
        <w:t>The mass [or crowd] as an impenetrable, compact entity, which Le Bon and others have made the subject of their ‘mass psychology’ is that of the petty bourgeoisie. The petty bourgeoisie is not a class; it is in fact only a mass. And the greater the pressure acting on it between the two antagonistic classes of the bourgeoisie and the proletariat, the more compact it becomes. In this mass, the emotional element described in mass psychology is indeed a determining factor … Demonstrations by the compact mass thus always have a panicked quality – whether they give vent to war fever, hatred of Jews, or the instinct for self-preservation.42</w:t>
      </w:r>
    </w:p>
    <w:p w14:paraId="1927D13B" w14:textId="77777777" w:rsidR="00606129" w:rsidRPr="003A5868" w:rsidRDefault="00606129" w:rsidP="00606129">
      <w:pPr>
        <w:rPr>
          <w:sz w:val="10"/>
        </w:rPr>
      </w:pPr>
      <w:r w:rsidRPr="003A5868">
        <w:rPr>
          <w:sz w:val="10"/>
        </w:rPr>
        <w:t>In his perceptive essay ‘Class’, Andrea Cavalletti has glossed Benjamin in the following terms:</w:t>
      </w:r>
    </w:p>
    <w:p w14:paraId="27927EA8" w14:textId="77777777" w:rsidR="00606129" w:rsidRPr="003A5868" w:rsidRDefault="00606129" w:rsidP="00606129">
      <w:pPr>
        <w:rPr>
          <w:sz w:val="10"/>
        </w:rPr>
      </w:pPr>
      <w:r w:rsidRPr="003A5868">
        <w:rPr>
          <w:sz w:val="10"/>
        </w:rPr>
        <w:t>When there is no solidarity or consciousness, there is no class; there is only the petty-bourgeois mass, with its well-behaved psychology … The petty bourgeoisie is not, as Benjamin teaches us, a class: it is only a compressed mass between the rich bourgeoisie and the proletariat. From this non-class, every fascism will produce its ‘people’, masking this mere compression in the archaic and inseparable names of community, fatherland, work, blood, leader.43</w:t>
      </w:r>
    </w:p>
    <w:p w14:paraId="3A11ABAD" w14:textId="77777777" w:rsidR="00606129" w:rsidRPr="00F30247" w:rsidRDefault="00606129" w:rsidP="00606129">
      <w:pPr>
        <w:rPr>
          <w:u w:val="single"/>
        </w:rPr>
      </w:pPr>
      <w:r w:rsidRPr="003A5868">
        <w:rPr>
          <w:sz w:val="10"/>
        </w:rPr>
        <w:t xml:space="preserve">In this perspective, the class difference between proletariat and petty bourgeoisie is a political difference, irreducible to stratification by income or differentiation by employment. Benjamin’s suggestion that </w:t>
      </w:r>
      <w:r w:rsidRPr="00F30247">
        <w:rPr>
          <w:rStyle w:val="Emphasis"/>
          <w:highlight w:val="yellow"/>
        </w:rPr>
        <w:t xml:space="preserve">class consciousness should be </w:t>
      </w:r>
      <w:r w:rsidRPr="003A5868">
        <w:rPr>
          <w:rStyle w:val="Emphasis"/>
        </w:rPr>
        <w:t xml:space="preserve">understood in terms of </w:t>
      </w:r>
      <w:r w:rsidRPr="00F30247">
        <w:rPr>
          <w:rStyle w:val="Emphasis"/>
          <w:highlight w:val="yellow"/>
        </w:rPr>
        <w:t>a loosening rather than a becoming compact</w:t>
      </w:r>
      <w:r w:rsidRPr="0093616C">
        <w:rPr>
          <w:rStyle w:val="Emphasis"/>
        </w:rPr>
        <w:t xml:space="preserve">, and that </w:t>
      </w:r>
      <w:r w:rsidRPr="00F30247">
        <w:rPr>
          <w:rStyle w:val="Emphasis"/>
          <w:highlight w:val="yellow"/>
        </w:rPr>
        <w:t>class solidarity is</w:t>
      </w:r>
      <w:r w:rsidRPr="003A5868">
        <w:rPr>
          <w:rStyle w:val="Emphasis"/>
        </w:rPr>
        <w:t xml:space="preserve"> pitted </w:t>
      </w:r>
      <w:r w:rsidRPr="00F30247">
        <w:rPr>
          <w:rStyle w:val="Emphasis"/>
          <w:highlight w:val="yellow"/>
        </w:rPr>
        <w:t xml:space="preserve">against identity </w:t>
      </w:r>
      <w:r w:rsidRPr="0093616C">
        <w:rPr>
          <w:rStyle w:val="Emphasis"/>
        </w:rPr>
        <w:t>and belonging,</w:t>
      </w:r>
      <w:r w:rsidRPr="003A5868">
        <w:rPr>
          <w:sz w:val="10"/>
        </w:rPr>
        <w:t xml:space="preserve"> corroborates Adorno’s words of praise in his otherwise sharply critical comments to his friend’s work in progress on Baudelaire and the Paris arcades: ‘Your few sentences about the disintegration of the proletariat as “masses” are among the profoundest and most powerful statements of political theory that I have encountered since I read [Lenin’s] State and Revolution.’44 </w:t>
      </w:r>
      <w:r w:rsidRPr="003A5868">
        <w:rPr>
          <w:rStyle w:val="StyleUnderline"/>
          <w:highlight w:val="yellow"/>
        </w:rPr>
        <w:t>Benjamin</w:t>
      </w:r>
      <w:r w:rsidRPr="00F30247">
        <w:rPr>
          <w:rStyle w:val="StyleUnderline"/>
        </w:rPr>
        <w:t xml:space="preserve"> once famously </w:t>
      </w:r>
      <w:r w:rsidRPr="003A5868">
        <w:rPr>
          <w:rStyle w:val="StyleUnderline"/>
          <w:highlight w:val="yellow"/>
        </w:rPr>
        <w:t>spoke of making concepts ‘unusable for</w:t>
      </w:r>
      <w:r w:rsidRPr="00F30247">
        <w:rPr>
          <w:rStyle w:val="StyleUnderline"/>
        </w:rPr>
        <w:t xml:space="preserve"> the purposes of </w:t>
      </w:r>
      <w:r w:rsidRPr="003A5868">
        <w:rPr>
          <w:rStyle w:val="StyleUnderline"/>
          <w:highlight w:val="yellow"/>
        </w:rPr>
        <w:t>fascism</w:t>
      </w:r>
      <w:r w:rsidRPr="00F30247">
        <w:rPr>
          <w:rStyle w:val="StyleUnderline"/>
        </w:rPr>
        <w:t xml:space="preserve">’. </w:t>
      </w:r>
      <w:r w:rsidRPr="003A5868">
        <w:rPr>
          <w:rStyle w:val="Emphasis"/>
          <w:highlight w:val="yellow"/>
        </w:rPr>
        <w:t>Our current moment has made it urgent to carry out this operation for class</w:t>
      </w:r>
      <w:r w:rsidRPr="00F30247">
        <w:rPr>
          <w:rStyle w:val="StyleUnderline"/>
        </w:rPr>
        <w:t xml:space="preserve"> too.</w:t>
      </w:r>
    </w:p>
    <w:p w14:paraId="52F3F1F9" w14:textId="77777777" w:rsidR="00606129" w:rsidRDefault="00606129" w:rsidP="00606129">
      <w:pPr>
        <w:pStyle w:val="Heading3"/>
      </w:pPr>
      <w:r>
        <w:t>1NC Anti-Fascist Desire</w:t>
      </w:r>
    </w:p>
    <w:p w14:paraId="7396CD66" w14:textId="77777777" w:rsidR="00606129" w:rsidRPr="00F30247" w:rsidRDefault="00606129" w:rsidP="00606129">
      <w:pPr>
        <w:pStyle w:val="Heading4"/>
        <w:rPr>
          <w:i/>
          <w:iCs w:val="0"/>
        </w:rPr>
      </w:pPr>
      <w:r>
        <w:t xml:space="preserve">The affirmative participates in a </w:t>
      </w:r>
      <w:r w:rsidRPr="0093616C">
        <w:rPr>
          <w:u w:val="single"/>
        </w:rPr>
        <w:t>Leftist nostalgia</w:t>
      </w:r>
      <w:r>
        <w:t xml:space="preserve"> for the Fordist worker that is deeply gendered and racialized. The aff serves as </w:t>
      </w:r>
      <w:r>
        <w:rPr>
          <w:u w:val="single"/>
        </w:rPr>
        <w:t>f</w:t>
      </w:r>
      <w:r w:rsidRPr="0093616C">
        <w:rPr>
          <w:u w:val="single"/>
        </w:rPr>
        <w:t>ascis</w:t>
      </w:r>
      <w:r>
        <w:rPr>
          <w:u w:val="single"/>
        </w:rPr>
        <w:t xml:space="preserve">t </w:t>
      </w:r>
      <w:r w:rsidRPr="0093616C">
        <w:rPr>
          <w:u w:val="single"/>
        </w:rPr>
        <w:t>propaganda</w:t>
      </w:r>
      <w:r>
        <w:t xml:space="preserve"> to trick white male workers into identifying with state and capitalist interests. </w:t>
      </w:r>
      <w:r w:rsidRPr="0093616C">
        <w:rPr>
          <w:u w:val="single"/>
        </w:rPr>
        <w:t>Deplatform</w:t>
      </w:r>
      <w:r>
        <w:t xml:space="preserve"> the aff. Every link performs a </w:t>
      </w:r>
      <w:r w:rsidRPr="0093616C">
        <w:rPr>
          <w:u w:val="single"/>
        </w:rPr>
        <w:t>loosening</w:t>
      </w:r>
      <w:r>
        <w:rPr>
          <w:u w:val="single"/>
        </w:rPr>
        <w:t xml:space="preserve"> analysis</w:t>
      </w:r>
      <w:r>
        <w:t xml:space="preserve"> of class categories that </w:t>
      </w:r>
      <w:r w:rsidRPr="0093616C">
        <w:rPr>
          <w:u w:val="single"/>
        </w:rPr>
        <w:t xml:space="preserve">inoculates </w:t>
      </w:r>
      <w:r>
        <w:rPr>
          <w:u w:val="single"/>
        </w:rPr>
        <w:t xml:space="preserve">the Left </w:t>
      </w:r>
      <w:r w:rsidRPr="0093616C">
        <w:rPr>
          <w:u w:val="single"/>
        </w:rPr>
        <w:t>against the fascist virus</w:t>
      </w:r>
      <w:r>
        <w:t xml:space="preserve">.  </w:t>
      </w:r>
    </w:p>
    <w:p w14:paraId="7B52AA20" w14:textId="77777777" w:rsidR="00606129" w:rsidRPr="00F30247" w:rsidRDefault="00606129" w:rsidP="00606129">
      <w:r w:rsidRPr="00FB718C">
        <w:rPr>
          <w:rStyle w:val="Style13ptBold"/>
        </w:rPr>
        <w:t>Toscano 2023</w:t>
      </w:r>
      <w:r>
        <w:t xml:space="preserve"> [A</w:t>
      </w:r>
      <w:r w:rsidRPr="00FB718C">
        <w:t>lberto</w:t>
      </w:r>
      <w:r>
        <w:t xml:space="preserve"> </w:t>
      </w:r>
      <w:r w:rsidRPr="00FB718C">
        <w:t>Toscano</w:t>
      </w:r>
      <w:r>
        <w:t xml:space="preserve"> is an Italian cultural critic, social theorist, philosopher, and translator, </w:t>
      </w:r>
      <w:r w:rsidRPr="00FB718C">
        <w:rPr>
          <w:i/>
          <w:iCs/>
        </w:rPr>
        <w:t>Late Fascism: Race, Capitalism and the Politics of Crisis</w:t>
      </w:r>
      <w:r w:rsidRPr="00FB718C">
        <w:t>. London New York: Verso, 2023</w:t>
      </w:r>
      <w:r>
        <w:t>, Ch. 1]//vhl</w:t>
      </w:r>
    </w:p>
    <w:p w14:paraId="2D55995E" w14:textId="77777777" w:rsidR="00606129" w:rsidRPr="003A5868" w:rsidRDefault="00606129" w:rsidP="00606129">
      <w:pPr>
        <w:rPr>
          <w:sz w:val="10"/>
          <w:szCs w:val="12"/>
        </w:rPr>
      </w:pPr>
      <w:r w:rsidRPr="00D3055E">
        <w:rPr>
          <w:rStyle w:val="StyleUnderline"/>
          <w:highlight w:val="yellow"/>
        </w:rPr>
        <w:t>Fascism is</w:t>
      </w:r>
      <w:r w:rsidRPr="00D3055E">
        <w:rPr>
          <w:rStyle w:val="StyleUnderline"/>
        </w:rPr>
        <w:t xml:space="preserve"> here depicted as a kind of conservative politics of antagonistic reproduction: the </w:t>
      </w:r>
      <w:r w:rsidRPr="00DC65BD">
        <w:rPr>
          <w:rStyle w:val="StyleUnderline"/>
        </w:rPr>
        <w:t xml:space="preserve">reproduction of </w:t>
      </w:r>
      <w:r w:rsidRPr="00DC65BD">
        <w:rPr>
          <w:rStyle w:val="Emphasis"/>
        </w:rPr>
        <w:t>some</w:t>
      </w:r>
      <w:r w:rsidRPr="00D3055E">
        <w:rPr>
          <w:rStyle w:val="Emphasis"/>
        </w:rPr>
        <w:t xml:space="preserve"> against others</w:t>
      </w:r>
      <w:r w:rsidRPr="00D3055E">
        <w:rPr>
          <w:rStyle w:val="StyleUnderline"/>
        </w:rPr>
        <w:t>,</w:t>
      </w:r>
      <w:r w:rsidRPr="003A5868">
        <w:rPr>
          <w:sz w:val="10"/>
        </w:rPr>
        <w:t xml:space="preserve"> and, at the limit, a reproduction </w:t>
      </w:r>
      <w:r w:rsidRPr="00E66B18">
        <w:rPr>
          <w:rStyle w:val="StyleUnderline"/>
        </w:rPr>
        <w:t>premised on the</w:t>
      </w:r>
      <w:r w:rsidRPr="00D3055E">
        <w:rPr>
          <w:rStyle w:val="StyleUnderline"/>
        </w:rPr>
        <w:t xml:space="preserve"> non-reproduction or </w:t>
      </w:r>
      <w:r w:rsidRPr="008755A2">
        <w:rPr>
          <w:rStyle w:val="Emphasis"/>
          <w:highlight w:val="yellow"/>
        </w:rPr>
        <w:t>elimination of</w:t>
      </w:r>
      <w:r w:rsidRPr="008755A2">
        <w:rPr>
          <w:rStyle w:val="Emphasis"/>
        </w:rPr>
        <w:t xml:space="preserve"> the different, </w:t>
      </w:r>
      <w:r w:rsidRPr="008755A2">
        <w:rPr>
          <w:rStyle w:val="Emphasis"/>
          <w:highlight w:val="yellow"/>
        </w:rPr>
        <w:t>the other</w:t>
      </w:r>
      <w:r w:rsidRPr="003A5868">
        <w:rPr>
          <w:sz w:val="10"/>
        </w:rPr>
        <w:t xml:space="preserve">. Rather than an emancipatory concern with equality, </w:t>
      </w:r>
      <w:r w:rsidRPr="00A920E5">
        <w:rPr>
          <w:rStyle w:val="StyleUnderline"/>
          <w:highlight w:val="yellow"/>
        </w:rPr>
        <w:t>fascism promotes</w:t>
      </w:r>
      <w:r w:rsidRPr="00A920E5">
        <w:rPr>
          <w:rStyle w:val="StyleUnderline"/>
        </w:rPr>
        <w:t xml:space="preserve"> a ‘</w:t>
      </w:r>
      <w:r w:rsidRPr="00A920E5">
        <w:rPr>
          <w:rStyle w:val="Emphasis"/>
          <w:highlight w:val="yellow"/>
        </w:rPr>
        <w:t>repressive egalitarianism’</w:t>
      </w:r>
      <w:r w:rsidRPr="00A920E5">
        <w:rPr>
          <w:rStyle w:val="StyleUnderline"/>
          <w:highlight w:val="yellow"/>
        </w:rPr>
        <w:t xml:space="preserve">, based </w:t>
      </w:r>
      <w:r w:rsidRPr="00DC65BD">
        <w:rPr>
          <w:rStyle w:val="StyleUnderline"/>
          <w:highlight w:val="yellow"/>
        </w:rPr>
        <w:t>on</w:t>
      </w:r>
      <w:r w:rsidRPr="00DC65BD">
        <w:rPr>
          <w:rStyle w:val="StyleUnderline"/>
        </w:rPr>
        <w:t xml:space="preserve"> an identity of </w:t>
      </w:r>
      <w:r w:rsidRPr="008755A2">
        <w:rPr>
          <w:rStyle w:val="StyleUnderline"/>
          <w:highlight w:val="yellow"/>
        </w:rPr>
        <w:t xml:space="preserve">subjection </w:t>
      </w:r>
      <w:r w:rsidRPr="00DC65BD">
        <w:rPr>
          <w:rStyle w:val="StyleUnderline"/>
        </w:rPr>
        <w:t>and a fraternity of hatred:</w:t>
      </w:r>
      <w:r w:rsidRPr="00A920E5">
        <w:rPr>
          <w:rStyle w:val="StyleUnderline"/>
        </w:rPr>
        <w:t xml:space="preserve"> ‘The </w:t>
      </w:r>
      <w:r w:rsidRPr="003A5868">
        <w:rPr>
          <w:sz w:val="10"/>
        </w:rPr>
        <w:t>undercurrent</w:t>
      </w:r>
      <w:r w:rsidRPr="00A920E5">
        <w:rPr>
          <w:rStyle w:val="StyleUnderline"/>
        </w:rPr>
        <w:t xml:space="preserve"> </w:t>
      </w:r>
      <w:r w:rsidRPr="008755A2">
        <w:rPr>
          <w:rStyle w:val="StyleUnderline"/>
        </w:rPr>
        <w:t xml:space="preserve">of </w:t>
      </w:r>
      <w:r w:rsidRPr="008755A2">
        <w:rPr>
          <w:rStyle w:val="Emphasis"/>
        </w:rPr>
        <w:t>malicious egalitarianism</w:t>
      </w:r>
      <w:r w:rsidRPr="003A5868">
        <w:rPr>
          <w:sz w:val="10"/>
        </w:rPr>
        <w:t xml:space="preserve">, of the brotherhood of all-encompassing humiliation, </w:t>
      </w:r>
      <w:r w:rsidRPr="00DC65BD">
        <w:rPr>
          <w:rStyle w:val="StyleUnderline"/>
        </w:rPr>
        <w:t>is a</w:t>
      </w:r>
      <w:r w:rsidRPr="008755A2">
        <w:rPr>
          <w:rStyle w:val="StyleUnderline"/>
        </w:rPr>
        <w:t xml:space="preserve"> component </w:t>
      </w:r>
      <w:r w:rsidRPr="003A5868">
        <w:rPr>
          <w:rStyle w:val="StyleUnderline"/>
        </w:rPr>
        <w:t>of fascist propaganda</w:t>
      </w:r>
      <w:r w:rsidRPr="003A5868">
        <w:rPr>
          <w:sz w:val="10"/>
        </w:rPr>
        <w:t xml:space="preserve"> and fascism itself’ – </w:t>
      </w:r>
      <w:r w:rsidRPr="003A5868">
        <w:rPr>
          <w:rStyle w:val="StyleUnderline"/>
        </w:rPr>
        <w:t>it represents its ‘unity trick’</w:t>
      </w:r>
      <w:r w:rsidRPr="003A5868">
        <w:rPr>
          <w:sz w:val="10"/>
        </w:rPr>
        <w:t xml:space="preserve">.33 In a self-criticism of the psychological individualism that governed The Authoritarian Personality, Adorno argues that </w:t>
      </w:r>
      <w:r w:rsidRPr="00DC65BD">
        <w:rPr>
          <w:rStyle w:val="StyleUnderline"/>
        </w:rPr>
        <w:t xml:space="preserve">fascism does not have psychological causes but defines </w:t>
      </w:r>
      <w:r w:rsidRPr="00A920E5">
        <w:rPr>
          <w:rStyle w:val="StyleUnderline"/>
          <w:highlight w:val="yellow"/>
        </w:rPr>
        <w:t>a ‘psychological area’</w:t>
      </w:r>
      <w:r w:rsidRPr="00A920E5">
        <w:rPr>
          <w:rStyle w:val="StyleUnderline"/>
        </w:rPr>
        <w:t xml:space="preserve">, one </w:t>
      </w:r>
      <w:r w:rsidRPr="008755A2">
        <w:rPr>
          <w:rStyle w:val="StyleUnderline"/>
        </w:rPr>
        <w:t xml:space="preserve">that is shared with non-fascist phenomena and can be </w:t>
      </w:r>
      <w:r w:rsidRPr="00A920E5">
        <w:rPr>
          <w:rStyle w:val="StyleUnderline"/>
          <w:highlight w:val="yellow"/>
        </w:rPr>
        <w:t>exploited</w:t>
      </w:r>
      <w:r w:rsidRPr="00A920E5">
        <w:rPr>
          <w:rStyle w:val="StyleUnderline"/>
        </w:rPr>
        <w:t xml:space="preserve"> and instrumentalised </w:t>
      </w:r>
      <w:r w:rsidRPr="00A920E5">
        <w:rPr>
          <w:rStyle w:val="StyleUnderline"/>
          <w:highlight w:val="yellow"/>
        </w:rPr>
        <w:t>for state and capitalist interests</w:t>
      </w:r>
      <w:r w:rsidRPr="00D3055E">
        <w:rPr>
          <w:rStyle w:val="StyleUnderline"/>
        </w:rPr>
        <w:t xml:space="preserve"> </w:t>
      </w:r>
      <w:r w:rsidRPr="003A5868">
        <w:rPr>
          <w:rStyle w:val="StyleUnderline"/>
          <w:sz w:val="10"/>
          <w:szCs w:val="12"/>
          <w:u w:val="none"/>
        </w:rPr>
        <w:t>in an ‘appropriation of mass psychology’.</w:t>
      </w:r>
      <w:r w:rsidRPr="003A5868">
        <w:rPr>
          <w:sz w:val="10"/>
          <w:szCs w:val="12"/>
        </w:rPr>
        <w:t xml:space="preserve"> </w:t>
      </w:r>
      <w:r w:rsidRPr="003A5868">
        <w:rPr>
          <w:rStyle w:val="StyleUnderline"/>
          <w:sz w:val="10"/>
          <w:szCs w:val="12"/>
          <w:u w:val="none"/>
        </w:rPr>
        <w:t xml:space="preserve">In other words, fascism carries out ‘the expropriation of the unconscious by social control instead of making the subjects conscious of their unconscious’. This is ‘the turning point where psychology abdicates’. Why? Because what we are faced with is not a dialectic of expression or repression between individual and group, mass or class, but </w:t>
      </w:r>
      <w:r w:rsidRPr="003A5868">
        <w:rPr>
          <w:rStyle w:val="Emphasis"/>
          <w:sz w:val="10"/>
          <w:szCs w:val="12"/>
          <w:u w:val="none"/>
        </w:rPr>
        <w:t>the ‘postpsychological de-individualized atoms which form fascist collectivities’</w:t>
      </w:r>
      <w:r w:rsidRPr="003A5868">
        <w:rPr>
          <w:rStyle w:val="StyleUnderline"/>
          <w:sz w:val="10"/>
          <w:szCs w:val="12"/>
          <w:u w:val="none"/>
        </w:rPr>
        <w:t>.</w:t>
      </w:r>
      <w:r w:rsidRPr="003A5868">
        <w:rPr>
          <w:sz w:val="10"/>
          <w:szCs w:val="12"/>
        </w:rPr>
        <w:t xml:space="preserve">34 </w:t>
      </w:r>
      <w:r w:rsidRPr="003A5868">
        <w:rPr>
          <w:rStyle w:val="StyleUnderline"/>
          <w:sz w:val="10"/>
          <w:szCs w:val="12"/>
          <w:u w:val="none"/>
        </w:rPr>
        <w:t>And while these collectivities may appear ‘fanatical’, their conviction is hollow, and all the more dangerous for that. Here lies the ‘phoniness’ of fascist fanaticism, which for Adorno was already at work in Nazism, notwithstanding its incessant broadcasting of the zeal with which it was carrying out the national and spiritual revolution:</w:t>
      </w:r>
    </w:p>
    <w:p w14:paraId="47E97BD9" w14:textId="77777777" w:rsidR="00606129" w:rsidRPr="003A5868" w:rsidRDefault="00606129" w:rsidP="00606129">
      <w:pPr>
        <w:rPr>
          <w:sz w:val="10"/>
          <w:szCs w:val="12"/>
        </w:rPr>
      </w:pPr>
      <w:r w:rsidRPr="003A5868">
        <w:rPr>
          <w:sz w:val="10"/>
          <w:szCs w:val="12"/>
        </w:rPr>
        <w:t xml:space="preserve">The category of ‘phoniness’ applies to the leaders well as to the act of identification on the part of the masses and their supposed frenzy and hysteria. </w:t>
      </w:r>
      <w:r w:rsidRPr="003A5868">
        <w:rPr>
          <w:rStyle w:val="StyleUnderline"/>
          <w:sz w:val="10"/>
          <w:szCs w:val="12"/>
          <w:u w:val="none"/>
        </w:rPr>
        <w:t>Just as little as people believe in the depth of their hearts that the Jews are the devil, do they completely believe in the leader. They do not really identify themselves with him but act this identification, perform their own enthusiasm, and thus participate in their leader’s performance.</w:t>
      </w:r>
      <w:r w:rsidRPr="003A5868">
        <w:rPr>
          <w:sz w:val="10"/>
          <w:szCs w:val="12"/>
        </w:rPr>
        <w:t xml:space="preserve"> It is through this performance that they strike a balance between their continuously mobilized instinctual urges and the historical stage of enlightenment they have reached, and which cannot be revoked arbitrarily. </w:t>
      </w:r>
      <w:r w:rsidRPr="003A5868">
        <w:rPr>
          <w:rStyle w:val="StyleUnderline"/>
          <w:sz w:val="10"/>
          <w:szCs w:val="12"/>
          <w:u w:val="none"/>
        </w:rPr>
        <w:t>It is probably the suspicion of this fictitiousness of their own ‘group psychology’ which makes fascist crowds so merciless and unapproachable. If they would stop for a second, the whole performance would go to pieces, and they would be left to panic.35</w:t>
      </w:r>
    </w:p>
    <w:p w14:paraId="6340FF5C" w14:textId="77777777" w:rsidR="00606129" w:rsidRPr="003A5868" w:rsidRDefault="00606129" w:rsidP="00606129">
      <w:pPr>
        <w:rPr>
          <w:sz w:val="10"/>
        </w:rPr>
      </w:pPr>
      <w:r w:rsidRPr="00A920E5">
        <w:rPr>
          <w:rStyle w:val="StyleUnderline"/>
        </w:rPr>
        <w:t>This potentially murderous ‘</w:t>
      </w:r>
      <w:r w:rsidRPr="00E66B18">
        <w:rPr>
          <w:rStyle w:val="StyleUnderline"/>
        </w:rPr>
        <w:t xml:space="preserve">phony fanaticism’ differs from that of the ‘true believer’ </w:t>
      </w:r>
      <w:r w:rsidRPr="003A5868">
        <w:rPr>
          <w:sz w:val="10"/>
        </w:rPr>
        <w:t>(recall the problems that revolutionary fascists, from National Bolsheviks to futurists, often posed to their own regimes</w:t>
      </w:r>
      <w:r w:rsidRPr="00E66B18">
        <w:rPr>
          <w:rStyle w:val="StyleUnderline"/>
        </w:rPr>
        <w:t>); it alerts us to the role of performativity and bad faith in the spectacles of fictitious unanimity that are so essential to fascism’s unity trick.</w:t>
      </w:r>
    </w:p>
    <w:p w14:paraId="4F9149DB" w14:textId="77777777" w:rsidR="00606129" w:rsidRPr="003A5868" w:rsidRDefault="00606129" w:rsidP="00606129">
      <w:pPr>
        <w:rPr>
          <w:sz w:val="10"/>
        </w:rPr>
      </w:pPr>
      <w:r w:rsidRPr="003A5868">
        <w:rPr>
          <w:sz w:val="10"/>
        </w:rPr>
        <w:t>Jairus Banaji’s reflections on contemporary fascism in India can complement this anatomy of fascist phoniness by foregrounding the place of violence within it. Banaji draws insightfully on Jean-Paul Sartre’s reflections in his 1960 Critique of Dialectical Reason on ‘manipulated seriality’ – an atomised multiplicity at the mercy of external control</w:t>
      </w:r>
      <w:r w:rsidRPr="008755A2">
        <w:rPr>
          <w:rStyle w:val="StyleUnderline"/>
        </w:rPr>
        <w:t xml:space="preserve">. </w:t>
      </w:r>
      <w:r w:rsidRPr="00D3055E">
        <w:rPr>
          <w:rStyle w:val="StyleUnderline"/>
          <w:highlight w:val="yellow"/>
        </w:rPr>
        <w:t>The fascist ‘sovereign</w:t>
      </w:r>
      <w:r w:rsidRPr="00A920E5">
        <w:rPr>
          <w:rStyle w:val="StyleUnderline"/>
        </w:rPr>
        <w:t xml:space="preserve"> </w:t>
      </w:r>
      <w:r w:rsidRPr="00A920E5">
        <w:rPr>
          <w:rStyle w:val="StyleUnderline"/>
          <w:highlight w:val="yellow"/>
        </w:rPr>
        <w:t>group’ acts by transforming</w:t>
      </w:r>
      <w:r w:rsidRPr="00A920E5">
        <w:rPr>
          <w:rStyle w:val="StyleUnderline"/>
        </w:rPr>
        <w:t xml:space="preserve"> the serial existence of </w:t>
      </w:r>
      <w:r w:rsidRPr="008755A2">
        <w:rPr>
          <w:rStyle w:val="StyleUnderline"/>
        </w:rPr>
        <w:t xml:space="preserve">individuals in society – what Adorno had referred to as ‘postpsychological deindividualised atoms’ – into </w:t>
      </w:r>
      <w:r w:rsidRPr="00A920E5">
        <w:rPr>
          <w:rStyle w:val="StyleUnderline"/>
          <w:highlight w:val="yellow"/>
        </w:rPr>
        <w:t>a false totality</w:t>
      </w:r>
      <w:r w:rsidRPr="00A920E5">
        <w:rPr>
          <w:rStyle w:val="StyleUnderline"/>
        </w:rPr>
        <w:t xml:space="preserve">, be it that </w:t>
      </w:r>
      <w:r w:rsidRPr="008755A2">
        <w:rPr>
          <w:rStyle w:val="Emphasis"/>
          <w:highlight w:val="yellow"/>
        </w:rPr>
        <w:t>of nation</w:t>
      </w:r>
      <w:r w:rsidRPr="008755A2">
        <w:rPr>
          <w:rStyle w:val="Emphasis"/>
        </w:rPr>
        <w:t xml:space="preserve">, party or </w:t>
      </w:r>
      <w:r w:rsidRPr="008755A2">
        <w:rPr>
          <w:rStyle w:val="Emphasis"/>
          <w:highlight w:val="yellow"/>
        </w:rPr>
        <w:t>race</w:t>
      </w:r>
      <w:r w:rsidRPr="00A920E5">
        <w:rPr>
          <w:rStyle w:val="StyleUnderline"/>
        </w:rPr>
        <w:t xml:space="preserve"> (and often all three at once). </w:t>
      </w:r>
      <w:r w:rsidRPr="003A5868">
        <w:rPr>
          <w:sz w:val="10"/>
        </w:rPr>
        <w:t xml:space="preserve">‘Manipulated seriality is the heart of fascist politics,’ as Banaji asserts, </w:t>
      </w:r>
      <w:r w:rsidRPr="00A920E5">
        <w:rPr>
          <w:rStyle w:val="StyleUnderline"/>
        </w:rPr>
        <w:t xml:space="preserve">because </w:t>
      </w:r>
      <w:r w:rsidRPr="00E66B18">
        <w:rPr>
          <w:rStyle w:val="StyleUnderline"/>
        </w:rPr>
        <w:t xml:space="preserve">it is not just any mass that fascism conjures up, but </w:t>
      </w:r>
      <w:r w:rsidRPr="008755A2">
        <w:rPr>
          <w:rStyle w:val="StyleUnderline"/>
        </w:rPr>
        <w:t xml:space="preserve">an </w:t>
      </w:r>
      <w:r w:rsidRPr="008755A2">
        <w:rPr>
          <w:rStyle w:val="Emphasis"/>
        </w:rPr>
        <w:t>other-directed mass that never ‘fuses’ into a group</w:t>
      </w:r>
      <w:r w:rsidRPr="008755A2">
        <w:rPr>
          <w:rStyle w:val="StyleUnderline"/>
        </w:rPr>
        <w:t>, a</w:t>
      </w:r>
      <w:r w:rsidRPr="00A920E5">
        <w:rPr>
          <w:rStyle w:val="StyleUnderline"/>
        </w:rPr>
        <w:t xml:space="preserve"> mass which must produce macro-effects at the bidding of the group ‘other-directing’ it, all the while remaining dispersed</w:t>
      </w:r>
      <w:r w:rsidRPr="003A5868">
        <w:rPr>
          <w:sz w:val="10"/>
        </w:rPr>
        <w:t xml:space="preserve">.36 </w:t>
      </w:r>
      <w:r w:rsidRPr="00A920E5">
        <w:rPr>
          <w:rStyle w:val="StyleUnderline"/>
        </w:rPr>
        <w:t xml:space="preserve">This is </w:t>
      </w:r>
      <w:r w:rsidRPr="008755A2">
        <w:rPr>
          <w:rStyle w:val="StyleUnderline"/>
          <w:highlight w:val="yellow"/>
        </w:rPr>
        <w:t>fascism’s problem: how can the many act without</w:t>
      </w:r>
      <w:r w:rsidRPr="008755A2">
        <w:rPr>
          <w:rStyle w:val="StyleUnderline"/>
        </w:rPr>
        <w:t xml:space="preserve"> gaining a collective </w:t>
      </w:r>
      <w:r w:rsidRPr="008755A2">
        <w:rPr>
          <w:rStyle w:val="StyleUnderline"/>
          <w:highlight w:val="yellow"/>
        </w:rPr>
        <w:t>agency, and</w:t>
      </w:r>
      <w:r w:rsidRPr="008755A2">
        <w:rPr>
          <w:rStyle w:val="StyleUnderline"/>
        </w:rPr>
        <w:t xml:space="preserve"> above all without </w:t>
      </w:r>
      <w:r w:rsidRPr="008755A2">
        <w:rPr>
          <w:rStyle w:val="StyleUnderline"/>
          <w:highlight w:val="yellow"/>
        </w:rPr>
        <w:t>undoing the directing</w:t>
      </w:r>
      <w:r w:rsidRPr="008755A2">
        <w:rPr>
          <w:rStyle w:val="StyleUnderline"/>
        </w:rPr>
        <w:t xml:space="preserve"> agency of the few (the </w:t>
      </w:r>
      <w:r w:rsidRPr="008755A2">
        <w:rPr>
          <w:rStyle w:val="StyleUnderline"/>
          <w:highlight w:val="yellow"/>
        </w:rPr>
        <w:t>group)?</w:t>
      </w:r>
      <w:r w:rsidRPr="003A5868">
        <w:rPr>
          <w:sz w:val="10"/>
        </w:rPr>
        <w:t xml:space="preserve"> Banaji insightfully enlists Sartre’s categorial apparatus to think through the fascist persecutions and pogroms that have punctuated Narendra Modi and the BJP’s Hindu nationalist project ever since the Naroda Patiya massacre in 2002:</w:t>
      </w:r>
    </w:p>
    <w:p w14:paraId="13CB43CF" w14:textId="77777777" w:rsidR="00606129" w:rsidRPr="003A5868" w:rsidRDefault="00606129" w:rsidP="00606129">
      <w:pPr>
        <w:rPr>
          <w:sz w:val="10"/>
        </w:rPr>
      </w:pPr>
      <w:r w:rsidRPr="003A5868">
        <w:rPr>
          <w:sz w:val="10"/>
        </w:rPr>
        <w:t>The pogrom then is a special case of this ‘systematic other-direction’, one in which the group ‘intends to act on the series so as to extract a total action from it in alterity itself’. The directing group is careful ‘not to occasion what might be called organised action within inert gatherings’. ‘The real problem at this level is to extract organic actions from the masses’ without disrupting their status as a dispersed molecular mass, as seriality. So Sartre describes the pogrom as ‘the passive activity of a directed seriality’, an analysis where the term ‘passive’ only underscores the point that command responsibility is the crucial factor in mass communal violence, since the individuals involved in dispersive acts of violence are the inert instruments of a sovereign or directing group. Thus for Sartre the passive complicity that sustains the mass base of fascism is a serial complicity, a ‘serial responsibility’, as he calls it, and it makes no difference, in principle, whether the individuals of the series have engaged in atrocities as part of an orchestrated wave of pogroms or simply approved that violence ‘in a serial dimension’, as he puts it.37</w:t>
      </w:r>
    </w:p>
    <w:p w14:paraId="77F5093A" w14:textId="77777777" w:rsidR="00606129" w:rsidRPr="003A5868" w:rsidRDefault="00606129" w:rsidP="00606129">
      <w:pPr>
        <w:rPr>
          <w:sz w:val="10"/>
        </w:rPr>
      </w:pPr>
      <w:r w:rsidRPr="008755A2">
        <w:rPr>
          <w:rStyle w:val="StyleUnderline"/>
        </w:rPr>
        <w:t>That Sartre saw seriality as crucial to the very constit</w:t>
      </w:r>
      <w:r w:rsidRPr="00A920E5">
        <w:rPr>
          <w:rStyle w:val="StyleUnderline"/>
        </w:rPr>
        <w:t xml:space="preserve">ution of the modern state and its practices of sovereignty also suggests that </w:t>
      </w:r>
      <w:r w:rsidRPr="008755A2">
        <w:rPr>
          <w:rStyle w:val="Emphasis"/>
        </w:rPr>
        <w:t xml:space="preserve">the </w:t>
      </w:r>
      <w:r w:rsidRPr="00A920E5">
        <w:rPr>
          <w:rStyle w:val="Emphasis"/>
          <w:highlight w:val="yellow"/>
        </w:rPr>
        <w:t xml:space="preserve">borders between fascist and non-fascist </w:t>
      </w:r>
      <w:r w:rsidRPr="00E66B18">
        <w:rPr>
          <w:rStyle w:val="Emphasis"/>
        </w:rPr>
        <w:t xml:space="preserve">other-direction </w:t>
      </w:r>
      <w:r w:rsidRPr="00A920E5">
        <w:rPr>
          <w:rStyle w:val="Emphasis"/>
          <w:highlight w:val="yellow"/>
        </w:rPr>
        <w:t>may be more porous than liberal common sense suggests</w:t>
      </w:r>
      <w:r w:rsidRPr="003A5868">
        <w:rPr>
          <w:sz w:val="10"/>
        </w:rPr>
        <w:t xml:space="preserve">. Yet we could also say that </w:t>
      </w:r>
      <w:r w:rsidRPr="008755A2">
        <w:rPr>
          <w:rStyle w:val="StyleUnderline"/>
          <w:highlight w:val="yellow"/>
        </w:rPr>
        <w:t>fascism excels in</w:t>
      </w:r>
      <w:r w:rsidRPr="008755A2">
        <w:rPr>
          <w:rStyle w:val="StyleUnderline"/>
        </w:rPr>
        <w:t xml:space="preserve"> the systematic </w:t>
      </w:r>
      <w:r w:rsidRPr="008755A2">
        <w:rPr>
          <w:rStyle w:val="StyleUnderline"/>
          <w:highlight w:val="yellow"/>
        </w:rPr>
        <w:t>manipulation of</w:t>
      </w:r>
      <w:r w:rsidRPr="008755A2">
        <w:rPr>
          <w:rStyle w:val="StyleUnderline"/>
        </w:rPr>
        <w:t xml:space="preserve"> the serialities generated by </w:t>
      </w:r>
      <w:r w:rsidRPr="008755A2">
        <w:rPr>
          <w:rStyle w:val="Emphasis"/>
          <w:highlight w:val="yellow"/>
        </w:rPr>
        <w:t>capitalist social life,</w:t>
      </w:r>
      <w:r w:rsidRPr="008755A2">
        <w:rPr>
          <w:rStyle w:val="StyleUnderline"/>
          <w:highlight w:val="yellow"/>
        </w:rPr>
        <w:t xml:space="preserve"> moulding</w:t>
      </w:r>
      <w:r w:rsidRPr="00DC65BD">
        <w:rPr>
          <w:rStyle w:val="StyleUnderline"/>
        </w:rPr>
        <w:t xml:space="preserve"> them into </w:t>
      </w:r>
      <w:r w:rsidRPr="008755A2">
        <w:rPr>
          <w:rStyle w:val="StyleUnderline"/>
          <w:highlight w:val="yellow"/>
        </w:rPr>
        <w:t>pseudo-unities</w:t>
      </w:r>
      <w:r w:rsidRPr="008755A2">
        <w:rPr>
          <w:rStyle w:val="StyleUnderline"/>
        </w:rPr>
        <w:t xml:space="preserve"> and false totalities cemented by discourses </w:t>
      </w:r>
      <w:r w:rsidRPr="008755A2">
        <w:rPr>
          <w:rStyle w:val="StyleUnderline"/>
          <w:highlight w:val="yellow"/>
        </w:rPr>
        <w:t>of</w:t>
      </w:r>
      <w:r w:rsidRPr="008755A2">
        <w:rPr>
          <w:rStyle w:val="StyleUnderline"/>
        </w:rPr>
        <w:t xml:space="preserve"> racial, ethnonational and religious </w:t>
      </w:r>
      <w:r w:rsidRPr="008755A2">
        <w:rPr>
          <w:rStyle w:val="StyleUnderline"/>
          <w:highlight w:val="yellow"/>
        </w:rPr>
        <w:t>supremacy.</w:t>
      </w:r>
    </w:p>
    <w:p w14:paraId="0E6FFCA5" w14:textId="77777777" w:rsidR="00606129" w:rsidRPr="003A5868" w:rsidRDefault="00606129" w:rsidP="00606129">
      <w:pPr>
        <w:rPr>
          <w:sz w:val="10"/>
        </w:rPr>
      </w:pPr>
      <w:r w:rsidRPr="003A5868">
        <w:rPr>
          <w:sz w:val="10"/>
        </w:rPr>
        <w:t>Simulacra of class struggle</w:t>
      </w:r>
    </w:p>
    <w:p w14:paraId="793C021B" w14:textId="77777777" w:rsidR="00606129" w:rsidRPr="00D3055E" w:rsidRDefault="00606129" w:rsidP="00606129">
      <w:pPr>
        <w:rPr>
          <w:rStyle w:val="StyleUnderline"/>
        </w:rPr>
      </w:pPr>
      <w:r w:rsidRPr="003A5868">
        <w:rPr>
          <w:sz w:val="10"/>
        </w:rPr>
        <w:t>But how do phony fanaticism and serial complicity play out in the arena that would seem to define capitalist society as irredeemably divided and refractory to unification – class? If fascism operates through seriality, as a politics that is both other-directed and in which horizontal relations are ones of pseudo-collectivity and pseudo-unity – where I interiorise the command of the Other as my sameness with certain others – then</w:t>
      </w:r>
      <w:r w:rsidRPr="00D3055E">
        <w:rPr>
          <w:rStyle w:val="StyleUnderline"/>
        </w:rPr>
        <w:t xml:space="preserve"> </w:t>
      </w:r>
      <w:r w:rsidRPr="00D3055E">
        <w:rPr>
          <w:rStyle w:val="Emphasis"/>
          <w:highlight w:val="yellow"/>
        </w:rPr>
        <w:t>we should be wary of</w:t>
      </w:r>
      <w:r w:rsidRPr="00D3055E">
        <w:rPr>
          <w:rStyle w:val="Emphasis"/>
        </w:rPr>
        <w:t xml:space="preserve"> analysing it with </w:t>
      </w:r>
      <w:r w:rsidRPr="00D3055E">
        <w:rPr>
          <w:rStyle w:val="Emphasis"/>
          <w:highlight w:val="yellow"/>
        </w:rPr>
        <w:t xml:space="preserve">categories </w:t>
      </w:r>
      <w:r w:rsidRPr="00DC65BD">
        <w:rPr>
          <w:rStyle w:val="Emphasis"/>
          <w:highlight w:val="yellow"/>
        </w:rPr>
        <w:t>that presume</w:t>
      </w:r>
      <w:r w:rsidRPr="008755A2">
        <w:rPr>
          <w:rStyle w:val="Emphasis"/>
        </w:rPr>
        <w:t xml:space="preserve"> the existence of </w:t>
      </w:r>
      <w:r w:rsidRPr="00D3055E">
        <w:rPr>
          <w:rStyle w:val="Emphasis"/>
          <w:highlight w:val="yellow"/>
        </w:rPr>
        <w:t>actual totalities</w:t>
      </w:r>
      <w:r w:rsidRPr="008755A2">
        <w:rPr>
          <w:rStyle w:val="Emphasis"/>
        </w:rPr>
        <w:t xml:space="preserve"> or even coherent groups</w:t>
      </w:r>
      <w:r w:rsidRPr="00D3055E">
        <w:rPr>
          <w:rStyle w:val="Emphasis"/>
        </w:rPr>
        <w:t xml:space="preserve">. </w:t>
      </w:r>
      <w:r w:rsidRPr="00D3055E">
        <w:rPr>
          <w:rStyle w:val="StyleUnderline"/>
        </w:rPr>
        <w:t xml:space="preserve">This is why </w:t>
      </w:r>
      <w:r w:rsidRPr="00D3055E">
        <w:rPr>
          <w:rStyle w:val="StyleUnderline"/>
          <w:highlight w:val="yellow"/>
        </w:rPr>
        <w:t>it is incumbent on a critical</w:t>
      </w:r>
      <w:r w:rsidRPr="00D3055E">
        <w:rPr>
          <w:rStyle w:val="StyleUnderline"/>
        </w:rPr>
        <w:t xml:space="preserve"> (or indeed anti-fascist) </w:t>
      </w:r>
      <w:r w:rsidRPr="00D3055E">
        <w:rPr>
          <w:rStyle w:val="Emphasis"/>
          <w:highlight w:val="yellow"/>
        </w:rPr>
        <w:t xml:space="preserve">left </w:t>
      </w:r>
      <w:r w:rsidRPr="003A5868">
        <w:rPr>
          <w:rStyle w:val="Emphasis"/>
          <w:highlight w:val="yellow"/>
        </w:rPr>
        <w:t xml:space="preserve">to stop indulging </w:t>
      </w:r>
      <w:r w:rsidRPr="00D3055E">
        <w:rPr>
          <w:rStyle w:val="Emphasis"/>
          <w:highlight w:val="yellow"/>
        </w:rPr>
        <w:t xml:space="preserve">in </w:t>
      </w:r>
      <w:r w:rsidRPr="00D3055E">
        <w:rPr>
          <w:rStyle w:val="StyleUnderline"/>
          <w:highlight w:val="yellow"/>
        </w:rPr>
        <w:t>the</w:t>
      </w:r>
      <w:r w:rsidRPr="00D3055E">
        <w:rPr>
          <w:rStyle w:val="StyleUnderline"/>
        </w:rPr>
        <w:t xml:space="preserve"> ambient </w:t>
      </w:r>
      <w:r w:rsidRPr="00D3055E">
        <w:rPr>
          <w:rStyle w:val="Emphasis"/>
          <w:highlight w:val="yellow"/>
        </w:rPr>
        <w:t xml:space="preserve">rhetoric of the white working-class </w:t>
      </w:r>
      <w:r w:rsidRPr="008755A2">
        <w:rPr>
          <w:rStyle w:val="Emphasis"/>
          <w:highlight w:val="yellow"/>
        </w:rPr>
        <w:t>voter</w:t>
      </w:r>
      <w:r w:rsidRPr="008755A2">
        <w:rPr>
          <w:rStyle w:val="StyleUnderline"/>
          <w:highlight w:val="yellow"/>
        </w:rPr>
        <w:t xml:space="preserve"> </w:t>
      </w:r>
      <w:r w:rsidRPr="003A5868">
        <w:rPr>
          <w:rStyle w:val="StyleUnderline"/>
        </w:rPr>
        <w:t>as the subject-supposed-to-have-voted for the fascist-populist option</w:t>
      </w:r>
      <w:r w:rsidRPr="008755A2">
        <w:rPr>
          <w:rStyle w:val="StyleUnderline"/>
        </w:rPr>
        <w:t>.</w:t>
      </w:r>
      <w:r w:rsidRPr="003A5868">
        <w:rPr>
          <w:sz w:val="10"/>
        </w:rPr>
        <w:t xml:space="preserve"> </w:t>
      </w:r>
      <w:r w:rsidRPr="003A5868">
        <w:rPr>
          <w:rStyle w:val="StyleUnderline"/>
        </w:rPr>
        <w:t xml:space="preserve">This is </w:t>
      </w:r>
      <w:r w:rsidRPr="003A5868">
        <w:rPr>
          <w:rStyle w:val="Emphasis"/>
        </w:rPr>
        <w:t>not only</w:t>
      </w:r>
      <w:r w:rsidRPr="003A5868">
        <w:rPr>
          <w:rStyle w:val="StyleUnderline"/>
        </w:rPr>
        <w:t xml:space="preserve"> because of the sociological dubiousness of the electoral argument, or the enormous pass it gives to the middle and upper classes,</w:t>
      </w:r>
      <w:r w:rsidRPr="008755A2">
        <w:rPr>
          <w:rStyle w:val="StyleUnderline"/>
        </w:rPr>
        <w:t xml:space="preserve"> </w:t>
      </w:r>
      <w:r w:rsidRPr="003A5868">
        <w:rPr>
          <w:sz w:val="10"/>
        </w:rPr>
        <w:t xml:space="preserve">or because of the tawdry forms of self-satisfied condescension it allows a certain academic or journalistic commentator or reader, or even the way it leads a certain left to indulge the fantasies ‘if only we could mobilise them’ and ‘if only we had the right slogan’. Politically speaking, </w:t>
      </w:r>
      <w:r w:rsidRPr="008755A2">
        <w:rPr>
          <w:rStyle w:val="Emphasis"/>
          <w:highlight w:val="yellow"/>
        </w:rPr>
        <w:t>the working class as a collective body</w:t>
      </w:r>
      <w:r w:rsidRPr="008755A2">
        <w:rPr>
          <w:rStyle w:val="StyleUnderline"/>
          <w:highlight w:val="yellow"/>
        </w:rPr>
        <w:t>,</w:t>
      </w:r>
      <w:r w:rsidRPr="008755A2">
        <w:rPr>
          <w:rStyle w:val="StyleUnderline"/>
        </w:rPr>
        <w:t xml:space="preserve"> rather than as a manipulated seriality, </w:t>
      </w:r>
      <w:r w:rsidRPr="008755A2">
        <w:rPr>
          <w:rStyle w:val="Emphasis"/>
          <w:highlight w:val="yellow"/>
        </w:rPr>
        <w:t>does not (yet) exist.</w:t>
      </w:r>
    </w:p>
    <w:p w14:paraId="0E29C08B" w14:textId="77777777" w:rsidR="00606129" w:rsidRPr="003A5868" w:rsidRDefault="00606129" w:rsidP="00606129">
      <w:pPr>
        <w:rPr>
          <w:sz w:val="10"/>
        </w:rPr>
      </w:pPr>
      <w:r w:rsidRPr="008755A2">
        <w:rPr>
          <w:rStyle w:val="Emphasis"/>
          <w:highlight w:val="yellow"/>
        </w:rPr>
        <w:t>To impute</w:t>
      </w:r>
      <w:r w:rsidRPr="008755A2">
        <w:rPr>
          <w:rStyle w:val="StyleUnderline"/>
        </w:rPr>
        <w:t xml:space="preserve"> the </w:t>
      </w:r>
      <w:r w:rsidRPr="008755A2">
        <w:rPr>
          <w:rStyle w:val="Emphasis"/>
          <w:highlight w:val="yellow"/>
        </w:rPr>
        <w:t>subjectivity</w:t>
      </w:r>
      <w:r w:rsidRPr="008755A2">
        <w:rPr>
          <w:rStyle w:val="Emphasis"/>
        </w:rPr>
        <w:t xml:space="preserve"> of a historical agency </w:t>
      </w:r>
      <w:r w:rsidRPr="008755A2">
        <w:rPr>
          <w:rStyle w:val="Emphasis"/>
          <w:highlight w:val="yellow"/>
        </w:rPr>
        <w:t>to a false</w:t>
      </w:r>
      <w:r w:rsidRPr="008755A2">
        <w:rPr>
          <w:rStyle w:val="Emphasis"/>
        </w:rPr>
        <w:t xml:space="preserve"> political </w:t>
      </w:r>
      <w:r w:rsidRPr="008755A2">
        <w:rPr>
          <w:rStyle w:val="Emphasis"/>
          <w:highlight w:val="yellow"/>
        </w:rPr>
        <w:t>totality is</w:t>
      </w:r>
      <w:r w:rsidRPr="008755A2">
        <w:rPr>
          <w:rStyle w:val="StyleUnderline"/>
        </w:rPr>
        <w:t xml:space="preserve"> not only </w:t>
      </w:r>
      <w:r w:rsidRPr="003A5868">
        <w:rPr>
          <w:rStyle w:val="Emphasis"/>
          <w:highlight w:val="yellow"/>
        </w:rPr>
        <w:t>to unwittingly repeat the unity trick of fascistic propaganda</w:t>
      </w:r>
      <w:r w:rsidRPr="008755A2">
        <w:rPr>
          <w:rStyle w:val="StyleUnderline"/>
        </w:rPr>
        <w:t xml:space="preserve"> </w:t>
      </w:r>
      <w:r w:rsidRPr="003A5868">
        <w:rPr>
          <w:rStyle w:val="StyleUnderline"/>
        </w:rPr>
        <w:t>but also to suppose that emancipatory political forms and energies lie latent in social life</w:t>
      </w:r>
      <w:r w:rsidRPr="003A5868">
        <w:rPr>
          <w:sz w:val="10"/>
        </w:rPr>
        <w:t xml:space="preserve">. By way of provocation, we could adapt Adorno’s statement, quoted earlier, to read: </w:t>
      </w:r>
      <w:r w:rsidRPr="00E66B18">
        <w:rPr>
          <w:rStyle w:val="StyleUnderline"/>
        </w:rPr>
        <w:t xml:space="preserve">‘We may at least </w:t>
      </w:r>
      <w:r w:rsidRPr="008755A2">
        <w:rPr>
          <w:rStyle w:val="StyleUnderline"/>
        </w:rPr>
        <w:t>venture the hypothesis that the class identity of the contemporary Trump voter in a way presupposes the end of class itself.</w:t>
      </w:r>
      <w:r w:rsidRPr="003A5868">
        <w:rPr>
          <w:sz w:val="10"/>
        </w:rPr>
        <w:t>’ A sign of this is the stickiness of the racial qualifier white in white working class. Alain Badiou once noted about the phraseology of Islamic terrorism that</w:t>
      </w:r>
    </w:p>
    <w:p w14:paraId="72CC5C59" w14:textId="77777777" w:rsidR="00606129" w:rsidRPr="003A5868" w:rsidRDefault="00606129" w:rsidP="00606129">
      <w:pPr>
        <w:rPr>
          <w:sz w:val="10"/>
        </w:rPr>
      </w:pPr>
      <w:r w:rsidRPr="00E66B18">
        <w:rPr>
          <w:rStyle w:val="StyleUnderline"/>
        </w:rPr>
        <w:t xml:space="preserve">when a predicate is attributed to a formal substance … it has no other consistency than that of giving an ostensible content to that form. </w:t>
      </w:r>
      <w:r w:rsidRPr="003A5868">
        <w:rPr>
          <w:sz w:val="10"/>
        </w:rPr>
        <w:t>In ‘Islamic terrorism’, the predicate ‘Islamic’ has no other function except that of supplying an apparent content to the word ‘terrorism’ which is itself devoid of all content (in this instance, political).38</w:t>
      </w:r>
    </w:p>
    <w:p w14:paraId="24FFC9F4" w14:textId="77777777" w:rsidR="00606129" w:rsidRPr="00E66B18" w:rsidRDefault="00606129" w:rsidP="00606129">
      <w:pPr>
        <w:rPr>
          <w:rStyle w:val="StyleUnderline"/>
        </w:rPr>
      </w:pPr>
      <w:r w:rsidRPr="00E66B18">
        <w:rPr>
          <w:rStyle w:val="StyleUnderline"/>
        </w:rPr>
        <w:t xml:space="preserve">Here </w:t>
      </w:r>
      <w:r w:rsidRPr="00E66B18">
        <w:rPr>
          <w:rStyle w:val="StyleUnderline"/>
          <w:highlight w:val="yellow"/>
        </w:rPr>
        <w:t>whiteness is</w:t>
      </w:r>
      <w:r w:rsidRPr="00E66B18">
        <w:rPr>
          <w:rStyle w:val="StyleUnderline"/>
        </w:rPr>
        <w:t xml:space="preserve"> – not just at the level of discourse, but, I would argue, at the level of political experience – the </w:t>
      </w:r>
      <w:r w:rsidRPr="008755A2">
        <w:rPr>
          <w:rStyle w:val="StyleUnderline"/>
        </w:rPr>
        <w:t xml:space="preserve">supplement to a </w:t>
      </w:r>
      <w:r w:rsidRPr="00E66B18">
        <w:rPr>
          <w:rStyle w:val="StyleUnderline"/>
        </w:rPr>
        <w:t xml:space="preserve">politically void or </w:t>
      </w:r>
      <w:r w:rsidRPr="00E66B18">
        <w:rPr>
          <w:rStyle w:val="StyleUnderline"/>
          <w:highlight w:val="yellow"/>
        </w:rPr>
        <w:t>spectral</w:t>
      </w:r>
      <w:r w:rsidRPr="00E66B18">
        <w:rPr>
          <w:rStyle w:val="StyleUnderline"/>
        </w:rPr>
        <w:t xml:space="preserve"> notion of the </w:t>
      </w:r>
      <w:r w:rsidRPr="00E66B18">
        <w:rPr>
          <w:rStyle w:val="StyleUnderline"/>
          <w:highlight w:val="yellow"/>
        </w:rPr>
        <w:t xml:space="preserve">working class; </w:t>
      </w:r>
      <w:r w:rsidRPr="008755A2">
        <w:rPr>
          <w:rStyle w:val="StyleUnderline"/>
        </w:rPr>
        <w:t>it is what allows a pseudo-collective agency to be imbued with a (toxic) psychosocial content</w:t>
      </w:r>
      <w:r w:rsidRPr="003A5868">
        <w:rPr>
          <w:sz w:val="10"/>
        </w:rPr>
        <w:t>. This is all the more patent if we note how</w:t>
      </w:r>
      <w:r w:rsidRPr="00E66B18">
        <w:rPr>
          <w:rStyle w:val="StyleUnderline"/>
        </w:rPr>
        <w:t xml:space="preserve">, </w:t>
      </w:r>
      <w:r w:rsidRPr="00E66B18">
        <w:rPr>
          <w:rStyle w:val="Emphasis"/>
          <w:highlight w:val="yellow"/>
        </w:rPr>
        <w:t>in</w:t>
      </w:r>
      <w:r w:rsidRPr="00E66B18">
        <w:rPr>
          <w:rStyle w:val="Emphasis"/>
        </w:rPr>
        <w:t xml:space="preserve"> both </w:t>
      </w:r>
      <w:r w:rsidRPr="00E66B18">
        <w:rPr>
          <w:rStyle w:val="Emphasis"/>
          <w:highlight w:val="yellow"/>
        </w:rPr>
        <w:t>public debate</w:t>
      </w:r>
      <w:r w:rsidRPr="00E66B18">
        <w:rPr>
          <w:rStyle w:val="Emphasis"/>
        </w:rPr>
        <w:t xml:space="preserve"> and psephological </w:t>
      </w:r>
      <w:r w:rsidRPr="00E66B18">
        <w:rPr>
          <w:rStyle w:val="Emphasis"/>
          <w:highlight w:val="yellow"/>
        </w:rPr>
        <w:t xml:space="preserve">‘expertise’, whiteness seems </w:t>
      </w:r>
      <w:r w:rsidRPr="008755A2">
        <w:rPr>
          <w:rStyle w:val="Emphasis"/>
        </w:rPr>
        <w:t>to</w:t>
      </w:r>
      <w:r w:rsidRPr="00E66B18">
        <w:rPr>
          <w:rStyle w:val="StyleUnderline"/>
        </w:rPr>
        <w:t xml:space="preserve"> be </w:t>
      </w:r>
      <w:r w:rsidRPr="00E66B18">
        <w:rPr>
          <w:rStyle w:val="Emphasis"/>
          <w:highlight w:val="yellow"/>
        </w:rPr>
        <w:t>indispensable</w:t>
      </w:r>
      <w:r w:rsidRPr="00E66B18">
        <w:rPr>
          <w:rStyle w:val="Emphasis"/>
        </w:rPr>
        <w:t xml:space="preserve"> </w:t>
      </w:r>
      <w:r w:rsidRPr="00E66B18">
        <w:rPr>
          <w:rStyle w:val="StyleUnderline"/>
        </w:rPr>
        <w:t xml:space="preserve">in order </w:t>
      </w:r>
      <w:r w:rsidRPr="00E66B18">
        <w:rPr>
          <w:rStyle w:val="Emphasis"/>
          <w:highlight w:val="yellow"/>
        </w:rPr>
        <w:t>to belong to this ‘working class’</w:t>
      </w:r>
      <w:r w:rsidRPr="008755A2">
        <w:rPr>
          <w:rStyle w:val="Emphasis"/>
        </w:rPr>
        <w:t>,</w:t>
      </w:r>
      <w:r w:rsidRPr="008755A2">
        <w:rPr>
          <w:rStyle w:val="StyleUnderline"/>
        </w:rPr>
        <w:t xml:space="preserve"> while any determinate relation to the means of production is optional</w:t>
      </w:r>
      <w:r w:rsidRPr="003A5868">
        <w:rPr>
          <w:sz w:val="10"/>
        </w:rPr>
        <w:t xml:space="preserve"> at best.</w:t>
      </w:r>
    </w:p>
    <w:p w14:paraId="03F366CB" w14:textId="77777777" w:rsidR="00606129" w:rsidRPr="003A5868" w:rsidRDefault="00606129" w:rsidP="00606129">
      <w:pPr>
        <w:rPr>
          <w:sz w:val="10"/>
        </w:rPr>
      </w:pPr>
      <w:r w:rsidRPr="003A5868">
        <w:rPr>
          <w:rStyle w:val="StyleUnderline"/>
        </w:rPr>
        <w:t xml:space="preserve">The racialised experience of class is not an autonomous factor in the emergence of fascistic tendencies within the capitalist state; </w:t>
      </w:r>
      <w:r w:rsidRPr="003A5868">
        <w:rPr>
          <w:rStyle w:val="Emphasis"/>
        </w:rPr>
        <w:t>it is the projection of that state</w:t>
      </w:r>
      <w:r w:rsidRPr="003A5868">
        <w:rPr>
          <w:rStyle w:val="StyleUnderline"/>
        </w:rPr>
        <w:t>, a manipulated seriality, and thus an experience different</w:t>
      </w:r>
      <w:r w:rsidRPr="008755A2">
        <w:rPr>
          <w:rStyle w:val="StyleUnderline"/>
        </w:rPr>
        <w:t xml:space="preserve"> in kind from political class consciousness</w:t>
      </w:r>
      <w:r w:rsidRPr="003A5868">
        <w:rPr>
          <w:sz w:val="10"/>
        </w:rPr>
        <w:t>. In an incisive and still pertinent analysis, Étienne Balibar once defined racism as a supplement of nationalism:</w:t>
      </w:r>
    </w:p>
    <w:p w14:paraId="2BBB225C" w14:textId="77777777" w:rsidR="00606129" w:rsidRPr="003A5868" w:rsidRDefault="00606129" w:rsidP="00606129">
      <w:pPr>
        <w:rPr>
          <w:sz w:val="10"/>
        </w:rPr>
      </w:pPr>
      <w:r w:rsidRPr="00E66B18">
        <w:rPr>
          <w:rStyle w:val="StyleUnderline"/>
          <w:highlight w:val="yellow"/>
        </w:rPr>
        <w:t xml:space="preserve">Racism is </w:t>
      </w:r>
      <w:r w:rsidRPr="008755A2">
        <w:rPr>
          <w:rStyle w:val="StyleUnderline"/>
        </w:rPr>
        <w:t>not an ‘expression’ of nationalism, but a supplement</w:t>
      </w:r>
      <w:r w:rsidRPr="00E66B18">
        <w:rPr>
          <w:rStyle w:val="StyleUnderline"/>
        </w:rPr>
        <w:t xml:space="preserve"> of nationalism or more precisely a supplement </w:t>
      </w:r>
      <w:r w:rsidRPr="00E66B18">
        <w:rPr>
          <w:rStyle w:val="StyleUnderline"/>
          <w:highlight w:val="yellow"/>
        </w:rPr>
        <w:t>internal to nationalism</w:t>
      </w:r>
      <w:r w:rsidRPr="00E66B18">
        <w:rPr>
          <w:rStyle w:val="StyleUnderline"/>
        </w:rPr>
        <w:t xml:space="preserve">, always in excess of it, but </w:t>
      </w:r>
      <w:r w:rsidRPr="003A5868">
        <w:rPr>
          <w:rStyle w:val="Emphasis"/>
          <w:highlight w:val="yellow"/>
        </w:rPr>
        <w:t>always indispensable</w:t>
      </w:r>
      <w:r w:rsidRPr="00E66B18">
        <w:rPr>
          <w:rStyle w:val="StyleUnderline"/>
        </w:rPr>
        <w:t xml:space="preserve"> to its constitution and yet always still insufficient </w:t>
      </w:r>
      <w:r w:rsidRPr="008755A2">
        <w:rPr>
          <w:rStyle w:val="StyleUnderline"/>
        </w:rPr>
        <w:t>to achieve its project</w:t>
      </w:r>
      <w:r w:rsidRPr="003A5868">
        <w:rPr>
          <w:sz w:val="10"/>
        </w:rPr>
        <w:t xml:space="preserve"> … As a supplement of particularity, racism first presents itself as a super-nationalism. Mere political nationalism is perceived as weak, as a conciliatory position in a universe of competition or pitiless warfare … </w:t>
      </w:r>
      <w:r w:rsidRPr="00E66B18">
        <w:rPr>
          <w:rStyle w:val="StyleUnderline"/>
        </w:rPr>
        <w:t>Racism sees itself as an ‘integral’ nationalism, which only has meaning (and chances of success) if it is based on the integrity of the nation, integrity both towards the outside and on the inside</w:t>
      </w:r>
      <w:r w:rsidRPr="003A5868">
        <w:rPr>
          <w:sz w:val="10"/>
        </w:rPr>
        <w:t>.39</w:t>
      </w:r>
    </w:p>
    <w:p w14:paraId="4521E822" w14:textId="77777777" w:rsidR="00606129" w:rsidRPr="00E66B18" w:rsidRDefault="00606129" w:rsidP="00606129">
      <w:pPr>
        <w:rPr>
          <w:rStyle w:val="Emphasis"/>
        </w:rPr>
      </w:pPr>
      <w:r w:rsidRPr="00E66B18">
        <w:rPr>
          <w:rStyle w:val="StyleUnderline"/>
        </w:rPr>
        <w:t xml:space="preserve">Many </w:t>
      </w:r>
      <w:r w:rsidRPr="008755A2">
        <w:rPr>
          <w:rStyle w:val="StyleUnderline"/>
        </w:rPr>
        <w:t xml:space="preserve">contemporary </w:t>
      </w:r>
      <w:r w:rsidRPr="003A5868">
        <w:rPr>
          <w:rStyle w:val="StyleUnderline"/>
        </w:rPr>
        <w:t>interpretations of national-populist ‘</w:t>
      </w:r>
      <w:r w:rsidRPr="003A5868">
        <w:rPr>
          <w:rStyle w:val="StyleUnderline"/>
          <w:highlight w:val="yellow"/>
        </w:rPr>
        <w:t>revolts’ against ‘globalism’</w:t>
      </w:r>
      <w:r w:rsidRPr="003A5868">
        <w:rPr>
          <w:rStyle w:val="StyleUnderline"/>
        </w:rPr>
        <w:t xml:space="preserve"> (like the pipedream of ‘Lexit’) </w:t>
      </w:r>
      <w:r w:rsidRPr="003A5868">
        <w:rPr>
          <w:rStyle w:val="Emphasis"/>
          <w:highlight w:val="yellow"/>
        </w:rPr>
        <w:t>risk turning class into a supplement of</w:t>
      </w:r>
      <w:r w:rsidRPr="003A5868">
        <w:rPr>
          <w:rStyle w:val="Emphasis"/>
        </w:rPr>
        <w:t xml:space="preserve"> both </w:t>
      </w:r>
      <w:r w:rsidRPr="003A5868">
        <w:rPr>
          <w:rStyle w:val="Emphasis"/>
          <w:highlight w:val="yellow"/>
        </w:rPr>
        <w:t>racism</w:t>
      </w:r>
      <w:r w:rsidRPr="003A5868">
        <w:rPr>
          <w:rStyle w:val="Emphasis"/>
        </w:rPr>
        <w:t xml:space="preserve"> and nationalism</w:t>
      </w:r>
      <w:r w:rsidRPr="003A5868">
        <w:rPr>
          <w:rStyle w:val="StyleUnderline"/>
        </w:rPr>
        <w:t>, stuck in the echo chambers of serialising propaganda.</w:t>
      </w:r>
      <w:r w:rsidRPr="003A5868">
        <w:rPr>
          <w:sz w:val="10"/>
        </w:rPr>
        <w:t xml:space="preserve"> </w:t>
      </w:r>
      <w:r w:rsidRPr="003A5868">
        <w:rPr>
          <w:rStyle w:val="StyleUnderline"/>
        </w:rPr>
        <w:t>There is no path leading from</w:t>
      </w:r>
      <w:r w:rsidRPr="008755A2">
        <w:rPr>
          <w:rStyle w:val="StyleUnderline"/>
        </w:rPr>
        <w:t xml:space="preserve"> the false totality of an other-directed racialised class to a renaissance of class politics, no way to turn electoral statistics and ill-designed investigations into the ‘populist subject’, the ‘forgotten men and women’</w:t>
      </w:r>
      <w:r w:rsidRPr="003A5868">
        <w:rPr>
          <w:sz w:val="10"/>
        </w:rPr>
        <w:t xml:space="preserve">, into starting points for rethinking a challenge to capital or for analysing and challenging the very foundations of fascist discourse. </w:t>
      </w:r>
      <w:r w:rsidRPr="003A5868">
        <w:rPr>
          <w:rStyle w:val="Emphasis"/>
        </w:rPr>
        <w:t xml:space="preserve">Any such practice will need to take its distance from the pseudo-class subject </w:t>
      </w:r>
      <w:r w:rsidRPr="003A5868">
        <w:rPr>
          <w:rStyle w:val="StyleUnderline"/>
        </w:rPr>
        <w:t xml:space="preserve">which has reared its head </w:t>
      </w:r>
      <w:r w:rsidRPr="003A5868">
        <w:rPr>
          <w:rStyle w:val="Emphasis"/>
        </w:rPr>
        <w:t>across the political scene</w:t>
      </w:r>
      <w:r w:rsidRPr="008755A2">
        <w:rPr>
          <w:rStyle w:val="Emphasis"/>
        </w:rPr>
        <w:t>.</w:t>
      </w:r>
    </w:p>
    <w:p w14:paraId="40D3297B" w14:textId="77777777" w:rsidR="00606129" w:rsidRPr="00E66B18" w:rsidRDefault="00606129" w:rsidP="00606129">
      <w:pPr>
        <w:rPr>
          <w:rStyle w:val="Emphasis"/>
        </w:rPr>
      </w:pPr>
      <w:r w:rsidRPr="00E66B18">
        <w:rPr>
          <w:rStyle w:val="Emphasis"/>
          <w:highlight w:val="yellow"/>
        </w:rPr>
        <w:t>This false rebirth of class discourse is</w:t>
      </w:r>
      <w:r w:rsidRPr="008755A2">
        <w:rPr>
          <w:rStyle w:val="Emphasis"/>
        </w:rPr>
        <w:t xml:space="preserve"> itself </w:t>
      </w:r>
      <w:r w:rsidRPr="00E66B18">
        <w:rPr>
          <w:rStyle w:val="Emphasis"/>
          <w:highlight w:val="yellow"/>
        </w:rPr>
        <w:t>part of the con</w:t>
      </w:r>
      <w:r w:rsidRPr="00E66B18">
        <w:rPr>
          <w:rStyle w:val="StyleUnderline"/>
        </w:rPr>
        <w:t xml:space="preserve">, and </w:t>
      </w:r>
      <w:r w:rsidRPr="008755A2">
        <w:rPr>
          <w:rStyle w:val="StyleUnderline"/>
        </w:rPr>
        <w:t>another reminder that not the least of fascism’s dangers are the fascination and confusion its boundless opportunism sows in the ranks</w:t>
      </w:r>
      <w:r w:rsidRPr="00E66B18">
        <w:rPr>
          <w:rStyle w:val="StyleUnderline"/>
        </w:rPr>
        <w:t xml:space="preserve"> of its opponents</w:t>
      </w:r>
      <w:r w:rsidRPr="003A5868">
        <w:rPr>
          <w:sz w:val="10"/>
        </w:rPr>
        <w:t xml:space="preserve">. </w:t>
      </w:r>
      <w:r w:rsidRPr="00E66B18">
        <w:rPr>
          <w:rStyle w:val="Emphasis"/>
          <w:highlight w:val="yellow"/>
        </w:rPr>
        <w:t>Labour</w:t>
      </w:r>
      <w:r w:rsidRPr="00DC65BD">
        <w:rPr>
          <w:rStyle w:val="Emphasis"/>
        </w:rPr>
        <w:t xml:space="preserve"> and production</w:t>
      </w:r>
      <w:r w:rsidRPr="003A5868">
        <w:rPr>
          <w:rStyle w:val="Emphasis"/>
        </w:rPr>
        <w:t xml:space="preserve"> have </w:t>
      </w:r>
      <w:r w:rsidRPr="003A5868">
        <w:rPr>
          <w:rStyle w:val="Emphasis"/>
          <w:highlight w:val="yellow"/>
        </w:rPr>
        <w:t xml:space="preserve">returned as objects </w:t>
      </w:r>
      <w:r w:rsidRPr="00E66B18">
        <w:rPr>
          <w:rStyle w:val="Emphasis"/>
          <w:highlight w:val="yellow"/>
        </w:rPr>
        <w:t>of nostalgic ressentiment</w:t>
      </w:r>
      <w:r w:rsidRPr="0093616C">
        <w:rPr>
          <w:rStyle w:val="Emphasis"/>
        </w:rPr>
        <w:t xml:space="preserve">: the </w:t>
      </w:r>
      <w:r w:rsidRPr="0093616C">
        <w:rPr>
          <w:rStyle w:val="Emphasis"/>
          <w:highlight w:val="yellow"/>
        </w:rPr>
        <w:t>superstructure as a dream of the base.</w:t>
      </w:r>
      <w:r w:rsidRPr="003A5868">
        <w:rPr>
          <w:sz w:val="10"/>
        </w:rPr>
        <w:t xml:space="preserve"> </w:t>
      </w:r>
      <w:r w:rsidRPr="0093616C">
        <w:rPr>
          <w:rStyle w:val="StyleUnderline"/>
        </w:rPr>
        <w:t>Rather than thinking that a fully formed working class needs to be won away from the lures of fascism,</w:t>
      </w:r>
      <w:r w:rsidRPr="003A5868">
        <w:rPr>
          <w:sz w:val="10"/>
        </w:rPr>
        <w:t xml:space="preserve"> </w:t>
      </w:r>
      <w:r w:rsidRPr="0093616C">
        <w:rPr>
          <w:rStyle w:val="StyleUnderline"/>
        </w:rPr>
        <w:t xml:space="preserve">we would do best to </w:t>
      </w:r>
      <w:r w:rsidRPr="0093616C">
        <w:rPr>
          <w:rStyle w:val="StyleUnderline"/>
          <w:highlight w:val="yellow"/>
        </w:rPr>
        <w:t xml:space="preserve">turn </w:t>
      </w:r>
      <w:r w:rsidRPr="00E66B18">
        <w:rPr>
          <w:rStyle w:val="StyleUnderline"/>
          <w:highlight w:val="yellow"/>
        </w:rPr>
        <w:t>away</w:t>
      </w:r>
      <w:r w:rsidRPr="00E66B18">
        <w:rPr>
          <w:rStyle w:val="StyleUnderline"/>
        </w:rPr>
        <w:t xml:space="preserve"> from that false totality </w:t>
      </w:r>
      <w:r w:rsidRPr="00E66B18">
        <w:rPr>
          <w:rStyle w:val="StyleUnderline"/>
          <w:highlight w:val="yellow"/>
        </w:rPr>
        <w:t>and rethink</w:t>
      </w:r>
      <w:r w:rsidRPr="00E66B18">
        <w:rPr>
          <w:rStyle w:val="StyleUnderline"/>
        </w:rPr>
        <w:t xml:space="preserve"> the composition of </w:t>
      </w:r>
      <w:r w:rsidRPr="00E66B18">
        <w:rPr>
          <w:rStyle w:val="Emphasis"/>
          <w:highlight w:val="yellow"/>
        </w:rPr>
        <w:t>a class that could refuse</w:t>
      </w:r>
      <w:r w:rsidRPr="0093616C">
        <w:rPr>
          <w:rStyle w:val="Emphasis"/>
        </w:rPr>
        <w:t xml:space="preserve"> to become the bearer of </w:t>
      </w:r>
      <w:r w:rsidRPr="00E66B18">
        <w:rPr>
          <w:rStyle w:val="Emphasis"/>
          <w:highlight w:val="yellow"/>
        </w:rPr>
        <w:t>a racial predicate (white)</w:t>
      </w:r>
      <w:r w:rsidRPr="00E66B18">
        <w:rPr>
          <w:rStyle w:val="StyleUnderline"/>
        </w:rPr>
        <w:t xml:space="preserve"> or a national one (British</w:t>
      </w:r>
      <w:r w:rsidRPr="00DC65BD">
        <w:rPr>
          <w:rStyle w:val="StyleUnderline"/>
        </w:rPr>
        <w:t xml:space="preserve">). </w:t>
      </w:r>
      <w:r w:rsidRPr="00DC65BD">
        <w:rPr>
          <w:rStyle w:val="Emphasis"/>
        </w:rPr>
        <w:t xml:space="preserve">Class </w:t>
      </w:r>
      <w:r w:rsidRPr="00E66B18">
        <w:rPr>
          <w:rStyle w:val="Emphasis"/>
          <w:highlight w:val="yellow"/>
        </w:rPr>
        <w:t>not</w:t>
      </w:r>
      <w:r w:rsidRPr="00DC65BD">
        <w:rPr>
          <w:rStyle w:val="Emphasis"/>
        </w:rPr>
        <w:t xml:space="preserve"> as </w:t>
      </w:r>
      <w:r w:rsidRPr="00E66B18">
        <w:rPr>
          <w:rStyle w:val="Emphasis"/>
          <w:highlight w:val="yellow"/>
        </w:rPr>
        <w:t>a carrier of the fascist virus, but its antibody.</w:t>
      </w:r>
    </w:p>
    <w:p w14:paraId="7FEB384F" w14:textId="77777777" w:rsidR="00606129" w:rsidRPr="003A5868" w:rsidRDefault="00606129" w:rsidP="00606129">
      <w:pPr>
        <w:rPr>
          <w:sz w:val="10"/>
        </w:rPr>
      </w:pPr>
      <w:r w:rsidRPr="0093616C">
        <w:rPr>
          <w:rStyle w:val="StyleUnderline"/>
        </w:rPr>
        <w:t xml:space="preserve">The reactionary trope of </w:t>
      </w:r>
      <w:r w:rsidRPr="00E66B18">
        <w:rPr>
          <w:rStyle w:val="StyleUnderline"/>
          <w:highlight w:val="yellow"/>
        </w:rPr>
        <w:t>the abandoned working class is a legacy of</w:t>
      </w:r>
      <w:r w:rsidRPr="00DC65BD">
        <w:rPr>
          <w:rStyle w:val="StyleUnderline"/>
        </w:rPr>
        <w:t xml:space="preserve"> the </w:t>
      </w:r>
      <w:r w:rsidRPr="00E66B18">
        <w:rPr>
          <w:rStyle w:val="StyleUnderline"/>
          <w:highlight w:val="yellow"/>
        </w:rPr>
        <w:t>capture</w:t>
      </w:r>
      <w:r w:rsidRPr="003A5868">
        <w:rPr>
          <w:sz w:val="10"/>
        </w:rPr>
        <w:t>, integration and promotion of class as a crucial operator in the workings of the twentieth-century national-social state, whose reality and representation continue to shape and constrain our present.40 The post-war ‘Fordist’ compact cannot be understood without factoring in the nationalisation and racialisation of the working class, and without attending to the multiple borders that demarcated workers with social rights from the superfluous and the subordinate. It is not simply that, as Marx famously avowed, class was a product of bourgeois historiography and political economy. A defence of the working class can very well be articulated in exclusionary and reactionary terms, which are not properly accounted for by the idea of a ‘betrayal’ of some naturally progressive impulse or of an unsullied history of emancipatory struggle – what Leo Löwenthal once called ‘the myth of the spontaneous and creative forces of the exploited’.41</w:t>
      </w:r>
    </w:p>
    <w:p w14:paraId="7DDC2CBA" w14:textId="77777777" w:rsidR="00606129" w:rsidRPr="00E66B18" w:rsidRDefault="00606129" w:rsidP="00606129">
      <w:pPr>
        <w:rPr>
          <w:rStyle w:val="StyleUnderline"/>
        </w:rPr>
      </w:pPr>
      <w:r w:rsidRPr="00E66B18">
        <w:rPr>
          <w:rStyle w:val="StyleUnderline"/>
          <w:highlight w:val="yellow"/>
        </w:rPr>
        <w:t xml:space="preserve">The </w:t>
      </w:r>
      <w:r w:rsidRPr="003A5868">
        <w:rPr>
          <w:rStyle w:val="StyleUnderline"/>
        </w:rPr>
        <w:t>contradictory, internally</w:t>
      </w:r>
      <w:r w:rsidRPr="00E66B18">
        <w:rPr>
          <w:rStyle w:val="StyleUnderline"/>
        </w:rPr>
        <w:t xml:space="preserve"> antagonistic </w:t>
      </w:r>
      <w:r w:rsidRPr="00E66B18">
        <w:rPr>
          <w:rStyle w:val="StyleUnderline"/>
          <w:highlight w:val="yellow"/>
        </w:rPr>
        <w:t xml:space="preserve">history of the working class is </w:t>
      </w:r>
      <w:r w:rsidRPr="0093616C">
        <w:rPr>
          <w:rStyle w:val="StyleUnderline"/>
        </w:rPr>
        <w:t xml:space="preserve">not just a story of solidarity </w:t>
      </w:r>
      <w:r w:rsidRPr="00E66B18">
        <w:rPr>
          <w:rStyle w:val="StyleUnderline"/>
        </w:rPr>
        <w:t xml:space="preserve">against the odds, </w:t>
      </w:r>
      <w:r w:rsidRPr="0093616C">
        <w:rPr>
          <w:rStyle w:val="StyleUnderline"/>
        </w:rPr>
        <w:t>or Sisyphean efforts to civilise capital and epic insurgencies to</w:t>
      </w:r>
      <w:r w:rsidRPr="003A5868">
        <w:rPr>
          <w:sz w:val="10"/>
        </w:rPr>
        <w:t xml:space="preserve"> terminate it. </w:t>
      </w:r>
      <w:r w:rsidRPr="0093616C">
        <w:rPr>
          <w:rStyle w:val="Emphasis"/>
        </w:rPr>
        <w:t xml:space="preserve">It </w:t>
      </w:r>
      <w:r w:rsidRPr="00E66B18">
        <w:rPr>
          <w:rStyle w:val="Emphasis"/>
          <w:highlight w:val="yellow"/>
        </w:rPr>
        <w:t>is</w:t>
      </w:r>
      <w:r w:rsidRPr="0093616C">
        <w:rPr>
          <w:rStyle w:val="Emphasis"/>
        </w:rPr>
        <w:t xml:space="preserve"> also </w:t>
      </w:r>
      <w:r w:rsidRPr="00E66B18">
        <w:rPr>
          <w:rStyle w:val="Emphasis"/>
          <w:highlight w:val="yellow"/>
        </w:rPr>
        <w:t>a record of ‘hate strikes’ for racially exclusive trade unions</w:t>
      </w:r>
      <w:r w:rsidRPr="0093616C">
        <w:rPr>
          <w:rStyle w:val="Emphasis"/>
        </w:rPr>
        <w:t xml:space="preserve">, passionate </w:t>
      </w:r>
      <w:r w:rsidRPr="00E66B18">
        <w:rPr>
          <w:rStyle w:val="Emphasis"/>
          <w:highlight w:val="yellow"/>
        </w:rPr>
        <w:t>attachments to empire, chauvinism bolstered by</w:t>
      </w:r>
      <w:r w:rsidRPr="003A5868">
        <w:rPr>
          <w:sz w:val="10"/>
        </w:rPr>
        <w:t xml:space="preserve"> ideologies of </w:t>
      </w:r>
      <w:r w:rsidRPr="00E66B18">
        <w:rPr>
          <w:rStyle w:val="Emphasis"/>
          <w:highlight w:val="yellow"/>
        </w:rPr>
        <w:t>labour, anti-immigrant demands for</w:t>
      </w:r>
      <w:r w:rsidRPr="003A5868">
        <w:rPr>
          <w:sz w:val="10"/>
        </w:rPr>
        <w:t xml:space="preserve"> a </w:t>
      </w:r>
      <w:r w:rsidRPr="00E66B18">
        <w:rPr>
          <w:rStyle w:val="Emphasis"/>
          <w:highlight w:val="yellow"/>
        </w:rPr>
        <w:t>national preference in the labour</w:t>
      </w:r>
      <w:r w:rsidRPr="003A5868">
        <w:rPr>
          <w:sz w:val="10"/>
          <w:highlight w:val="yellow"/>
        </w:rPr>
        <w:t xml:space="preserve"> </w:t>
      </w:r>
      <w:r w:rsidRPr="00E66B18">
        <w:rPr>
          <w:rStyle w:val="Emphasis"/>
          <w:highlight w:val="yellow"/>
        </w:rPr>
        <w:t>market, fascism taking on the mantle of the ‘proletarian nation’.</w:t>
      </w:r>
    </w:p>
    <w:p w14:paraId="02ACC97F" w14:textId="77777777" w:rsidR="00606129" w:rsidRPr="00E66B18" w:rsidRDefault="00606129" w:rsidP="00606129">
      <w:pPr>
        <w:rPr>
          <w:rStyle w:val="StyleUnderline"/>
        </w:rPr>
      </w:pPr>
      <w:r w:rsidRPr="0093616C">
        <w:rPr>
          <w:rStyle w:val="StyleUnderline"/>
          <w:highlight w:val="yellow"/>
        </w:rPr>
        <w:t>It is</w:t>
      </w:r>
      <w:r w:rsidRPr="0093616C">
        <w:rPr>
          <w:rStyle w:val="StyleUnderline"/>
        </w:rPr>
        <w:t xml:space="preserve"> the latter </w:t>
      </w:r>
      <w:r w:rsidRPr="0093616C">
        <w:rPr>
          <w:rStyle w:val="StyleUnderline"/>
          <w:highlight w:val="yellow"/>
        </w:rPr>
        <w:t>anti-emancipatory history</w:t>
      </w:r>
      <w:r w:rsidRPr="0093616C">
        <w:rPr>
          <w:rStyle w:val="StyleUnderline"/>
        </w:rPr>
        <w:t xml:space="preserve"> that we find </w:t>
      </w:r>
      <w:r w:rsidRPr="0093616C">
        <w:rPr>
          <w:rStyle w:val="StyleUnderline"/>
          <w:highlight w:val="yellow"/>
        </w:rPr>
        <w:t>indicted in Lenin</w:t>
      </w:r>
      <w:r w:rsidRPr="003A5868">
        <w:rPr>
          <w:sz w:val="10"/>
        </w:rPr>
        <w:t xml:space="preserve">’s </w:t>
      </w:r>
      <w:r w:rsidRPr="0093616C">
        <w:rPr>
          <w:rStyle w:val="StyleUnderline"/>
        </w:rPr>
        <w:t xml:space="preserve">fulminations against social imperialism </w:t>
      </w:r>
      <w:r w:rsidRPr="003A5868">
        <w:rPr>
          <w:sz w:val="10"/>
        </w:rPr>
        <w:t xml:space="preserve">and the labour aristocracy, in Du </w:t>
      </w:r>
      <w:r w:rsidRPr="0093616C">
        <w:rPr>
          <w:rStyle w:val="StyleUnderline"/>
          <w:highlight w:val="yellow"/>
        </w:rPr>
        <w:t>Bois</w:t>
      </w:r>
      <w:r w:rsidRPr="003A5868">
        <w:rPr>
          <w:sz w:val="10"/>
        </w:rPr>
        <w:t xml:space="preserve">’s </w:t>
      </w:r>
      <w:r w:rsidRPr="0093616C">
        <w:rPr>
          <w:rStyle w:val="StyleUnderline"/>
        </w:rPr>
        <w:t>enduring diagnosis of the psychological wages of whiteness, and in radical</w:t>
      </w:r>
      <w:r w:rsidRPr="003A5868">
        <w:rPr>
          <w:sz w:val="10"/>
        </w:rPr>
        <w:t xml:space="preserve"> and </w:t>
      </w:r>
      <w:r w:rsidRPr="0093616C">
        <w:rPr>
          <w:rStyle w:val="StyleUnderline"/>
        </w:rPr>
        <w:t>Third World feminisms</w:t>
      </w:r>
      <w:r w:rsidRPr="003A5868">
        <w:rPr>
          <w:sz w:val="10"/>
        </w:rPr>
        <w:t xml:space="preserve"> agitating for wages for housework and </w:t>
      </w:r>
      <w:r w:rsidRPr="0093616C">
        <w:rPr>
          <w:rStyle w:val="StyleUnderline"/>
        </w:rPr>
        <w:t>revealing the intimate bonds between patriarchy, racism and capital.</w:t>
      </w:r>
      <w:r w:rsidRPr="00E66B18">
        <w:rPr>
          <w:rStyle w:val="StyleUnderline"/>
          <w:highlight w:val="yellow"/>
        </w:rPr>
        <w:t xml:space="preserve"> Class </w:t>
      </w:r>
      <w:r w:rsidRPr="0093616C">
        <w:rPr>
          <w:rStyle w:val="StyleUnderline"/>
        </w:rPr>
        <w:t xml:space="preserve">is not just a name for social and political division; it </w:t>
      </w:r>
      <w:r w:rsidRPr="00E66B18">
        <w:rPr>
          <w:rStyle w:val="StyleUnderline"/>
          <w:highlight w:val="yellow"/>
        </w:rPr>
        <w:t>must itself be divided</w:t>
      </w:r>
      <w:r w:rsidRPr="0093616C">
        <w:rPr>
          <w:rStyle w:val="StyleUnderline"/>
        </w:rPr>
        <w:t xml:space="preserve">, its historical fault lines traced, </w:t>
      </w:r>
      <w:r w:rsidRPr="00E66B18">
        <w:rPr>
          <w:rStyle w:val="StyleUnderline"/>
          <w:highlight w:val="yellow"/>
        </w:rPr>
        <w:t>its ethical ruptures identified.</w:t>
      </w:r>
    </w:p>
    <w:p w14:paraId="39BAAC3C" w14:textId="77777777" w:rsidR="00606129" w:rsidRPr="00E66B18" w:rsidRDefault="00606129" w:rsidP="00606129">
      <w:pPr>
        <w:rPr>
          <w:rStyle w:val="StyleUnderline"/>
        </w:rPr>
      </w:pPr>
      <w:r w:rsidRPr="0093616C">
        <w:rPr>
          <w:rStyle w:val="Emphasis"/>
          <w:highlight w:val="yellow"/>
        </w:rPr>
        <w:t>To cleave</w:t>
      </w:r>
      <w:r w:rsidRPr="0093616C">
        <w:rPr>
          <w:rStyle w:val="Emphasis"/>
        </w:rPr>
        <w:t xml:space="preserve"> any conception of </w:t>
      </w:r>
      <w:r w:rsidRPr="0093616C">
        <w:rPr>
          <w:rStyle w:val="Emphasis"/>
          <w:highlight w:val="yellow"/>
        </w:rPr>
        <w:t>the proletariat</w:t>
      </w:r>
      <w:r w:rsidRPr="00F30247">
        <w:rPr>
          <w:rStyle w:val="StyleUnderline"/>
          <w:highlight w:val="yellow"/>
        </w:rPr>
        <w:t xml:space="preserve"> </w:t>
      </w:r>
      <w:r w:rsidRPr="0093616C">
        <w:rPr>
          <w:rStyle w:val="StyleUnderline"/>
          <w:highlight w:val="yellow"/>
        </w:rPr>
        <w:t>away from</w:t>
      </w:r>
      <w:r w:rsidRPr="0093616C">
        <w:rPr>
          <w:rStyle w:val="StyleUnderline"/>
        </w:rPr>
        <w:t xml:space="preserve"> the petty psychology of the masses is especially vital when our political imaginaries, across the spectrum, are saturated </w:t>
      </w:r>
      <w:r w:rsidRPr="003A5868">
        <w:rPr>
          <w:rStyle w:val="StyleUnderline"/>
        </w:rPr>
        <w:t xml:space="preserve">by </w:t>
      </w:r>
      <w:r w:rsidRPr="00F30247">
        <w:rPr>
          <w:rStyle w:val="StyleUnderline"/>
          <w:highlight w:val="yellow"/>
        </w:rPr>
        <w:t>s</w:t>
      </w:r>
      <w:r w:rsidRPr="003A5868">
        <w:rPr>
          <w:rStyle w:val="StyleUnderline"/>
          <w:highlight w:val="yellow"/>
        </w:rPr>
        <w:t>trange replicas</w:t>
      </w:r>
      <w:r w:rsidRPr="0093616C">
        <w:rPr>
          <w:rStyle w:val="StyleUnderline"/>
        </w:rPr>
        <w:t xml:space="preserve"> and refractions </w:t>
      </w:r>
      <w:r w:rsidRPr="00F30247">
        <w:rPr>
          <w:rStyle w:val="StyleUnderline"/>
          <w:highlight w:val="yellow"/>
        </w:rPr>
        <w:t>of</w:t>
      </w:r>
      <w:r w:rsidRPr="003A5868">
        <w:rPr>
          <w:rStyle w:val="StyleUnderline"/>
        </w:rPr>
        <w:t xml:space="preserve"> a </w:t>
      </w:r>
      <w:r w:rsidRPr="00F30247">
        <w:rPr>
          <w:rStyle w:val="StyleUnderline"/>
          <w:highlight w:val="yellow"/>
        </w:rPr>
        <w:t>‘classical’ class struggle</w:t>
      </w:r>
      <w:r w:rsidRPr="003A5868">
        <w:rPr>
          <w:sz w:val="10"/>
        </w:rPr>
        <w:t xml:space="preserve"> </w:t>
      </w:r>
      <w:r w:rsidRPr="00F30247">
        <w:rPr>
          <w:rStyle w:val="StyleUnderline"/>
        </w:rPr>
        <w:t xml:space="preserve">that remains an object of nostalgic desire and misrecognition, a mirage of synchronicity in a time out of sync. </w:t>
      </w:r>
      <w:r w:rsidRPr="0093616C">
        <w:rPr>
          <w:rStyle w:val="Emphasis"/>
          <w:highlight w:val="yellow"/>
        </w:rPr>
        <w:t>Class politics as the practical negation of mass psychology:</w:t>
      </w:r>
      <w:r w:rsidRPr="00E66B18">
        <w:rPr>
          <w:rStyle w:val="StyleUnderline"/>
        </w:rPr>
        <w:t xml:space="preserve"> this horizon remains profoundly, painfully contemporary.</w:t>
      </w:r>
    </w:p>
    <w:p w14:paraId="496E3BE3" w14:textId="77777777" w:rsidR="00606129" w:rsidRPr="003A5868" w:rsidRDefault="00606129" w:rsidP="00606129">
      <w:pPr>
        <w:rPr>
          <w:sz w:val="10"/>
        </w:rPr>
      </w:pPr>
      <w:r w:rsidRPr="003A5868">
        <w:rPr>
          <w:sz w:val="10"/>
        </w:rPr>
        <w:t>One precious clue for such a division can be drawn from a footnote to Walter Benjamin’s inexhaustibly influential essay on the artwork in the age of its reproducibility. Chiming with, while innovating upon, the communist identification of the petty bourgeoisie as a key conduit for the politics of fascism, Benjamin operates a détournement of anti-socialist theories of the crowd to argue that it is not the proletariat, the lumpen or the poor who make up the modern crowd, but a fearful, reactive, compact grouping best captured in the figure of the petty bourgeoisie. As Benjamin observes:</w:t>
      </w:r>
    </w:p>
    <w:p w14:paraId="24FC45E3" w14:textId="77777777" w:rsidR="00606129" w:rsidRPr="003A5868" w:rsidRDefault="00606129" w:rsidP="00606129">
      <w:pPr>
        <w:rPr>
          <w:sz w:val="10"/>
        </w:rPr>
      </w:pPr>
      <w:r w:rsidRPr="003A5868">
        <w:rPr>
          <w:sz w:val="10"/>
        </w:rPr>
        <w:t>The mass [or crowd] as an impenetrable, compact entity, which Le Bon and others have made the subject of their ‘mass psychology’ is that of the petty bourgeoisie. The petty bourgeoisie is not a class; it is in fact only a mass. And the greater the pressure acting on it between the two antagonistic classes of the bourgeoisie and the proletariat, the more compact it becomes. In this mass, the emotional element described in mass psychology is indeed a determining factor … Demonstrations by the compact mass thus always have a panicked quality – whether they give vent to war fever, hatred of Jews, or the instinct for self-preservation.42</w:t>
      </w:r>
    </w:p>
    <w:p w14:paraId="7D11E7CF" w14:textId="77777777" w:rsidR="00606129" w:rsidRPr="003A5868" w:rsidRDefault="00606129" w:rsidP="00606129">
      <w:pPr>
        <w:rPr>
          <w:sz w:val="10"/>
        </w:rPr>
      </w:pPr>
      <w:r w:rsidRPr="003A5868">
        <w:rPr>
          <w:sz w:val="10"/>
        </w:rPr>
        <w:t>In his perceptive essay ‘Class’, Andrea Cavalletti has glossed Benjamin in the following terms:</w:t>
      </w:r>
    </w:p>
    <w:p w14:paraId="32F6E1F1" w14:textId="77777777" w:rsidR="00606129" w:rsidRPr="003A5868" w:rsidRDefault="00606129" w:rsidP="00606129">
      <w:pPr>
        <w:rPr>
          <w:sz w:val="10"/>
        </w:rPr>
      </w:pPr>
      <w:r w:rsidRPr="003A5868">
        <w:rPr>
          <w:sz w:val="10"/>
        </w:rPr>
        <w:t>When there is no solidarity or consciousness, there is no class; there is only the petty-bourgeois mass, with its well-behaved psychology … The petty bourgeoisie is not, as Benjamin teaches us, a class: it is only a compressed mass between the rich bourgeoisie and the proletariat. From this non-class, every fascism will produce its ‘people’, masking this mere compression in the archaic and inseparable names of community, fatherland, work, blood, leader.43</w:t>
      </w:r>
    </w:p>
    <w:p w14:paraId="4446AA33" w14:textId="77777777" w:rsidR="00606129" w:rsidRPr="00F30247" w:rsidRDefault="00606129" w:rsidP="00606129">
      <w:pPr>
        <w:rPr>
          <w:u w:val="single"/>
        </w:rPr>
      </w:pPr>
      <w:r w:rsidRPr="003A5868">
        <w:rPr>
          <w:sz w:val="10"/>
        </w:rPr>
        <w:t xml:space="preserve">In this perspective, the class difference between proletariat and petty bourgeoisie is a political difference, irreducible to stratification by income or differentiation by employment. Benjamin’s suggestion that </w:t>
      </w:r>
      <w:r w:rsidRPr="00F30247">
        <w:rPr>
          <w:rStyle w:val="Emphasis"/>
          <w:highlight w:val="yellow"/>
        </w:rPr>
        <w:t xml:space="preserve">class consciousness should be </w:t>
      </w:r>
      <w:r w:rsidRPr="003A5868">
        <w:rPr>
          <w:rStyle w:val="Emphasis"/>
        </w:rPr>
        <w:t xml:space="preserve">understood in terms of </w:t>
      </w:r>
      <w:r w:rsidRPr="00F30247">
        <w:rPr>
          <w:rStyle w:val="Emphasis"/>
          <w:highlight w:val="yellow"/>
        </w:rPr>
        <w:t>a loosening rather than a becoming compact</w:t>
      </w:r>
      <w:r w:rsidRPr="0093616C">
        <w:rPr>
          <w:rStyle w:val="Emphasis"/>
        </w:rPr>
        <w:t xml:space="preserve">, and that </w:t>
      </w:r>
      <w:r w:rsidRPr="00F30247">
        <w:rPr>
          <w:rStyle w:val="Emphasis"/>
          <w:highlight w:val="yellow"/>
        </w:rPr>
        <w:t>class solidarity is</w:t>
      </w:r>
      <w:r w:rsidRPr="003A5868">
        <w:rPr>
          <w:rStyle w:val="Emphasis"/>
        </w:rPr>
        <w:t xml:space="preserve"> pitted </w:t>
      </w:r>
      <w:r w:rsidRPr="00F30247">
        <w:rPr>
          <w:rStyle w:val="Emphasis"/>
          <w:highlight w:val="yellow"/>
        </w:rPr>
        <w:t xml:space="preserve">against identity </w:t>
      </w:r>
      <w:r w:rsidRPr="0093616C">
        <w:rPr>
          <w:rStyle w:val="Emphasis"/>
        </w:rPr>
        <w:t>and belonging,</w:t>
      </w:r>
      <w:r w:rsidRPr="003A5868">
        <w:rPr>
          <w:sz w:val="10"/>
        </w:rPr>
        <w:t xml:space="preserve"> corroborates Adorno’s words of praise in his otherwise sharply critical comments to his friend’s work in progress on Baudelaire and the Paris arcades: ‘Your few sentences about the disintegration of the proletariat as “masses” are among the profoundest and most powerful statements of political theory that I have encountered since I read [Lenin’s] State and Revolution.’44 </w:t>
      </w:r>
      <w:r w:rsidRPr="003A5868">
        <w:rPr>
          <w:rStyle w:val="StyleUnderline"/>
          <w:highlight w:val="yellow"/>
        </w:rPr>
        <w:t>Benjamin</w:t>
      </w:r>
      <w:r w:rsidRPr="00F30247">
        <w:rPr>
          <w:rStyle w:val="StyleUnderline"/>
        </w:rPr>
        <w:t xml:space="preserve"> once famously </w:t>
      </w:r>
      <w:r w:rsidRPr="003A5868">
        <w:rPr>
          <w:rStyle w:val="StyleUnderline"/>
          <w:highlight w:val="yellow"/>
        </w:rPr>
        <w:t>spoke of making concepts ‘unusable for</w:t>
      </w:r>
      <w:r w:rsidRPr="00F30247">
        <w:rPr>
          <w:rStyle w:val="StyleUnderline"/>
        </w:rPr>
        <w:t xml:space="preserve"> the purposes of </w:t>
      </w:r>
      <w:r w:rsidRPr="003A5868">
        <w:rPr>
          <w:rStyle w:val="StyleUnderline"/>
          <w:highlight w:val="yellow"/>
        </w:rPr>
        <w:t>fascism</w:t>
      </w:r>
      <w:r w:rsidRPr="00F30247">
        <w:rPr>
          <w:rStyle w:val="StyleUnderline"/>
        </w:rPr>
        <w:t xml:space="preserve">’. </w:t>
      </w:r>
      <w:r w:rsidRPr="003A5868">
        <w:rPr>
          <w:rStyle w:val="Emphasis"/>
          <w:highlight w:val="yellow"/>
        </w:rPr>
        <w:t>Our current moment has made it urgent to carry out this operation for class</w:t>
      </w:r>
      <w:r w:rsidRPr="00F30247">
        <w:rPr>
          <w:rStyle w:val="StyleUnderline"/>
        </w:rPr>
        <w:t xml:space="preserve"> too.</w:t>
      </w:r>
    </w:p>
    <w:p w14:paraId="65FC4396" w14:textId="77777777" w:rsidR="00606129" w:rsidRPr="008602BA" w:rsidRDefault="00606129" w:rsidP="00606129">
      <w:pPr>
        <w:pStyle w:val="Heading4"/>
      </w:pPr>
      <w:r>
        <w:t xml:space="preserve">The affirmative’s crisis politics proliferates </w:t>
      </w:r>
      <w:r w:rsidRPr="00AA4D8F">
        <w:rPr>
          <w:u w:val="single"/>
        </w:rPr>
        <w:t>spaces of confinement</w:t>
      </w:r>
      <w:r>
        <w:t xml:space="preserve"> and culminates in the </w:t>
      </w:r>
      <w:r w:rsidRPr="00AA4D8F">
        <w:rPr>
          <w:u w:val="single"/>
        </w:rPr>
        <w:t>mass liquidation</w:t>
      </w:r>
      <w:r>
        <w:t xml:space="preserve"> of the Left and </w:t>
      </w:r>
      <w:r w:rsidRPr="00186AB6">
        <w:rPr>
          <w:u w:val="single"/>
        </w:rPr>
        <w:t>racial undesirables</w:t>
      </w:r>
      <w:r>
        <w:t xml:space="preserve"> through fascism’s </w:t>
      </w:r>
      <w:r w:rsidRPr="00AA4D8F">
        <w:rPr>
          <w:u w:val="single"/>
        </w:rPr>
        <w:t>generative</w:t>
      </w:r>
      <w:r w:rsidRPr="00AA4D8F">
        <w:t xml:space="preserve"> </w:t>
      </w:r>
      <w:r>
        <w:t xml:space="preserve">violence. </w:t>
      </w:r>
    </w:p>
    <w:p w14:paraId="19B9C243" w14:textId="77777777" w:rsidR="00606129" w:rsidRPr="00E57884" w:rsidRDefault="00606129" w:rsidP="00606129">
      <w:r w:rsidRPr="00FB718C">
        <w:rPr>
          <w:rStyle w:val="Style13ptBold"/>
        </w:rPr>
        <w:t>Toscano 2023</w:t>
      </w:r>
      <w:r>
        <w:t xml:space="preserve"> [A</w:t>
      </w:r>
      <w:r w:rsidRPr="00FB718C">
        <w:t>lberto</w:t>
      </w:r>
      <w:r>
        <w:t xml:space="preserve"> </w:t>
      </w:r>
      <w:r w:rsidRPr="00FB718C">
        <w:t>Toscano</w:t>
      </w:r>
      <w:r>
        <w:t xml:space="preserve"> is an Italian cultural critic, social theorist, philosopher, and translator, </w:t>
      </w:r>
      <w:r w:rsidRPr="00FB718C">
        <w:rPr>
          <w:i/>
          <w:iCs/>
        </w:rPr>
        <w:t>Late Fascism: Race, Capitalism and the Politics of Crisis</w:t>
      </w:r>
      <w:r w:rsidRPr="00FB718C">
        <w:t>. London New York: Verso, 2023</w:t>
      </w:r>
      <w:r>
        <w:t>, Ch. 2 Racial Capitalism]</w:t>
      </w:r>
    </w:p>
    <w:p w14:paraId="065E45FB" w14:textId="77777777" w:rsidR="00606129" w:rsidRPr="008A0E58" w:rsidRDefault="00606129" w:rsidP="00606129">
      <w:pPr>
        <w:rPr>
          <w:rStyle w:val="StyleUnderline"/>
        </w:rPr>
      </w:pPr>
      <w:r w:rsidRPr="00186AB6">
        <w:rPr>
          <w:sz w:val="14"/>
        </w:rPr>
        <w:t xml:space="preserve">Like Davis, Jackson also stresses the necessity to grasp fascism not as a static form but as a process, profoundly affected by its political and economic contexts and conjunctures. Whence the limits of models, analogies, or ideal types. Jackson comments on ‘the defects of trying to analyse a movement outside of its process and its sequential relationships. You gain only a discolored glimpse of a dead past’; he remarks how, historically, fascism ‘developed from nation to nation out of differing levels of traditionalist capitalism’s dilapidation’.18 Now, while for the author of Soledad Brother fascism is profoundly linked to a restructuring of the capitalist state, it is also fundamentally a counter-revolutionary form, manifesting in the violence with which it meets any substantive threat to the integrity of the state of capital. It is nevertheless instructive to note that, echoing Nicos Poulantzas’s analysis in Fascism and Dictatorship, for Jackson fascism does not respond directly to an ascendant revolutionary force; it is a kind of delayed counter-revolution, parasitic on the weakness or defeat of the anti-capitalist left. The ‘opposition of a weak socialist revolution’ is thus a shared feature among the various fascisms (one can sense the indictment of the contemporary left in Jackson’s historical allusion).19 In a nutshell then: ‘Fascism must be seen as an episodically logical stage in the socio-economic development of capitalism in a state of crisis. It is the result of a revolutionary thrust that was weak and miscarried – a consciousness that was compromised.’20 Viewed from the US vantage point, that compromise is necessarily entangled with the persistent pattern of the racialisation of class that defines American history ever since the white-supremacist counter-revolution against Black Reconstruction, or </w:t>
      </w:r>
      <w:r w:rsidRPr="008A0E58">
        <w:rPr>
          <w:rStyle w:val="StyleUnderline"/>
        </w:rPr>
        <w:t>indeed ever since Bacon’s Rebellion and the concomitant ‘invention of the white race’.</w:t>
      </w:r>
      <w:r w:rsidRPr="00186AB6">
        <w:rPr>
          <w:sz w:val="14"/>
        </w:rPr>
        <w:t xml:space="preserve">21 </w:t>
      </w:r>
      <w:r w:rsidRPr="008A0E58">
        <w:rPr>
          <w:rStyle w:val="StyleUnderline"/>
        </w:rPr>
        <w:t>As Jackson quips: ‘</w:t>
      </w:r>
      <w:r w:rsidRPr="008A0E58">
        <w:rPr>
          <w:rStyle w:val="StyleUnderline"/>
          <w:highlight w:val="yellow"/>
        </w:rPr>
        <w:t xml:space="preserve">Marx’s definition of </w:t>
      </w:r>
      <w:r w:rsidRPr="00186AB6">
        <w:rPr>
          <w:rStyle w:val="Emphasis"/>
          <w:highlight w:val="yellow"/>
        </w:rPr>
        <w:t>history as a broken</w:t>
      </w:r>
      <w:r w:rsidRPr="008A0E58">
        <w:rPr>
          <w:rStyle w:val="StyleUnderline"/>
        </w:rPr>
        <w:t xml:space="preserve">, twisted, sordid </w:t>
      </w:r>
      <w:r w:rsidRPr="00186AB6">
        <w:rPr>
          <w:rStyle w:val="Emphasis"/>
          <w:highlight w:val="yellow"/>
        </w:rPr>
        <w:t xml:space="preserve">spectrum of class struggles </w:t>
      </w:r>
      <w:r w:rsidRPr="008A0E58">
        <w:rPr>
          <w:rStyle w:val="StyleUnderline"/>
          <w:highlight w:val="yellow"/>
        </w:rPr>
        <w:t xml:space="preserve">is substantiated by </w:t>
      </w:r>
      <w:r w:rsidRPr="00186AB6">
        <w:rPr>
          <w:rStyle w:val="Emphasis"/>
          <w:highlight w:val="yellow"/>
        </w:rPr>
        <w:t>Amerikan labor</w:t>
      </w:r>
      <w:r w:rsidRPr="008A0E58">
        <w:rPr>
          <w:rStyle w:val="StyleUnderline"/>
          <w:highlight w:val="yellow"/>
        </w:rPr>
        <w:t xml:space="preserve"> history</w:t>
      </w:r>
      <w:r w:rsidRPr="008A0E58">
        <w:rPr>
          <w:rStyle w:val="StyleUnderline"/>
        </w:rPr>
        <w:t>.’22</w:t>
      </w:r>
    </w:p>
    <w:p w14:paraId="69AF6627" w14:textId="77777777" w:rsidR="00606129" w:rsidRPr="00186AB6" w:rsidRDefault="00606129" w:rsidP="00606129">
      <w:pPr>
        <w:rPr>
          <w:sz w:val="14"/>
        </w:rPr>
      </w:pPr>
      <w:r w:rsidRPr="008A0E58">
        <w:rPr>
          <w:rStyle w:val="Emphasis"/>
          <w:highlight w:val="yellow"/>
        </w:rPr>
        <w:t>Fascism in the United States</w:t>
      </w:r>
      <w:r w:rsidRPr="00186AB6">
        <w:rPr>
          <w:rStyle w:val="Emphasis"/>
        </w:rPr>
        <w:t xml:space="preserve"> had </w:t>
      </w:r>
      <w:r w:rsidRPr="008A0E58">
        <w:rPr>
          <w:rStyle w:val="Emphasis"/>
          <w:highlight w:val="yellow"/>
        </w:rPr>
        <w:t>achieved a</w:t>
      </w:r>
      <w:r w:rsidRPr="00186AB6">
        <w:rPr>
          <w:rStyle w:val="Emphasis"/>
        </w:rPr>
        <w:t xml:space="preserve"> kind of </w:t>
      </w:r>
      <w:r w:rsidRPr="008A0E58">
        <w:rPr>
          <w:rStyle w:val="Emphasis"/>
          <w:highlight w:val="yellow"/>
        </w:rPr>
        <w:t>perfected</w:t>
      </w:r>
      <w:r w:rsidRPr="008A0E58">
        <w:rPr>
          <w:rStyle w:val="StyleUnderline"/>
          <w:highlight w:val="yellow"/>
        </w:rPr>
        <w:t xml:space="preserve"> form</w:t>
      </w:r>
      <w:r w:rsidRPr="008A0E58">
        <w:rPr>
          <w:rStyle w:val="StyleUnderline"/>
        </w:rPr>
        <w:t xml:space="preserve"> for Jackson – </w:t>
      </w:r>
      <w:r w:rsidRPr="00186AB6">
        <w:rPr>
          <w:rStyle w:val="StyleUnderline"/>
        </w:rPr>
        <w:t>all the more</w:t>
      </w:r>
      <w:r w:rsidRPr="008A0E58">
        <w:rPr>
          <w:rStyle w:val="StyleUnderline"/>
          <w:highlight w:val="yellow"/>
        </w:rPr>
        <w:t xml:space="preserve"> insidiously hegemonic </w:t>
      </w:r>
      <w:r w:rsidRPr="008A0E58">
        <w:rPr>
          <w:rStyle w:val="Emphasis"/>
          <w:highlight w:val="yellow"/>
        </w:rPr>
        <w:t>because of the marriage of</w:t>
      </w:r>
      <w:r w:rsidRPr="00186AB6">
        <w:rPr>
          <w:rStyle w:val="Emphasis"/>
        </w:rPr>
        <w:t xml:space="preserve"> monopoly</w:t>
      </w:r>
      <w:r w:rsidRPr="008A0E58">
        <w:rPr>
          <w:rStyle w:val="Emphasis"/>
          <w:highlight w:val="yellow"/>
        </w:rPr>
        <w:t xml:space="preserve"> capital </w:t>
      </w:r>
      <w:r w:rsidRPr="00186AB6">
        <w:rPr>
          <w:rStyle w:val="Emphasis"/>
          <w:highlight w:val="yellow"/>
        </w:rPr>
        <w:t>with the (racialised</w:t>
      </w:r>
      <w:r w:rsidRPr="008A0E58">
        <w:rPr>
          <w:rStyle w:val="Emphasis"/>
          <w:highlight w:val="yellow"/>
        </w:rPr>
        <w:t>)</w:t>
      </w:r>
      <w:r w:rsidRPr="00186AB6">
        <w:rPr>
          <w:rStyle w:val="Emphasis"/>
        </w:rPr>
        <w:t xml:space="preserve"> trappings of </w:t>
      </w:r>
      <w:r w:rsidRPr="008A0E58">
        <w:rPr>
          <w:rStyle w:val="Emphasis"/>
          <w:highlight w:val="yellow"/>
        </w:rPr>
        <w:t>liberal democracy</w:t>
      </w:r>
      <w:r w:rsidRPr="00186AB6">
        <w:rPr>
          <w:sz w:val="14"/>
        </w:rPr>
        <w:t>. As he declared:</w:t>
      </w:r>
    </w:p>
    <w:p w14:paraId="08EEDA4F" w14:textId="77777777" w:rsidR="00606129" w:rsidRPr="00186AB6" w:rsidRDefault="00606129" w:rsidP="00606129">
      <w:pPr>
        <w:rPr>
          <w:sz w:val="14"/>
        </w:rPr>
      </w:pPr>
      <w:r w:rsidRPr="00186AB6">
        <w:rPr>
          <w:rStyle w:val="StyleUnderline"/>
        </w:rPr>
        <w:t>Fascism has established itself in a most disguised and efficient manner</w:t>
      </w:r>
      <w:r w:rsidRPr="008A0E58">
        <w:rPr>
          <w:rStyle w:val="StyleUnderline"/>
        </w:rPr>
        <w:t xml:space="preserve"> in this country</w:t>
      </w:r>
      <w:r w:rsidRPr="00186AB6">
        <w:rPr>
          <w:sz w:val="14"/>
        </w:rPr>
        <w:t xml:space="preserve">. It feels so secure that </w:t>
      </w:r>
      <w:r w:rsidRPr="008A0E58">
        <w:rPr>
          <w:rStyle w:val="StyleUnderline"/>
        </w:rPr>
        <w:t xml:space="preserve">the </w:t>
      </w:r>
      <w:r w:rsidRPr="008A0E58">
        <w:rPr>
          <w:rStyle w:val="StyleUnderline"/>
          <w:highlight w:val="yellow"/>
        </w:rPr>
        <w:t>leaders allow</w:t>
      </w:r>
      <w:r w:rsidRPr="008A0E58">
        <w:rPr>
          <w:rStyle w:val="StyleUnderline"/>
        </w:rPr>
        <w:t xml:space="preserve"> us </w:t>
      </w:r>
      <w:r w:rsidRPr="00186AB6">
        <w:rPr>
          <w:rStyle w:val="StyleUnderline"/>
        </w:rPr>
        <w:t xml:space="preserve">the </w:t>
      </w:r>
      <w:r w:rsidRPr="008A0E58">
        <w:rPr>
          <w:rStyle w:val="StyleUnderline"/>
          <w:highlight w:val="yellow"/>
        </w:rPr>
        <w:t>luxury of faint protest</w:t>
      </w:r>
      <w:r w:rsidRPr="008A0E58">
        <w:rPr>
          <w:rStyle w:val="Emphasis"/>
          <w:highlight w:val="yellow"/>
        </w:rPr>
        <w:t>. Take protest too far, however, and they</w:t>
      </w:r>
      <w:r w:rsidRPr="00186AB6">
        <w:rPr>
          <w:rStyle w:val="Emphasis"/>
        </w:rPr>
        <w:t xml:space="preserve"> will </w:t>
      </w:r>
      <w:r w:rsidRPr="008A0E58">
        <w:rPr>
          <w:rStyle w:val="Emphasis"/>
          <w:highlight w:val="yellow"/>
        </w:rPr>
        <w:t>show their other face</w:t>
      </w:r>
      <w:r w:rsidRPr="008A0E58">
        <w:rPr>
          <w:rStyle w:val="StyleUnderline"/>
        </w:rPr>
        <w:t xml:space="preserve">. Doors will be kicked down in the night and </w:t>
      </w:r>
      <w:r w:rsidRPr="009C7CC0">
        <w:rPr>
          <w:rStyle w:val="Emphasis"/>
          <w:highlight w:val="yellow"/>
        </w:rPr>
        <w:t>machine-gun fire</w:t>
      </w:r>
      <w:r w:rsidRPr="009C7CC0">
        <w:rPr>
          <w:rStyle w:val="Emphasis"/>
        </w:rPr>
        <w:t xml:space="preserve"> and buckshot </w:t>
      </w:r>
      <w:r w:rsidRPr="009C7CC0">
        <w:rPr>
          <w:rStyle w:val="Emphasis"/>
          <w:highlight w:val="yellow"/>
        </w:rPr>
        <w:t>will become the</w:t>
      </w:r>
      <w:r w:rsidRPr="00186AB6">
        <w:rPr>
          <w:rStyle w:val="Emphasis"/>
        </w:rPr>
        <w:t xml:space="preserve"> medium of </w:t>
      </w:r>
      <w:r w:rsidRPr="009C7CC0">
        <w:rPr>
          <w:rStyle w:val="Emphasis"/>
          <w:highlight w:val="yellow"/>
        </w:rPr>
        <w:t>exchange</w:t>
      </w:r>
      <w:r w:rsidRPr="00186AB6">
        <w:rPr>
          <w:sz w:val="14"/>
        </w:rPr>
        <w:t>.23</w:t>
      </w:r>
    </w:p>
    <w:p w14:paraId="4E39D101" w14:textId="77777777" w:rsidR="00606129" w:rsidRPr="009C7CC0" w:rsidRDefault="00606129" w:rsidP="00606129">
      <w:pPr>
        <w:rPr>
          <w:rStyle w:val="StyleUnderline"/>
        </w:rPr>
      </w:pPr>
      <w:r w:rsidRPr="009C7CC0">
        <w:rPr>
          <w:rStyle w:val="StyleUnderline"/>
        </w:rPr>
        <w:t>Notwithstanding the national and conjunctural mutability of fascism</w:t>
      </w:r>
      <w:r w:rsidRPr="00186AB6">
        <w:rPr>
          <w:sz w:val="14"/>
        </w:rPr>
        <w:t>, Jackson provocatively claimed that (</w:t>
      </w:r>
      <w:r w:rsidRPr="009C7CC0">
        <w:rPr>
          <w:rStyle w:val="Emphasis"/>
          <w:highlight w:val="yellow"/>
        </w:rPr>
        <w:t>economic) reform could be</w:t>
      </w:r>
      <w:r w:rsidRPr="00186AB6">
        <w:rPr>
          <w:rStyle w:val="Emphasis"/>
        </w:rPr>
        <w:t xml:space="preserve"> identified as ‘</w:t>
      </w:r>
      <w:r w:rsidRPr="00186AB6">
        <w:rPr>
          <w:rStyle w:val="Emphasis"/>
          <w:highlight w:val="yellow"/>
        </w:rPr>
        <w:t>a</w:t>
      </w:r>
      <w:r w:rsidRPr="00186AB6">
        <w:rPr>
          <w:rStyle w:val="Emphasis"/>
        </w:rPr>
        <w:t xml:space="preserve"> working </w:t>
      </w:r>
      <w:r w:rsidRPr="00186AB6">
        <w:rPr>
          <w:rStyle w:val="Emphasis"/>
          <w:highlight w:val="yellow"/>
        </w:rPr>
        <w:t xml:space="preserve">definition of fascist </w:t>
      </w:r>
      <w:r w:rsidRPr="009C7CC0">
        <w:rPr>
          <w:rStyle w:val="Emphasis"/>
          <w:highlight w:val="yellow"/>
        </w:rPr>
        <w:t>motive forces’</w:t>
      </w:r>
      <w:r w:rsidRPr="009C7CC0">
        <w:rPr>
          <w:rStyle w:val="StyleUnderline"/>
        </w:rPr>
        <w:t>, one</w:t>
      </w:r>
      <w:r w:rsidRPr="00186AB6">
        <w:rPr>
          <w:sz w:val="14"/>
        </w:rPr>
        <w:t xml:space="preserve"> </w:t>
      </w:r>
      <w:r w:rsidRPr="009C7CC0">
        <w:rPr>
          <w:rStyle w:val="StyleUnderline"/>
        </w:rPr>
        <w:t xml:space="preserve">that was </w:t>
      </w:r>
      <w:r w:rsidRPr="00186AB6">
        <w:rPr>
          <w:rStyle w:val="StyleUnderline"/>
        </w:rPr>
        <w:t xml:space="preserve">particularly </w:t>
      </w:r>
      <w:r w:rsidRPr="009C7CC0">
        <w:rPr>
          <w:rStyle w:val="StyleUnderline"/>
          <w:highlight w:val="yellow"/>
        </w:rPr>
        <w:t>apt for</w:t>
      </w:r>
      <w:r w:rsidRPr="009C7CC0">
        <w:rPr>
          <w:rStyle w:val="StyleUnderline"/>
        </w:rPr>
        <w:t xml:space="preserve"> the </w:t>
      </w:r>
      <w:r w:rsidRPr="00186AB6">
        <w:rPr>
          <w:rStyle w:val="StyleUnderline"/>
        </w:rPr>
        <w:t xml:space="preserve">political expressions of </w:t>
      </w:r>
      <w:r w:rsidRPr="009C7CC0">
        <w:rPr>
          <w:rStyle w:val="StyleUnderline"/>
          <w:highlight w:val="yellow"/>
        </w:rPr>
        <w:t>US</w:t>
      </w:r>
      <w:r w:rsidRPr="00186AB6">
        <w:rPr>
          <w:rStyle w:val="StyleUnderline"/>
        </w:rPr>
        <w:t xml:space="preserve"> monopoly </w:t>
      </w:r>
      <w:r w:rsidRPr="009C7CC0">
        <w:rPr>
          <w:rStyle w:val="StyleUnderline"/>
          <w:highlight w:val="yellow"/>
        </w:rPr>
        <w:t>capital.</w:t>
      </w:r>
    </w:p>
    <w:p w14:paraId="1B13F812" w14:textId="77777777" w:rsidR="00606129" w:rsidRPr="00186AB6" w:rsidRDefault="00606129" w:rsidP="00606129">
      <w:pPr>
        <w:rPr>
          <w:sz w:val="14"/>
        </w:rPr>
      </w:pPr>
      <w:r w:rsidRPr="00186AB6">
        <w:rPr>
          <w:sz w:val="14"/>
        </w:rPr>
        <w:t xml:space="preserve">In Angela Y. Davis’s concurrent analysis, the carceral, liberationist perspective on fascism is both further refined and shifted. For Davis, American fascism in the early 1970s took what was best described as a preventive and incipient form. The terminology was borrowed and adapted from her former teacher Herbert Marcuse. In a 1970 interview with Hans Magnus Enzensberger, </w:t>
      </w:r>
      <w:r w:rsidRPr="009C7CC0">
        <w:rPr>
          <w:rStyle w:val="StyleUnderline"/>
        </w:rPr>
        <w:t xml:space="preserve">Marcuse had proposed inverting the customary political sequence that would see </w:t>
      </w:r>
      <w:r w:rsidRPr="009C7CC0">
        <w:rPr>
          <w:rStyle w:val="Emphasis"/>
          <w:highlight w:val="yellow"/>
        </w:rPr>
        <w:t>fascism</w:t>
      </w:r>
      <w:r w:rsidRPr="009C7CC0">
        <w:rPr>
          <w:rStyle w:val="StyleUnderline"/>
        </w:rPr>
        <w:t xml:space="preserve"> as reactive not just in social content but in temporal form – whether responding immediately to a potentially triumphant revolutionary upsurge or, in a mediated way, to an already defeated or ebbing challenge to capitalism. It </w:t>
      </w:r>
      <w:r w:rsidRPr="009C7CC0">
        <w:rPr>
          <w:rStyle w:val="Emphasis"/>
          <w:highlight w:val="yellow"/>
        </w:rPr>
        <w:t>is not reaction but anticipation</w:t>
      </w:r>
      <w:r w:rsidRPr="009C7CC0">
        <w:rPr>
          <w:rStyle w:val="Emphasis"/>
        </w:rPr>
        <w:t xml:space="preserve"> </w:t>
      </w:r>
      <w:r w:rsidRPr="009C7CC0">
        <w:rPr>
          <w:rStyle w:val="StyleUnderline"/>
        </w:rPr>
        <w:t>that animates this new figure of fascism</w:t>
      </w:r>
      <w:r w:rsidRPr="00186AB6">
        <w:rPr>
          <w:sz w:val="14"/>
        </w:rPr>
        <w:t>. As Marcuse tells Enzensberger:</w:t>
      </w:r>
    </w:p>
    <w:p w14:paraId="682082CF" w14:textId="77777777" w:rsidR="00606129" w:rsidRPr="00186AB6" w:rsidRDefault="00606129" w:rsidP="00606129">
      <w:pPr>
        <w:rPr>
          <w:sz w:val="14"/>
        </w:rPr>
      </w:pPr>
      <w:r w:rsidRPr="00186AB6">
        <w:rPr>
          <w:sz w:val="14"/>
        </w:rPr>
        <w:t>I believe that there is something like preventative fascism. In the last ten to twenty years we’ve experienced a preventative counter-revolution to defend us against a feared revolution, which, however, has not taken place and doesn’t stand on the agenda at the moment. In the same way preventative fascism comes about.24</w:t>
      </w:r>
    </w:p>
    <w:p w14:paraId="424728D9" w14:textId="77777777" w:rsidR="00606129" w:rsidRPr="00186AB6" w:rsidRDefault="00606129" w:rsidP="00606129">
      <w:pPr>
        <w:rPr>
          <w:sz w:val="14"/>
        </w:rPr>
      </w:pPr>
      <w:r w:rsidRPr="00186AB6">
        <w:rPr>
          <w:sz w:val="14"/>
        </w:rPr>
        <w:t>The question of the possibility of fascism in the United States, much debated by liberation movements and the far left throughout the ’70s and into the ’80s, is for Marcuse deeply entangled with the concrete forms taken by ‘preventative counter-revolution’ as a core strategic imperative of the capitalist establishment, as well as its specific modalities of ‘preventive counter-violence’.25 The specificity of this anticipatory logic is also closely linked to the distinctive disanalogies between this ‘incipient fascism’ and its interwar European precursors. As Marcuse reflects:</w:t>
      </w:r>
    </w:p>
    <w:p w14:paraId="3EF6EB04" w14:textId="77777777" w:rsidR="00606129" w:rsidRPr="00186AB6" w:rsidRDefault="00606129" w:rsidP="00606129">
      <w:pPr>
        <w:rPr>
          <w:sz w:val="14"/>
        </w:rPr>
      </w:pPr>
      <w:r w:rsidRPr="009C7CC0">
        <w:rPr>
          <w:rStyle w:val="StyleUnderline"/>
        </w:rPr>
        <w:t xml:space="preserve">The question is whether </w:t>
      </w:r>
      <w:r w:rsidRPr="00186AB6">
        <w:rPr>
          <w:rStyle w:val="StyleUnderline"/>
          <w:highlight w:val="yellow"/>
        </w:rPr>
        <w:t>fascism is taking over</w:t>
      </w:r>
      <w:r w:rsidRPr="009C7CC0">
        <w:rPr>
          <w:rStyle w:val="StyleUnderline"/>
        </w:rPr>
        <w:t xml:space="preserve"> in the United States. If by that </w:t>
      </w:r>
      <w:r w:rsidRPr="00186AB6">
        <w:rPr>
          <w:rStyle w:val="StyleUnderline"/>
          <w:highlight w:val="yellow"/>
        </w:rPr>
        <w:t xml:space="preserve">we understand the </w:t>
      </w:r>
      <w:r w:rsidRPr="00186AB6">
        <w:rPr>
          <w:rStyle w:val="StyleUnderline"/>
        </w:rPr>
        <w:t xml:space="preserve">gradual or rapid </w:t>
      </w:r>
      <w:r w:rsidRPr="00186AB6">
        <w:rPr>
          <w:rStyle w:val="StyleUnderline"/>
          <w:highlight w:val="yellow"/>
        </w:rPr>
        <w:t>abolition of</w:t>
      </w:r>
      <w:r w:rsidRPr="009C7CC0">
        <w:rPr>
          <w:rStyle w:val="StyleUnderline"/>
        </w:rPr>
        <w:t xml:space="preserve"> the remnants of </w:t>
      </w:r>
      <w:r w:rsidRPr="00186AB6">
        <w:rPr>
          <w:rStyle w:val="StyleUnderline"/>
          <w:highlight w:val="yellow"/>
        </w:rPr>
        <w:t>the constitutional state</w:t>
      </w:r>
      <w:r w:rsidRPr="009C7CC0">
        <w:rPr>
          <w:rStyle w:val="StyleUnderline"/>
        </w:rPr>
        <w:t xml:space="preserve">, the organization </w:t>
      </w:r>
      <w:r w:rsidRPr="00186AB6">
        <w:rPr>
          <w:rStyle w:val="Emphasis"/>
          <w:highlight w:val="yellow"/>
        </w:rPr>
        <w:t>of paramilitary troops</w:t>
      </w:r>
      <w:r w:rsidRPr="009C7CC0">
        <w:rPr>
          <w:rStyle w:val="StyleUnderline"/>
        </w:rPr>
        <w:t xml:space="preserve"> such as the Minutemen, and </w:t>
      </w:r>
      <w:r w:rsidRPr="00186AB6">
        <w:rPr>
          <w:rStyle w:val="StyleUnderline"/>
          <w:highlight w:val="yellow"/>
        </w:rPr>
        <w:t>granting</w:t>
      </w:r>
      <w:r w:rsidRPr="009C7CC0">
        <w:rPr>
          <w:rStyle w:val="StyleUnderline"/>
        </w:rPr>
        <w:t xml:space="preserve"> the </w:t>
      </w:r>
      <w:r w:rsidRPr="00186AB6">
        <w:rPr>
          <w:rStyle w:val="StyleUnderline"/>
          <w:highlight w:val="yellow"/>
        </w:rPr>
        <w:t>police extraordinary</w:t>
      </w:r>
      <w:r w:rsidRPr="009C7CC0">
        <w:rPr>
          <w:rStyle w:val="StyleUnderline"/>
        </w:rPr>
        <w:t xml:space="preserve"> legal </w:t>
      </w:r>
      <w:r w:rsidRPr="00186AB6">
        <w:rPr>
          <w:rStyle w:val="StyleUnderline"/>
          <w:highlight w:val="yellow"/>
        </w:rPr>
        <w:t>powers</w:t>
      </w:r>
      <w:r w:rsidRPr="009C7CC0">
        <w:rPr>
          <w:rStyle w:val="StyleUnderline"/>
        </w:rPr>
        <w:t xml:space="preserve"> such as the notorious no-knock law which does away with the inviolability of the home; </w:t>
      </w:r>
      <w:r w:rsidRPr="00186AB6">
        <w:rPr>
          <w:rStyle w:val="StyleUnderline"/>
        </w:rPr>
        <w:t>if one looks at</w:t>
      </w:r>
      <w:r w:rsidRPr="009C7CC0">
        <w:rPr>
          <w:rStyle w:val="StyleUnderline"/>
        </w:rPr>
        <w:t xml:space="preserve"> the </w:t>
      </w:r>
      <w:r w:rsidRPr="00186AB6">
        <w:rPr>
          <w:rStyle w:val="StyleUnderline"/>
          <w:highlight w:val="yellow"/>
        </w:rPr>
        <w:t>court decisions</w:t>
      </w:r>
      <w:r w:rsidRPr="009C7CC0">
        <w:rPr>
          <w:rStyle w:val="StyleUnderline"/>
        </w:rPr>
        <w:t xml:space="preserve"> of recent years; if one knows that </w:t>
      </w:r>
      <w:r w:rsidRPr="00186AB6">
        <w:rPr>
          <w:rStyle w:val="StyleUnderline"/>
          <w:highlight w:val="yellow"/>
        </w:rPr>
        <w:t>special troops</w:t>
      </w:r>
      <w:r w:rsidRPr="009C7CC0">
        <w:rPr>
          <w:rStyle w:val="StyleUnderline"/>
        </w:rPr>
        <w:t xml:space="preserve"> – </w:t>
      </w:r>
      <w:r w:rsidRPr="00186AB6">
        <w:rPr>
          <w:rStyle w:val="StyleUnderline"/>
        </w:rPr>
        <w:t xml:space="preserve">so-called counterinsurgency corps – are being trained in the United States for possible civil war; if one looks at the almost direct </w:t>
      </w:r>
      <w:r w:rsidRPr="00186AB6">
        <w:rPr>
          <w:rStyle w:val="StyleUnderline"/>
          <w:highlight w:val="yellow"/>
        </w:rPr>
        <w:t>censorship of</w:t>
      </w:r>
      <w:r w:rsidRPr="00186AB6">
        <w:rPr>
          <w:rStyle w:val="StyleUnderline"/>
        </w:rPr>
        <w:t xml:space="preserve"> the </w:t>
      </w:r>
      <w:r w:rsidRPr="00186AB6">
        <w:rPr>
          <w:rStyle w:val="StyleUnderline"/>
          <w:highlight w:val="yellow"/>
        </w:rPr>
        <w:t>press,</w:t>
      </w:r>
      <w:r w:rsidRPr="00186AB6">
        <w:rPr>
          <w:rStyle w:val="StyleUnderline"/>
        </w:rPr>
        <w:t xml:space="preserve"> television and radio: then, as far as I’m concerned,</w:t>
      </w:r>
      <w:r w:rsidRPr="009C7CC0">
        <w:rPr>
          <w:rStyle w:val="StyleUnderline"/>
        </w:rPr>
        <w:t xml:space="preserve"> one can speak with complete justification of an incipient fascism … </w:t>
      </w:r>
      <w:r w:rsidRPr="00186AB6">
        <w:rPr>
          <w:rStyle w:val="StyleUnderline"/>
          <w:highlight w:val="yellow"/>
        </w:rPr>
        <w:t>American fascism will</w:t>
      </w:r>
      <w:r w:rsidRPr="009C7CC0">
        <w:rPr>
          <w:rStyle w:val="StyleUnderline"/>
        </w:rPr>
        <w:t xml:space="preserve"> probably </w:t>
      </w:r>
      <w:r w:rsidRPr="00186AB6">
        <w:rPr>
          <w:rStyle w:val="Emphasis"/>
          <w:highlight w:val="yellow"/>
        </w:rPr>
        <w:t>be the first which comes to power by democratic means</w:t>
      </w:r>
      <w:r w:rsidRPr="009C7CC0">
        <w:rPr>
          <w:rStyle w:val="StyleUnderline"/>
        </w:rPr>
        <w:t xml:space="preserve"> and with democratic support.26</w:t>
      </w:r>
    </w:p>
    <w:p w14:paraId="21A2DEA8" w14:textId="77777777" w:rsidR="00606129" w:rsidRPr="00186AB6" w:rsidRDefault="00606129" w:rsidP="00606129">
      <w:pPr>
        <w:rPr>
          <w:sz w:val="14"/>
        </w:rPr>
      </w:pPr>
      <w:r w:rsidRPr="009C7CC0">
        <w:rPr>
          <w:rStyle w:val="StyleUnderline"/>
          <w:highlight w:val="yellow"/>
        </w:rPr>
        <w:t>Fascism</w:t>
      </w:r>
      <w:r w:rsidRPr="009C7CC0">
        <w:rPr>
          <w:rStyle w:val="StyleUnderline"/>
        </w:rPr>
        <w:t xml:space="preserve"> here </w:t>
      </w:r>
      <w:r w:rsidRPr="009C7CC0">
        <w:rPr>
          <w:rStyle w:val="StyleUnderline"/>
          <w:highlight w:val="yellow"/>
        </w:rPr>
        <w:t>defines</w:t>
      </w:r>
      <w:r w:rsidRPr="009C7CC0">
        <w:rPr>
          <w:rStyle w:val="StyleUnderline"/>
        </w:rPr>
        <w:t xml:space="preserve"> a set of </w:t>
      </w:r>
      <w:r w:rsidRPr="009C7CC0">
        <w:rPr>
          <w:rStyle w:val="Emphasis"/>
          <w:highlight w:val="yellow"/>
        </w:rPr>
        <w:t xml:space="preserve">repressive tactics, </w:t>
      </w:r>
      <w:r w:rsidRPr="00186AB6">
        <w:rPr>
          <w:rStyle w:val="Emphasis"/>
        </w:rPr>
        <w:t xml:space="preserve">as well as an encompassing political and ideological process, </w:t>
      </w:r>
      <w:r w:rsidRPr="009C7CC0">
        <w:rPr>
          <w:rStyle w:val="Emphasis"/>
          <w:highlight w:val="yellow"/>
        </w:rPr>
        <w:t>which</w:t>
      </w:r>
      <w:r w:rsidRPr="00186AB6">
        <w:rPr>
          <w:rStyle w:val="Emphasis"/>
        </w:rPr>
        <w:t xml:space="preserve"> differentially</w:t>
      </w:r>
      <w:r w:rsidRPr="009C7CC0">
        <w:rPr>
          <w:rStyle w:val="Emphasis"/>
          <w:highlight w:val="yellow"/>
        </w:rPr>
        <w:t xml:space="preserve"> targets racialised</w:t>
      </w:r>
      <w:r w:rsidRPr="00186AB6">
        <w:rPr>
          <w:sz w:val="14"/>
        </w:rPr>
        <w:t xml:space="preserve"> and subaltern </w:t>
      </w:r>
      <w:r w:rsidRPr="009C7CC0">
        <w:rPr>
          <w:rStyle w:val="Emphasis"/>
          <w:highlight w:val="yellow"/>
        </w:rPr>
        <w:t>populations whose</w:t>
      </w:r>
      <w:r w:rsidRPr="009C7CC0">
        <w:rPr>
          <w:rStyle w:val="StyleUnderline"/>
        </w:rPr>
        <w:t xml:space="preserve"> very </w:t>
      </w:r>
      <w:r w:rsidRPr="009C7CC0">
        <w:rPr>
          <w:rStyle w:val="Emphasis"/>
          <w:highlight w:val="yellow"/>
        </w:rPr>
        <w:t>existence</w:t>
      </w:r>
      <w:r w:rsidRPr="009C7CC0">
        <w:rPr>
          <w:rStyle w:val="StyleUnderline"/>
        </w:rPr>
        <w:t xml:space="preserve"> and sociality </w:t>
      </w:r>
      <w:r w:rsidRPr="009C7CC0">
        <w:rPr>
          <w:rStyle w:val="Emphasis"/>
          <w:highlight w:val="yellow"/>
        </w:rPr>
        <w:t xml:space="preserve">are perceived as a </w:t>
      </w:r>
      <w:r w:rsidRPr="00186AB6">
        <w:rPr>
          <w:rStyle w:val="Emphasis"/>
          <w:highlight w:val="yellow"/>
        </w:rPr>
        <w:t>threat</w:t>
      </w:r>
      <w:r w:rsidRPr="00186AB6">
        <w:rPr>
          <w:sz w:val="14"/>
          <w:highlight w:val="yellow"/>
        </w:rPr>
        <w:t xml:space="preserve"> </w:t>
      </w:r>
      <w:r w:rsidRPr="00186AB6">
        <w:rPr>
          <w:rStyle w:val="Emphasis"/>
          <w:highlight w:val="yellow"/>
        </w:rPr>
        <w:t xml:space="preserve">– </w:t>
      </w:r>
      <w:r w:rsidRPr="009C7CC0">
        <w:rPr>
          <w:rStyle w:val="Emphasis"/>
          <w:highlight w:val="yellow"/>
        </w:rPr>
        <w:t xml:space="preserve">from </w:t>
      </w:r>
      <w:r w:rsidRPr="00186AB6">
        <w:rPr>
          <w:rStyle w:val="Emphasis"/>
        </w:rPr>
        <w:t>the porous borders between</w:t>
      </w:r>
      <w:r w:rsidRPr="009C7CC0">
        <w:rPr>
          <w:rStyle w:val="Emphasis"/>
          <w:highlight w:val="yellow"/>
        </w:rPr>
        <w:t xml:space="preserve"> the ‘criminal’ and the ‘political prisoner</w:t>
      </w:r>
      <w:r w:rsidRPr="00186AB6">
        <w:rPr>
          <w:rStyle w:val="Emphasis"/>
        </w:rPr>
        <w:t xml:space="preserve">’. </w:t>
      </w:r>
      <w:r w:rsidRPr="00186AB6">
        <w:rPr>
          <w:rStyle w:val="StyleUnderline"/>
        </w:rPr>
        <w:t xml:space="preserve">It is a process in which – to borrow from Jackson’s characterisation </w:t>
      </w:r>
      <w:r w:rsidRPr="00186AB6">
        <w:rPr>
          <w:rStyle w:val="Emphasis"/>
        </w:rPr>
        <w:t xml:space="preserve">of the ‘oppressive contract’ underlying US capitalism – ‘accrual of contempt [for the oppressed] is </w:t>
      </w:r>
      <w:r w:rsidRPr="00186AB6">
        <w:rPr>
          <w:rStyle w:val="StyleUnderline"/>
        </w:rPr>
        <w:t xml:space="preserve">[a] </w:t>
      </w:r>
      <w:r w:rsidRPr="00186AB6">
        <w:rPr>
          <w:rStyle w:val="Emphasis"/>
        </w:rPr>
        <w:t xml:space="preserve">fundamental </w:t>
      </w:r>
      <w:r w:rsidRPr="00186AB6">
        <w:rPr>
          <w:rStyle w:val="StyleUnderline"/>
        </w:rPr>
        <w:t>survival technique.’27</w:t>
      </w:r>
    </w:p>
    <w:p w14:paraId="0044A395" w14:textId="77777777" w:rsidR="00606129" w:rsidRPr="00186AB6" w:rsidRDefault="00606129" w:rsidP="00606129">
      <w:pPr>
        <w:rPr>
          <w:sz w:val="14"/>
        </w:rPr>
      </w:pPr>
      <w:r w:rsidRPr="009C7CC0">
        <w:rPr>
          <w:rStyle w:val="StyleUnderline"/>
        </w:rPr>
        <w:t>Davis develops the Marcusean thesis that ‘fascism is the preventive counter-revolution to the socialist transformation of society’, specifying that transformation from the vantage point of the lived experience of racialised communities in the United States</w:t>
      </w:r>
      <w:r w:rsidRPr="00186AB6">
        <w:rPr>
          <w:sz w:val="14"/>
        </w:rPr>
        <w:t xml:space="preserve">.28 </w:t>
      </w:r>
      <w:r w:rsidRPr="009C7CC0">
        <w:rPr>
          <w:rStyle w:val="StyleUnderline"/>
        </w:rPr>
        <w:t xml:space="preserve">For the state, the most threatening feature of Black revolutionary politics takes the form not so much of the armed struggle invoked by Jackson but of the ‘survival programs’, </w:t>
      </w:r>
      <w:r w:rsidRPr="00186AB6">
        <w:rPr>
          <w:sz w:val="14"/>
        </w:rPr>
        <w:t>the enclaves of autonomous social reproduction practiced by the Black Panthers and other militant and activist groups. W</w:t>
      </w:r>
      <w:r w:rsidRPr="009C7CC0">
        <w:rPr>
          <w:rStyle w:val="StyleUnderline"/>
        </w:rPr>
        <w:t xml:space="preserve">hat can be gleaned from Davis’s account more broadly are the differential visibility </w:t>
      </w:r>
      <w:r w:rsidRPr="00186AB6">
        <w:rPr>
          <w:rStyle w:val="StyleUnderline"/>
        </w:rPr>
        <w:t>and experience of both fascism and democracy. In this regard, it can help to attune us to the ways in which race and gender, alongside class, can also determine the modality in which fascism is lived.29</w:t>
      </w:r>
    </w:p>
    <w:p w14:paraId="644448B8" w14:textId="77777777" w:rsidR="00606129" w:rsidRPr="00186AB6" w:rsidRDefault="00606129" w:rsidP="00606129">
      <w:pPr>
        <w:rPr>
          <w:sz w:val="14"/>
        </w:rPr>
      </w:pPr>
      <w:r w:rsidRPr="00186AB6">
        <w:rPr>
          <w:rStyle w:val="StyleUnderline"/>
        </w:rPr>
        <w:t>There is a kind of</w:t>
      </w:r>
      <w:r w:rsidRPr="009C7CC0">
        <w:rPr>
          <w:rStyle w:val="StyleUnderline"/>
        </w:rPr>
        <w:t xml:space="preserve"> </w:t>
      </w:r>
      <w:r w:rsidRPr="009C7CC0">
        <w:rPr>
          <w:rStyle w:val="StyleUnderline"/>
          <w:highlight w:val="yellow"/>
        </w:rPr>
        <w:t>everyday fascism</w:t>
      </w:r>
      <w:r w:rsidRPr="00186AB6">
        <w:rPr>
          <w:rStyle w:val="StyleUnderline"/>
        </w:rPr>
        <w:t xml:space="preserve"> that </w:t>
      </w:r>
      <w:r w:rsidRPr="009C7CC0">
        <w:rPr>
          <w:rStyle w:val="StyleUnderline"/>
          <w:highlight w:val="yellow"/>
        </w:rPr>
        <w:t>marks</w:t>
      </w:r>
      <w:r w:rsidRPr="00186AB6">
        <w:rPr>
          <w:rStyle w:val="StyleUnderline"/>
        </w:rPr>
        <w:t xml:space="preserve"> the interaction of </w:t>
      </w:r>
      <w:r w:rsidRPr="009C7CC0">
        <w:rPr>
          <w:rStyle w:val="StyleUnderline"/>
          <w:highlight w:val="yellow"/>
        </w:rPr>
        <w:t>people of colour with the state,</w:t>
      </w:r>
      <w:r w:rsidRPr="009C7CC0">
        <w:rPr>
          <w:rStyle w:val="StyleUnderline"/>
        </w:rPr>
        <w:t xml:space="preserve"> and </w:t>
      </w:r>
      <w:r w:rsidRPr="009C7CC0">
        <w:rPr>
          <w:rStyle w:val="StyleUnderline"/>
          <w:highlight w:val="yellow"/>
        </w:rPr>
        <w:t>which</w:t>
      </w:r>
      <w:r w:rsidRPr="00186AB6">
        <w:rPr>
          <w:sz w:val="14"/>
          <w:highlight w:val="yellow"/>
        </w:rPr>
        <w:t>,</w:t>
      </w:r>
      <w:r w:rsidRPr="00186AB6">
        <w:rPr>
          <w:sz w:val="14"/>
        </w:rPr>
        <w:t xml:space="preserve"> while acting as </w:t>
      </w:r>
      <w:r w:rsidRPr="00186AB6">
        <w:rPr>
          <w:rStyle w:val="StyleUnderline"/>
          <w:highlight w:val="yellow"/>
        </w:rPr>
        <w:t>the repressive infrastructure of a liberal democracy</w:t>
      </w:r>
      <w:r w:rsidRPr="00186AB6">
        <w:rPr>
          <w:rStyle w:val="StyleUnderline"/>
        </w:rPr>
        <w:t xml:space="preserve"> still </w:t>
      </w:r>
      <w:r w:rsidRPr="00186AB6">
        <w:rPr>
          <w:rStyle w:val="StyleUnderline"/>
          <w:highlight w:val="yellow"/>
        </w:rPr>
        <w:t>steeped in</w:t>
      </w:r>
      <w:r w:rsidRPr="00186AB6">
        <w:rPr>
          <w:rStyle w:val="StyleUnderline"/>
        </w:rPr>
        <w:t xml:space="preserve"> the legacies of </w:t>
      </w:r>
      <w:r w:rsidRPr="00186AB6">
        <w:rPr>
          <w:rStyle w:val="StyleUnderline"/>
          <w:highlight w:val="yellow"/>
        </w:rPr>
        <w:t>white supremacy</w:t>
      </w:r>
      <w:r w:rsidRPr="00186AB6">
        <w:rPr>
          <w:rStyle w:val="StyleUnderline"/>
        </w:rPr>
        <w:t xml:space="preserve">, also </w:t>
      </w:r>
      <w:r w:rsidRPr="009C7CC0">
        <w:rPr>
          <w:rStyle w:val="StyleUnderline"/>
          <w:highlight w:val="yellow"/>
        </w:rPr>
        <w:t xml:space="preserve">signals </w:t>
      </w:r>
      <w:r w:rsidRPr="00186AB6">
        <w:rPr>
          <w:rStyle w:val="StyleUnderline"/>
          <w:highlight w:val="yellow"/>
        </w:rPr>
        <w:t>the possibility</w:t>
      </w:r>
      <w:r w:rsidRPr="009C7CC0">
        <w:rPr>
          <w:rStyle w:val="StyleUnderline"/>
        </w:rPr>
        <w:t xml:space="preserve"> or </w:t>
      </w:r>
      <w:r w:rsidRPr="00186AB6">
        <w:rPr>
          <w:rStyle w:val="StyleUnderline"/>
        </w:rPr>
        <w:t xml:space="preserve">tendency </w:t>
      </w:r>
      <w:r w:rsidRPr="00186AB6">
        <w:rPr>
          <w:rStyle w:val="StyleUnderline"/>
          <w:highlight w:val="yellow"/>
        </w:rPr>
        <w:t>to generalise</w:t>
      </w:r>
      <w:r w:rsidRPr="00186AB6">
        <w:rPr>
          <w:rStyle w:val="StyleUnderline"/>
        </w:rPr>
        <w:t xml:space="preserve"> incipient or preventive fascism </w:t>
      </w:r>
      <w:r w:rsidRPr="00186AB6">
        <w:rPr>
          <w:rStyle w:val="Emphasis"/>
          <w:highlight w:val="yellow"/>
        </w:rPr>
        <w:t>to the population at large</w:t>
      </w:r>
      <w:r w:rsidRPr="00186AB6">
        <w:rPr>
          <w:rStyle w:val="Emphasis"/>
        </w:rPr>
        <w:t>.</w:t>
      </w:r>
      <w:r w:rsidRPr="00186AB6">
        <w:rPr>
          <w:sz w:val="14"/>
        </w:rPr>
        <w:t xml:space="preserve"> </w:t>
      </w:r>
      <w:r w:rsidRPr="00186AB6">
        <w:rPr>
          <w:rStyle w:val="StyleUnderline"/>
        </w:rPr>
        <w:t xml:space="preserve">As Davis warns, </w:t>
      </w:r>
      <w:r w:rsidRPr="00186AB6">
        <w:rPr>
          <w:rStyle w:val="StyleUnderline"/>
          <w:highlight w:val="yellow"/>
        </w:rPr>
        <w:t>fascism</w:t>
      </w:r>
      <w:r w:rsidRPr="00186AB6">
        <w:rPr>
          <w:rStyle w:val="StyleUnderline"/>
        </w:rPr>
        <w:t xml:space="preserve"> in the early </w:t>
      </w:r>
      <w:r w:rsidRPr="00186AB6">
        <w:rPr>
          <w:sz w:val="14"/>
        </w:rPr>
        <w:t>19</w:t>
      </w:r>
      <w:r w:rsidRPr="00186AB6">
        <w:rPr>
          <w:rStyle w:val="StyleUnderline"/>
        </w:rPr>
        <w:t xml:space="preserve">70s is ‘primarily restricted to the use of the law-enforcement-judicial-penal apparatus to arrest the overt and latent-revolutionary trends among nationally oppressed people, tomorrow it </w:t>
      </w:r>
      <w:r w:rsidRPr="009C7CC0">
        <w:rPr>
          <w:rStyle w:val="StyleUnderline"/>
          <w:highlight w:val="yellow"/>
        </w:rPr>
        <w:t>may attack the working class</w:t>
      </w:r>
      <w:r w:rsidRPr="009C7CC0">
        <w:rPr>
          <w:rStyle w:val="StyleUnderline"/>
        </w:rPr>
        <w:t xml:space="preserve"> en masse </w:t>
      </w:r>
      <w:r w:rsidRPr="009C7CC0">
        <w:rPr>
          <w:rStyle w:val="StyleUnderline"/>
          <w:highlight w:val="yellow"/>
        </w:rPr>
        <w:t>and</w:t>
      </w:r>
      <w:r w:rsidRPr="009C7CC0">
        <w:rPr>
          <w:rStyle w:val="StyleUnderline"/>
        </w:rPr>
        <w:t xml:space="preserve"> eventually even </w:t>
      </w:r>
      <w:r w:rsidRPr="009C7CC0">
        <w:rPr>
          <w:rStyle w:val="Emphasis"/>
          <w:highlight w:val="yellow"/>
        </w:rPr>
        <w:t>moderate democrats’.</w:t>
      </w:r>
      <w:r w:rsidRPr="00186AB6">
        <w:rPr>
          <w:sz w:val="14"/>
        </w:rPr>
        <w:t xml:space="preserve">30 </w:t>
      </w:r>
      <w:r w:rsidRPr="009C7CC0">
        <w:rPr>
          <w:rStyle w:val="Emphasis"/>
          <w:highlight w:val="yellow"/>
        </w:rPr>
        <w:t>But the latter</w:t>
      </w:r>
      <w:r w:rsidRPr="009C7CC0">
        <w:rPr>
          <w:rStyle w:val="StyleUnderline"/>
          <w:highlight w:val="yellow"/>
        </w:rPr>
        <w:t xml:space="preserve"> are</w:t>
      </w:r>
      <w:r w:rsidRPr="00186AB6">
        <w:rPr>
          <w:sz w:val="14"/>
        </w:rPr>
        <w:t xml:space="preserve">, alas, </w:t>
      </w:r>
      <w:r w:rsidRPr="009C7CC0">
        <w:rPr>
          <w:rStyle w:val="StyleUnderline"/>
          <w:highlight w:val="yellow"/>
        </w:rPr>
        <w:t>unlikely</w:t>
      </w:r>
      <w:r w:rsidRPr="00186AB6">
        <w:rPr>
          <w:sz w:val="14"/>
        </w:rPr>
        <w:t xml:space="preserve"> fully </w:t>
      </w:r>
      <w:r w:rsidRPr="009C7CC0">
        <w:rPr>
          <w:rStyle w:val="StyleUnderline"/>
          <w:highlight w:val="yellow"/>
        </w:rPr>
        <w:t xml:space="preserve">to perceive this </w:t>
      </w:r>
      <w:r w:rsidRPr="00186AB6">
        <w:rPr>
          <w:rStyle w:val="StyleUnderline"/>
        </w:rPr>
        <w:t>phenomenon</w:t>
      </w:r>
      <w:r w:rsidRPr="00186AB6">
        <w:rPr>
          <w:sz w:val="14"/>
        </w:rPr>
        <w:t xml:space="preserve">, both </w:t>
      </w:r>
      <w:r w:rsidRPr="009C7CC0">
        <w:rPr>
          <w:rStyle w:val="StyleUnderline"/>
          <w:highlight w:val="yellow"/>
        </w:rPr>
        <w:t>because of the</w:t>
      </w:r>
      <w:r w:rsidRPr="009C7CC0">
        <w:rPr>
          <w:rStyle w:val="StyleUnderline"/>
        </w:rPr>
        <w:t xml:space="preserve"> making </w:t>
      </w:r>
      <w:r w:rsidRPr="009C7CC0">
        <w:rPr>
          <w:rStyle w:val="StyleUnderline"/>
          <w:highlight w:val="yellow"/>
        </w:rPr>
        <w:t>invisible</w:t>
      </w:r>
      <w:r w:rsidRPr="00186AB6">
        <w:rPr>
          <w:rStyle w:val="StyleUnderline"/>
        </w:rPr>
        <w:t xml:space="preserve"> of its site – </w:t>
      </w:r>
      <w:r w:rsidRPr="009C7CC0">
        <w:rPr>
          <w:rStyle w:val="StyleUnderline"/>
          <w:highlight w:val="yellow"/>
        </w:rPr>
        <w:t>carceral space</w:t>
      </w:r>
      <w:r w:rsidRPr="009C7CC0">
        <w:rPr>
          <w:rStyle w:val="StyleUnderline"/>
        </w:rPr>
        <w:t xml:space="preserve"> with its ‘totalitarian aspirations’ –</w:t>
      </w:r>
      <w:r w:rsidRPr="00186AB6">
        <w:rPr>
          <w:sz w:val="14"/>
        </w:rPr>
        <w:t xml:space="preserve"> </w:t>
      </w:r>
      <w:r w:rsidRPr="00186AB6">
        <w:rPr>
          <w:rStyle w:val="StyleUnderline"/>
        </w:rPr>
        <w:t>and the dilated character of its unfolding, of its time</w:t>
      </w:r>
      <w:r w:rsidRPr="00186AB6">
        <w:rPr>
          <w:sz w:val="14"/>
        </w:rPr>
        <w:t>.</w:t>
      </w:r>
      <w:r w:rsidRPr="00186AB6">
        <w:rPr>
          <w:rStyle w:val="StyleUnderline"/>
        </w:rPr>
        <w:t>31 The kind</w:t>
      </w:r>
      <w:r w:rsidRPr="009C7CC0">
        <w:rPr>
          <w:rStyle w:val="StyleUnderline"/>
        </w:rPr>
        <w:t xml:space="preserve"> of </w:t>
      </w:r>
      <w:r w:rsidRPr="009C7CC0">
        <w:rPr>
          <w:rStyle w:val="StyleUnderline"/>
          <w:highlight w:val="yellow"/>
        </w:rPr>
        <w:t>fascism</w:t>
      </w:r>
      <w:r w:rsidRPr="009C7CC0">
        <w:rPr>
          <w:rStyle w:val="StyleUnderline"/>
        </w:rPr>
        <w:t xml:space="preserve"> diagnosed by Davis </w:t>
      </w:r>
      <w:r w:rsidRPr="009C7CC0">
        <w:rPr>
          <w:rStyle w:val="StyleUnderline"/>
          <w:highlight w:val="yellow"/>
        </w:rPr>
        <w:t>is</w:t>
      </w:r>
      <w:r w:rsidRPr="009C7CC0">
        <w:rPr>
          <w:rStyle w:val="StyleUnderline"/>
        </w:rPr>
        <w:t xml:space="preserve"> a ‘</w:t>
      </w:r>
      <w:r w:rsidRPr="009C7CC0">
        <w:rPr>
          <w:rStyle w:val="StyleUnderline"/>
          <w:highlight w:val="yellow"/>
        </w:rPr>
        <w:t>protracted</w:t>
      </w:r>
      <w:r w:rsidRPr="009C7CC0">
        <w:rPr>
          <w:rStyle w:val="StyleUnderline"/>
        </w:rPr>
        <w:t xml:space="preserve"> social process’, whose ‘growth </w:t>
      </w:r>
      <w:r w:rsidRPr="009C7CC0">
        <w:rPr>
          <w:rStyle w:val="StyleUnderline"/>
          <w:highlight w:val="yellow"/>
        </w:rPr>
        <w:t>and</w:t>
      </w:r>
      <w:r w:rsidRPr="009C7CC0">
        <w:rPr>
          <w:rStyle w:val="StyleUnderline"/>
        </w:rPr>
        <w:t xml:space="preserve"> development are </w:t>
      </w:r>
      <w:r w:rsidRPr="009C7CC0">
        <w:rPr>
          <w:rStyle w:val="StyleUnderline"/>
          <w:highlight w:val="yellow"/>
        </w:rPr>
        <w:t>cancerous</w:t>
      </w:r>
      <w:r w:rsidRPr="009C7CC0">
        <w:rPr>
          <w:rStyle w:val="StyleUnderline"/>
        </w:rPr>
        <w:t xml:space="preserve"> in nature’.</w:t>
      </w:r>
      <w:r w:rsidRPr="00186AB6">
        <w:rPr>
          <w:sz w:val="14"/>
        </w:rPr>
        <w:t xml:space="preserve">32 </w:t>
      </w:r>
      <w:r w:rsidRPr="00186AB6">
        <w:rPr>
          <w:rStyle w:val="StyleUnderline"/>
        </w:rPr>
        <w:t xml:space="preserve">Davis’s analyses direct us to the </w:t>
      </w:r>
      <w:r w:rsidRPr="00186AB6">
        <w:rPr>
          <w:rStyle w:val="Emphasis"/>
          <w:highlight w:val="yellow"/>
        </w:rPr>
        <w:t>prison as a racialised</w:t>
      </w:r>
      <w:r w:rsidRPr="00186AB6">
        <w:rPr>
          <w:rStyle w:val="Emphasis"/>
        </w:rPr>
        <w:t xml:space="preserve"> enclave or </w:t>
      </w:r>
      <w:r w:rsidRPr="00186AB6">
        <w:rPr>
          <w:rStyle w:val="Emphasis"/>
          <w:highlight w:val="yellow"/>
        </w:rPr>
        <w:t>laboratory for</w:t>
      </w:r>
      <w:r w:rsidRPr="00186AB6">
        <w:rPr>
          <w:rStyle w:val="Emphasis"/>
        </w:rPr>
        <w:t xml:space="preserve"> </w:t>
      </w:r>
      <w:r w:rsidRPr="009C7CC0">
        <w:rPr>
          <w:rStyle w:val="StyleUnderline"/>
        </w:rPr>
        <w:t xml:space="preserve">the </w:t>
      </w:r>
      <w:r w:rsidRPr="009C7CC0">
        <w:rPr>
          <w:rStyle w:val="StyleUnderline"/>
          <w:highlight w:val="yellow"/>
        </w:rPr>
        <w:t>fascistic</w:t>
      </w:r>
      <w:r w:rsidRPr="009C7CC0">
        <w:rPr>
          <w:rStyle w:val="StyleUnderline"/>
        </w:rPr>
        <w:t xml:space="preserve"> s</w:t>
      </w:r>
      <w:r w:rsidRPr="00186AB6">
        <w:rPr>
          <w:rStyle w:val="StyleUnderline"/>
        </w:rPr>
        <w:t xml:space="preserve">trategies and tactics of counter-revolution, which are in turn understood in terms of </w:t>
      </w:r>
      <w:r w:rsidRPr="00186AB6">
        <w:rPr>
          <w:rStyle w:val="Emphasis"/>
        </w:rPr>
        <w:t xml:space="preserve">a molecular </w:t>
      </w:r>
      <w:r w:rsidRPr="009C7CC0">
        <w:rPr>
          <w:rStyle w:val="Emphasis"/>
          <w:highlight w:val="yellow"/>
        </w:rPr>
        <w:t>social process</w:t>
      </w:r>
      <w:r w:rsidRPr="00186AB6">
        <w:rPr>
          <w:sz w:val="14"/>
        </w:rPr>
        <w:t>. Both spatially and temporally, the perception of fascist realities and potentialities is occluded by the opacity of their social and political infrastructure. As Davis would later write, in the context of her abolitionist activism:</w:t>
      </w:r>
    </w:p>
    <w:p w14:paraId="2AA6A086" w14:textId="77777777" w:rsidR="00606129" w:rsidRPr="00186AB6" w:rsidRDefault="00606129" w:rsidP="00606129">
      <w:pPr>
        <w:rPr>
          <w:sz w:val="14"/>
        </w:rPr>
      </w:pPr>
      <w:r w:rsidRPr="00186AB6">
        <w:rPr>
          <w:sz w:val="14"/>
        </w:rPr>
        <w:t>The dangerous and indeed fascistic trend toward progressively greater numbers of hidden, incarcerated human populations is itself rendered invisible. All that matters is the elimination of crime – and you get rid of crime by getting rid of people who, according to the prevailing racial common sense, are the most likely people to whom criminal acts will be attributed.33</w:t>
      </w:r>
    </w:p>
    <w:p w14:paraId="55690933" w14:textId="77777777" w:rsidR="00606129" w:rsidRPr="00186AB6" w:rsidRDefault="00606129" w:rsidP="00606129">
      <w:pPr>
        <w:rPr>
          <w:sz w:val="14"/>
        </w:rPr>
      </w:pPr>
      <w:r w:rsidRPr="00186AB6">
        <w:rPr>
          <w:sz w:val="14"/>
        </w:rPr>
        <w:t xml:space="preserve">Dylan Rodriguez has powerfully captured the originality and challenge of </w:t>
      </w:r>
      <w:r w:rsidRPr="00186AB6">
        <w:rPr>
          <w:rStyle w:val="StyleUnderline"/>
          <w:highlight w:val="yellow"/>
        </w:rPr>
        <w:t>the ‘fascism problematic’</w:t>
      </w:r>
      <w:r w:rsidRPr="00186AB6">
        <w:rPr>
          <w:sz w:val="14"/>
        </w:rPr>
        <w:t xml:space="preserve"> that </w:t>
      </w:r>
      <w:r w:rsidRPr="00186AB6">
        <w:rPr>
          <w:rStyle w:val="StyleUnderline"/>
        </w:rPr>
        <w:t>Davis and Jackson forged out of the political violence of confinement</w:t>
      </w:r>
      <w:r w:rsidRPr="00186AB6">
        <w:rPr>
          <w:sz w:val="14"/>
        </w:rPr>
        <w:t xml:space="preserve">. </w:t>
      </w:r>
      <w:r w:rsidRPr="009C7CC0">
        <w:rPr>
          <w:rStyle w:val="StyleUnderline"/>
        </w:rPr>
        <w:t xml:space="preserve">Notwithstanding their partially divergent evaluations, </w:t>
      </w:r>
      <w:r w:rsidRPr="00186AB6">
        <w:rPr>
          <w:rStyle w:val="StyleUnderline"/>
        </w:rPr>
        <w:t>in naming a fascist present in the United States (</w:t>
      </w:r>
      <w:r w:rsidRPr="00186AB6">
        <w:rPr>
          <w:sz w:val="14"/>
        </w:rPr>
        <w:t xml:space="preserve">whether incipient or accomplished), </w:t>
      </w:r>
      <w:r w:rsidRPr="00186AB6">
        <w:rPr>
          <w:rStyle w:val="StyleUnderline"/>
        </w:rPr>
        <w:t xml:space="preserve">they </w:t>
      </w:r>
      <w:r w:rsidRPr="00186AB6">
        <w:rPr>
          <w:rStyle w:val="StyleUnderline"/>
          <w:highlight w:val="yellow"/>
        </w:rPr>
        <w:t>share</w:t>
      </w:r>
      <w:r w:rsidRPr="00186AB6">
        <w:rPr>
          <w:rStyle w:val="StyleUnderline"/>
        </w:rPr>
        <w:t xml:space="preserve"> in ‘a theoretical and symbolic political gesture that fosters </w:t>
      </w:r>
      <w:r w:rsidRPr="00186AB6">
        <w:rPr>
          <w:rStyle w:val="StyleUnderline"/>
          <w:highlight w:val="yellow"/>
        </w:rPr>
        <w:t>an epistemological break from</w:t>
      </w:r>
      <w:r w:rsidRPr="00186AB6">
        <w:rPr>
          <w:rStyle w:val="StyleUnderline"/>
        </w:rPr>
        <w:t xml:space="preserve"> the </w:t>
      </w:r>
      <w:r w:rsidRPr="00186AB6">
        <w:rPr>
          <w:rStyle w:val="StyleUnderline"/>
          <w:highlight w:val="yellow"/>
        </w:rPr>
        <w:t>common sense of</w:t>
      </w:r>
      <w:r w:rsidRPr="00186AB6">
        <w:rPr>
          <w:rStyle w:val="StyleUnderline"/>
        </w:rPr>
        <w:t xml:space="preserve"> U.S. </w:t>
      </w:r>
      <w:r w:rsidRPr="00186AB6">
        <w:rPr>
          <w:rStyle w:val="StyleUnderline"/>
          <w:highlight w:val="yellow"/>
        </w:rPr>
        <w:t>white supremacy</w:t>
      </w:r>
      <w:r w:rsidRPr="00186AB6">
        <w:rPr>
          <w:rStyle w:val="StyleUnderline"/>
        </w:rPr>
        <w:t xml:space="preserve"> and the regime of state violence on which it is premised’</w:t>
      </w:r>
      <w:r w:rsidRPr="00186AB6">
        <w:rPr>
          <w:sz w:val="14"/>
        </w:rPr>
        <w:t xml:space="preserve">.34 This gesture is twofold. On the one hand, </w:t>
      </w:r>
      <w:r w:rsidRPr="009C7CC0">
        <w:rPr>
          <w:rStyle w:val="Emphasis"/>
          <w:highlight w:val="yellow"/>
        </w:rPr>
        <w:t>it anchors racial, carceral and counter-insurgent violence in political economy</w:t>
      </w:r>
      <w:r w:rsidRPr="009C7CC0">
        <w:rPr>
          <w:rStyle w:val="StyleUnderline"/>
        </w:rPr>
        <w:t xml:space="preserve"> – not just by identifying the instrumentality of brutal repression to the reproduction of class relations, but </w:t>
      </w:r>
      <w:r w:rsidRPr="009C7CC0">
        <w:rPr>
          <w:rStyle w:val="Emphasis"/>
          <w:highlight w:val="yellow"/>
        </w:rPr>
        <w:t xml:space="preserve">by amplifying the Fanonian insight that we </w:t>
      </w:r>
      <w:r w:rsidRPr="00186AB6">
        <w:rPr>
          <w:rStyle w:val="Emphasis"/>
        </w:rPr>
        <w:t xml:space="preserve">should </w:t>
      </w:r>
      <w:r w:rsidRPr="009C7CC0">
        <w:rPr>
          <w:rStyle w:val="Emphasis"/>
          <w:highlight w:val="yellow"/>
        </w:rPr>
        <w:t>consider violence ‘as a primary and productive</w:t>
      </w:r>
      <w:r w:rsidRPr="009C7CC0">
        <w:rPr>
          <w:rStyle w:val="StyleUnderline"/>
        </w:rPr>
        <w:t xml:space="preserve"> (rather than merely repressive</w:t>
      </w:r>
      <w:r w:rsidRPr="00186AB6">
        <w:rPr>
          <w:sz w:val="14"/>
        </w:rPr>
        <w:t xml:space="preserve">) articulation of particular social formations’.35 On the other, </w:t>
      </w:r>
      <w:r w:rsidRPr="00E57884">
        <w:rPr>
          <w:rStyle w:val="StyleUnderline"/>
        </w:rPr>
        <w:t xml:space="preserve">the reformulation of the fascist problematic from the vantage point of racialised political incarceration has the lasting virtue of </w:t>
      </w:r>
      <w:r w:rsidRPr="00186AB6">
        <w:rPr>
          <w:rStyle w:val="Emphasis"/>
          <w:highlight w:val="yellow"/>
        </w:rPr>
        <w:t>troubling</w:t>
      </w:r>
      <w:r w:rsidRPr="00186AB6">
        <w:rPr>
          <w:rStyle w:val="Emphasis"/>
        </w:rPr>
        <w:t xml:space="preserve"> </w:t>
      </w:r>
      <w:r w:rsidRPr="00186AB6">
        <w:rPr>
          <w:rStyle w:val="Emphasis"/>
          <w:highlight w:val="yellow"/>
        </w:rPr>
        <w:t>the facile</w:t>
      </w:r>
      <w:r w:rsidRPr="00186AB6">
        <w:rPr>
          <w:rStyle w:val="Emphasis"/>
        </w:rPr>
        <w:t xml:space="preserve"> if ideologically inescapable </w:t>
      </w:r>
      <w:r w:rsidRPr="00186AB6">
        <w:rPr>
          <w:rStyle w:val="Emphasis"/>
          <w:highlight w:val="yellow"/>
        </w:rPr>
        <w:t>opposition of fascism and (liberal) democracy</w:t>
      </w:r>
      <w:r w:rsidRPr="00186AB6">
        <w:rPr>
          <w:rStyle w:val="Emphasis"/>
        </w:rPr>
        <w:t>.</w:t>
      </w:r>
      <w:r w:rsidRPr="00186AB6">
        <w:rPr>
          <w:sz w:val="14"/>
        </w:rPr>
        <w:t xml:space="preserve"> As Rodriguez pointedly asks: ‘</w:t>
      </w:r>
      <w:r w:rsidRPr="00E57884">
        <w:rPr>
          <w:rStyle w:val="StyleUnderline"/>
          <w:highlight w:val="yellow"/>
        </w:rPr>
        <w:t>How might our political understanding</w:t>
      </w:r>
      <w:r w:rsidRPr="00E57884">
        <w:rPr>
          <w:rStyle w:val="StyleUnderline"/>
        </w:rPr>
        <w:t xml:space="preserve"> of the </w:t>
      </w:r>
      <w:r w:rsidRPr="00186AB6">
        <w:rPr>
          <w:rStyle w:val="Emphasis"/>
          <w:highlight w:val="yellow"/>
        </w:rPr>
        <w:t>United States be</w:t>
      </w:r>
      <w:r w:rsidRPr="00E57884">
        <w:rPr>
          <w:rStyle w:val="StyleUnderline"/>
        </w:rPr>
        <w:t xml:space="preserve"> altered or </w:t>
      </w:r>
      <w:r w:rsidRPr="00E57884">
        <w:rPr>
          <w:rStyle w:val="StyleUnderline"/>
          <w:highlight w:val="yellow"/>
        </w:rPr>
        <w:t>dismantled if we</w:t>
      </w:r>
      <w:r w:rsidRPr="00E57884">
        <w:rPr>
          <w:rStyle w:val="StyleUnderline"/>
        </w:rPr>
        <w:t xml:space="preserve"> were to </w:t>
      </w:r>
      <w:r w:rsidRPr="00E57884">
        <w:rPr>
          <w:rStyle w:val="StyleUnderline"/>
          <w:highlight w:val="yellow"/>
        </w:rPr>
        <w:t xml:space="preserve">conceptualize fascism as the </w:t>
      </w:r>
      <w:r w:rsidRPr="00186AB6">
        <w:rPr>
          <w:rStyle w:val="Emphasis"/>
          <w:highlight w:val="yellow"/>
        </w:rPr>
        <w:t>restoration of</w:t>
      </w:r>
      <w:r w:rsidRPr="00186AB6">
        <w:rPr>
          <w:rStyle w:val="Emphasis"/>
        </w:rPr>
        <w:t xml:space="preserve"> a </w:t>
      </w:r>
      <w:r w:rsidRPr="00186AB6">
        <w:rPr>
          <w:rStyle w:val="Emphasis"/>
          <w:highlight w:val="yellow"/>
        </w:rPr>
        <w:t>liberal</w:t>
      </w:r>
      <w:r w:rsidRPr="00186AB6">
        <w:rPr>
          <w:rStyle w:val="Emphasis"/>
        </w:rPr>
        <w:t xml:space="preserve"> </w:t>
      </w:r>
      <w:r w:rsidRPr="00186AB6">
        <w:rPr>
          <w:rStyle w:val="Emphasis"/>
          <w:highlight w:val="yellow"/>
        </w:rPr>
        <w:t>hegemony</w:t>
      </w:r>
      <w:r w:rsidRPr="00E57884">
        <w:rPr>
          <w:rStyle w:val="StyleUnderline"/>
          <w:highlight w:val="yellow"/>
        </w:rPr>
        <w:t xml:space="preserve">, </w:t>
      </w:r>
      <w:r w:rsidRPr="00E57884">
        <w:rPr>
          <w:rStyle w:val="Emphasis"/>
          <w:highlight w:val="yellow"/>
        </w:rPr>
        <w:t>a way out of crisis</w:t>
      </w:r>
      <w:r w:rsidRPr="00E57884">
        <w:rPr>
          <w:rStyle w:val="Emphasis"/>
        </w:rPr>
        <w:t>,</w:t>
      </w:r>
      <w:r w:rsidRPr="00E57884">
        <w:rPr>
          <w:rStyle w:val="StyleUnderline"/>
        </w:rPr>
        <w:t xml:space="preserve"> rather than as the symptom of crisis or the breakdown of “democracy” and “civil society”?’36</w:t>
      </w:r>
    </w:p>
    <w:p w14:paraId="3992BF2C" w14:textId="77777777" w:rsidR="00606129" w:rsidRPr="00186AB6" w:rsidRDefault="00606129" w:rsidP="00606129">
      <w:pPr>
        <w:rPr>
          <w:sz w:val="14"/>
        </w:rPr>
      </w:pPr>
      <w:r w:rsidRPr="00186AB6">
        <w:rPr>
          <w:sz w:val="14"/>
        </w:rPr>
        <w:t>As ever, rearticulating the analysis and aetiology of fascism also inflects the strategic imaginary of anti-fascism:</w:t>
      </w:r>
    </w:p>
    <w:p w14:paraId="4DBCC610" w14:textId="77777777" w:rsidR="00606129" w:rsidRPr="00186AB6" w:rsidRDefault="00606129" w:rsidP="00606129">
      <w:pPr>
        <w:rPr>
          <w:sz w:val="14"/>
        </w:rPr>
      </w:pPr>
      <w:r w:rsidRPr="00186AB6">
        <w:rPr>
          <w:sz w:val="14"/>
        </w:rPr>
        <w:t>The dynamic, strategic relations of violence condensing within the American social formation at different times and in different places are neither accidental nor excessive, and the challenge of this reconceptualized fascism problematic is to comprehend the socially reproductive capacities of coercive technologies and (proto)genocidal practice within the current order.37</w:t>
      </w:r>
    </w:p>
    <w:p w14:paraId="5E072DCD" w14:textId="77777777" w:rsidR="00606129" w:rsidRPr="00186AB6" w:rsidRDefault="00606129" w:rsidP="00606129">
      <w:pPr>
        <w:rPr>
          <w:sz w:val="14"/>
        </w:rPr>
      </w:pPr>
      <w:r w:rsidRPr="00186AB6">
        <w:rPr>
          <w:sz w:val="14"/>
        </w:rPr>
        <w:t>From a complementary angle, Nikhil Pal Singh has illuminated the historical nexus between the ‘preventive wars’ waged by US imperialism and the fascist potentialities inherent to settler-colonialism and chattel slavery. As he writes:</w:t>
      </w:r>
    </w:p>
    <w:p w14:paraId="5474F115" w14:textId="77777777" w:rsidR="00606129" w:rsidRPr="00186AB6" w:rsidRDefault="00606129" w:rsidP="00606129">
      <w:pPr>
        <w:rPr>
          <w:sz w:val="14"/>
        </w:rPr>
      </w:pPr>
      <w:r w:rsidRPr="00E57884">
        <w:rPr>
          <w:rStyle w:val="StyleUnderline"/>
        </w:rPr>
        <w:t xml:space="preserve">Poet Langston </w:t>
      </w:r>
      <w:r w:rsidRPr="00E57884">
        <w:rPr>
          <w:rStyle w:val="StyleUnderline"/>
          <w:highlight w:val="yellow"/>
        </w:rPr>
        <w:t>Hughes once described</w:t>
      </w:r>
      <w:r w:rsidRPr="00E57884">
        <w:rPr>
          <w:rStyle w:val="StyleUnderline"/>
        </w:rPr>
        <w:t xml:space="preserve"> the casualties of U.S. </w:t>
      </w:r>
      <w:r w:rsidRPr="00E57884">
        <w:rPr>
          <w:rStyle w:val="StyleUnderline"/>
          <w:highlight w:val="yellow"/>
        </w:rPr>
        <w:t>expansion, slavery, and segregation as the victims of ‘our native fascisms’</w:t>
      </w:r>
      <w:r w:rsidRPr="00E57884">
        <w:rPr>
          <w:rStyle w:val="StyleUnderline"/>
        </w:rPr>
        <w:t xml:space="preserve">; as careful scholars affirmed, fascism was largely a deviation of democratic regimes. Thus, while </w:t>
      </w:r>
      <w:r w:rsidRPr="00DF4F08">
        <w:rPr>
          <w:rStyle w:val="StyleUnderline"/>
          <w:highlight w:val="yellow"/>
        </w:rPr>
        <w:t>democratic liberalism</w:t>
      </w:r>
      <w:r w:rsidRPr="00DF4F08">
        <w:rPr>
          <w:rStyle w:val="Emphasis"/>
        </w:rPr>
        <w:t xml:space="preserve"> continually </w:t>
      </w:r>
      <w:r w:rsidRPr="00DF4F08">
        <w:rPr>
          <w:rStyle w:val="StyleUnderline"/>
          <w:highlight w:val="yellow"/>
        </w:rPr>
        <w:t>reimagines fascism as its</w:t>
      </w:r>
      <w:r w:rsidRPr="00DF4F08">
        <w:rPr>
          <w:rStyle w:val="Emphasis"/>
        </w:rPr>
        <w:t xml:space="preserve"> monstrous </w:t>
      </w:r>
      <w:r w:rsidRPr="00DF4F08">
        <w:rPr>
          <w:rStyle w:val="StyleUnderline"/>
          <w:highlight w:val="yellow"/>
        </w:rPr>
        <w:t xml:space="preserve">Other, </w:t>
      </w:r>
      <w:r w:rsidRPr="00DF4F08">
        <w:rPr>
          <w:rStyle w:val="Emphasis"/>
          <w:highlight w:val="yellow"/>
        </w:rPr>
        <w:t>fascism m</w:t>
      </w:r>
      <w:r w:rsidRPr="00E57884">
        <w:rPr>
          <w:rStyle w:val="Emphasis"/>
          <w:highlight w:val="yellow"/>
        </w:rPr>
        <w:t>ight be better understood as its doppelganger</w:t>
      </w:r>
      <w:r w:rsidRPr="00E57884">
        <w:rPr>
          <w:rStyle w:val="StyleUnderline"/>
        </w:rPr>
        <w:t xml:space="preserve"> or double – </w:t>
      </w:r>
      <w:r w:rsidRPr="00DF4F08">
        <w:rPr>
          <w:rStyle w:val="StyleUnderline"/>
        </w:rPr>
        <w:t xml:space="preserve">an exclusionary will to power </w:t>
      </w:r>
      <w:r w:rsidRPr="00DF4F08">
        <w:rPr>
          <w:rStyle w:val="Emphasis"/>
          <w:highlight w:val="yellow"/>
        </w:rPr>
        <w:t>that has regularly re-emerged</w:t>
      </w:r>
      <w:r w:rsidRPr="00DF4F08">
        <w:rPr>
          <w:rStyle w:val="StyleUnderline"/>
        </w:rPr>
        <w:t xml:space="preserve">, manifesting itself </w:t>
      </w:r>
      <w:r w:rsidRPr="00DF4F08">
        <w:rPr>
          <w:rStyle w:val="StyleUnderline"/>
          <w:highlight w:val="yellow"/>
        </w:rPr>
        <w:t>in</w:t>
      </w:r>
      <w:r w:rsidRPr="00DF4F08">
        <w:rPr>
          <w:rStyle w:val="StyleUnderline"/>
        </w:rPr>
        <w:t>: (1) those zones of</w:t>
      </w:r>
      <w:r w:rsidRPr="00E57884">
        <w:rPr>
          <w:rStyle w:val="StyleUnderline"/>
        </w:rPr>
        <w:t xml:space="preserve"> internal exclusion within liberal-democratic societies (</w:t>
      </w:r>
      <w:r w:rsidRPr="00E57884">
        <w:rPr>
          <w:rStyle w:val="Emphasis"/>
          <w:highlight w:val="yellow"/>
        </w:rPr>
        <w:t>plantations, reservations, ghettos, and prisons</w:t>
      </w:r>
      <w:r w:rsidRPr="00E57884">
        <w:rPr>
          <w:rStyle w:val="StyleUnderline"/>
        </w:rPr>
        <w:t>);</w:t>
      </w:r>
      <w:r w:rsidRPr="00186AB6">
        <w:rPr>
          <w:sz w:val="14"/>
        </w:rPr>
        <w:t xml:space="preserve"> and (</w:t>
      </w:r>
      <w:r w:rsidRPr="00E57884">
        <w:rPr>
          <w:rStyle w:val="StyleUnderline"/>
        </w:rPr>
        <w:t>2) those sites where liberalism’s expansionist impulse and universalizing force has been able to evade its own ‘constitutional restraints’ (</w:t>
      </w:r>
      <w:r w:rsidRPr="00DF4F08">
        <w:rPr>
          <w:rStyle w:val="Emphasis"/>
          <w:highlight w:val="yellow"/>
        </w:rPr>
        <w:t>the frontier,</w:t>
      </w:r>
      <w:r w:rsidRPr="00DF4F08">
        <w:rPr>
          <w:rStyle w:val="Emphasis"/>
        </w:rPr>
        <w:t xml:space="preserve"> the </w:t>
      </w:r>
      <w:r w:rsidRPr="00DF4F08">
        <w:rPr>
          <w:rStyle w:val="Emphasis"/>
          <w:highlight w:val="yellow"/>
        </w:rPr>
        <w:t>colony,</w:t>
      </w:r>
      <w:r w:rsidRPr="00DF4F08">
        <w:rPr>
          <w:rStyle w:val="Emphasis"/>
        </w:rPr>
        <w:t xml:space="preserve"> the </w:t>
      </w:r>
      <w:r w:rsidRPr="00DF4F08">
        <w:rPr>
          <w:rStyle w:val="Emphasis"/>
          <w:highlight w:val="yellow"/>
        </w:rPr>
        <w:t>state of emergency</w:t>
      </w:r>
      <w:r w:rsidRPr="00E57884">
        <w:rPr>
          <w:rStyle w:val="StyleUnderline"/>
        </w:rPr>
        <w:t xml:space="preserve">, the </w:t>
      </w:r>
      <w:r w:rsidRPr="00E57884">
        <w:rPr>
          <w:rStyle w:val="StyleUnderline"/>
          <w:highlight w:val="yellow"/>
        </w:rPr>
        <w:t>occupation, and</w:t>
      </w:r>
      <w:r w:rsidRPr="00E57884">
        <w:rPr>
          <w:rStyle w:val="StyleUnderline"/>
        </w:rPr>
        <w:t xml:space="preserve"> the </w:t>
      </w:r>
      <w:r w:rsidRPr="00E57884">
        <w:rPr>
          <w:rStyle w:val="StyleUnderline"/>
          <w:highlight w:val="yellow"/>
        </w:rPr>
        <w:t>counterinsurgency).</w:t>
      </w:r>
      <w:r w:rsidRPr="00E57884">
        <w:rPr>
          <w:rStyle w:val="StyleUnderline"/>
        </w:rPr>
        <w:t>38</w:t>
      </w:r>
    </w:p>
    <w:p w14:paraId="255183C7" w14:textId="77777777" w:rsidR="00606129" w:rsidRDefault="00606129" w:rsidP="00606129">
      <w:pPr>
        <w:pStyle w:val="Heading4"/>
      </w:pPr>
      <w:r>
        <w:t xml:space="preserve">Vote negative to perform an analysis of the aff’s microfascist desires. The only fascists in this room are the ones who roleplay as the state because the logic of deputization and the distribution of power through parties and unions </w:t>
      </w:r>
      <w:r>
        <w:rPr>
          <w:u w:val="single"/>
        </w:rPr>
        <w:t>is the eroticization and sharing of state violence.</w:t>
      </w:r>
    </w:p>
    <w:p w14:paraId="43393844" w14:textId="77777777" w:rsidR="00606129" w:rsidRPr="00B36DAB" w:rsidRDefault="00606129" w:rsidP="00606129">
      <w:r w:rsidRPr="00FB718C">
        <w:rPr>
          <w:rStyle w:val="Style13ptBold"/>
        </w:rPr>
        <w:t>Toscano 2023</w:t>
      </w:r>
      <w:r>
        <w:t xml:space="preserve"> [A</w:t>
      </w:r>
      <w:r w:rsidRPr="00FB718C">
        <w:t>lberto</w:t>
      </w:r>
      <w:r>
        <w:t xml:space="preserve"> </w:t>
      </w:r>
      <w:r w:rsidRPr="00FB718C">
        <w:t>Toscano</w:t>
      </w:r>
      <w:r>
        <w:t xml:space="preserve"> is an Italian cultural critic, social theorist, philosopher, and translator, </w:t>
      </w:r>
      <w:r w:rsidRPr="00FB718C">
        <w:rPr>
          <w:i/>
          <w:iCs/>
        </w:rPr>
        <w:t>Late Fascism: Race, Capitalism and the Politics of Crisis</w:t>
      </w:r>
      <w:r w:rsidRPr="00FB718C">
        <w:t>. London New York: Verso, 2023</w:t>
      </w:r>
      <w:r>
        <w:t>, Chapter 7 “Cathedrals of Erotic Misery”]//vhl</w:t>
      </w:r>
    </w:p>
    <w:p w14:paraId="053073C8" w14:textId="77777777" w:rsidR="00606129" w:rsidRPr="00A040B3" w:rsidRDefault="00606129" w:rsidP="00606129">
      <w:pPr>
        <w:rPr>
          <w:rStyle w:val="Emphasis"/>
          <w:b w:val="0"/>
          <w:iCs w:val="0"/>
        </w:rPr>
      </w:pPr>
      <w:r w:rsidRPr="00A040B3">
        <w:rPr>
          <w:rStyle w:val="StyleUnderline"/>
          <w:highlight w:val="cyan"/>
        </w:rPr>
        <w:t>If,</w:t>
      </w:r>
      <w:r w:rsidRPr="00A040B3">
        <w:rPr>
          <w:rStyle w:val="StyleUnderline"/>
        </w:rPr>
        <w:t xml:space="preserve"> in the aftermath of 1968, </w:t>
      </w:r>
      <w:r w:rsidRPr="00A040B3">
        <w:rPr>
          <w:rStyle w:val="StyleUnderline"/>
          <w:highlight w:val="cyan"/>
        </w:rPr>
        <w:t>the problem</w:t>
      </w:r>
      <w:r w:rsidRPr="00A040B3">
        <w:rPr>
          <w:rStyle w:val="StyleUnderline"/>
        </w:rPr>
        <w:t xml:space="preserve">, as Foucault intimated in his preface to the English-language translation of Anti-Oedipus, </w:t>
      </w:r>
      <w:r w:rsidRPr="00A040B3">
        <w:rPr>
          <w:rStyle w:val="StyleUnderline"/>
          <w:highlight w:val="cyan"/>
        </w:rPr>
        <w:t>was to outline</w:t>
      </w:r>
      <w:r w:rsidRPr="00A040B3">
        <w:rPr>
          <w:rStyle w:val="StyleUnderline"/>
        </w:rPr>
        <w:t xml:space="preserve"> the </w:t>
      </w:r>
      <w:r w:rsidRPr="00A040B3">
        <w:rPr>
          <w:rStyle w:val="Emphasis"/>
          <w:highlight w:val="cyan"/>
        </w:rPr>
        <w:t>ethical protocols for a ‘non-fascist life’</w:t>
      </w:r>
      <w:r w:rsidRPr="00A040B3">
        <w:rPr>
          <w:rStyle w:val="StyleUnderline"/>
          <w:highlight w:val="cyan"/>
        </w:rPr>
        <w:t>, then</w:t>
      </w:r>
      <w:r w:rsidRPr="00687A0D">
        <w:rPr>
          <w:rStyle w:val="Emphasis"/>
          <w:b w:val="0"/>
          <w:iCs w:val="0"/>
          <w:sz w:val="14"/>
          <w:u w:val="none"/>
        </w:rPr>
        <w:t xml:space="preserve"> this also required forgetting Sade and the sordid fantasies of control his name had come to sanction. As Foucault enjoins: ‘</w:t>
      </w:r>
      <w:r w:rsidRPr="00A040B3">
        <w:rPr>
          <w:rStyle w:val="StyleUnderline"/>
          <w:highlight w:val="cyan"/>
        </w:rPr>
        <w:t>We must invent with the body,</w:t>
      </w:r>
      <w:r w:rsidRPr="00A040B3">
        <w:rPr>
          <w:rStyle w:val="StyleUnderline"/>
        </w:rPr>
        <w:t xml:space="preserve"> with its elements, surfaces, volumes, and thicknesses, </w:t>
      </w:r>
      <w:r w:rsidRPr="00A040B3">
        <w:rPr>
          <w:rStyle w:val="Emphasis"/>
          <w:highlight w:val="cyan"/>
        </w:rPr>
        <w:t>a non-disciplinary eroticism:</w:t>
      </w:r>
      <w:r w:rsidRPr="00A040B3">
        <w:rPr>
          <w:rStyle w:val="StyleUnderline"/>
        </w:rPr>
        <w:t xml:space="preserve"> that </w:t>
      </w:r>
      <w:r w:rsidRPr="00A040B3">
        <w:rPr>
          <w:rStyle w:val="StyleUnderline"/>
          <w:highlight w:val="cyan"/>
        </w:rPr>
        <w:t>of a body</w:t>
      </w:r>
      <w:r w:rsidRPr="00A040B3">
        <w:rPr>
          <w:rStyle w:val="StyleUnderline"/>
        </w:rPr>
        <w:t xml:space="preserve"> in a volatile and diffused state, </w:t>
      </w:r>
      <w:r w:rsidRPr="00A040B3">
        <w:rPr>
          <w:rStyle w:val="StyleUnderline"/>
          <w:highlight w:val="cyan"/>
        </w:rPr>
        <w:t>with its chance encounters and unplanned pleasures.</w:t>
      </w:r>
      <w:r w:rsidRPr="00687A0D">
        <w:rPr>
          <w:rStyle w:val="Emphasis"/>
          <w:b w:val="0"/>
          <w:iCs w:val="0"/>
          <w:sz w:val="14"/>
          <w:u w:val="none"/>
        </w:rPr>
        <w:t>’9 Or, to quote Jordy Rosenberg’s recent invitation</w:t>
      </w:r>
      <w:r w:rsidRPr="00A040B3">
        <w:rPr>
          <w:rStyle w:val="StyleUnderline"/>
        </w:rPr>
        <w:t>: ‘</w:t>
      </w:r>
      <w:r w:rsidRPr="00A040B3">
        <w:rPr>
          <w:rStyle w:val="StyleUnderline"/>
          <w:highlight w:val="cyan"/>
        </w:rPr>
        <w:t>If the Nazi dances all night</w:t>
      </w:r>
      <w:r w:rsidRPr="00A040B3">
        <w:rPr>
          <w:rStyle w:val="StyleUnderline"/>
        </w:rPr>
        <w:t xml:space="preserve">, then our </w:t>
      </w:r>
      <w:r w:rsidRPr="00A040B3">
        <w:rPr>
          <w:rStyle w:val="Emphasis"/>
          <w:highlight w:val="cyan"/>
        </w:rPr>
        <w:t>resistance requires something other than logic</w:t>
      </w:r>
      <w:r w:rsidRPr="00687A0D">
        <w:rPr>
          <w:rStyle w:val="Emphasis"/>
          <w:b w:val="0"/>
          <w:iCs w:val="0"/>
          <w:sz w:val="14"/>
          <w:u w:val="none"/>
        </w:rPr>
        <w:t xml:space="preserve">; </w:t>
      </w:r>
      <w:r w:rsidRPr="00A040B3">
        <w:rPr>
          <w:rStyle w:val="StyleUnderline"/>
        </w:rPr>
        <w:t xml:space="preserve">something </w:t>
      </w:r>
      <w:r w:rsidRPr="00A040B3">
        <w:rPr>
          <w:rStyle w:val="Emphasis"/>
          <w:highlight w:val="cyan"/>
        </w:rPr>
        <w:t>other, too, than cultured tsking</w:t>
      </w:r>
      <w:r w:rsidRPr="00A040B3">
        <w:rPr>
          <w:rStyle w:val="StyleUnderline"/>
          <w:highlight w:val="cyan"/>
        </w:rPr>
        <w:t xml:space="preserve"> or frantic</w:t>
      </w:r>
      <w:r w:rsidRPr="00A040B3">
        <w:rPr>
          <w:rStyle w:val="StyleUnderline"/>
        </w:rPr>
        <w:t xml:space="preserve"> bursts of </w:t>
      </w:r>
      <w:r w:rsidRPr="00A040B3">
        <w:rPr>
          <w:rStyle w:val="Emphasis"/>
          <w:highlight w:val="cyan"/>
        </w:rPr>
        <w:t>wheel-spinning panic</w:t>
      </w:r>
      <w:r w:rsidRPr="00A040B3">
        <w:rPr>
          <w:rStyle w:val="StyleUnderline"/>
        </w:rPr>
        <w:t>.</w:t>
      </w:r>
      <w:r w:rsidRPr="00687A0D">
        <w:rPr>
          <w:rStyle w:val="Emphasis"/>
          <w:b w:val="0"/>
          <w:iCs w:val="0"/>
          <w:sz w:val="14"/>
          <w:u w:val="none"/>
        </w:rPr>
        <w:t xml:space="preserve"> </w:t>
      </w:r>
      <w:r w:rsidRPr="00A040B3">
        <w:rPr>
          <w:rStyle w:val="Emphasis"/>
          <w:highlight w:val="cyan"/>
        </w:rPr>
        <w:t>We need desire – that messy</w:t>
      </w:r>
      <w:r w:rsidRPr="00A040B3">
        <w:rPr>
          <w:rStyle w:val="StyleUnderline"/>
        </w:rPr>
        <w:t xml:space="preserve">, sometimes </w:t>
      </w:r>
      <w:r w:rsidRPr="00A040B3">
        <w:rPr>
          <w:rStyle w:val="Emphasis"/>
          <w:highlight w:val="cyan"/>
        </w:rPr>
        <w:t>un-gentle, self-shattering descent into the underside of reason.</w:t>
      </w:r>
      <w:r w:rsidRPr="00A040B3">
        <w:rPr>
          <w:rStyle w:val="StyleUnderline"/>
        </w:rPr>
        <w:t xml:space="preserve">’10 </w:t>
      </w:r>
      <w:r w:rsidRPr="00A040B3">
        <w:rPr>
          <w:rStyle w:val="StyleUnderline"/>
          <w:highlight w:val="cyan"/>
        </w:rPr>
        <w:t>The experimental invention of</w:t>
      </w:r>
      <w:r w:rsidRPr="00A040B3">
        <w:rPr>
          <w:rStyle w:val="StyleUnderline"/>
        </w:rPr>
        <w:t xml:space="preserve"> </w:t>
      </w:r>
      <w:r w:rsidRPr="00A040B3">
        <w:rPr>
          <w:rStyle w:val="StyleUnderline"/>
          <w:highlight w:val="cyan"/>
        </w:rPr>
        <w:t>other</w:t>
      </w:r>
      <w:r w:rsidRPr="00A040B3">
        <w:rPr>
          <w:rStyle w:val="StyleUnderline"/>
        </w:rPr>
        <w:t xml:space="preserve">, undisciplined </w:t>
      </w:r>
      <w:r w:rsidRPr="00A040B3">
        <w:rPr>
          <w:rStyle w:val="StyleUnderline"/>
          <w:highlight w:val="cyan"/>
        </w:rPr>
        <w:t>pleasures is the obverse of the diagnosis of new,</w:t>
      </w:r>
      <w:r w:rsidRPr="00A040B3">
        <w:rPr>
          <w:rStyle w:val="StyleUnderline"/>
        </w:rPr>
        <w:t xml:space="preserve"> inapparent </w:t>
      </w:r>
      <w:r w:rsidRPr="00A040B3">
        <w:rPr>
          <w:rStyle w:val="StyleUnderline"/>
          <w:highlight w:val="cyan"/>
        </w:rPr>
        <w:t>forms of fascism</w:t>
      </w:r>
      <w:r w:rsidRPr="00A040B3">
        <w:rPr>
          <w:rStyle w:val="StyleUnderline"/>
        </w:rPr>
        <w:t xml:space="preserve"> that eschew explicitly political or historically recognisable guises. </w:t>
      </w:r>
      <w:r w:rsidRPr="00687A0D">
        <w:rPr>
          <w:rStyle w:val="Emphasis"/>
          <w:b w:val="0"/>
          <w:iCs w:val="0"/>
          <w:sz w:val="14"/>
          <w:u w:val="none"/>
        </w:rPr>
        <w:t xml:space="preserve">Though ultimately preferring the register of </w:t>
      </w:r>
      <w:r w:rsidRPr="00A040B3">
        <w:rPr>
          <w:rStyle w:val="StyleUnderline"/>
          <w:highlight w:val="cyan"/>
        </w:rPr>
        <w:t>an ethics of pleasures</w:t>
      </w:r>
      <w:r w:rsidRPr="00A040B3">
        <w:rPr>
          <w:rStyle w:val="StyleUnderline"/>
        </w:rPr>
        <w:t xml:space="preserve"> to that of a schizoanalysis of desires, Foucault </w:t>
      </w:r>
      <w:r w:rsidRPr="00A040B3">
        <w:rPr>
          <w:rStyle w:val="StyleUnderline"/>
          <w:highlight w:val="cyan"/>
        </w:rPr>
        <w:t>was</w:t>
      </w:r>
      <w:r w:rsidRPr="00A040B3">
        <w:rPr>
          <w:rStyle w:val="StyleUnderline"/>
        </w:rPr>
        <w:t xml:space="preserve"> also </w:t>
      </w:r>
      <w:r w:rsidRPr="00A040B3">
        <w:rPr>
          <w:rStyle w:val="StyleUnderline"/>
          <w:highlight w:val="cyan"/>
        </w:rPr>
        <w:t>preoccupied</w:t>
      </w:r>
      <w:r w:rsidRPr="00A040B3">
        <w:rPr>
          <w:rStyle w:val="StyleUnderline"/>
        </w:rPr>
        <w:t xml:space="preserve">, as were Deleuze and Guattari, </w:t>
      </w:r>
      <w:r w:rsidRPr="00A040B3">
        <w:rPr>
          <w:rStyle w:val="StyleUnderline"/>
          <w:highlight w:val="cyan"/>
        </w:rPr>
        <w:t>with</w:t>
      </w:r>
      <w:r w:rsidRPr="00A040B3">
        <w:rPr>
          <w:rStyle w:val="StyleUnderline"/>
        </w:rPr>
        <w:t xml:space="preserve"> what he termed ‘</w:t>
      </w:r>
      <w:r w:rsidRPr="00A040B3">
        <w:rPr>
          <w:rStyle w:val="StyleUnderline"/>
          <w:highlight w:val="cyan"/>
        </w:rPr>
        <w:t xml:space="preserve">the fascism in us all, </w:t>
      </w:r>
      <w:r w:rsidRPr="00A040B3">
        <w:rPr>
          <w:rStyle w:val="Emphasis"/>
          <w:highlight w:val="cyan"/>
        </w:rPr>
        <w:t>in our heads and everyday behavior,</w:t>
      </w:r>
      <w:r w:rsidRPr="00A040B3">
        <w:rPr>
          <w:rStyle w:val="StyleUnderline"/>
        </w:rPr>
        <w:t xml:space="preserve"> the fascism </w:t>
      </w:r>
      <w:r w:rsidRPr="00A040B3">
        <w:rPr>
          <w:rStyle w:val="Emphasis"/>
          <w:highlight w:val="cyan"/>
        </w:rPr>
        <w:t>that causes us to love power, to desire the very thing that dominates and exploits’</w:t>
      </w:r>
      <w:r w:rsidRPr="00687A0D">
        <w:rPr>
          <w:rStyle w:val="Emphasis"/>
          <w:b w:val="0"/>
          <w:iCs w:val="0"/>
          <w:sz w:val="14"/>
          <w:u w:val="none"/>
        </w:rPr>
        <w:t xml:space="preserve">.11 In the ‘new fascism’ debates of the 1960s and 1970s, </w:t>
      </w:r>
      <w:r w:rsidRPr="00A040B3">
        <w:rPr>
          <w:rStyle w:val="StyleUnderline"/>
          <w:highlight w:val="cyan"/>
        </w:rPr>
        <w:t>this everyday, unconscious</w:t>
      </w:r>
      <w:r w:rsidRPr="00A040B3">
        <w:rPr>
          <w:rStyle w:val="StyleUnderline"/>
        </w:rPr>
        <w:t xml:space="preserve">, intimate </w:t>
      </w:r>
      <w:r w:rsidRPr="00A040B3">
        <w:rPr>
          <w:rStyle w:val="StyleUnderline"/>
          <w:highlight w:val="cyan"/>
        </w:rPr>
        <w:t>fascism gained</w:t>
      </w:r>
      <w:r w:rsidRPr="00A040B3">
        <w:rPr>
          <w:rStyle w:val="StyleUnderline"/>
        </w:rPr>
        <w:t xml:space="preserve"> considerable </w:t>
      </w:r>
      <w:r w:rsidRPr="00A040B3">
        <w:rPr>
          <w:rStyle w:val="StyleUnderline"/>
          <w:highlight w:val="cyan"/>
        </w:rPr>
        <w:t>prominence</w:t>
      </w:r>
      <w:r w:rsidRPr="00687A0D">
        <w:rPr>
          <w:rStyle w:val="Emphasis"/>
          <w:b w:val="0"/>
          <w:iCs w:val="0"/>
          <w:sz w:val="14"/>
          <w:u w:val="none"/>
        </w:rPr>
        <w:t xml:space="preserve">, not least, as Foucault’s preface and Deleuze and Guattari’s critique of left groupuscules suggest, </w:t>
      </w:r>
      <w:r w:rsidRPr="00A040B3">
        <w:rPr>
          <w:rStyle w:val="StyleUnderline"/>
          <w:highlight w:val="cyan"/>
        </w:rPr>
        <w:t>as a (self-)critique of authoritarian relations within supposedly revolutionary collectives</w:t>
      </w:r>
      <w:r w:rsidRPr="00687A0D">
        <w:rPr>
          <w:rStyle w:val="Emphasis"/>
          <w:b w:val="0"/>
          <w:iCs w:val="0"/>
          <w:sz w:val="14"/>
          <w:u w:val="none"/>
        </w:rPr>
        <w:t xml:space="preserve">.12 </w:t>
      </w:r>
      <w:r w:rsidRPr="00A040B3">
        <w:rPr>
          <w:rStyle w:val="StyleUnderline"/>
          <w:highlight w:val="cyan"/>
        </w:rPr>
        <w:t>That is how we also find it among Black feminists</w:t>
      </w:r>
      <w:r w:rsidRPr="00A040B3">
        <w:rPr>
          <w:rStyle w:val="StyleUnderline"/>
        </w:rPr>
        <w:t xml:space="preserve"> in the United States. </w:t>
      </w:r>
      <w:r w:rsidRPr="00A040B3">
        <w:rPr>
          <w:rStyle w:val="StyleUnderline"/>
          <w:highlight w:val="cyan"/>
        </w:rPr>
        <w:t>Robin Kelley</w:t>
      </w:r>
      <w:r w:rsidRPr="00A040B3">
        <w:rPr>
          <w:rStyle w:val="StyleUnderline"/>
        </w:rPr>
        <w:t xml:space="preserve"> cites the following passage from a section on ‘The Revolt of Black Women’ in the collectively authored 1973 book Lessons from the Damned: ‘</w:t>
      </w:r>
      <w:r w:rsidRPr="00A040B3">
        <w:rPr>
          <w:rStyle w:val="StyleUnderline"/>
          <w:highlight w:val="cyan"/>
        </w:rPr>
        <w:t>Inside families and inside us we have found the seeds of fascism that the traditional left does not want to see. Fascism was no big, frightening issue for us. It was our daily life.</w:t>
      </w:r>
      <w:r w:rsidRPr="00A040B3">
        <w:rPr>
          <w:rStyle w:val="StyleUnderline"/>
        </w:rPr>
        <w:t>’13</w:t>
      </w:r>
    </w:p>
    <w:p w14:paraId="2ED6626D" w14:textId="77777777" w:rsidR="00606129" w:rsidRPr="00A040B3" w:rsidRDefault="00606129" w:rsidP="00606129">
      <w:pPr>
        <w:rPr>
          <w:rStyle w:val="StyleUnderline"/>
        </w:rPr>
      </w:pPr>
      <w:r w:rsidRPr="00A040B3">
        <w:rPr>
          <w:rStyle w:val="StyleUnderline"/>
          <w:highlight w:val="cyan"/>
        </w:rPr>
        <w:t>The new</w:t>
      </w:r>
      <w:r w:rsidRPr="00A040B3">
        <w:rPr>
          <w:rStyle w:val="StyleUnderline"/>
        </w:rPr>
        <w:t xml:space="preserve"> forms of </w:t>
      </w:r>
      <w:r w:rsidRPr="00A040B3">
        <w:rPr>
          <w:rStyle w:val="StyleUnderline"/>
          <w:highlight w:val="cyan"/>
        </w:rPr>
        <w:t>fascism</w:t>
      </w:r>
      <w:r w:rsidRPr="00A040B3">
        <w:rPr>
          <w:rStyle w:val="StyleUnderline"/>
        </w:rPr>
        <w:t xml:space="preserve"> of which Foucault spoke, irreducible to the repetition of organisational models and symbols from the interwar period, </w:t>
      </w:r>
      <w:r w:rsidRPr="00A040B3">
        <w:rPr>
          <w:rStyle w:val="StyleUnderline"/>
          <w:highlight w:val="cyan"/>
        </w:rPr>
        <w:t>required a microphysics of power</w:t>
      </w:r>
      <w:r w:rsidRPr="00687A0D">
        <w:rPr>
          <w:rStyle w:val="Emphasis"/>
          <w:b w:val="0"/>
          <w:iCs w:val="0"/>
          <w:sz w:val="14"/>
          <w:highlight w:val="cyan"/>
          <w:u w:val="none"/>
        </w:rPr>
        <w:t>.</w:t>
      </w:r>
      <w:r w:rsidRPr="00687A0D">
        <w:rPr>
          <w:rStyle w:val="Emphasis"/>
          <w:b w:val="0"/>
          <w:iCs w:val="0"/>
          <w:sz w:val="14"/>
          <w:u w:val="none"/>
        </w:rPr>
        <w:t xml:space="preserve"> By contrast with the massiveness of their ‘totalitarian’ forebears, </w:t>
      </w:r>
      <w:r w:rsidRPr="00A040B3">
        <w:rPr>
          <w:rStyle w:val="StyleUnderline"/>
        </w:rPr>
        <w:t>these new strains of the Nazi ‘brown plague’ were ‘</w:t>
      </w:r>
      <w:r w:rsidRPr="00A040B3">
        <w:rPr>
          <w:rStyle w:val="StyleUnderline"/>
          <w:highlight w:val="cyan"/>
        </w:rPr>
        <w:t>microfascisms’</w:t>
      </w:r>
      <w:r w:rsidRPr="00A040B3">
        <w:rPr>
          <w:rStyle w:val="StyleUnderline"/>
        </w:rPr>
        <w:t xml:space="preserve"> which, in order to be properly diagnosed and disactivated, </w:t>
      </w:r>
      <w:r w:rsidRPr="00A040B3">
        <w:rPr>
          <w:rStyle w:val="StyleUnderline"/>
          <w:highlight w:val="cyan"/>
        </w:rPr>
        <w:t>demanded</w:t>
      </w:r>
      <w:r w:rsidRPr="00A040B3">
        <w:rPr>
          <w:rStyle w:val="StyleUnderline"/>
        </w:rPr>
        <w:t xml:space="preserve"> an </w:t>
      </w:r>
      <w:r w:rsidRPr="00A040B3">
        <w:rPr>
          <w:rStyle w:val="StyleUnderline"/>
          <w:highlight w:val="cyan"/>
        </w:rPr>
        <w:t>analysis of</w:t>
      </w:r>
      <w:r w:rsidRPr="00A040B3">
        <w:rPr>
          <w:rStyle w:val="StyleUnderline"/>
        </w:rPr>
        <w:t xml:space="preserve"> the new forms of </w:t>
      </w:r>
      <w:r w:rsidRPr="00A040B3">
        <w:rPr>
          <w:rStyle w:val="StyleUnderline"/>
          <w:highlight w:val="cyan"/>
        </w:rPr>
        <w:t>capitalist accumulation and subjectivation</w:t>
      </w:r>
      <w:r w:rsidRPr="00A040B3">
        <w:rPr>
          <w:rStyle w:val="StyleUnderline"/>
        </w:rPr>
        <w:t>. As Félix Guattari remarked:</w:t>
      </w:r>
    </w:p>
    <w:p w14:paraId="718AADDC" w14:textId="77777777" w:rsidR="00606129" w:rsidRPr="00687A0D" w:rsidRDefault="00606129" w:rsidP="00606129">
      <w:pPr>
        <w:rPr>
          <w:rStyle w:val="Emphasis"/>
          <w:b w:val="0"/>
          <w:iCs w:val="0"/>
          <w:sz w:val="14"/>
          <w:u w:val="none"/>
        </w:rPr>
      </w:pPr>
      <w:r w:rsidRPr="00A040B3">
        <w:rPr>
          <w:rStyle w:val="StyleUnderline"/>
        </w:rPr>
        <w:t>Capitalism mobilizes everything to halt the proliferation and the actualization of unconscious potentialities</w:t>
      </w:r>
      <w:r w:rsidRPr="00687A0D">
        <w:rPr>
          <w:rStyle w:val="Emphasis"/>
          <w:b w:val="0"/>
          <w:iCs w:val="0"/>
          <w:sz w:val="14"/>
          <w:u w:val="none"/>
        </w:rPr>
        <w:t xml:space="preserve">. In other words, </w:t>
      </w:r>
      <w:r w:rsidRPr="00A040B3">
        <w:rPr>
          <w:rStyle w:val="StyleUnderline"/>
          <w:highlight w:val="cyan"/>
        </w:rPr>
        <w:t>the antagonisms that Freud points out</w:t>
      </w:r>
      <w:r w:rsidRPr="00A040B3">
        <w:rPr>
          <w:rStyle w:val="StyleUnderline"/>
        </w:rPr>
        <w:t xml:space="preserve">, </w:t>
      </w:r>
      <w:r w:rsidRPr="00A040B3">
        <w:rPr>
          <w:rStyle w:val="StyleUnderline"/>
          <w:highlight w:val="cyan"/>
        </w:rPr>
        <w:t>between desire</w:t>
      </w:r>
      <w:r w:rsidRPr="00A040B3">
        <w:rPr>
          <w:rStyle w:val="StyleUnderline"/>
        </w:rPr>
        <w:t xml:space="preserve"> investments </w:t>
      </w:r>
      <w:r w:rsidRPr="00A040B3">
        <w:rPr>
          <w:rStyle w:val="StyleUnderline"/>
          <w:highlight w:val="cyan"/>
        </w:rPr>
        <w:t>and superego</w:t>
      </w:r>
      <w:r w:rsidRPr="00A040B3">
        <w:rPr>
          <w:rStyle w:val="StyleUnderline"/>
        </w:rPr>
        <w:t xml:space="preserve"> investments, </w:t>
      </w:r>
      <w:r w:rsidRPr="00A040B3">
        <w:rPr>
          <w:rStyle w:val="StyleUnderline"/>
          <w:highlight w:val="cyan"/>
        </w:rPr>
        <w:t>have</w:t>
      </w:r>
      <w:r w:rsidRPr="00A040B3">
        <w:rPr>
          <w:rStyle w:val="StyleUnderline"/>
        </w:rPr>
        <w:t xml:space="preserve"> nothing </w:t>
      </w:r>
      <w:r w:rsidRPr="00A040B3">
        <w:rPr>
          <w:rStyle w:val="StyleUnderline"/>
          <w:highlight w:val="cyan"/>
        </w:rPr>
        <w:t>to do with</w:t>
      </w:r>
      <w:r w:rsidRPr="00A040B3">
        <w:rPr>
          <w:rStyle w:val="StyleUnderline"/>
        </w:rPr>
        <w:t xml:space="preserve"> a topic, nor a dynamic, but with politics and </w:t>
      </w:r>
      <w:r w:rsidRPr="00A040B3">
        <w:rPr>
          <w:rStyle w:val="Emphasis"/>
          <w:highlight w:val="cyan"/>
        </w:rPr>
        <w:t>micropolitics</w:t>
      </w:r>
      <w:r w:rsidRPr="00A040B3">
        <w:rPr>
          <w:rStyle w:val="StyleUnderline"/>
        </w:rPr>
        <w:t xml:space="preserve">. </w:t>
      </w:r>
      <w:r w:rsidRPr="00687A0D">
        <w:rPr>
          <w:rStyle w:val="Emphasis"/>
          <w:b w:val="0"/>
          <w:iCs w:val="0"/>
          <w:sz w:val="14"/>
          <w:u w:val="none"/>
        </w:rPr>
        <w:t xml:space="preserve">This is where the molecular revolution begins: </w:t>
      </w:r>
      <w:r w:rsidRPr="00A040B3">
        <w:rPr>
          <w:rStyle w:val="Emphasis"/>
          <w:highlight w:val="cyan"/>
        </w:rPr>
        <w:t>you are a fascist or a revolutionary with yourself first, on the level of your superego, in relation to your body,</w:t>
      </w:r>
      <w:r w:rsidRPr="00687A0D">
        <w:rPr>
          <w:rStyle w:val="Emphasis"/>
          <w:b w:val="0"/>
          <w:iCs w:val="0"/>
          <w:sz w:val="14"/>
          <w:u w:val="none"/>
        </w:rPr>
        <w:t xml:space="preserve"> your emotions, your husband, your wife, your children, your colleagues, </w:t>
      </w:r>
      <w:r w:rsidRPr="00B36DAB">
        <w:rPr>
          <w:rStyle w:val="Emphasis"/>
          <w:highlight w:val="cyan"/>
        </w:rPr>
        <w:t>in your relation to justice and the State</w:t>
      </w:r>
      <w:r w:rsidRPr="00687A0D">
        <w:rPr>
          <w:rStyle w:val="Emphasis"/>
          <w:b w:val="0"/>
          <w:iCs w:val="0"/>
          <w:sz w:val="14"/>
          <w:u w:val="none"/>
        </w:rPr>
        <w:t xml:space="preserve">. There is a continuum </w:t>
      </w:r>
      <w:r w:rsidRPr="00B36DAB">
        <w:rPr>
          <w:rStyle w:val="StyleUnderline"/>
          <w:highlight w:val="cyan"/>
        </w:rPr>
        <w:t>between</w:t>
      </w:r>
      <w:r w:rsidRPr="00B36DAB">
        <w:rPr>
          <w:rStyle w:val="StyleUnderline"/>
        </w:rPr>
        <w:t xml:space="preserve"> these ‘</w:t>
      </w:r>
      <w:r w:rsidRPr="00B36DAB">
        <w:rPr>
          <w:rStyle w:val="StyleUnderline"/>
          <w:highlight w:val="cyan"/>
        </w:rPr>
        <w:t>prepersonal’ domains</w:t>
      </w:r>
      <w:r w:rsidRPr="00B36DAB">
        <w:rPr>
          <w:rStyle w:val="StyleUnderline"/>
        </w:rPr>
        <w:t xml:space="preserve"> and the </w:t>
      </w:r>
      <w:r w:rsidRPr="00B36DAB">
        <w:rPr>
          <w:rStyle w:val="StyleUnderline"/>
          <w:highlight w:val="cyan"/>
        </w:rPr>
        <w:t>infrastructures</w:t>
      </w:r>
      <w:r w:rsidRPr="00B36DAB">
        <w:rPr>
          <w:rStyle w:val="StyleUnderline"/>
        </w:rPr>
        <w:t xml:space="preserve"> and strata </w:t>
      </w:r>
      <w:r w:rsidRPr="00B36DAB">
        <w:rPr>
          <w:rStyle w:val="StyleUnderline"/>
          <w:highlight w:val="cyan"/>
        </w:rPr>
        <w:t>that ‘exceed’ the individual</w:t>
      </w:r>
      <w:r w:rsidRPr="00687A0D">
        <w:rPr>
          <w:rStyle w:val="Emphasis"/>
          <w:b w:val="0"/>
          <w:iCs w:val="0"/>
          <w:sz w:val="14"/>
          <w:highlight w:val="cyan"/>
          <w:u w:val="none"/>
        </w:rPr>
        <w:t>.</w:t>
      </w:r>
      <w:r w:rsidRPr="00687A0D">
        <w:rPr>
          <w:rStyle w:val="Emphasis"/>
          <w:b w:val="0"/>
          <w:iCs w:val="0"/>
          <w:sz w:val="14"/>
          <w:u w:val="none"/>
        </w:rPr>
        <w:t>14</w:t>
      </w:r>
    </w:p>
    <w:p w14:paraId="703CCEF3" w14:textId="77777777" w:rsidR="00606129" w:rsidRPr="00687A0D" w:rsidRDefault="00606129" w:rsidP="00606129">
      <w:pPr>
        <w:rPr>
          <w:rStyle w:val="Emphasis"/>
          <w:b w:val="0"/>
          <w:iCs w:val="0"/>
          <w:sz w:val="14"/>
          <w:u w:val="none"/>
        </w:rPr>
      </w:pPr>
      <w:r w:rsidRPr="00687A0D">
        <w:rPr>
          <w:rStyle w:val="Emphasis"/>
          <w:b w:val="0"/>
          <w:iCs w:val="0"/>
          <w:sz w:val="14"/>
          <w:u w:val="none"/>
        </w:rPr>
        <w:t xml:space="preserve">Guattari’s formula resonates with Foucault’s entreaty, quoted above, to make detectable and intolerable those latent and tolerated forms of fascism that lurk beneath the social threshold of recognition. It also speaks to the objective of so many post-war inquiries into the psychic life of power under capitalism, from The Authoritarian Personality onward, namely to fashion a political prophylaxis that would pre-empt the crystallisation of novel macro forms of fascism from their largely undetected existence in the social body. </w:t>
      </w:r>
      <w:r w:rsidRPr="00B36DAB">
        <w:rPr>
          <w:rStyle w:val="StyleUnderline"/>
        </w:rPr>
        <w:t xml:space="preserve">As Guattari declares: ‘The microfascist elements in all our relations with others must be found, </w:t>
      </w:r>
      <w:r w:rsidRPr="00B36DAB">
        <w:rPr>
          <w:rStyle w:val="StyleUnderline"/>
          <w:highlight w:val="cyan"/>
        </w:rPr>
        <w:t>because when we fight on the molecular level, we’ll have a</w:t>
      </w:r>
      <w:r w:rsidRPr="00B36DAB">
        <w:rPr>
          <w:rStyle w:val="StyleUnderline"/>
        </w:rPr>
        <w:t xml:space="preserve"> much </w:t>
      </w:r>
      <w:r w:rsidRPr="00B36DAB">
        <w:rPr>
          <w:rStyle w:val="StyleUnderline"/>
          <w:highlight w:val="cyan"/>
        </w:rPr>
        <w:t>better chance of preventing</w:t>
      </w:r>
      <w:r w:rsidRPr="00B36DAB">
        <w:rPr>
          <w:rStyle w:val="StyleUnderline"/>
        </w:rPr>
        <w:t xml:space="preserve"> a truly fascist, a </w:t>
      </w:r>
      <w:r w:rsidRPr="00B36DAB">
        <w:rPr>
          <w:rStyle w:val="StyleUnderline"/>
          <w:highlight w:val="cyan"/>
        </w:rPr>
        <w:t>macrofascist formation on the molar</w:t>
      </w:r>
      <w:r w:rsidRPr="00B36DAB">
        <w:rPr>
          <w:rStyle w:val="StyleUnderline"/>
        </w:rPr>
        <w:t xml:space="preserve"> level</w:t>
      </w:r>
      <w:r w:rsidRPr="00687A0D">
        <w:rPr>
          <w:rStyle w:val="Emphasis"/>
          <w:b w:val="0"/>
          <w:iCs w:val="0"/>
          <w:sz w:val="14"/>
          <w:u w:val="none"/>
        </w:rPr>
        <w:t>.’15 Whence the proposal that the organised military and party-political forms of classical anti-fascism must be relayed by a ‘</w:t>
      </w:r>
      <w:r w:rsidRPr="00B36DAB">
        <w:rPr>
          <w:rStyle w:val="StyleUnderline"/>
          <w:highlight w:val="cyan"/>
        </w:rPr>
        <w:t>micropolitical anti-fascist struggle’</w:t>
      </w:r>
      <w:r w:rsidRPr="00B36DAB">
        <w:rPr>
          <w:rStyle w:val="StyleUnderline"/>
        </w:rPr>
        <w:t xml:space="preserve">, which </w:t>
      </w:r>
      <w:r w:rsidRPr="00B36DAB">
        <w:rPr>
          <w:rStyle w:val="StyleUnderline"/>
          <w:highlight w:val="cyan"/>
        </w:rPr>
        <w:t>requires new</w:t>
      </w:r>
      <w:r w:rsidRPr="00B36DAB">
        <w:rPr>
          <w:rStyle w:val="StyleUnderline"/>
        </w:rPr>
        <w:t xml:space="preserve"> clinical and </w:t>
      </w:r>
      <w:r w:rsidRPr="00B36DAB">
        <w:rPr>
          <w:rStyle w:val="StyleUnderline"/>
          <w:highlight w:val="cyan"/>
        </w:rPr>
        <w:t>critical modalities of vigilance</w:t>
      </w:r>
      <w:r w:rsidRPr="00687A0D">
        <w:rPr>
          <w:rStyle w:val="Emphasis"/>
          <w:b w:val="0"/>
          <w:iCs w:val="0"/>
          <w:sz w:val="14"/>
          <w:u w:val="none"/>
        </w:rPr>
        <w:t xml:space="preserve"> that move </w:t>
      </w:r>
      <w:r w:rsidRPr="00B36DAB">
        <w:rPr>
          <w:rStyle w:val="StyleUnderline"/>
          <w:highlight w:val="cyan"/>
        </w:rPr>
        <w:t>beyond</w:t>
      </w:r>
      <w:r w:rsidRPr="00B36DAB">
        <w:rPr>
          <w:rStyle w:val="StyleUnderline"/>
        </w:rPr>
        <w:t xml:space="preserve"> only </w:t>
      </w:r>
      <w:r w:rsidRPr="00B36DAB">
        <w:rPr>
          <w:rStyle w:val="StyleUnderline"/>
          <w:highlight w:val="cyan"/>
        </w:rPr>
        <w:t>recognising</w:t>
      </w:r>
      <w:r w:rsidRPr="00B36DAB">
        <w:rPr>
          <w:rStyle w:val="StyleUnderline"/>
        </w:rPr>
        <w:t xml:space="preserve"> fascism when it parades about in its </w:t>
      </w:r>
      <w:r w:rsidRPr="00B36DAB">
        <w:rPr>
          <w:rStyle w:val="StyleUnderline"/>
          <w:highlight w:val="cyan"/>
        </w:rPr>
        <w:t>morbid regalia</w:t>
      </w:r>
      <w:r w:rsidRPr="00687A0D">
        <w:rPr>
          <w:rStyle w:val="Emphasis"/>
          <w:b w:val="0"/>
          <w:iCs w:val="0"/>
          <w:sz w:val="14"/>
          <w:u w:val="none"/>
        </w:rPr>
        <w:t>.16 As Guattari warns:</w:t>
      </w:r>
    </w:p>
    <w:p w14:paraId="67DC2E32" w14:textId="77777777" w:rsidR="00606129" w:rsidRPr="00687A0D" w:rsidRDefault="00606129" w:rsidP="00606129">
      <w:pPr>
        <w:rPr>
          <w:rStyle w:val="Emphasis"/>
          <w:b w:val="0"/>
          <w:iCs w:val="0"/>
          <w:sz w:val="14"/>
          <w:u w:val="none"/>
        </w:rPr>
      </w:pPr>
      <w:r w:rsidRPr="00B36DAB">
        <w:rPr>
          <w:rStyle w:val="StyleUnderline"/>
        </w:rPr>
        <w:t>We must abandon, once and for all, the quick and easy formula: ‘Fascism will not make it again.’ Fascism has already ‘made it’, and it continues to ‘make it’</w:t>
      </w:r>
      <w:r w:rsidRPr="00687A0D">
        <w:rPr>
          <w:rStyle w:val="Emphasis"/>
          <w:b w:val="0"/>
          <w:iCs w:val="0"/>
          <w:sz w:val="14"/>
          <w:u w:val="none"/>
        </w:rPr>
        <w:t xml:space="preserve">. It passes through the tightest mesh; </w:t>
      </w:r>
      <w:r w:rsidRPr="00B36DAB">
        <w:rPr>
          <w:rStyle w:val="StyleUnderline"/>
        </w:rPr>
        <w:t xml:space="preserve">it is in constant evolution, to the extent that it shares in a micropolitical economy of desire itself inseparable from the evolution of the productive forces. </w:t>
      </w:r>
      <w:r w:rsidRPr="00B36DAB">
        <w:rPr>
          <w:rStyle w:val="StyleUnderline"/>
          <w:highlight w:val="cyan"/>
        </w:rPr>
        <w:t>Fascism seems to come from the outside, but it finds its energy right at the heart of everyone’s desire</w:t>
      </w:r>
      <w:r w:rsidRPr="00687A0D">
        <w:rPr>
          <w:rStyle w:val="Emphasis"/>
          <w:b w:val="0"/>
          <w:iCs w:val="0"/>
          <w:sz w:val="14"/>
          <w:u w:val="none"/>
        </w:rPr>
        <w:t>.17</w:t>
      </w:r>
    </w:p>
    <w:p w14:paraId="04E51FFD" w14:textId="77777777" w:rsidR="00606129" w:rsidRPr="00687A0D" w:rsidRDefault="00606129" w:rsidP="00606129">
      <w:pPr>
        <w:rPr>
          <w:rStyle w:val="Emphasis"/>
          <w:b w:val="0"/>
          <w:iCs w:val="0"/>
          <w:sz w:val="14"/>
          <w:u w:val="none"/>
        </w:rPr>
      </w:pPr>
      <w:r w:rsidRPr="00687A0D">
        <w:rPr>
          <w:rStyle w:val="Emphasis"/>
          <w:b w:val="0"/>
          <w:iCs w:val="0"/>
          <w:sz w:val="14"/>
          <w:u w:val="none"/>
        </w:rPr>
        <w:t>In the context of his influential dialogue with Foucault on ‘</w:t>
      </w:r>
      <w:r w:rsidRPr="00B36DAB">
        <w:rPr>
          <w:rStyle w:val="StyleUnderline"/>
        </w:rPr>
        <w:t xml:space="preserve">Intellectuals and Power’, Deleuze had forcefully reiterated the methodological principle that a </w:t>
      </w:r>
      <w:r w:rsidRPr="00B36DAB">
        <w:rPr>
          <w:rStyle w:val="Emphasis"/>
          <w:highlight w:val="cyan"/>
        </w:rPr>
        <w:t>materialist study of power,</w:t>
      </w:r>
      <w:r w:rsidRPr="00B36DAB">
        <w:rPr>
          <w:rStyle w:val="StyleUnderline"/>
        </w:rPr>
        <w:t xml:space="preserve"> and particularly of its fascist assemblages, </w:t>
      </w:r>
      <w:r w:rsidRPr="00B36DAB">
        <w:rPr>
          <w:rStyle w:val="Emphasis"/>
          <w:highlight w:val="cyan"/>
        </w:rPr>
        <w:t>cannot remain confined to the dimension of interests</w:t>
      </w:r>
      <w:r w:rsidRPr="00B36DAB">
        <w:rPr>
          <w:rStyle w:val="Emphasis"/>
        </w:rPr>
        <w:t xml:space="preserve"> </w:t>
      </w:r>
      <w:r w:rsidRPr="00687A0D">
        <w:rPr>
          <w:rStyle w:val="Emphasis"/>
          <w:b w:val="0"/>
          <w:iCs w:val="0"/>
          <w:sz w:val="14"/>
          <w:u w:val="none"/>
        </w:rPr>
        <w:t xml:space="preserve">– </w:t>
      </w:r>
      <w:r w:rsidRPr="00B36DAB">
        <w:rPr>
          <w:rStyle w:val="StyleUnderline"/>
          <w:highlight w:val="cyan"/>
        </w:rPr>
        <w:t>into which it is corralled by everyone from rational-choice theorists to traditional Marxists</w:t>
      </w:r>
      <w:r w:rsidRPr="00687A0D">
        <w:rPr>
          <w:rStyle w:val="Emphasis"/>
          <w:b w:val="0"/>
          <w:iCs w:val="0"/>
          <w:sz w:val="14"/>
          <w:u w:val="none"/>
        </w:rPr>
        <w:t xml:space="preserve"> – </w:t>
      </w:r>
      <w:r w:rsidRPr="00B36DAB">
        <w:rPr>
          <w:rStyle w:val="Emphasis"/>
          <w:highlight w:val="cyan"/>
        </w:rPr>
        <w:t>but must attend to ‘investments of desire</w:t>
      </w:r>
      <w:r w:rsidRPr="00B36DAB">
        <w:rPr>
          <w:rStyle w:val="Emphasis"/>
        </w:rPr>
        <w:t xml:space="preserve"> </w:t>
      </w:r>
      <w:r w:rsidRPr="00B36DAB">
        <w:rPr>
          <w:rStyle w:val="Emphasis"/>
          <w:highlight w:val="cyan"/>
        </w:rPr>
        <w:t>that function in a more</w:t>
      </w:r>
      <w:r w:rsidRPr="00B36DAB">
        <w:rPr>
          <w:rStyle w:val="Emphasis"/>
        </w:rPr>
        <w:t xml:space="preserve"> profound and </w:t>
      </w:r>
      <w:r w:rsidRPr="00B36DAB">
        <w:rPr>
          <w:rStyle w:val="Emphasis"/>
          <w:highlight w:val="cyan"/>
        </w:rPr>
        <w:t>diffuse manner</w:t>
      </w:r>
      <w:r w:rsidRPr="00B36DAB">
        <w:rPr>
          <w:rStyle w:val="Emphasis"/>
        </w:rPr>
        <w:t xml:space="preserve"> than our interests dictate’</w:t>
      </w:r>
      <w:r w:rsidRPr="00687A0D">
        <w:rPr>
          <w:rStyle w:val="Emphasis"/>
          <w:b w:val="0"/>
          <w:iCs w:val="0"/>
          <w:sz w:val="14"/>
          <w:u w:val="none"/>
        </w:rPr>
        <w:t xml:space="preserve">. A </w:t>
      </w:r>
      <w:r w:rsidRPr="00B36DAB">
        <w:rPr>
          <w:rStyle w:val="Emphasis"/>
          <w:highlight w:val="cyan"/>
        </w:rPr>
        <w:t>libidinal political materialism has to target</w:t>
      </w:r>
      <w:r w:rsidRPr="00B36DAB">
        <w:rPr>
          <w:rStyle w:val="Emphasis"/>
        </w:rPr>
        <w:t xml:space="preserve"> the articulation of </w:t>
      </w:r>
      <w:r w:rsidRPr="00B36DAB">
        <w:rPr>
          <w:rStyle w:val="Emphasis"/>
          <w:highlight w:val="cyan"/>
        </w:rPr>
        <w:t>desires and interests, since</w:t>
      </w:r>
      <w:r w:rsidRPr="00B36DAB">
        <w:rPr>
          <w:rStyle w:val="Emphasis"/>
        </w:rPr>
        <w:t>, as</w:t>
      </w:r>
      <w:r w:rsidRPr="00687A0D">
        <w:rPr>
          <w:rStyle w:val="Emphasis"/>
          <w:b w:val="0"/>
          <w:iCs w:val="0"/>
          <w:sz w:val="14"/>
          <w:u w:val="none"/>
        </w:rPr>
        <w:t xml:space="preserve"> Deleuze observes:</w:t>
      </w:r>
    </w:p>
    <w:p w14:paraId="6508EEFF" w14:textId="77777777" w:rsidR="00606129" w:rsidRPr="00687A0D" w:rsidRDefault="00606129" w:rsidP="00606129">
      <w:pPr>
        <w:rPr>
          <w:rStyle w:val="Emphasis"/>
          <w:b w:val="0"/>
          <w:iCs w:val="0"/>
          <w:sz w:val="14"/>
          <w:u w:val="none"/>
        </w:rPr>
      </w:pPr>
      <w:r w:rsidRPr="00B36DAB">
        <w:rPr>
          <w:rStyle w:val="StyleUnderline"/>
        </w:rPr>
        <w:t xml:space="preserve">We never desire against our interests, </w:t>
      </w:r>
      <w:r w:rsidRPr="00B36DAB">
        <w:rPr>
          <w:rStyle w:val="Emphasis"/>
          <w:highlight w:val="cyan"/>
        </w:rPr>
        <w:t>because interest always follows and finds itself where desire has placed it.</w:t>
      </w:r>
      <w:r w:rsidRPr="00687A0D">
        <w:rPr>
          <w:rStyle w:val="Emphasis"/>
          <w:b w:val="0"/>
          <w:iCs w:val="0"/>
          <w:sz w:val="14"/>
          <w:u w:val="none"/>
        </w:rPr>
        <w:t xml:space="preserve"> We cannot shut out the scream of Wilhelm Reich: </w:t>
      </w:r>
      <w:r w:rsidRPr="00B36DAB">
        <w:rPr>
          <w:rStyle w:val="StyleUnderline"/>
          <w:highlight w:val="cyan"/>
        </w:rPr>
        <w:t>the masses were not deceived;</w:t>
      </w:r>
      <w:r w:rsidRPr="00B36DAB">
        <w:rPr>
          <w:rStyle w:val="StyleUnderline"/>
        </w:rPr>
        <w:t xml:space="preserve"> at a particular time, </w:t>
      </w:r>
      <w:r w:rsidRPr="00B36DAB">
        <w:rPr>
          <w:rStyle w:val="StyleUnderline"/>
          <w:highlight w:val="cyan"/>
        </w:rPr>
        <w:t>they</w:t>
      </w:r>
      <w:r w:rsidRPr="00B36DAB">
        <w:rPr>
          <w:rStyle w:val="StyleUnderline"/>
        </w:rPr>
        <w:t xml:space="preserve"> actually </w:t>
      </w:r>
      <w:r w:rsidRPr="00B36DAB">
        <w:rPr>
          <w:rStyle w:val="Emphasis"/>
          <w:highlight w:val="cyan"/>
        </w:rPr>
        <w:t>wanted a fascist regime!</w:t>
      </w:r>
      <w:r w:rsidRPr="00B36DAB">
        <w:rPr>
          <w:rStyle w:val="Emphasis"/>
        </w:rPr>
        <w:t xml:space="preserve"> </w:t>
      </w:r>
      <w:r w:rsidRPr="00B36DAB">
        <w:rPr>
          <w:rStyle w:val="StyleUnderline"/>
        </w:rPr>
        <w:t xml:space="preserve">There are </w:t>
      </w:r>
      <w:r w:rsidRPr="00B36DAB">
        <w:rPr>
          <w:rStyle w:val="StyleUnderline"/>
          <w:highlight w:val="cyan"/>
        </w:rPr>
        <w:t>investments of desire</w:t>
      </w:r>
      <w:r w:rsidRPr="00B36DAB">
        <w:rPr>
          <w:rStyle w:val="StyleUnderline"/>
        </w:rPr>
        <w:t xml:space="preserve"> that </w:t>
      </w:r>
      <w:r w:rsidRPr="00B36DAB">
        <w:rPr>
          <w:rStyle w:val="StyleUnderline"/>
          <w:highlight w:val="cyan"/>
        </w:rPr>
        <w:t>mold and distribute power</w:t>
      </w:r>
      <w:r w:rsidRPr="00B36DAB">
        <w:rPr>
          <w:rStyle w:val="StyleUnderline"/>
        </w:rPr>
        <w:t xml:space="preserve">, that </w:t>
      </w:r>
      <w:r w:rsidRPr="00B36DAB">
        <w:rPr>
          <w:rStyle w:val="StyleUnderline"/>
          <w:highlight w:val="cyan"/>
        </w:rPr>
        <w:t>make it the property of the policeman</w:t>
      </w:r>
      <w:r w:rsidRPr="00B36DAB">
        <w:rPr>
          <w:rStyle w:val="StyleUnderline"/>
        </w:rPr>
        <w:t xml:space="preserve"> as much as of </w:t>
      </w:r>
      <w:r w:rsidRPr="00B36DAB">
        <w:rPr>
          <w:rStyle w:val="StyleUnderline"/>
          <w:highlight w:val="cyan"/>
        </w:rPr>
        <w:t>the prime minister</w:t>
      </w:r>
      <w:r w:rsidRPr="00687A0D">
        <w:rPr>
          <w:rStyle w:val="Emphasis"/>
          <w:b w:val="0"/>
          <w:iCs w:val="0"/>
          <w:sz w:val="14"/>
          <w:u w:val="none"/>
        </w:rPr>
        <w:t>; in this context, there is no qualitative difference between the power wielded by the policeman and the prime minister</w:t>
      </w:r>
      <w:r w:rsidRPr="00B36DAB">
        <w:rPr>
          <w:rStyle w:val="StyleUnderline"/>
        </w:rPr>
        <w:t xml:space="preserve">. </w:t>
      </w:r>
      <w:r w:rsidRPr="00B36DAB">
        <w:rPr>
          <w:rStyle w:val="StyleUnderline"/>
          <w:highlight w:val="cyan"/>
        </w:rPr>
        <w:t>The nature of these investments of desire</w:t>
      </w:r>
      <w:r w:rsidRPr="00B36DAB">
        <w:rPr>
          <w:rStyle w:val="StyleUnderline"/>
        </w:rPr>
        <w:t xml:space="preserve"> in a social group </w:t>
      </w:r>
      <w:r w:rsidRPr="00B36DAB">
        <w:rPr>
          <w:rStyle w:val="Emphasis"/>
          <w:highlight w:val="cyan"/>
        </w:rPr>
        <w:t>explains why political parties or unions</w:t>
      </w:r>
      <w:r w:rsidRPr="00B36DAB">
        <w:rPr>
          <w:rStyle w:val="StyleUnderline"/>
          <w:highlight w:val="cyan"/>
        </w:rPr>
        <w:t>, which might have or should have revolutionary investments</w:t>
      </w:r>
      <w:r w:rsidRPr="00B36DAB">
        <w:rPr>
          <w:rStyle w:val="StyleUnderline"/>
        </w:rPr>
        <w:t xml:space="preserve"> in the name of class interests, </w:t>
      </w:r>
      <w:r w:rsidRPr="00B36DAB">
        <w:rPr>
          <w:rStyle w:val="Emphasis"/>
          <w:highlight w:val="cyan"/>
        </w:rPr>
        <w:t>are so often reform oriented or absolutely reactionary on the level of desire.</w:t>
      </w:r>
      <w:r w:rsidRPr="00687A0D">
        <w:rPr>
          <w:rStyle w:val="Emphasis"/>
          <w:b w:val="0"/>
          <w:iCs w:val="0"/>
          <w:sz w:val="14"/>
          <w:u w:val="none"/>
        </w:rPr>
        <w:t>18</w:t>
      </w:r>
    </w:p>
    <w:p w14:paraId="22C58E6C" w14:textId="77777777" w:rsidR="00606129" w:rsidRPr="00687A0D" w:rsidRDefault="00606129" w:rsidP="00606129">
      <w:pPr>
        <w:rPr>
          <w:rStyle w:val="Emphasis"/>
          <w:b w:val="0"/>
          <w:iCs w:val="0"/>
          <w:sz w:val="14"/>
          <w:u w:val="none"/>
        </w:rPr>
      </w:pPr>
      <w:r w:rsidRPr="00687A0D">
        <w:rPr>
          <w:rStyle w:val="Emphasis"/>
          <w:b w:val="0"/>
          <w:iCs w:val="0"/>
          <w:sz w:val="14"/>
          <w:u w:val="none"/>
        </w:rPr>
        <w:t>Deleuze’s remarks about the libidinal investments that underlie police and political power are worth keeping in mind in thinking through how Foucault approached the link between power and Eros in his observations on sex and Nazism on screen.</w:t>
      </w:r>
    </w:p>
    <w:p w14:paraId="0FF57A49" w14:textId="77777777" w:rsidR="00606129" w:rsidRPr="00687A0D" w:rsidRDefault="00606129" w:rsidP="00606129">
      <w:pPr>
        <w:rPr>
          <w:rStyle w:val="Emphasis"/>
          <w:b w:val="0"/>
          <w:iCs w:val="0"/>
          <w:sz w:val="14"/>
          <w:u w:val="none"/>
        </w:rPr>
      </w:pPr>
      <w:r w:rsidRPr="00687A0D">
        <w:rPr>
          <w:rStyle w:val="Emphasis"/>
          <w:b w:val="0"/>
          <w:iCs w:val="0"/>
          <w:sz w:val="14"/>
          <w:u w:val="none"/>
        </w:rPr>
        <w:t>If Foucault’s first move is to deflate the prurient conceit of a sexually transgressive, Sadean fascism, he also takes these sexualised forgeries of memory and meaning as the occasion to sketch out an account of power’s ‘erotic charge’. The sheer unlikelihood of a Nazi eroticism is a historical and political quandary that demands our attention:</w:t>
      </w:r>
    </w:p>
    <w:p w14:paraId="57610D12" w14:textId="77777777" w:rsidR="00606129" w:rsidRPr="00687A0D" w:rsidRDefault="00606129" w:rsidP="00606129">
      <w:pPr>
        <w:rPr>
          <w:rStyle w:val="Emphasis"/>
          <w:b w:val="0"/>
          <w:iCs w:val="0"/>
          <w:sz w:val="14"/>
          <w:u w:val="none"/>
        </w:rPr>
      </w:pPr>
      <w:r w:rsidRPr="00687A0D">
        <w:rPr>
          <w:rStyle w:val="Emphasis"/>
          <w:b w:val="0"/>
          <w:iCs w:val="0"/>
          <w:sz w:val="14"/>
          <w:u w:val="none"/>
        </w:rPr>
        <w:t>How is it that Nazism – which was represented by shabby, pathetic puritanical characters, laughably Victorian old maids, or at best, smutty individuals – how has it now managed to become, in France, in Germany, in the United States, in all pornographic literature throughout the world, the ultimate symbol of eroticism? Every shoddy erotic fantasy is now attributed to Nazism. Which raises a fundamentally serious problem: how do you love power? … What leads to power being desirable, and to actually being desired? It’s easy to see the process by which this eroticising is transmitted, reinforced, etc. But for the eroticising to work, it’s necessary that the attachment to power, the acceptance of power by those over whom it is exerted, is already erotic.19</w:t>
      </w:r>
    </w:p>
    <w:p w14:paraId="413F617A" w14:textId="77777777" w:rsidR="00606129" w:rsidRPr="00687A0D" w:rsidRDefault="00606129" w:rsidP="00606129">
      <w:pPr>
        <w:rPr>
          <w:rStyle w:val="Emphasis"/>
          <w:b w:val="0"/>
          <w:iCs w:val="0"/>
          <w:sz w:val="14"/>
          <w:u w:val="none"/>
        </w:rPr>
      </w:pPr>
      <w:r w:rsidRPr="00687A0D">
        <w:rPr>
          <w:rStyle w:val="Emphasis"/>
          <w:b w:val="0"/>
          <w:iCs w:val="0"/>
          <w:sz w:val="14"/>
          <w:u w:val="none"/>
        </w:rPr>
        <w:t>The Nazi sexploitation film appears then as a symptom of a contemporaneous collapse in the erotic attachment to power (‘Nobody loves power any more … obviously you can’t be in love with Brezhnev, Pompidou or Nixon’) and of fledgling efforts to re-eroticise power, ranging from ‘porn-shops with Nazi insignia’ to then French President Valery Giscard d’Estaing’s penchant for stylish lounge suits.</w:t>
      </w:r>
    </w:p>
    <w:p w14:paraId="378B5B6A" w14:textId="77777777" w:rsidR="00606129" w:rsidRPr="00687A0D" w:rsidRDefault="00606129" w:rsidP="00606129">
      <w:pPr>
        <w:rPr>
          <w:rStyle w:val="Emphasis"/>
          <w:b w:val="0"/>
          <w:iCs w:val="0"/>
          <w:sz w:val="14"/>
          <w:u w:val="none"/>
        </w:rPr>
      </w:pPr>
      <w:r w:rsidRPr="00687A0D">
        <w:rPr>
          <w:rStyle w:val="Emphasis"/>
          <w:b w:val="0"/>
          <w:iCs w:val="0"/>
          <w:sz w:val="14"/>
          <w:u w:val="none"/>
        </w:rPr>
        <w:t xml:space="preserve">But Foucault also excavates the sources of power’s erotic charge in the political organisation of fascist violence, in a manner that arguably moves beyond the dialectic of desire and interest and sheds light on what we discussed in an earlier chapter in the guise of ‘fascist freedom’. </w:t>
      </w:r>
      <w:r w:rsidRPr="00B36DAB">
        <w:rPr>
          <w:rStyle w:val="StyleUnderline"/>
        </w:rPr>
        <w:t xml:space="preserve">Here, </w:t>
      </w:r>
      <w:r w:rsidRPr="00B36DAB">
        <w:rPr>
          <w:rStyle w:val="StyleUnderline"/>
          <w:highlight w:val="cyan"/>
        </w:rPr>
        <w:t>the polemic against Marxists’</w:t>
      </w:r>
      <w:r w:rsidRPr="00B36DAB">
        <w:rPr>
          <w:rStyle w:val="StyleUnderline"/>
        </w:rPr>
        <w:t xml:space="preserve"> treatment of fascism </w:t>
      </w:r>
      <w:r w:rsidRPr="00B36DAB">
        <w:rPr>
          <w:rStyle w:val="StyleUnderline"/>
          <w:highlight w:val="cyan"/>
        </w:rPr>
        <w:t>pivots on the claim</w:t>
      </w:r>
      <w:r w:rsidRPr="00B36DAB">
        <w:rPr>
          <w:rStyle w:val="StyleUnderline"/>
        </w:rPr>
        <w:t xml:space="preserve"> (true of Georgi Dimitrov and his epigones, not so of Guérin or Bloch) </w:t>
      </w:r>
      <w:r w:rsidRPr="00B36DAB">
        <w:rPr>
          <w:rStyle w:val="StyleUnderline"/>
          <w:highlight w:val="cyan"/>
        </w:rPr>
        <w:t>that their figuration of fascist rule as the exacerbation of bourgeois dictatorship neglects</w:t>
      </w:r>
      <w:r w:rsidRPr="00B36DAB">
        <w:rPr>
          <w:rStyle w:val="StyleUnderline"/>
        </w:rPr>
        <w:t xml:space="preserve"> crucial elements of its composition and functioning</w:t>
      </w:r>
      <w:r w:rsidRPr="00687A0D">
        <w:rPr>
          <w:rStyle w:val="Emphasis"/>
          <w:b w:val="0"/>
          <w:iCs w:val="0"/>
          <w:sz w:val="14"/>
          <w:u w:val="none"/>
        </w:rPr>
        <w:t>. In particular, Foucault contends:</w:t>
      </w:r>
    </w:p>
    <w:p w14:paraId="783EC008" w14:textId="77777777" w:rsidR="00606129" w:rsidRPr="00687A0D" w:rsidRDefault="00606129" w:rsidP="00606129">
      <w:pPr>
        <w:rPr>
          <w:rStyle w:val="Emphasis"/>
          <w:b w:val="0"/>
          <w:iCs w:val="0"/>
          <w:sz w:val="14"/>
          <w:u w:val="none"/>
        </w:rPr>
      </w:pPr>
      <w:r w:rsidRPr="00B36DAB">
        <w:rPr>
          <w:rStyle w:val="StyleUnderline"/>
        </w:rPr>
        <w:t xml:space="preserve">It leaves out </w:t>
      </w:r>
      <w:r w:rsidRPr="00B36DAB">
        <w:rPr>
          <w:rStyle w:val="StyleUnderline"/>
          <w:highlight w:val="cyan"/>
        </w:rPr>
        <w:t>the fact that Nazism</w:t>
      </w:r>
      <w:r w:rsidRPr="00B36DAB">
        <w:rPr>
          <w:rStyle w:val="StyleUnderline"/>
        </w:rPr>
        <w:t xml:space="preserve"> and fascism </w:t>
      </w:r>
      <w:r w:rsidRPr="00B36DAB">
        <w:rPr>
          <w:rStyle w:val="StyleUnderline"/>
          <w:highlight w:val="cyan"/>
        </w:rPr>
        <w:t>were only possible</w:t>
      </w:r>
      <w:r w:rsidRPr="00B36DAB">
        <w:rPr>
          <w:rStyle w:val="StyleUnderline"/>
        </w:rPr>
        <w:t xml:space="preserve"> insofar as there could exist within</w:t>
      </w:r>
      <w:r w:rsidRPr="00B36DAB">
        <w:rPr>
          <w:rStyle w:val="StyleUnderline"/>
          <w:highlight w:val="cyan"/>
        </w:rPr>
        <w:t xml:space="preserve"> the masses</w:t>
      </w:r>
      <w:r w:rsidRPr="00B36DAB">
        <w:rPr>
          <w:rStyle w:val="StyleUnderline"/>
        </w:rPr>
        <w:t xml:space="preserve"> a relatively large section which </w:t>
      </w:r>
      <w:r w:rsidRPr="00B36DAB">
        <w:rPr>
          <w:rStyle w:val="Emphasis"/>
          <w:highlight w:val="cyan"/>
        </w:rPr>
        <w:t>took on the responsibility for</w:t>
      </w:r>
      <w:r w:rsidRPr="00B36DAB">
        <w:rPr>
          <w:rStyle w:val="StyleUnderline"/>
        </w:rPr>
        <w:t xml:space="preserve"> a number of </w:t>
      </w:r>
      <w:r w:rsidRPr="00B36DAB">
        <w:rPr>
          <w:rStyle w:val="Emphasis"/>
          <w:highlight w:val="cyan"/>
        </w:rPr>
        <w:t>state functions of repression, control, policing</w:t>
      </w:r>
      <w:r w:rsidRPr="00B36DAB">
        <w:rPr>
          <w:rStyle w:val="StyleUnderline"/>
        </w:rPr>
        <w:t>, etc.</w:t>
      </w:r>
      <w:r w:rsidRPr="00687A0D">
        <w:rPr>
          <w:rStyle w:val="Emphasis"/>
          <w:b w:val="0"/>
          <w:iCs w:val="0"/>
          <w:sz w:val="14"/>
          <w:u w:val="none"/>
        </w:rPr>
        <w:t xml:space="preserve"> This, I believe, </w:t>
      </w:r>
      <w:r w:rsidRPr="00B36DAB">
        <w:rPr>
          <w:rStyle w:val="StyleUnderline"/>
        </w:rPr>
        <w:t xml:space="preserve">is a crucial characteristic of </w:t>
      </w:r>
      <w:r w:rsidRPr="00B36DAB">
        <w:rPr>
          <w:rStyle w:val="StyleUnderline"/>
          <w:highlight w:val="cyan"/>
        </w:rPr>
        <w:t>Nazism</w:t>
      </w:r>
      <w:r w:rsidRPr="00B36DAB">
        <w:rPr>
          <w:rStyle w:val="StyleUnderline"/>
        </w:rPr>
        <w:t xml:space="preserve">; that is, its deep penetration inside the masses and the fact that a part of the power </w:t>
      </w:r>
      <w:r w:rsidRPr="00B36DAB">
        <w:rPr>
          <w:rStyle w:val="StyleUnderline"/>
          <w:highlight w:val="cyan"/>
        </w:rPr>
        <w:t>was</w:t>
      </w:r>
      <w:r w:rsidRPr="00B36DAB">
        <w:rPr>
          <w:rStyle w:val="StyleUnderline"/>
        </w:rPr>
        <w:t xml:space="preserve"> actually </w:t>
      </w:r>
      <w:r w:rsidRPr="00B36DAB">
        <w:rPr>
          <w:rStyle w:val="Emphasis"/>
          <w:highlight w:val="cyan"/>
        </w:rPr>
        <w:t>delegated</w:t>
      </w:r>
      <w:r w:rsidRPr="00B36DAB">
        <w:rPr>
          <w:rStyle w:val="Emphasis"/>
        </w:rPr>
        <w:t xml:space="preserve"> </w:t>
      </w:r>
      <w:r w:rsidRPr="00B36DAB">
        <w:rPr>
          <w:rStyle w:val="StyleUnderline"/>
        </w:rPr>
        <w:t>to a specific fringe of the masses</w:t>
      </w:r>
      <w:r w:rsidRPr="00687A0D">
        <w:rPr>
          <w:rStyle w:val="Emphasis"/>
          <w:b w:val="0"/>
          <w:iCs w:val="0"/>
          <w:sz w:val="14"/>
          <w:u w:val="none"/>
        </w:rPr>
        <w:t xml:space="preserve">. This is where the word ‘dictatorship’ becomes true in general, and relatively false. </w:t>
      </w:r>
      <w:r w:rsidRPr="00B36DAB">
        <w:rPr>
          <w:rStyle w:val="StyleUnderline"/>
        </w:rPr>
        <w:t>When you think of the power an individual could possess under a Nazi regime as soon as he was simply S.S. or signed up in the Party! You could actually kill your neighbor, steal his wife, his house</w:t>
      </w:r>
      <w:r w:rsidRPr="00687A0D">
        <w:rPr>
          <w:rStyle w:val="Emphasis"/>
          <w:b w:val="0"/>
          <w:iCs w:val="0"/>
          <w:sz w:val="14"/>
          <w:u w:val="none"/>
        </w:rPr>
        <w:t>!20</w:t>
      </w:r>
    </w:p>
    <w:p w14:paraId="1A59DA89" w14:textId="77777777" w:rsidR="00606129" w:rsidRPr="00687A0D" w:rsidRDefault="00606129" w:rsidP="00606129">
      <w:pPr>
        <w:rPr>
          <w:rStyle w:val="Emphasis"/>
          <w:b w:val="0"/>
          <w:iCs w:val="0"/>
          <w:sz w:val="14"/>
          <w:u w:val="none"/>
        </w:rPr>
      </w:pPr>
      <w:r w:rsidRPr="00687A0D">
        <w:rPr>
          <w:rStyle w:val="Emphasis"/>
          <w:b w:val="0"/>
          <w:iCs w:val="0"/>
          <w:sz w:val="14"/>
          <w:u w:val="none"/>
        </w:rPr>
        <w:t xml:space="preserve">As in Johann Chapoutot’s account of Nazi management theories as paeans to the autonomy of performance and initiative, what we encounter in </w:t>
      </w:r>
      <w:r w:rsidRPr="00B36DAB">
        <w:rPr>
          <w:rStyle w:val="StyleUnderline"/>
        </w:rPr>
        <w:t xml:space="preserve">Foucault’s observations is a powerful challenge to the commonplace that fascism is fundamentally defined by a centralisation and concentration of power. For Foucault, to the extent that there is an </w:t>
      </w:r>
      <w:r w:rsidRPr="00B36DAB">
        <w:rPr>
          <w:rStyle w:val="StyleUnderline"/>
          <w:highlight w:val="cyan"/>
        </w:rPr>
        <w:t>eroticisation of power under Nazism</w:t>
      </w:r>
      <w:r w:rsidRPr="00B36DAB">
        <w:rPr>
          <w:rStyle w:val="StyleUnderline"/>
        </w:rPr>
        <w:t xml:space="preserve">, it </w:t>
      </w:r>
      <w:r w:rsidRPr="00B36DAB">
        <w:rPr>
          <w:rStyle w:val="StyleUnderline"/>
          <w:highlight w:val="cyan"/>
        </w:rPr>
        <w:t>is conditioned</w:t>
      </w:r>
      <w:r w:rsidRPr="00B36DAB">
        <w:rPr>
          <w:rStyle w:val="StyleUnderline"/>
        </w:rPr>
        <w:t xml:space="preserve"> </w:t>
      </w:r>
      <w:r w:rsidRPr="00B36DAB">
        <w:rPr>
          <w:rStyle w:val="StyleUnderline"/>
          <w:highlight w:val="cyan"/>
        </w:rPr>
        <w:t>by</w:t>
      </w:r>
      <w:r w:rsidRPr="00B36DAB">
        <w:rPr>
          <w:rStyle w:val="StyleUnderline"/>
        </w:rPr>
        <w:t xml:space="preserve"> a logic of </w:t>
      </w:r>
      <w:r w:rsidRPr="00B36DAB">
        <w:rPr>
          <w:rStyle w:val="Emphasis"/>
          <w:highlight w:val="cyan"/>
        </w:rPr>
        <w:t>delegation, deputising and decentralisation</w:t>
      </w:r>
      <w:r w:rsidRPr="00B36DAB">
        <w:rPr>
          <w:rStyle w:val="StyleUnderline"/>
          <w:highlight w:val="cyan"/>
        </w:rPr>
        <w:t xml:space="preserve"> of </w:t>
      </w:r>
      <w:r w:rsidRPr="00B36DAB">
        <w:rPr>
          <w:rStyle w:val="StyleUnderline"/>
        </w:rPr>
        <w:t xml:space="preserve">what remains in form and content a </w:t>
      </w:r>
      <w:r w:rsidRPr="00B36DAB">
        <w:rPr>
          <w:rStyle w:val="Emphasis"/>
          <w:highlight w:val="cyan"/>
        </w:rPr>
        <w:t>vertical, exclusionary and murderous</w:t>
      </w:r>
      <w:r w:rsidRPr="00B36DAB">
        <w:rPr>
          <w:rStyle w:val="StyleUnderline"/>
        </w:rPr>
        <w:t xml:space="preserve"> kind of </w:t>
      </w:r>
      <w:r w:rsidRPr="00B36DAB">
        <w:rPr>
          <w:rStyle w:val="Emphasis"/>
          <w:highlight w:val="cyan"/>
        </w:rPr>
        <w:t>power</w:t>
      </w:r>
      <w:r w:rsidRPr="00B36DAB">
        <w:rPr>
          <w:rStyle w:val="StyleUnderline"/>
          <w:highlight w:val="cyan"/>
        </w:rPr>
        <w:t>. Fascism</w:t>
      </w:r>
      <w:r w:rsidRPr="00687A0D">
        <w:rPr>
          <w:rStyle w:val="Emphasis"/>
          <w:b w:val="0"/>
          <w:iCs w:val="0"/>
          <w:sz w:val="14"/>
          <w:u w:val="none"/>
        </w:rPr>
        <w:t xml:space="preserve"> is not just the apotheosis of the leader above the sheeplike masses of his followers; </w:t>
      </w:r>
      <w:r w:rsidRPr="00B36DAB">
        <w:rPr>
          <w:rStyle w:val="StyleUnderline"/>
        </w:rPr>
        <w:t xml:space="preserve">it </w:t>
      </w:r>
      <w:r w:rsidRPr="00B36DAB">
        <w:rPr>
          <w:rStyle w:val="StyleUnderline"/>
          <w:highlight w:val="cyan"/>
        </w:rPr>
        <w:t>is</w:t>
      </w:r>
      <w:r w:rsidRPr="00B36DAB">
        <w:rPr>
          <w:rStyle w:val="StyleUnderline"/>
        </w:rPr>
        <w:t xml:space="preserve"> also, in a less spectacular but perhaps more consequential manner, </w:t>
      </w:r>
      <w:r w:rsidRPr="00B36DAB">
        <w:rPr>
          <w:rStyle w:val="StyleUnderline"/>
          <w:highlight w:val="cyan"/>
        </w:rPr>
        <w:t>the reinvention of the settler logic of petty sovereignty,</w:t>
      </w:r>
      <w:r w:rsidRPr="00B36DAB">
        <w:rPr>
          <w:rStyle w:val="StyleUnderline"/>
        </w:rPr>
        <w:t xml:space="preserve"> a highly conditional but very real ‘</w:t>
      </w:r>
      <w:r w:rsidRPr="00B36DAB">
        <w:rPr>
          <w:rStyle w:val="StyleUnderline"/>
          <w:highlight w:val="cyan"/>
        </w:rPr>
        <w:t>liberalising’ and ‘privatising’ of the monopoly of violence</w:t>
      </w:r>
      <w:r w:rsidRPr="00687A0D">
        <w:rPr>
          <w:rStyle w:val="Emphasis"/>
          <w:b w:val="0"/>
          <w:iCs w:val="0"/>
          <w:sz w:val="14"/>
          <w:u w:val="none"/>
        </w:rPr>
        <w:t>. As Foucault tells his interviewer:</w:t>
      </w:r>
    </w:p>
    <w:p w14:paraId="04217557" w14:textId="77777777" w:rsidR="00606129" w:rsidRPr="00687A0D" w:rsidRDefault="00606129" w:rsidP="00606129">
      <w:pPr>
        <w:rPr>
          <w:rStyle w:val="Emphasis"/>
          <w:b w:val="0"/>
          <w:iCs w:val="0"/>
          <w:sz w:val="14"/>
          <w:u w:val="none"/>
        </w:rPr>
      </w:pPr>
      <w:r w:rsidRPr="00687A0D">
        <w:rPr>
          <w:rStyle w:val="Emphasis"/>
          <w:b w:val="0"/>
          <w:iCs w:val="0"/>
          <w:sz w:val="14"/>
          <w:u w:val="none"/>
        </w:rPr>
        <w:t>You have to bear in mind the way power was delegated, distributed within the very heart of the population; you have to bear in mind this vast transfer of power that Nazism carried out in a society like Germany. It’s wrong to say that Nazism was the power of the great industrialists carried on under a different form. It wasn’t simply the intensified central power of the military – it was that, but only on one particular level … Nazism never gave people any material advantages, it never handed out any thing but power … The fact is that contrary to what is usually understood by dictatorship – the power of a single person – you could say that in this kind of regime the most repulsive (but in a sense the most intoxicating) part of power was given to a considerable number of people. The SS was that which was given the power to kill, to rape.21</w:t>
      </w:r>
    </w:p>
    <w:p w14:paraId="129F4D98" w14:textId="77777777" w:rsidR="00606129" w:rsidRDefault="00606129" w:rsidP="00606129">
      <w:pPr>
        <w:pStyle w:val="Heading3"/>
      </w:pPr>
      <w:r>
        <w:t>1NC - Culp</w:t>
      </w:r>
    </w:p>
    <w:p w14:paraId="04708289" w14:textId="77777777" w:rsidR="00606129" w:rsidRDefault="00606129" w:rsidP="00606129">
      <w:pPr>
        <w:pStyle w:val="Heading4"/>
      </w:pPr>
      <w:r>
        <w:t xml:space="preserve">The affirmative’s attempt to save liberal democracy and unions expands capitalism as </w:t>
      </w:r>
      <w:r w:rsidRPr="00C509ED">
        <w:rPr>
          <w:u w:val="single"/>
        </w:rPr>
        <w:t>imperialism and fascism</w:t>
      </w:r>
      <w:r>
        <w:t xml:space="preserve"> led by the middle class. The aff’s identification with the state is a Stockholm syndrome that forces the masses to desire their own oppression.</w:t>
      </w:r>
    </w:p>
    <w:p w14:paraId="6B4C6BBA" w14:textId="77777777" w:rsidR="00606129" w:rsidRPr="0095721E" w:rsidRDefault="00606129" w:rsidP="00606129">
      <w:r w:rsidRPr="0095721E">
        <w:rPr>
          <w:rStyle w:val="Style13ptBold"/>
        </w:rPr>
        <w:t>Culp 2019</w:t>
      </w:r>
      <w:r>
        <w:t xml:space="preserve"> [Andrew Culp is Professor of Media History and Theory in the School of Critical Studies at the Cal institute of Art,</w:t>
      </w:r>
      <w:r w:rsidRPr="0095721E">
        <w:t xml:space="preserve"> “A Method to the Madness: The Revolutionary Marxist Method of Deleuze and Guattari.” </w:t>
      </w:r>
      <w:r w:rsidRPr="0095721E">
        <w:rPr>
          <w:i/>
          <w:iCs/>
        </w:rPr>
        <w:t>Stasis</w:t>
      </w:r>
      <w:r w:rsidRPr="0095721E">
        <w:t xml:space="preserve"> 7, no. 1 (July 13, 2019)</w:t>
      </w:r>
      <w:r>
        <w:t>,</w:t>
      </w:r>
      <w:r w:rsidRPr="0095721E">
        <w:t xml:space="preserve"> </w:t>
      </w:r>
      <w:r>
        <w:t xml:space="preserve">175-176, </w:t>
      </w:r>
      <w:hyperlink r:id="rId13" w:history="1">
        <w:r w:rsidRPr="0095721E">
          <w:rPr>
            <w:rStyle w:val="Hyperlink"/>
          </w:rPr>
          <w:t>https://doi.org/10.33280/2310-3817-2019-7-1-158-184</w:t>
        </w:r>
      </w:hyperlink>
      <w:r>
        <w:t>]</w:t>
      </w:r>
    </w:p>
    <w:p w14:paraId="6DCDB3FB" w14:textId="77777777" w:rsidR="00606129" w:rsidRDefault="00606129" w:rsidP="00606129">
      <w:r w:rsidRPr="00584333">
        <w:rPr>
          <w:rStyle w:val="StyleUnderline"/>
          <w:highlight w:val="yellow"/>
        </w:rPr>
        <w:t>In the name of liberal democracy,</w:t>
      </w:r>
      <w:r w:rsidRPr="00584333">
        <w:rPr>
          <w:rStyle w:val="StyleUnderline"/>
        </w:rPr>
        <w:t xml:space="preserve"> there are some </w:t>
      </w:r>
      <w:r w:rsidRPr="00584333">
        <w:rPr>
          <w:rStyle w:val="StyleUnderline"/>
          <w:highlight w:val="yellow"/>
        </w:rPr>
        <w:t>democratic pluralists</w:t>
      </w:r>
      <w:r w:rsidRPr="00584333">
        <w:rPr>
          <w:rStyle w:val="StyleUnderline"/>
        </w:rPr>
        <w:t xml:space="preserve"> who have </w:t>
      </w:r>
      <w:r w:rsidRPr="00584333">
        <w:rPr>
          <w:rStyle w:val="StyleUnderline"/>
          <w:highlight w:val="yellow"/>
        </w:rPr>
        <w:t xml:space="preserve">stripped </w:t>
      </w:r>
      <w:r w:rsidRPr="00E22498">
        <w:rPr>
          <w:rStyle w:val="StyleUnderline"/>
        </w:rPr>
        <w:t xml:space="preserve">Deleuze and Guattari of their </w:t>
      </w:r>
      <w:r w:rsidRPr="00E22498">
        <w:rPr>
          <w:rStyle w:val="StyleUnderline"/>
          <w:highlight w:val="yellow"/>
        </w:rPr>
        <w:t xml:space="preserve">revolutionary </w:t>
      </w:r>
      <w:r w:rsidRPr="00584333">
        <w:rPr>
          <w:rStyle w:val="StyleUnderline"/>
          <w:highlight w:val="yellow"/>
        </w:rPr>
        <w:t>Marxism in favor of capitalist values</w:t>
      </w:r>
      <w:r w:rsidRPr="00584333">
        <w:rPr>
          <w:rStyle w:val="StyleUnderline"/>
        </w:rPr>
        <w:t xml:space="preserve"> consistent with liberalism</w:t>
      </w:r>
      <w:r>
        <w:t xml:space="preserve">.7 Such </w:t>
      </w:r>
      <w:r w:rsidRPr="00E22498">
        <w:t xml:space="preserve">approaches require an incredibly selective use of citation, as </w:t>
      </w:r>
      <w:r w:rsidRPr="00E22498">
        <w:rPr>
          <w:rStyle w:val="StyleUnderline"/>
        </w:rPr>
        <w:t>Deleuze and Guattari are quite clear</w:t>
      </w:r>
      <w:r w:rsidRPr="00E22498">
        <w:t xml:space="preserve"> on this point, frequently echoing Marx’s vehement critique of liberalism and democracy. “</w:t>
      </w:r>
      <w:r w:rsidRPr="00E22498">
        <w:rPr>
          <w:rStyle w:val="Emphasis"/>
          <w:highlight w:val="yellow"/>
        </w:rPr>
        <w:t xml:space="preserve">Except in ideology, there has never been a humane, liberal, </w:t>
      </w:r>
      <w:r w:rsidRPr="00E22498">
        <w:rPr>
          <w:rStyle w:val="Emphasis"/>
        </w:rPr>
        <w:t xml:space="preserve">paternal, etc., </w:t>
      </w:r>
      <w:r w:rsidRPr="00E22498">
        <w:rPr>
          <w:rStyle w:val="Emphasis"/>
          <w:highlight w:val="yellow"/>
        </w:rPr>
        <w:t>capitalism,</w:t>
      </w:r>
      <w:r w:rsidRPr="001F1282">
        <w:rPr>
          <w:rStyle w:val="StyleUnderline"/>
        </w:rPr>
        <w:t xml:space="preserve">” they claim, </w:t>
      </w:r>
      <w:r w:rsidRPr="00E22498">
        <w:rPr>
          <w:rStyle w:val="Emphasis"/>
          <w:highlight w:val="yellow"/>
        </w:rPr>
        <w:t xml:space="preserve">as its cruelty and terror is even worse </w:t>
      </w:r>
      <w:r w:rsidRPr="00E22498">
        <w:rPr>
          <w:rStyle w:val="StyleUnderline"/>
          <w:highlight w:val="yellow"/>
        </w:rPr>
        <w:t>than in societies defined by</w:t>
      </w:r>
      <w:r w:rsidRPr="00E22498">
        <w:rPr>
          <w:rStyle w:val="StyleUnderline"/>
        </w:rPr>
        <w:t xml:space="preserve"> their </w:t>
      </w:r>
      <w:r w:rsidRPr="00E22498">
        <w:rPr>
          <w:rStyle w:val="StyleUnderline"/>
          <w:highlight w:val="yellow"/>
        </w:rPr>
        <w:t>cruelty</w:t>
      </w:r>
      <w:r w:rsidRPr="00E22498">
        <w:rPr>
          <w:rStyle w:val="Emphasis"/>
        </w:rPr>
        <w:t xml:space="preserve"> or terror</w:t>
      </w:r>
      <w:r>
        <w:t xml:space="preserve"> (Ibid.: 373). </w:t>
      </w:r>
      <w:r w:rsidRPr="00E22498">
        <w:rPr>
          <w:rStyle w:val="StyleUnderline"/>
        </w:rPr>
        <w:t>Why?</w:t>
      </w:r>
      <w:r w:rsidRPr="00E22498">
        <w:rPr>
          <w:rStyle w:val="Emphasis"/>
        </w:rPr>
        <w:t xml:space="preserve"> </w:t>
      </w:r>
      <w:r w:rsidRPr="00584333">
        <w:rPr>
          <w:rStyle w:val="Emphasis"/>
          <w:highlight w:val="yellow"/>
        </w:rPr>
        <w:t>Every wage hike results in</w:t>
      </w:r>
      <w:r w:rsidRPr="00E22498">
        <w:rPr>
          <w:rStyle w:val="Emphasis"/>
        </w:rPr>
        <w:t xml:space="preserve"> an</w:t>
      </w:r>
      <w:r w:rsidRPr="00584333">
        <w:rPr>
          <w:rStyle w:val="Emphasis"/>
          <w:highlight w:val="yellow"/>
        </w:rPr>
        <w:t xml:space="preserve"> </w:t>
      </w:r>
      <w:r w:rsidRPr="00E22498">
        <w:rPr>
          <w:rStyle w:val="Emphasis"/>
        </w:rPr>
        <w:t xml:space="preserve">overall </w:t>
      </w:r>
      <w:r w:rsidRPr="00584333">
        <w:rPr>
          <w:rStyle w:val="Emphasis"/>
          <w:highlight w:val="yellow"/>
        </w:rPr>
        <w:t>harsher</w:t>
      </w:r>
      <w:r w:rsidRPr="00E22498">
        <w:rPr>
          <w:rStyle w:val="Emphasis"/>
        </w:rPr>
        <w:t xml:space="preserve"> form of </w:t>
      </w:r>
      <w:r w:rsidRPr="00584333">
        <w:rPr>
          <w:rStyle w:val="Emphasis"/>
          <w:highlight w:val="yellow"/>
        </w:rPr>
        <w:t>exploitation as it</w:t>
      </w:r>
      <w:r w:rsidRPr="00E22498">
        <w:rPr>
          <w:rStyle w:val="Emphasis"/>
        </w:rPr>
        <w:t xml:space="preserve"> ultimately </w:t>
      </w:r>
      <w:r w:rsidRPr="00584333">
        <w:rPr>
          <w:rStyle w:val="Emphasis"/>
          <w:highlight w:val="yellow"/>
        </w:rPr>
        <w:t>expands capitalism—“let's create the New Deal</w:t>
      </w:r>
      <w:r w:rsidRPr="00E22498">
        <w:rPr>
          <w:rStyle w:val="Emphasis"/>
        </w:rPr>
        <w:t xml:space="preserve">; let's </w:t>
      </w:r>
      <w:r w:rsidRPr="00584333">
        <w:rPr>
          <w:rStyle w:val="Emphasis"/>
          <w:highlight w:val="yellow"/>
        </w:rPr>
        <w:t>cultivate</w:t>
      </w:r>
      <w:r w:rsidRPr="00E22498">
        <w:rPr>
          <w:rStyle w:val="Emphasis"/>
        </w:rPr>
        <w:t xml:space="preserve"> and recognize </w:t>
      </w:r>
      <w:r w:rsidRPr="00584333">
        <w:rPr>
          <w:rStyle w:val="Emphasis"/>
          <w:highlight w:val="yellow"/>
        </w:rPr>
        <w:t>strong unions</w:t>
      </w:r>
      <w:r w:rsidRPr="00E22498">
        <w:rPr>
          <w:rStyle w:val="Emphasis"/>
        </w:rPr>
        <w:t xml:space="preserve">; let's </w:t>
      </w:r>
      <w:r w:rsidRPr="00584333">
        <w:rPr>
          <w:rStyle w:val="Emphasis"/>
          <w:highlight w:val="yellow"/>
        </w:rPr>
        <w:t>promote participation, the single class”</w:t>
      </w:r>
      <w:r>
        <w:t xml:space="preserve"> (Ibid.). As such, </w:t>
      </w:r>
      <w:r w:rsidRPr="00584333">
        <w:rPr>
          <w:rStyle w:val="Emphasis"/>
          <w:highlight w:val="yellow"/>
        </w:rPr>
        <w:t xml:space="preserve">quality of life </w:t>
      </w:r>
      <w:r w:rsidRPr="00E22498">
        <w:rPr>
          <w:rStyle w:val="Emphasis"/>
          <w:highlight w:val="yellow"/>
        </w:rPr>
        <w:t xml:space="preserve">improvements simply reproduce </w:t>
      </w:r>
      <w:r w:rsidRPr="00584333">
        <w:rPr>
          <w:rStyle w:val="Emphasis"/>
          <w:highlight w:val="yellow"/>
        </w:rPr>
        <w:t>capitalism’s interior limits, multiplying</w:t>
      </w:r>
      <w:r w:rsidRPr="00E22498">
        <w:rPr>
          <w:rStyle w:val="Emphasis"/>
        </w:rPr>
        <w:t xml:space="preserve"> overall </w:t>
      </w:r>
      <w:r w:rsidRPr="00E22498">
        <w:rPr>
          <w:rStyle w:val="Emphasis"/>
          <w:highlight w:val="yellow"/>
        </w:rPr>
        <w:t xml:space="preserve">spaces of exploitation </w:t>
      </w:r>
      <w:r w:rsidRPr="00584333">
        <w:rPr>
          <w:rStyle w:val="Emphasis"/>
          <w:highlight w:val="yellow"/>
        </w:rPr>
        <w:t>and neglect</w:t>
      </w:r>
      <w:r>
        <w:t xml:space="preserve">. </w:t>
      </w:r>
      <w:r w:rsidRPr="00584333">
        <w:rPr>
          <w:rStyle w:val="StyleUnderline"/>
        </w:rPr>
        <w:t xml:space="preserve">And </w:t>
      </w:r>
      <w:r w:rsidRPr="00E22498">
        <w:rPr>
          <w:rStyle w:val="StyleUnderline"/>
          <w:highlight w:val="yellow"/>
        </w:rPr>
        <w:t>even if</w:t>
      </w:r>
      <w:r w:rsidRPr="00E22498">
        <w:rPr>
          <w:rStyle w:val="StyleUnderline"/>
        </w:rPr>
        <w:t xml:space="preserve"> this was </w:t>
      </w:r>
      <w:r w:rsidRPr="00E22498">
        <w:rPr>
          <w:rStyle w:val="StyleUnderline"/>
          <w:highlight w:val="yellow"/>
        </w:rPr>
        <w:t>not true,</w:t>
      </w:r>
      <w:r w:rsidRPr="00E22498">
        <w:rPr>
          <w:highlight w:val="yellow"/>
        </w:rPr>
        <w:t xml:space="preserve"> </w:t>
      </w:r>
      <w:r w:rsidRPr="00E22498">
        <w:rPr>
          <w:rStyle w:val="StyleUnderline"/>
          <w:highlight w:val="yellow"/>
        </w:rPr>
        <w:t>the peaceful coexistence of multiple worlds under the same</w:t>
      </w:r>
      <w:r w:rsidRPr="00E22498">
        <w:rPr>
          <w:rStyle w:val="StyleUnderline"/>
        </w:rPr>
        <w:t xml:space="preserve"> system of </w:t>
      </w:r>
      <w:r w:rsidRPr="00E22498">
        <w:rPr>
          <w:rStyle w:val="StyleUnderline"/>
          <w:highlight w:val="yellow"/>
        </w:rPr>
        <w:t>exploitation</w:t>
      </w:r>
      <w:r w:rsidRPr="00E22498">
        <w:rPr>
          <w:rStyle w:val="StyleUnderline"/>
        </w:rPr>
        <w:t xml:space="preserve"> is no testament to greatness; rather, it </w:t>
      </w:r>
      <w:r w:rsidRPr="00E22498">
        <w:rPr>
          <w:rStyle w:val="StyleUnderline"/>
          <w:highlight w:val="yellow"/>
        </w:rPr>
        <w:t>points to the greatest</w:t>
      </w:r>
      <w:r w:rsidRPr="00E22498">
        <w:rPr>
          <w:rStyle w:val="StyleUnderline"/>
        </w:rPr>
        <w:t xml:space="preserve"> form of </w:t>
      </w:r>
      <w:r w:rsidRPr="00E22498">
        <w:rPr>
          <w:rStyle w:val="StyleUnderline"/>
          <w:highlight w:val="yellow"/>
        </w:rPr>
        <w:t>despotism</w:t>
      </w:r>
      <w:r>
        <w:t xml:space="preserve"> to have ever existed. </w:t>
      </w:r>
      <w:r w:rsidRPr="00584333">
        <w:rPr>
          <w:rStyle w:val="StyleUnderline"/>
          <w:highlight w:val="yellow"/>
        </w:rPr>
        <w:t>Such an arrangement subjugates preconscious investments to</w:t>
      </w:r>
      <w:r w:rsidRPr="00E22498">
        <w:rPr>
          <w:rStyle w:val="StyleUnderline"/>
        </w:rPr>
        <w:t xml:space="preserve"> the interests of </w:t>
      </w:r>
      <w:r w:rsidRPr="00584333">
        <w:rPr>
          <w:rStyle w:val="StyleUnderline"/>
          <w:highlight w:val="yellow"/>
        </w:rPr>
        <w:t>capitalism</w:t>
      </w:r>
      <w:r w:rsidRPr="00E22498">
        <w:rPr>
          <w:rStyle w:val="Emphasis"/>
          <w:highlight w:val="yellow"/>
        </w:rPr>
        <w:t>, forming the state-capitalist standpoint</w:t>
      </w:r>
      <w:r w:rsidRPr="00E22498">
        <w:rPr>
          <w:rStyle w:val="StyleUnderline"/>
        </w:rPr>
        <w:t xml:space="preserve"> as that from which all other interests can be derived</w:t>
      </w:r>
      <w:r>
        <w:t xml:space="preserve"> (Ibid.: 374–76). In short, </w:t>
      </w:r>
      <w:r w:rsidRPr="00584333">
        <w:rPr>
          <w:rStyle w:val="Emphasis"/>
          <w:highlight w:val="yellow"/>
        </w:rPr>
        <w:t>capitalism solicits a Stockholm syndrome-like identification with the oppressor</w:t>
      </w:r>
      <w:r>
        <w:t xml:space="preserve"> similar to that which Freud sees in frenzied crowds—</w:t>
      </w:r>
      <w:r w:rsidRPr="00E22498">
        <w:rPr>
          <w:rStyle w:val="StyleUnderline"/>
        </w:rPr>
        <w:t xml:space="preserve">a </w:t>
      </w:r>
      <w:r w:rsidRPr="00E22498">
        <w:rPr>
          <w:rStyle w:val="Emphasis"/>
          <w:highlight w:val="yellow"/>
        </w:rPr>
        <w:t>fascism</w:t>
      </w:r>
      <w:r>
        <w:t xml:space="preserve"> </w:t>
      </w:r>
      <w:r w:rsidRPr="00E22498">
        <w:rPr>
          <w:rStyle w:val="StyleUnderline"/>
        </w:rPr>
        <w:t>that answers the famous question</w:t>
      </w:r>
      <w:r>
        <w:t xml:space="preserve"> from Anti-Oedipus: </w:t>
      </w:r>
      <w:r w:rsidRPr="00584333">
        <w:rPr>
          <w:rStyle w:val="Emphasis"/>
          <w:highlight w:val="yellow"/>
        </w:rPr>
        <w:t>How did the masses</w:t>
      </w:r>
      <w:r w:rsidRPr="00E22498">
        <w:rPr>
          <w:rStyle w:val="Emphasis"/>
        </w:rPr>
        <w:t xml:space="preserve">, at a certain point, </w:t>
      </w:r>
      <w:r w:rsidRPr="00584333">
        <w:rPr>
          <w:rStyle w:val="Emphasis"/>
          <w:highlight w:val="yellow"/>
        </w:rPr>
        <w:t>begin desiring their own oppression?</w:t>
      </w:r>
      <w:r>
        <w:t xml:space="preserve"> (Freud 1959). Driving the point home, Deleuze and Guattari declare that “</w:t>
      </w:r>
      <w:r w:rsidRPr="00E22498">
        <w:rPr>
          <w:rStyle w:val="Emphasis"/>
        </w:rPr>
        <w:t xml:space="preserve">there is no metaphor here: the </w:t>
      </w:r>
      <w:r w:rsidRPr="00584333">
        <w:rPr>
          <w:rStyle w:val="Emphasis"/>
          <w:highlight w:val="yellow"/>
        </w:rPr>
        <w:t>factories are prisons, they do not resemble prisons, they are prisons</w:t>
      </w:r>
      <w:r>
        <w:t xml:space="preserve">” (Deleuze and Guattari 1983: 374). </w:t>
      </w:r>
    </w:p>
    <w:p w14:paraId="077E964E" w14:textId="77777777" w:rsidR="00606129" w:rsidRPr="005A48F9" w:rsidRDefault="00606129" w:rsidP="00606129">
      <w:pPr>
        <w:pStyle w:val="Heading4"/>
      </w:pPr>
      <w:r>
        <w:t xml:space="preserve">The affirmative’s method subscribes to </w:t>
      </w:r>
      <w:r w:rsidRPr="00C509ED">
        <w:rPr>
          <w:u w:val="single"/>
        </w:rPr>
        <w:t>outdated</w:t>
      </w:r>
      <w:r>
        <w:t xml:space="preserve"> theories of capitalism that fail to understand capitalism’s </w:t>
      </w:r>
      <w:r w:rsidRPr="00C509ED">
        <w:rPr>
          <w:u w:val="single"/>
        </w:rPr>
        <w:t>mutations</w:t>
      </w:r>
      <w:r>
        <w:t>. Theorization must begin with cooptation. Otherwise, the aff just feeds back into the productive circuits through the endless recycling of Jacobin think-pieces and David Harvey fan-boys.</w:t>
      </w:r>
    </w:p>
    <w:p w14:paraId="1E58D407" w14:textId="77777777" w:rsidR="00606129" w:rsidRPr="0095721E" w:rsidRDefault="00606129" w:rsidP="00606129">
      <w:r w:rsidRPr="0095721E">
        <w:rPr>
          <w:rStyle w:val="Style13ptBold"/>
        </w:rPr>
        <w:t>Culp 2019</w:t>
      </w:r>
      <w:r>
        <w:t xml:space="preserve"> [Andrew Culp is Professor of Media History and Theory in the School of Critical Studies at the Cal institute of Art,</w:t>
      </w:r>
      <w:r w:rsidRPr="0095721E">
        <w:t xml:space="preserve"> “A Method to the Madness: The Revolutionary Marxist Method of Deleuze and Guattari.” </w:t>
      </w:r>
      <w:r w:rsidRPr="0095721E">
        <w:rPr>
          <w:i/>
          <w:iCs/>
        </w:rPr>
        <w:t>Stasis</w:t>
      </w:r>
      <w:r w:rsidRPr="0095721E">
        <w:t xml:space="preserve"> 7, no. 1 (July 13, 2019)</w:t>
      </w:r>
      <w:r>
        <w:t>,</w:t>
      </w:r>
      <w:r w:rsidRPr="0095721E">
        <w:t xml:space="preserve"> </w:t>
      </w:r>
      <w:r>
        <w:t xml:space="preserve">172-173, </w:t>
      </w:r>
      <w:hyperlink r:id="rId14" w:history="1">
        <w:r w:rsidRPr="0095721E">
          <w:rPr>
            <w:rStyle w:val="Hyperlink"/>
          </w:rPr>
          <w:t>https://doi.org/10.33280/2310-3817-2019-7-1-158-184</w:t>
        </w:r>
      </w:hyperlink>
      <w:r>
        <w:t>]</w:t>
      </w:r>
    </w:p>
    <w:p w14:paraId="50CAD208" w14:textId="77777777" w:rsidR="00606129" w:rsidRDefault="00606129" w:rsidP="00606129">
      <w:r w:rsidRPr="00E30C3F">
        <w:rPr>
          <w:rStyle w:val="StyleUnderline"/>
        </w:rPr>
        <w:t>Upping the reading ante: How should we read Deleuze? By not taking on the perspective of capital (MCM’) or the working class (CMC), perhaps we should generalize Deleuze’s Marxist philosophy as a philosophy of movement</w:t>
      </w:r>
      <w:r>
        <w:t xml:space="preserve">.4 </w:t>
      </w:r>
      <w:r w:rsidRPr="00E30C3F">
        <w:rPr>
          <w:rStyle w:val="StyleUnderline"/>
        </w:rPr>
        <w:t xml:space="preserve">He shares this with Marx and Engels, who declare in The German Ideology that </w:t>
      </w:r>
      <w:r w:rsidRPr="00C509ED">
        <w:rPr>
          <w:rStyle w:val="StyleUnderline"/>
          <w:highlight w:val="yellow"/>
        </w:rPr>
        <w:t>communism is not</w:t>
      </w:r>
      <w:r w:rsidRPr="00E30C3F">
        <w:rPr>
          <w:rStyle w:val="StyleUnderline"/>
        </w:rPr>
        <w:t xml:space="preserve"> as </w:t>
      </w:r>
      <w:r w:rsidRPr="00C509ED">
        <w:rPr>
          <w:rStyle w:val="StyleUnderline"/>
          <w:highlight w:val="yellow"/>
        </w:rPr>
        <w:t xml:space="preserve">a state of affairs </w:t>
      </w:r>
      <w:r w:rsidRPr="00C509ED">
        <w:rPr>
          <w:rStyle w:val="Emphasis"/>
          <w:highlight w:val="yellow"/>
        </w:rPr>
        <w:t>but “the real movement which abolishes the present state of things,”</w:t>
      </w:r>
      <w:r w:rsidRPr="00E30C3F">
        <w:rPr>
          <w:rStyle w:val="StyleUnderline"/>
        </w:rPr>
        <w:t xml:space="preserve"> whose conditions are set by a “now existing premise”</w:t>
      </w:r>
      <w:r>
        <w:t xml:space="preserve"> (Marx and Engels 1998 [1845]: 57</w:t>
      </w:r>
      <w:r w:rsidRPr="00E30C3F">
        <w:rPr>
          <w:rStyle w:val="StyleUnderline"/>
        </w:rPr>
        <w:t>). The importance of movement also plays a crucial role in how Deleuze and Guattari define capitalism</w:t>
      </w:r>
      <w:r>
        <w:t xml:space="preserve">. Echoing Marx and Engels from The Communist Manifesto </w:t>
      </w:r>
      <w:r w:rsidRPr="00E30C3F">
        <w:rPr>
          <w:rStyle w:val="StyleUnderline"/>
        </w:rPr>
        <w:t xml:space="preserve">(“all that is solid melts into air” [2012: 38]), Deleuze and Guat- tari hold that </w:t>
      </w:r>
      <w:r w:rsidRPr="00E30C3F">
        <w:rPr>
          <w:rStyle w:val="StyleUnderline"/>
          <w:highlight w:val="yellow"/>
        </w:rPr>
        <w:t>the interior edge of capitalism is established through</w:t>
      </w:r>
      <w:r w:rsidRPr="00E30C3F">
        <w:rPr>
          <w:rStyle w:val="StyleUnderline"/>
        </w:rPr>
        <w:t xml:space="preserve"> the </w:t>
      </w:r>
      <w:r w:rsidRPr="00E30C3F">
        <w:rPr>
          <w:rStyle w:val="Emphasis"/>
          <w:highlight w:val="yellow"/>
        </w:rPr>
        <w:t xml:space="preserve">decoding </w:t>
      </w:r>
      <w:r w:rsidRPr="00E30C3F">
        <w:rPr>
          <w:rStyle w:val="StyleUnderline"/>
          <w:highlight w:val="yellow"/>
        </w:rPr>
        <w:t>of</w:t>
      </w:r>
      <w:r w:rsidRPr="00E30C3F">
        <w:rPr>
          <w:rStyle w:val="StyleUnderline"/>
        </w:rPr>
        <w:t xml:space="preserve"> former </w:t>
      </w:r>
      <w:r w:rsidRPr="00E30C3F">
        <w:rPr>
          <w:rStyle w:val="Emphasis"/>
          <w:highlight w:val="yellow"/>
        </w:rPr>
        <w:t>social systems, which renders them as raw materials</w:t>
      </w:r>
      <w:r w:rsidRPr="00E30C3F">
        <w:rPr>
          <w:rStyle w:val="Emphasis"/>
        </w:rPr>
        <w:t xml:space="preserve"> to</w:t>
      </w:r>
      <w:r w:rsidRPr="00E30C3F">
        <w:rPr>
          <w:rStyle w:val="StyleUnderline"/>
        </w:rPr>
        <w:t xml:space="preserve"> be used as abstract inputs </w:t>
      </w:r>
      <w:r w:rsidRPr="00E30C3F">
        <w:rPr>
          <w:rStyle w:val="StyleUnderline"/>
          <w:highlight w:val="yellow"/>
        </w:rPr>
        <w:t>for new circuits of production</w:t>
      </w:r>
      <w:r w:rsidRPr="00E30C3F">
        <w:t xml:space="preserve"> (</w:t>
      </w:r>
      <w:r>
        <w:t xml:space="preserve">1983: 222– 25). Initially, the overcoming of limits proceeds through the basic operation of formal subsumption whereby non-capitalist forms of production are taken over by capitalists. </w:t>
      </w:r>
      <w:r w:rsidRPr="00E30C3F">
        <w:rPr>
          <w:rStyle w:val="StyleUnderline"/>
        </w:rPr>
        <w:t xml:space="preserve">However, capitalism gains its own angular momentum when it imposes internal limits to overcome, such as the introduction of the advanced machines that drive the inorganic half of the much-talked-about “tendency of the rate of profit to </w:t>
      </w:r>
      <w:r w:rsidRPr="00C509ED">
        <w:rPr>
          <w:rStyle w:val="StyleUnderline"/>
        </w:rPr>
        <w:t>fall.”</w:t>
      </w:r>
      <w:r w:rsidRPr="00C509ED">
        <w:t xml:space="preserve"> </w:t>
      </w:r>
      <w:r w:rsidRPr="00C509ED">
        <w:rPr>
          <w:rStyle w:val="StyleUnderline"/>
          <w:highlight w:val="yellow"/>
        </w:rPr>
        <w:t>It is</w:t>
      </w:r>
      <w:r w:rsidRPr="00C509ED">
        <w:rPr>
          <w:rStyle w:val="StyleUnderline"/>
        </w:rPr>
        <w:t xml:space="preserve"> </w:t>
      </w:r>
      <w:r w:rsidRPr="00C509ED">
        <w:rPr>
          <w:rStyle w:val="StyleUnderline"/>
          <w:highlight w:val="yellow"/>
        </w:rPr>
        <w:t>in</w:t>
      </w:r>
      <w:r w:rsidRPr="00C509ED">
        <w:rPr>
          <w:rStyle w:val="StyleUnderline"/>
        </w:rPr>
        <w:t xml:space="preserve"> the creation of unqualified flows </w:t>
      </w:r>
      <w:r w:rsidRPr="00C509ED">
        <w:rPr>
          <w:rStyle w:val="Emphasis"/>
        </w:rPr>
        <w:t xml:space="preserve">such as </w:t>
      </w:r>
      <w:r w:rsidRPr="00C509ED">
        <w:rPr>
          <w:rStyle w:val="Emphasis"/>
          <w:highlight w:val="yellow"/>
        </w:rPr>
        <w:t>abstract labor</w:t>
      </w:r>
      <w:r w:rsidRPr="00C509ED">
        <w:rPr>
          <w:rStyle w:val="StyleUnderline"/>
          <w:highlight w:val="yellow"/>
        </w:rPr>
        <w:t xml:space="preserve"> through</w:t>
      </w:r>
      <w:r w:rsidRPr="00C509ED">
        <w:rPr>
          <w:rStyle w:val="StyleUnderline"/>
        </w:rPr>
        <w:t xml:space="preserve"> the process of </w:t>
      </w:r>
      <w:r w:rsidRPr="00C509ED">
        <w:rPr>
          <w:rStyle w:val="StyleUnderline"/>
          <w:highlight w:val="yellow"/>
        </w:rPr>
        <w:t>dispossession that Deleuze and Guattari</w:t>
      </w:r>
      <w:r w:rsidRPr="00C509ED">
        <w:rPr>
          <w:rStyle w:val="StyleUnderline"/>
        </w:rPr>
        <w:t xml:space="preserve"> come to </w:t>
      </w:r>
      <w:r w:rsidRPr="00C509ED">
        <w:rPr>
          <w:rStyle w:val="StyleUnderline"/>
          <w:highlight w:val="yellow"/>
        </w:rPr>
        <w:t>define capitalism</w:t>
      </w:r>
      <w:r w:rsidRPr="00C509ED">
        <w:rPr>
          <w:rStyle w:val="StyleUnderline"/>
        </w:rPr>
        <w:t xml:space="preserve"> in rather fundamental</w:t>
      </w:r>
      <w:r w:rsidRPr="00E30C3F">
        <w:rPr>
          <w:rStyle w:val="StyleUnderline"/>
        </w:rPr>
        <w:t xml:space="preserve"> terms: </w:t>
      </w:r>
      <w:r w:rsidRPr="00E30C3F">
        <w:rPr>
          <w:rStyle w:val="Emphasis"/>
          <w:highlight w:val="yellow"/>
        </w:rPr>
        <w:t>as a system that poses its own limits only in order to overcome them</w:t>
      </w:r>
      <w:r w:rsidRPr="00E30C3F">
        <w:rPr>
          <w:rStyle w:val="Emphasis"/>
        </w:rPr>
        <w:t>.</w:t>
      </w:r>
      <w:r w:rsidRPr="00E30C3F">
        <w:rPr>
          <w:rStyle w:val="StyleUnderline"/>
        </w:rPr>
        <w:t xml:space="preserve"> </w:t>
      </w:r>
    </w:p>
    <w:p w14:paraId="0FE84D4F" w14:textId="77777777" w:rsidR="00606129" w:rsidRDefault="00606129" w:rsidP="00606129">
      <w:r>
        <w:t xml:space="preserve">Deleuze and Guattari’s three-part typology is the result of approach- ing capitalism as a matter of movement and not perspective. </w:t>
      </w:r>
      <w:r w:rsidRPr="00C509ED">
        <w:rPr>
          <w:rStyle w:val="Emphasis"/>
        </w:rPr>
        <w:t xml:space="preserve">They provide an account of </w:t>
      </w:r>
      <w:r w:rsidRPr="00E30C3F">
        <w:rPr>
          <w:rStyle w:val="Emphasis"/>
          <w:highlight w:val="yellow"/>
        </w:rPr>
        <w:t>capital not as an ontology of being but an anthropology of becoming</w:t>
      </w:r>
      <w:r>
        <w:t xml:space="preserve">. As they suggest in the introductory chapter of A Thousand Pla- teaus, </w:t>
      </w:r>
      <w:r w:rsidRPr="00C509ED">
        <w:rPr>
          <w:rStyle w:val="Emphasis"/>
        </w:rPr>
        <w:t xml:space="preserve">too often </w:t>
      </w:r>
      <w:r w:rsidRPr="00C509ED">
        <w:rPr>
          <w:rStyle w:val="StyleUnderline"/>
          <w:highlight w:val="yellow"/>
        </w:rPr>
        <w:t>philosophy confuses the question by asking</w:t>
      </w:r>
      <w:r w:rsidRPr="00C509ED">
        <w:rPr>
          <w:rStyle w:val="StyleUnderline"/>
        </w:rPr>
        <w:t xml:space="preserve"> est </w:t>
      </w:r>
      <w:r w:rsidRPr="00C509ED">
        <w:rPr>
          <w:rStyle w:val="StyleUnderline"/>
          <w:highlight w:val="yellow"/>
        </w:rPr>
        <w:t>(is) instead of</w:t>
      </w:r>
      <w:r w:rsidRPr="00C509ED">
        <w:rPr>
          <w:rStyle w:val="StyleUnderline"/>
        </w:rPr>
        <w:t xml:space="preserve"> et (</w:t>
      </w:r>
      <w:r w:rsidRPr="00C509ED">
        <w:rPr>
          <w:rStyle w:val="StyleUnderline"/>
          <w:highlight w:val="yellow"/>
        </w:rPr>
        <w:t>and</w:t>
      </w:r>
      <w:r w:rsidRPr="00C509ED">
        <w:rPr>
          <w:rStyle w:val="StyleUnderline"/>
        </w:rPr>
        <w:t>)—</w:t>
      </w:r>
      <w:r w:rsidRPr="00C509ED">
        <w:rPr>
          <w:rStyle w:val="Emphasis"/>
        </w:rPr>
        <w:t xml:space="preserve">as a result, </w:t>
      </w:r>
      <w:r w:rsidRPr="00C509ED">
        <w:rPr>
          <w:rStyle w:val="StyleUnderline"/>
          <w:highlight w:val="yellow"/>
        </w:rPr>
        <w:t>they replace sociological inquiry</w:t>
      </w:r>
      <w:r w:rsidRPr="00E30C3F">
        <w:rPr>
          <w:rStyle w:val="Emphasis"/>
        </w:rPr>
        <w:t xml:space="preserve"> into the fact of something’s existence </w:t>
      </w:r>
      <w:r w:rsidRPr="00E30C3F">
        <w:rPr>
          <w:rStyle w:val="Emphasis"/>
          <w:highlight w:val="yellow"/>
        </w:rPr>
        <w:t>with the revolutionary philosophical task of imagining</w:t>
      </w:r>
      <w:r w:rsidRPr="00C509ED">
        <w:rPr>
          <w:rStyle w:val="Emphasis"/>
        </w:rPr>
        <w:t xml:space="preserve"> its potential (for </w:t>
      </w:r>
      <w:r w:rsidRPr="00E30C3F">
        <w:rPr>
          <w:rStyle w:val="Emphasis"/>
          <w:highlight w:val="yellow"/>
        </w:rPr>
        <w:t>variation</w:t>
      </w:r>
      <w:r w:rsidRPr="00E30C3F">
        <w:t>) (</w:t>
      </w:r>
      <w:r>
        <w:t xml:space="preserve">Deleuze and Guattari 1983: 25). How does this serve a “universal history of capitalism”? To a certain ex- tent, it shares characteristics of Negri’s subjective antagonism and Cleav- er’s internal resistance, though lacking Negri’s analytic precision for identifying specific weak spots for disruption and Cleaver’s concrete his- tory that inspires participation in a long heritage of struggles. </w:t>
      </w:r>
      <w:r w:rsidRPr="00E30C3F">
        <w:rPr>
          <w:rStyle w:val="StyleUnderline"/>
        </w:rPr>
        <w:t>Deleuze and Guattari proceeded by way of a philosophical method motivated by the “virtual,” by which they mean an investigation into what is “real with- out being actual, ideal without being abstract”</w:t>
      </w:r>
      <w:r>
        <w:t xml:space="preserve"> (Deleuze and Guattari 1994: 156). </w:t>
      </w:r>
      <w:r w:rsidRPr="00E30C3F">
        <w:rPr>
          <w:rStyle w:val="StyleUnderline"/>
        </w:rPr>
        <w:t xml:space="preserve">As such, they do not limit themselves to any particular state of affairs </w:t>
      </w:r>
      <w:r>
        <w:t>(Ibid.: 33–34</w:t>
      </w:r>
      <w:r w:rsidRPr="00E30C3F">
        <w:rPr>
          <w:rStyle w:val="StyleUnderline"/>
        </w:rPr>
        <w:t xml:space="preserve">). Rather, </w:t>
      </w:r>
      <w:r w:rsidRPr="00C509ED">
        <w:rPr>
          <w:rStyle w:val="StyleUnderline"/>
        </w:rPr>
        <w:t xml:space="preserve">they “ascend” from a concrete state of affairs </w:t>
      </w:r>
      <w:r w:rsidRPr="00C509ED">
        <w:rPr>
          <w:rStyle w:val="StyleUnderline"/>
          <w:highlight w:val="yellow"/>
        </w:rPr>
        <w:t>without seeking to represent reality</w:t>
      </w:r>
      <w:r w:rsidRPr="00C509ED">
        <w:rPr>
          <w:rStyle w:val="StyleUnderline"/>
        </w:rPr>
        <w:t xml:space="preserve">, and instead </w:t>
      </w:r>
      <w:r w:rsidRPr="00C509ED">
        <w:rPr>
          <w:rStyle w:val="StyleUnderline"/>
          <w:highlight w:val="yellow"/>
        </w:rPr>
        <w:t>work to fulfill the philosophical purpose of</w:t>
      </w:r>
      <w:r w:rsidRPr="00C509ED">
        <w:rPr>
          <w:rStyle w:val="StyleUnderline"/>
        </w:rPr>
        <w:t xml:space="preserve"> offering </w:t>
      </w:r>
      <w:r w:rsidRPr="00C509ED">
        <w:rPr>
          <w:rStyle w:val="StyleUnderline"/>
          <w:highlight w:val="yellow"/>
        </w:rPr>
        <w:t>a fresh orientation to the world</w:t>
      </w:r>
      <w:r w:rsidRPr="00C509ED">
        <w:rPr>
          <w:rStyle w:val="StyleUnderline"/>
        </w:rPr>
        <w:t xml:space="preserve"> </w:t>
      </w:r>
      <w:r w:rsidRPr="00C509ED">
        <w:rPr>
          <w:rStyle w:val="StyleUnderline"/>
          <w:highlight w:val="yellow"/>
        </w:rPr>
        <w:t>for the purpose of pushing past it</w:t>
      </w:r>
      <w:r w:rsidRPr="00C509ED">
        <w:rPr>
          <w:rStyle w:val="StyleUnderline"/>
        </w:rPr>
        <w:t xml:space="preserve">—in particular, </w:t>
      </w:r>
      <w:r w:rsidRPr="00C509ED">
        <w:rPr>
          <w:rStyle w:val="Emphasis"/>
          <w:highlight w:val="yellow"/>
        </w:rPr>
        <w:t>to launch new struggles against capitalism</w:t>
      </w:r>
      <w:r w:rsidRPr="00C509ED">
        <w:rPr>
          <w:rStyle w:val="StyleUnderline"/>
          <w:highlight w:val="yellow"/>
        </w:rPr>
        <w:t xml:space="preserve"> </w:t>
      </w:r>
      <w:r w:rsidRPr="00C509ED">
        <w:rPr>
          <w:rStyle w:val="Emphasis"/>
          <w:highlight w:val="yellow"/>
        </w:rPr>
        <w:t>every time a previous one is betrayed</w:t>
      </w:r>
      <w:r w:rsidRPr="00C509ED">
        <w:t xml:space="preserve"> (Ibid.: 100). As with the schizophrenic movement of capitalism, </w:t>
      </w:r>
      <w:r w:rsidRPr="00C509ED">
        <w:rPr>
          <w:rStyle w:val="StyleUnderline"/>
        </w:rPr>
        <w:t xml:space="preserve">which is </w:t>
      </w:r>
      <w:r w:rsidRPr="00C509ED">
        <w:rPr>
          <w:rStyle w:val="StyleUnderline"/>
          <w:highlight w:val="yellow"/>
        </w:rPr>
        <w:t>constantly inventing new realities by cracking open existing ones,</w:t>
      </w:r>
      <w:r w:rsidRPr="00C509ED">
        <w:t xml:space="preserve"> </w:t>
      </w:r>
      <w:r w:rsidRPr="00C509ED">
        <w:rPr>
          <w:rStyle w:val="Emphasis"/>
          <w:highlight w:val="yellow"/>
        </w:rPr>
        <w:t>Deleuze and Guattari find something utopian in highlighting thresholds, limits, and breaking points</w:t>
      </w:r>
      <w:r w:rsidRPr="00C509ED">
        <w:t xml:space="preserve"> (Ibid.: 159</w:t>
      </w:r>
      <w:r>
        <w:t xml:space="preserve">). </w:t>
      </w:r>
    </w:p>
    <w:p w14:paraId="5DEA7F5A" w14:textId="77777777" w:rsidR="00606129" w:rsidRDefault="00606129" w:rsidP="00606129">
      <w:r>
        <w:t xml:space="preserve">The philosophical method of </w:t>
      </w:r>
      <w:r w:rsidRPr="001F1282">
        <w:rPr>
          <w:rStyle w:val="StyleUnderline"/>
          <w:highlight w:val="yellow"/>
        </w:rPr>
        <w:t xml:space="preserve">differentiation offers an alternative </w:t>
      </w:r>
      <w:r w:rsidRPr="00C509ED">
        <w:rPr>
          <w:rStyle w:val="StyleUnderline"/>
          <w:highlight w:val="yellow"/>
        </w:rPr>
        <w:t>to the strategic avenues traditional Marxists outline for revolution</w:t>
      </w:r>
      <w:r w:rsidRPr="00C509ED">
        <w:rPr>
          <w:rStyle w:val="StyleUnderline"/>
        </w:rPr>
        <w:t>. What is that differential method?</w:t>
      </w:r>
      <w:r w:rsidRPr="001F1282">
        <w:rPr>
          <w:rStyle w:val="StyleUnderline"/>
        </w:rPr>
        <w:t xml:space="preserve"> </w:t>
      </w:r>
      <w:r w:rsidRPr="00EF200B">
        <w:rPr>
          <w:rStyle w:val="StyleUnderline"/>
          <w:highlight w:val="yellow"/>
        </w:rPr>
        <w:t>It is not the</w:t>
      </w:r>
      <w:r w:rsidRPr="00EF200B">
        <w:rPr>
          <w:rStyle w:val="StyleUnderline"/>
        </w:rPr>
        <w:t xml:space="preserve"> so-</w:t>
      </w:r>
      <w:r w:rsidRPr="001F1282">
        <w:rPr>
          <w:rStyle w:val="StyleUnderline"/>
        </w:rPr>
        <w:t xml:space="preserve">called </w:t>
      </w:r>
      <w:r w:rsidRPr="00EF200B">
        <w:rPr>
          <w:rStyle w:val="StyleUnderline"/>
          <w:highlight w:val="yellow"/>
        </w:rPr>
        <w:t>rationalist approaches “where the abstract is given the task of explaining</w:t>
      </w:r>
      <w:r w:rsidRPr="001F1282">
        <w:rPr>
          <w:rStyle w:val="StyleUnderline"/>
        </w:rPr>
        <w:t>,” by seeking out concrete moments that confirm what they already held true about an abstraction</w:t>
      </w:r>
      <w:r>
        <w:t xml:space="preserve"> (Deleuze and Parnet 2007: vii). </w:t>
      </w:r>
      <w:r w:rsidRPr="001F1282">
        <w:rPr>
          <w:rStyle w:val="StyleUnderline"/>
        </w:rPr>
        <w:t>Nor is it the dialectic of contradiction, which looks for abstractions that contain difference only in the abstract.</w:t>
      </w:r>
      <w:r>
        <w:t xml:space="preserve"> </w:t>
      </w:r>
      <w:r w:rsidRPr="00EF200B">
        <w:rPr>
          <w:rStyle w:val="Emphasis"/>
        </w:rPr>
        <w:t xml:space="preserve">Rather, </w:t>
      </w:r>
      <w:r w:rsidRPr="001F1282">
        <w:rPr>
          <w:rStyle w:val="Emphasis"/>
          <w:highlight w:val="yellow"/>
        </w:rPr>
        <w:t>Deleuze is interested in difference that makes a difference</w:t>
      </w:r>
      <w:r w:rsidRPr="00EF200B">
        <w:rPr>
          <w:rStyle w:val="Emphasis"/>
        </w:rPr>
        <w:t xml:space="preserve">, which is to say, </w:t>
      </w:r>
      <w:r w:rsidRPr="001F1282">
        <w:rPr>
          <w:rStyle w:val="Emphasis"/>
          <w:highlight w:val="yellow"/>
        </w:rPr>
        <w:t>how something concretely transforms into something else</w:t>
      </w:r>
      <w:r w:rsidRPr="001F1282">
        <w:rPr>
          <w:rStyle w:val="StyleUnderline"/>
          <w:highlight w:val="yellow"/>
        </w:rPr>
        <w:t xml:space="preserve">. </w:t>
      </w:r>
      <w:r w:rsidRPr="00EF200B">
        <w:rPr>
          <w:rStyle w:val="StyleUnderline"/>
        </w:rPr>
        <w:t xml:space="preserve">As a method, </w:t>
      </w:r>
      <w:r w:rsidRPr="00EF200B">
        <w:rPr>
          <w:rStyle w:val="StyleUnderline"/>
          <w:highlight w:val="yellow"/>
        </w:rPr>
        <w:t>he “traces lines” to see how they “</w:t>
      </w:r>
      <w:r w:rsidRPr="00EF200B">
        <w:rPr>
          <w:rStyle w:val="StyleUnderline"/>
        </w:rPr>
        <w:t xml:space="preserve">become entangled, </w:t>
      </w:r>
      <w:r w:rsidRPr="00EF200B">
        <w:rPr>
          <w:rStyle w:val="StyleUnderline"/>
          <w:highlight w:val="yellow"/>
        </w:rPr>
        <w:t>connect, bifurcate,</w:t>
      </w:r>
      <w:r w:rsidRPr="00EF200B">
        <w:rPr>
          <w:rStyle w:val="StyleUnderline"/>
        </w:rPr>
        <w:t xml:space="preserve"> avoid or </w:t>
      </w:r>
      <w:r w:rsidRPr="00EF200B">
        <w:rPr>
          <w:rStyle w:val="StyleUnderline"/>
          <w:highlight w:val="yellow"/>
        </w:rPr>
        <w:t>fail</w:t>
      </w:r>
      <w:r w:rsidRPr="00EF200B">
        <w:rPr>
          <w:rStyle w:val="StyleUnderline"/>
        </w:rPr>
        <w:t xml:space="preserve"> to avoid the foci”</w:t>
      </w:r>
      <w:r w:rsidRPr="00EF200B">
        <w:t xml:space="preserve"> (Ibid.: viii). The point is not to dig into their past to identify what they were or are, </w:t>
      </w:r>
      <w:r w:rsidRPr="00EF200B">
        <w:rPr>
          <w:rStyle w:val="StyleUnderline"/>
        </w:rPr>
        <w:t xml:space="preserve">the goal is </w:t>
      </w:r>
      <w:r w:rsidRPr="00EF200B">
        <w:rPr>
          <w:rStyle w:val="StyleUnderline"/>
          <w:highlight w:val="yellow"/>
        </w:rPr>
        <w:t>to locate</w:t>
      </w:r>
      <w:r w:rsidRPr="00EF200B">
        <w:rPr>
          <w:rStyle w:val="StyleUnderline"/>
        </w:rPr>
        <w:t xml:space="preserve"> its </w:t>
      </w:r>
      <w:r w:rsidRPr="00EF200B">
        <w:rPr>
          <w:rStyle w:val="StyleUnderline"/>
          <w:highlight w:val="yellow"/>
        </w:rPr>
        <w:t>potential to deform</w:t>
      </w:r>
      <w:r w:rsidRPr="00EF200B">
        <w:rPr>
          <w:rStyle w:val="StyleUnderline"/>
        </w:rPr>
        <w:t xml:space="preserve"> into something distinctly different—</w:t>
      </w:r>
      <w:r w:rsidRPr="00EF200B">
        <w:rPr>
          <w:rStyle w:val="StyleUnderline"/>
          <w:highlight w:val="yellow"/>
        </w:rPr>
        <w:t>a difference “the way in which a river</w:t>
      </w:r>
      <w:r w:rsidRPr="00EF200B">
        <w:rPr>
          <w:rStyle w:val="StyleUnderline"/>
        </w:rPr>
        <w:t xml:space="preserve">, a climate, </w:t>
      </w:r>
      <w:r w:rsidRPr="00EF200B">
        <w:rPr>
          <w:rStyle w:val="StyleUnderline"/>
          <w:highlight w:val="yellow"/>
        </w:rPr>
        <w:t>an event</w:t>
      </w:r>
      <w:r w:rsidRPr="00EF200B">
        <w:rPr>
          <w:rStyle w:val="StyleUnderline"/>
        </w:rPr>
        <w:t xml:space="preserve">, a day, an hour of the day, </w:t>
      </w:r>
      <w:r w:rsidRPr="00EF200B">
        <w:rPr>
          <w:rStyle w:val="StyleUnderline"/>
          <w:highlight w:val="yellow"/>
        </w:rPr>
        <w:t>is individualized”</w:t>
      </w:r>
      <w:r w:rsidRPr="00EF200B">
        <w:rPr>
          <w:rStyle w:val="StyleUnderline"/>
        </w:rPr>
        <w:t xml:space="preserve"> </w:t>
      </w:r>
      <w:r w:rsidRPr="00EF200B">
        <w:t>(Ibid.).</w:t>
      </w:r>
      <w:r>
        <w:t xml:space="preserve"> </w:t>
      </w:r>
    </w:p>
    <w:p w14:paraId="08248D9E" w14:textId="77777777" w:rsidR="00606129" w:rsidRPr="001F1282" w:rsidRDefault="00606129" w:rsidP="00606129">
      <w:pPr>
        <w:rPr>
          <w:rStyle w:val="StyleUnderline"/>
        </w:rPr>
      </w:pPr>
      <w:r w:rsidRPr="00EF200B">
        <w:rPr>
          <w:rStyle w:val="StyleUnderline"/>
        </w:rPr>
        <w:t xml:space="preserve">The method of differentiation stands in contrast to the Marxist political economic enterprise of prediction. </w:t>
      </w:r>
      <w:r w:rsidRPr="00EF200B">
        <w:rPr>
          <w:rStyle w:val="Emphasis"/>
          <w:highlight w:val="yellow"/>
        </w:rPr>
        <w:t>The failure of Marxism</w:t>
      </w:r>
      <w:r w:rsidRPr="00EF200B">
        <w:rPr>
          <w:rStyle w:val="StyleUnderline"/>
        </w:rPr>
        <w:t xml:space="preserve"> to marry political economy with </w:t>
      </w:r>
      <w:r w:rsidRPr="00EF200B">
        <w:rPr>
          <w:rStyle w:val="Emphasis"/>
        </w:rPr>
        <w:t xml:space="preserve">politics </w:t>
      </w:r>
      <w:r w:rsidRPr="00EF200B">
        <w:rPr>
          <w:rStyle w:val="Emphasis"/>
          <w:highlight w:val="yellow"/>
        </w:rPr>
        <w:t>may lie in its attempt to find the primary contradiction</w:t>
      </w:r>
      <w:r w:rsidRPr="00EF200B">
        <w:rPr>
          <w:rStyle w:val="Emphasis"/>
        </w:rPr>
        <w:t xml:space="preserve"> </w:t>
      </w:r>
      <w:r w:rsidRPr="001F1282">
        <w:t>(in</w:t>
      </w:r>
      <w:r>
        <w:t xml:space="preserve"> a recent book, David Harvey [2015] suggests that there are exactly seventeen contradictions of capitalism</w:t>
      </w:r>
      <w:r w:rsidRPr="00EF200B">
        <w:t xml:space="preserve">). </w:t>
      </w:r>
      <w:r w:rsidRPr="001F1282">
        <w:rPr>
          <w:rStyle w:val="Emphasis"/>
          <w:highlight w:val="yellow"/>
        </w:rPr>
        <w:t>The forty-hour work week, social insurance, Keynesianism, Ford’s</w:t>
      </w:r>
      <w:r w:rsidRPr="00EF200B">
        <w:rPr>
          <w:rStyle w:val="Emphasis"/>
        </w:rPr>
        <w:t xml:space="preserve"> productivist </w:t>
      </w:r>
      <w:r w:rsidRPr="001F1282">
        <w:rPr>
          <w:rStyle w:val="Emphasis"/>
          <w:highlight w:val="yellow"/>
        </w:rPr>
        <w:t>bargain,</w:t>
      </w:r>
      <w:r w:rsidRPr="00EF200B">
        <w:rPr>
          <w:rStyle w:val="Emphasis"/>
        </w:rPr>
        <w:t xml:space="preserve"> the </w:t>
      </w:r>
      <w:r w:rsidRPr="001F1282">
        <w:rPr>
          <w:rStyle w:val="Emphasis"/>
          <w:highlight w:val="yellow"/>
        </w:rPr>
        <w:t>minimum wage, neoliberalism</w:t>
      </w:r>
      <w:r w:rsidRPr="00EF200B">
        <w:rPr>
          <w:rStyle w:val="Emphasis"/>
        </w:rPr>
        <w:t xml:space="preserve">, financialization, the </w:t>
      </w:r>
      <w:r w:rsidRPr="001F1282">
        <w:rPr>
          <w:rStyle w:val="Emphasis"/>
          <w:highlight w:val="yellow"/>
        </w:rPr>
        <w:t>green revolutio</w:t>
      </w:r>
      <w:r w:rsidRPr="00EF200B">
        <w:rPr>
          <w:rStyle w:val="Emphasis"/>
          <w:highlight w:val="yellow"/>
        </w:rPr>
        <w:t>n, and</w:t>
      </w:r>
      <w:r w:rsidRPr="00EF200B">
        <w:rPr>
          <w:rStyle w:val="Emphasis"/>
        </w:rPr>
        <w:t xml:space="preserve"> forays into universal </w:t>
      </w:r>
      <w:r w:rsidRPr="001F1282">
        <w:rPr>
          <w:rStyle w:val="Emphasis"/>
          <w:highlight w:val="yellow"/>
        </w:rPr>
        <w:t>basic income all complicate</w:t>
      </w:r>
      <w:r w:rsidRPr="00EF200B">
        <w:rPr>
          <w:rStyle w:val="Emphasis"/>
        </w:rPr>
        <w:t xml:space="preserve"> the path to </w:t>
      </w:r>
      <w:r w:rsidRPr="001F1282">
        <w:rPr>
          <w:rStyle w:val="Emphasis"/>
          <w:highlight w:val="yellow"/>
        </w:rPr>
        <w:t>revolution outlined by Marx</w:t>
      </w:r>
      <w:r w:rsidRPr="001F1282">
        <w:rPr>
          <w:rStyle w:val="Emphasis"/>
        </w:rPr>
        <w:t>.</w:t>
      </w:r>
      <w:r>
        <w:t xml:space="preserve"> </w:t>
      </w:r>
      <w:r w:rsidRPr="001F1282">
        <w:rPr>
          <w:rStyle w:val="StyleUnderline"/>
        </w:rPr>
        <w:t>It is not that they cannot be accounted for</w:t>
      </w:r>
      <w:r>
        <w:t xml:space="preserve">, </w:t>
      </w:r>
      <w:r w:rsidRPr="001F1282">
        <w:rPr>
          <w:rStyle w:val="StyleUnderline"/>
        </w:rPr>
        <w:t xml:space="preserve">but </w:t>
      </w:r>
      <w:r w:rsidRPr="00EF200B">
        <w:rPr>
          <w:rStyle w:val="StyleUnderline"/>
        </w:rPr>
        <w:t>they reveal how the development of</w:t>
      </w:r>
      <w:r w:rsidRPr="001F1282">
        <w:rPr>
          <w:rStyle w:val="StyleUnderline"/>
        </w:rPr>
        <w:t xml:space="preserve"> </w:t>
      </w:r>
      <w:r w:rsidRPr="001F1282">
        <w:rPr>
          <w:rStyle w:val="StyleUnderline"/>
          <w:highlight w:val="yellow"/>
        </w:rPr>
        <w:t>capitalism is not on a path toward perfection.</w:t>
      </w:r>
      <w:r w:rsidRPr="001F1282">
        <w:rPr>
          <w:rStyle w:val="StyleUnderline"/>
        </w:rPr>
        <w:t xml:space="preserve"> Rather, </w:t>
      </w:r>
      <w:r w:rsidRPr="001F1282">
        <w:rPr>
          <w:rStyle w:val="StyleUnderline"/>
          <w:highlight w:val="yellow"/>
        </w:rPr>
        <w:t>they can all be explained as</w:t>
      </w:r>
      <w:r w:rsidRPr="001F1282">
        <w:rPr>
          <w:rStyle w:val="StyleUnderline"/>
        </w:rPr>
        <w:t xml:space="preserve"> developments of the </w:t>
      </w:r>
      <w:r w:rsidRPr="001F1282">
        <w:rPr>
          <w:rStyle w:val="StyleUnderline"/>
          <w:highlight w:val="yellow"/>
        </w:rPr>
        <w:t>capitalist</w:t>
      </w:r>
      <w:r w:rsidRPr="001F1282">
        <w:rPr>
          <w:rStyle w:val="StyleUnderline"/>
        </w:rPr>
        <w:t xml:space="preserve"> mode of </w:t>
      </w:r>
      <w:r w:rsidRPr="001F1282">
        <w:rPr>
          <w:rStyle w:val="StyleUnderline"/>
          <w:highlight w:val="yellow"/>
        </w:rPr>
        <w:t>anti-production</w:t>
      </w:r>
      <w:r w:rsidRPr="00EF200B">
        <w:rPr>
          <w:rStyle w:val="StyleUnderline"/>
          <w:highlight w:val="yellow"/>
        </w:rPr>
        <w:t xml:space="preserve">, </w:t>
      </w:r>
      <w:r w:rsidRPr="001F1282">
        <w:rPr>
          <w:rStyle w:val="Emphasis"/>
          <w:highlight w:val="yellow"/>
        </w:rPr>
        <w:t xml:space="preserve">which seeks to direct </w:t>
      </w:r>
      <w:r w:rsidRPr="00EF200B">
        <w:rPr>
          <w:rStyle w:val="Emphasis"/>
          <w:highlight w:val="yellow"/>
        </w:rPr>
        <w:t>all means of escaping</w:t>
      </w:r>
      <w:r w:rsidRPr="00EF200B">
        <w:rPr>
          <w:rStyle w:val="Emphasis"/>
        </w:rPr>
        <w:t xml:space="preserve"> valorization </w:t>
      </w:r>
      <w:r w:rsidRPr="00EF200B">
        <w:rPr>
          <w:rStyle w:val="Emphasis"/>
          <w:highlight w:val="yellow"/>
        </w:rPr>
        <w:t>back into</w:t>
      </w:r>
      <w:r w:rsidRPr="00EF200B">
        <w:rPr>
          <w:rStyle w:val="Emphasis"/>
        </w:rPr>
        <w:t xml:space="preserve"> a circuit of </w:t>
      </w:r>
      <w:r w:rsidRPr="001F1282">
        <w:rPr>
          <w:rStyle w:val="Emphasis"/>
          <w:highlight w:val="yellow"/>
        </w:rPr>
        <w:t>production</w:t>
      </w:r>
      <w:r w:rsidRPr="001F1282">
        <w:rPr>
          <w:highlight w:val="yellow"/>
        </w:rPr>
        <w:t>.</w:t>
      </w:r>
      <w:r>
        <w:t xml:space="preserve"> </w:t>
      </w:r>
      <w:r w:rsidRPr="001F1282">
        <w:rPr>
          <w:rStyle w:val="StyleUnderline"/>
        </w:rPr>
        <w:t>The general lesson to be taken here?</w:t>
      </w:r>
      <w:r>
        <w:t xml:space="preserve"> </w:t>
      </w:r>
      <w:r w:rsidRPr="005A48F9">
        <w:rPr>
          <w:rStyle w:val="Emphasis"/>
          <w:highlight w:val="yellow"/>
        </w:rPr>
        <w:t>Specific breaking points in capital are subject to cooptation.</w:t>
      </w:r>
      <w:r w:rsidRPr="001F1282">
        <w:rPr>
          <w:rStyle w:val="StyleUnderline"/>
        </w:rPr>
        <w:t xml:space="preserve"> Deleuze and Guattari’s contribution to Marxism, then, is not found in their ability to refine political economic analysis. Rather, </w:t>
      </w:r>
      <w:r w:rsidRPr="00EF200B">
        <w:rPr>
          <w:rStyle w:val="Emphasis"/>
          <w:highlight w:val="yellow"/>
        </w:rPr>
        <w:t>the starting point</w:t>
      </w:r>
      <w:r w:rsidRPr="005A48F9">
        <w:rPr>
          <w:rStyle w:val="StyleUnderline"/>
        </w:rPr>
        <w:t xml:space="preserve"> of Deleuze and Guattari’s Marxism </w:t>
      </w:r>
      <w:r w:rsidRPr="00EF200B">
        <w:rPr>
          <w:rStyle w:val="Emphasis"/>
          <w:highlight w:val="yellow"/>
        </w:rPr>
        <w:t>is capitalism’s astounding capacity for recuperation</w:t>
      </w:r>
      <w:r w:rsidRPr="00EF200B">
        <w:rPr>
          <w:rStyle w:val="Emphasis"/>
        </w:rPr>
        <w:t>,</w:t>
      </w:r>
      <w:r>
        <w:t xml:space="preserve"> which is to say</w:t>
      </w:r>
      <w:r w:rsidRPr="00EF200B">
        <w:t xml:space="preserve">, </w:t>
      </w:r>
      <w:r w:rsidRPr="00EF200B">
        <w:rPr>
          <w:rStyle w:val="StyleUnderline"/>
        </w:rPr>
        <w:t>its ability</w:t>
      </w:r>
      <w:r w:rsidRPr="001F1282">
        <w:rPr>
          <w:rStyle w:val="StyleUnderline"/>
          <w:highlight w:val="yellow"/>
        </w:rPr>
        <w:t xml:space="preserve"> to produce difference</w:t>
      </w:r>
      <w:r w:rsidRPr="00EF200B">
        <w:rPr>
          <w:rStyle w:val="StyleUnderline"/>
        </w:rPr>
        <w:t xml:space="preserve"> in a way </w:t>
      </w:r>
      <w:r w:rsidRPr="001F1282">
        <w:rPr>
          <w:rStyle w:val="StyleUnderline"/>
          <w:highlight w:val="yellow"/>
        </w:rPr>
        <w:t>that</w:t>
      </w:r>
      <w:r w:rsidRPr="001F1282">
        <w:rPr>
          <w:rStyle w:val="StyleUnderline"/>
        </w:rPr>
        <w:t xml:space="preserve"> ultimately </w:t>
      </w:r>
      <w:r w:rsidRPr="001F1282">
        <w:rPr>
          <w:rStyle w:val="StyleUnderline"/>
          <w:highlight w:val="yellow"/>
        </w:rPr>
        <w:t>prevents differences</w:t>
      </w:r>
      <w:r w:rsidRPr="001F1282">
        <w:rPr>
          <w:rStyle w:val="StyleUnderline"/>
        </w:rPr>
        <w:t xml:space="preserve"> that make a difference.  </w:t>
      </w:r>
    </w:p>
    <w:p w14:paraId="7D59ABC7" w14:textId="77777777" w:rsidR="00606129" w:rsidRPr="001F1282" w:rsidRDefault="00606129" w:rsidP="00606129">
      <w:pPr>
        <w:rPr>
          <w:rStyle w:val="StyleUnderline"/>
        </w:rPr>
      </w:pPr>
      <w:r w:rsidRPr="005A48F9">
        <w:rPr>
          <w:rStyle w:val="StyleUnderline"/>
        </w:rPr>
        <w:t xml:space="preserve">While bearing a resemblance in terms of style, concept, or attribution, there are a variety of </w:t>
      </w:r>
      <w:r w:rsidRPr="005A48F9">
        <w:rPr>
          <w:rStyle w:val="StyleUnderline"/>
          <w:highlight w:val="yellow"/>
        </w:rPr>
        <w:t>approaches</w:t>
      </w:r>
      <w:r w:rsidRPr="005A48F9">
        <w:rPr>
          <w:rStyle w:val="StyleUnderline"/>
        </w:rPr>
        <w:t xml:space="preserve"> that </w:t>
      </w:r>
      <w:r w:rsidRPr="005A48F9">
        <w:rPr>
          <w:rStyle w:val="StyleUnderline"/>
          <w:highlight w:val="yellow"/>
        </w:rPr>
        <w:t>fall short because they fail to take</w:t>
      </w:r>
      <w:r w:rsidRPr="005A48F9">
        <w:rPr>
          <w:rStyle w:val="StyleUnderline"/>
        </w:rPr>
        <w:t xml:space="preserve"> the philosophy of </w:t>
      </w:r>
      <w:r w:rsidRPr="005A48F9">
        <w:rPr>
          <w:rStyle w:val="StyleUnderline"/>
          <w:highlight w:val="yellow"/>
        </w:rPr>
        <w:t>movement</w:t>
      </w:r>
      <w:r w:rsidRPr="005A48F9">
        <w:rPr>
          <w:rStyle w:val="StyleUnderline"/>
        </w:rPr>
        <w:t xml:space="preserve"> and differentiation embedded in Deleuze and Guattari’s anthropological method </w:t>
      </w:r>
      <w:r w:rsidRPr="005A48F9">
        <w:rPr>
          <w:rStyle w:val="StyleUnderline"/>
          <w:highlight w:val="yellow"/>
        </w:rPr>
        <w:t>into account.</w:t>
      </w:r>
      <w:r w:rsidRPr="001F1282">
        <w:rPr>
          <w:rStyle w:val="StyleUnderline"/>
        </w:rPr>
        <w:t xml:space="preserve"> </w:t>
      </w:r>
    </w:p>
    <w:p w14:paraId="741FF923" w14:textId="77777777" w:rsidR="00606129" w:rsidRPr="00E15196" w:rsidRDefault="00606129" w:rsidP="00606129">
      <w:pPr>
        <w:pStyle w:val="Heading4"/>
      </w:pPr>
      <w:r>
        <w:t>And wage labor specifically reproduces the violence of humanism through the working classes alliance with capital. That specifically turns case because the only rebellions occur through the refusal of indignity not the demand for a larger slice of the pie.</w:t>
      </w:r>
    </w:p>
    <w:p w14:paraId="09A599B2" w14:textId="77777777" w:rsidR="00606129" w:rsidRPr="0094284F" w:rsidRDefault="00606129" w:rsidP="00606129">
      <w:r w:rsidRPr="0094284F">
        <w:rPr>
          <w:rStyle w:val="Style13ptBold"/>
        </w:rPr>
        <w:t>Baudrillard 76</w:t>
      </w:r>
      <w:r w:rsidRPr="0094284F">
        <w:t xml:space="preserve"> </w:t>
      </w:r>
      <w:r>
        <w:t>[</w:t>
      </w:r>
      <w:r w:rsidRPr="0094284F">
        <w:t xml:space="preserve">Jean, </w:t>
      </w:r>
      <w:r w:rsidRPr="00532A41">
        <w:rPr>
          <w:i/>
          <w:iCs/>
        </w:rPr>
        <w:t>Symbolic Exchange and Death</w:t>
      </w:r>
      <w:r>
        <w:t>,</w:t>
      </w:r>
      <w:r w:rsidRPr="0094284F">
        <w:t xml:space="preserve"> 28-29</w:t>
      </w:r>
      <w:r>
        <w:t>] RA</w:t>
      </w:r>
    </w:p>
    <w:p w14:paraId="3105FD62" w14:textId="77777777" w:rsidR="00606129" w:rsidRPr="00EF200B" w:rsidRDefault="00606129" w:rsidP="00606129">
      <w:pPr>
        <w:rPr>
          <w:rStyle w:val="Style13ptBold"/>
          <w:b w:val="0"/>
          <w:bCs w:val="0"/>
          <w:sz w:val="22"/>
          <w:u w:val="single"/>
        </w:rPr>
      </w:pPr>
      <w:r w:rsidRPr="00F60546">
        <w:rPr>
          <w:rStyle w:val="StyleUnderline"/>
          <w:highlight w:val="green"/>
        </w:rPr>
        <w:t>The system</w:t>
      </w:r>
      <w:r w:rsidRPr="0094284F">
        <w:rPr>
          <w:rStyle w:val="StyleUnderline"/>
        </w:rPr>
        <w:t xml:space="preserve"> currently </w:t>
      </w:r>
      <w:r w:rsidRPr="00F60546">
        <w:rPr>
          <w:rStyle w:val="StyleUnderline"/>
          <w:highlight w:val="green"/>
        </w:rPr>
        <w:t>reproduces capital according to</w:t>
      </w:r>
      <w:r w:rsidRPr="0094284F">
        <w:rPr>
          <w:rStyle w:val="StyleUnderline"/>
        </w:rPr>
        <w:t xml:space="preserve"> its most rigorous definition, </w:t>
      </w:r>
      <w:r w:rsidRPr="0094284F">
        <w:rPr>
          <w:rStyle w:val="Emphasis"/>
        </w:rPr>
        <w:t xml:space="preserve">as the form of </w:t>
      </w:r>
      <w:r w:rsidRPr="00F60546">
        <w:rPr>
          <w:rStyle w:val="Emphasis"/>
          <w:highlight w:val="green"/>
        </w:rPr>
        <w:t>social relations, rather than</w:t>
      </w:r>
      <w:r w:rsidRPr="0094284F">
        <w:rPr>
          <w:rStyle w:val="Emphasis"/>
        </w:rPr>
        <w:t xml:space="preserve"> in its vulgar sense as </w:t>
      </w:r>
      <w:r w:rsidRPr="00F60546">
        <w:rPr>
          <w:rStyle w:val="Emphasis"/>
          <w:highlight w:val="green"/>
        </w:rPr>
        <w:t>money</w:t>
      </w:r>
      <w:r w:rsidRPr="0094284F">
        <w:rPr>
          <w:sz w:val="16"/>
        </w:rPr>
        <w:t xml:space="preserve">, profits and the economic system. Reproduction has always been understood as, and determined by, an 'increasing' reproduction of the mode of production, even though it became necessary to conceive of the mode of production as a modality (and not the only one) of the mode of reproduction. </w:t>
      </w:r>
      <w:r w:rsidRPr="00F60546">
        <w:rPr>
          <w:rStyle w:val="StyleUnderline"/>
          <w:highlight w:val="green"/>
        </w:rPr>
        <w:t>Productive forces</w:t>
      </w:r>
      <w:r w:rsidRPr="0094284F">
        <w:rPr>
          <w:rStyle w:val="StyleUnderline"/>
        </w:rPr>
        <w:t xml:space="preserve"> and the relations of production, the sphere of material productivity in other words, </w:t>
      </w:r>
      <w:r w:rsidRPr="00F60546">
        <w:rPr>
          <w:rStyle w:val="StyleUnderline"/>
          <w:highlight w:val="green"/>
        </w:rPr>
        <w:t>are perhaps only one of many possible</w:t>
      </w:r>
      <w:r w:rsidRPr="0094284F">
        <w:rPr>
          <w:rStyle w:val="StyleUnderline"/>
        </w:rPr>
        <w:t>, and therefore historically relative</w:t>
      </w:r>
      <w:r w:rsidRPr="00F60546">
        <w:rPr>
          <w:rStyle w:val="StyleUnderline"/>
          <w:highlight w:val="green"/>
        </w:rPr>
        <w:t>, conjunctions of</w:t>
      </w:r>
      <w:r w:rsidRPr="0094284F">
        <w:rPr>
          <w:rStyle w:val="StyleUnderline"/>
        </w:rPr>
        <w:t xml:space="preserve"> the process of </w:t>
      </w:r>
      <w:r w:rsidRPr="00F60546">
        <w:rPr>
          <w:rStyle w:val="StyleUnderline"/>
          <w:highlight w:val="green"/>
        </w:rPr>
        <w:t xml:space="preserve">reproduction. </w:t>
      </w:r>
      <w:r w:rsidRPr="0094284F">
        <w:rPr>
          <w:rStyle w:val="Emphasis"/>
        </w:rPr>
        <w:t xml:space="preserve">Reproduction is </w:t>
      </w:r>
      <w:r w:rsidRPr="00F60546">
        <w:rPr>
          <w:rStyle w:val="Emphasis"/>
          <w:highlight w:val="green"/>
        </w:rPr>
        <w:t>a form which far outstrips</w:t>
      </w:r>
      <w:r w:rsidRPr="0094284F">
        <w:rPr>
          <w:rStyle w:val="Emphasis"/>
        </w:rPr>
        <w:t xml:space="preserve"> economic </w:t>
      </w:r>
      <w:r w:rsidRPr="00F60546">
        <w:rPr>
          <w:rStyle w:val="Emphasis"/>
          <w:highlight w:val="green"/>
        </w:rPr>
        <w:t>exploitation</w:t>
      </w:r>
      <w:r w:rsidRPr="0094284F">
        <w:rPr>
          <w:rStyle w:val="Emphasis"/>
        </w:rPr>
        <w:t xml:space="preserve">, and so the play of productive forces is not its necessary condition. </w:t>
      </w:r>
      <w:r w:rsidRPr="0094284F">
        <w:rPr>
          <w:sz w:val="16"/>
        </w:rPr>
        <w:t xml:space="preserve">The historical status of the 'proletariat' (the industrial wage-earners) is primarily one of incarceration, concentration and exclusion. The seventeenth-century incarceration described by Foucault 20 expands grotesquely in the age of industrial manufacture. Didn't 'industrial' labour (which, unlike cottage industries, is collective, controlled, and stripped of the means of production) evolve within the first great hôpitaux généraux? </w:t>
      </w:r>
      <w:r w:rsidRPr="0094284F">
        <w:rPr>
          <w:rStyle w:val="StyleUnderline"/>
        </w:rPr>
        <w:t xml:space="preserve">In the beginning, society, in the process of </w:t>
      </w:r>
      <w:r w:rsidRPr="00F60546">
        <w:rPr>
          <w:rStyle w:val="StyleUnderline"/>
          <w:highlight w:val="green"/>
        </w:rPr>
        <w:t>rationalisation</w:t>
      </w:r>
      <w:r w:rsidRPr="0094284F">
        <w:rPr>
          <w:rStyle w:val="StyleUnderline"/>
        </w:rPr>
        <w:t xml:space="preserve">, incarcerated its idle, </w:t>
      </w:r>
      <w:r w:rsidRPr="00F60546">
        <w:rPr>
          <w:rStyle w:val="StyleUnderline"/>
          <w:highlight w:val="green"/>
        </w:rPr>
        <w:t xml:space="preserve">its wanderers, </w:t>
      </w:r>
      <w:r w:rsidRPr="000104AF">
        <w:rPr>
          <w:rStyle w:val="StyleUnderline"/>
          <w:highlight w:val="green"/>
        </w:rPr>
        <w:t>its deviants</w:t>
      </w:r>
      <w:r w:rsidRPr="00F60546">
        <w:rPr>
          <w:rStyle w:val="StyleUnderline"/>
          <w:highlight w:val="green"/>
        </w:rPr>
        <w:t xml:space="preserve">, gave </w:t>
      </w:r>
      <w:r w:rsidRPr="0094284F">
        <w:rPr>
          <w:rStyle w:val="StyleUnderline"/>
        </w:rPr>
        <w:t xml:space="preserve">them an 'occupation' </w:t>
      </w:r>
      <w:r w:rsidRPr="00F60546">
        <w:rPr>
          <w:rStyle w:val="Emphasis"/>
          <w:highlight w:val="green"/>
        </w:rPr>
        <w:t xml:space="preserve">and fixed </w:t>
      </w:r>
      <w:r w:rsidRPr="0094284F">
        <w:rPr>
          <w:rStyle w:val="Emphasis"/>
        </w:rPr>
        <w:t xml:space="preserve">them, imposed </w:t>
      </w:r>
      <w:r w:rsidRPr="00F60546">
        <w:rPr>
          <w:rStyle w:val="Emphasis"/>
          <w:highlight w:val="green"/>
        </w:rPr>
        <w:t>its rational principle of labour</w:t>
      </w:r>
      <w:r w:rsidRPr="0094284F">
        <w:rPr>
          <w:rStyle w:val="Emphasis"/>
        </w:rPr>
        <w:t xml:space="preserve"> on them</w:t>
      </w:r>
      <w:r w:rsidRPr="0094284F">
        <w:rPr>
          <w:rStyle w:val="StyleUnderline"/>
        </w:rPr>
        <w:t>.</w:t>
      </w:r>
      <w:r w:rsidRPr="0094284F">
        <w:rPr>
          <w:sz w:val="16"/>
        </w:rPr>
        <w:t xml:space="preserve"> </w:t>
      </w:r>
      <w:r w:rsidRPr="0094284F">
        <w:rPr>
          <w:rStyle w:val="StyleUnderline"/>
        </w:rPr>
        <w:t xml:space="preserve">But these </w:t>
      </w:r>
      <w:r w:rsidRPr="000104AF">
        <w:rPr>
          <w:rStyle w:val="StyleUnderline"/>
          <w:highlight w:val="green"/>
        </w:rPr>
        <w:t>outcasts contaminated</w:t>
      </w:r>
      <w:r w:rsidRPr="0094284F">
        <w:rPr>
          <w:rStyle w:val="StyleUnderline"/>
        </w:rPr>
        <w:t xml:space="preserve"> the process of </w:t>
      </w:r>
      <w:r w:rsidRPr="000104AF">
        <w:rPr>
          <w:rStyle w:val="StyleUnderline"/>
          <w:highlight w:val="green"/>
        </w:rPr>
        <w:t>rationalisation</w:t>
      </w:r>
      <w:r w:rsidRPr="0094284F">
        <w:rPr>
          <w:rStyle w:val="StyleUnderline"/>
        </w:rPr>
        <w:t xml:space="preserve"> in turn, and </w:t>
      </w:r>
      <w:r w:rsidRPr="000104AF">
        <w:rPr>
          <w:rStyle w:val="StyleUnderline"/>
          <w:highlight w:val="green"/>
        </w:rPr>
        <w:t>the rupture</w:t>
      </w:r>
      <w:r w:rsidRPr="0094284F">
        <w:rPr>
          <w:rStyle w:val="StyleUnderline"/>
        </w:rPr>
        <w:t xml:space="preserve"> produced when society instituted its principle of rationality </w:t>
      </w:r>
      <w:r w:rsidRPr="000104AF">
        <w:rPr>
          <w:rStyle w:val="StyleUnderline"/>
          <w:highlight w:val="green"/>
        </w:rPr>
        <w:t xml:space="preserve">spilled over the whole of the society of </w:t>
      </w:r>
      <w:r w:rsidRPr="000104AF">
        <w:rPr>
          <w:rStyle w:val="Emphasis"/>
          <w:highlight w:val="green"/>
        </w:rPr>
        <w:t>labour: the Great Confinement is a model in miniature, later generalised in</w:t>
      </w:r>
      <w:r w:rsidRPr="0094284F">
        <w:rPr>
          <w:rStyle w:val="Emphasis"/>
        </w:rPr>
        <w:t xml:space="preserve"> </w:t>
      </w:r>
      <w:r w:rsidRPr="00F60546">
        <w:rPr>
          <w:rStyle w:val="Emphasis"/>
          <w:highlight w:val="green"/>
        </w:rPr>
        <w:t xml:space="preserve">the industrial system of every society that, under the sign </w:t>
      </w:r>
      <w:r w:rsidRPr="000104AF">
        <w:rPr>
          <w:rStyle w:val="Emphasis"/>
          <w:highlight w:val="green"/>
        </w:rPr>
        <w:t>of labour</w:t>
      </w:r>
      <w:r w:rsidRPr="0094284F">
        <w:rPr>
          <w:rStyle w:val="Emphasis"/>
        </w:rPr>
        <w:t xml:space="preserve"> </w:t>
      </w:r>
      <w:r w:rsidRPr="000104AF">
        <w:rPr>
          <w:rStyle w:val="Emphasis"/>
        </w:rPr>
        <w:t xml:space="preserve">and productivist finality, </w:t>
      </w:r>
      <w:r w:rsidRPr="000104AF">
        <w:rPr>
          <w:rStyle w:val="Emphasis"/>
          <w:highlight w:val="green"/>
        </w:rPr>
        <w:t>became a concentration camp</w:t>
      </w:r>
      <w:r w:rsidRPr="000104AF">
        <w:rPr>
          <w:rStyle w:val="Emphasis"/>
        </w:rPr>
        <w:t xml:space="preserve">, a detention centre </w:t>
      </w:r>
      <w:r w:rsidRPr="000104AF">
        <w:rPr>
          <w:rStyle w:val="Emphasis"/>
          <w:highlight w:val="green"/>
        </w:rPr>
        <w:t>or a prison</w:t>
      </w:r>
      <w:r w:rsidRPr="000104AF">
        <w:rPr>
          <w:rStyle w:val="Emphasis"/>
        </w:rPr>
        <w:t>.</w:t>
      </w:r>
      <w:r w:rsidRPr="0094284F">
        <w:rPr>
          <w:rStyle w:val="Emphasis"/>
        </w:rPr>
        <w:t xml:space="preserve"> </w:t>
      </w:r>
      <w:r w:rsidRPr="0094284F">
        <w:rPr>
          <w:sz w:val="16"/>
        </w:rPr>
        <w:t xml:space="preserve">Instead of extending the concepts of the proletariat and exploitation to racial or sexual oppression and such like, we should ask ourselves if it is not the other way round. </w:t>
      </w:r>
      <w:r w:rsidRPr="00F60546">
        <w:rPr>
          <w:rStyle w:val="Emphasis"/>
          <w:highlight w:val="green"/>
        </w:rPr>
        <w:t xml:space="preserve">What if the fundamental status of the </w:t>
      </w:r>
      <w:r w:rsidRPr="000104AF">
        <w:rPr>
          <w:rStyle w:val="Emphasis"/>
          <w:highlight w:val="green"/>
        </w:rPr>
        <w:t>worker, like the mad, the dead</w:t>
      </w:r>
      <w:r w:rsidRPr="0094284F">
        <w:rPr>
          <w:rStyle w:val="Emphasis"/>
        </w:rPr>
        <w:t xml:space="preserve">, nature, beasts, children, </w:t>
      </w:r>
      <w:r w:rsidRPr="000104AF">
        <w:rPr>
          <w:rStyle w:val="Emphasis"/>
        </w:rPr>
        <w:t xml:space="preserve">Blacks </w:t>
      </w:r>
      <w:r>
        <w:rPr>
          <w:rStyle w:val="Emphasis"/>
          <w:highlight w:val="green"/>
        </w:rPr>
        <w:t>[Black people]</w:t>
      </w:r>
      <w:r w:rsidRPr="000104AF">
        <w:rPr>
          <w:rStyle w:val="Emphasis"/>
          <w:highlight w:val="green"/>
        </w:rPr>
        <w:t xml:space="preserve"> and women, was </w:t>
      </w:r>
      <w:r w:rsidRPr="00F60546">
        <w:rPr>
          <w:rStyle w:val="Emphasis"/>
          <w:highlight w:val="green"/>
        </w:rPr>
        <w:t xml:space="preserve">initially to be not exploited but excommunicated? </w:t>
      </w:r>
      <w:r w:rsidRPr="0094284F">
        <w:rPr>
          <w:rStyle w:val="Emphasis"/>
        </w:rPr>
        <w:t xml:space="preserve">What if he was </w:t>
      </w:r>
      <w:r w:rsidRPr="000104AF">
        <w:rPr>
          <w:rStyle w:val="Emphasis"/>
        </w:rPr>
        <w:t xml:space="preserve">initially </w:t>
      </w:r>
      <w:r w:rsidRPr="000104AF">
        <w:rPr>
          <w:rStyle w:val="Emphasis"/>
          <w:highlight w:val="green"/>
        </w:rPr>
        <w:t>not deprived and exploited but discriminated against and branded?</w:t>
      </w:r>
      <w:r w:rsidRPr="0094284F">
        <w:rPr>
          <w:sz w:val="16"/>
        </w:rPr>
        <w:t xml:space="preserve"> My hypothesis is that </w:t>
      </w:r>
      <w:r w:rsidRPr="000104AF">
        <w:rPr>
          <w:rStyle w:val="Emphasis"/>
          <w:highlight w:val="green"/>
        </w:rPr>
        <w:t>there has never been a genuine class struggle except on the grounds of this discrimination</w:t>
      </w:r>
      <w:r w:rsidRPr="000104AF">
        <w:rPr>
          <w:rStyle w:val="StyleUnderline"/>
          <w:highlight w:val="green"/>
        </w:rPr>
        <w:t xml:space="preserve">: subhumans struggle </w:t>
      </w:r>
      <w:r w:rsidRPr="00F60546">
        <w:rPr>
          <w:rStyle w:val="StyleUnderline"/>
          <w:highlight w:val="green"/>
        </w:rPr>
        <w:t>against</w:t>
      </w:r>
      <w:r w:rsidRPr="000104AF">
        <w:rPr>
          <w:rStyle w:val="StyleUnderline"/>
        </w:rPr>
        <w:t xml:space="preserve"> their status as beasts, </w:t>
      </w:r>
      <w:r w:rsidRPr="0094284F">
        <w:rPr>
          <w:rStyle w:val="StyleUnderline"/>
        </w:rPr>
        <w:t xml:space="preserve">against the </w:t>
      </w:r>
      <w:r w:rsidRPr="000104AF">
        <w:rPr>
          <w:rStyle w:val="Emphasis"/>
          <w:highlight w:val="green"/>
        </w:rPr>
        <w:t>abjection</w:t>
      </w:r>
      <w:r w:rsidRPr="0094284F">
        <w:rPr>
          <w:rStyle w:val="StyleUnderline"/>
        </w:rPr>
        <w:t xml:space="preserve"> of the caste division </w:t>
      </w:r>
      <w:r w:rsidRPr="000104AF">
        <w:rPr>
          <w:rStyle w:val="Emphasis"/>
          <w:highlight w:val="green"/>
        </w:rPr>
        <w:t>that condemns them to the subhumanity of labour.</w:t>
      </w:r>
      <w:r w:rsidRPr="0094284F">
        <w:rPr>
          <w:sz w:val="16"/>
        </w:rPr>
        <w:t xml:space="preserve"> </w:t>
      </w:r>
      <w:r w:rsidRPr="000104AF">
        <w:rPr>
          <w:rStyle w:val="Emphasis"/>
          <w:highlight w:val="green"/>
        </w:rPr>
        <w:t>This lies behind every strike and every revolt,</w:t>
      </w:r>
      <w:r w:rsidRPr="0094284F">
        <w:rPr>
          <w:rStyle w:val="Emphasis"/>
        </w:rPr>
        <w:t xml:space="preserve"> </w:t>
      </w:r>
      <w:r w:rsidRPr="000104AF">
        <w:rPr>
          <w:rStyle w:val="Emphasis"/>
        </w:rPr>
        <w:t xml:space="preserve">and today </w:t>
      </w:r>
      <w:r w:rsidRPr="000104AF">
        <w:rPr>
          <w:rStyle w:val="Emphasis"/>
          <w:highlight w:val="green"/>
        </w:rPr>
        <w:t>it is still behind the most 'wage-related' demonstrations</w:t>
      </w:r>
      <w:r w:rsidRPr="000104AF">
        <w:rPr>
          <w:rStyle w:val="StyleUnderline"/>
          <w:highlight w:val="green"/>
        </w:rPr>
        <w:t>.</w:t>
      </w:r>
      <w:r w:rsidRPr="000104AF">
        <w:rPr>
          <w:rStyle w:val="StyleUnderline"/>
        </w:rPr>
        <w:t xml:space="preserve"> Hence their virulence.</w:t>
      </w:r>
      <w:r w:rsidRPr="000104AF">
        <w:rPr>
          <w:sz w:val="16"/>
        </w:rPr>
        <w:t xml:space="preserve"> Having said that, </w:t>
      </w:r>
      <w:r w:rsidRPr="000104AF">
        <w:rPr>
          <w:rStyle w:val="Emphasis"/>
          <w:highlight w:val="green"/>
        </w:rPr>
        <w:t>today the proletarian is</w:t>
      </w:r>
      <w:r w:rsidRPr="000104AF">
        <w:rPr>
          <w:rStyle w:val="Emphasis"/>
        </w:rPr>
        <w:t xml:space="preserve"> a </w:t>
      </w:r>
      <w:r w:rsidRPr="000104AF">
        <w:rPr>
          <w:rStyle w:val="Emphasis"/>
          <w:highlight w:val="green"/>
        </w:rPr>
        <w:t>'normal</w:t>
      </w:r>
      <w:r w:rsidRPr="000104AF">
        <w:rPr>
          <w:rStyle w:val="Emphasis"/>
        </w:rPr>
        <w:t xml:space="preserve">' being, </w:t>
      </w:r>
      <w:r w:rsidRPr="000104AF">
        <w:rPr>
          <w:rStyle w:val="Emphasis"/>
          <w:highlight w:val="green"/>
        </w:rPr>
        <w:t>the worker has been promised the dignity of a full 'human being'</w:t>
      </w:r>
      <w:r w:rsidRPr="000104AF">
        <w:rPr>
          <w:rStyle w:val="Emphasis"/>
        </w:rPr>
        <w:t xml:space="preserve">, and, moreover, </w:t>
      </w:r>
      <w:r w:rsidRPr="000104AF">
        <w:rPr>
          <w:rStyle w:val="Emphasis"/>
          <w:highlight w:val="green"/>
        </w:rPr>
        <w:t>in accordance</w:t>
      </w:r>
      <w:r w:rsidRPr="000104AF">
        <w:rPr>
          <w:rStyle w:val="Emphasis"/>
        </w:rPr>
        <w:t xml:space="preserve"> with this category, </w:t>
      </w:r>
      <w:r w:rsidRPr="000104AF">
        <w:rPr>
          <w:rStyle w:val="Emphasis"/>
          <w:highlight w:val="green"/>
        </w:rPr>
        <w:t>he seizes onto every dominant discrimination:</w:t>
      </w:r>
      <w:r w:rsidRPr="000104AF">
        <w:rPr>
          <w:rStyle w:val="Emphasis"/>
        </w:rPr>
        <w:t xml:space="preserve"> </w:t>
      </w:r>
      <w:r w:rsidRPr="000104AF">
        <w:rPr>
          <w:rStyle w:val="Emphasis"/>
          <w:highlight w:val="green"/>
        </w:rPr>
        <w:t>he is racist, sexist and repressive.</w:t>
      </w:r>
      <w:r w:rsidRPr="000104AF">
        <w:rPr>
          <w:rStyle w:val="Emphasis"/>
        </w:rPr>
        <w:t xml:space="preserve"> </w:t>
      </w:r>
      <w:r w:rsidRPr="000104AF">
        <w:rPr>
          <w:rStyle w:val="StyleUnderline"/>
        </w:rPr>
        <w:t xml:space="preserve">As regards today's deviants and whoever is discriminated against, no matter what their social standing, </w:t>
      </w:r>
      <w:r w:rsidRPr="000104AF">
        <w:rPr>
          <w:rStyle w:val="StyleUnderline"/>
          <w:highlight w:val="green"/>
        </w:rPr>
        <w:t>he has sided with the bourgeoisie and the</w:t>
      </w:r>
      <w:r w:rsidRPr="000104AF">
        <w:rPr>
          <w:rStyle w:val="StyleUnderline"/>
        </w:rPr>
        <w:t xml:space="preserve"> normal </w:t>
      </w:r>
      <w:r w:rsidRPr="000104AF">
        <w:rPr>
          <w:rStyle w:val="Emphasis"/>
          <w:highlight w:val="green"/>
        </w:rPr>
        <w:t>human</w:t>
      </w:r>
      <w:r w:rsidRPr="000104AF">
        <w:rPr>
          <w:rStyle w:val="StyleUnderline"/>
        </w:rPr>
        <w:t xml:space="preserve"> being. How true: </w:t>
      </w:r>
      <w:r w:rsidRPr="000104AF">
        <w:rPr>
          <w:rStyle w:val="StyleUnderline"/>
          <w:highlight w:val="green"/>
        </w:rPr>
        <w:t>the fundamental law</w:t>
      </w:r>
      <w:r w:rsidRPr="000104AF">
        <w:rPr>
          <w:rStyle w:val="StyleUnderline"/>
        </w:rPr>
        <w:t xml:space="preserve"> of this society </w:t>
      </w:r>
      <w:r w:rsidRPr="000104AF">
        <w:rPr>
          <w:rStyle w:val="StyleUnderline"/>
          <w:highlight w:val="green"/>
        </w:rPr>
        <w:t>is not</w:t>
      </w:r>
      <w:r w:rsidRPr="000104AF">
        <w:rPr>
          <w:rStyle w:val="StyleUnderline"/>
        </w:rPr>
        <w:t xml:space="preserve"> the law of </w:t>
      </w:r>
      <w:r w:rsidRPr="000104AF">
        <w:rPr>
          <w:rStyle w:val="StyleUnderline"/>
          <w:highlight w:val="green"/>
        </w:rPr>
        <w:t>exploitation, but</w:t>
      </w:r>
      <w:r w:rsidRPr="000104AF">
        <w:rPr>
          <w:rStyle w:val="StyleUnderline"/>
        </w:rPr>
        <w:t xml:space="preserve"> the code of </w:t>
      </w:r>
      <w:r w:rsidRPr="000104AF">
        <w:rPr>
          <w:rStyle w:val="StyleUnderline"/>
          <w:highlight w:val="green"/>
        </w:rPr>
        <w:t>normality.</w:t>
      </w:r>
    </w:p>
    <w:p w14:paraId="4DD66986" w14:textId="77777777" w:rsidR="00606129" w:rsidRPr="00EF200B" w:rsidRDefault="00606129" w:rsidP="00606129">
      <w:pPr>
        <w:pStyle w:val="Heading4"/>
      </w:pPr>
      <w:r w:rsidRPr="00EF200B">
        <w:t xml:space="preserve">The affirmative’s futurity </w:t>
      </w:r>
      <w:r>
        <w:t>collapses inevitably</w:t>
      </w:r>
      <w:r w:rsidRPr="00EF200B">
        <w:t>.</w:t>
      </w:r>
      <w:r>
        <w:t xml:space="preserve"> Psychic attachment to growth and productivity </w:t>
      </w:r>
      <w:r w:rsidRPr="00EF200B">
        <w:t>lock in imperial war, psychic exhaustion, and environmental collapse.</w:t>
      </w:r>
    </w:p>
    <w:p w14:paraId="359B1A1D" w14:textId="77777777" w:rsidR="00606129" w:rsidRPr="00EF200B" w:rsidRDefault="00606129" w:rsidP="00606129">
      <w:r w:rsidRPr="00EF200B">
        <w:rPr>
          <w:rStyle w:val="Style13ptBold"/>
        </w:rPr>
        <w:t>Bifo 21</w:t>
      </w:r>
      <w:r w:rsidRPr="00EF200B">
        <w:t xml:space="preserve"> (Franco ‘Bifo’ Beradi is a theorist and cultural agitator. Founder of the pirate radio station Radio Alice in 1976. One of the most prominent members of the Italian movement Autonomia, Berardi worked closely with the French psychoanalyst Félix Guattari throughout the 1980s. Since the early 1990s, much of his theoretical work has focused on the relationship between psychopathology, information technology and capitalism. The Third Unconscious. New York, NY: VERSO, 2021. Page 134-140)//JS</w:t>
      </w:r>
    </w:p>
    <w:p w14:paraId="1A459B9C" w14:textId="77777777" w:rsidR="00606129" w:rsidRDefault="00606129" w:rsidP="00606129">
      <w:pPr>
        <w:shd w:val="clear" w:color="auto" w:fill="FFFFFF"/>
        <w:spacing w:before="100" w:beforeAutospacing="1" w:after="100" w:afterAutospacing="1" w:line="240" w:lineRule="auto"/>
        <w:rPr>
          <w:rStyle w:val="Emphasis"/>
        </w:rPr>
      </w:pPr>
      <w:r w:rsidRPr="00323BAA">
        <w:rPr>
          <w:rFonts w:ascii="DejaVuSans" w:eastAsia="Times New Roman" w:hAnsi="DejaVuSans" w:cs="Times New Roman"/>
          <w:sz w:val="12"/>
          <w:szCs w:val="30"/>
        </w:rPr>
        <w:t xml:space="preserve">Why has capitalism grown so aggressive, so selfish and at the end so destructive, why have the old days of the reasonable industrial bourgeoisie turned, why is the new capitalist class so cruel? There are cultural reasons for this metamorphosis of the proprietary class, and there are also material reasons. </w:t>
      </w:r>
      <w:r w:rsidRPr="00323BAA">
        <w:rPr>
          <w:rStyle w:val="StyleUnderline"/>
        </w:rPr>
        <w:t>The old bourgeoisie was a strongly territorialised class and was conscious that profit and social welfare have to go more or less together</w:t>
      </w:r>
      <w:r w:rsidRPr="00323BAA">
        <w:rPr>
          <w:rFonts w:ascii="DejaVuSans" w:eastAsia="Times New Roman" w:hAnsi="DejaVuSans" w:cs="Times New Roman"/>
          <w:sz w:val="12"/>
          <w:szCs w:val="30"/>
        </w:rPr>
        <w:t xml:space="preserve">: the prosperity of the bourgeoisie could not be dissociated or opposed to the increase of social demand and to the relative welfare of the community in which the bourgeois was dwelling. In the last part of the twentieth </w:t>
      </w:r>
      <w:r w:rsidRPr="00714B27">
        <w:rPr>
          <w:sz w:val="16"/>
          <w:szCs w:val="16"/>
        </w:rPr>
        <w:t>century</w:t>
      </w:r>
      <w:r w:rsidRPr="00323BAA">
        <w:rPr>
          <w:rStyle w:val="Emphasis"/>
        </w:rPr>
        <w:t xml:space="preserve"> the </w:t>
      </w:r>
      <w:r w:rsidRPr="00A3066D">
        <w:rPr>
          <w:rStyle w:val="Emphasis"/>
          <w:highlight w:val="cyan"/>
        </w:rPr>
        <w:t>globalisation</w:t>
      </w:r>
      <w:r w:rsidRPr="00323BAA">
        <w:rPr>
          <w:rStyle w:val="Emphasis"/>
        </w:rPr>
        <w:t xml:space="preserve"> of the capitalist cycle had totally </w:t>
      </w:r>
      <w:r w:rsidRPr="00A3066D">
        <w:rPr>
          <w:rStyle w:val="Emphasis"/>
          <w:highlight w:val="cyan"/>
        </w:rPr>
        <w:t>severed</w:t>
      </w:r>
      <w:r w:rsidRPr="00323BAA">
        <w:rPr>
          <w:rStyle w:val="Emphasis"/>
        </w:rPr>
        <w:t xml:space="preserve"> the links between </w:t>
      </w:r>
      <w:r w:rsidRPr="00A3066D">
        <w:rPr>
          <w:rStyle w:val="Emphasis"/>
          <w:highlight w:val="cyan"/>
        </w:rPr>
        <w:t>capital and territory</w:t>
      </w:r>
      <w:r w:rsidRPr="00323BAA">
        <w:rPr>
          <w:rStyle w:val="StyleUnderline"/>
        </w:rPr>
        <w:t xml:space="preserve">: the margins for profit and capital accumulation have been narrowing after the </w:t>
      </w:r>
      <w:r w:rsidRPr="00323BAA">
        <w:rPr>
          <w:rStyle w:val="Emphasis"/>
        </w:rPr>
        <w:t>stagflation</w:t>
      </w:r>
      <w:r w:rsidRPr="00323BAA">
        <w:rPr>
          <w:rStyle w:val="StyleUnderline"/>
        </w:rPr>
        <w:t xml:space="preserve"> of the 1970s and have been narrowing again in the first two decades of the new century as a consequence of </w:t>
      </w:r>
      <w:r w:rsidRPr="00323BAA">
        <w:rPr>
          <w:rStyle w:val="Emphasis"/>
        </w:rPr>
        <w:t>technological automation.</w:t>
      </w:r>
      <w:r w:rsidRPr="00323BAA">
        <w:rPr>
          <w:rFonts w:ascii="DejaVuSans" w:eastAsia="Times New Roman" w:hAnsi="DejaVuSans" w:cs="Times New Roman"/>
          <w:sz w:val="12"/>
          <w:szCs w:val="30"/>
        </w:rPr>
        <w:t xml:space="preserve"> </w:t>
      </w:r>
      <w:r w:rsidRPr="00323BAA">
        <w:rPr>
          <w:rStyle w:val="Emphasis"/>
        </w:rPr>
        <w:t>The long-lasting lockdown of 2020 and 2021 is provoking a catastrophic reduction in the margins for profit. Therefore we have to expect an increased ferocity of financial capitalism.</w:t>
      </w:r>
      <w:r>
        <w:rPr>
          <w:rStyle w:val="Emphasis"/>
        </w:rPr>
        <w:t xml:space="preserve"> </w:t>
      </w:r>
      <w:r w:rsidRPr="00323BAA">
        <w:rPr>
          <w:rFonts w:ascii="DejaVuSans" w:eastAsia="Times New Roman" w:hAnsi="DejaVuSans" w:cs="Times New Roman"/>
          <w:sz w:val="12"/>
          <w:szCs w:val="30"/>
        </w:rPr>
        <w:t xml:space="preserve">Contrary to the old industrial bourgeoisie, which drew its economic power from </w:t>
      </w:r>
      <w:r w:rsidRPr="00DC7DDF">
        <w:rPr>
          <w:rFonts w:ascii="DejaVuSans" w:eastAsia="Times New Roman" w:hAnsi="DejaVuSans" w:cs="Times New Roman"/>
          <w:sz w:val="12"/>
          <w:szCs w:val="30"/>
        </w:rPr>
        <w:t xml:space="preserve">the welfare of society, </w:t>
      </w:r>
      <w:r w:rsidRPr="00DC7DDF">
        <w:rPr>
          <w:rStyle w:val="StyleUnderline"/>
        </w:rPr>
        <w:t>the global financial class has never been interested in the welfare of the community, as it could make profits only by destroying that welfare and extracting value from the destruction of public services.</w:t>
      </w:r>
      <w:r w:rsidRPr="00323BAA">
        <w:rPr>
          <w:rFonts w:ascii="DejaVuSans" w:eastAsia="Times New Roman" w:hAnsi="DejaVuSans" w:cs="Times New Roman"/>
          <w:sz w:val="12"/>
          <w:szCs w:val="30"/>
        </w:rPr>
        <w:t xml:space="preserve"> </w:t>
      </w:r>
      <w:r w:rsidRPr="00DC7DDF">
        <w:rPr>
          <w:rStyle w:val="Emphasis"/>
        </w:rPr>
        <w:t>Globalisation has destroyed the national protections of the worker class, thus setting into motion a race for the plundering of the exhausted resources of the earth</w:t>
      </w:r>
      <w:r w:rsidRPr="00A3066D">
        <w:rPr>
          <w:rStyle w:val="Emphasis"/>
          <w:highlight w:val="cyan"/>
        </w:rPr>
        <w:t>. Three irreversible phenomena of late modernity led expansion to a halt: First, the plundering and ensuing exhaustion of the physical resources</w:t>
      </w:r>
      <w:r w:rsidRPr="00323BAA">
        <w:rPr>
          <w:rStyle w:val="StyleUnderline"/>
        </w:rPr>
        <w:t xml:space="preserve"> that enabled industrialisation and urbanisation in the past (water, breathable air, oil and so on).</w:t>
      </w:r>
      <w:r>
        <w:rPr>
          <w:rStyle w:val="StyleUnderline"/>
        </w:rPr>
        <w:t xml:space="preserve"> </w:t>
      </w:r>
      <w:r w:rsidRPr="00A3066D">
        <w:rPr>
          <w:rStyle w:val="Emphasis"/>
          <w:highlight w:val="cyan"/>
        </w:rPr>
        <w:t>Second, the exploitation of the nervous resources of societies</w:t>
      </w:r>
      <w:r w:rsidRPr="00A3066D">
        <w:rPr>
          <w:rStyle w:val="StyleUnderline"/>
          <w:highlight w:val="cyan"/>
        </w:rPr>
        <w:t xml:space="preserve">, </w:t>
      </w:r>
      <w:r w:rsidRPr="00DC7DDF">
        <w:rPr>
          <w:rStyle w:val="StyleUnderline"/>
        </w:rPr>
        <w:t>leading them to collapse</w:t>
      </w:r>
      <w:r w:rsidRPr="00A3066D">
        <w:rPr>
          <w:rStyle w:val="StyleUnderline"/>
          <w:highlight w:val="cyan"/>
        </w:rPr>
        <w:t xml:space="preserve">. </w:t>
      </w:r>
      <w:r w:rsidRPr="00A3066D">
        <w:rPr>
          <w:rStyle w:val="Emphasis"/>
          <w:highlight w:val="cyan"/>
        </w:rPr>
        <w:t>Third, the ageing populations of the global North</w:t>
      </w:r>
      <w:r w:rsidRPr="00323BAA">
        <w:rPr>
          <w:rStyle w:val="Emphasis"/>
        </w:rPr>
        <w:t xml:space="preserve">, </w:t>
      </w:r>
      <w:r w:rsidRPr="00323BAA">
        <w:rPr>
          <w:rStyle w:val="StyleUnderline"/>
        </w:rPr>
        <w:t>the ageing and senescence of the global brain, and the following loss of perceptions of future.</w:t>
      </w:r>
      <w:r>
        <w:rPr>
          <w:rStyle w:val="StyleUnderline"/>
        </w:rPr>
        <w:t xml:space="preserve"> </w:t>
      </w:r>
      <w:r w:rsidRPr="00323BAA">
        <w:rPr>
          <w:rFonts w:ascii="DejaVuSans" w:eastAsia="Times New Roman" w:hAnsi="DejaVuSans" w:cs="Times New Roman"/>
          <w:sz w:val="12"/>
          <w:szCs w:val="30"/>
        </w:rPr>
        <w:t xml:space="preserve">Senectus mundi: the ageing of the world is the result of a demographic trend and the prolonging of lifetimes and simultaneous downturn of birth rates in the North. But it is also an effect of the social perception that economic growth has reached its limit. </w:t>
      </w:r>
      <w:r w:rsidRPr="00323BAA">
        <w:rPr>
          <w:rStyle w:val="StyleUnderline"/>
        </w:rPr>
        <w:t>Because of its futuristic imprint, the political mind is unable to assimilate and elaborate the exhaustion and the end of growth – so politicians have been insisting on the legitimacy of expansionist rhetoric based on the failing promise of recovery, and of growth</w:t>
      </w:r>
      <w:r w:rsidRPr="00323BAA">
        <w:rPr>
          <w:rStyle w:val="Emphasis"/>
        </w:rPr>
        <w:t xml:space="preserve">. But this kind of </w:t>
      </w:r>
      <w:r w:rsidRPr="00A3066D">
        <w:rPr>
          <w:rStyle w:val="Emphasis"/>
          <w:highlight w:val="cyan"/>
        </w:rPr>
        <w:t>late futurism</w:t>
      </w:r>
      <w:r w:rsidRPr="00323BAA">
        <w:rPr>
          <w:rStyle w:val="Emphasis"/>
        </w:rPr>
        <w:t xml:space="preserve"> now </w:t>
      </w:r>
      <w:r w:rsidRPr="00A3066D">
        <w:rPr>
          <w:rStyle w:val="Emphasis"/>
          <w:highlight w:val="cyan"/>
        </w:rPr>
        <w:t>is a dangerous instinct</w:t>
      </w:r>
      <w:r w:rsidRPr="00323BAA">
        <w:rPr>
          <w:rStyle w:val="Emphasis"/>
        </w:rPr>
        <w:t xml:space="preserve">, one </w:t>
      </w:r>
      <w:r w:rsidRPr="00A3066D">
        <w:rPr>
          <w:rStyle w:val="Emphasis"/>
          <w:highlight w:val="cyan"/>
        </w:rPr>
        <w:t>that is leading to collapse</w:t>
      </w:r>
      <w:r w:rsidRPr="00323BAA">
        <w:rPr>
          <w:rStyle w:val="Emphasis"/>
        </w:rPr>
        <w:t xml:space="preserve">: </w:t>
      </w:r>
      <w:r w:rsidRPr="007F6688">
        <w:t xml:space="preserve">the collapse arrived in the spring of 2020, after the worldwide convulsion that in the autumn of 2019 shook the world, from Hong Kong to Santiago de Chile, from Paris to Quito, to Beirut to Tehran, in a violent inconclusive attempt to subvert the established powers. </w:t>
      </w:r>
      <w:r w:rsidRPr="007F6688">
        <w:rPr>
          <w:rStyle w:val="Emphasis"/>
        </w:rPr>
        <w:t xml:space="preserve">The notion </w:t>
      </w:r>
      <w:r w:rsidRPr="00A3066D">
        <w:rPr>
          <w:rStyle w:val="Emphasis"/>
          <w:highlight w:val="cyan"/>
        </w:rPr>
        <w:t>of growth is crucial to</w:t>
      </w:r>
      <w:r w:rsidRPr="007F6688">
        <w:rPr>
          <w:rStyle w:val="Emphasis"/>
        </w:rPr>
        <w:t xml:space="preserve"> the conceptual construction of </w:t>
      </w:r>
      <w:r w:rsidRPr="00A3066D">
        <w:rPr>
          <w:rStyle w:val="Emphasis"/>
          <w:highlight w:val="cyan"/>
        </w:rPr>
        <w:t>modern economics</w:t>
      </w:r>
      <w:r w:rsidRPr="00323BAA">
        <w:rPr>
          <w:rStyle w:val="StyleUnderline"/>
        </w:rPr>
        <w:t xml:space="preserve">, so the </w:t>
      </w:r>
      <w:r w:rsidRPr="00A3066D">
        <w:rPr>
          <w:rStyle w:val="StyleUnderline"/>
          <w:highlight w:val="cyan"/>
        </w:rPr>
        <w:t>policies</w:t>
      </w:r>
      <w:r w:rsidRPr="00323BAA">
        <w:rPr>
          <w:rStyle w:val="StyleUnderline"/>
        </w:rPr>
        <w:t xml:space="preserve"> of all the governments in the world </w:t>
      </w:r>
      <w:r w:rsidRPr="00A3066D">
        <w:rPr>
          <w:rStyle w:val="StyleUnderline"/>
          <w:highlight w:val="cyan"/>
        </w:rPr>
        <w:t>are based on the assumption that only growth is good</w:t>
      </w:r>
      <w:r w:rsidRPr="00323BAA">
        <w:rPr>
          <w:rStyle w:val="StyleUnderline"/>
        </w:rPr>
        <w:t>, while frugality and redistribution are bad</w:t>
      </w:r>
      <w:r w:rsidRPr="00A3066D">
        <w:rPr>
          <w:rStyle w:val="StyleUnderline"/>
          <w:highlight w:val="cyan"/>
        </w:rPr>
        <w:t xml:space="preserve">. </w:t>
      </w:r>
      <w:r w:rsidRPr="00A3066D">
        <w:rPr>
          <w:rStyle w:val="Emphasis"/>
          <w:highlight w:val="cyan"/>
        </w:rPr>
        <w:t>When social production happens not to comply with</w:t>
      </w:r>
      <w:r w:rsidRPr="00323BAA">
        <w:rPr>
          <w:rStyle w:val="Emphasis"/>
        </w:rPr>
        <w:t xml:space="preserve"> economic expectations </w:t>
      </w:r>
      <w:r w:rsidRPr="00DC7DDF">
        <w:rPr>
          <w:rStyle w:val="Emphasis"/>
        </w:rPr>
        <w:t xml:space="preserve">of </w:t>
      </w:r>
      <w:r w:rsidRPr="00A3066D">
        <w:rPr>
          <w:rStyle w:val="Emphasis"/>
          <w:highlight w:val="cyan"/>
        </w:rPr>
        <w:t xml:space="preserve">growth, economists decree </w:t>
      </w:r>
      <w:r w:rsidRPr="00DC7DDF">
        <w:rPr>
          <w:rStyle w:val="Emphasis"/>
        </w:rPr>
        <w:t>that society is sick</w:t>
      </w:r>
      <w:r w:rsidRPr="00323BAA">
        <w:rPr>
          <w:rStyle w:val="Emphasis"/>
        </w:rPr>
        <w:t>, and they name this disease by the frightening word</w:t>
      </w:r>
      <w:r w:rsidRPr="00A3066D">
        <w:rPr>
          <w:rStyle w:val="Emphasis"/>
          <w:highlight w:val="cyan"/>
        </w:rPr>
        <w:t>: recession. This diagnosis</w:t>
      </w:r>
      <w:r w:rsidRPr="00323BAA">
        <w:rPr>
          <w:rStyle w:val="Emphasis"/>
        </w:rPr>
        <w:t xml:space="preserve"> </w:t>
      </w:r>
      <w:r w:rsidRPr="00323BAA">
        <w:rPr>
          <w:rStyle w:val="StyleUnderline"/>
        </w:rPr>
        <w:t xml:space="preserve">has nothing to do with the needs of populations, because </w:t>
      </w:r>
      <w:r w:rsidRPr="00A3066D">
        <w:rPr>
          <w:rStyle w:val="StyleUnderline"/>
          <w:highlight w:val="cyan"/>
        </w:rPr>
        <w:t xml:space="preserve">it </w:t>
      </w:r>
      <w:r w:rsidRPr="00A3066D">
        <w:rPr>
          <w:rStyle w:val="Emphasis"/>
          <w:highlight w:val="cyan"/>
        </w:rPr>
        <w:t>does not refer to</w:t>
      </w:r>
      <w:r w:rsidRPr="00DC7DDF">
        <w:rPr>
          <w:rStyle w:val="Emphasis"/>
        </w:rPr>
        <w:t xml:space="preserve"> the </w:t>
      </w:r>
      <w:r w:rsidRPr="00A3066D">
        <w:rPr>
          <w:rStyle w:val="Emphasis"/>
          <w:highlight w:val="cyan"/>
        </w:rPr>
        <w:t>use value</w:t>
      </w:r>
      <w:r w:rsidRPr="00323BAA">
        <w:rPr>
          <w:rStyle w:val="Emphasis"/>
        </w:rPr>
        <w:t xml:space="preserve"> of things and of semiotic </w:t>
      </w:r>
      <w:r w:rsidRPr="00A3066D">
        <w:rPr>
          <w:rStyle w:val="Emphasis"/>
          <w:highlight w:val="cyan"/>
        </w:rPr>
        <w:t xml:space="preserve">goods but to </w:t>
      </w:r>
      <w:r w:rsidRPr="00DC7DDF">
        <w:rPr>
          <w:rStyle w:val="Emphasis"/>
        </w:rPr>
        <w:t xml:space="preserve">abstract capitalist </w:t>
      </w:r>
      <w:r w:rsidRPr="00A3066D">
        <w:rPr>
          <w:rStyle w:val="Emphasis"/>
          <w:highlight w:val="cyan"/>
        </w:rPr>
        <w:t>accumulation</w:t>
      </w:r>
      <w:r w:rsidRPr="00323BAA">
        <w:rPr>
          <w:rStyle w:val="StyleUnderline"/>
        </w:rPr>
        <w:t xml:space="preserve">, which is </w:t>
      </w:r>
      <w:r w:rsidRPr="00DC7DDF">
        <w:rPr>
          <w:rStyle w:val="StyleUnderline"/>
        </w:rPr>
        <w:t xml:space="preserve">an accumulation </w:t>
      </w:r>
      <w:r w:rsidRPr="00A3066D">
        <w:rPr>
          <w:rStyle w:val="StyleUnderline"/>
          <w:highlight w:val="cyan"/>
        </w:rPr>
        <w:t xml:space="preserve">of exchange value. </w:t>
      </w:r>
      <w:r w:rsidRPr="00A3066D">
        <w:rPr>
          <w:rStyle w:val="Emphasis"/>
          <w:highlight w:val="cyan"/>
        </w:rPr>
        <w:t>Growth</w:t>
      </w:r>
      <w:r w:rsidRPr="007F6688">
        <w:rPr>
          <w:rFonts w:ascii="DejaVuSans" w:eastAsia="Times New Roman" w:hAnsi="DejaVuSans" w:cs="Times New Roman"/>
          <w:sz w:val="12"/>
          <w:szCs w:val="30"/>
        </w:rPr>
        <w:t>, in the economic sense</w:t>
      </w:r>
      <w:r w:rsidRPr="00A3066D">
        <w:rPr>
          <w:rFonts w:ascii="DejaVuSans" w:eastAsia="Times New Roman" w:hAnsi="DejaVuSans" w:cs="Times New Roman"/>
          <w:sz w:val="12"/>
          <w:szCs w:val="30"/>
          <w:highlight w:val="cyan"/>
        </w:rPr>
        <w:t xml:space="preserve">, </w:t>
      </w:r>
      <w:r w:rsidRPr="00A3066D">
        <w:rPr>
          <w:rStyle w:val="Emphasis"/>
          <w:highlight w:val="cyan"/>
        </w:rPr>
        <w:t>is not about</w:t>
      </w:r>
      <w:r w:rsidRPr="00323BAA">
        <w:rPr>
          <w:rStyle w:val="Emphasis"/>
        </w:rPr>
        <w:t xml:space="preserve"> the increase of social </w:t>
      </w:r>
      <w:r w:rsidRPr="00A3066D">
        <w:rPr>
          <w:rStyle w:val="Emphasis"/>
          <w:highlight w:val="cyan"/>
        </w:rPr>
        <w:t>happiness or</w:t>
      </w:r>
      <w:r w:rsidRPr="00323BAA">
        <w:rPr>
          <w:rStyle w:val="Emphasis"/>
        </w:rPr>
        <w:t xml:space="preserve"> the satisfaction of the basic </w:t>
      </w:r>
      <w:r w:rsidRPr="00A3066D">
        <w:rPr>
          <w:rStyle w:val="Emphasis"/>
          <w:highlight w:val="cyan"/>
        </w:rPr>
        <w:t>needs</w:t>
      </w:r>
      <w:r w:rsidRPr="00323BAA">
        <w:rPr>
          <w:rStyle w:val="Emphasis"/>
        </w:rPr>
        <w:t xml:space="preserve"> of people</w:t>
      </w:r>
      <w:r w:rsidRPr="00A3066D">
        <w:rPr>
          <w:rStyle w:val="Emphasis"/>
          <w:highlight w:val="cyan"/>
        </w:rPr>
        <w:t>; it is about the expansion of financial profits</w:t>
      </w:r>
      <w:r w:rsidRPr="00323BAA">
        <w:rPr>
          <w:rStyle w:val="Emphasis"/>
        </w:rPr>
        <w:t xml:space="preserve"> and the expansion of the global volume of exchange value.</w:t>
      </w:r>
      <w:r w:rsidRPr="007F6688">
        <w:rPr>
          <w:rFonts w:ascii="DejaVuSans" w:eastAsia="Times New Roman" w:hAnsi="DejaVuSans" w:cs="Times New Roman"/>
          <w:sz w:val="12"/>
          <w:szCs w:val="30"/>
        </w:rPr>
        <w:t xml:space="preserve"> Gross national product – the main indicator of growth – is not a measure of social welfare and pleasure, but a monetary measure. </w:t>
      </w:r>
      <w:r w:rsidRPr="00323BAA">
        <w:rPr>
          <w:rStyle w:val="Emphasis"/>
        </w:rPr>
        <w:t>Social happiness or unhappiness generally do not depend on the amount of money circulating in the economy; rather they depend on the distribution of wealth and in the balance of cultural expectations and availability of physical and semiotic goods.</w:t>
      </w:r>
      <w:r>
        <w:rPr>
          <w:rStyle w:val="Emphasis"/>
        </w:rPr>
        <w:t xml:space="preserve"> </w:t>
      </w:r>
      <w:r w:rsidRPr="007F6688">
        <w:rPr>
          <w:rFonts w:ascii="DejaVuSans" w:eastAsia="Times New Roman" w:hAnsi="DejaVuSans" w:cs="Times New Roman"/>
          <w:sz w:val="12"/>
          <w:szCs w:val="30"/>
        </w:rPr>
        <w:t xml:space="preserve">Much more than an economic criterion of the evaluation of social well-being, growth is a confirmation of the expectation of the future as infinite expansion. In the years following the financial crash of 2008, the Harvard economist Lawrence Summers, among others, has repeatedly pronounced the words secular stagnation. </w:t>
      </w:r>
      <w:r w:rsidRPr="007F6688">
        <w:rPr>
          <w:sz w:val="12"/>
        </w:rPr>
        <w:t xml:space="preserve">The first cause of the stagnation is that, according to Summers, ‘in a period of rapid technological change, it can make sense to defer investment lest new technology soon make the old obsolete’.1 </w:t>
      </w:r>
      <w:r w:rsidRPr="007F6688">
        <w:rPr>
          <w:rFonts w:ascii="DejaVuSans" w:eastAsia="Times New Roman" w:hAnsi="DejaVuSans" w:cs="Times New Roman"/>
          <w:sz w:val="12"/>
          <w:szCs w:val="30"/>
        </w:rPr>
        <w:t xml:space="preserve">Actually, </w:t>
      </w:r>
      <w:r w:rsidRPr="00323BAA">
        <w:rPr>
          <w:rStyle w:val="StyleUnderline"/>
        </w:rPr>
        <w:t xml:space="preserve">the relative </w:t>
      </w:r>
      <w:r w:rsidRPr="0039328C">
        <w:rPr>
          <w:rStyle w:val="StyleUnderline"/>
        </w:rPr>
        <w:t>decline in demand has various causes</w:t>
      </w:r>
      <w:r w:rsidRPr="00323BAA">
        <w:rPr>
          <w:rStyle w:val="StyleUnderline"/>
        </w:rPr>
        <w:t xml:space="preserve">: those who have purchase power don’t need to spend, and those who need to acquire things have no money. </w:t>
      </w:r>
      <w:r w:rsidRPr="00A3066D">
        <w:rPr>
          <w:rStyle w:val="Emphasis"/>
          <w:highlight w:val="cyan"/>
        </w:rPr>
        <w:t>The more inequality rises, the more the economy is doomed to stagnate</w:t>
      </w:r>
      <w:r w:rsidRPr="00323BAA">
        <w:rPr>
          <w:rStyle w:val="Emphasis"/>
        </w:rPr>
        <w:t>.</w:t>
      </w:r>
      <w:r>
        <w:rPr>
          <w:rStyle w:val="Emphasis"/>
        </w:rPr>
        <w:t xml:space="preserve"> </w:t>
      </w:r>
      <w:r w:rsidRPr="00323BAA">
        <w:rPr>
          <w:rStyle w:val="StyleUnderline"/>
        </w:rPr>
        <w:t xml:space="preserve">In such a situation </w:t>
      </w:r>
      <w:r w:rsidRPr="0039328C">
        <w:rPr>
          <w:rStyle w:val="StyleUnderline"/>
        </w:rPr>
        <w:t>the only way to achieve growth</w:t>
      </w:r>
      <w:r w:rsidRPr="0039328C">
        <w:rPr>
          <w:rFonts w:ascii="DejaVuSans" w:eastAsia="Times New Roman" w:hAnsi="DejaVuSans" w:cs="Times New Roman"/>
          <w:sz w:val="12"/>
          <w:szCs w:val="30"/>
        </w:rPr>
        <w:t xml:space="preserve"> (in purely monetary terms</w:t>
      </w:r>
      <w:r w:rsidRPr="0039328C">
        <w:rPr>
          <w:rStyle w:val="StyleUnderline"/>
        </w:rPr>
        <w:t>) is to financially plunder the declining resources of society and to destroy</w:t>
      </w:r>
      <w:r w:rsidRPr="00323BAA">
        <w:rPr>
          <w:rStyle w:val="StyleUnderline"/>
        </w:rPr>
        <w:t xml:space="preserve"> the wealth that was built in the industrial past:</w:t>
      </w:r>
      <w:r w:rsidRPr="007F6688">
        <w:rPr>
          <w:rFonts w:ascii="DejaVuSans" w:eastAsia="Times New Roman" w:hAnsi="DejaVuSans" w:cs="Times New Roman"/>
          <w:sz w:val="12"/>
          <w:szCs w:val="30"/>
        </w:rPr>
        <w:t xml:space="preserve"> the dismissal of infrastructures and the dismantlement of public education, public health and public transportation. In short</w:t>
      </w:r>
      <w:r w:rsidRPr="00323BAA">
        <w:rPr>
          <w:rStyle w:val="Emphasis"/>
        </w:rPr>
        <w:t xml:space="preserve">, </w:t>
      </w:r>
      <w:r w:rsidRPr="00A3066D">
        <w:rPr>
          <w:rStyle w:val="Emphasis"/>
          <w:highlight w:val="cyan"/>
        </w:rPr>
        <w:t>the only way to counter secular stagnation is by destroying society in order to support profit and financial accumulation</w:t>
      </w:r>
      <w:r w:rsidRPr="00323BAA">
        <w:rPr>
          <w:rStyle w:val="Emphasis"/>
        </w:rPr>
        <w:t>.</w:t>
      </w:r>
      <w:r>
        <w:rPr>
          <w:rStyle w:val="Emphasis"/>
        </w:rPr>
        <w:t xml:space="preserve"> </w:t>
      </w:r>
      <w:r w:rsidRPr="007F6688">
        <w:rPr>
          <w:rFonts w:ascii="DejaVuSans" w:eastAsia="Times New Roman" w:hAnsi="DejaVuSans" w:cs="Times New Roman"/>
          <w:sz w:val="12"/>
          <w:szCs w:val="30"/>
        </w:rPr>
        <w:t xml:space="preserve">Here we find the most important contradiction of contemporary capitalism: </w:t>
      </w:r>
      <w:r w:rsidRPr="00323BAA">
        <w:rPr>
          <w:rStyle w:val="Emphasis"/>
        </w:rPr>
        <w:t xml:space="preserve">while </w:t>
      </w:r>
      <w:r w:rsidRPr="00A3066D">
        <w:rPr>
          <w:rStyle w:val="Emphasis"/>
          <w:highlight w:val="cyan"/>
        </w:rPr>
        <w:t>new technologies</w:t>
      </w:r>
      <w:r w:rsidRPr="00323BAA">
        <w:rPr>
          <w:rStyle w:val="Emphasis"/>
        </w:rPr>
        <w:t xml:space="preserve"> have enormously enhanced the productivity of labour, this improvement has paradoxically </w:t>
      </w:r>
      <w:r w:rsidRPr="00A3066D">
        <w:rPr>
          <w:rStyle w:val="Emphasis"/>
          <w:highlight w:val="cyan"/>
        </w:rPr>
        <w:t>provoked</w:t>
      </w:r>
      <w:r w:rsidRPr="0039328C">
        <w:rPr>
          <w:rStyle w:val="Emphasis"/>
        </w:rPr>
        <w:t xml:space="preserve"> an </w:t>
      </w:r>
      <w:r w:rsidRPr="00A3066D">
        <w:rPr>
          <w:rStyle w:val="Emphasis"/>
          <w:highlight w:val="cyan"/>
        </w:rPr>
        <w:t>impoverishmen</w:t>
      </w:r>
      <w:r w:rsidRPr="0039328C">
        <w:rPr>
          <w:rStyle w:val="Emphasis"/>
        </w:rPr>
        <w:t>t of workers</w:t>
      </w:r>
      <w:r w:rsidRPr="00323BAA">
        <w:rPr>
          <w:rStyle w:val="Emphasis"/>
        </w:rPr>
        <w:t xml:space="preserve"> and of society at large</w:t>
      </w:r>
      <w:r w:rsidRPr="007F6688">
        <w:rPr>
          <w:rFonts w:ascii="DejaVuSans" w:eastAsia="Times New Roman" w:hAnsi="DejaVuSans" w:cs="Times New Roman"/>
          <w:sz w:val="12"/>
          <w:szCs w:val="30"/>
        </w:rPr>
        <w:t xml:space="preserve">. The effect of technology is that less labour is needed, so the only solution would be a reduction of work time without reduction of wages. But this is unthinkable inside the neoliberal framework, so an opportunity is turned into a damnation. </w:t>
      </w:r>
      <w:r w:rsidRPr="00A3066D">
        <w:rPr>
          <w:rStyle w:val="Emphasis"/>
          <w:highlight w:val="cyan"/>
        </w:rPr>
        <w:t>Wages go down, economic demand languishes, deflation takes the place of inflation, and depression looms at the horizon</w:t>
      </w:r>
      <w:r w:rsidRPr="007F6688">
        <w:rPr>
          <w:rFonts w:ascii="DejaVuSans" w:eastAsia="Times New Roman" w:hAnsi="DejaVuSans" w:cs="Times New Roman"/>
          <w:sz w:val="12"/>
          <w:szCs w:val="30"/>
        </w:rPr>
        <w:t xml:space="preserve">. The creation of a semiocapitalist sphere opened a new possibility to expansion, and for some years in the 1990s the economy could euphorically expand, and the net economy was expected to create a new prospect of infinite growth. But in the long run this was a deception, because, </w:t>
      </w:r>
      <w:r w:rsidRPr="00323BAA">
        <w:rPr>
          <w:rStyle w:val="Emphasis"/>
        </w:rPr>
        <w:t>even if the general intellect is infinitely productive</w:t>
      </w:r>
      <w:r w:rsidRPr="00A3066D">
        <w:rPr>
          <w:rStyle w:val="Emphasis"/>
          <w:highlight w:val="cyan"/>
        </w:rPr>
        <w:t>, the limits to growth are inscribed in the affective body of the cognitive labourer</w:t>
      </w:r>
      <w:r w:rsidRPr="00323BAA">
        <w:rPr>
          <w:rStyle w:val="Emphasis"/>
        </w:rPr>
        <w:t xml:space="preserve">: they are </w:t>
      </w:r>
      <w:r w:rsidRPr="0039328C">
        <w:rPr>
          <w:rStyle w:val="Emphasis"/>
        </w:rPr>
        <w:t xml:space="preserve">limits of </w:t>
      </w:r>
      <w:r w:rsidRPr="00A3066D">
        <w:rPr>
          <w:rStyle w:val="Emphasis"/>
          <w:highlight w:val="cyan"/>
        </w:rPr>
        <w:t>attention</w:t>
      </w:r>
      <w:r w:rsidRPr="00323BAA">
        <w:rPr>
          <w:rStyle w:val="Emphasis"/>
        </w:rPr>
        <w:t xml:space="preserve">, of </w:t>
      </w:r>
      <w:r w:rsidRPr="00A3066D">
        <w:rPr>
          <w:rStyle w:val="Emphasis"/>
          <w:highlight w:val="cyan"/>
        </w:rPr>
        <w:t>psychic energy</w:t>
      </w:r>
      <w:r w:rsidRPr="00323BAA">
        <w:rPr>
          <w:rStyle w:val="Emphasis"/>
        </w:rPr>
        <w:t xml:space="preserve">, limits of a </w:t>
      </w:r>
      <w:r w:rsidRPr="00A3066D">
        <w:rPr>
          <w:rStyle w:val="Emphasis"/>
          <w:highlight w:val="cyan"/>
        </w:rPr>
        <w:t>suffering sensibility</w:t>
      </w:r>
      <w:r w:rsidRPr="00323BAA">
        <w:rPr>
          <w:rStyle w:val="Emphasis"/>
        </w:rPr>
        <w:t>.</w:t>
      </w:r>
      <w:r>
        <w:rPr>
          <w:rStyle w:val="Emphasis"/>
        </w:rPr>
        <w:t xml:space="preserve"> </w:t>
      </w:r>
      <w:r w:rsidRPr="007F6688">
        <w:rPr>
          <w:rFonts w:ascii="DejaVuSans" w:eastAsia="Times New Roman" w:hAnsi="DejaVuSans" w:cs="Times New Roman"/>
          <w:sz w:val="12"/>
          <w:szCs w:val="30"/>
        </w:rPr>
        <w:t xml:space="preserve">After the delusions of the new economy – diffused by the wired neoliberal ideologists at the end of the past century – came the deception of the dot-com crash, announcing, at the very beginning of the new century, the coming collapse of the financial economy. </w:t>
      </w:r>
      <w:r w:rsidRPr="00323BAA">
        <w:rPr>
          <w:rStyle w:val="StyleUnderline"/>
        </w:rPr>
        <w:t>Since September 2008 we know that, notwithstanding the financial virtualisation of expansion, growth is no longer an increase of wealth but only an increase in abstract value.</w:t>
      </w:r>
      <w:r>
        <w:rPr>
          <w:rStyle w:val="StyleUnderline"/>
        </w:rPr>
        <w:t xml:space="preserve"> </w:t>
      </w:r>
      <w:r w:rsidRPr="007F6688">
        <w:rPr>
          <w:rFonts w:ascii="DejaVuSans" w:eastAsia="Times New Roman" w:hAnsi="DejaVuSans" w:cs="Times New Roman"/>
          <w:sz w:val="12"/>
          <w:szCs w:val="30"/>
        </w:rPr>
        <w:t xml:space="preserve">Then came the virus, and concreteness returned: the virus is a concrete particle of matter that jeopardises the relation between economy and life. Now it’s clear that </w:t>
      </w:r>
      <w:r w:rsidRPr="00A3066D">
        <w:rPr>
          <w:rStyle w:val="Emphasis"/>
          <w:highlight w:val="cyan"/>
        </w:rPr>
        <w:t>the identification of</w:t>
      </w:r>
      <w:r w:rsidRPr="00323BAA">
        <w:rPr>
          <w:rStyle w:val="Emphasis"/>
        </w:rPr>
        <w:t xml:space="preserve"> </w:t>
      </w:r>
      <w:r w:rsidRPr="00A3066D">
        <w:rPr>
          <w:rStyle w:val="Emphasis"/>
          <w:highlight w:val="cyan"/>
        </w:rPr>
        <w:t>the future with growth is leading</w:t>
      </w:r>
      <w:r w:rsidRPr="00323BAA">
        <w:rPr>
          <w:rStyle w:val="Emphasis"/>
        </w:rPr>
        <w:t xml:space="preserve"> us </w:t>
      </w:r>
      <w:r w:rsidRPr="00A3066D">
        <w:rPr>
          <w:rStyle w:val="Emphasis"/>
          <w:highlight w:val="cyan"/>
        </w:rPr>
        <w:t>to extinction</w:t>
      </w:r>
      <w:r w:rsidRPr="00323BAA">
        <w:rPr>
          <w:rStyle w:val="Emphasis"/>
        </w:rPr>
        <w:t>.</w:t>
      </w:r>
      <w:r w:rsidRPr="007F6688">
        <w:rPr>
          <w:rFonts w:ascii="DejaVuSans" w:eastAsia="Times New Roman" w:hAnsi="DejaVuSans" w:cs="Times New Roman"/>
          <w:sz w:val="12"/>
          <w:szCs w:val="30"/>
        </w:rPr>
        <w:t xml:space="preserve"> </w:t>
      </w:r>
      <w:r w:rsidRPr="00323BAA">
        <w:rPr>
          <w:rStyle w:val="StyleUnderline"/>
        </w:rPr>
        <w:t>Only by decoupling the future from expansion and acceleration, only by accepting the message of the virus can we survive</w:t>
      </w:r>
      <w:r w:rsidRPr="00323BAA">
        <w:rPr>
          <w:rStyle w:val="Emphasis"/>
        </w:rPr>
        <w:t>. The virus’s message is that expansion is over, and exhaustion is the overall trend.</w:t>
      </w:r>
      <w:r>
        <w:rPr>
          <w:rStyle w:val="Emphasis"/>
        </w:rPr>
        <w:t xml:space="preserve"> </w:t>
      </w:r>
      <w:r w:rsidRPr="007F6688">
        <w:rPr>
          <w:rFonts w:ascii="DejaVuSans" w:eastAsia="Times New Roman" w:hAnsi="DejaVuSans" w:cs="Times New Roman"/>
          <w:sz w:val="12"/>
          <w:szCs w:val="30"/>
        </w:rPr>
        <w:t xml:space="preserve">Defying both optimistic and apocalyptic visions of the future in her cryptic way, Donna Haraway speaks of the looming extinction in terms that are simultaneously dreadful and unwinding, tragic and ironic: </w:t>
      </w:r>
      <w:r w:rsidRPr="007F6688">
        <w:rPr>
          <w:rFonts w:ascii="DejaVuSans" w:eastAsia="Times New Roman" w:hAnsi="DejaVuSans" w:cs="Times New Roman"/>
          <w:sz w:val="12"/>
        </w:rPr>
        <w:t xml:space="preserve">[I’m] especially impatient with two responses that I hear all too frequently to the horrors of the Anthropocene and the Capitalocene. The first is easy to describe and, I think, dismiss, namely, a comic faith in technofixes, whether secular or religious: technology will somehow come to the rescue of its naughty but very clever children, or what amounts to the same thing, God will come to the rescue of his disobedient but ever hopeful children. In the face of such touching silliness about technofixes (or techno-apocalypses), sometimes it is hard to remember that it remains important to embrace situated technical projects and their people. They are not the enemy; they can do many important things for staying with the trouble and for making generative oddkin. The second response, harder to dismiss, is probably even more destructive: namely, a position that the game is over, it’s too late, there’s no sense trying to make anything any better, or at least no sense having any active trust in each other in working and playing for a resurgent world. Some scientists I know express this kind of bitter cynicism, even as they actually work very hard to make a positive difference for both people and other critters. Some people who describe themselves as critical cultural theorists or political progressives express these ideas too. I think the odd coupling of actually working and playing for multispecies flourishing with tenacious energy and skill, while expressing an explicit ‘game over’ attitude that can and does discourage others, including students, is facilitated by various kinds of futurisms. One kind seems to imagine that only if things work do they matter – or, worse, only if what I and my fellow experts do works to fix things does anything matter. More generously, sometimes scientists and others who think, read, study, agitate, and care know too much, and it is too heavy. Or, at least we think we know enough to reach the conclusion that life on earth that includes human people in any tolerable way really is over, that the apocalypse really is nigh. That attitude makes a great deal of sense in the midst of the </w:t>
      </w:r>
      <w:r w:rsidRPr="007F6688">
        <w:rPr>
          <w:sz w:val="12"/>
        </w:rPr>
        <w:t xml:space="preserve">earth’s sixth great extinction event and in the midst of engulfing wars, extractions, and immiserations of billions of people and other critters for something called ‘profit’ or ‘power’ – or, for that matter, called ‘God’. A game-over attitude imposes itself in the gale-force winds of feeling, not just knowing, that human numbers are almost certain to reach more than 11 billion people by 2100. </w:t>
      </w:r>
      <w:r w:rsidRPr="007F6688">
        <w:rPr>
          <w:rFonts w:ascii="DejaVuSans" w:eastAsia="Times New Roman" w:hAnsi="DejaVuSans" w:cs="Times New Roman"/>
          <w:sz w:val="12"/>
        </w:rPr>
        <w:t>This figure represents a 9-billion-person increase over 150 years from 1950 to 2100, with vastly unequal consequences for the poor and the rich – not to mention vastly unequal burdens imposed on the earth by the rich compared to the poor – and even worse consequences for nonhumans almost everywhere. There are many other examples of dire realities; the Great Accelerations of the post–World War II era gouge their marks in earth’s rocks, waters, airs, and critters. There is a fine line between acknowledging the extent and seriousness of the troubles and succumbing to abstract futurism and its affects of sublime despair and its politics of sublime indifference.</w:t>
      </w:r>
      <w:r w:rsidRPr="007F6688">
        <w:rPr>
          <w:rFonts w:ascii="DejaVuSans" w:eastAsia="Times New Roman" w:hAnsi="DejaVuSans" w:cs="Times New Roman"/>
          <w:color w:val="0000ED"/>
          <w:position w:val="8"/>
          <w:sz w:val="12"/>
          <w:szCs w:val="18"/>
        </w:rPr>
        <w:t xml:space="preserve">2 </w:t>
      </w:r>
      <w:r w:rsidRPr="00EF200B">
        <w:rPr>
          <w:rStyle w:val="StyleUnderline"/>
        </w:rPr>
        <w:t xml:space="preserve">Let’s stop expecting salvation from technology; let’s stop expecting apocalypse from technology. Extinction is certain if the demographic trend is confirmed, if we don’t find a way to escape the double challenge of hyperpopulation and senility. </w:t>
      </w:r>
      <w:r w:rsidRPr="00EF200B">
        <w:rPr>
          <w:rStyle w:val="StyleUnderline"/>
          <w:highlight w:val="cyan"/>
        </w:rPr>
        <w:t>The combination of a global demographic explosion and ageing Northern population will result in simultaneous depression and despairing aggressiveness. The escape rope can’t be found in</w:t>
      </w:r>
      <w:r w:rsidRPr="00EF200B">
        <w:rPr>
          <w:rStyle w:val="StyleUnderline"/>
        </w:rPr>
        <w:t xml:space="preserve"> the kingdom of </w:t>
      </w:r>
      <w:r w:rsidRPr="00EF200B">
        <w:rPr>
          <w:rStyle w:val="StyleUnderline"/>
          <w:highlight w:val="cyan"/>
        </w:rPr>
        <w:t>political will o</w:t>
      </w:r>
      <w:r w:rsidRPr="00EF200B">
        <w:rPr>
          <w:rStyle w:val="StyleUnderline"/>
        </w:rPr>
        <w:t xml:space="preserve">r that of </w:t>
      </w:r>
      <w:r w:rsidRPr="00EF200B">
        <w:rPr>
          <w:rStyle w:val="StyleUnderline"/>
          <w:highlight w:val="cyan"/>
        </w:rPr>
        <w:t>rational government</w:t>
      </w:r>
      <w:r w:rsidRPr="00EF200B">
        <w:rPr>
          <w:rStyle w:val="StyleUnderline"/>
        </w:rPr>
        <w:t xml:space="preserve">. </w:t>
      </w:r>
      <w:r w:rsidRPr="00EF200B">
        <w:rPr>
          <w:rStyle w:val="StyleUnderline"/>
          <w:highlight w:val="cyan"/>
        </w:rPr>
        <w:t>Only a cultural and psychological inversion of</w:t>
      </w:r>
      <w:r w:rsidRPr="00EF200B">
        <w:rPr>
          <w:rStyle w:val="StyleUnderline"/>
        </w:rPr>
        <w:t xml:space="preserve"> the self-defeating expectations of </w:t>
      </w:r>
      <w:r w:rsidRPr="00EF200B">
        <w:rPr>
          <w:rStyle w:val="StyleUnderline"/>
          <w:highlight w:val="cyan"/>
        </w:rPr>
        <w:t>growth may defuse the bomb</w:t>
      </w:r>
      <w:r w:rsidRPr="00EF200B">
        <w:rPr>
          <w:rStyle w:val="StyleUnderline"/>
        </w:rPr>
        <w:t>. Only the abandonment (highly unlikely at the present) of the obsession of identity may defuse the bomb.</w:t>
      </w:r>
      <w:r w:rsidRPr="00323BAA">
        <w:rPr>
          <w:rStyle w:val="Emphasis"/>
        </w:rPr>
        <w:t xml:space="preserve"> </w:t>
      </w:r>
    </w:p>
    <w:p w14:paraId="7B6F77AD" w14:textId="77777777" w:rsidR="00606129" w:rsidRDefault="00606129" w:rsidP="00606129">
      <w:pPr>
        <w:pStyle w:val="Heading4"/>
      </w:pPr>
      <w:r>
        <w:t xml:space="preserve">Refuse solutionism. We cannot solve the problem without abolishing capitalism because </w:t>
      </w:r>
      <w:r w:rsidRPr="00EF200B">
        <w:rPr>
          <w:u w:val="single"/>
        </w:rPr>
        <w:t>capitalism is the crisis</w:t>
      </w:r>
      <w:r w:rsidRPr="00EF200B">
        <w:t xml:space="preserve">. </w:t>
      </w:r>
      <w:r>
        <w:t xml:space="preserve">Rejection of the affirmative is sufficient for allowing the Outside to crash into debate’s semiotic inscriptions of violence.  </w:t>
      </w:r>
      <w:r w:rsidRPr="007471B2">
        <w:rPr>
          <w:rStyle w:val="StyleUnderline"/>
          <w:sz w:val="24"/>
          <w:szCs w:val="24"/>
          <w:highlight w:val="yellow"/>
        </w:rPr>
        <w:t>The economy is wounded, let it die</w:t>
      </w:r>
    </w:p>
    <w:p w14:paraId="7E4F170A" w14:textId="77777777" w:rsidR="00606129" w:rsidRPr="00DE0E1D" w:rsidRDefault="00606129" w:rsidP="00606129">
      <w:r w:rsidRPr="0095721E">
        <w:rPr>
          <w:rStyle w:val="Style13ptBold"/>
        </w:rPr>
        <w:t>Culp 2019</w:t>
      </w:r>
      <w:r>
        <w:t xml:space="preserve"> [Andrew Culp is Professor of Media History and Theory in the School of Critical Studies at the Cal institute of Art,</w:t>
      </w:r>
      <w:r w:rsidRPr="0095721E">
        <w:t xml:space="preserve"> “A Method to the Madness: The Revolutionary Marxist Method of Deleuze and Guattari.” </w:t>
      </w:r>
      <w:r w:rsidRPr="0095721E">
        <w:rPr>
          <w:i/>
          <w:iCs/>
        </w:rPr>
        <w:t>Stasis</w:t>
      </w:r>
      <w:r w:rsidRPr="0095721E">
        <w:t xml:space="preserve"> 7, no. 1 (July 13, 2019)</w:t>
      </w:r>
      <w:r>
        <w:t>,</w:t>
      </w:r>
      <w:r w:rsidRPr="0095721E">
        <w:t xml:space="preserve"> </w:t>
      </w:r>
      <w:r>
        <w:t>178-182,</w:t>
      </w:r>
    </w:p>
    <w:p w14:paraId="3B33C9C1" w14:textId="77777777" w:rsidR="00606129" w:rsidRPr="00DE0E1D" w:rsidRDefault="00606129" w:rsidP="00606129">
      <w:hyperlink r:id="rId15" w:history="1">
        <w:r w:rsidRPr="0095721E">
          <w:rPr>
            <w:rStyle w:val="Hyperlink"/>
          </w:rPr>
          <w:t>https://doi.org/10.33280/2310-3817-2019-7-1-158-184</w:t>
        </w:r>
      </w:hyperlink>
      <w:r>
        <w:t>]</w:t>
      </w:r>
      <w:bookmarkStart w:id="2" w:name="_Hlk201765774"/>
    </w:p>
    <w:bookmarkEnd w:id="2"/>
    <w:p w14:paraId="4CCFB2FA" w14:textId="77777777" w:rsidR="00606129" w:rsidRDefault="00606129" w:rsidP="00606129">
      <w:r w:rsidRPr="00ED7549">
        <w:rPr>
          <w:rStyle w:val="StyleUnderline"/>
        </w:rPr>
        <w:t>The ultimate task, reading revolution, is the most difficult</w:t>
      </w:r>
      <w:r>
        <w:t xml:space="preserve">. As Cvet- kovich concludes in Mixed Feelings, while there are sensationalist elements to Capital, Marx’s theorization of the violence of capitalism ultimately reveals the limits of the genre of the sensationalist novel (Cvet- kovich 1992: 173). </w:t>
      </w:r>
      <w:r w:rsidRPr="00ED7549">
        <w:rPr>
          <w:rStyle w:val="StyleUnderline"/>
          <w:highlight w:val="yellow"/>
        </w:rPr>
        <w:t>Capitalism incorporates</w:t>
      </w:r>
      <w:r w:rsidRPr="00ED7549">
        <w:rPr>
          <w:rStyle w:val="StyleUnderline"/>
        </w:rPr>
        <w:t xml:space="preserve"> elements of </w:t>
      </w:r>
      <w:r w:rsidRPr="00ED7549">
        <w:rPr>
          <w:rStyle w:val="StyleUnderline"/>
          <w:highlight w:val="yellow"/>
        </w:rPr>
        <w:t>violence essential to precapitalist social formations</w:t>
      </w:r>
      <w:r w:rsidRPr="00ED7549">
        <w:rPr>
          <w:rStyle w:val="StyleUnderline"/>
        </w:rPr>
        <w:t xml:space="preserve">, many </w:t>
      </w:r>
      <w:r w:rsidRPr="00ED7549">
        <w:rPr>
          <w:rStyle w:val="StyleUnderline"/>
          <w:highlight w:val="yellow"/>
        </w:rPr>
        <w:t>written directly on the body through cruelty and terror.</w:t>
      </w:r>
      <w:r>
        <w:t xml:space="preserve"> </w:t>
      </w:r>
      <w:r w:rsidRPr="00ED7549">
        <w:rPr>
          <w:rStyle w:val="StyleUnderline"/>
          <w:highlight w:val="yellow"/>
        </w:rPr>
        <w:t>But as an abstract system of exploitation, capitalism’s violence is written through an abstract quantitative system of inscription that marks bodies quite differently</w:t>
      </w:r>
      <w:r>
        <w:t xml:space="preserve"> </w:t>
      </w:r>
      <w:r w:rsidRPr="00ED7549">
        <w:rPr>
          <w:rStyle w:val="StyleUnderline"/>
        </w:rPr>
        <w:t>(“questioning the extent to which sensationalized objects or persons reveal the truth of social relations</w:t>
      </w:r>
      <w:r>
        <w:t xml:space="preserve"> under capitalism” [Ibid.: 174]). </w:t>
      </w:r>
      <w:r w:rsidRPr="00ED7549">
        <w:rPr>
          <w:rStyle w:val="StyleUnderline"/>
        </w:rPr>
        <w:t xml:space="preserve">Cvetkovich and Marx are joined by Negri, Cleaver, Federici and others in wondering how certain readings of Capital might lead to a radical politics. Even as philosophers, they express the primacy of the political through declarations such as </w:t>
      </w:r>
      <w:r w:rsidRPr="00ED7549">
        <w:rPr>
          <w:rStyle w:val="StyleUnderline"/>
          <w:highlight w:val="yellow"/>
        </w:rPr>
        <w:t>“politics precedes being”</w:t>
      </w:r>
      <w:r>
        <w:t xml:space="preserve"> (Deleuze and Guattari 1987: 203). </w:t>
      </w:r>
      <w:r w:rsidRPr="00ED7549">
        <w:rPr>
          <w:rStyle w:val="StyleUnderline"/>
        </w:rPr>
        <w:t xml:space="preserve">But </w:t>
      </w:r>
      <w:r w:rsidRPr="00ED7549">
        <w:rPr>
          <w:rStyle w:val="Emphasis"/>
          <w:highlight w:val="yellow"/>
        </w:rPr>
        <w:t>there is no specific political program</w:t>
      </w:r>
      <w:r w:rsidRPr="00ED7549">
        <w:rPr>
          <w:rStyle w:val="StyleUnderline"/>
        </w:rPr>
        <w:t xml:space="preserve"> for Deleuze and Guattari, </w:t>
      </w:r>
      <w:r w:rsidRPr="00ED7549">
        <w:rPr>
          <w:rStyle w:val="Emphasis"/>
          <w:highlight w:val="yellow"/>
        </w:rPr>
        <w:t>as they are explicitly against the programmatism of party politics</w:t>
      </w:r>
      <w:r>
        <w:t xml:space="preserve"> (2004: 279–280). </w:t>
      </w:r>
      <w:r w:rsidRPr="00ED7549">
        <w:rPr>
          <w:rStyle w:val="StyleUnderline"/>
        </w:rPr>
        <w:t>Fortunately, Anti-Oedipus is explicitly revolutionary in its aim</w:t>
      </w:r>
      <w:r w:rsidRPr="00ED7549">
        <w:t>, though with an appeal to the revolutionary potential of art and science</w:t>
      </w:r>
      <w:r>
        <w:t xml:space="preserve"> (1983: 368–72). In turn, the two subsequent books A Thousand Plateaus and What is Philosophy? do not mark a waning of their revolutionary fervor. Across their writing on the state in all three volumes, for instance, Deleuze and Guattari have nothing but ire—except perhaps for a few remarks about defending axioms statist in the nomadology, which they then repudiate in their critique of majoritarian democracy in What is Philosophy?. </w:t>
      </w:r>
    </w:p>
    <w:p w14:paraId="5711EDB2" w14:textId="77777777" w:rsidR="00606129" w:rsidRPr="00ED7549" w:rsidRDefault="00606129" w:rsidP="00606129">
      <w:pPr>
        <w:rPr>
          <w:rStyle w:val="StyleUnderline"/>
        </w:rPr>
      </w:pPr>
      <w:r w:rsidRPr="00ED7549">
        <w:rPr>
          <w:rStyle w:val="StyleUnderline"/>
        </w:rPr>
        <w:t xml:space="preserve">Following the same materialist method they use to establish a critical orientation toward Derrida and Lacan, </w:t>
      </w:r>
      <w:r w:rsidRPr="00ED7549">
        <w:rPr>
          <w:rStyle w:val="StyleUnderline"/>
          <w:highlight w:val="yellow"/>
        </w:rPr>
        <w:t>Deleuze and Guattari flip Hegel on his head by arguing that the world does not operate dialectically— states do. They describe a whole series of dialectical operations of state violence: the social recognition of subjects, consensual contracts and le- gal authority, the seemingly opposed liberal–authoritarian poles of sovereignty, work as productive activity.</w:t>
      </w:r>
      <w:r w:rsidRPr="00ED7549">
        <w:rPr>
          <w:rStyle w:val="StyleUnderline"/>
        </w:rPr>
        <w:t xml:space="preserve"> </w:t>
      </w:r>
      <w:r w:rsidRPr="00ED7549">
        <w:rPr>
          <w:rStyle w:val="StyleUnderline"/>
          <w:highlight w:val="yellow"/>
        </w:rPr>
        <w:t>As a result, they call the state an “apparatus of capture” that distorts any politics seized by its dialectical net</w:t>
      </w:r>
      <w:r>
        <w:t xml:space="preserve"> (Deleuze and Guattari 1987: 424–73). Additionally, the two new con- cepts of lines of flights and nomadology extend Deleuze and Guattari’s method of studying limits through the revolutionary </w:t>
      </w:r>
      <w:r w:rsidRPr="00ED7549">
        <w:t xml:space="preserve">processes in which those limits are overcome. The critical insight of the second volume of A Thousand Plateaus </w:t>
      </w:r>
      <w:r w:rsidRPr="00ED7549">
        <w:rPr>
          <w:rStyle w:val="StyleUnderline"/>
        </w:rPr>
        <w:t xml:space="preserve">is that </w:t>
      </w:r>
      <w:r w:rsidRPr="00ED7549">
        <w:rPr>
          <w:rStyle w:val="StyleUnderline"/>
          <w:highlight w:val="yellow"/>
        </w:rPr>
        <w:t>the ultimate challenge</w:t>
      </w:r>
      <w:r w:rsidRPr="00ED7549">
        <w:rPr>
          <w:rStyle w:val="StyleUnderline"/>
        </w:rPr>
        <w:t xml:space="preserve"> to capitalism as an apparatus of capture exterior to it</w:t>
      </w:r>
      <w:r>
        <w:t xml:space="preserve"> (Ibid.: 354–55). The topology of this move is important. </w:t>
      </w:r>
      <w:r w:rsidRPr="00ED7549">
        <w:rPr>
          <w:rStyle w:val="StyleUnderline"/>
        </w:rPr>
        <w:t xml:space="preserve">It </w:t>
      </w:r>
      <w:r w:rsidRPr="00ED7549">
        <w:rPr>
          <w:rStyle w:val="StyleUnderline"/>
          <w:highlight w:val="yellow"/>
        </w:rPr>
        <w:t>stands in contrast to the “inside–out” model common</w:t>
      </w:r>
      <w:r w:rsidRPr="00ED7549">
        <w:rPr>
          <w:rStyle w:val="StyleUnderline"/>
        </w:rPr>
        <w:t xml:space="preserve"> </w:t>
      </w:r>
      <w:r w:rsidRPr="00ED7549">
        <w:rPr>
          <w:rStyle w:val="StyleUnderline"/>
          <w:highlight w:val="yellow"/>
        </w:rPr>
        <w:t>to</w:t>
      </w:r>
      <w:r w:rsidRPr="00ED7549">
        <w:rPr>
          <w:rStyle w:val="StyleUnderline"/>
        </w:rPr>
        <w:t xml:space="preserve"> most </w:t>
      </w:r>
      <w:r w:rsidRPr="00ED7549">
        <w:rPr>
          <w:rStyle w:val="StyleUnderline"/>
          <w:highlight w:val="yellow"/>
        </w:rPr>
        <w:t>Marxist</w:t>
      </w:r>
      <w:r w:rsidRPr="00ED7549">
        <w:rPr>
          <w:rStyle w:val="StyleUnderline"/>
        </w:rPr>
        <w:t xml:space="preserve"> political </w:t>
      </w:r>
      <w:r w:rsidRPr="00ED7549">
        <w:rPr>
          <w:rStyle w:val="StyleUnderline"/>
          <w:highlight w:val="yellow"/>
        </w:rPr>
        <w:t>theorization,</w:t>
      </w:r>
      <w:r w:rsidRPr="00ED7549">
        <w:rPr>
          <w:rStyle w:val="StyleUnderline"/>
        </w:rPr>
        <w:t xml:space="preserve"> whether that be </w:t>
      </w:r>
      <w:r w:rsidRPr="00ED7549">
        <w:rPr>
          <w:rStyle w:val="StyleUnderline"/>
          <w:highlight w:val="yellow"/>
        </w:rPr>
        <w:t>the expansion of working-class power</w:t>
      </w:r>
      <w:r w:rsidRPr="00ED7549">
        <w:rPr>
          <w:rStyle w:val="StyleUnderline"/>
        </w:rPr>
        <w:t xml:space="preserve"> </w:t>
      </w:r>
      <w:r w:rsidRPr="00ED7549">
        <w:rPr>
          <w:rStyle w:val="StyleUnderline"/>
          <w:highlight w:val="yellow"/>
        </w:rPr>
        <w:t>within the factory, the rise of a vanguard party who seizes</w:t>
      </w:r>
      <w:r w:rsidRPr="00ED7549">
        <w:rPr>
          <w:rStyle w:val="StyleUnderline"/>
        </w:rPr>
        <w:t xml:space="preserve"> the reigns of </w:t>
      </w:r>
      <w:r w:rsidRPr="00ED7549">
        <w:rPr>
          <w:rStyle w:val="StyleUnderline"/>
          <w:highlight w:val="yellow"/>
        </w:rPr>
        <w:t>the bourgeois state,</w:t>
      </w:r>
      <w:r w:rsidRPr="00ED7549">
        <w:rPr>
          <w:rStyle w:val="StyleUnderline"/>
        </w:rPr>
        <w:t xml:space="preserve"> </w:t>
      </w:r>
      <w:r w:rsidRPr="00ED7549">
        <w:rPr>
          <w:rStyle w:val="StyleUnderline"/>
          <w:highlight w:val="yellow"/>
        </w:rPr>
        <w:t>the growth of productive forces until capitalism becomes a fetter</w:t>
      </w:r>
      <w:r w:rsidRPr="00ED7549">
        <w:rPr>
          <w:rStyle w:val="StyleUnderline"/>
        </w:rPr>
        <w:t xml:space="preserve">, or </w:t>
      </w:r>
      <w:r w:rsidRPr="00ED7549">
        <w:rPr>
          <w:rStyle w:val="StyleUnderline"/>
          <w:highlight w:val="yellow"/>
        </w:rPr>
        <w:t>less concrete crises</w:t>
      </w:r>
      <w:r w:rsidRPr="00ED7549">
        <w:rPr>
          <w:rStyle w:val="StyleUnderline"/>
        </w:rPr>
        <w:t xml:space="preserve"> </w:t>
      </w:r>
      <w:r w:rsidRPr="00ED7549">
        <w:rPr>
          <w:rStyle w:val="StyleUnderline"/>
          <w:highlight w:val="yellow"/>
        </w:rPr>
        <w:t>theories.</w:t>
      </w:r>
      <w:r w:rsidRPr="00ED7549">
        <w:rPr>
          <w:rStyle w:val="StyleUnderline"/>
        </w:rPr>
        <w:t xml:space="preserve"> </w:t>
      </w:r>
    </w:p>
    <w:p w14:paraId="65D8AD70" w14:textId="77777777" w:rsidR="00606129" w:rsidRDefault="00606129" w:rsidP="00606129">
      <w:r w:rsidRPr="00ED7549">
        <w:rPr>
          <w:rStyle w:val="StyleUnderline"/>
          <w:highlight w:val="yellow"/>
        </w:rPr>
        <w:t>Deleuze and Guattari’s</w:t>
      </w:r>
      <w:r w:rsidRPr="00ED7549">
        <w:rPr>
          <w:rStyle w:val="StyleUnderline"/>
        </w:rPr>
        <w:t xml:space="preserve"> model of </w:t>
      </w:r>
      <w:r w:rsidRPr="00ED7549">
        <w:rPr>
          <w:rStyle w:val="StyleUnderline"/>
          <w:highlight w:val="yellow"/>
        </w:rPr>
        <w:t>revolution is</w:t>
      </w:r>
      <w:r w:rsidRPr="00ED7549">
        <w:rPr>
          <w:rStyle w:val="StyleUnderline"/>
        </w:rPr>
        <w:t xml:space="preserve"> thus </w:t>
      </w:r>
      <w:r w:rsidRPr="00ED7549">
        <w:rPr>
          <w:rStyle w:val="Emphasis"/>
          <w:highlight w:val="yellow"/>
        </w:rPr>
        <w:t>found in the force of an outside</w:t>
      </w:r>
      <w:r>
        <w:t xml:space="preserve">. Though in affinity with them, it does not necessarily link up with to the refusal of work offered by Negri or the long history of working- class struggles of Cleaver. </w:t>
      </w:r>
      <w:r w:rsidRPr="00ED7549">
        <w:rPr>
          <w:rStyle w:val="StyleUnderline"/>
          <w:highlight w:val="yellow"/>
        </w:rPr>
        <w:t>The contrast continues through</w:t>
      </w:r>
      <w:r w:rsidRPr="00ED7549">
        <w:rPr>
          <w:rStyle w:val="StyleUnderline"/>
        </w:rPr>
        <w:t xml:space="preserve"> two dominant refrains: first, </w:t>
      </w:r>
      <w:r w:rsidRPr="00ED7549">
        <w:rPr>
          <w:rStyle w:val="StyleUnderline"/>
          <w:highlight w:val="yellow"/>
        </w:rPr>
        <w:t>the</w:t>
      </w:r>
      <w:r w:rsidRPr="00ED7549">
        <w:rPr>
          <w:rStyle w:val="StyleUnderline"/>
        </w:rPr>
        <w:t xml:space="preserve"> much–</w:t>
      </w:r>
      <w:r w:rsidRPr="00ED7549">
        <w:rPr>
          <w:rStyle w:val="StyleUnderline"/>
          <w:highlight w:val="yellow"/>
        </w:rPr>
        <w:t>repeated slogan that “there is no outside,”</w:t>
      </w:r>
      <w:r w:rsidRPr="00ED7549">
        <w:rPr>
          <w:rStyle w:val="StyleUnderline"/>
        </w:rPr>
        <w:t xml:space="preserve"> and second, Michel Foucault’s theory of power that takes power and resistance as immanent terms. </w:t>
      </w:r>
      <w:r w:rsidRPr="00ED7549">
        <w:rPr>
          <w:rStyle w:val="Emphasis"/>
          <w:highlight w:val="yellow"/>
        </w:rPr>
        <w:t>The alternative</w:t>
      </w:r>
      <w:r w:rsidRPr="00ED7549">
        <w:rPr>
          <w:rStyle w:val="Emphasis"/>
        </w:rPr>
        <w:t xml:space="preserve"> to both </w:t>
      </w:r>
      <w:r w:rsidRPr="00ED7549">
        <w:rPr>
          <w:rStyle w:val="Emphasis"/>
          <w:highlight w:val="yellow"/>
        </w:rPr>
        <w:t>is to cast a line to the outside</w:t>
      </w:r>
      <w:r w:rsidRPr="00ED7549">
        <w:rPr>
          <w:highlight w:val="yellow"/>
        </w:rPr>
        <w:t xml:space="preserve">. </w:t>
      </w:r>
      <w:r w:rsidRPr="00ED7549">
        <w:rPr>
          <w:rStyle w:val="StyleUnderline"/>
          <w:highlight w:val="yellow"/>
        </w:rPr>
        <w:t>As much as capital is able to colonize social space, its brute mathematical calculus and reliance on abstract juridical categories is a leaky sieve with an exteriority that is populated by nomads, minorities, and their war machines. Social democratic axioms can be added to account for more people, or</w:t>
      </w:r>
      <w:r>
        <w:t xml:space="preserve"> inversely, </w:t>
      </w:r>
      <w:r w:rsidRPr="00ED7549">
        <w:rPr>
          <w:rStyle w:val="StyleUnderline"/>
          <w:highlight w:val="yellow"/>
        </w:rPr>
        <w:t>follow the libertarian practice of subtracting axioms to create a wider set of conditions favorable to capital.</w:t>
      </w:r>
      <w:r w:rsidRPr="00ED7549">
        <w:rPr>
          <w:rStyle w:val="StyleUnderline"/>
        </w:rPr>
        <w:t xml:space="preserve"> </w:t>
      </w:r>
      <w:r w:rsidRPr="00ED7549">
        <w:rPr>
          <w:rStyle w:val="Emphasis"/>
          <w:highlight w:val="yellow"/>
        </w:rPr>
        <w:t xml:space="preserve">Yet </w:t>
      </w:r>
      <w:r w:rsidRPr="00ED7549">
        <w:rPr>
          <w:rStyle w:val="Emphasis"/>
        </w:rPr>
        <w:t xml:space="preserve">like the weather, </w:t>
      </w:r>
      <w:r w:rsidRPr="00ED7549">
        <w:rPr>
          <w:rStyle w:val="Emphasis"/>
          <w:highlight w:val="yellow"/>
        </w:rPr>
        <w:t>there is always a certain point at which there are too many divergent series for the math to catch up</w:t>
      </w:r>
      <w:r>
        <w:t xml:space="preserve">.9 </w:t>
      </w:r>
      <w:r w:rsidRPr="00ED7549">
        <w:rPr>
          <w:rStyle w:val="StyleUnderline"/>
          <w:highlight w:val="yellow"/>
        </w:rPr>
        <w:t>This is</w:t>
      </w:r>
      <w:r w:rsidRPr="00ED7549">
        <w:rPr>
          <w:rStyle w:val="StyleUnderline"/>
        </w:rPr>
        <w:t xml:space="preserve"> the other reason </w:t>
      </w:r>
      <w:r w:rsidRPr="00ED7549">
        <w:rPr>
          <w:rStyle w:val="StyleUnderline"/>
          <w:highlight w:val="yellow"/>
        </w:rPr>
        <w:t>why</w:t>
      </w:r>
      <w:r w:rsidRPr="00ED7549">
        <w:rPr>
          <w:rStyle w:val="StyleUnderline"/>
        </w:rPr>
        <w:t xml:space="preserve"> Deleuze and Guattari suggest that </w:t>
      </w:r>
      <w:r w:rsidRPr="00ED7549">
        <w:rPr>
          <w:rStyle w:val="StyleUnderline"/>
          <w:highlight w:val="yellow"/>
        </w:rPr>
        <w:t>societies are not best identified through</w:t>
      </w:r>
      <w:r w:rsidRPr="00ED7549">
        <w:rPr>
          <w:rStyle w:val="StyleUnderline"/>
        </w:rPr>
        <w:t xml:space="preserve"> a mode of </w:t>
      </w:r>
      <w:r w:rsidRPr="00ED7549">
        <w:rPr>
          <w:rStyle w:val="StyleUnderline"/>
          <w:highlight w:val="yellow"/>
        </w:rPr>
        <w:t xml:space="preserve">production </w:t>
      </w:r>
      <w:r w:rsidRPr="00ED7549">
        <w:rPr>
          <w:rStyle w:val="Emphasis"/>
          <w:highlight w:val="yellow"/>
        </w:rPr>
        <w:t>but defined as how they prevent lines of escape</w:t>
      </w:r>
      <w:r>
        <w:t xml:space="preserve">. It is not just that there are things that can escape any given social formation, </w:t>
      </w:r>
      <w:r w:rsidRPr="00ED7549">
        <w:rPr>
          <w:rStyle w:val="StyleUnderline"/>
        </w:rPr>
        <w:t xml:space="preserve">but </w:t>
      </w:r>
      <w:r w:rsidRPr="00ED7549">
        <w:rPr>
          <w:rStyle w:val="StyleUnderline"/>
          <w:highlight w:val="yellow"/>
        </w:rPr>
        <w:t xml:space="preserve">ac- cording to Deleuze’s philosophy of movement, the only thing that we know for certain is they are always leaking in every direction like </w:t>
      </w:r>
      <w:r w:rsidRPr="00ED7549">
        <w:rPr>
          <w:rStyle w:val="Emphasis"/>
          <w:highlight w:val="yellow"/>
        </w:rPr>
        <w:t>“runoffs, as when you drill a hole in a pipe,” as “there is no social system that does not leak from all directions</w:t>
      </w:r>
      <w:r w:rsidRPr="00ED7549">
        <w:rPr>
          <w:rStyle w:val="StyleUnderline"/>
          <w:highlight w:val="yellow"/>
        </w:rPr>
        <w:t>”</w:t>
      </w:r>
      <w:r>
        <w:t xml:space="preserve"> (Ibid.: 204). </w:t>
      </w:r>
      <w:r w:rsidRPr="00ED7549">
        <w:rPr>
          <w:rStyle w:val="Emphasis"/>
          <w:highlight w:val="yellow"/>
        </w:rPr>
        <w:t>Its ability to manage energy, population, food, and cities will only worsen—a reality attested to by the catastrophe of global climate change, the billions living in global slums, vast food shortages despite surplus production, and skyrocketing urban rents</w:t>
      </w:r>
      <w:r>
        <w:t xml:space="preserve"> (Ibid.: 468–69</w:t>
      </w:r>
      <w:r w:rsidRPr="00ED7549">
        <w:t xml:space="preserve">). </w:t>
      </w:r>
      <w:r w:rsidRPr="00ED7549">
        <w:rPr>
          <w:rStyle w:val="Emphasis"/>
          <w:highlight w:val="yellow"/>
        </w:rPr>
        <w:t>But with destabilization comes opportunity, or as the recent slogan goes: capitalism is crisis. The question of the outside is then a question of exteriorit</w:t>
      </w:r>
      <w:r w:rsidRPr="00ED7549">
        <w:rPr>
          <w:rStyle w:val="StyleUnderline"/>
          <w:highlight w:val="yellow"/>
        </w:rPr>
        <w:t>y</w:t>
      </w:r>
      <w:r>
        <w:t xml:space="preserve">. </w:t>
      </w:r>
      <w:r w:rsidRPr="00ED7549">
        <w:rPr>
          <w:rStyle w:val="StyleUnderline"/>
        </w:rPr>
        <w:t xml:space="preserve">Although </w:t>
      </w:r>
      <w:r w:rsidRPr="00ED7549">
        <w:rPr>
          <w:rStyle w:val="StyleUnderline"/>
          <w:highlight w:val="yellow"/>
        </w:rPr>
        <w:t xml:space="preserve">capitalism </w:t>
      </w:r>
      <w:r w:rsidRPr="00ED7549">
        <w:rPr>
          <w:rStyle w:val="Emphasis"/>
          <w:highlight w:val="yellow"/>
        </w:rPr>
        <w:t>thrives from being both cause and solution to crisis, it only does so at the limit of its ability to do so</w:t>
      </w:r>
      <w:r w:rsidRPr="00ED7549">
        <w:t>—hence Marx affording it the unique quality of self-criticism.</w:t>
      </w:r>
      <w:r>
        <w:t xml:space="preserve"> </w:t>
      </w:r>
    </w:p>
    <w:p w14:paraId="4482917B" w14:textId="77777777" w:rsidR="00606129" w:rsidRPr="00ED7549" w:rsidRDefault="00606129" w:rsidP="00606129">
      <w:pPr>
        <w:rPr>
          <w:rStyle w:val="StyleUnderline"/>
        </w:rPr>
      </w:pPr>
      <w:r w:rsidRPr="00ED7549">
        <w:rPr>
          <w:rStyle w:val="StyleUnderline"/>
        </w:rPr>
        <w:t xml:space="preserve">In many ways, </w:t>
      </w:r>
      <w:r w:rsidRPr="00ED7549">
        <w:rPr>
          <w:rStyle w:val="StyleUnderline"/>
          <w:highlight w:val="yellow"/>
        </w:rPr>
        <w:t>the politics of the outside can be reverse engineered from state politics</w:t>
      </w:r>
      <w:r>
        <w:t xml:space="preserve">. The role of the state under capitalism is related to Carl Schmitt’s elaboration on the katechon, the figure of “the restrainer” in his political theology, who holds back chaos to prevent revolutionary trans- formation (Schmitt 2006: 59–62). </w:t>
      </w:r>
      <w:r w:rsidRPr="00ED7549">
        <w:rPr>
          <w:rStyle w:val="StyleUnderline"/>
        </w:rPr>
        <w:t>As restrainer, it works to prevent those differences that would provoke a qualitative shift into a different social form.</w:t>
      </w:r>
      <w:r>
        <w:t xml:space="preserve"> While </w:t>
      </w:r>
      <w:r w:rsidRPr="00ED7549">
        <w:rPr>
          <w:rStyle w:val="StyleUnderline"/>
        </w:rPr>
        <w:t>sovereignty “only reigns over what it is capable of internalizing, of appropriating locally,” it is tamed by capitalism’s path to the outside</w:t>
      </w:r>
      <w:r>
        <w:t xml:space="preserve"> (Deleuze and Guattari 1987: 360). </w:t>
      </w:r>
      <w:r w:rsidRPr="00ED7549">
        <w:rPr>
          <w:rStyle w:val="StyleUnderline"/>
          <w:highlight w:val="yellow"/>
        </w:rPr>
        <w:t>The purpose</w:t>
      </w:r>
      <w:r w:rsidRPr="00ED7549">
        <w:rPr>
          <w:rStyle w:val="StyleUnderline"/>
        </w:rPr>
        <w:t xml:space="preserve"> of the state under capitalism </w:t>
      </w:r>
      <w:r w:rsidRPr="00ED7549">
        <w:rPr>
          <w:rStyle w:val="StyleUnderline"/>
          <w:highlight w:val="yellow"/>
        </w:rPr>
        <w:t>is not to prevent chaotic movement</w:t>
      </w:r>
      <w:r w:rsidRPr="00ED7549">
        <w:rPr>
          <w:rStyle w:val="StyleUnderline"/>
        </w:rPr>
        <w:t xml:space="preserve">; precisely the opposite, </w:t>
      </w:r>
      <w:r w:rsidRPr="00ED7549">
        <w:rPr>
          <w:rStyle w:val="StyleUnderline"/>
          <w:highlight w:val="yellow"/>
        </w:rPr>
        <w:t>it is there to place the charges that cause violent explosions of flows</w:t>
      </w:r>
      <w:r w:rsidRPr="00ED7549">
        <w:rPr>
          <w:rStyle w:val="StyleUnderline"/>
        </w:rPr>
        <w:t xml:space="preserve">, and </w:t>
      </w:r>
      <w:r w:rsidRPr="00ED7549">
        <w:rPr>
          <w:rStyle w:val="StyleUnderline"/>
          <w:highlight w:val="yellow"/>
        </w:rPr>
        <w:t>it sticks around to help</w:t>
      </w:r>
      <w:r w:rsidRPr="00ED7549">
        <w:rPr>
          <w:rStyle w:val="StyleUnderline"/>
        </w:rPr>
        <w:t xml:space="preserve"> </w:t>
      </w:r>
      <w:r w:rsidRPr="00ED7549">
        <w:rPr>
          <w:rStyle w:val="StyleUnderline"/>
          <w:highlight w:val="yellow"/>
        </w:rPr>
        <w:t>feed into new circuits of production.</w:t>
      </w:r>
      <w:r w:rsidRPr="00ED7549">
        <w:rPr>
          <w:highlight w:val="yellow"/>
        </w:rPr>
        <w:t xml:space="preserve"> </w:t>
      </w:r>
      <w:r w:rsidRPr="00ED7549">
        <w:rPr>
          <w:rStyle w:val="StyleUnderline"/>
          <w:highlight w:val="yellow"/>
        </w:rPr>
        <w:t>It encourages disintegration relative to its capacity to direct</w:t>
      </w:r>
      <w:r w:rsidRPr="00ED7549">
        <w:rPr>
          <w:rStyle w:val="StyleUnderline"/>
        </w:rPr>
        <w:t xml:space="preserve"> the </w:t>
      </w:r>
      <w:r w:rsidRPr="00ED7549">
        <w:rPr>
          <w:rStyle w:val="StyleUnderline"/>
          <w:highlight w:val="yellow"/>
        </w:rPr>
        <w:t>energy it unleashes into productive activity</w:t>
      </w:r>
      <w:r>
        <w:t xml:space="preserve">. </w:t>
      </w:r>
      <w:r w:rsidRPr="00ED7549">
        <w:rPr>
          <w:rStyle w:val="StyleUnderline"/>
        </w:rPr>
        <w:t xml:space="preserve">Put another way, </w:t>
      </w:r>
      <w:r w:rsidRPr="00ED7549">
        <w:rPr>
          <w:rStyle w:val="StyleUnderline"/>
          <w:highlight w:val="yellow"/>
        </w:rPr>
        <w:t>the state is a “model</w:t>
      </w:r>
      <w:r w:rsidRPr="00ED7549">
        <w:rPr>
          <w:rStyle w:val="StyleUnderline"/>
        </w:rPr>
        <w:t xml:space="preserve"> </w:t>
      </w:r>
      <w:r w:rsidRPr="00ED7549">
        <w:rPr>
          <w:rStyle w:val="StyleUnderline"/>
          <w:highlight w:val="yellow"/>
        </w:rPr>
        <w:t>of realization” that enforces</w:t>
      </w:r>
      <w:r w:rsidRPr="00ED7549">
        <w:rPr>
          <w:rStyle w:val="StyleUnderline"/>
        </w:rPr>
        <w:t xml:space="preserve"> certain </w:t>
      </w:r>
      <w:r w:rsidRPr="00ED7549">
        <w:rPr>
          <w:rStyle w:val="StyleUnderline"/>
          <w:highlight w:val="yellow"/>
        </w:rPr>
        <w:t>actualizations of the virtual potential of deter- ritorialization while other are never effectuated</w:t>
      </w:r>
      <w:r>
        <w:t xml:space="preserve"> (Ibid.: 454–56). </w:t>
      </w:r>
      <w:r w:rsidRPr="00ED7549">
        <w:rPr>
          <w:rStyle w:val="StyleUnderline"/>
          <w:highlight w:val="yellow"/>
        </w:rPr>
        <w:t>The state is thus made subservient to capitalism’s functions as a difference-engine, helping it draw in chaos at its exterior limit to strengthen its overall operations. In sum, the state encourages production in its capacity as restrainer against revolutionary events.</w:t>
      </w:r>
      <w:r w:rsidRPr="00ED7549">
        <w:rPr>
          <w:rStyle w:val="StyleUnderline"/>
        </w:rPr>
        <w:t xml:space="preserve"> </w:t>
      </w:r>
    </w:p>
    <w:p w14:paraId="6013F5D2" w14:textId="77777777" w:rsidR="00606129" w:rsidRDefault="00606129" w:rsidP="00606129">
      <w:r w:rsidRPr="002B1B30">
        <w:rPr>
          <w:rStyle w:val="Emphasis"/>
          <w:highlight w:val="yellow"/>
        </w:rPr>
        <w:t>Revolutionary rupture comes from the need for fresh air</w:t>
      </w:r>
      <w:r>
        <w:t xml:space="preserve"> (Deleuze and Guattari 1983: 2, 334). It </w:t>
      </w:r>
      <w:r w:rsidRPr="002B1B30">
        <w:rPr>
          <w:rStyle w:val="StyleUnderline"/>
        </w:rPr>
        <w:t xml:space="preserve">begins by realizing that </w:t>
      </w:r>
      <w:r w:rsidRPr="002B1B30">
        <w:rPr>
          <w:rStyle w:val="StyleUnderline"/>
          <w:highlight w:val="yellow"/>
        </w:rPr>
        <w:t>the outside attests to life outside capitalism. Such life is often born out of tragic circum- stance, as biopolitical governance meters out punishment by withholding the abstract legal protections of the state and restricting from the means of life offered by capitalism—always accompanied by the sneering sugges- tion that nothing survives without it.</w:t>
      </w:r>
      <w:r>
        <w:t xml:space="preserve"> First and foremost, </w:t>
      </w:r>
      <w:r w:rsidRPr="002B1B30">
        <w:rPr>
          <w:rStyle w:val="StyleUnderline"/>
        </w:rPr>
        <w:t xml:space="preserve">Deleuze and </w:t>
      </w:r>
      <w:r w:rsidRPr="002B1B30">
        <w:rPr>
          <w:rStyle w:val="Emphasis"/>
          <w:highlight w:val="yellow"/>
        </w:rPr>
        <w:t>Guattari’s nomadology is a chronicle of forms of life that thrive in the absence of the state and capital. The open spaces of pastoral nomads, the galloping war machine</w:t>
      </w:r>
      <w:r w:rsidRPr="002B1B30">
        <w:rPr>
          <w:rStyle w:val="Emphasis"/>
        </w:rPr>
        <w:t xml:space="preserve"> </w:t>
      </w:r>
      <w:r>
        <w:t xml:space="preserve">of the nomads of the steppe, </w:t>
      </w:r>
      <w:r w:rsidRPr="002B1B30">
        <w:rPr>
          <w:rStyle w:val="Emphasis"/>
          <w:highlight w:val="yellow"/>
        </w:rPr>
        <w:t xml:space="preserve">and the itinerant </w:t>
      </w:r>
      <w:r w:rsidRPr="002B1B30">
        <w:rPr>
          <w:rStyle w:val="Emphasis"/>
        </w:rPr>
        <w:t xml:space="preserve">nomads of the desert all speak to life on the </w:t>
      </w:r>
      <w:r w:rsidRPr="002B1B30">
        <w:rPr>
          <w:rStyle w:val="Emphasis"/>
          <w:highlight w:val="yellow"/>
        </w:rPr>
        <w:t>outside.</w:t>
      </w:r>
      <w:r>
        <w:t xml:space="preserve"> </w:t>
      </w:r>
    </w:p>
    <w:p w14:paraId="78CA66D5" w14:textId="77777777" w:rsidR="00606129" w:rsidRDefault="00606129" w:rsidP="00606129">
      <w:r w:rsidRPr="002B1B30">
        <w:rPr>
          <w:rStyle w:val="StyleUnderline"/>
          <w:highlight w:val="yellow"/>
        </w:rPr>
        <w:t>This is not to say that a revolutionary voyage to the outside means an end to politics</w:t>
      </w:r>
      <w:r>
        <w:t xml:space="preserve">. </w:t>
      </w:r>
      <w:r w:rsidRPr="002B1B30">
        <w:rPr>
          <w:rStyle w:val="StyleUnderline"/>
        </w:rPr>
        <w:t>Yet it stands in contrast to Slavoj Žižek’s deliciously ob- scene “repeating Lenin” (2007), which does not look to Lenin as a figure of discipline or organization. It is not the Lenin of The State and Revolution that interests Žižek but the motivations behind How Is It To Be Done?.</w:t>
      </w:r>
      <w:r>
        <w:t xml:space="preserve"> For this, </w:t>
      </w:r>
      <w:r w:rsidRPr="002B1B30">
        <w:rPr>
          <w:rStyle w:val="StyleUnderline"/>
        </w:rPr>
        <w:t>Žižek calls Lenin a voluntarist ‘of the best sort’—that of the “art of intervention</w:t>
      </w:r>
      <w:r>
        <w:t xml:space="preserve">” (Žižek 2007: 83). </w:t>
      </w:r>
      <w:r w:rsidRPr="002B1B30">
        <w:rPr>
          <w:rStyle w:val="StyleUnderline"/>
        </w:rPr>
        <w:t>For Žižek, revolution is never realized in the perfect material conditions outlined by political economy, but in moments where everything appears to be lost. Those unable to seize these unexpected moments call the daring, perceptive, or stubborn voluntarists. For some, even without the strong decisionism of Schmitt or Alain Badiou, this is where Žižek aligns with the politics of Deleuze and Guattari.</w:t>
      </w:r>
      <w:r>
        <w:t xml:space="preserve"> A Thousand Plateaus has been taken as a reference point by political movement figures “subscribing to a logic that Deleuze and Guattari de- scribe as rhizomatic (open, mutable, horizontal, spontaneously orga- nized)” (Nunes 2015: 97). Rosi Braidotti proposes an even more action- oriented politics, arguing through Deleuze’s reading of Spinoza that an affirmative politics of joy is essential for “putting the active back into ac- tivism” (Braidotti 2009: 42). </w:t>
      </w:r>
    </w:p>
    <w:p w14:paraId="07D7E8A7" w14:textId="77777777" w:rsidR="00606129" w:rsidRPr="002B1B30" w:rsidRDefault="00606129" w:rsidP="00606129">
      <w:pPr>
        <w:rPr>
          <w:rStyle w:val="Emphasis"/>
        </w:rPr>
      </w:pPr>
      <w:r w:rsidRPr="002B1B30">
        <w:rPr>
          <w:rStyle w:val="StyleUnderline"/>
          <w:highlight w:val="yellow"/>
        </w:rPr>
        <w:t>But what if Deleuze and Guattari’s politics are precisely the opposite—which is to say, anti-decisionist to the core?</w:t>
      </w:r>
      <w:r>
        <w:t xml:space="preserve"> </w:t>
      </w:r>
      <w:r w:rsidRPr="002B1B30">
        <w:rPr>
          <w:rStyle w:val="StyleUnderline"/>
        </w:rPr>
        <w:t xml:space="preserve">As François Zourabichvili has argued, </w:t>
      </w:r>
      <w:r w:rsidRPr="002B1B30">
        <w:rPr>
          <w:rStyle w:val="StyleUnderline"/>
          <w:highlight w:val="yellow"/>
        </w:rPr>
        <w:t>Deleuze is radically</w:t>
      </w:r>
      <w:r w:rsidRPr="002B1B30">
        <w:rPr>
          <w:rStyle w:val="StyleUnderline"/>
        </w:rPr>
        <w:t xml:space="preserve"> </w:t>
      </w:r>
      <w:r w:rsidRPr="002B1B30">
        <w:rPr>
          <w:rStyle w:val="StyleUnderline"/>
          <w:highlight w:val="yellow"/>
        </w:rPr>
        <w:t>involuntarist</w:t>
      </w:r>
      <w:r w:rsidRPr="002B1B30">
        <w:t xml:space="preserve"> (</w:t>
      </w:r>
      <w:r>
        <w:t xml:space="preserve">Zourabichvili 2012: 85– 88). </w:t>
      </w:r>
      <w:r w:rsidRPr="002B1B30">
        <w:rPr>
          <w:rStyle w:val="StyleUnderline"/>
          <w:highlight w:val="yellow"/>
        </w:rPr>
        <w:t>Thought is not wielded as an activist’s tool that brings a subject into self-possession</w:t>
      </w:r>
      <w:r w:rsidRPr="002B1B30">
        <w:rPr>
          <w:rStyle w:val="StyleUnderline"/>
        </w:rPr>
        <w:t xml:space="preserve">, fortifies the will, </w:t>
      </w:r>
      <w:r w:rsidRPr="002B1B30">
        <w:rPr>
          <w:rStyle w:val="StyleUnderline"/>
          <w:highlight w:val="yellow"/>
        </w:rPr>
        <w:t>and swings everyone into action.</w:t>
      </w:r>
      <w:r>
        <w:t xml:space="preserve"> </w:t>
      </w:r>
      <w:r w:rsidRPr="002B1B30">
        <w:rPr>
          <w:rStyle w:val="StyleUnderline"/>
          <w:highlight w:val="yellow"/>
        </w:rPr>
        <w:t>“What is called thinking” is the disappointment of powerlessness, the effect of a violence of that deprives us of the ability to muster an “I ”</w:t>
      </w:r>
      <w:r>
        <w:t xml:space="preserve"> (Deleuze and Guattari 1994: 55</w:t>
      </w:r>
      <w:r w:rsidRPr="002B1B30">
        <w:rPr>
          <w:highlight w:val="yellow"/>
        </w:rPr>
        <w:t xml:space="preserve">). </w:t>
      </w:r>
      <w:r w:rsidRPr="002B1B30">
        <w:rPr>
          <w:rStyle w:val="StyleUnderline"/>
          <w:highlight w:val="yellow"/>
        </w:rPr>
        <w:t>Thinking is</w:t>
      </w:r>
      <w:r w:rsidRPr="002B1B30">
        <w:rPr>
          <w:rStyle w:val="StyleUnderline"/>
        </w:rPr>
        <w:t xml:space="preserve"> also </w:t>
      </w:r>
      <w:r w:rsidRPr="002B1B30">
        <w:rPr>
          <w:rStyle w:val="StyleUnderline"/>
          <w:highlight w:val="yellow"/>
        </w:rPr>
        <w:t>the result of a fatigue of making our- selves “prisoners of the relative horizon” imposed by an image of thought that hems in the future</w:t>
      </w:r>
      <w:r>
        <w:t xml:space="preserve"> (Ibid.: 49). </w:t>
      </w:r>
      <w:r w:rsidRPr="002B1B30">
        <w:rPr>
          <w:rStyle w:val="StyleUnderline"/>
        </w:rPr>
        <w:t xml:space="preserve">Just as Nietzsche observes, </w:t>
      </w:r>
      <w:r w:rsidRPr="002B1B30">
        <w:rPr>
          <w:rStyle w:val="Emphasis"/>
          <w:highlight w:val="yellow"/>
        </w:rPr>
        <w:t>the cultural physician lacks the power to raise a flag</w:t>
      </w:r>
      <w:r w:rsidRPr="002B1B30">
        <w:rPr>
          <w:rStyle w:val="StyleUnderline"/>
        </w:rPr>
        <w:t xml:space="preserve"> for others to rally around. </w:t>
      </w:r>
      <w:r w:rsidRPr="002B1B30">
        <w:rPr>
          <w:rStyle w:val="Emphasis"/>
          <w:highlight w:val="yellow"/>
        </w:rPr>
        <w:t>All that remains</w:t>
      </w:r>
      <w:r w:rsidRPr="002B1B30">
        <w:rPr>
          <w:rStyle w:val="Emphasis"/>
        </w:rPr>
        <w:t xml:space="preserve"> </w:t>
      </w:r>
      <w:r w:rsidRPr="002B1B30">
        <w:rPr>
          <w:rStyle w:val="Emphasis"/>
          <w:highlight w:val="yellow"/>
        </w:rPr>
        <w:t>is their ability to destroy what is positive—to leave us with the most open-ended future</w:t>
      </w:r>
      <w:r w:rsidRPr="002B1B30">
        <w:rPr>
          <w:rStyle w:val="StyleUnderline"/>
        </w:rPr>
        <w:t xml:space="preserve"> possible, </w:t>
      </w:r>
      <w:r w:rsidRPr="002B1B30">
        <w:rPr>
          <w:rStyle w:val="Emphasis"/>
          <w:highlight w:val="yellow"/>
        </w:rPr>
        <w:t>one where the future ceases to resemble the present</w:t>
      </w:r>
      <w:r w:rsidRPr="002B1B30">
        <w:rPr>
          <w:rStyle w:val="StyleUnderline"/>
        </w:rPr>
        <w:t>.</w:t>
      </w:r>
      <w:r>
        <w:t xml:space="preserve"> Circling back to Marx and the question of the working class, </w:t>
      </w:r>
      <w:r w:rsidRPr="002B1B30">
        <w:rPr>
          <w:rStyle w:val="StyleUnderline"/>
        </w:rPr>
        <w:t xml:space="preserve">perhaps the </w:t>
      </w:r>
      <w:r w:rsidRPr="002B1B30">
        <w:rPr>
          <w:rStyle w:val="StyleUnderline"/>
          <w:highlight w:val="yellow"/>
        </w:rPr>
        <w:t>point is</w:t>
      </w:r>
      <w:r w:rsidRPr="002B1B30">
        <w:rPr>
          <w:rStyle w:val="StyleUnderline"/>
        </w:rPr>
        <w:t xml:space="preserve"> then </w:t>
      </w:r>
      <w:r w:rsidRPr="002B1B30">
        <w:rPr>
          <w:rStyle w:val="StyleUnderline"/>
          <w:highlight w:val="yellow"/>
        </w:rPr>
        <w:t>not to provide the means for raising the consciousness</w:t>
      </w:r>
      <w:r w:rsidRPr="002B1B30">
        <w:rPr>
          <w:rStyle w:val="StyleUnderline"/>
        </w:rPr>
        <w:t xml:space="preserve"> of the proletariat through self-affirmation to make it into a political organ; </w:t>
      </w:r>
      <w:r w:rsidRPr="002B1B30">
        <w:rPr>
          <w:rStyle w:val="StyleUnderline"/>
          <w:highlight w:val="yellow"/>
        </w:rPr>
        <w:t>but</w:t>
      </w:r>
      <w:r w:rsidRPr="002B1B30">
        <w:rPr>
          <w:rStyle w:val="StyleUnderline"/>
        </w:rPr>
        <w:t xml:space="preserve"> rather, </w:t>
      </w:r>
      <w:r w:rsidRPr="002B1B30">
        <w:rPr>
          <w:rStyle w:val="StyleUnderline"/>
          <w:highlight w:val="yellow"/>
        </w:rPr>
        <w:t>to assist working people in negating their own conditions so that together,</w:t>
      </w:r>
      <w:r w:rsidRPr="002B1B30">
        <w:rPr>
          <w:rStyle w:val="StyleUnderline"/>
        </w:rPr>
        <w:t xml:space="preserve"> </w:t>
      </w:r>
      <w:r w:rsidRPr="002B1B30">
        <w:rPr>
          <w:rStyle w:val="StyleUnderline"/>
          <w:highlight w:val="yellow"/>
        </w:rPr>
        <w:t>they become the class of its own abolition.</w:t>
      </w:r>
      <w:r w:rsidRPr="002B1B30">
        <w:rPr>
          <w:rStyle w:val="StyleUnderline"/>
        </w:rPr>
        <w:t xml:space="preserve"> This position can be summarized in the Marxist slogan: “</w:t>
      </w:r>
      <w:r w:rsidRPr="002B1B30">
        <w:rPr>
          <w:rStyle w:val="Emphasis"/>
          <w:highlight w:val="yellow"/>
        </w:rPr>
        <w:t>Self-abolition not self-affirmation!”</w:t>
      </w:r>
      <w:r w:rsidRPr="002B1B30">
        <w:rPr>
          <w:rStyle w:val="Emphasis"/>
        </w:rPr>
        <w:t xml:space="preserve"> </w:t>
      </w:r>
    </w:p>
    <w:p w14:paraId="0104F81C" w14:textId="77777777" w:rsidR="00606129" w:rsidRDefault="00606129" w:rsidP="00606129">
      <w:pPr>
        <w:rPr>
          <w:rStyle w:val="StyleUnderline"/>
        </w:rPr>
      </w:pPr>
      <w:r w:rsidRPr="002B1B30">
        <w:rPr>
          <w:rStyle w:val="StyleUnderline"/>
          <w:highlight w:val="yellow"/>
        </w:rPr>
        <w:t>Revolution</w:t>
      </w:r>
      <w:r w:rsidRPr="002B1B30">
        <w:rPr>
          <w:rStyle w:val="StyleUnderline"/>
        </w:rPr>
        <w:t xml:space="preserve"> ultimately </w:t>
      </w:r>
      <w:r w:rsidRPr="002B1B30">
        <w:rPr>
          <w:rStyle w:val="StyleUnderline"/>
          <w:highlight w:val="yellow"/>
        </w:rPr>
        <w:t>has more to do with time than space</w:t>
      </w:r>
      <w:r w:rsidRPr="002B1B30">
        <w:rPr>
          <w:rStyle w:val="StyleUnderline"/>
        </w:rPr>
        <w:t xml:space="preserve">; by which I mean, </w:t>
      </w:r>
      <w:r w:rsidRPr="002B1B30">
        <w:rPr>
          <w:rStyle w:val="StyleUnderline"/>
          <w:highlight w:val="yellow"/>
        </w:rPr>
        <w:t>it is an event rather than a place or a relation</w:t>
      </w:r>
      <w:r>
        <w:t xml:space="preserve">. My recent book Dark Deleuze (Culp 2016) explores the politics of the outside. The outside here is the outside of Maurice Blanchot’s ‘great refusal’ and operates according to Deleuze’s philosophical approach to posing problems. To be brief, my own proposal is that </w:t>
      </w:r>
      <w:r w:rsidRPr="002B1B30">
        <w:rPr>
          <w:rStyle w:val="StyleUnderline"/>
          <w:highlight w:val="yellow"/>
        </w:rPr>
        <w:t>in moments when we realize that there is something intolerable about the world, yet we feel absolutely paralyzed to act, we are shocked from the outside in the terrible realization that we have not yet thought. And it is in that cataclysmic moment that we are finally able to think and act anew. Only then do we remain radically open to a future.</w:t>
      </w:r>
      <w:r w:rsidRPr="002B1B30">
        <w:rPr>
          <w:rStyle w:val="StyleUnderline"/>
        </w:rPr>
        <w:t xml:space="preserve"> </w:t>
      </w:r>
      <w:r>
        <w:t>For as Deleuze outlines in his three syntheses on time</w:t>
      </w:r>
      <w:r w:rsidRPr="002B1B30">
        <w:t xml:space="preserve">, </w:t>
      </w:r>
      <w:r w:rsidRPr="002B1B30">
        <w:rPr>
          <w:rStyle w:val="StyleUnderline"/>
          <w:highlight w:val="yellow"/>
        </w:rPr>
        <w:t>the future is most radical when it acts as a solvent on both the past and the present. The key to maintain such an open future is to avoid the lure of solutionism.</w:t>
      </w:r>
      <w:r w:rsidRPr="002B1B30">
        <w:rPr>
          <w:rStyle w:val="StyleUnderline"/>
        </w:rPr>
        <w:t xml:space="preserve"> For </w:t>
      </w:r>
      <w:r w:rsidRPr="002B1B30">
        <w:rPr>
          <w:rStyle w:val="Emphasis"/>
          <w:highlight w:val="yellow"/>
        </w:rPr>
        <w:t>solutionists have the taken the bait of besting one’s opponent by becoming like them only better, as the Soviet Union did by trying to outproduce the capitalist world—a failure that always comes from applying an “abstract general solution” that happens when we “‘forget’ the problem</w:t>
      </w:r>
      <w:r>
        <w:t xml:space="preserve">” (Deleuze 1994: 163). </w:t>
      </w:r>
      <w:r w:rsidRPr="002B1B30">
        <w:rPr>
          <w:rStyle w:val="StyleUnderline"/>
          <w:highlight w:val="yellow"/>
        </w:rPr>
        <w:t>The path ahead of us is a new type revolution. A revolutionary event that “evicts” the capitalist forces and relations of anti-production</w:t>
      </w:r>
      <w:r>
        <w:t xml:space="preserve"> (Aarons 2012: 11–12). </w:t>
      </w:r>
      <w:r w:rsidRPr="002B1B30">
        <w:rPr>
          <w:rStyle w:val="StyleUnderline"/>
          <w:highlight w:val="yellow"/>
        </w:rPr>
        <w:t>The role of militant thought here is not to provide the right predictive models, follow the arc of history, or to muster the will. It is not to provide the right image of the future or even to guide creative action. Rather, it is to identify and denounce the forces of prevention as the intolerable agents of our perpetual present.</w:t>
      </w:r>
      <w:r>
        <w:t xml:space="preserve"> Such a future was already written on the wall on May ’68, L'économie est blessée, qu'elle crève. </w:t>
      </w:r>
      <w:r w:rsidRPr="00DE0E1D">
        <w:rPr>
          <w:rStyle w:val="StyleUnderline"/>
          <w:highlight w:val="yellow"/>
        </w:rPr>
        <w:t>[The economy is wounded, let it die]</w:t>
      </w:r>
    </w:p>
    <w:p w14:paraId="36AEE872" w14:textId="77777777" w:rsidR="00606129" w:rsidRPr="00013BD0" w:rsidRDefault="00606129" w:rsidP="00606129"/>
    <w:p w14:paraId="6F181F93" w14:textId="77777777" w:rsidR="00606129" w:rsidRDefault="00606129" w:rsidP="00606129">
      <w:pPr>
        <w:pStyle w:val="Heading2"/>
      </w:pPr>
      <w:r>
        <w:t>Insurrection K</w:t>
      </w:r>
    </w:p>
    <w:p w14:paraId="0B803E9F" w14:textId="77777777" w:rsidR="00606129" w:rsidRPr="00A536FF" w:rsidRDefault="00606129" w:rsidP="00606129">
      <w:pPr>
        <w:pStyle w:val="Heading3"/>
      </w:pPr>
      <w:r>
        <w:t>1NC</w:t>
      </w:r>
    </w:p>
    <w:p w14:paraId="51EF02BF" w14:textId="77777777" w:rsidR="00606129" w:rsidRDefault="00606129" w:rsidP="00606129">
      <w:pPr>
        <w:pStyle w:val="Heading4"/>
      </w:pPr>
      <w:r>
        <w:t xml:space="preserve">The affirmative’s attempt to save liberal democracy and unions expands capitalism as </w:t>
      </w:r>
      <w:r w:rsidRPr="00C509ED">
        <w:rPr>
          <w:u w:val="single"/>
        </w:rPr>
        <w:t>imperialism and fascism</w:t>
      </w:r>
      <w:r>
        <w:t xml:space="preserve"> led by the middle class. The aff’s identification with the state is a Stockholm syndrome that forces the masses to desire their own oppression.</w:t>
      </w:r>
    </w:p>
    <w:p w14:paraId="594940F0" w14:textId="77777777" w:rsidR="00606129" w:rsidRPr="0095721E" w:rsidRDefault="00606129" w:rsidP="00606129">
      <w:r w:rsidRPr="0095721E">
        <w:rPr>
          <w:rStyle w:val="Style13ptBold"/>
        </w:rPr>
        <w:t>Culp 2019</w:t>
      </w:r>
      <w:r>
        <w:t xml:space="preserve"> [Andrew Culp is Professor of Media History and Theory in the School of Critical Studies at the Cal institute of Art,</w:t>
      </w:r>
      <w:r w:rsidRPr="0095721E">
        <w:t xml:space="preserve"> “A Method to the Madness: The Revolutionary Marxist Method of Deleuze and Guattari.” </w:t>
      </w:r>
      <w:r w:rsidRPr="0095721E">
        <w:rPr>
          <w:i/>
          <w:iCs/>
        </w:rPr>
        <w:t>Stasis</w:t>
      </w:r>
      <w:r w:rsidRPr="0095721E">
        <w:t xml:space="preserve"> 7, no. 1 (July 13, 2019)</w:t>
      </w:r>
      <w:r>
        <w:t>,</w:t>
      </w:r>
      <w:r w:rsidRPr="0095721E">
        <w:t xml:space="preserve"> </w:t>
      </w:r>
      <w:r>
        <w:t xml:space="preserve">175-176, </w:t>
      </w:r>
      <w:hyperlink r:id="rId16" w:history="1">
        <w:r w:rsidRPr="0095721E">
          <w:rPr>
            <w:rStyle w:val="Hyperlink"/>
          </w:rPr>
          <w:t>https://doi.org/10.33280/2310-3817-2019-7-1-158-184</w:t>
        </w:r>
      </w:hyperlink>
      <w:r>
        <w:t>]//vhl</w:t>
      </w:r>
    </w:p>
    <w:p w14:paraId="6A4D1213" w14:textId="77777777" w:rsidR="00606129" w:rsidRDefault="00606129" w:rsidP="00606129">
      <w:r w:rsidRPr="00584333">
        <w:rPr>
          <w:rStyle w:val="StyleUnderline"/>
          <w:highlight w:val="yellow"/>
        </w:rPr>
        <w:t>In the name of liberal democracy,</w:t>
      </w:r>
      <w:r w:rsidRPr="00584333">
        <w:rPr>
          <w:rStyle w:val="StyleUnderline"/>
        </w:rPr>
        <w:t xml:space="preserve"> there are some </w:t>
      </w:r>
      <w:r w:rsidRPr="00584333">
        <w:rPr>
          <w:rStyle w:val="StyleUnderline"/>
          <w:highlight w:val="yellow"/>
        </w:rPr>
        <w:t>democratic pluralists</w:t>
      </w:r>
      <w:r w:rsidRPr="00584333">
        <w:rPr>
          <w:rStyle w:val="StyleUnderline"/>
        </w:rPr>
        <w:t xml:space="preserve"> who have </w:t>
      </w:r>
      <w:r w:rsidRPr="00584333">
        <w:rPr>
          <w:rStyle w:val="StyleUnderline"/>
          <w:highlight w:val="yellow"/>
        </w:rPr>
        <w:t xml:space="preserve">stripped </w:t>
      </w:r>
      <w:r w:rsidRPr="00E22498">
        <w:rPr>
          <w:rStyle w:val="StyleUnderline"/>
        </w:rPr>
        <w:t xml:space="preserve">Deleuze and Guattari of their </w:t>
      </w:r>
      <w:r w:rsidRPr="00E22498">
        <w:rPr>
          <w:rStyle w:val="StyleUnderline"/>
          <w:highlight w:val="yellow"/>
        </w:rPr>
        <w:t xml:space="preserve">revolutionary </w:t>
      </w:r>
      <w:r w:rsidRPr="00584333">
        <w:rPr>
          <w:rStyle w:val="StyleUnderline"/>
          <w:highlight w:val="yellow"/>
        </w:rPr>
        <w:t>Marxism in favor of capitalist values</w:t>
      </w:r>
      <w:r w:rsidRPr="00584333">
        <w:rPr>
          <w:rStyle w:val="StyleUnderline"/>
        </w:rPr>
        <w:t xml:space="preserve"> consistent with liberalism</w:t>
      </w:r>
      <w:r>
        <w:t xml:space="preserve">.7 Such </w:t>
      </w:r>
      <w:r w:rsidRPr="00E22498">
        <w:t xml:space="preserve">approaches require an incredibly selective use of citation, as </w:t>
      </w:r>
      <w:r w:rsidRPr="00E22498">
        <w:rPr>
          <w:rStyle w:val="StyleUnderline"/>
        </w:rPr>
        <w:t>Deleuze and Guattari are quite clear</w:t>
      </w:r>
      <w:r w:rsidRPr="00E22498">
        <w:t xml:space="preserve"> on this point, frequently echoing Marx’s vehement critique of liberalism and democracy. “</w:t>
      </w:r>
      <w:r w:rsidRPr="00E22498">
        <w:rPr>
          <w:rStyle w:val="Emphasis"/>
          <w:highlight w:val="yellow"/>
        </w:rPr>
        <w:t xml:space="preserve">Except in ideology, there has never been a humane, liberal, </w:t>
      </w:r>
      <w:r w:rsidRPr="00E22498">
        <w:rPr>
          <w:rStyle w:val="Emphasis"/>
        </w:rPr>
        <w:t xml:space="preserve">paternal, etc., </w:t>
      </w:r>
      <w:r w:rsidRPr="00E22498">
        <w:rPr>
          <w:rStyle w:val="Emphasis"/>
          <w:highlight w:val="yellow"/>
        </w:rPr>
        <w:t>capitalism,</w:t>
      </w:r>
      <w:r w:rsidRPr="001F1282">
        <w:rPr>
          <w:rStyle w:val="StyleUnderline"/>
        </w:rPr>
        <w:t xml:space="preserve">” they claim, </w:t>
      </w:r>
      <w:r w:rsidRPr="00E22498">
        <w:rPr>
          <w:rStyle w:val="Emphasis"/>
          <w:highlight w:val="yellow"/>
        </w:rPr>
        <w:t xml:space="preserve">as its cruelty and terror is even worse </w:t>
      </w:r>
      <w:r w:rsidRPr="00E22498">
        <w:rPr>
          <w:rStyle w:val="StyleUnderline"/>
          <w:highlight w:val="yellow"/>
        </w:rPr>
        <w:t>than in societies defined by</w:t>
      </w:r>
      <w:r w:rsidRPr="00E22498">
        <w:rPr>
          <w:rStyle w:val="StyleUnderline"/>
        </w:rPr>
        <w:t xml:space="preserve"> their </w:t>
      </w:r>
      <w:r w:rsidRPr="00E22498">
        <w:rPr>
          <w:rStyle w:val="StyleUnderline"/>
          <w:highlight w:val="yellow"/>
        </w:rPr>
        <w:t>cruelty</w:t>
      </w:r>
      <w:r w:rsidRPr="00E22498">
        <w:rPr>
          <w:rStyle w:val="Emphasis"/>
        </w:rPr>
        <w:t xml:space="preserve"> or terror</w:t>
      </w:r>
      <w:r>
        <w:t xml:space="preserve"> (Ibid.: 373). </w:t>
      </w:r>
      <w:r w:rsidRPr="00E22498">
        <w:rPr>
          <w:rStyle w:val="StyleUnderline"/>
        </w:rPr>
        <w:t>Why?</w:t>
      </w:r>
      <w:r w:rsidRPr="00E22498">
        <w:rPr>
          <w:rStyle w:val="Emphasis"/>
        </w:rPr>
        <w:t xml:space="preserve"> </w:t>
      </w:r>
      <w:r w:rsidRPr="00584333">
        <w:rPr>
          <w:rStyle w:val="Emphasis"/>
          <w:highlight w:val="yellow"/>
        </w:rPr>
        <w:t>Every wage hike results in</w:t>
      </w:r>
      <w:r w:rsidRPr="00E22498">
        <w:rPr>
          <w:rStyle w:val="Emphasis"/>
        </w:rPr>
        <w:t xml:space="preserve"> an</w:t>
      </w:r>
      <w:r w:rsidRPr="00584333">
        <w:rPr>
          <w:rStyle w:val="Emphasis"/>
          <w:highlight w:val="yellow"/>
        </w:rPr>
        <w:t xml:space="preserve"> </w:t>
      </w:r>
      <w:r w:rsidRPr="00E22498">
        <w:rPr>
          <w:rStyle w:val="Emphasis"/>
        </w:rPr>
        <w:t xml:space="preserve">overall </w:t>
      </w:r>
      <w:r w:rsidRPr="00584333">
        <w:rPr>
          <w:rStyle w:val="Emphasis"/>
          <w:highlight w:val="yellow"/>
        </w:rPr>
        <w:t>harsher</w:t>
      </w:r>
      <w:r w:rsidRPr="00E22498">
        <w:rPr>
          <w:rStyle w:val="Emphasis"/>
        </w:rPr>
        <w:t xml:space="preserve"> form of </w:t>
      </w:r>
      <w:r w:rsidRPr="00584333">
        <w:rPr>
          <w:rStyle w:val="Emphasis"/>
          <w:highlight w:val="yellow"/>
        </w:rPr>
        <w:t>exploitation as it</w:t>
      </w:r>
      <w:r w:rsidRPr="00E22498">
        <w:rPr>
          <w:rStyle w:val="Emphasis"/>
        </w:rPr>
        <w:t xml:space="preserve"> ultimately </w:t>
      </w:r>
      <w:r w:rsidRPr="00584333">
        <w:rPr>
          <w:rStyle w:val="Emphasis"/>
          <w:highlight w:val="yellow"/>
        </w:rPr>
        <w:t>expands capitalism—“let's create the New Deal</w:t>
      </w:r>
      <w:r w:rsidRPr="00E22498">
        <w:rPr>
          <w:rStyle w:val="Emphasis"/>
        </w:rPr>
        <w:t xml:space="preserve">; let's </w:t>
      </w:r>
      <w:r w:rsidRPr="00584333">
        <w:rPr>
          <w:rStyle w:val="Emphasis"/>
          <w:highlight w:val="yellow"/>
        </w:rPr>
        <w:t>cultivate</w:t>
      </w:r>
      <w:r w:rsidRPr="00E22498">
        <w:rPr>
          <w:rStyle w:val="Emphasis"/>
        </w:rPr>
        <w:t xml:space="preserve"> and recognize </w:t>
      </w:r>
      <w:r w:rsidRPr="00584333">
        <w:rPr>
          <w:rStyle w:val="Emphasis"/>
          <w:highlight w:val="yellow"/>
        </w:rPr>
        <w:t>strong unions</w:t>
      </w:r>
      <w:r w:rsidRPr="00E22498">
        <w:rPr>
          <w:rStyle w:val="Emphasis"/>
        </w:rPr>
        <w:t xml:space="preserve">; let's </w:t>
      </w:r>
      <w:r w:rsidRPr="00584333">
        <w:rPr>
          <w:rStyle w:val="Emphasis"/>
          <w:highlight w:val="yellow"/>
        </w:rPr>
        <w:t>promote participation, the single class”</w:t>
      </w:r>
      <w:r>
        <w:t xml:space="preserve"> (Ibid.). As such, </w:t>
      </w:r>
      <w:r w:rsidRPr="00584333">
        <w:rPr>
          <w:rStyle w:val="Emphasis"/>
          <w:highlight w:val="yellow"/>
        </w:rPr>
        <w:t xml:space="preserve">quality of life </w:t>
      </w:r>
      <w:r w:rsidRPr="00E22498">
        <w:rPr>
          <w:rStyle w:val="Emphasis"/>
          <w:highlight w:val="yellow"/>
        </w:rPr>
        <w:t xml:space="preserve">improvements simply reproduce </w:t>
      </w:r>
      <w:r w:rsidRPr="00584333">
        <w:rPr>
          <w:rStyle w:val="Emphasis"/>
          <w:highlight w:val="yellow"/>
        </w:rPr>
        <w:t>capitalism’s interior limits, multiplying</w:t>
      </w:r>
      <w:r w:rsidRPr="00E22498">
        <w:rPr>
          <w:rStyle w:val="Emphasis"/>
        </w:rPr>
        <w:t xml:space="preserve"> overall </w:t>
      </w:r>
      <w:r w:rsidRPr="00E22498">
        <w:rPr>
          <w:rStyle w:val="Emphasis"/>
          <w:highlight w:val="yellow"/>
        </w:rPr>
        <w:t xml:space="preserve">spaces of exploitation </w:t>
      </w:r>
      <w:r w:rsidRPr="00584333">
        <w:rPr>
          <w:rStyle w:val="Emphasis"/>
          <w:highlight w:val="yellow"/>
        </w:rPr>
        <w:t>and neglect</w:t>
      </w:r>
      <w:r>
        <w:t xml:space="preserve">. </w:t>
      </w:r>
      <w:r w:rsidRPr="00584333">
        <w:rPr>
          <w:rStyle w:val="StyleUnderline"/>
        </w:rPr>
        <w:t xml:space="preserve">And </w:t>
      </w:r>
      <w:r w:rsidRPr="00E22498">
        <w:rPr>
          <w:rStyle w:val="StyleUnderline"/>
          <w:highlight w:val="yellow"/>
        </w:rPr>
        <w:t>even if</w:t>
      </w:r>
      <w:r w:rsidRPr="00E22498">
        <w:rPr>
          <w:rStyle w:val="StyleUnderline"/>
        </w:rPr>
        <w:t xml:space="preserve"> this was </w:t>
      </w:r>
      <w:r w:rsidRPr="00E22498">
        <w:rPr>
          <w:rStyle w:val="StyleUnderline"/>
          <w:highlight w:val="yellow"/>
        </w:rPr>
        <w:t>not true,</w:t>
      </w:r>
      <w:r w:rsidRPr="00E22498">
        <w:rPr>
          <w:highlight w:val="yellow"/>
        </w:rPr>
        <w:t xml:space="preserve"> </w:t>
      </w:r>
      <w:r w:rsidRPr="00E22498">
        <w:rPr>
          <w:rStyle w:val="StyleUnderline"/>
          <w:highlight w:val="yellow"/>
        </w:rPr>
        <w:t>the peaceful coexistence of multiple worlds under the same</w:t>
      </w:r>
      <w:r w:rsidRPr="00E22498">
        <w:rPr>
          <w:rStyle w:val="StyleUnderline"/>
        </w:rPr>
        <w:t xml:space="preserve"> system of </w:t>
      </w:r>
      <w:r w:rsidRPr="00E22498">
        <w:rPr>
          <w:rStyle w:val="StyleUnderline"/>
          <w:highlight w:val="yellow"/>
        </w:rPr>
        <w:t>exploitation</w:t>
      </w:r>
      <w:r w:rsidRPr="00E22498">
        <w:rPr>
          <w:rStyle w:val="StyleUnderline"/>
        </w:rPr>
        <w:t xml:space="preserve"> is no testament to greatness; rather, it </w:t>
      </w:r>
      <w:r w:rsidRPr="00E22498">
        <w:rPr>
          <w:rStyle w:val="StyleUnderline"/>
          <w:highlight w:val="yellow"/>
        </w:rPr>
        <w:t>points to the greatest</w:t>
      </w:r>
      <w:r w:rsidRPr="00E22498">
        <w:rPr>
          <w:rStyle w:val="StyleUnderline"/>
        </w:rPr>
        <w:t xml:space="preserve"> form of </w:t>
      </w:r>
      <w:r w:rsidRPr="00E22498">
        <w:rPr>
          <w:rStyle w:val="StyleUnderline"/>
          <w:highlight w:val="yellow"/>
        </w:rPr>
        <w:t>despotism</w:t>
      </w:r>
      <w:r>
        <w:t xml:space="preserve"> to have ever existed. </w:t>
      </w:r>
      <w:r w:rsidRPr="00584333">
        <w:rPr>
          <w:rStyle w:val="StyleUnderline"/>
          <w:highlight w:val="yellow"/>
        </w:rPr>
        <w:t>Such an arrangement subjugates preconscious investments to</w:t>
      </w:r>
      <w:r w:rsidRPr="00E22498">
        <w:rPr>
          <w:rStyle w:val="StyleUnderline"/>
        </w:rPr>
        <w:t xml:space="preserve"> the interests of </w:t>
      </w:r>
      <w:r w:rsidRPr="00584333">
        <w:rPr>
          <w:rStyle w:val="StyleUnderline"/>
          <w:highlight w:val="yellow"/>
        </w:rPr>
        <w:t>capitalism</w:t>
      </w:r>
      <w:r w:rsidRPr="00E22498">
        <w:rPr>
          <w:rStyle w:val="Emphasis"/>
          <w:highlight w:val="yellow"/>
        </w:rPr>
        <w:t>, forming the state-capitalist standpoint</w:t>
      </w:r>
      <w:r w:rsidRPr="00E22498">
        <w:rPr>
          <w:rStyle w:val="StyleUnderline"/>
        </w:rPr>
        <w:t xml:space="preserve"> as that from which all other interests can be derived</w:t>
      </w:r>
      <w:r>
        <w:t xml:space="preserve"> (Ibid.: 374–76). In short, </w:t>
      </w:r>
      <w:r w:rsidRPr="00584333">
        <w:rPr>
          <w:rStyle w:val="Emphasis"/>
          <w:highlight w:val="yellow"/>
        </w:rPr>
        <w:t>capitalism solicits a Stockholm syndrome-like identification with the oppressor</w:t>
      </w:r>
      <w:r>
        <w:t xml:space="preserve"> similar to that which Freud sees in frenzied crowds—</w:t>
      </w:r>
      <w:r w:rsidRPr="00E22498">
        <w:rPr>
          <w:rStyle w:val="StyleUnderline"/>
        </w:rPr>
        <w:t xml:space="preserve">a </w:t>
      </w:r>
      <w:r w:rsidRPr="00E22498">
        <w:rPr>
          <w:rStyle w:val="Emphasis"/>
          <w:highlight w:val="yellow"/>
        </w:rPr>
        <w:t>fascism</w:t>
      </w:r>
      <w:r>
        <w:t xml:space="preserve"> </w:t>
      </w:r>
      <w:r w:rsidRPr="00E22498">
        <w:rPr>
          <w:rStyle w:val="StyleUnderline"/>
        </w:rPr>
        <w:t>that answers the famous question</w:t>
      </w:r>
      <w:r>
        <w:t xml:space="preserve"> from Anti-Oedipus: </w:t>
      </w:r>
      <w:r w:rsidRPr="00584333">
        <w:rPr>
          <w:rStyle w:val="Emphasis"/>
          <w:highlight w:val="yellow"/>
        </w:rPr>
        <w:t>How did the masses</w:t>
      </w:r>
      <w:r w:rsidRPr="00E22498">
        <w:rPr>
          <w:rStyle w:val="Emphasis"/>
        </w:rPr>
        <w:t xml:space="preserve">, at a certain point, </w:t>
      </w:r>
      <w:r w:rsidRPr="00584333">
        <w:rPr>
          <w:rStyle w:val="Emphasis"/>
          <w:highlight w:val="yellow"/>
        </w:rPr>
        <w:t>begin desiring their own oppression?</w:t>
      </w:r>
      <w:r>
        <w:t xml:space="preserve"> (Freud 1959). Driving the point home, Deleuze and Guattari declare that “</w:t>
      </w:r>
      <w:r w:rsidRPr="00E22498">
        <w:rPr>
          <w:rStyle w:val="Emphasis"/>
        </w:rPr>
        <w:t xml:space="preserve">there is no metaphor here: the </w:t>
      </w:r>
      <w:r w:rsidRPr="00584333">
        <w:rPr>
          <w:rStyle w:val="Emphasis"/>
          <w:highlight w:val="yellow"/>
        </w:rPr>
        <w:t>factories are prisons, they do not resemble prisons, they are prisons</w:t>
      </w:r>
      <w:r>
        <w:t xml:space="preserve">” (Deleuze and Guattari 1983: 374). </w:t>
      </w:r>
    </w:p>
    <w:p w14:paraId="29BB4968" w14:textId="77777777" w:rsidR="00606129" w:rsidRPr="005A48F9" w:rsidRDefault="00606129" w:rsidP="00606129">
      <w:pPr>
        <w:pStyle w:val="Heading4"/>
      </w:pPr>
      <w:r>
        <w:t xml:space="preserve">The affirmative’s method subscribes to </w:t>
      </w:r>
      <w:r w:rsidRPr="00C509ED">
        <w:rPr>
          <w:u w:val="single"/>
        </w:rPr>
        <w:t>outdated</w:t>
      </w:r>
      <w:r>
        <w:t xml:space="preserve"> theories of capitalism that fail to understand capitalism’s </w:t>
      </w:r>
      <w:r w:rsidRPr="00C509ED">
        <w:rPr>
          <w:u w:val="single"/>
        </w:rPr>
        <w:t>mutations</w:t>
      </w:r>
      <w:r>
        <w:t>. Theorization must begin with cooptation. Otherwise, the aff just feeds back into the productive circuits through the endless recycling of Jacobin think-pieces and David Harvey fan-boys.</w:t>
      </w:r>
    </w:p>
    <w:p w14:paraId="10FBE0D8" w14:textId="77777777" w:rsidR="00606129" w:rsidRPr="0095721E" w:rsidRDefault="00606129" w:rsidP="00606129">
      <w:r w:rsidRPr="0095721E">
        <w:rPr>
          <w:rStyle w:val="Style13ptBold"/>
        </w:rPr>
        <w:t>Culp 2019</w:t>
      </w:r>
      <w:r>
        <w:t xml:space="preserve"> [Andrew Culp is Professor of Media History and Theory in the School of Critical Studies at the Cal institute of Art,</w:t>
      </w:r>
      <w:r w:rsidRPr="0095721E">
        <w:t xml:space="preserve"> “A Method to the Madness: The Revolutionary Marxist Method of Deleuze and Guattari.” </w:t>
      </w:r>
      <w:r w:rsidRPr="0095721E">
        <w:rPr>
          <w:i/>
          <w:iCs/>
        </w:rPr>
        <w:t>Stasis</w:t>
      </w:r>
      <w:r w:rsidRPr="0095721E">
        <w:t xml:space="preserve"> 7, no. 1 (July 13, 2019)</w:t>
      </w:r>
      <w:r>
        <w:t>,</w:t>
      </w:r>
      <w:r w:rsidRPr="0095721E">
        <w:t xml:space="preserve"> </w:t>
      </w:r>
      <w:r>
        <w:t xml:space="preserve">172-173, </w:t>
      </w:r>
      <w:hyperlink r:id="rId17" w:history="1">
        <w:r w:rsidRPr="0095721E">
          <w:rPr>
            <w:rStyle w:val="Hyperlink"/>
          </w:rPr>
          <w:t>https://doi.org/10.33280/2310-3817-2019-7-1-158-184</w:t>
        </w:r>
      </w:hyperlink>
      <w:r>
        <w:t>]//vhl</w:t>
      </w:r>
    </w:p>
    <w:p w14:paraId="29ED6B94" w14:textId="77777777" w:rsidR="00606129" w:rsidRDefault="00606129" w:rsidP="00606129">
      <w:r w:rsidRPr="00E30C3F">
        <w:rPr>
          <w:rStyle w:val="StyleUnderline"/>
        </w:rPr>
        <w:t>Upping the reading ante: How should we read Deleuze? By not taking on the perspective of capital (MCM’) or the working class (CMC), perhaps we should generalize Deleuze’s Marxist philosophy as a philosophy of movement</w:t>
      </w:r>
      <w:r>
        <w:t xml:space="preserve">.4 </w:t>
      </w:r>
      <w:r w:rsidRPr="00E30C3F">
        <w:rPr>
          <w:rStyle w:val="StyleUnderline"/>
        </w:rPr>
        <w:t xml:space="preserve">He shares this with Marx and Engels, who declare in The German Ideology that </w:t>
      </w:r>
      <w:r w:rsidRPr="00C509ED">
        <w:rPr>
          <w:rStyle w:val="StyleUnderline"/>
          <w:highlight w:val="yellow"/>
        </w:rPr>
        <w:t>communism is not</w:t>
      </w:r>
      <w:r w:rsidRPr="00E30C3F">
        <w:rPr>
          <w:rStyle w:val="StyleUnderline"/>
        </w:rPr>
        <w:t xml:space="preserve"> as </w:t>
      </w:r>
      <w:r w:rsidRPr="00C509ED">
        <w:rPr>
          <w:rStyle w:val="StyleUnderline"/>
          <w:highlight w:val="yellow"/>
        </w:rPr>
        <w:t xml:space="preserve">a state of affairs </w:t>
      </w:r>
      <w:r w:rsidRPr="00C509ED">
        <w:rPr>
          <w:rStyle w:val="Emphasis"/>
          <w:highlight w:val="yellow"/>
        </w:rPr>
        <w:t>but “the real movement which abolishes the present state of things,”</w:t>
      </w:r>
      <w:r w:rsidRPr="00E30C3F">
        <w:rPr>
          <w:rStyle w:val="StyleUnderline"/>
        </w:rPr>
        <w:t xml:space="preserve"> whose conditions are set by a “now existing premise”</w:t>
      </w:r>
      <w:r>
        <w:t xml:space="preserve"> (Marx and Engels 1998 [1845]: 57</w:t>
      </w:r>
      <w:r w:rsidRPr="00E30C3F">
        <w:rPr>
          <w:rStyle w:val="StyleUnderline"/>
        </w:rPr>
        <w:t>). The importance of movement also plays a crucial role in how Deleuze and Guattari define capitalism</w:t>
      </w:r>
      <w:r>
        <w:t xml:space="preserve">. Echoing Marx and Engels from The Communist Manifesto </w:t>
      </w:r>
      <w:r w:rsidRPr="00E30C3F">
        <w:rPr>
          <w:rStyle w:val="StyleUnderline"/>
        </w:rPr>
        <w:t xml:space="preserve">(“all that is solid melts into air” [2012: 38]), Deleuze and Guat- tari hold that </w:t>
      </w:r>
      <w:r w:rsidRPr="00E30C3F">
        <w:rPr>
          <w:rStyle w:val="StyleUnderline"/>
          <w:highlight w:val="yellow"/>
        </w:rPr>
        <w:t>the interior edge of capitalism is established through</w:t>
      </w:r>
      <w:r w:rsidRPr="00E30C3F">
        <w:rPr>
          <w:rStyle w:val="StyleUnderline"/>
        </w:rPr>
        <w:t xml:space="preserve"> the </w:t>
      </w:r>
      <w:r w:rsidRPr="00E30C3F">
        <w:rPr>
          <w:rStyle w:val="Emphasis"/>
          <w:highlight w:val="yellow"/>
        </w:rPr>
        <w:t xml:space="preserve">decoding </w:t>
      </w:r>
      <w:r w:rsidRPr="00E30C3F">
        <w:rPr>
          <w:rStyle w:val="StyleUnderline"/>
          <w:highlight w:val="yellow"/>
        </w:rPr>
        <w:t>of</w:t>
      </w:r>
      <w:r w:rsidRPr="00E30C3F">
        <w:rPr>
          <w:rStyle w:val="StyleUnderline"/>
        </w:rPr>
        <w:t xml:space="preserve"> former </w:t>
      </w:r>
      <w:r w:rsidRPr="00E30C3F">
        <w:rPr>
          <w:rStyle w:val="Emphasis"/>
          <w:highlight w:val="yellow"/>
        </w:rPr>
        <w:t>social systems, which renders them as raw materials</w:t>
      </w:r>
      <w:r w:rsidRPr="00E30C3F">
        <w:rPr>
          <w:rStyle w:val="Emphasis"/>
        </w:rPr>
        <w:t xml:space="preserve"> to</w:t>
      </w:r>
      <w:r w:rsidRPr="00E30C3F">
        <w:rPr>
          <w:rStyle w:val="StyleUnderline"/>
        </w:rPr>
        <w:t xml:space="preserve"> be used as abstract inputs </w:t>
      </w:r>
      <w:r w:rsidRPr="00E30C3F">
        <w:rPr>
          <w:rStyle w:val="StyleUnderline"/>
          <w:highlight w:val="yellow"/>
        </w:rPr>
        <w:t>for new circuits of production</w:t>
      </w:r>
      <w:r w:rsidRPr="00E30C3F">
        <w:t xml:space="preserve"> (</w:t>
      </w:r>
      <w:r>
        <w:t xml:space="preserve">1983: 222– 25). Initially, the overcoming of limits proceeds through the basic operation of formal subsumption whereby non-capitalist forms of production are taken over by capitalists. </w:t>
      </w:r>
      <w:r w:rsidRPr="00E30C3F">
        <w:rPr>
          <w:rStyle w:val="StyleUnderline"/>
        </w:rPr>
        <w:t xml:space="preserve">However, capitalism gains its own angular momentum when it imposes internal limits to overcome, such as the introduction of the advanced machines that drive the inorganic half of the much-talked-about “tendency of the rate of profit to </w:t>
      </w:r>
      <w:r w:rsidRPr="00C509ED">
        <w:rPr>
          <w:rStyle w:val="StyleUnderline"/>
        </w:rPr>
        <w:t>fall.”</w:t>
      </w:r>
      <w:r w:rsidRPr="00C509ED">
        <w:t xml:space="preserve"> </w:t>
      </w:r>
      <w:r w:rsidRPr="00C509ED">
        <w:rPr>
          <w:rStyle w:val="StyleUnderline"/>
          <w:highlight w:val="yellow"/>
        </w:rPr>
        <w:t>It is</w:t>
      </w:r>
      <w:r w:rsidRPr="00C509ED">
        <w:rPr>
          <w:rStyle w:val="StyleUnderline"/>
        </w:rPr>
        <w:t xml:space="preserve"> </w:t>
      </w:r>
      <w:r w:rsidRPr="00C509ED">
        <w:rPr>
          <w:rStyle w:val="StyleUnderline"/>
          <w:highlight w:val="yellow"/>
        </w:rPr>
        <w:t>in</w:t>
      </w:r>
      <w:r w:rsidRPr="00C509ED">
        <w:rPr>
          <w:rStyle w:val="StyleUnderline"/>
        </w:rPr>
        <w:t xml:space="preserve"> the creation of unqualified flows </w:t>
      </w:r>
      <w:r w:rsidRPr="00C509ED">
        <w:rPr>
          <w:rStyle w:val="Emphasis"/>
        </w:rPr>
        <w:t xml:space="preserve">such as </w:t>
      </w:r>
      <w:r w:rsidRPr="00C509ED">
        <w:rPr>
          <w:rStyle w:val="Emphasis"/>
          <w:highlight w:val="yellow"/>
        </w:rPr>
        <w:t>abstract labor</w:t>
      </w:r>
      <w:r w:rsidRPr="00C509ED">
        <w:rPr>
          <w:rStyle w:val="StyleUnderline"/>
          <w:highlight w:val="yellow"/>
        </w:rPr>
        <w:t xml:space="preserve"> through</w:t>
      </w:r>
      <w:r w:rsidRPr="00C509ED">
        <w:rPr>
          <w:rStyle w:val="StyleUnderline"/>
        </w:rPr>
        <w:t xml:space="preserve"> the process of </w:t>
      </w:r>
      <w:r w:rsidRPr="00C509ED">
        <w:rPr>
          <w:rStyle w:val="StyleUnderline"/>
          <w:highlight w:val="yellow"/>
        </w:rPr>
        <w:t>dispossession that Deleuze and Guattari</w:t>
      </w:r>
      <w:r w:rsidRPr="00C509ED">
        <w:rPr>
          <w:rStyle w:val="StyleUnderline"/>
        </w:rPr>
        <w:t xml:space="preserve"> come to </w:t>
      </w:r>
      <w:r w:rsidRPr="00C509ED">
        <w:rPr>
          <w:rStyle w:val="StyleUnderline"/>
          <w:highlight w:val="yellow"/>
        </w:rPr>
        <w:t>define capitalism</w:t>
      </w:r>
      <w:r w:rsidRPr="00C509ED">
        <w:rPr>
          <w:rStyle w:val="StyleUnderline"/>
        </w:rPr>
        <w:t xml:space="preserve"> in rather fundamental</w:t>
      </w:r>
      <w:r w:rsidRPr="00E30C3F">
        <w:rPr>
          <w:rStyle w:val="StyleUnderline"/>
        </w:rPr>
        <w:t xml:space="preserve"> terms: </w:t>
      </w:r>
      <w:r w:rsidRPr="00E30C3F">
        <w:rPr>
          <w:rStyle w:val="Emphasis"/>
          <w:highlight w:val="yellow"/>
        </w:rPr>
        <w:t>as a system that poses its own limits only in order to overcome them</w:t>
      </w:r>
      <w:r w:rsidRPr="00E30C3F">
        <w:rPr>
          <w:rStyle w:val="Emphasis"/>
        </w:rPr>
        <w:t>.</w:t>
      </w:r>
      <w:r w:rsidRPr="00E30C3F">
        <w:rPr>
          <w:rStyle w:val="StyleUnderline"/>
        </w:rPr>
        <w:t xml:space="preserve"> </w:t>
      </w:r>
    </w:p>
    <w:p w14:paraId="1444CD95" w14:textId="77777777" w:rsidR="00606129" w:rsidRDefault="00606129" w:rsidP="00606129">
      <w:r>
        <w:t xml:space="preserve">Deleuze and Guattari’s three-part typology is the result of approach- ing capitalism as a matter of movement and not perspective. </w:t>
      </w:r>
      <w:r w:rsidRPr="00C509ED">
        <w:rPr>
          <w:rStyle w:val="Emphasis"/>
        </w:rPr>
        <w:t xml:space="preserve">They provide an account of </w:t>
      </w:r>
      <w:r w:rsidRPr="00E30C3F">
        <w:rPr>
          <w:rStyle w:val="Emphasis"/>
          <w:highlight w:val="yellow"/>
        </w:rPr>
        <w:t>capital not as an ontology of being but an anthropology of becoming</w:t>
      </w:r>
      <w:r>
        <w:t xml:space="preserve">. As they suggest in the introductory chapter of A Thousand Pla- teaus, </w:t>
      </w:r>
      <w:r w:rsidRPr="00C509ED">
        <w:rPr>
          <w:rStyle w:val="Emphasis"/>
        </w:rPr>
        <w:t xml:space="preserve">too often </w:t>
      </w:r>
      <w:r w:rsidRPr="00C509ED">
        <w:rPr>
          <w:rStyle w:val="StyleUnderline"/>
          <w:highlight w:val="yellow"/>
        </w:rPr>
        <w:t>philosophy confuses the question by asking</w:t>
      </w:r>
      <w:r w:rsidRPr="00C509ED">
        <w:rPr>
          <w:rStyle w:val="StyleUnderline"/>
        </w:rPr>
        <w:t xml:space="preserve"> est </w:t>
      </w:r>
      <w:r w:rsidRPr="00C509ED">
        <w:rPr>
          <w:rStyle w:val="StyleUnderline"/>
          <w:highlight w:val="yellow"/>
        </w:rPr>
        <w:t>(is) instead of</w:t>
      </w:r>
      <w:r w:rsidRPr="00C509ED">
        <w:rPr>
          <w:rStyle w:val="StyleUnderline"/>
        </w:rPr>
        <w:t xml:space="preserve"> et (</w:t>
      </w:r>
      <w:r w:rsidRPr="00C509ED">
        <w:rPr>
          <w:rStyle w:val="StyleUnderline"/>
          <w:highlight w:val="yellow"/>
        </w:rPr>
        <w:t>and</w:t>
      </w:r>
      <w:r w:rsidRPr="00C509ED">
        <w:rPr>
          <w:rStyle w:val="StyleUnderline"/>
        </w:rPr>
        <w:t>)—</w:t>
      </w:r>
      <w:r w:rsidRPr="00C509ED">
        <w:rPr>
          <w:rStyle w:val="Emphasis"/>
        </w:rPr>
        <w:t xml:space="preserve">as a result, </w:t>
      </w:r>
      <w:r w:rsidRPr="00C509ED">
        <w:rPr>
          <w:rStyle w:val="StyleUnderline"/>
          <w:highlight w:val="yellow"/>
        </w:rPr>
        <w:t>they replace sociological inquiry</w:t>
      </w:r>
      <w:r w:rsidRPr="00E30C3F">
        <w:rPr>
          <w:rStyle w:val="Emphasis"/>
        </w:rPr>
        <w:t xml:space="preserve"> into the fact of something’s existence </w:t>
      </w:r>
      <w:r w:rsidRPr="00E30C3F">
        <w:rPr>
          <w:rStyle w:val="Emphasis"/>
          <w:highlight w:val="yellow"/>
        </w:rPr>
        <w:t>with the revolutionary philosophical task of imagining</w:t>
      </w:r>
      <w:r w:rsidRPr="00C509ED">
        <w:rPr>
          <w:rStyle w:val="Emphasis"/>
        </w:rPr>
        <w:t xml:space="preserve"> its potential (for </w:t>
      </w:r>
      <w:r w:rsidRPr="00E30C3F">
        <w:rPr>
          <w:rStyle w:val="Emphasis"/>
          <w:highlight w:val="yellow"/>
        </w:rPr>
        <w:t>variation</w:t>
      </w:r>
      <w:r w:rsidRPr="00E30C3F">
        <w:t>) (</w:t>
      </w:r>
      <w:r>
        <w:t xml:space="preserve">Deleuze and Guattari 1983: 25). How does this serve a “universal history of capitalism”? To a certain ex- tent, it shares characteristics of Negri’s subjective antagonism and Cleav- er’s internal resistance, though lacking Negri’s analytic precision for identifying specific weak spots for disruption and Cleaver’s concrete his- tory that inspires participation in a long heritage of struggles. </w:t>
      </w:r>
      <w:r w:rsidRPr="00E30C3F">
        <w:rPr>
          <w:rStyle w:val="StyleUnderline"/>
        </w:rPr>
        <w:t>Deleuze and Guattari proceeded by way of a philosophical method motivated by the “virtual,” by which they mean an investigation into what is “real with- out being actual, ideal without being abstract”</w:t>
      </w:r>
      <w:r>
        <w:t xml:space="preserve"> (Deleuze and Guattari 1994: 156). </w:t>
      </w:r>
      <w:r w:rsidRPr="00E30C3F">
        <w:rPr>
          <w:rStyle w:val="StyleUnderline"/>
        </w:rPr>
        <w:t xml:space="preserve">As such, they do not limit themselves to any particular state of affairs </w:t>
      </w:r>
      <w:r>
        <w:t>(Ibid.: 33–34</w:t>
      </w:r>
      <w:r w:rsidRPr="00E30C3F">
        <w:rPr>
          <w:rStyle w:val="StyleUnderline"/>
        </w:rPr>
        <w:t xml:space="preserve">). Rather, </w:t>
      </w:r>
      <w:r w:rsidRPr="00C509ED">
        <w:rPr>
          <w:rStyle w:val="StyleUnderline"/>
        </w:rPr>
        <w:t xml:space="preserve">they “ascend” from a concrete state of affairs </w:t>
      </w:r>
      <w:r w:rsidRPr="00C509ED">
        <w:rPr>
          <w:rStyle w:val="StyleUnderline"/>
          <w:highlight w:val="yellow"/>
        </w:rPr>
        <w:t>without seeking to represent reality</w:t>
      </w:r>
      <w:r w:rsidRPr="00C509ED">
        <w:rPr>
          <w:rStyle w:val="StyleUnderline"/>
        </w:rPr>
        <w:t xml:space="preserve">, and instead </w:t>
      </w:r>
      <w:r w:rsidRPr="00C509ED">
        <w:rPr>
          <w:rStyle w:val="StyleUnderline"/>
          <w:highlight w:val="yellow"/>
        </w:rPr>
        <w:t>work to fulfill the philosophical purpose of</w:t>
      </w:r>
      <w:r w:rsidRPr="00C509ED">
        <w:rPr>
          <w:rStyle w:val="StyleUnderline"/>
        </w:rPr>
        <w:t xml:space="preserve"> offering </w:t>
      </w:r>
      <w:r w:rsidRPr="00C509ED">
        <w:rPr>
          <w:rStyle w:val="StyleUnderline"/>
          <w:highlight w:val="yellow"/>
        </w:rPr>
        <w:t>a fresh orientation to the world</w:t>
      </w:r>
      <w:r w:rsidRPr="00C509ED">
        <w:rPr>
          <w:rStyle w:val="StyleUnderline"/>
        </w:rPr>
        <w:t xml:space="preserve"> </w:t>
      </w:r>
      <w:r w:rsidRPr="00C509ED">
        <w:rPr>
          <w:rStyle w:val="StyleUnderline"/>
          <w:highlight w:val="yellow"/>
        </w:rPr>
        <w:t>for the purpose of pushing past it</w:t>
      </w:r>
      <w:r w:rsidRPr="00C509ED">
        <w:rPr>
          <w:rStyle w:val="StyleUnderline"/>
        </w:rPr>
        <w:t xml:space="preserve">—in particular, </w:t>
      </w:r>
      <w:r w:rsidRPr="00C509ED">
        <w:rPr>
          <w:rStyle w:val="Emphasis"/>
          <w:highlight w:val="yellow"/>
        </w:rPr>
        <w:t>to launch new struggles against capitalism</w:t>
      </w:r>
      <w:r w:rsidRPr="00C509ED">
        <w:rPr>
          <w:rStyle w:val="StyleUnderline"/>
          <w:highlight w:val="yellow"/>
        </w:rPr>
        <w:t xml:space="preserve"> </w:t>
      </w:r>
      <w:r w:rsidRPr="00C509ED">
        <w:rPr>
          <w:rStyle w:val="Emphasis"/>
          <w:highlight w:val="yellow"/>
        </w:rPr>
        <w:t>every time a previous one is betrayed</w:t>
      </w:r>
      <w:r w:rsidRPr="00C509ED">
        <w:t xml:space="preserve"> (Ibid.: 100). As with the schizophrenic movement of capitalism, </w:t>
      </w:r>
      <w:r w:rsidRPr="00C509ED">
        <w:rPr>
          <w:rStyle w:val="StyleUnderline"/>
        </w:rPr>
        <w:t xml:space="preserve">which is </w:t>
      </w:r>
      <w:r w:rsidRPr="00C509ED">
        <w:rPr>
          <w:rStyle w:val="StyleUnderline"/>
          <w:highlight w:val="yellow"/>
        </w:rPr>
        <w:t>constantly inventing new realities by cracking open existing ones,</w:t>
      </w:r>
      <w:r w:rsidRPr="00C509ED">
        <w:t xml:space="preserve"> </w:t>
      </w:r>
      <w:r w:rsidRPr="00C509ED">
        <w:rPr>
          <w:rStyle w:val="Emphasis"/>
          <w:highlight w:val="yellow"/>
        </w:rPr>
        <w:t>Deleuze and Guattari find something utopian in highlighting thresholds, limits, and breaking points</w:t>
      </w:r>
      <w:r w:rsidRPr="00C509ED">
        <w:t xml:space="preserve"> (Ibid.: 159</w:t>
      </w:r>
      <w:r>
        <w:t xml:space="preserve">). </w:t>
      </w:r>
    </w:p>
    <w:p w14:paraId="2E8F852D" w14:textId="77777777" w:rsidR="00606129" w:rsidRDefault="00606129" w:rsidP="00606129">
      <w:r>
        <w:t xml:space="preserve">The philosophical method of </w:t>
      </w:r>
      <w:r w:rsidRPr="001F1282">
        <w:rPr>
          <w:rStyle w:val="StyleUnderline"/>
          <w:highlight w:val="yellow"/>
        </w:rPr>
        <w:t xml:space="preserve">differentiation offers an alternative </w:t>
      </w:r>
      <w:r w:rsidRPr="00C509ED">
        <w:rPr>
          <w:rStyle w:val="StyleUnderline"/>
          <w:highlight w:val="yellow"/>
        </w:rPr>
        <w:t>to the strategic avenues traditional Marxists outline for revolution</w:t>
      </w:r>
      <w:r w:rsidRPr="00C509ED">
        <w:rPr>
          <w:rStyle w:val="StyleUnderline"/>
        </w:rPr>
        <w:t>. What is that differential method?</w:t>
      </w:r>
      <w:r w:rsidRPr="001F1282">
        <w:rPr>
          <w:rStyle w:val="StyleUnderline"/>
        </w:rPr>
        <w:t xml:space="preserve"> </w:t>
      </w:r>
      <w:r w:rsidRPr="00EF200B">
        <w:rPr>
          <w:rStyle w:val="StyleUnderline"/>
          <w:highlight w:val="yellow"/>
        </w:rPr>
        <w:t>It is not the</w:t>
      </w:r>
      <w:r w:rsidRPr="00EF200B">
        <w:rPr>
          <w:rStyle w:val="StyleUnderline"/>
        </w:rPr>
        <w:t xml:space="preserve"> so-</w:t>
      </w:r>
      <w:r w:rsidRPr="001F1282">
        <w:rPr>
          <w:rStyle w:val="StyleUnderline"/>
        </w:rPr>
        <w:t xml:space="preserve">called </w:t>
      </w:r>
      <w:r w:rsidRPr="00EF200B">
        <w:rPr>
          <w:rStyle w:val="StyleUnderline"/>
          <w:highlight w:val="yellow"/>
        </w:rPr>
        <w:t>rationalist approaches “where the abstract is given the task of explaining</w:t>
      </w:r>
      <w:r w:rsidRPr="001F1282">
        <w:rPr>
          <w:rStyle w:val="StyleUnderline"/>
        </w:rPr>
        <w:t>,” by seeking out concrete moments that confirm what they already held true about an abstraction</w:t>
      </w:r>
      <w:r>
        <w:t xml:space="preserve"> (Deleuze and Parnet 2007: vii). </w:t>
      </w:r>
      <w:r w:rsidRPr="001F1282">
        <w:rPr>
          <w:rStyle w:val="StyleUnderline"/>
        </w:rPr>
        <w:t>Nor is it the dialectic of contradiction, which looks for abstractions that contain difference only in the abstract.</w:t>
      </w:r>
      <w:r>
        <w:t xml:space="preserve"> </w:t>
      </w:r>
      <w:r w:rsidRPr="00EF200B">
        <w:rPr>
          <w:rStyle w:val="Emphasis"/>
        </w:rPr>
        <w:t xml:space="preserve">Rather, </w:t>
      </w:r>
      <w:r w:rsidRPr="001F1282">
        <w:rPr>
          <w:rStyle w:val="Emphasis"/>
          <w:highlight w:val="yellow"/>
        </w:rPr>
        <w:t>Deleuze is interested in difference that makes a difference</w:t>
      </w:r>
      <w:r w:rsidRPr="00EF200B">
        <w:rPr>
          <w:rStyle w:val="Emphasis"/>
        </w:rPr>
        <w:t xml:space="preserve">, which is to say, </w:t>
      </w:r>
      <w:r w:rsidRPr="001F1282">
        <w:rPr>
          <w:rStyle w:val="Emphasis"/>
          <w:highlight w:val="yellow"/>
        </w:rPr>
        <w:t>how something concretely transforms into something else</w:t>
      </w:r>
      <w:r w:rsidRPr="001F1282">
        <w:rPr>
          <w:rStyle w:val="StyleUnderline"/>
          <w:highlight w:val="yellow"/>
        </w:rPr>
        <w:t xml:space="preserve">. </w:t>
      </w:r>
      <w:r w:rsidRPr="00EF200B">
        <w:rPr>
          <w:rStyle w:val="StyleUnderline"/>
        </w:rPr>
        <w:t xml:space="preserve">As a method, </w:t>
      </w:r>
      <w:r w:rsidRPr="00EF200B">
        <w:rPr>
          <w:rStyle w:val="StyleUnderline"/>
          <w:highlight w:val="yellow"/>
        </w:rPr>
        <w:t>he “traces lines” to see how they “</w:t>
      </w:r>
      <w:r w:rsidRPr="00EF200B">
        <w:rPr>
          <w:rStyle w:val="StyleUnderline"/>
        </w:rPr>
        <w:t xml:space="preserve">become entangled, </w:t>
      </w:r>
      <w:r w:rsidRPr="00EF200B">
        <w:rPr>
          <w:rStyle w:val="StyleUnderline"/>
          <w:highlight w:val="yellow"/>
        </w:rPr>
        <w:t>connect, bifurcate,</w:t>
      </w:r>
      <w:r w:rsidRPr="00EF200B">
        <w:rPr>
          <w:rStyle w:val="StyleUnderline"/>
        </w:rPr>
        <w:t xml:space="preserve"> avoid or </w:t>
      </w:r>
      <w:r w:rsidRPr="00EF200B">
        <w:rPr>
          <w:rStyle w:val="StyleUnderline"/>
          <w:highlight w:val="yellow"/>
        </w:rPr>
        <w:t>fail</w:t>
      </w:r>
      <w:r w:rsidRPr="00EF200B">
        <w:rPr>
          <w:rStyle w:val="StyleUnderline"/>
        </w:rPr>
        <w:t xml:space="preserve"> to avoid the foci”</w:t>
      </w:r>
      <w:r w:rsidRPr="00EF200B">
        <w:t xml:space="preserve"> (Ibid.: viii). The point is not to dig into their past to identify what they were or are, </w:t>
      </w:r>
      <w:r w:rsidRPr="00EF200B">
        <w:rPr>
          <w:rStyle w:val="StyleUnderline"/>
        </w:rPr>
        <w:t xml:space="preserve">the goal is </w:t>
      </w:r>
      <w:r w:rsidRPr="00EF200B">
        <w:rPr>
          <w:rStyle w:val="StyleUnderline"/>
          <w:highlight w:val="yellow"/>
        </w:rPr>
        <w:t>to locate</w:t>
      </w:r>
      <w:r w:rsidRPr="00EF200B">
        <w:rPr>
          <w:rStyle w:val="StyleUnderline"/>
        </w:rPr>
        <w:t xml:space="preserve"> its </w:t>
      </w:r>
      <w:r w:rsidRPr="00EF200B">
        <w:rPr>
          <w:rStyle w:val="StyleUnderline"/>
          <w:highlight w:val="yellow"/>
        </w:rPr>
        <w:t>potential to deform</w:t>
      </w:r>
      <w:r w:rsidRPr="00EF200B">
        <w:rPr>
          <w:rStyle w:val="StyleUnderline"/>
        </w:rPr>
        <w:t xml:space="preserve"> into something distinctly different—</w:t>
      </w:r>
      <w:r w:rsidRPr="00EF200B">
        <w:rPr>
          <w:rStyle w:val="StyleUnderline"/>
          <w:highlight w:val="yellow"/>
        </w:rPr>
        <w:t>a difference “the way in which a river</w:t>
      </w:r>
      <w:r w:rsidRPr="00EF200B">
        <w:rPr>
          <w:rStyle w:val="StyleUnderline"/>
        </w:rPr>
        <w:t xml:space="preserve">, a climate, </w:t>
      </w:r>
      <w:r w:rsidRPr="00EF200B">
        <w:rPr>
          <w:rStyle w:val="StyleUnderline"/>
          <w:highlight w:val="yellow"/>
        </w:rPr>
        <w:t>an event</w:t>
      </w:r>
      <w:r w:rsidRPr="00EF200B">
        <w:rPr>
          <w:rStyle w:val="StyleUnderline"/>
        </w:rPr>
        <w:t xml:space="preserve">, a day, an hour of the day, </w:t>
      </w:r>
      <w:r w:rsidRPr="00EF200B">
        <w:rPr>
          <w:rStyle w:val="StyleUnderline"/>
          <w:highlight w:val="yellow"/>
        </w:rPr>
        <w:t>is individualized”</w:t>
      </w:r>
      <w:r w:rsidRPr="00EF200B">
        <w:rPr>
          <w:rStyle w:val="StyleUnderline"/>
        </w:rPr>
        <w:t xml:space="preserve"> </w:t>
      </w:r>
      <w:r w:rsidRPr="00EF200B">
        <w:t>(Ibid.).</w:t>
      </w:r>
      <w:r>
        <w:t xml:space="preserve"> </w:t>
      </w:r>
    </w:p>
    <w:p w14:paraId="52F4E417" w14:textId="77777777" w:rsidR="00606129" w:rsidRPr="001F1282" w:rsidRDefault="00606129" w:rsidP="00606129">
      <w:pPr>
        <w:rPr>
          <w:rStyle w:val="StyleUnderline"/>
        </w:rPr>
      </w:pPr>
      <w:r w:rsidRPr="00EF200B">
        <w:rPr>
          <w:rStyle w:val="StyleUnderline"/>
        </w:rPr>
        <w:t xml:space="preserve">The method of differentiation stands in contrast to the Marxist political economic enterprise of prediction. </w:t>
      </w:r>
      <w:r w:rsidRPr="00EF200B">
        <w:rPr>
          <w:rStyle w:val="Emphasis"/>
          <w:highlight w:val="yellow"/>
        </w:rPr>
        <w:t>The failure of Marxism</w:t>
      </w:r>
      <w:r w:rsidRPr="00EF200B">
        <w:rPr>
          <w:rStyle w:val="StyleUnderline"/>
        </w:rPr>
        <w:t xml:space="preserve"> to marry political economy with </w:t>
      </w:r>
      <w:r w:rsidRPr="00EF200B">
        <w:rPr>
          <w:rStyle w:val="Emphasis"/>
        </w:rPr>
        <w:t xml:space="preserve">politics </w:t>
      </w:r>
      <w:r w:rsidRPr="00EF200B">
        <w:rPr>
          <w:rStyle w:val="Emphasis"/>
          <w:highlight w:val="yellow"/>
        </w:rPr>
        <w:t>may lie in its attempt to find the primary contradiction</w:t>
      </w:r>
      <w:r w:rsidRPr="00EF200B">
        <w:rPr>
          <w:rStyle w:val="Emphasis"/>
        </w:rPr>
        <w:t xml:space="preserve"> </w:t>
      </w:r>
      <w:r w:rsidRPr="001F1282">
        <w:t>(in</w:t>
      </w:r>
      <w:r>
        <w:t xml:space="preserve"> a recent book, David Harvey [2015] suggests that there are exactly seventeen contradictions of capitalism</w:t>
      </w:r>
      <w:r w:rsidRPr="00EF200B">
        <w:t xml:space="preserve">). </w:t>
      </w:r>
      <w:r w:rsidRPr="001F1282">
        <w:rPr>
          <w:rStyle w:val="Emphasis"/>
          <w:highlight w:val="yellow"/>
        </w:rPr>
        <w:t>The forty-hour work week, social insurance, Keynesianism, Ford’s</w:t>
      </w:r>
      <w:r w:rsidRPr="00EF200B">
        <w:rPr>
          <w:rStyle w:val="Emphasis"/>
        </w:rPr>
        <w:t xml:space="preserve"> productivist </w:t>
      </w:r>
      <w:r w:rsidRPr="001F1282">
        <w:rPr>
          <w:rStyle w:val="Emphasis"/>
          <w:highlight w:val="yellow"/>
        </w:rPr>
        <w:t>bargain,</w:t>
      </w:r>
      <w:r w:rsidRPr="00EF200B">
        <w:rPr>
          <w:rStyle w:val="Emphasis"/>
        </w:rPr>
        <w:t xml:space="preserve"> the </w:t>
      </w:r>
      <w:r w:rsidRPr="001F1282">
        <w:rPr>
          <w:rStyle w:val="Emphasis"/>
          <w:highlight w:val="yellow"/>
        </w:rPr>
        <w:t>minimum wage, neoliberalism</w:t>
      </w:r>
      <w:r w:rsidRPr="00EF200B">
        <w:rPr>
          <w:rStyle w:val="Emphasis"/>
        </w:rPr>
        <w:t xml:space="preserve">, financialization, the </w:t>
      </w:r>
      <w:r w:rsidRPr="001F1282">
        <w:rPr>
          <w:rStyle w:val="Emphasis"/>
          <w:highlight w:val="yellow"/>
        </w:rPr>
        <w:t>green revolutio</w:t>
      </w:r>
      <w:r w:rsidRPr="00EF200B">
        <w:rPr>
          <w:rStyle w:val="Emphasis"/>
          <w:highlight w:val="yellow"/>
        </w:rPr>
        <w:t>n, and</w:t>
      </w:r>
      <w:r w:rsidRPr="00EF200B">
        <w:rPr>
          <w:rStyle w:val="Emphasis"/>
        </w:rPr>
        <w:t xml:space="preserve"> forays into universal </w:t>
      </w:r>
      <w:r w:rsidRPr="001F1282">
        <w:rPr>
          <w:rStyle w:val="Emphasis"/>
          <w:highlight w:val="yellow"/>
        </w:rPr>
        <w:t>basic income all complicate</w:t>
      </w:r>
      <w:r w:rsidRPr="00EF200B">
        <w:rPr>
          <w:rStyle w:val="Emphasis"/>
        </w:rPr>
        <w:t xml:space="preserve"> the path to </w:t>
      </w:r>
      <w:r w:rsidRPr="001F1282">
        <w:rPr>
          <w:rStyle w:val="Emphasis"/>
          <w:highlight w:val="yellow"/>
        </w:rPr>
        <w:t>revolution outlined by Marx</w:t>
      </w:r>
      <w:r w:rsidRPr="001F1282">
        <w:rPr>
          <w:rStyle w:val="Emphasis"/>
        </w:rPr>
        <w:t>.</w:t>
      </w:r>
      <w:r>
        <w:t xml:space="preserve"> </w:t>
      </w:r>
      <w:r w:rsidRPr="001F1282">
        <w:rPr>
          <w:rStyle w:val="StyleUnderline"/>
        </w:rPr>
        <w:t>It is not that they cannot be accounted for</w:t>
      </w:r>
      <w:r>
        <w:t xml:space="preserve">, </w:t>
      </w:r>
      <w:r w:rsidRPr="001F1282">
        <w:rPr>
          <w:rStyle w:val="StyleUnderline"/>
        </w:rPr>
        <w:t xml:space="preserve">but </w:t>
      </w:r>
      <w:r w:rsidRPr="00EF200B">
        <w:rPr>
          <w:rStyle w:val="StyleUnderline"/>
        </w:rPr>
        <w:t>they reveal how the development of</w:t>
      </w:r>
      <w:r w:rsidRPr="001F1282">
        <w:rPr>
          <w:rStyle w:val="StyleUnderline"/>
        </w:rPr>
        <w:t xml:space="preserve"> </w:t>
      </w:r>
      <w:r w:rsidRPr="001F1282">
        <w:rPr>
          <w:rStyle w:val="StyleUnderline"/>
          <w:highlight w:val="yellow"/>
        </w:rPr>
        <w:t>capitalism is not on a path toward perfection.</w:t>
      </w:r>
      <w:r w:rsidRPr="001F1282">
        <w:rPr>
          <w:rStyle w:val="StyleUnderline"/>
        </w:rPr>
        <w:t xml:space="preserve"> Rather, </w:t>
      </w:r>
      <w:r w:rsidRPr="001F1282">
        <w:rPr>
          <w:rStyle w:val="StyleUnderline"/>
          <w:highlight w:val="yellow"/>
        </w:rPr>
        <w:t>they can all be explained as</w:t>
      </w:r>
      <w:r w:rsidRPr="001F1282">
        <w:rPr>
          <w:rStyle w:val="StyleUnderline"/>
        </w:rPr>
        <w:t xml:space="preserve"> developments of the </w:t>
      </w:r>
      <w:r w:rsidRPr="001F1282">
        <w:rPr>
          <w:rStyle w:val="StyleUnderline"/>
          <w:highlight w:val="yellow"/>
        </w:rPr>
        <w:t>capitalist</w:t>
      </w:r>
      <w:r w:rsidRPr="001F1282">
        <w:rPr>
          <w:rStyle w:val="StyleUnderline"/>
        </w:rPr>
        <w:t xml:space="preserve"> mode of </w:t>
      </w:r>
      <w:r w:rsidRPr="001F1282">
        <w:rPr>
          <w:rStyle w:val="StyleUnderline"/>
          <w:highlight w:val="yellow"/>
        </w:rPr>
        <w:t>anti-production</w:t>
      </w:r>
      <w:r w:rsidRPr="00EF200B">
        <w:rPr>
          <w:rStyle w:val="StyleUnderline"/>
          <w:highlight w:val="yellow"/>
        </w:rPr>
        <w:t xml:space="preserve">, </w:t>
      </w:r>
      <w:r w:rsidRPr="001F1282">
        <w:rPr>
          <w:rStyle w:val="Emphasis"/>
          <w:highlight w:val="yellow"/>
        </w:rPr>
        <w:t xml:space="preserve">which seeks to direct </w:t>
      </w:r>
      <w:r w:rsidRPr="00EF200B">
        <w:rPr>
          <w:rStyle w:val="Emphasis"/>
          <w:highlight w:val="yellow"/>
        </w:rPr>
        <w:t>all means of escaping</w:t>
      </w:r>
      <w:r w:rsidRPr="00EF200B">
        <w:rPr>
          <w:rStyle w:val="Emphasis"/>
        </w:rPr>
        <w:t xml:space="preserve"> valorization </w:t>
      </w:r>
      <w:r w:rsidRPr="00EF200B">
        <w:rPr>
          <w:rStyle w:val="Emphasis"/>
          <w:highlight w:val="yellow"/>
        </w:rPr>
        <w:t>back into</w:t>
      </w:r>
      <w:r w:rsidRPr="00EF200B">
        <w:rPr>
          <w:rStyle w:val="Emphasis"/>
        </w:rPr>
        <w:t xml:space="preserve"> a circuit of </w:t>
      </w:r>
      <w:r w:rsidRPr="001F1282">
        <w:rPr>
          <w:rStyle w:val="Emphasis"/>
          <w:highlight w:val="yellow"/>
        </w:rPr>
        <w:t>production</w:t>
      </w:r>
      <w:r w:rsidRPr="001F1282">
        <w:rPr>
          <w:highlight w:val="yellow"/>
        </w:rPr>
        <w:t>.</w:t>
      </w:r>
      <w:r>
        <w:t xml:space="preserve"> </w:t>
      </w:r>
      <w:r w:rsidRPr="001F1282">
        <w:rPr>
          <w:rStyle w:val="StyleUnderline"/>
        </w:rPr>
        <w:t>The general lesson to be taken here?</w:t>
      </w:r>
      <w:r>
        <w:t xml:space="preserve"> </w:t>
      </w:r>
      <w:r w:rsidRPr="005A48F9">
        <w:rPr>
          <w:rStyle w:val="Emphasis"/>
          <w:highlight w:val="yellow"/>
        </w:rPr>
        <w:t>Specific breaking points in capital are subject to cooptation.</w:t>
      </w:r>
      <w:r w:rsidRPr="001F1282">
        <w:rPr>
          <w:rStyle w:val="StyleUnderline"/>
        </w:rPr>
        <w:t xml:space="preserve"> Deleuze and Guattari’s contribution to Marxism, then, is not found in their ability to refine political economic analysis. Rather, </w:t>
      </w:r>
      <w:r w:rsidRPr="00EF200B">
        <w:rPr>
          <w:rStyle w:val="Emphasis"/>
          <w:highlight w:val="yellow"/>
        </w:rPr>
        <w:t>the starting point</w:t>
      </w:r>
      <w:r w:rsidRPr="005A48F9">
        <w:rPr>
          <w:rStyle w:val="StyleUnderline"/>
        </w:rPr>
        <w:t xml:space="preserve"> of Deleuze and Guattari’s Marxism </w:t>
      </w:r>
      <w:r w:rsidRPr="00EF200B">
        <w:rPr>
          <w:rStyle w:val="Emphasis"/>
          <w:highlight w:val="yellow"/>
        </w:rPr>
        <w:t>is capitalism’s astounding capacity for recuperation</w:t>
      </w:r>
      <w:r w:rsidRPr="00EF200B">
        <w:rPr>
          <w:rStyle w:val="Emphasis"/>
        </w:rPr>
        <w:t>,</w:t>
      </w:r>
      <w:r>
        <w:t xml:space="preserve"> which is to say</w:t>
      </w:r>
      <w:r w:rsidRPr="00EF200B">
        <w:t xml:space="preserve">, </w:t>
      </w:r>
      <w:r w:rsidRPr="00EF200B">
        <w:rPr>
          <w:rStyle w:val="StyleUnderline"/>
        </w:rPr>
        <w:t>its ability</w:t>
      </w:r>
      <w:r w:rsidRPr="001F1282">
        <w:rPr>
          <w:rStyle w:val="StyleUnderline"/>
          <w:highlight w:val="yellow"/>
        </w:rPr>
        <w:t xml:space="preserve"> to produce difference</w:t>
      </w:r>
      <w:r w:rsidRPr="00EF200B">
        <w:rPr>
          <w:rStyle w:val="StyleUnderline"/>
        </w:rPr>
        <w:t xml:space="preserve"> in a way </w:t>
      </w:r>
      <w:r w:rsidRPr="001F1282">
        <w:rPr>
          <w:rStyle w:val="StyleUnderline"/>
          <w:highlight w:val="yellow"/>
        </w:rPr>
        <w:t>that</w:t>
      </w:r>
      <w:r w:rsidRPr="001F1282">
        <w:rPr>
          <w:rStyle w:val="StyleUnderline"/>
        </w:rPr>
        <w:t xml:space="preserve"> ultimately </w:t>
      </w:r>
      <w:r w:rsidRPr="001F1282">
        <w:rPr>
          <w:rStyle w:val="StyleUnderline"/>
          <w:highlight w:val="yellow"/>
        </w:rPr>
        <w:t>prevents differences</w:t>
      </w:r>
      <w:r w:rsidRPr="001F1282">
        <w:rPr>
          <w:rStyle w:val="StyleUnderline"/>
        </w:rPr>
        <w:t xml:space="preserve"> that make a difference.  </w:t>
      </w:r>
    </w:p>
    <w:p w14:paraId="17DF30E8" w14:textId="77777777" w:rsidR="00606129" w:rsidRPr="001F1282" w:rsidRDefault="00606129" w:rsidP="00606129">
      <w:pPr>
        <w:rPr>
          <w:rStyle w:val="StyleUnderline"/>
        </w:rPr>
      </w:pPr>
      <w:r w:rsidRPr="005A48F9">
        <w:rPr>
          <w:rStyle w:val="StyleUnderline"/>
        </w:rPr>
        <w:t xml:space="preserve">While bearing a resemblance in terms of style, concept, or attribution, there are a variety of </w:t>
      </w:r>
      <w:r w:rsidRPr="005A48F9">
        <w:rPr>
          <w:rStyle w:val="StyleUnderline"/>
          <w:highlight w:val="yellow"/>
        </w:rPr>
        <w:t>approaches</w:t>
      </w:r>
      <w:r w:rsidRPr="005A48F9">
        <w:rPr>
          <w:rStyle w:val="StyleUnderline"/>
        </w:rPr>
        <w:t xml:space="preserve"> that </w:t>
      </w:r>
      <w:r w:rsidRPr="005A48F9">
        <w:rPr>
          <w:rStyle w:val="StyleUnderline"/>
          <w:highlight w:val="yellow"/>
        </w:rPr>
        <w:t>fall short because they fail to take</w:t>
      </w:r>
      <w:r w:rsidRPr="005A48F9">
        <w:rPr>
          <w:rStyle w:val="StyleUnderline"/>
        </w:rPr>
        <w:t xml:space="preserve"> the philosophy of </w:t>
      </w:r>
      <w:r w:rsidRPr="005A48F9">
        <w:rPr>
          <w:rStyle w:val="StyleUnderline"/>
          <w:highlight w:val="yellow"/>
        </w:rPr>
        <w:t>movement</w:t>
      </w:r>
      <w:r w:rsidRPr="005A48F9">
        <w:rPr>
          <w:rStyle w:val="StyleUnderline"/>
        </w:rPr>
        <w:t xml:space="preserve"> and differentiation embedded in Deleuze and Guattari’s anthropological method </w:t>
      </w:r>
      <w:r w:rsidRPr="005A48F9">
        <w:rPr>
          <w:rStyle w:val="StyleUnderline"/>
          <w:highlight w:val="yellow"/>
        </w:rPr>
        <w:t>into account.</w:t>
      </w:r>
      <w:r w:rsidRPr="001F1282">
        <w:rPr>
          <w:rStyle w:val="StyleUnderline"/>
        </w:rPr>
        <w:t xml:space="preserve"> </w:t>
      </w:r>
    </w:p>
    <w:p w14:paraId="6863F2FE" w14:textId="77777777" w:rsidR="00606129" w:rsidRPr="00E15196" w:rsidRDefault="00606129" w:rsidP="00606129">
      <w:pPr>
        <w:pStyle w:val="Heading4"/>
      </w:pPr>
      <w:r>
        <w:t>And wage labor specifically reproduces the violence of humanism through the working classes alliance with capital. That specifically turns case because the only rebellions occur through the refusal of indignity not the demand for a larger slice of the pie.</w:t>
      </w:r>
    </w:p>
    <w:p w14:paraId="5D6DFBC0" w14:textId="77777777" w:rsidR="00606129" w:rsidRPr="0094284F" w:rsidRDefault="00606129" w:rsidP="00606129">
      <w:r w:rsidRPr="0094284F">
        <w:rPr>
          <w:rStyle w:val="Style13ptBold"/>
        </w:rPr>
        <w:t>Baudrillard 76</w:t>
      </w:r>
      <w:r w:rsidRPr="0094284F">
        <w:t xml:space="preserve"> </w:t>
      </w:r>
      <w:r>
        <w:t>[</w:t>
      </w:r>
      <w:r w:rsidRPr="0094284F">
        <w:t xml:space="preserve">Jean, </w:t>
      </w:r>
      <w:r w:rsidRPr="00532A41">
        <w:rPr>
          <w:i/>
          <w:iCs/>
        </w:rPr>
        <w:t>Symbolic Exchange and Death</w:t>
      </w:r>
      <w:r>
        <w:t>,</w:t>
      </w:r>
      <w:r w:rsidRPr="0094284F">
        <w:t xml:space="preserve"> 28-29</w:t>
      </w:r>
      <w:r>
        <w:t>] RA</w:t>
      </w:r>
    </w:p>
    <w:p w14:paraId="5F5FC9CB" w14:textId="77777777" w:rsidR="00606129" w:rsidRPr="00EF200B" w:rsidRDefault="00606129" w:rsidP="00606129">
      <w:pPr>
        <w:rPr>
          <w:rStyle w:val="Style13ptBold"/>
          <w:b w:val="0"/>
          <w:bCs w:val="0"/>
          <w:sz w:val="22"/>
          <w:u w:val="single"/>
        </w:rPr>
      </w:pPr>
      <w:r w:rsidRPr="00F60546">
        <w:rPr>
          <w:rStyle w:val="StyleUnderline"/>
          <w:highlight w:val="green"/>
        </w:rPr>
        <w:t>The system</w:t>
      </w:r>
      <w:r w:rsidRPr="0094284F">
        <w:rPr>
          <w:rStyle w:val="StyleUnderline"/>
        </w:rPr>
        <w:t xml:space="preserve"> currently </w:t>
      </w:r>
      <w:r w:rsidRPr="00F60546">
        <w:rPr>
          <w:rStyle w:val="StyleUnderline"/>
          <w:highlight w:val="green"/>
        </w:rPr>
        <w:t>reproduces capital according to</w:t>
      </w:r>
      <w:r w:rsidRPr="0094284F">
        <w:rPr>
          <w:rStyle w:val="StyleUnderline"/>
        </w:rPr>
        <w:t xml:space="preserve"> its most rigorous definition, </w:t>
      </w:r>
      <w:r w:rsidRPr="0094284F">
        <w:rPr>
          <w:rStyle w:val="Emphasis"/>
        </w:rPr>
        <w:t xml:space="preserve">as the form of </w:t>
      </w:r>
      <w:r w:rsidRPr="00F60546">
        <w:rPr>
          <w:rStyle w:val="Emphasis"/>
          <w:highlight w:val="green"/>
        </w:rPr>
        <w:t>social relations, rather than</w:t>
      </w:r>
      <w:r w:rsidRPr="0094284F">
        <w:rPr>
          <w:rStyle w:val="Emphasis"/>
        </w:rPr>
        <w:t xml:space="preserve"> in its vulgar sense as </w:t>
      </w:r>
      <w:r w:rsidRPr="00F60546">
        <w:rPr>
          <w:rStyle w:val="Emphasis"/>
          <w:highlight w:val="green"/>
        </w:rPr>
        <w:t>money</w:t>
      </w:r>
      <w:r w:rsidRPr="0094284F">
        <w:rPr>
          <w:sz w:val="16"/>
        </w:rPr>
        <w:t xml:space="preserve">, profits and the economic system. Reproduction has always been understood as, and determined by, an 'increasing' reproduction of the mode of production, even though it became necessary to conceive of the mode of production as a modality (and not the only one) of the mode of reproduction. </w:t>
      </w:r>
      <w:r w:rsidRPr="00F60546">
        <w:rPr>
          <w:rStyle w:val="StyleUnderline"/>
          <w:highlight w:val="green"/>
        </w:rPr>
        <w:t>Productive forces</w:t>
      </w:r>
      <w:r w:rsidRPr="0094284F">
        <w:rPr>
          <w:rStyle w:val="StyleUnderline"/>
        </w:rPr>
        <w:t xml:space="preserve"> and the relations of production, the sphere of material productivity in other words, </w:t>
      </w:r>
      <w:r w:rsidRPr="00F60546">
        <w:rPr>
          <w:rStyle w:val="StyleUnderline"/>
          <w:highlight w:val="green"/>
        </w:rPr>
        <w:t>are perhaps only one of many possible</w:t>
      </w:r>
      <w:r w:rsidRPr="0094284F">
        <w:rPr>
          <w:rStyle w:val="StyleUnderline"/>
        </w:rPr>
        <w:t>, and therefore historically relative</w:t>
      </w:r>
      <w:r w:rsidRPr="00F60546">
        <w:rPr>
          <w:rStyle w:val="StyleUnderline"/>
          <w:highlight w:val="green"/>
        </w:rPr>
        <w:t>, conjunctions of</w:t>
      </w:r>
      <w:r w:rsidRPr="0094284F">
        <w:rPr>
          <w:rStyle w:val="StyleUnderline"/>
        </w:rPr>
        <w:t xml:space="preserve"> the process of </w:t>
      </w:r>
      <w:r w:rsidRPr="00F60546">
        <w:rPr>
          <w:rStyle w:val="StyleUnderline"/>
          <w:highlight w:val="green"/>
        </w:rPr>
        <w:t xml:space="preserve">reproduction. </w:t>
      </w:r>
      <w:r w:rsidRPr="0094284F">
        <w:rPr>
          <w:rStyle w:val="Emphasis"/>
        </w:rPr>
        <w:t xml:space="preserve">Reproduction is </w:t>
      </w:r>
      <w:r w:rsidRPr="00F60546">
        <w:rPr>
          <w:rStyle w:val="Emphasis"/>
          <w:highlight w:val="green"/>
        </w:rPr>
        <w:t>a form which far outstrips</w:t>
      </w:r>
      <w:r w:rsidRPr="0094284F">
        <w:rPr>
          <w:rStyle w:val="Emphasis"/>
        </w:rPr>
        <w:t xml:space="preserve"> economic </w:t>
      </w:r>
      <w:r w:rsidRPr="00F60546">
        <w:rPr>
          <w:rStyle w:val="Emphasis"/>
          <w:highlight w:val="green"/>
        </w:rPr>
        <w:t>exploitation</w:t>
      </w:r>
      <w:r w:rsidRPr="0094284F">
        <w:rPr>
          <w:rStyle w:val="Emphasis"/>
        </w:rPr>
        <w:t xml:space="preserve">, and so the play of productive forces is not its necessary condition. </w:t>
      </w:r>
      <w:r w:rsidRPr="0094284F">
        <w:rPr>
          <w:sz w:val="16"/>
        </w:rPr>
        <w:t xml:space="preserve">The historical status of the 'proletariat' (the industrial wage-earners) is primarily one of incarceration, concentration and exclusion. The seventeenth-century incarceration described by Foucault 20 expands grotesquely in the age of industrial manufacture. Didn't 'industrial' labour (which, unlike cottage industries, is collective, controlled, and stripped of the means of production) evolve within the first great hôpitaux généraux? </w:t>
      </w:r>
      <w:r w:rsidRPr="0094284F">
        <w:rPr>
          <w:rStyle w:val="StyleUnderline"/>
        </w:rPr>
        <w:t xml:space="preserve">In the beginning, society, in the process of </w:t>
      </w:r>
      <w:r w:rsidRPr="00F60546">
        <w:rPr>
          <w:rStyle w:val="StyleUnderline"/>
          <w:highlight w:val="green"/>
        </w:rPr>
        <w:t>rationalisation</w:t>
      </w:r>
      <w:r w:rsidRPr="0094284F">
        <w:rPr>
          <w:rStyle w:val="StyleUnderline"/>
        </w:rPr>
        <w:t xml:space="preserve">, incarcerated its idle, </w:t>
      </w:r>
      <w:r w:rsidRPr="00F60546">
        <w:rPr>
          <w:rStyle w:val="StyleUnderline"/>
          <w:highlight w:val="green"/>
        </w:rPr>
        <w:t xml:space="preserve">its wanderers, </w:t>
      </w:r>
      <w:r w:rsidRPr="000104AF">
        <w:rPr>
          <w:rStyle w:val="StyleUnderline"/>
          <w:highlight w:val="green"/>
        </w:rPr>
        <w:t>its deviants</w:t>
      </w:r>
      <w:r w:rsidRPr="00F60546">
        <w:rPr>
          <w:rStyle w:val="StyleUnderline"/>
          <w:highlight w:val="green"/>
        </w:rPr>
        <w:t xml:space="preserve">, gave </w:t>
      </w:r>
      <w:r w:rsidRPr="0094284F">
        <w:rPr>
          <w:rStyle w:val="StyleUnderline"/>
        </w:rPr>
        <w:t xml:space="preserve">them an 'occupation' </w:t>
      </w:r>
      <w:r w:rsidRPr="00F60546">
        <w:rPr>
          <w:rStyle w:val="Emphasis"/>
          <w:highlight w:val="green"/>
        </w:rPr>
        <w:t xml:space="preserve">and fixed </w:t>
      </w:r>
      <w:r w:rsidRPr="0094284F">
        <w:rPr>
          <w:rStyle w:val="Emphasis"/>
        </w:rPr>
        <w:t xml:space="preserve">them, imposed </w:t>
      </w:r>
      <w:r w:rsidRPr="00F60546">
        <w:rPr>
          <w:rStyle w:val="Emphasis"/>
          <w:highlight w:val="green"/>
        </w:rPr>
        <w:t>its rational principle of labour</w:t>
      </w:r>
      <w:r w:rsidRPr="0094284F">
        <w:rPr>
          <w:rStyle w:val="Emphasis"/>
        </w:rPr>
        <w:t xml:space="preserve"> on them</w:t>
      </w:r>
      <w:r w:rsidRPr="0094284F">
        <w:rPr>
          <w:rStyle w:val="StyleUnderline"/>
        </w:rPr>
        <w:t>.</w:t>
      </w:r>
      <w:r w:rsidRPr="0094284F">
        <w:rPr>
          <w:sz w:val="16"/>
        </w:rPr>
        <w:t xml:space="preserve"> </w:t>
      </w:r>
      <w:r w:rsidRPr="0094284F">
        <w:rPr>
          <w:rStyle w:val="StyleUnderline"/>
        </w:rPr>
        <w:t xml:space="preserve">But these </w:t>
      </w:r>
      <w:r w:rsidRPr="000104AF">
        <w:rPr>
          <w:rStyle w:val="StyleUnderline"/>
          <w:highlight w:val="green"/>
        </w:rPr>
        <w:t>outcasts contaminated</w:t>
      </w:r>
      <w:r w:rsidRPr="0094284F">
        <w:rPr>
          <w:rStyle w:val="StyleUnderline"/>
        </w:rPr>
        <w:t xml:space="preserve"> the process of </w:t>
      </w:r>
      <w:r w:rsidRPr="000104AF">
        <w:rPr>
          <w:rStyle w:val="StyleUnderline"/>
          <w:highlight w:val="green"/>
        </w:rPr>
        <w:t>rationalisation</w:t>
      </w:r>
      <w:r w:rsidRPr="0094284F">
        <w:rPr>
          <w:rStyle w:val="StyleUnderline"/>
        </w:rPr>
        <w:t xml:space="preserve"> in turn, and </w:t>
      </w:r>
      <w:r w:rsidRPr="000104AF">
        <w:rPr>
          <w:rStyle w:val="StyleUnderline"/>
          <w:highlight w:val="green"/>
        </w:rPr>
        <w:t>the rupture</w:t>
      </w:r>
      <w:r w:rsidRPr="0094284F">
        <w:rPr>
          <w:rStyle w:val="StyleUnderline"/>
        </w:rPr>
        <w:t xml:space="preserve"> produced when society instituted its principle of rationality </w:t>
      </w:r>
      <w:r w:rsidRPr="000104AF">
        <w:rPr>
          <w:rStyle w:val="StyleUnderline"/>
          <w:highlight w:val="green"/>
        </w:rPr>
        <w:t xml:space="preserve">spilled over the whole of the society of </w:t>
      </w:r>
      <w:r w:rsidRPr="000104AF">
        <w:rPr>
          <w:rStyle w:val="Emphasis"/>
          <w:highlight w:val="green"/>
        </w:rPr>
        <w:t>labour: the Great Confinement is a model in miniature, later generalised in</w:t>
      </w:r>
      <w:r w:rsidRPr="0094284F">
        <w:rPr>
          <w:rStyle w:val="Emphasis"/>
        </w:rPr>
        <w:t xml:space="preserve"> </w:t>
      </w:r>
      <w:r w:rsidRPr="00F60546">
        <w:rPr>
          <w:rStyle w:val="Emphasis"/>
          <w:highlight w:val="green"/>
        </w:rPr>
        <w:t xml:space="preserve">the industrial system of every society that, under the sign </w:t>
      </w:r>
      <w:r w:rsidRPr="000104AF">
        <w:rPr>
          <w:rStyle w:val="Emphasis"/>
          <w:highlight w:val="green"/>
        </w:rPr>
        <w:t>of labour</w:t>
      </w:r>
      <w:r w:rsidRPr="0094284F">
        <w:rPr>
          <w:rStyle w:val="Emphasis"/>
        </w:rPr>
        <w:t xml:space="preserve"> </w:t>
      </w:r>
      <w:r w:rsidRPr="000104AF">
        <w:rPr>
          <w:rStyle w:val="Emphasis"/>
        </w:rPr>
        <w:t xml:space="preserve">and productivist finality, </w:t>
      </w:r>
      <w:r w:rsidRPr="000104AF">
        <w:rPr>
          <w:rStyle w:val="Emphasis"/>
          <w:highlight w:val="green"/>
        </w:rPr>
        <w:t>became a concentration camp</w:t>
      </w:r>
      <w:r w:rsidRPr="000104AF">
        <w:rPr>
          <w:rStyle w:val="Emphasis"/>
        </w:rPr>
        <w:t xml:space="preserve">, a detention centre </w:t>
      </w:r>
      <w:r w:rsidRPr="000104AF">
        <w:rPr>
          <w:rStyle w:val="Emphasis"/>
          <w:highlight w:val="green"/>
        </w:rPr>
        <w:t>or a prison</w:t>
      </w:r>
      <w:r w:rsidRPr="000104AF">
        <w:rPr>
          <w:rStyle w:val="Emphasis"/>
        </w:rPr>
        <w:t>.</w:t>
      </w:r>
      <w:r w:rsidRPr="0094284F">
        <w:rPr>
          <w:rStyle w:val="Emphasis"/>
        </w:rPr>
        <w:t xml:space="preserve"> </w:t>
      </w:r>
      <w:r w:rsidRPr="0094284F">
        <w:rPr>
          <w:sz w:val="16"/>
        </w:rPr>
        <w:t xml:space="preserve">Instead of extending the concepts of the proletariat and exploitation to racial or sexual oppression and such like, we should ask ourselves if it is not the other way round. </w:t>
      </w:r>
      <w:r w:rsidRPr="00F60546">
        <w:rPr>
          <w:rStyle w:val="Emphasis"/>
          <w:highlight w:val="green"/>
        </w:rPr>
        <w:t xml:space="preserve">What if the fundamental status of the </w:t>
      </w:r>
      <w:r w:rsidRPr="000104AF">
        <w:rPr>
          <w:rStyle w:val="Emphasis"/>
          <w:highlight w:val="green"/>
        </w:rPr>
        <w:t>worker, like the mad, the dead</w:t>
      </w:r>
      <w:r w:rsidRPr="0094284F">
        <w:rPr>
          <w:rStyle w:val="Emphasis"/>
        </w:rPr>
        <w:t xml:space="preserve">, nature, beasts, children, </w:t>
      </w:r>
      <w:r w:rsidRPr="000104AF">
        <w:rPr>
          <w:rStyle w:val="Emphasis"/>
        </w:rPr>
        <w:t xml:space="preserve">Blacks </w:t>
      </w:r>
      <w:r>
        <w:rPr>
          <w:rStyle w:val="Emphasis"/>
          <w:highlight w:val="green"/>
        </w:rPr>
        <w:t>[Black people]</w:t>
      </w:r>
      <w:r w:rsidRPr="000104AF">
        <w:rPr>
          <w:rStyle w:val="Emphasis"/>
          <w:highlight w:val="green"/>
        </w:rPr>
        <w:t xml:space="preserve"> and women, was </w:t>
      </w:r>
      <w:r w:rsidRPr="00F60546">
        <w:rPr>
          <w:rStyle w:val="Emphasis"/>
          <w:highlight w:val="green"/>
        </w:rPr>
        <w:t xml:space="preserve">initially to be not exploited but excommunicated? </w:t>
      </w:r>
      <w:r w:rsidRPr="0094284F">
        <w:rPr>
          <w:rStyle w:val="Emphasis"/>
        </w:rPr>
        <w:t xml:space="preserve">What if he was </w:t>
      </w:r>
      <w:r w:rsidRPr="000104AF">
        <w:rPr>
          <w:rStyle w:val="Emphasis"/>
        </w:rPr>
        <w:t xml:space="preserve">initially </w:t>
      </w:r>
      <w:r w:rsidRPr="000104AF">
        <w:rPr>
          <w:rStyle w:val="Emphasis"/>
          <w:highlight w:val="green"/>
        </w:rPr>
        <w:t>not deprived and exploited but discriminated against and branded?</w:t>
      </w:r>
      <w:r w:rsidRPr="0094284F">
        <w:rPr>
          <w:sz w:val="16"/>
        </w:rPr>
        <w:t xml:space="preserve"> My hypothesis is that </w:t>
      </w:r>
      <w:r w:rsidRPr="000104AF">
        <w:rPr>
          <w:rStyle w:val="Emphasis"/>
          <w:highlight w:val="green"/>
        </w:rPr>
        <w:t>there has never been a genuine class struggle except on the grounds of this discrimination</w:t>
      </w:r>
      <w:r w:rsidRPr="000104AF">
        <w:rPr>
          <w:rStyle w:val="StyleUnderline"/>
          <w:highlight w:val="green"/>
        </w:rPr>
        <w:t xml:space="preserve">: subhumans struggle </w:t>
      </w:r>
      <w:r w:rsidRPr="00F60546">
        <w:rPr>
          <w:rStyle w:val="StyleUnderline"/>
          <w:highlight w:val="green"/>
        </w:rPr>
        <w:t>against</w:t>
      </w:r>
      <w:r w:rsidRPr="000104AF">
        <w:rPr>
          <w:rStyle w:val="StyleUnderline"/>
        </w:rPr>
        <w:t xml:space="preserve"> their status as beasts, </w:t>
      </w:r>
      <w:r w:rsidRPr="0094284F">
        <w:rPr>
          <w:rStyle w:val="StyleUnderline"/>
        </w:rPr>
        <w:t xml:space="preserve">against the </w:t>
      </w:r>
      <w:r w:rsidRPr="000104AF">
        <w:rPr>
          <w:rStyle w:val="Emphasis"/>
          <w:highlight w:val="green"/>
        </w:rPr>
        <w:t>abjection</w:t>
      </w:r>
      <w:r w:rsidRPr="0094284F">
        <w:rPr>
          <w:rStyle w:val="StyleUnderline"/>
        </w:rPr>
        <w:t xml:space="preserve"> of the caste division </w:t>
      </w:r>
      <w:r w:rsidRPr="000104AF">
        <w:rPr>
          <w:rStyle w:val="Emphasis"/>
          <w:highlight w:val="green"/>
        </w:rPr>
        <w:t>that condemns them to the subhumanity of labour.</w:t>
      </w:r>
      <w:r w:rsidRPr="0094284F">
        <w:rPr>
          <w:sz w:val="16"/>
        </w:rPr>
        <w:t xml:space="preserve"> </w:t>
      </w:r>
      <w:r w:rsidRPr="000104AF">
        <w:rPr>
          <w:rStyle w:val="Emphasis"/>
          <w:highlight w:val="green"/>
        </w:rPr>
        <w:t>This lies behind every strike and every revolt,</w:t>
      </w:r>
      <w:r w:rsidRPr="0094284F">
        <w:rPr>
          <w:rStyle w:val="Emphasis"/>
        </w:rPr>
        <w:t xml:space="preserve"> </w:t>
      </w:r>
      <w:r w:rsidRPr="000104AF">
        <w:rPr>
          <w:rStyle w:val="Emphasis"/>
        </w:rPr>
        <w:t xml:space="preserve">and today </w:t>
      </w:r>
      <w:r w:rsidRPr="000104AF">
        <w:rPr>
          <w:rStyle w:val="Emphasis"/>
          <w:highlight w:val="green"/>
        </w:rPr>
        <w:t>it is still behind the most 'wage-related' demonstrations</w:t>
      </w:r>
      <w:r w:rsidRPr="000104AF">
        <w:rPr>
          <w:rStyle w:val="StyleUnderline"/>
          <w:highlight w:val="green"/>
        </w:rPr>
        <w:t>.</w:t>
      </w:r>
      <w:r w:rsidRPr="000104AF">
        <w:rPr>
          <w:rStyle w:val="StyleUnderline"/>
        </w:rPr>
        <w:t xml:space="preserve"> Hence their virulence.</w:t>
      </w:r>
      <w:r w:rsidRPr="000104AF">
        <w:rPr>
          <w:sz w:val="16"/>
        </w:rPr>
        <w:t xml:space="preserve"> Having said that, </w:t>
      </w:r>
      <w:r w:rsidRPr="000104AF">
        <w:rPr>
          <w:rStyle w:val="Emphasis"/>
          <w:highlight w:val="green"/>
        </w:rPr>
        <w:t>today the proletarian is</w:t>
      </w:r>
      <w:r w:rsidRPr="000104AF">
        <w:rPr>
          <w:rStyle w:val="Emphasis"/>
        </w:rPr>
        <w:t xml:space="preserve"> a </w:t>
      </w:r>
      <w:r w:rsidRPr="000104AF">
        <w:rPr>
          <w:rStyle w:val="Emphasis"/>
          <w:highlight w:val="green"/>
        </w:rPr>
        <w:t>'normal</w:t>
      </w:r>
      <w:r w:rsidRPr="000104AF">
        <w:rPr>
          <w:rStyle w:val="Emphasis"/>
        </w:rPr>
        <w:t xml:space="preserve">' being, </w:t>
      </w:r>
      <w:r w:rsidRPr="000104AF">
        <w:rPr>
          <w:rStyle w:val="Emphasis"/>
          <w:highlight w:val="green"/>
        </w:rPr>
        <w:t>the worker has been promised the dignity of a full 'human being'</w:t>
      </w:r>
      <w:r w:rsidRPr="000104AF">
        <w:rPr>
          <w:rStyle w:val="Emphasis"/>
        </w:rPr>
        <w:t xml:space="preserve">, and, moreover, </w:t>
      </w:r>
      <w:r w:rsidRPr="000104AF">
        <w:rPr>
          <w:rStyle w:val="Emphasis"/>
          <w:highlight w:val="green"/>
        </w:rPr>
        <w:t>in accordance</w:t>
      </w:r>
      <w:r w:rsidRPr="000104AF">
        <w:rPr>
          <w:rStyle w:val="Emphasis"/>
        </w:rPr>
        <w:t xml:space="preserve"> with this category, </w:t>
      </w:r>
      <w:r w:rsidRPr="000104AF">
        <w:rPr>
          <w:rStyle w:val="Emphasis"/>
          <w:highlight w:val="green"/>
        </w:rPr>
        <w:t>he seizes onto every dominant discrimination:</w:t>
      </w:r>
      <w:r w:rsidRPr="000104AF">
        <w:rPr>
          <w:rStyle w:val="Emphasis"/>
        </w:rPr>
        <w:t xml:space="preserve"> </w:t>
      </w:r>
      <w:r w:rsidRPr="000104AF">
        <w:rPr>
          <w:rStyle w:val="Emphasis"/>
          <w:highlight w:val="green"/>
        </w:rPr>
        <w:t>he is racist, sexist and repressive.</w:t>
      </w:r>
      <w:r w:rsidRPr="000104AF">
        <w:rPr>
          <w:rStyle w:val="Emphasis"/>
        </w:rPr>
        <w:t xml:space="preserve"> </w:t>
      </w:r>
      <w:r w:rsidRPr="000104AF">
        <w:rPr>
          <w:rStyle w:val="StyleUnderline"/>
        </w:rPr>
        <w:t xml:space="preserve">As regards today's deviants and whoever is discriminated against, no matter what their social standing, </w:t>
      </w:r>
      <w:r w:rsidRPr="000104AF">
        <w:rPr>
          <w:rStyle w:val="StyleUnderline"/>
          <w:highlight w:val="green"/>
        </w:rPr>
        <w:t>he has sided with the bourgeoisie and the</w:t>
      </w:r>
      <w:r w:rsidRPr="000104AF">
        <w:rPr>
          <w:rStyle w:val="StyleUnderline"/>
        </w:rPr>
        <w:t xml:space="preserve"> normal </w:t>
      </w:r>
      <w:r w:rsidRPr="000104AF">
        <w:rPr>
          <w:rStyle w:val="Emphasis"/>
          <w:highlight w:val="green"/>
        </w:rPr>
        <w:t>human</w:t>
      </w:r>
      <w:r w:rsidRPr="000104AF">
        <w:rPr>
          <w:rStyle w:val="StyleUnderline"/>
        </w:rPr>
        <w:t xml:space="preserve"> being. How true: </w:t>
      </w:r>
      <w:r w:rsidRPr="000104AF">
        <w:rPr>
          <w:rStyle w:val="StyleUnderline"/>
          <w:highlight w:val="green"/>
        </w:rPr>
        <w:t>the fundamental law</w:t>
      </w:r>
      <w:r w:rsidRPr="000104AF">
        <w:rPr>
          <w:rStyle w:val="StyleUnderline"/>
        </w:rPr>
        <w:t xml:space="preserve"> of this society </w:t>
      </w:r>
      <w:r w:rsidRPr="000104AF">
        <w:rPr>
          <w:rStyle w:val="StyleUnderline"/>
          <w:highlight w:val="green"/>
        </w:rPr>
        <w:t>is not</w:t>
      </w:r>
      <w:r w:rsidRPr="000104AF">
        <w:rPr>
          <w:rStyle w:val="StyleUnderline"/>
        </w:rPr>
        <w:t xml:space="preserve"> the law of </w:t>
      </w:r>
      <w:r w:rsidRPr="000104AF">
        <w:rPr>
          <w:rStyle w:val="StyleUnderline"/>
          <w:highlight w:val="green"/>
        </w:rPr>
        <w:t>exploitation, but</w:t>
      </w:r>
      <w:r w:rsidRPr="000104AF">
        <w:rPr>
          <w:rStyle w:val="StyleUnderline"/>
        </w:rPr>
        <w:t xml:space="preserve"> the code of </w:t>
      </w:r>
      <w:r w:rsidRPr="000104AF">
        <w:rPr>
          <w:rStyle w:val="StyleUnderline"/>
          <w:highlight w:val="green"/>
        </w:rPr>
        <w:t>normality.</w:t>
      </w:r>
    </w:p>
    <w:p w14:paraId="78CD50CD" w14:textId="77777777" w:rsidR="00606129" w:rsidRPr="00EF200B" w:rsidRDefault="00606129" w:rsidP="00606129">
      <w:pPr>
        <w:pStyle w:val="Heading4"/>
      </w:pPr>
      <w:r w:rsidRPr="00EF200B">
        <w:t xml:space="preserve">The affirmative’s futurity </w:t>
      </w:r>
      <w:r>
        <w:t>collapses inevitably</w:t>
      </w:r>
      <w:r w:rsidRPr="00EF200B">
        <w:t>.</w:t>
      </w:r>
      <w:r>
        <w:t xml:space="preserve"> Psychic attachment to growth and productivity </w:t>
      </w:r>
      <w:r w:rsidRPr="00EF200B">
        <w:t>lock in imperial war, psychic exhaustion, and environmental collapse.</w:t>
      </w:r>
    </w:p>
    <w:p w14:paraId="77A1C36D" w14:textId="77777777" w:rsidR="00606129" w:rsidRPr="00EF200B" w:rsidRDefault="00606129" w:rsidP="00606129">
      <w:r w:rsidRPr="00EF200B">
        <w:rPr>
          <w:rStyle w:val="Style13ptBold"/>
        </w:rPr>
        <w:t>Bifo 21</w:t>
      </w:r>
      <w:r w:rsidRPr="00EF200B">
        <w:t xml:space="preserve"> (Franco ‘Bifo’ Beradi is a theorist and cultural agitator. Founder of the pirate radio station Radio Alice in 1976. One of the most prominent members of the Italian movement Autonomia, Berardi worked closely with the French psychoanalyst Félix Guattari throughout the 1980s. Since the early 1990s, much of his theoretical work has focused on the relationship between psychopathology, information technology and capitalism. The Third Unconscious. New York, NY: VERSO, 2021. Page 134-140)//JS</w:t>
      </w:r>
    </w:p>
    <w:p w14:paraId="13D32FA6" w14:textId="77777777" w:rsidR="00606129" w:rsidRDefault="00606129" w:rsidP="00606129">
      <w:pPr>
        <w:shd w:val="clear" w:color="auto" w:fill="FFFFFF"/>
        <w:spacing w:before="100" w:beforeAutospacing="1" w:after="100" w:afterAutospacing="1" w:line="240" w:lineRule="auto"/>
        <w:rPr>
          <w:rStyle w:val="Emphasis"/>
        </w:rPr>
      </w:pPr>
      <w:r w:rsidRPr="00323BAA">
        <w:rPr>
          <w:rFonts w:ascii="DejaVuSans" w:eastAsia="Times New Roman" w:hAnsi="DejaVuSans" w:cs="Times New Roman"/>
          <w:sz w:val="12"/>
          <w:szCs w:val="30"/>
        </w:rPr>
        <w:t xml:space="preserve">Why has capitalism grown so aggressive, so selfish and at the end so destructive, why have the old days of the reasonable industrial bourgeoisie turned, why is the new capitalist class so cruel? There are cultural reasons for this metamorphosis of the proprietary class, and there are also material reasons. </w:t>
      </w:r>
      <w:r w:rsidRPr="00323BAA">
        <w:rPr>
          <w:rStyle w:val="StyleUnderline"/>
        </w:rPr>
        <w:t>The old bourgeoisie was a strongly territorialised class and was conscious that profit and social welfare have to go more or less together</w:t>
      </w:r>
      <w:r w:rsidRPr="00323BAA">
        <w:rPr>
          <w:rFonts w:ascii="DejaVuSans" w:eastAsia="Times New Roman" w:hAnsi="DejaVuSans" w:cs="Times New Roman"/>
          <w:sz w:val="12"/>
          <w:szCs w:val="30"/>
        </w:rPr>
        <w:t xml:space="preserve">: the prosperity of the bourgeoisie could not be dissociated or opposed to the increase of social demand and to the relative welfare of the community in which the bourgeois was dwelling. In the last part of the twentieth </w:t>
      </w:r>
      <w:r w:rsidRPr="00714B27">
        <w:rPr>
          <w:sz w:val="16"/>
          <w:szCs w:val="16"/>
        </w:rPr>
        <w:t>century</w:t>
      </w:r>
      <w:r w:rsidRPr="00323BAA">
        <w:rPr>
          <w:rStyle w:val="Emphasis"/>
        </w:rPr>
        <w:t xml:space="preserve"> the </w:t>
      </w:r>
      <w:r w:rsidRPr="00A3066D">
        <w:rPr>
          <w:rStyle w:val="Emphasis"/>
          <w:highlight w:val="cyan"/>
        </w:rPr>
        <w:t>globalisation</w:t>
      </w:r>
      <w:r w:rsidRPr="00323BAA">
        <w:rPr>
          <w:rStyle w:val="Emphasis"/>
        </w:rPr>
        <w:t xml:space="preserve"> of the capitalist cycle had totally </w:t>
      </w:r>
      <w:r w:rsidRPr="00A3066D">
        <w:rPr>
          <w:rStyle w:val="Emphasis"/>
          <w:highlight w:val="cyan"/>
        </w:rPr>
        <w:t>severed</w:t>
      </w:r>
      <w:r w:rsidRPr="00323BAA">
        <w:rPr>
          <w:rStyle w:val="Emphasis"/>
        </w:rPr>
        <w:t xml:space="preserve"> the links between </w:t>
      </w:r>
      <w:r w:rsidRPr="00A3066D">
        <w:rPr>
          <w:rStyle w:val="Emphasis"/>
          <w:highlight w:val="cyan"/>
        </w:rPr>
        <w:t>capital and territory</w:t>
      </w:r>
      <w:r w:rsidRPr="00323BAA">
        <w:rPr>
          <w:rStyle w:val="StyleUnderline"/>
        </w:rPr>
        <w:t xml:space="preserve">: the margins for profit and capital accumulation have been narrowing after the </w:t>
      </w:r>
      <w:r w:rsidRPr="00323BAA">
        <w:rPr>
          <w:rStyle w:val="Emphasis"/>
        </w:rPr>
        <w:t>stagflation</w:t>
      </w:r>
      <w:r w:rsidRPr="00323BAA">
        <w:rPr>
          <w:rStyle w:val="StyleUnderline"/>
        </w:rPr>
        <w:t xml:space="preserve"> of the 1970s and have been narrowing again in the first two decades of the new century as a consequence of </w:t>
      </w:r>
      <w:r w:rsidRPr="00323BAA">
        <w:rPr>
          <w:rStyle w:val="Emphasis"/>
        </w:rPr>
        <w:t>technological automation.</w:t>
      </w:r>
      <w:r w:rsidRPr="00323BAA">
        <w:rPr>
          <w:rFonts w:ascii="DejaVuSans" w:eastAsia="Times New Roman" w:hAnsi="DejaVuSans" w:cs="Times New Roman"/>
          <w:sz w:val="12"/>
          <w:szCs w:val="30"/>
        </w:rPr>
        <w:t xml:space="preserve"> </w:t>
      </w:r>
      <w:r w:rsidRPr="00323BAA">
        <w:rPr>
          <w:rStyle w:val="Emphasis"/>
        </w:rPr>
        <w:t>The long-lasting lockdown of 2020 and 2021 is provoking a catastrophic reduction in the margins for profit. Therefore we have to expect an increased ferocity of financial capitalism.</w:t>
      </w:r>
      <w:r>
        <w:rPr>
          <w:rStyle w:val="Emphasis"/>
        </w:rPr>
        <w:t xml:space="preserve"> </w:t>
      </w:r>
      <w:r w:rsidRPr="00323BAA">
        <w:rPr>
          <w:rFonts w:ascii="DejaVuSans" w:eastAsia="Times New Roman" w:hAnsi="DejaVuSans" w:cs="Times New Roman"/>
          <w:sz w:val="12"/>
          <w:szCs w:val="30"/>
        </w:rPr>
        <w:t xml:space="preserve">Contrary to the old industrial bourgeoisie, which drew its economic power from </w:t>
      </w:r>
      <w:r w:rsidRPr="00DC7DDF">
        <w:rPr>
          <w:rFonts w:ascii="DejaVuSans" w:eastAsia="Times New Roman" w:hAnsi="DejaVuSans" w:cs="Times New Roman"/>
          <w:sz w:val="12"/>
          <w:szCs w:val="30"/>
        </w:rPr>
        <w:t xml:space="preserve">the welfare of society, </w:t>
      </w:r>
      <w:r w:rsidRPr="00DC7DDF">
        <w:rPr>
          <w:rStyle w:val="StyleUnderline"/>
        </w:rPr>
        <w:t>the global financial class has never been interested in the welfare of the community, as it could make profits only by destroying that welfare and extracting value from the destruction of public services.</w:t>
      </w:r>
      <w:r w:rsidRPr="00323BAA">
        <w:rPr>
          <w:rFonts w:ascii="DejaVuSans" w:eastAsia="Times New Roman" w:hAnsi="DejaVuSans" w:cs="Times New Roman"/>
          <w:sz w:val="12"/>
          <w:szCs w:val="30"/>
        </w:rPr>
        <w:t xml:space="preserve"> </w:t>
      </w:r>
      <w:r w:rsidRPr="00DC7DDF">
        <w:rPr>
          <w:rStyle w:val="Emphasis"/>
        </w:rPr>
        <w:t>Globalisation has destroyed the national protections of the worker class, thus setting into motion a race for the plundering of the exhausted resources of the earth</w:t>
      </w:r>
      <w:r w:rsidRPr="00A3066D">
        <w:rPr>
          <w:rStyle w:val="Emphasis"/>
          <w:highlight w:val="cyan"/>
        </w:rPr>
        <w:t>. Three irreversible phenomena of late modernity led expansion to a halt: First, the plundering and ensuing exhaustion of the physical resources</w:t>
      </w:r>
      <w:r w:rsidRPr="00323BAA">
        <w:rPr>
          <w:rStyle w:val="StyleUnderline"/>
        </w:rPr>
        <w:t xml:space="preserve"> that enabled industrialisation and urbanisation in the past (water, breathable air, oil and so on).</w:t>
      </w:r>
      <w:r>
        <w:rPr>
          <w:rStyle w:val="StyleUnderline"/>
        </w:rPr>
        <w:t xml:space="preserve"> </w:t>
      </w:r>
      <w:r w:rsidRPr="00A3066D">
        <w:rPr>
          <w:rStyle w:val="Emphasis"/>
          <w:highlight w:val="cyan"/>
        </w:rPr>
        <w:t>Second, the exploitation of the nervous resources of societies</w:t>
      </w:r>
      <w:r w:rsidRPr="00A3066D">
        <w:rPr>
          <w:rStyle w:val="StyleUnderline"/>
          <w:highlight w:val="cyan"/>
        </w:rPr>
        <w:t xml:space="preserve">, </w:t>
      </w:r>
      <w:r w:rsidRPr="00DC7DDF">
        <w:rPr>
          <w:rStyle w:val="StyleUnderline"/>
        </w:rPr>
        <w:t>leading them to collapse</w:t>
      </w:r>
      <w:r w:rsidRPr="00A3066D">
        <w:rPr>
          <w:rStyle w:val="StyleUnderline"/>
          <w:highlight w:val="cyan"/>
        </w:rPr>
        <w:t xml:space="preserve">. </w:t>
      </w:r>
      <w:r w:rsidRPr="00A3066D">
        <w:rPr>
          <w:rStyle w:val="Emphasis"/>
          <w:highlight w:val="cyan"/>
        </w:rPr>
        <w:t>Third, the ageing populations of the global North</w:t>
      </w:r>
      <w:r w:rsidRPr="00323BAA">
        <w:rPr>
          <w:rStyle w:val="Emphasis"/>
        </w:rPr>
        <w:t xml:space="preserve">, </w:t>
      </w:r>
      <w:r w:rsidRPr="00323BAA">
        <w:rPr>
          <w:rStyle w:val="StyleUnderline"/>
        </w:rPr>
        <w:t>the ageing and senescence of the global brain, and the following loss of perceptions of future.</w:t>
      </w:r>
      <w:r>
        <w:rPr>
          <w:rStyle w:val="StyleUnderline"/>
        </w:rPr>
        <w:t xml:space="preserve"> </w:t>
      </w:r>
      <w:r w:rsidRPr="00323BAA">
        <w:rPr>
          <w:rFonts w:ascii="DejaVuSans" w:eastAsia="Times New Roman" w:hAnsi="DejaVuSans" w:cs="Times New Roman"/>
          <w:sz w:val="12"/>
          <w:szCs w:val="30"/>
        </w:rPr>
        <w:t xml:space="preserve">Senectus mundi: the ageing of the world is the result of a demographic trend and the prolonging of lifetimes and simultaneous downturn of birth rates in the North. But it is also an effect of the social perception that economic growth has reached its limit. </w:t>
      </w:r>
      <w:r w:rsidRPr="00323BAA">
        <w:rPr>
          <w:rStyle w:val="StyleUnderline"/>
        </w:rPr>
        <w:t>Because of its futuristic imprint, the political mind is unable to assimilate and elaborate the exhaustion and the end of growth – so politicians have been insisting on the legitimacy of expansionist rhetoric based on the failing promise of recovery, and of growth</w:t>
      </w:r>
      <w:r w:rsidRPr="00323BAA">
        <w:rPr>
          <w:rStyle w:val="Emphasis"/>
        </w:rPr>
        <w:t xml:space="preserve">. But this kind of </w:t>
      </w:r>
      <w:r w:rsidRPr="00A3066D">
        <w:rPr>
          <w:rStyle w:val="Emphasis"/>
          <w:highlight w:val="cyan"/>
        </w:rPr>
        <w:t>late futurism</w:t>
      </w:r>
      <w:r w:rsidRPr="00323BAA">
        <w:rPr>
          <w:rStyle w:val="Emphasis"/>
        </w:rPr>
        <w:t xml:space="preserve"> now </w:t>
      </w:r>
      <w:r w:rsidRPr="00A3066D">
        <w:rPr>
          <w:rStyle w:val="Emphasis"/>
          <w:highlight w:val="cyan"/>
        </w:rPr>
        <w:t>is a dangerous instinct</w:t>
      </w:r>
      <w:r w:rsidRPr="00323BAA">
        <w:rPr>
          <w:rStyle w:val="Emphasis"/>
        </w:rPr>
        <w:t xml:space="preserve">, one </w:t>
      </w:r>
      <w:r w:rsidRPr="00A3066D">
        <w:rPr>
          <w:rStyle w:val="Emphasis"/>
          <w:highlight w:val="cyan"/>
        </w:rPr>
        <w:t>that is leading to collapse</w:t>
      </w:r>
      <w:r w:rsidRPr="00323BAA">
        <w:rPr>
          <w:rStyle w:val="Emphasis"/>
        </w:rPr>
        <w:t xml:space="preserve">: </w:t>
      </w:r>
      <w:r w:rsidRPr="007F6688">
        <w:t xml:space="preserve">the collapse arrived in the spring of 2020, after the worldwide convulsion that in the autumn of 2019 shook the world, from Hong Kong to Santiago de Chile, from Paris to Quito, to Beirut to Tehran, in a violent inconclusive attempt to subvert the established powers. </w:t>
      </w:r>
      <w:r w:rsidRPr="007F6688">
        <w:rPr>
          <w:rStyle w:val="Emphasis"/>
        </w:rPr>
        <w:t xml:space="preserve">The notion </w:t>
      </w:r>
      <w:r w:rsidRPr="00A3066D">
        <w:rPr>
          <w:rStyle w:val="Emphasis"/>
          <w:highlight w:val="cyan"/>
        </w:rPr>
        <w:t>of growth is crucial to</w:t>
      </w:r>
      <w:r w:rsidRPr="007F6688">
        <w:rPr>
          <w:rStyle w:val="Emphasis"/>
        </w:rPr>
        <w:t xml:space="preserve"> the conceptual construction of </w:t>
      </w:r>
      <w:r w:rsidRPr="00A3066D">
        <w:rPr>
          <w:rStyle w:val="Emphasis"/>
          <w:highlight w:val="cyan"/>
        </w:rPr>
        <w:t>modern economics</w:t>
      </w:r>
      <w:r w:rsidRPr="00323BAA">
        <w:rPr>
          <w:rStyle w:val="StyleUnderline"/>
        </w:rPr>
        <w:t xml:space="preserve">, so the </w:t>
      </w:r>
      <w:r w:rsidRPr="00A3066D">
        <w:rPr>
          <w:rStyle w:val="StyleUnderline"/>
          <w:highlight w:val="cyan"/>
        </w:rPr>
        <w:t>policies</w:t>
      </w:r>
      <w:r w:rsidRPr="00323BAA">
        <w:rPr>
          <w:rStyle w:val="StyleUnderline"/>
        </w:rPr>
        <w:t xml:space="preserve"> of all the governments in the world </w:t>
      </w:r>
      <w:r w:rsidRPr="00A3066D">
        <w:rPr>
          <w:rStyle w:val="StyleUnderline"/>
          <w:highlight w:val="cyan"/>
        </w:rPr>
        <w:t>are based on the assumption that only growth is good</w:t>
      </w:r>
      <w:r w:rsidRPr="00323BAA">
        <w:rPr>
          <w:rStyle w:val="StyleUnderline"/>
        </w:rPr>
        <w:t>, while frugality and redistribution are bad</w:t>
      </w:r>
      <w:r w:rsidRPr="00A3066D">
        <w:rPr>
          <w:rStyle w:val="StyleUnderline"/>
          <w:highlight w:val="cyan"/>
        </w:rPr>
        <w:t xml:space="preserve">. </w:t>
      </w:r>
      <w:r w:rsidRPr="00A3066D">
        <w:rPr>
          <w:rStyle w:val="Emphasis"/>
          <w:highlight w:val="cyan"/>
        </w:rPr>
        <w:t>When social production happens not to comply with</w:t>
      </w:r>
      <w:r w:rsidRPr="00323BAA">
        <w:rPr>
          <w:rStyle w:val="Emphasis"/>
        </w:rPr>
        <w:t xml:space="preserve"> economic expectations </w:t>
      </w:r>
      <w:r w:rsidRPr="00DC7DDF">
        <w:rPr>
          <w:rStyle w:val="Emphasis"/>
        </w:rPr>
        <w:t xml:space="preserve">of </w:t>
      </w:r>
      <w:r w:rsidRPr="00A3066D">
        <w:rPr>
          <w:rStyle w:val="Emphasis"/>
          <w:highlight w:val="cyan"/>
        </w:rPr>
        <w:t xml:space="preserve">growth, economists decree </w:t>
      </w:r>
      <w:r w:rsidRPr="00DC7DDF">
        <w:rPr>
          <w:rStyle w:val="Emphasis"/>
        </w:rPr>
        <w:t>that society is sick</w:t>
      </w:r>
      <w:r w:rsidRPr="00323BAA">
        <w:rPr>
          <w:rStyle w:val="Emphasis"/>
        </w:rPr>
        <w:t>, and they name this disease by the frightening word</w:t>
      </w:r>
      <w:r w:rsidRPr="00A3066D">
        <w:rPr>
          <w:rStyle w:val="Emphasis"/>
          <w:highlight w:val="cyan"/>
        </w:rPr>
        <w:t>: recession. This diagnosis</w:t>
      </w:r>
      <w:r w:rsidRPr="00323BAA">
        <w:rPr>
          <w:rStyle w:val="Emphasis"/>
        </w:rPr>
        <w:t xml:space="preserve"> </w:t>
      </w:r>
      <w:r w:rsidRPr="00323BAA">
        <w:rPr>
          <w:rStyle w:val="StyleUnderline"/>
        </w:rPr>
        <w:t xml:space="preserve">has nothing to do with the needs of populations, because </w:t>
      </w:r>
      <w:r w:rsidRPr="00A3066D">
        <w:rPr>
          <w:rStyle w:val="StyleUnderline"/>
          <w:highlight w:val="cyan"/>
        </w:rPr>
        <w:t xml:space="preserve">it </w:t>
      </w:r>
      <w:r w:rsidRPr="00A3066D">
        <w:rPr>
          <w:rStyle w:val="Emphasis"/>
          <w:highlight w:val="cyan"/>
        </w:rPr>
        <w:t>does not refer to</w:t>
      </w:r>
      <w:r w:rsidRPr="00DC7DDF">
        <w:rPr>
          <w:rStyle w:val="Emphasis"/>
        </w:rPr>
        <w:t xml:space="preserve"> the </w:t>
      </w:r>
      <w:r w:rsidRPr="00A3066D">
        <w:rPr>
          <w:rStyle w:val="Emphasis"/>
          <w:highlight w:val="cyan"/>
        </w:rPr>
        <w:t>use value</w:t>
      </w:r>
      <w:r w:rsidRPr="00323BAA">
        <w:rPr>
          <w:rStyle w:val="Emphasis"/>
        </w:rPr>
        <w:t xml:space="preserve"> of things and of semiotic </w:t>
      </w:r>
      <w:r w:rsidRPr="00A3066D">
        <w:rPr>
          <w:rStyle w:val="Emphasis"/>
          <w:highlight w:val="cyan"/>
        </w:rPr>
        <w:t xml:space="preserve">goods but to </w:t>
      </w:r>
      <w:r w:rsidRPr="00DC7DDF">
        <w:rPr>
          <w:rStyle w:val="Emphasis"/>
        </w:rPr>
        <w:t xml:space="preserve">abstract capitalist </w:t>
      </w:r>
      <w:r w:rsidRPr="00A3066D">
        <w:rPr>
          <w:rStyle w:val="Emphasis"/>
          <w:highlight w:val="cyan"/>
        </w:rPr>
        <w:t>accumulation</w:t>
      </w:r>
      <w:r w:rsidRPr="00323BAA">
        <w:rPr>
          <w:rStyle w:val="StyleUnderline"/>
        </w:rPr>
        <w:t xml:space="preserve">, which is </w:t>
      </w:r>
      <w:r w:rsidRPr="00DC7DDF">
        <w:rPr>
          <w:rStyle w:val="StyleUnderline"/>
        </w:rPr>
        <w:t xml:space="preserve">an accumulation </w:t>
      </w:r>
      <w:r w:rsidRPr="00A3066D">
        <w:rPr>
          <w:rStyle w:val="StyleUnderline"/>
          <w:highlight w:val="cyan"/>
        </w:rPr>
        <w:t xml:space="preserve">of exchange value. </w:t>
      </w:r>
      <w:r w:rsidRPr="00A3066D">
        <w:rPr>
          <w:rStyle w:val="Emphasis"/>
          <w:highlight w:val="cyan"/>
        </w:rPr>
        <w:t>Growth</w:t>
      </w:r>
      <w:r w:rsidRPr="007F6688">
        <w:rPr>
          <w:rFonts w:ascii="DejaVuSans" w:eastAsia="Times New Roman" w:hAnsi="DejaVuSans" w:cs="Times New Roman"/>
          <w:sz w:val="12"/>
          <w:szCs w:val="30"/>
        </w:rPr>
        <w:t>, in the economic sense</w:t>
      </w:r>
      <w:r w:rsidRPr="00A3066D">
        <w:rPr>
          <w:rFonts w:ascii="DejaVuSans" w:eastAsia="Times New Roman" w:hAnsi="DejaVuSans" w:cs="Times New Roman"/>
          <w:sz w:val="12"/>
          <w:szCs w:val="30"/>
          <w:highlight w:val="cyan"/>
        </w:rPr>
        <w:t xml:space="preserve">, </w:t>
      </w:r>
      <w:r w:rsidRPr="00A3066D">
        <w:rPr>
          <w:rStyle w:val="Emphasis"/>
          <w:highlight w:val="cyan"/>
        </w:rPr>
        <w:t>is not about</w:t>
      </w:r>
      <w:r w:rsidRPr="00323BAA">
        <w:rPr>
          <w:rStyle w:val="Emphasis"/>
        </w:rPr>
        <w:t xml:space="preserve"> the increase of social </w:t>
      </w:r>
      <w:r w:rsidRPr="00A3066D">
        <w:rPr>
          <w:rStyle w:val="Emphasis"/>
          <w:highlight w:val="cyan"/>
        </w:rPr>
        <w:t>happiness or</w:t>
      </w:r>
      <w:r w:rsidRPr="00323BAA">
        <w:rPr>
          <w:rStyle w:val="Emphasis"/>
        </w:rPr>
        <w:t xml:space="preserve"> the satisfaction of the basic </w:t>
      </w:r>
      <w:r w:rsidRPr="00A3066D">
        <w:rPr>
          <w:rStyle w:val="Emphasis"/>
          <w:highlight w:val="cyan"/>
        </w:rPr>
        <w:t>needs</w:t>
      </w:r>
      <w:r w:rsidRPr="00323BAA">
        <w:rPr>
          <w:rStyle w:val="Emphasis"/>
        </w:rPr>
        <w:t xml:space="preserve"> of people</w:t>
      </w:r>
      <w:r w:rsidRPr="00A3066D">
        <w:rPr>
          <w:rStyle w:val="Emphasis"/>
          <w:highlight w:val="cyan"/>
        </w:rPr>
        <w:t>; it is about the expansion of financial profits</w:t>
      </w:r>
      <w:r w:rsidRPr="00323BAA">
        <w:rPr>
          <w:rStyle w:val="Emphasis"/>
        </w:rPr>
        <w:t xml:space="preserve"> and the expansion of the global volume of exchange value.</w:t>
      </w:r>
      <w:r w:rsidRPr="007F6688">
        <w:rPr>
          <w:rFonts w:ascii="DejaVuSans" w:eastAsia="Times New Roman" w:hAnsi="DejaVuSans" w:cs="Times New Roman"/>
          <w:sz w:val="12"/>
          <w:szCs w:val="30"/>
        </w:rPr>
        <w:t xml:space="preserve"> Gross national product – the main indicator of growth – is not a measure of social welfare and pleasure, but a monetary measure. </w:t>
      </w:r>
      <w:r w:rsidRPr="00323BAA">
        <w:rPr>
          <w:rStyle w:val="Emphasis"/>
        </w:rPr>
        <w:t>Social happiness or unhappiness generally do not depend on the amount of money circulating in the economy; rather they depend on the distribution of wealth and in the balance of cultural expectations and availability of physical and semiotic goods.</w:t>
      </w:r>
      <w:r>
        <w:rPr>
          <w:rStyle w:val="Emphasis"/>
        </w:rPr>
        <w:t xml:space="preserve"> </w:t>
      </w:r>
      <w:r w:rsidRPr="007F6688">
        <w:rPr>
          <w:rFonts w:ascii="DejaVuSans" w:eastAsia="Times New Roman" w:hAnsi="DejaVuSans" w:cs="Times New Roman"/>
          <w:sz w:val="12"/>
          <w:szCs w:val="30"/>
        </w:rPr>
        <w:t xml:space="preserve">Much more than an economic criterion of the evaluation of social well-being, growth is a confirmation of the expectation of the future as infinite expansion. In the years following the financial crash of 2008, the Harvard economist Lawrence Summers, among others, has repeatedly pronounced the words secular stagnation. </w:t>
      </w:r>
      <w:r w:rsidRPr="007F6688">
        <w:rPr>
          <w:sz w:val="12"/>
        </w:rPr>
        <w:t xml:space="preserve">The first cause of the stagnation is that, according to Summers, ‘in a period of rapid technological change, it can make sense to defer investment lest new technology soon make the old obsolete’.1 </w:t>
      </w:r>
      <w:r w:rsidRPr="007F6688">
        <w:rPr>
          <w:rFonts w:ascii="DejaVuSans" w:eastAsia="Times New Roman" w:hAnsi="DejaVuSans" w:cs="Times New Roman"/>
          <w:sz w:val="12"/>
          <w:szCs w:val="30"/>
        </w:rPr>
        <w:t xml:space="preserve">Actually, </w:t>
      </w:r>
      <w:r w:rsidRPr="00323BAA">
        <w:rPr>
          <w:rStyle w:val="StyleUnderline"/>
        </w:rPr>
        <w:t xml:space="preserve">the relative </w:t>
      </w:r>
      <w:r w:rsidRPr="0039328C">
        <w:rPr>
          <w:rStyle w:val="StyleUnderline"/>
        </w:rPr>
        <w:t>decline in demand has various causes</w:t>
      </w:r>
      <w:r w:rsidRPr="00323BAA">
        <w:rPr>
          <w:rStyle w:val="StyleUnderline"/>
        </w:rPr>
        <w:t xml:space="preserve">: those who have purchase power don’t need to spend, and those who need to acquire things have no money. </w:t>
      </w:r>
      <w:r w:rsidRPr="00A3066D">
        <w:rPr>
          <w:rStyle w:val="Emphasis"/>
          <w:highlight w:val="cyan"/>
        </w:rPr>
        <w:t>The more inequality rises, the more the economy is doomed to stagnate</w:t>
      </w:r>
      <w:r w:rsidRPr="00323BAA">
        <w:rPr>
          <w:rStyle w:val="Emphasis"/>
        </w:rPr>
        <w:t>.</w:t>
      </w:r>
      <w:r>
        <w:rPr>
          <w:rStyle w:val="Emphasis"/>
        </w:rPr>
        <w:t xml:space="preserve"> </w:t>
      </w:r>
      <w:r w:rsidRPr="00323BAA">
        <w:rPr>
          <w:rStyle w:val="StyleUnderline"/>
        </w:rPr>
        <w:t xml:space="preserve">In such a situation </w:t>
      </w:r>
      <w:r w:rsidRPr="0039328C">
        <w:rPr>
          <w:rStyle w:val="StyleUnderline"/>
        </w:rPr>
        <w:t>the only way to achieve growth</w:t>
      </w:r>
      <w:r w:rsidRPr="0039328C">
        <w:rPr>
          <w:rFonts w:ascii="DejaVuSans" w:eastAsia="Times New Roman" w:hAnsi="DejaVuSans" w:cs="Times New Roman"/>
          <w:sz w:val="12"/>
          <w:szCs w:val="30"/>
        </w:rPr>
        <w:t xml:space="preserve"> (in purely monetary terms</w:t>
      </w:r>
      <w:r w:rsidRPr="0039328C">
        <w:rPr>
          <w:rStyle w:val="StyleUnderline"/>
        </w:rPr>
        <w:t>) is to financially plunder the declining resources of society and to destroy</w:t>
      </w:r>
      <w:r w:rsidRPr="00323BAA">
        <w:rPr>
          <w:rStyle w:val="StyleUnderline"/>
        </w:rPr>
        <w:t xml:space="preserve"> the wealth that was built in the industrial past:</w:t>
      </w:r>
      <w:r w:rsidRPr="007F6688">
        <w:rPr>
          <w:rFonts w:ascii="DejaVuSans" w:eastAsia="Times New Roman" w:hAnsi="DejaVuSans" w:cs="Times New Roman"/>
          <w:sz w:val="12"/>
          <w:szCs w:val="30"/>
        </w:rPr>
        <w:t xml:space="preserve"> the dismissal of infrastructures and the dismantlement of public education, public health and public transportation. In short</w:t>
      </w:r>
      <w:r w:rsidRPr="00323BAA">
        <w:rPr>
          <w:rStyle w:val="Emphasis"/>
        </w:rPr>
        <w:t xml:space="preserve">, </w:t>
      </w:r>
      <w:r w:rsidRPr="00A3066D">
        <w:rPr>
          <w:rStyle w:val="Emphasis"/>
          <w:highlight w:val="cyan"/>
        </w:rPr>
        <w:t>the only way to counter secular stagnation is by destroying society in order to support profit and financial accumulation</w:t>
      </w:r>
      <w:r w:rsidRPr="00323BAA">
        <w:rPr>
          <w:rStyle w:val="Emphasis"/>
        </w:rPr>
        <w:t>.</w:t>
      </w:r>
      <w:r>
        <w:rPr>
          <w:rStyle w:val="Emphasis"/>
        </w:rPr>
        <w:t xml:space="preserve"> </w:t>
      </w:r>
      <w:r w:rsidRPr="007F6688">
        <w:rPr>
          <w:rFonts w:ascii="DejaVuSans" w:eastAsia="Times New Roman" w:hAnsi="DejaVuSans" w:cs="Times New Roman"/>
          <w:sz w:val="12"/>
          <w:szCs w:val="30"/>
        </w:rPr>
        <w:t xml:space="preserve">Here we find the most important contradiction of contemporary capitalism: </w:t>
      </w:r>
      <w:r w:rsidRPr="00323BAA">
        <w:rPr>
          <w:rStyle w:val="Emphasis"/>
        </w:rPr>
        <w:t xml:space="preserve">while </w:t>
      </w:r>
      <w:r w:rsidRPr="00A3066D">
        <w:rPr>
          <w:rStyle w:val="Emphasis"/>
          <w:highlight w:val="cyan"/>
        </w:rPr>
        <w:t>new technologies</w:t>
      </w:r>
      <w:r w:rsidRPr="00323BAA">
        <w:rPr>
          <w:rStyle w:val="Emphasis"/>
        </w:rPr>
        <w:t xml:space="preserve"> have enormously enhanced the productivity of labour, this improvement has paradoxically </w:t>
      </w:r>
      <w:r w:rsidRPr="00A3066D">
        <w:rPr>
          <w:rStyle w:val="Emphasis"/>
          <w:highlight w:val="cyan"/>
        </w:rPr>
        <w:t>provoked</w:t>
      </w:r>
      <w:r w:rsidRPr="0039328C">
        <w:rPr>
          <w:rStyle w:val="Emphasis"/>
        </w:rPr>
        <w:t xml:space="preserve"> an </w:t>
      </w:r>
      <w:r w:rsidRPr="00A3066D">
        <w:rPr>
          <w:rStyle w:val="Emphasis"/>
          <w:highlight w:val="cyan"/>
        </w:rPr>
        <w:t>impoverishmen</w:t>
      </w:r>
      <w:r w:rsidRPr="0039328C">
        <w:rPr>
          <w:rStyle w:val="Emphasis"/>
        </w:rPr>
        <w:t>t of workers</w:t>
      </w:r>
      <w:r w:rsidRPr="00323BAA">
        <w:rPr>
          <w:rStyle w:val="Emphasis"/>
        </w:rPr>
        <w:t xml:space="preserve"> and of society at large</w:t>
      </w:r>
      <w:r w:rsidRPr="007F6688">
        <w:rPr>
          <w:rFonts w:ascii="DejaVuSans" w:eastAsia="Times New Roman" w:hAnsi="DejaVuSans" w:cs="Times New Roman"/>
          <w:sz w:val="12"/>
          <w:szCs w:val="30"/>
        </w:rPr>
        <w:t xml:space="preserve">. The effect of technology is that less labour is needed, so the only solution would be a reduction of work time without reduction of wages. But this is unthinkable inside the neoliberal framework, so an opportunity is turned into a damnation. </w:t>
      </w:r>
      <w:r w:rsidRPr="00A3066D">
        <w:rPr>
          <w:rStyle w:val="Emphasis"/>
          <w:highlight w:val="cyan"/>
        </w:rPr>
        <w:t>Wages go down, economic demand languishes, deflation takes the place of inflation, and depression looms at the horizon</w:t>
      </w:r>
      <w:r w:rsidRPr="007F6688">
        <w:rPr>
          <w:rFonts w:ascii="DejaVuSans" w:eastAsia="Times New Roman" w:hAnsi="DejaVuSans" w:cs="Times New Roman"/>
          <w:sz w:val="12"/>
          <w:szCs w:val="30"/>
        </w:rPr>
        <w:t xml:space="preserve">. The creation of a semiocapitalist sphere opened a new possibility to expansion, and for some years in the 1990s the economy could euphorically expand, and the net economy was expected to create a new prospect of infinite growth. But in the long run this was a deception, because, </w:t>
      </w:r>
      <w:r w:rsidRPr="00323BAA">
        <w:rPr>
          <w:rStyle w:val="Emphasis"/>
        </w:rPr>
        <w:t>even if the general intellect is infinitely productive</w:t>
      </w:r>
      <w:r w:rsidRPr="00A3066D">
        <w:rPr>
          <w:rStyle w:val="Emphasis"/>
          <w:highlight w:val="cyan"/>
        </w:rPr>
        <w:t>, the limits to growth are inscribed in the affective body of the cognitive labourer</w:t>
      </w:r>
      <w:r w:rsidRPr="00323BAA">
        <w:rPr>
          <w:rStyle w:val="Emphasis"/>
        </w:rPr>
        <w:t xml:space="preserve">: they are </w:t>
      </w:r>
      <w:r w:rsidRPr="0039328C">
        <w:rPr>
          <w:rStyle w:val="Emphasis"/>
        </w:rPr>
        <w:t xml:space="preserve">limits of </w:t>
      </w:r>
      <w:r w:rsidRPr="00A3066D">
        <w:rPr>
          <w:rStyle w:val="Emphasis"/>
          <w:highlight w:val="cyan"/>
        </w:rPr>
        <w:t>attention</w:t>
      </w:r>
      <w:r w:rsidRPr="00323BAA">
        <w:rPr>
          <w:rStyle w:val="Emphasis"/>
        </w:rPr>
        <w:t xml:space="preserve">, of </w:t>
      </w:r>
      <w:r w:rsidRPr="00A3066D">
        <w:rPr>
          <w:rStyle w:val="Emphasis"/>
          <w:highlight w:val="cyan"/>
        </w:rPr>
        <w:t>psychic energy</w:t>
      </w:r>
      <w:r w:rsidRPr="00323BAA">
        <w:rPr>
          <w:rStyle w:val="Emphasis"/>
        </w:rPr>
        <w:t xml:space="preserve">, limits of a </w:t>
      </w:r>
      <w:r w:rsidRPr="00A3066D">
        <w:rPr>
          <w:rStyle w:val="Emphasis"/>
          <w:highlight w:val="cyan"/>
        </w:rPr>
        <w:t>suffering sensibility</w:t>
      </w:r>
      <w:r w:rsidRPr="00323BAA">
        <w:rPr>
          <w:rStyle w:val="Emphasis"/>
        </w:rPr>
        <w:t>.</w:t>
      </w:r>
      <w:r>
        <w:rPr>
          <w:rStyle w:val="Emphasis"/>
        </w:rPr>
        <w:t xml:space="preserve"> </w:t>
      </w:r>
      <w:r w:rsidRPr="007F6688">
        <w:rPr>
          <w:rFonts w:ascii="DejaVuSans" w:eastAsia="Times New Roman" w:hAnsi="DejaVuSans" w:cs="Times New Roman"/>
          <w:sz w:val="12"/>
          <w:szCs w:val="30"/>
        </w:rPr>
        <w:t xml:space="preserve">After the delusions of the new economy – diffused by the wired neoliberal ideologists at the end of the past century – came the deception of the dot-com crash, announcing, at the very beginning of the new century, the coming collapse of the financial economy. </w:t>
      </w:r>
      <w:r w:rsidRPr="00323BAA">
        <w:rPr>
          <w:rStyle w:val="StyleUnderline"/>
        </w:rPr>
        <w:t>Since September 2008 we know that, notwithstanding the financial virtualisation of expansion, growth is no longer an increase of wealth but only an increase in abstract value.</w:t>
      </w:r>
      <w:r>
        <w:rPr>
          <w:rStyle w:val="StyleUnderline"/>
        </w:rPr>
        <w:t xml:space="preserve"> </w:t>
      </w:r>
      <w:r w:rsidRPr="007F6688">
        <w:rPr>
          <w:rFonts w:ascii="DejaVuSans" w:eastAsia="Times New Roman" w:hAnsi="DejaVuSans" w:cs="Times New Roman"/>
          <w:sz w:val="12"/>
          <w:szCs w:val="30"/>
        </w:rPr>
        <w:t xml:space="preserve">Then came the virus, and concreteness returned: the virus is a concrete particle of matter that jeopardises the relation between economy and life. Now it’s clear that </w:t>
      </w:r>
      <w:r w:rsidRPr="00A3066D">
        <w:rPr>
          <w:rStyle w:val="Emphasis"/>
          <w:highlight w:val="cyan"/>
        </w:rPr>
        <w:t>the identification of</w:t>
      </w:r>
      <w:r w:rsidRPr="00323BAA">
        <w:rPr>
          <w:rStyle w:val="Emphasis"/>
        </w:rPr>
        <w:t xml:space="preserve"> </w:t>
      </w:r>
      <w:r w:rsidRPr="00A3066D">
        <w:rPr>
          <w:rStyle w:val="Emphasis"/>
          <w:highlight w:val="cyan"/>
        </w:rPr>
        <w:t>the future with growth is leading</w:t>
      </w:r>
      <w:r w:rsidRPr="00323BAA">
        <w:rPr>
          <w:rStyle w:val="Emphasis"/>
        </w:rPr>
        <w:t xml:space="preserve"> us </w:t>
      </w:r>
      <w:r w:rsidRPr="00A3066D">
        <w:rPr>
          <w:rStyle w:val="Emphasis"/>
          <w:highlight w:val="cyan"/>
        </w:rPr>
        <w:t>to extinction</w:t>
      </w:r>
      <w:r w:rsidRPr="00323BAA">
        <w:rPr>
          <w:rStyle w:val="Emphasis"/>
        </w:rPr>
        <w:t>.</w:t>
      </w:r>
      <w:r w:rsidRPr="007F6688">
        <w:rPr>
          <w:rFonts w:ascii="DejaVuSans" w:eastAsia="Times New Roman" w:hAnsi="DejaVuSans" w:cs="Times New Roman"/>
          <w:sz w:val="12"/>
          <w:szCs w:val="30"/>
        </w:rPr>
        <w:t xml:space="preserve"> </w:t>
      </w:r>
      <w:r w:rsidRPr="00323BAA">
        <w:rPr>
          <w:rStyle w:val="StyleUnderline"/>
        </w:rPr>
        <w:t>Only by decoupling the future from expansion and acceleration, only by accepting the message of the virus can we survive</w:t>
      </w:r>
      <w:r w:rsidRPr="00323BAA">
        <w:rPr>
          <w:rStyle w:val="Emphasis"/>
        </w:rPr>
        <w:t>. The virus’s message is that expansion is over, and exhaustion is the overall trend.</w:t>
      </w:r>
      <w:r>
        <w:rPr>
          <w:rStyle w:val="Emphasis"/>
        </w:rPr>
        <w:t xml:space="preserve"> </w:t>
      </w:r>
      <w:r w:rsidRPr="007F6688">
        <w:rPr>
          <w:rFonts w:ascii="DejaVuSans" w:eastAsia="Times New Roman" w:hAnsi="DejaVuSans" w:cs="Times New Roman"/>
          <w:sz w:val="12"/>
          <w:szCs w:val="30"/>
        </w:rPr>
        <w:t xml:space="preserve">Defying both optimistic and apocalyptic visions of the future in her cryptic way, Donna Haraway speaks of the looming extinction in terms that are simultaneously dreadful and unwinding, tragic and ironic: </w:t>
      </w:r>
      <w:r w:rsidRPr="007F6688">
        <w:rPr>
          <w:rFonts w:ascii="DejaVuSans" w:eastAsia="Times New Roman" w:hAnsi="DejaVuSans" w:cs="Times New Roman"/>
          <w:sz w:val="12"/>
        </w:rPr>
        <w:t xml:space="preserve">[I’m] especially impatient with two responses that I hear all too frequently to the horrors of the Anthropocene and the Capitalocene. The first is easy to describe and, I think, dismiss, namely, a comic faith in technofixes, whether secular or religious: technology will somehow come to the rescue of its naughty but very clever children, or what amounts to the same thing, God will come to the rescue of his disobedient but ever hopeful children. In the face of such touching silliness about technofixes (or techno-apocalypses), sometimes it is hard to remember that it remains important to embrace situated technical projects and their people. They are not the enemy; they can do many important things for staying with the trouble and for making generative oddkin. The second response, harder to dismiss, is probably even more destructive: namely, a position that the game is over, it’s too late, there’s no sense trying to make anything any better, or at least no sense having any active trust in each other in working and playing for a resurgent world. Some scientists I know express this kind of bitter cynicism, even as they actually work very hard to make a positive difference for both people and other critters. Some people who describe themselves as critical cultural theorists or political progressives express these ideas too. I think the odd coupling of actually working and playing for multispecies flourishing with tenacious energy and skill, while expressing an explicit ‘game over’ attitude that can and does discourage others, including students, is facilitated by various kinds of futurisms. One kind seems to imagine that only if things work do they matter – or, worse, only if what I and my fellow experts do works to fix things does anything matter. More generously, sometimes scientists and others who think, read, study, agitate, and care know too much, and it is too heavy. Or, at least we think we know enough to reach the conclusion that life on earth that includes human people in any tolerable way really is over, that the apocalypse really is nigh. That attitude makes a great deal of sense in the midst of the </w:t>
      </w:r>
      <w:r w:rsidRPr="007F6688">
        <w:rPr>
          <w:sz w:val="12"/>
        </w:rPr>
        <w:t xml:space="preserve">earth’s sixth great extinction event and in the midst of engulfing wars, extractions, and immiserations of billions of people and other critters for something called ‘profit’ or ‘power’ – or, for that matter, called ‘God’. A game-over attitude imposes itself in the gale-force winds of feeling, not just knowing, that human numbers are almost certain to reach more than 11 billion people by 2100. </w:t>
      </w:r>
      <w:r w:rsidRPr="007F6688">
        <w:rPr>
          <w:rFonts w:ascii="DejaVuSans" w:eastAsia="Times New Roman" w:hAnsi="DejaVuSans" w:cs="Times New Roman"/>
          <w:sz w:val="12"/>
        </w:rPr>
        <w:t>This figure represents a 9-billion-person increase over 150 years from 1950 to 2100, with vastly unequal consequences for the poor and the rich – not to mention vastly unequal burdens imposed on the earth by the rich compared to the poor – and even worse consequences for nonhumans almost everywhere. There are many other examples of dire realities; the Great Accelerations of the post–World War II era gouge their marks in earth’s rocks, waters, airs, and critters. There is a fine line between acknowledging the extent and seriousness of the troubles and succumbing to abstract futurism and its affects of sublime despair and its politics of sublime indifference.</w:t>
      </w:r>
      <w:r w:rsidRPr="007F6688">
        <w:rPr>
          <w:rFonts w:ascii="DejaVuSans" w:eastAsia="Times New Roman" w:hAnsi="DejaVuSans" w:cs="Times New Roman"/>
          <w:color w:val="0000ED"/>
          <w:position w:val="8"/>
          <w:sz w:val="12"/>
          <w:szCs w:val="18"/>
        </w:rPr>
        <w:t xml:space="preserve">2 </w:t>
      </w:r>
      <w:r w:rsidRPr="00EF200B">
        <w:rPr>
          <w:rStyle w:val="StyleUnderline"/>
        </w:rPr>
        <w:t xml:space="preserve">Let’s stop expecting salvation from technology; let’s stop expecting apocalypse from technology. Extinction is certain if the demographic trend is confirmed, if we don’t find a way to escape the double challenge of hyperpopulation and senility. </w:t>
      </w:r>
      <w:r w:rsidRPr="00EF200B">
        <w:rPr>
          <w:rStyle w:val="StyleUnderline"/>
          <w:highlight w:val="cyan"/>
        </w:rPr>
        <w:t>The combination of a global demographic explosion and ageing Northern population will result in simultaneous depression and despairing aggressiveness. The escape rope can’t be found in</w:t>
      </w:r>
      <w:r w:rsidRPr="00EF200B">
        <w:rPr>
          <w:rStyle w:val="StyleUnderline"/>
        </w:rPr>
        <w:t xml:space="preserve"> the kingdom of </w:t>
      </w:r>
      <w:r w:rsidRPr="00EF200B">
        <w:rPr>
          <w:rStyle w:val="StyleUnderline"/>
          <w:highlight w:val="cyan"/>
        </w:rPr>
        <w:t>political will o</w:t>
      </w:r>
      <w:r w:rsidRPr="00EF200B">
        <w:rPr>
          <w:rStyle w:val="StyleUnderline"/>
        </w:rPr>
        <w:t xml:space="preserve">r that of </w:t>
      </w:r>
      <w:r w:rsidRPr="00EF200B">
        <w:rPr>
          <w:rStyle w:val="StyleUnderline"/>
          <w:highlight w:val="cyan"/>
        </w:rPr>
        <w:t>rational government</w:t>
      </w:r>
      <w:r w:rsidRPr="00EF200B">
        <w:rPr>
          <w:rStyle w:val="StyleUnderline"/>
        </w:rPr>
        <w:t xml:space="preserve">. </w:t>
      </w:r>
      <w:r w:rsidRPr="00EF200B">
        <w:rPr>
          <w:rStyle w:val="StyleUnderline"/>
          <w:highlight w:val="cyan"/>
        </w:rPr>
        <w:t>Only a cultural and psychological inversion of</w:t>
      </w:r>
      <w:r w:rsidRPr="00EF200B">
        <w:rPr>
          <w:rStyle w:val="StyleUnderline"/>
        </w:rPr>
        <w:t xml:space="preserve"> the self-defeating expectations of </w:t>
      </w:r>
      <w:r w:rsidRPr="00EF200B">
        <w:rPr>
          <w:rStyle w:val="StyleUnderline"/>
          <w:highlight w:val="cyan"/>
        </w:rPr>
        <w:t>growth may defuse the bomb</w:t>
      </w:r>
      <w:r w:rsidRPr="00EF200B">
        <w:rPr>
          <w:rStyle w:val="StyleUnderline"/>
        </w:rPr>
        <w:t>. Only the abandonment (highly unlikely at the present) of the obsession of identity may defuse the bomb.</w:t>
      </w:r>
      <w:r w:rsidRPr="00323BAA">
        <w:rPr>
          <w:rStyle w:val="Emphasis"/>
        </w:rPr>
        <w:t xml:space="preserve"> </w:t>
      </w:r>
    </w:p>
    <w:p w14:paraId="27D7C14F" w14:textId="77777777" w:rsidR="00606129" w:rsidRDefault="00606129" w:rsidP="00606129">
      <w:pPr>
        <w:pStyle w:val="Heading4"/>
      </w:pPr>
      <w:r>
        <w:t xml:space="preserve">Refuse solutionism. We cannot solve the problem without abolishing capitalism because </w:t>
      </w:r>
      <w:r w:rsidRPr="00EF200B">
        <w:rPr>
          <w:u w:val="single"/>
        </w:rPr>
        <w:t>capitalism is the crisis</w:t>
      </w:r>
      <w:r w:rsidRPr="00EF200B">
        <w:t xml:space="preserve">. </w:t>
      </w:r>
      <w:r>
        <w:t xml:space="preserve">Rejection of the affirmative is sufficient for allowing the Outside to crash into debate’s semiotic inscriptions of violence.  </w:t>
      </w:r>
      <w:r w:rsidRPr="007471B2">
        <w:rPr>
          <w:rStyle w:val="StyleUnderline"/>
          <w:sz w:val="24"/>
          <w:szCs w:val="24"/>
          <w:highlight w:val="yellow"/>
        </w:rPr>
        <w:t>The economy is wounded, let it die</w:t>
      </w:r>
    </w:p>
    <w:p w14:paraId="1B1FAA8D" w14:textId="77777777" w:rsidR="00606129" w:rsidRPr="00DE0E1D" w:rsidRDefault="00606129" w:rsidP="00606129">
      <w:r w:rsidRPr="0095721E">
        <w:rPr>
          <w:rStyle w:val="Style13ptBold"/>
        </w:rPr>
        <w:t>Culp 2019</w:t>
      </w:r>
      <w:r>
        <w:t xml:space="preserve"> [Andrew Culp is Professor of Media History and Theory in the School of Critical Studies at the Cal institute of Art,</w:t>
      </w:r>
      <w:r w:rsidRPr="0095721E">
        <w:t xml:space="preserve"> “A Method to the Madness: The Revolutionary Marxist Method of Deleuze and Guattari.” </w:t>
      </w:r>
      <w:r w:rsidRPr="0095721E">
        <w:rPr>
          <w:i/>
          <w:iCs/>
        </w:rPr>
        <w:t>Stasis</w:t>
      </w:r>
      <w:r w:rsidRPr="0095721E">
        <w:t xml:space="preserve"> 7, no. 1 (July 13, 2019)</w:t>
      </w:r>
      <w:r>
        <w:t>,</w:t>
      </w:r>
      <w:r w:rsidRPr="0095721E">
        <w:t xml:space="preserve"> </w:t>
      </w:r>
      <w:r>
        <w:t>178-182]//vhl</w:t>
      </w:r>
    </w:p>
    <w:p w14:paraId="28DE9534" w14:textId="77777777" w:rsidR="00606129" w:rsidRPr="00DE0E1D" w:rsidRDefault="00606129" w:rsidP="00606129">
      <w:hyperlink r:id="rId18" w:history="1">
        <w:r w:rsidRPr="0095721E">
          <w:rPr>
            <w:rStyle w:val="Hyperlink"/>
          </w:rPr>
          <w:t>https://doi.org/10.33280/2310-3817-2019-7-1-158-184</w:t>
        </w:r>
      </w:hyperlink>
      <w:r>
        <w:t>]</w:t>
      </w:r>
    </w:p>
    <w:p w14:paraId="7E0EA548" w14:textId="77777777" w:rsidR="00606129" w:rsidRDefault="00606129" w:rsidP="00606129">
      <w:r w:rsidRPr="00ED7549">
        <w:rPr>
          <w:rStyle w:val="StyleUnderline"/>
        </w:rPr>
        <w:t>The ultimate task, reading revolution, is the most difficult</w:t>
      </w:r>
      <w:r>
        <w:t xml:space="preserve">. As Cvet- kovich concludes in Mixed Feelings, while there are sensationalist elements to Capital, Marx’s theorization of the violence of capitalism ultimately reveals the limits of the genre of the sensationalist novel (Cvet- kovich 1992: 173). </w:t>
      </w:r>
      <w:r w:rsidRPr="00ED7549">
        <w:rPr>
          <w:rStyle w:val="StyleUnderline"/>
          <w:highlight w:val="yellow"/>
        </w:rPr>
        <w:t>Capitalism incorporates</w:t>
      </w:r>
      <w:r w:rsidRPr="00ED7549">
        <w:rPr>
          <w:rStyle w:val="StyleUnderline"/>
        </w:rPr>
        <w:t xml:space="preserve"> elements of </w:t>
      </w:r>
      <w:r w:rsidRPr="00ED7549">
        <w:rPr>
          <w:rStyle w:val="StyleUnderline"/>
          <w:highlight w:val="yellow"/>
        </w:rPr>
        <w:t>violence essential to precapitalist social formations</w:t>
      </w:r>
      <w:r w:rsidRPr="00ED7549">
        <w:rPr>
          <w:rStyle w:val="StyleUnderline"/>
        </w:rPr>
        <w:t xml:space="preserve">, many </w:t>
      </w:r>
      <w:r w:rsidRPr="00ED7549">
        <w:rPr>
          <w:rStyle w:val="StyleUnderline"/>
          <w:highlight w:val="yellow"/>
        </w:rPr>
        <w:t>written directly on the body through cruelty and terror.</w:t>
      </w:r>
      <w:r>
        <w:t xml:space="preserve"> </w:t>
      </w:r>
      <w:r w:rsidRPr="00ED7549">
        <w:rPr>
          <w:rStyle w:val="StyleUnderline"/>
          <w:highlight w:val="yellow"/>
        </w:rPr>
        <w:t>But as an abstract system of exploitation, capitalism’s violence is written through an abstract quantitative system of inscription that marks bodies quite differently</w:t>
      </w:r>
      <w:r>
        <w:t xml:space="preserve"> </w:t>
      </w:r>
      <w:r w:rsidRPr="00ED7549">
        <w:rPr>
          <w:rStyle w:val="StyleUnderline"/>
        </w:rPr>
        <w:t>(“questioning the extent to which sensationalized objects or persons reveal the truth of social relations</w:t>
      </w:r>
      <w:r>
        <w:t xml:space="preserve"> under capitalism” [Ibid.: 174]). </w:t>
      </w:r>
      <w:r w:rsidRPr="00ED7549">
        <w:rPr>
          <w:rStyle w:val="StyleUnderline"/>
        </w:rPr>
        <w:t xml:space="preserve">Cvetkovich and Marx are joined by Negri, Cleaver, Federici and others in wondering how certain readings of Capital might lead to a radical politics. Even as philosophers, they express the primacy of the political through declarations such as </w:t>
      </w:r>
      <w:r w:rsidRPr="00ED7549">
        <w:rPr>
          <w:rStyle w:val="StyleUnderline"/>
          <w:highlight w:val="yellow"/>
        </w:rPr>
        <w:t>“politics precedes being”</w:t>
      </w:r>
      <w:r>
        <w:t xml:space="preserve"> (Deleuze and Guattari 1987: 203). </w:t>
      </w:r>
      <w:r w:rsidRPr="00ED7549">
        <w:rPr>
          <w:rStyle w:val="StyleUnderline"/>
        </w:rPr>
        <w:t xml:space="preserve">But </w:t>
      </w:r>
      <w:r w:rsidRPr="00ED7549">
        <w:rPr>
          <w:rStyle w:val="Emphasis"/>
          <w:highlight w:val="yellow"/>
        </w:rPr>
        <w:t>there is no specific political program</w:t>
      </w:r>
      <w:r w:rsidRPr="00ED7549">
        <w:rPr>
          <w:rStyle w:val="StyleUnderline"/>
        </w:rPr>
        <w:t xml:space="preserve"> for Deleuze and Guattari, </w:t>
      </w:r>
      <w:r w:rsidRPr="00ED7549">
        <w:rPr>
          <w:rStyle w:val="Emphasis"/>
          <w:highlight w:val="yellow"/>
        </w:rPr>
        <w:t>as they are explicitly against the programmatism of party politics</w:t>
      </w:r>
      <w:r>
        <w:t xml:space="preserve"> (2004: 279–280). </w:t>
      </w:r>
      <w:r w:rsidRPr="00ED7549">
        <w:rPr>
          <w:rStyle w:val="StyleUnderline"/>
        </w:rPr>
        <w:t>Fortunately, Anti-Oedipus is explicitly revolutionary in its aim</w:t>
      </w:r>
      <w:r w:rsidRPr="00ED7549">
        <w:t>, though with an appeal to the revolutionary potential of art and science</w:t>
      </w:r>
      <w:r>
        <w:t xml:space="preserve"> (1983: 368–72). In turn, the two subsequent books A Thousand Plateaus and What is Philosophy? do not mark a waning of their revolutionary fervor. Across their writing on the state in all three volumes, for instance, Deleuze and Guattari have nothing but ire—except perhaps for a few remarks about defending axioms statist in the nomadology, which they then repudiate in their critique of majoritarian democracy in What is Philosophy?. </w:t>
      </w:r>
    </w:p>
    <w:p w14:paraId="12E7C09B" w14:textId="77777777" w:rsidR="00606129" w:rsidRPr="00ED7549" w:rsidRDefault="00606129" w:rsidP="00606129">
      <w:pPr>
        <w:rPr>
          <w:rStyle w:val="StyleUnderline"/>
        </w:rPr>
      </w:pPr>
      <w:r w:rsidRPr="00ED7549">
        <w:rPr>
          <w:rStyle w:val="StyleUnderline"/>
        </w:rPr>
        <w:t xml:space="preserve">Following the same materialist method they use to establish a critical orientation toward Derrida and Lacan, </w:t>
      </w:r>
      <w:r w:rsidRPr="00ED7549">
        <w:rPr>
          <w:rStyle w:val="StyleUnderline"/>
          <w:highlight w:val="yellow"/>
        </w:rPr>
        <w:t>Deleuze and Guattari flip Hegel on his head by arguing that the world does not operate dialectically— states do. They describe a whole series of dialectical operations of state violence: the social recognition of subjects, consensual contracts and le- gal authority, the seemingly opposed liberal–authoritarian poles of sovereignty, work as productive activity.</w:t>
      </w:r>
      <w:r w:rsidRPr="00ED7549">
        <w:rPr>
          <w:rStyle w:val="StyleUnderline"/>
        </w:rPr>
        <w:t xml:space="preserve"> </w:t>
      </w:r>
      <w:r w:rsidRPr="00ED7549">
        <w:rPr>
          <w:rStyle w:val="StyleUnderline"/>
          <w:highlight w:val="yellow"/>
        </w:rPr>
        <w:t>As a result, they call the state an “apparatus of capture” that distorts any politics seized by its dialectical net</w:t>
      </w:r>
      <w:r>
        <w:t xml:space="preserve"> (Deleuze and Guattari 1987: 424–73). Additionally, the two new con- cepts of lines of flights and nomadology extend Deleuze and Guattari’s method of studying limits through the revolutionary </w:t>
      </w:r>
      <w:r w:rsidRPr="00ED7549">
        <w:t xml:space="preserve">processes in which those limits are overcome. The critical insight of the second volume of A Thousand Plateaus </w:t>
      </w:r>
      <w:r w:rsidRPr="00ED7549">
        <w:rPr>
          <w:rStyle w:val="StyleUnderline"/>
        </w:rPr>
        <w:t xml:space="preserve">is that </w:t>
      </w:r>
      <w:r w:rsidRPr="00ED7549">
        <w:rPr>
          <w:rStyle w:val="StyleUnderline"/>
          <w:highlight w:val="yellow"/>
        </w:rPr>
        <w:t>the ultimate challenge</w:t>
      </w:r>
      <w:r w:rsidRPr="00ED7549">
        <w:rPr>
          <w:rStyle w:val="StyleUnderline"/>
        </w:rPr>
        <w:t xml:space="preserve"> to capitalism as an apparatus of capture exterior to it</w:t>
      </w:r>
      <w:r>
        <w:t xml:space="preserve"> (Ibid.: 354–55). The topology of this move is important. </w:t>
      </w:r>
      <w:r w:rsidRPr="00ED7549">
        <w:rPr>
          <w:rStyle w:val="StyleUnderline"/>
        </w:rPr>
        <w:t xml:space="preserve">It </w:t>
      </w:r>
      <w:r w:rsidRPr="00ED7549">
        <w:rPr>
          <w:rStyle w:val="StyleUnderline"/>
          <w:highlight w:val="yellow"/>
        </w:rPr>
        <w:t>stands in contrast to the “inside–out” model common</w:t>
      </w:r>
      <w:r w:rsidRPr="00ED7549">
        <w:rPr>
          <w:rStyle w:val="StyleUnderline"/>
        </w:rPr>
        <w:t xml:space="preserve"> </w:t>
      </w:r>
      <w:r w:rsidRPr="00ED7549">
        <w:rPr>
          <w:rStyle w:val="StyleUnderline"/>
          <w:highlight w:val="yellow"/>
        </w:rPr>
        <w:t>to</w:t>
      </w:r>
      <w:r w:rsidRPr="00ED7549">
        <w:rPr>
          <w:rStyle w:val="StyleUnderline"/>
        </w:rPr>
        <w:t xml:space="preserve"> most </w:t>
      </w:r>
      <w:r w:rsidRPr="00ED7549">
        <w:rPr>
          <w:rStyle w:val="StyleUnderline"/>
          <w:highlight w:val="yellow"/>
        </w:rPr>
        <w:t>Marxist</w:t>
      </w:r>
      <w:r w:rsidRPr="00ED7549">
        <w:rPr>
          <w:rStyle w:val="StyleUnderline"/>
        </w:rPr>
        <w:t xml:space="preserve"> political </w:t>
      </w:r>
      <w:r w:rsidRPr="00ED7549">
        <w:rPr>
          <w:rStyle w:val="StyleUnderline"/>
          <w:highlight w:val="yellow"/>
        </w:rPr>
        <w:t>theorization,</w:t>
      </w:r>
      <w:r w:rsidRPr="00ED7549">
        <w:rPr>
          <w:rStyle w:val="StyleUnderline"/>
        </w:rPr>
        <w:t xml:space="preserve"> whether that be </w:t>
      </w:r>
      <w:r w:rsidRPr="00ED7549">
        <w:rPr>
          <w:rStyle w:val="StyleUnderline"/>
          <w:highlight w:val="yellow"/>
        </w:rPr>
        <w:t>the expansion of working-class power</w:t>
      </w:r>
      <w:r w:rsidRPr="00ED7549">
        <w:rPr>
          <w:rStyle w:val="StyleUnderline"/>
        </w:rPr>
        <w:t xml:space="preserve"> </w:t>
      </w:r>
      <w:r w:rsidRPr="00ED7549">
        <w:rPr>
          <w:rStyle w:val="StyleUnderline"/>
          <w:highlight w:val="yellow"/>
        </w:rPr>
        <w:t>within the factory, the rise of a vanguard party who seizes</w:t>
      </w:r>
      <w:r w:rsidRPr="00ED7549">
        <w:rPr>
          <w:rStyle w:val="StyleUnderline"/>
        </w:rPr>
        <w:t xml:space="preserve"> the reigns of </w:t>
      </w:r>
      <w:r w:rsidRPr="00ED7549">
        <w:rPr>
          <w:rStyle w:val="StyleUnderline"/>
          <w:highlight w:val="yellow"/>
        </w:rPr>
        <w:t>the bourgeois state,</w:t>
      </w:r>
      <w:r w:rsidRPr="00ED7549">
        <w:rPr>
          <w:rStyle w:val="StyleUnderline"/>
        </w:rPr>
        <w:t xml:space="preserve"> </w:t>
      </w:r>
      <w:r w:rsidRPr="00ED7549">
        <w:rPr>
          <w:rStyle w:val="StyleUnderline"/>
          <w:highlight w:val="yellow"/>
        </w:rPr>
        <w:t>the growth of productive forces until capitalism becomes a fetter</w:t>
      </w:r>
      <w:r w:rsidRPr="00ED7549">
        <w:rPr>
          <w:rStyle w:val="StyleUnderline"/>
        </w:rPr>
        <w:t xml:space="preserve">, or </w:t>
      </w:r>
      <w:r w:rsidRPr="00ED7549">
        <w:rPr>
          <w:rStyle w:val="StyleUnderline"/>
          <w:highlight w:val="yellow"/>
        </w:rPr>
        <w:t>less concrete crises</w:t>
      </w:r>
      <w:r w:rsidRPr="00ED7549">
        <w:rPr>
          <w:rStyle w:val="StyleUnderline"/>
        </w:rPr>
        <w:t xml:space="preserve"> </w:t>
      </w:r>
      <w:r w:rsidRPr="00ED7549">
        <w:rPr>
          <w:rStyle w:val="StyleUnderline"/>
          <w:highlight w:val="yellow"/>
        </w:rPr>
        <w:t>theories.</w:t>
      </w:r>
      <w:r w:rsidRPr="00ED7549">
        <w:rPr>
          <w:rStyle w:val="StyleUnderline"/>
        </w:rPr>
        <w:t xml:space="preserve"> </w:t>
      </w:r>
    </w:p>
    <w:p w14:paraId="5FD4C11D" w14:textId="77777777" w:rsidR="00606129" w:rsidRDefault="00606129" w:rsidP="00606129">
      <w:r w:rsidRPr="00ED7549">
        <w:rPr>
          <w:rStyle w:val="StyleUnderline"/>
          <w:highlight w:val="yellow"/>
        </w:rPr>
        <w:t>Deleuze and Guattari’s</w:t>
      </w:r>
      <w:r w:rsidRPr="00ED7549">
        <w:rPr>
          <w:rStyle w:val="StyleUnderline"/>
        </w:rPr>
        <w:t xml:space="preserve"> model of </w:t>
      </w:r>
      <w:r w:rsidRPr="00ED7549">
        <w:rPr>
          <w:rStyle w:val="StyleUnderline"/>
          <w:highlight w:val="yellow"/>
        </w:rPr>
        <w:t>revolution is</w:t>
      </w:r>
      <w:r w:rsidRPr="00ED7549">
        <w:rPr>
          <w:rStyle w:val="StyleUnderline"/>
        </w:rPr>
        <w:t xml:space="preserve"> thus </w:t>
      </w:r>
      <w:r w:rsidRPr="00ED7549">
        <w:rPr>
          <w:rStyle w:val="Emphasis"/>
          <w:highlight w:val="yellow"/>
        </w:rPr>
        <w:t>found in the force of an outside</w:t>
      </w:r>
      <w:r>
        <w:t xml:space="preserve">. Though in affinity with them, it does not necessarily link up with to the refusal of work offered by Negri or the long history of working- class struggles of Cleaver. </w:t>
      </w:r>
      <w:r w:rsidRPr="00ED7549">
        <w:rPr>
          <w:rStyle w:val="StyleUnderline"/>
          <w:highlight w:val="yellow"/>
        </w:rPr>
        <w:t>The contrast continues through</w:t>
      </w:r>
      <w:r w:rsidRPr="00ED7549">
        <w:rPr>
          <w:rStyle w:val="StyleUnderline"/>
        </w:rPr>
        <w:t xml:space="preserve"> two dominant refrains: first, </w:t>
      </w:r>
      <w:r w:rsidRPr="00ED7549">
        <w:rPr>
          <w:rStyle w:val="StyleUnderline"/>
          <w:highlight w:val="yellow"/>
        </w:rPr>
        <w:t>the</w:t>
      </w:r>
      <w:r w:rsidRPr="00ED7549">
        <w:rPr>
          <w:rStyle w:val="StyleUnderline"/>
        </w:rPr>
        <w:t xml:space="preserve"> much–</w:t>
      </w:r>
      <w:r w:rsidRPr="00ED7549">
        <w:rPr>
          <w:rStyle w:val="StyleUnderline"/>
          <w:highlight w:val="yellow"/>
        </w:rPr>
        <w:t>repeated slogan that “there is no outside,”</w:t>
      </w:r>
      <w:r w:rsidRPr="00ED7549">
        <w:rPr>
          <w:rStyle w:val="StyleUnderline"/>
        </w:rPr>
        <w:t xml:space="preserve"> and second, Michel Foucault’s theory of power that takes power and resistance as immanent terms. </w:t>
      </w:r>
      <w:r w:rsidRPr="00ED7549">
        <w:rPr>
          <w:rStyle w:val="Emphasis"/>
          <w:highlight w:val="yellow"/>
        </w:rPr>
        <w:t>The alternative</w:t>
      </w:r>
      <w:r w:rsidRPr="00ED7549">
        <w:rPr>
          <w:rStyle w:val="Emphasis"/>
        </w:rPr>
        <w:t xml:space="preserve"> to both </w:t>
      </w:r>
      <w:r w:rsidRPr="00ED7549">
        <w:rPr>
          <w:rStyle w:val="Emphasis"/>
          <w:highlight w:val="yellow"/>
        </w:rPr>
        <w:t>is to cast a line to the outside</w:t>
      </w:r>
      <w:r w:rsidRPr="00ED7549">
        <w:rPr>
          <w:highlight w:val="yellow"/>
        </w:rPr>
        <w:t xml:space="preserve">. </w:t>
      </w:r>
      <w:r w:rsidRPr="00ED7549">
        <w:rPr>
          <w:rStyle w:val="StyleUnderline"/>
          <w:highlight w:val="yellow"/>
        </w:rPr>
        <w:t>As much as capital is able to colonize social space, its brute mathematical calculus and reliance on abstract juridical categories is a leaky sieve with an exteriority that is populated by nomads, minorities, and their war machines. Social democratic axioms can be added to account for more people, or</w:t>
      </w:r>
      <w:r>
        <w:t xml:space="preserve"> inversely, </w:t>
      </w:r>
      <w:r w:rsidRPr="00ED7549">
        <w:rPr>
          <w:rStyle w:val="StyleUnderline"/>
          <w:highlight w:val="yellow"/>
        </w:rPr>
        <w:t>follow the libertarian practice of subtracting axioms to create a wider set of conditions favorable to capital.</w:t>
      </w:r>
      <w:r w:rsidRPr="00ED7549">
        <w:rPr>
          <w:rStyle w:val="StyleUnderline"/>
        </w:rPr>
        <w:t xml:space="preserve"> </w:t>
      </w:r>
      <w:r w:rsidRPr="00ED7549">
        <w:rPr>
          <w:rStyle w:val="Emphasis"/>
          <w:highlight w:val="yellow"/>
        </w:rPr>
        <w:t xml:space="preserve">Yet </w:t>
      </w:r>
      <w:r w:rsidRPr="00ED7549">
        <w:rPr>
          <w:rStyle w:val="Emphasis"/>
        </w:rPr>
        <w:t xml:space="preserve">like the weather, </w:t>
      </w:r>
      <w:r w:rsidRPr="00ED7549">
        <w:rPr>
          <w:rStyle w:val="Emphasis"/>
          <w:highlight w:val="yellow"/>
        </w:rPr>
        <w:t>there is always a certain point at which there are too many divergent series for the math to catch up</w:t>
      </w:r>
      <w:r>
        <w:t xml:space="preserve">.9 </w:t>
      </w:r>
      <w:r w:rsidRPr="00ED7549">
        <w:rPr>
          <w:rStyle w:val="StyleUnderline"/>
          <w:highlight w:val="yellow"/>
        </w:rPr>
        <w:t>This is</w:t>
      </w:r>
      <w:r w:rsidRPr="00ED7549">
        <w:rPr>
          <w:rStyle w:val="StyleUnderline"/>
        </w:rPr>
        <w:t xml:space="preserve"> the other reason </w:t>
      </w:r>
      <w:r w:rsidRPr="00ED7549">
        <w:rPr>
          <w:rStyle w:val="StyleUnderline"/>
          <w:highlight w:val="yellow"/>
        </w:rPr>
        <w:t>why</w:t>
      </w:r>
      <w:r w:rsidRPr="00ED7549">
        <w:rPr>
          <w:rStyle w:val="StyleUnderline"/>
        </w:rPr>
        <w:t xml:space="preserve"> Deleuze and Guattari suggest that </w:t>
      </w:r>
      <w:r w:rsidRPr="00ED7549">
        <w:rPr>
          <w:rStyle w:val="StyleUnderline"/>
          <w:highlight w:val="yellow"/>
        </w:rPr>
        <w:t>societies are not best identified through</w:t>
      </w:r>
      <w:r w:rsidRPr="00ED7549">
        <w:rPr>
          <w:rStyle w:val="StyleUnderline"/>
        </w:rPr>
        <w:t xml:space="preserve"> a mode of </w:t>
      </w:r>
      <w:r w:rsidRPr="00ED7549">
        <w:rPr>
          <w:rStyle w:val="StyleUnderline"/>
          <w:highlight w:val="yellow"/>
        </w:rPr>
        <w:t xml:space="preserve">production </w:t>
      </w:r>
      <w:r w:rsidRPr="00ED7549">
        <w:rPr>
          <w:rStyle w:val="Emphasis"/>
          <w:highlight w:val="yellow"/>
        </w:rPr>
        <w:t>but defined as how they prevent lines of escape</w:t>
      </w:r>
      <w:r>
        <w:t xml:space="preserve">. It is not just that there are things that can escape any given social formation, </w:t>
      </w:r>
      <w:r w:rsidRPr="00ED7549">
        <w:rPr>
          <w:rStyle w:val="StyleUnderline"/>
        </w:rPr>
        <w:t xml:space="preserve">but </w:t>
      </w:r>
      <w:r w:rsidRPr="00ED7549">
        <w:rPr>
          <w:rStyle w:val="StyleUnderline"/>
          <w:highlight w:val="yellow"/>
        </w:rPr>
        <w:t xml:space="preserve">ac- cording to Deleuze’s philosophy of movement, the only thing that we know for certain is they are always leaking in every direction like </w:t>
      </w:r>
      <w:r w:rsidRPr="00ED7549">
        <w:rPr>
          <w:rStyle w:val="Emphasis"/>
          <w:highlight w:val="yellow"/>
        </w:rPr>
        <w:t>“runoffs, as when you drill a hole in a pipe,” as “there is no social system that does not leak from all directions</w:t>
      </w:r>
      <w:r w:rsidRPr="00ED7549">
        <w:rPr>
          <w:rStyle w:val="StyleUnderline"/>
          <w:highlight w:val="yellow"/>
        </w:rPr>
        <w:t>”</w:t>
      </w:r>
      <w:r>
        <w:t xml:space="preserve"> (Ibid.: 204). </w:t>
      </w:r>
      <w:r w:rsidRPr="00ED7549">
        <w:rPr>
          <w:rStyle w:val="Emphasis"/>
          <w:highlight w:val="yellow"/>
        </w:rPr>
        <w:t>Its ability to manage energy, population, food, and cities will only worsen—a reality attested to by the catastrophe of global climate change, the billions living in global slums, vast food shortages despite surplus production, and skyrocketing urban rents</w:t>
      </w:r>
      <w:r>
        <w:t xml:space="preserve"> (Ibid.: 468–69</w:t>
      </w:r>
      <w:r w:rsidRPr="00ED7549">
        <w:t xml:space="preserve">). </w:t>
      </w:r>
      <w:r w:rsidRPr="00ED7549">
        <w:rPr>
          <w:rStyle w:val="Emphasis"/>
          <w:highlight w:val="yellow"/>
        </w:rPr>
        <w:t>But with destabilization comes opportunity, or as the recent slogan goes: capitalism is crisis. The question of the outside is then a question of exteriorit</w:t>
      </w:r>
      <w:r w:rsidRPr="00ED7549">
        <w:rPr>
          <w:rStyle w:val="StyleUnderline"/>
          <w:highlight w:val="yellow"/>
        </w:rPr>
        <w:t>y</w:t>
      </w:r>
      <w:r>
        <w:t xml:space="preserve">. </w:t>
      </w:r>
      <w:r w:rsidRPr="00ED7549">
        <w:rPr>
          <w:rStyle w:val="StyleUnderline"/>
        </w:rPr>
        <w:t xml:space="preserve">Although </w:t>
      </w:r>
      <w:r w:rsidRPr="00ED7549">
        <w:rPr>
          <w:rStyle w:val="StyleUnderline"/>
          <w:highlight w:val="yellow"/>
        </w:rPr>
        <w:t xml:space="preserve">capitalism </w:t>
      </w:r>
      <w:r w:rsidRPr="00ED7549">
        <w:rPr>
          <w:rStyle w:val="Emphasis"/>
          <w:highlight w:val="yellow"/>
        </w:rPr>
        <w:t>thrives from being both cause and solution to crisis, it only does so at the limit of its ability to do so</w:t>
      </w:r>
      <w:r w:rsidRPr="00ED7549">
        <w:t>—hence Marx affording it the unique quality of self-criticism.</w:t>
      </w:r>
      <w:r>
        <w:t xml:space="preserve"> </w:t>
      </w:r>
    </w:p>
    <w:p w14:paraId="00016854" w14:textId="77777777" w:rsidR="00606129" w:rsidRPr="00ED7549" w:rsidRDefault="00606129" w:rsidP="00606129">
      <w:pPr>
        <w:rPr>
          <w:rStyle w:val="StyleUnderline"/>
        </w:rPr>
      </w:pPr>
      <w:r w:rsidRPr="00ED7549">
        <w:rPr>
          <w:rStyle w:val="StyleUnderline"/>
        </w:rPr>
        <w:t xml:space="preserve">In many ways, </w:t>
      </w:r>
      <w:r w:rsidRPr="00ED7549">
        <w:rPr>
          <w:rStyle w:val="StyleUnderline"/>
          <w:highlight w:val="yellow"/>
        </w:rPr>
        <w:t>the politics of the outside can be reverse engineered from state politics</w:t>
      </w:r>
      <w:r>
        <w:t xml:space="preserve">. The role of the state under capitalism is related to Carl Schmitt’s elaboration on the katechon, the figure of “the restrainer” in his political theology, who holds back chaos to prevent revolutionary trans- formation (Schmitt 2006: 59–62). </w:t>
      </w:r>
      <w:r w:rsidRPr="00ED7549">
        <w:rPr>
          <w:rStyle w:val="StyleUnderline"/>
        </w:rPr>
        <w:t>As restrainer, it works to prevent those differences that would provoke a qualitative shift into a different social form.</w:t>
      </w:r>
      <w:r>
        <w:t xml:space="preserve"> While </w:t>
      </w:r>
      <w:r w:rsidRPr="00ED7549">
        <w:rPr>
          <w:rStyle w:val="StyleUnderline"/>
        </w:rPr>
        <w:t>sovereignty “only reigns over what it is capable of internalizing, of appropriating locally,” it is tamed by capitalism’s path to the outside</w:t>
      </w:r>
      <w:r>
        <w:t xml:space="preserve"> (Deleuze and Guattari 1987: 360). </w:t>
      </w:r>
      <w:r w:rsidRPr="00ED7549">
        <w:rPr>
          <w:rStyle w:val="StyleUnderline"/>
          <w:highlight w:val="yellow"/>
        </w:rPr>
        <w:t>The purpose</w:t>
      </w:r>
      <w:r w:rsidRPr="00ED7549">
        <w:rPr>
          <w:rStyle w:val="StyleUnderline"/>
        </w:rPr>
        <w:t xml:space="preserve"> of the state under capitalism </w:t>
      </w:r>
      <w:r w:rsidRPr="00ED7549">
        <w:rPr>
          <w:rStyle w:val="StyleUnderline"/>
          <w:highlight w:val="yellow"/>
        </w:rPr>
        <w:t>is not to prevent chaotic movement</w:t>
      </w:r>
      <w:r w:rsidRPr="00ED7549">
        <w:rPr>
          <w:rStyle w:val="StyleUnderline"/>
        </w:rPr>
        <w:t xml:space="preserve">; precisely the opposite, </w:t>
      </w:r>
      <w:r w:rsidRPr="00ED7549">
        <w:rPr>
          <w:rStyle w:val="StyleUnderline"/>
          <w:highlight w:val="yellow"/>
        </w:rPr>
        <w:t>it is there to place the charges that cause violent explosions of flows</w:t>
      </w:r>
      <w:r w:rsidRPr="00ED7549">
        <w:rPr>
          <w:rStyle w:val="StyleUnderline"/>
        </w:rPr>
        <w:t xml:space="preserve">, and </w:t>
      </w:r>
      <w:r w:rsidRPr="00ED7549">
        <w:rPr>
          <w:rStyle w:val="StyleUnderline"/>
          <w:highlight w:val="yellow"/>
        </w:rPr>
        <w:t>it sticks around to help</w:t>
      </w:r>
      <w:r w:rsidRPr="00ED7549">
        <w:rPr>
          <w:rStyle w:val="StyleUnderline"/>
        </w:rPr>
        <w:t xml:space="preserve"> </w:t>
      </w:r>
      <w:r w:rsidRPr="00ED7549">
        <w:rPr>
          <w:rStyle w:val="StyleUnderline"/>
          <w:highlight w:val="yellow"/>
        </w:rPr>
        <w:t>feed into new circuits of production.</w:t>
      </w:r>
      <w:r w:rsidRPr="00ED7549">
        <w:rPr>
          <w:highlight w:val="yellow"/>
        </w:rPr>
        <w:t xml:space="preserve"> </w:t>
      </w:r>
      <w:r w:rsidRPr="00ED7549">
        <w:rPr>
          <w:rStyle w:val="StyleUnderline"/>
          <w:highlight w:val="yellow"/>
        </w:rPr>
        <w:t>It encourages disintegration relative to its capacity to direct</w:t>
      </w:r>
      <w:r w:rsidRPr="00ED7549">
        <w:rPr>
          <w:rStyle w:val="StyleUnderline"/>
        </w:rPr>
        <w:t xml:space="preserve"> the </w:t>
      </w:r>
      <w:r w:rsidRPr="00ED7549">
        <w:rPr>
          <w:rStyle w:val="StyleUnderline"/>
          <w:highlight w:val="yellow"/>
        </w:rPr>
        <w:t>energy it unleashes into productive activity</w:t>
      </w:r>
      <w:r>
        <w:t xml:space="preserve">. </w:t>
      </w:r>
      <w:r w:rsidRPr="00ED7549">
        <w:rPr>
          <w:rStyle w:val="StyleUnderline"/>
        </w:rPr>
        <w:t xml:space="preserve">Put another way, </w:t>
      </w:r>
      <w:r w:rsidRPr="00ED7549">
        <w:rPr>
          <w:rStyle w:val="StyleUnderline"/>
          <w:highlight w:val="yellow"/>
        </w:rPr>
        <w:t>the state is a “model</w:t>
      </w:r>
      <w:r w:rsidRPr="00ED7549">
        <w:rPr>
          <w:rStyle w:val="StyleUnderline"/>
        </w:rPr>
        <w:t xml:space="preserve"> </w:t>
      </w:r>
      <w:r w:rsidRPr="00ED7549">
        <w:rPr>
          <w:rStyle w:val="StyleUnderline"/>
          <w:highlight w:val="yellow"/>
        </w:rPr>
        <w:t>of realization” that enforces</w:t>
      </w:r>
      <w:r w:rsidRPr="00ED7549">
        <w:rPr>
          <w:rStyle w:val="StyleUnderline"/>
        </w:rPr>
        <w:t xml:space="preserve"> certain </w:t>
      </w:r>
      <w:r w:rsidRPr="00ED7549">
        <w:rPr>
          <w:rStyle w:val="StyleUnderline"/>
          <w:highlight w:val="yellow"/>
        </w:rPr>
        <w:t>actualizations of the virtual potential of deter- ritorialization while other are never effectuated</w:t>
      </w:r>
      <w:r>
        <w:t xml:space="preserve"> (Ibid.: 454–56). </w:t>
      </w:r>
      <w:r w:rsidRPr="00ED7549">
        <w:rPr>
          <w:rStyle w:val="StyleUnderline"/>
          <w:highlight w:val="yellow"/>
        </w:rPr>
        <w:t>The state is thus made subservient to capitalism’s functions as a difference-engine, helping it draw in chaos at its exterior limit to strengthen its overall operations. In sum, the state encourages production in its capacity as restrainer against revolutionary events.</w:t>
      </w:r>
      <w:r w:rsidRPr="00ED7549">
        <w:rPr>
          <w:rStyle w:val="StyleUnderline"/>
        </w:rPr>
        <w:t xml:space="preserve"> </w:t>
      </w:r>
    </w:p>
    <w:p w14:paraId="510C1C7B" w14:textId="77777777" w:rsidR="00606129" w:rsidRDefault="00606129" w:rsidP="00606129">
      <w:r w:rsidRPr="002B1B30">
        <w:rPr>
          <w:rStyle w:val="Emphasis"/>
          <w:highlight w:val="yellow"/>
        </w:rPr>
        <w:t>Revolutionary rupture comes from the need for fresh air</w:t>
      </w:r>
      <w:r>
        <w:t xml:space="preserve"> (Deleuze and Guattari 1983: 2, 334). It </w:t>
      </w:r>
      <w:r w:rsidRPr="002B1B30">
        <w:rPr>
          <w:rStyle w:val="StyleUnderline"/>
        </w:rPr>
        <w:t xml:space="preserve">begins by realizing that </w:t>
      </w:r>
      <w:r w:rsidRPr="002B1B30">
        <w:rPr>
          <w:rStyle w:val="StyleUnderline"/>
          <w:highlight w:val="yellow"/>
        </w:rPr>
        <w:t>the outside attests to life outside capitalism. Such life is often born out of tragic circum- stance, as biopolitical governance meters out punishment by withholding the abstract legal protections of the state and restricting from the means of life offered by capitalism—always accompanied by the sneering sugges- tion that nothing survives without it.</w:t>
      </w:r>
      <w:r>
        <w:t xml:space="preserve"> First and foremost, </w:t>
      </w:r>
      <w:r w:rsidRPr="002B1B30">
        <w:rPr>
          <w:rStyle w:val="StyleUnderline"/>
        </w:rPr>
        <w:t xml:space="preserve">Deleuze and </w:t>
      </w:r>
      <w:r w:rsidRPr="002B1B30">
        <w:rPr>
          <w:rStyle w:val="Emphasis"/>
          <w:highlight w:val="yellow"/>
        </w:rPr>
        <w:t>Guattari’s nomadology is a chronicle of forms of life that thrive in the absence of the state and capital. The open spaces of pastoral nomads, the galloping war machine</w:t>
      </w:r>
      <w:r w:rsidRPr="002B1B30">
        <w:rPr>
          <w:rStyle w:val="Emphasis"/>
        </w:rPr>
        <w:t xml:space="preserve"> </w:t>
      </w:r>
      <w:r>
        <w:t xml:space="preserve">of the nomads of the steppe, </w:t>
      </w:r>
      <w:r w:rsidRPr="002B1B30">
        <w:rPr>
          <w:rStyle w:val="Emphasis"/>
          <w:highlight w:val="yellow"/>
        </w:rPr>
        <w:t xml:space="preserve">and the itinerant </w:t>
      </w:r>
      <w:r w:rsidRPr="002B1B30">
        <w:rPr>
          <w:rStyle w:val="Emphasis"/>
        </w:rPr>
        <w:t xml:space="preserve">nomads of the desert all speak to life on the </w:t>
      </w:r>
      <w:r w:rsidRPr="002B1B30">
        <w:rPr>
          <w:rStyle w:val="Emphasis"/>
          <w:highlight w:val="yellow"/>
        </w:rPr>
        <w:t>outside.</w:t>
      </w:r>
      <w:r>
        <w:t xml:space="preserve"> </w:t>
      </w:r>
    </w:p>
    <w:p w14:paraId="58AD7CD7" w14:textId="77777777" w:rsidR="00606129" w:rsidRDefault="00606129" w:rsidP="00606129">
      <w:r w:rsidRPr="002B1B30">
        <w:rPr>
          <w:rStyle w:val="StyleUnderline"/>
          <w:highlight w:val="yellow"/>
        </w:rPr>
        <w:t>This is not to say that a revolutionary voyage to the outside means an end to politics</w:t>
      </w:r>
      <w:r>
        <w:t xml:space="preserve">. </w:t>
      </w:r>
      <w:r w:rsidRPr="002B1B30">
        <w:rPr>
          <w:rStyle w:val="StyleUnderline"/>
        </w:rPr>
        <w:t>Yet it stands in contrast to Slavoj Žižek’s deliciously ob- scene “repeating Lenin” (2007), which does not look to Lenin as a figure of discipline or organization. It is not the Lenin of The State and Revolution that interests Žižek but the motivations behind How Is It To Be Done?.</w:t>
      </w:r>
      <w:r>
        <w:t xml:space="preserve"> For this, </w:t>
      </w:r>
      <w:r w:rsidRPr="002B1B30">
        <w:rPr>
          <w:rStyle w:val="StyleUnderline"/>
        </w:rPr>
        <w:t>Žižek calls Lenin a voluntarist ‘of the best sort’—that of the “art of intervention</w:t>
      </w:r>
      <w:r>
        <w:t xml:space="preserve">” (Žižek 2007: 83). </w:t>
      </w:r>
      <w:r w:rsidRPr="002B1B30">
        <w:rPr>
          <w:rStyle w:val="StyleUnderline"/>
        </w:rPr>
        <w:t>For Žižek, revolution is never realized in the perfect material conditions outlined by political economy, but in moments where everything appears to be lost. Those unable to seize these unexpected moments call the daring, perceptive, or stubborn voluntarists. For some, even without the strong decisionism of Schmitt or Alain Badiou, this is where Žižek aligns with the politics of Deleuze and Guattari.</w:t>
      </w:r>
      <w:r>
        <w:t xml:space="preserve"> A Thousand Plateaus has been taken as a reference point by political movement figures “subscribing to a logic that Deleuze and Guattari de- scribe as rhizomatic (open, mutable, horizontal, spontaneously orga- nized)” (Nunes 2015: 97). Rosi Braidotti proposes an even more action- oriented politics, arguing through Deleuze’s reading of Spinoza that an affirmative politics of joy is essential for “putting the active back into ac- tivism” (Braidotti 2009: 42). </w:t>
      </w:r>
    </w:p>
    <w:p w14:paraId="129B29DC" w14:textId="77777777" w:rsidR="00606129" w:rsidRPr="002B1B30" w:rsidRDefault="00606129" w:rsidP="00606129">
      <w:pPr>
        <w:rPr>
          <w:rStyle w:val="Emphasis"/>
        </w:rPr>
      </w:pPr>
      <w:r w:rsidRPr="002B1B30">
        <w:rPr>
          <w:rStyle w:val="StyleUnderline"/>
          <w:highlight w:val="yellow"/>
        </w:rPr>
        <w:t>But what if Deleuze and Guattari’s politics are precisely the opposite—which is to say, anti-decisionist to the core?</w:t>
      </w:r>
      <w:r>
        <w:t xml:space="preserve"> </w:t>
      </w:r>
      <w:r w:rsidRPr="002B1B30">
        <w:rPr>
          <w:rStyle w:val="StyleUnderline"/>
        </w:rPr>
        <w:t xml:space="preserve">As François Zourabichvili has argued, </w:t>
      </w:r>
      <w:r w:rsidRPr="002B1B30">
        <w:rPr>
          <w:rStyle w:val="StyleUnderline"/>
          <w:highlight w:val="yellow"/>
        </w:rPr>
        <w:t>Deleuze is radically</w:t>
      </w:r>
      <w:r w:rsidRPr="002B1B30">
        <w:rPr>
          <w:rStyle w:val="StyleUnderline"/>
        </w:rPr>
        <w:t xml:space="preserve"> </w:t>
      </w:r>
      <w:r w:rsidRPr="002B1B30">
        <w:rPr>
          <w:rStyle w:val="StyleUnderline"/>
          <w:highlight w:val="yellow"/>
        </w:rPr>
        <w:t>involuntarist</w:t>
      </w:r>
      <w:r w:rsidRPr="002B1B30">
        <w:t xml:space="preserve"> (</w:t>
      </w:r>
      <w:r>
        <w:t xml:space="preserve">Zourabichvili 2012: 85– 88). </w:t>
      </w:r>
      <w:r w:rsidRPr="002B1B30">
        <w:rPr>
          <w:rStyle w:val="StyleUnderline"/>
          <w:highlight w:val="yellow"/>
        </w:rPr>
        <w:t>Thought is not wielded as an activist’s tool that brings a subject into self-possession</w:t>
      </w:r>
      <w:r w:rsidRPr="002B1B30">
        <w:rPr>
          <w:rStyle w:val="StyleUnderline"/>
        </w:rPr>
        <w:t xml:space="preserve">, fortifies the will, </w:t>
      </w:r>
      <w:r w:rsidRPr="002B1B30">
        <w:rPr>
          <w:rStyle w:val="StyleUnderline"/>
          <w:highlight w:val="yellow"/>
        </w:rPr>
        <w:t>and swings everyone into action.</w:t>
      </w:r>
      <w:r>
        <w:t xml:space="preserve"> </w:t>
      </w:r>
      <w:r w:rsidRPr="002B1B30">
        <w:rPr>
          <w:rStyle w:val="StyleUnderline"/>
          <w:highlight w:val="yellow"/>
        </w:rPr>
        <w:t>“What is called thinking” is the disappointment of powerlessness, the effect of a violence of that deprives us of the ability to muster an “I ”</w:t>
      </w:r>
      <w:r>
        <w:t xml:space="preserve"> (Deleuze and Guattari 1994: 55</w:t>
      </w:r>
      <w:r w:rsidRPr="002B1B30">
        <w:rPr>
          <w:highlight w:val="yellow"/>
        </w:rPr>
        <w:t xml:space="preserve">). </w:t>
      </w:r>
      <w:r w:rsidRPr="002B1B30">
        <w:rPr>
          <w:rStyle w:val="StyleUnderline"/>
          <w:highlight w:val="yellow"/>
        </w:rPr>
        <w:t>Thinking is</w:t>
      </w:r>
      <w:r w:rsidRPr="002B1B30">
        <w:rPr>
          <w:rStyle w:val="StyleUnderline"/>
        </w:rPr>
        <w:t xml:space="preserve"> also </w:t>
      </w:r>
      <w:r w:rsidRPr="002B1B30">
        <w:rPr>
          <w:rStyle w:val="StyleUnderline"/>
          <w:highlight w:val="yellow"/>
        </w:rPr>
        <w:t>the result of a fatigue of making our- selves “prisoners of the relative horizon” imposed by an image of thought that hems in the future</w:t>
      </w:r>
      <w:r>
        <w:t xml:space="preserve"> (Ibid.: 49). </w:t>
      </w:r>
      <w:r w:rsidRPr="002B1B30">
        <w:rPr>
          <w:rStyle w:val="StyleUnderline"/>
        </w:rPr>
        <w:t xml:space="preserve">Just as Nietzsche observes, </w:t>
      </w:r>
      <w:r w:rsidRPr="002B1B30">
        <w:rPr>
          <w:rStyle w:val="Emphasis"/>
          <w:highlight w:val="yellow"/>
        </w:rPr>
        <w:t>the cultural physician lacks the power to raise a flag</w:t>
      </w:r>
      <w:r w:rsidRPr="002B1B30">
        <w:rPr>
          <w:rStyle w:val="StyleUnderline"/>
        </w:rPr>
        <w:t xml:space="preserve"> for others to rally around. </w:t>
      </w:r>
      <w:r w:rsidRPr="002B1B30">
        <w:rPr>
          <w:rStyle w:val="Emphasis"/>
          <w:highlight w:val="yellow"/>
        </w:rPr>
        <w:t>All that remains</w:t>
      </w:r>
      <w:r w:rsidRPr="002B1B30">
        <w:rPr>
          <w:rStyle w:val="Emphasis"/>
        </w:rPr>
        <w:t xml:space="preserve"> </w:t>
      </w:r>
      <w:r w:rsidRPr="002B1B30">
        <w:rPr>
          <w:rStyle w:val="Emphasis"/>
          <w:highlight w:val="yellow"/>
        </w:rPr>
        <w:t>is their ability to destroy what is positive—to leave us with the most open-ended future</w:t>
      </w:r>
      <w:r w:rsidRPr="002B1B30">
        <w:rPr>
          <w:rStyle w:val="StyleUnderline"/>
        </w:rPr>
        <w:t xml:space="preserve"> possible, </w:t>
      </w:r>
      <w:r w:rsidRPr="002B1B30">
        <w:rPr>
          <w:rStyle w:val="Emphasis"/>
          <w:highlight w:val="yellow"/>
        </w:rPr>
        <w:t>one where the future ceases to resemble the present</w:t>
      </w:r>
      <w:r w:rsidRPr="002B1B30">
        <w:rPr>
          <w:rStyle w:val="StyleUnderline"/>
        </w:rPr>
        <w:t>.</w:t>
      </w:r>
      <w:r>
        <w:t xml:space="preserve"> Circling back to Marx and the question of the working class, </w:t>
      </w:r>
      <w:r w:rsidRPr="002B1B30">
        <w:rPr>
          <w:rStyle w:val="StyleUnderline"/>
        </w:rPr>
        <w:t xml:space="preserve">perhaps the </w:t>
      </w:r>
      <w:r w:rsidRPr="002B1B30">
        <w:rPr>
          <w:rStyle w:val="StyleUnderline"/>
          <w:highlight w:val="yellow"/>
        </w:rPr>
        <w:t>point is</w:t>
      </w:r>
      <w:r w:rsidRPr="002B1B30">
        <w:rPr>
          <w:rStyle w:val="StyleUnderline"/>
        </w:rPr>
        <w:t xml:space="preserve"> then </w:t>
      </w:r>
      <w:r w:rsidRPr="002B1B30">
        <w:rPr>
          <w:rStyle w:val="StyleUnderline"/>
          <w:highlight w:val="yellow"/>
        </w:rPr>
        <w:t>not to provide the means for raising the consciousness</w:t>
      </w:r>
      <w:r w:rsidRPr="002B1B30">
        <w:rPr>
          <w:rStyle w:val="StyleUnderline"/>
        </w:rPr>
        <w:t xml:space="preserve"> of the proletariat through self-affirmation to make it into a political organ; </w:t>
      </w:r>
      <w:r w:rsidRPr="002B1B30">
        <w:rPr>
          <w:rStyle w:val="StyleUnderline"/>
          <w:highlight w:val="yellow"/>
        </w:rPr>
        <w:t>but</w:t>
      </w:r>
      <w:r w:rsidRPr="002B1B30">
        <w:rPr>
          <w:rStyle w:val="StyleUnderline"/>
        </w:rPr>
        <w:t xml:space="preserve"> rather, </w:t>
      </w:r>
      <w:r w:rsidRPr="002B1B30">
        <w:rPr>
          <w:rStyle w:val="StyleUnderline"/>
          <w:highlight w:val="yellow"/>
        </w:rPr>
        <w:t>to assist working people in negating their own conditions so that together,</w:t>
      </w:r>
      <w:r w:rsidRPr="002B1B30">
        <w:rPr>
          <w:rStyle w:val="StyleUnderline"/>
        </w:rPr>
        <w:t xml:space="preserve"> </w:t>
      </w:r>
      <w:r w:rsidRPr="002B1B30">
        <w:rPr>
          <w:rStyle w:val="StyleUnderline"/>
          <w:highlight w:val="yellow"/>
        </w:rPr>
        <w:t>they become the class of its own abolition.</w:t>
      </w:r>
      <w:r w:rsidRPr="002B1B30">
        <w:rPr>
          <w:rStyle w:val="StyleUnderline"/>
        </w:rPr>
        <w:t xml:space="preserve"> This position can be summarized in the Marxist slogan: “</w:t>
      </w:r>
      <w:r w:rsidRPr="002B1B30">
        <w:rPr>
          <w:rStyle w:val="Emphasis"/>
          <w:highlight w:val="yellow"/>
        </w:rPr>
        <w:t>Self-abolition not self-affirmation!”</w:t>
      </w:r>
      <w:r w:rsidRPr="002B1B30">
        <w:rPr>
          <w:rStyle w:val="Emphasis"/>
        </w:rPr>
        <w:t xml:space="preserve"> </w:t>
      </w:r>
    </w:p>
    <w:p w14:paraId="65A1AA05" w14:textId="77777777" w:rsidR="00606129" w:rsidRDefault="00606129" w:rsidP="00606129">
      <w:pPr>
        <w:rPr>
          <w:rStyle w:val="StyleUnderline"/>
        </w:rPr>
      </w:pPr>
      <w:r w:rsidRPr="002B1B30">
        <w:rPr>
          <w:rStyle w:val="StyleUnderline"/>
          <w:highlight w:val="yellow"/>
        </w:rPr>
        <w:t>Revolution</w:t>
      </w:r>
      <w:r w:rsidRPr="002B1B30">
        <w:rPr>
          <w:rStyle w:val="StyleUnderline"/>
        </w:rPr>
        <w:t xml:space="preserve"> ultimately </w:t>
      </w:r>
      <w:r w:rsidRPr="002B1B30">
        <w:rPr>
          <w:rStyle w:val="StyleUnderline"/>
          <w:highlight w:val="yellow"/>
        </w:rPr>
        <w:t>has more to do with time than space</w:t>
      </w:r>
      <w:r w:rsidRPr="002B1B30">
        <w:rPr>
          <w:rStyle w:val="StyleUnderline"/>
        </w:rPr>
        <w:t xml:space="preserve">; by which I mean, </w:t>
      </w:r>
      <w:r w:rsidRPr="002B1B30">
        <w:rPr>
          <w:rStyle w:val="StyleUnderline"/>
          <w:highlight w:val="yellow"/>
        </w:rPr>
        <w:t>it is an event rather than a place or a relation</w:t>
      </w:r>
      <w:r>
        <w:t xml:space="preserve">. My recent book Dark Deleuze (Culp 2016) explores the politics of the outside. The outside here is the outside of Maurice Blanchot’s ‘great refusal’ and operates according to Deleuze’s philosophical approach to posing problems. To be brief, my own proposal is that </w:t>
      </w:r>
      <w:r w:rsidRPr="002B1B30">
        <w:rPr>
          <w:rStyle w:val="StyleUnderline"/>
          <w:highlight w:val="yellow"/>
        </w:rPr>
        <w:t>in moments when we realize that there is something intolerable about the world, yet we feel absolutely paralyzed to act, we are shocked from the outside in the terrible realization that we have not yet thought. And it is in that cataclysmic moment that we are finally able to think and act anew. Only then do we remain radically open to a future.</w:t>
      </w:r>
      <w:r w:rsidRPr="002B1B30">
        <w:rPr>
          <w:rStyle w:val="StyleUnderline"/>
        </w:rPr>
        <w:t xml:space="preserve"> </w:t>
      </w:r>
      <w:r>
        <w:t>For as Deleuze outlines in his three syntheses on time</w:t>
      </w:r>
      <w:r w:rsidRPr="002B1B30">
        <w:t xml:space="preserve">, </w:t>
      </w:r>
      <w:r w:rsidRPr="002B1B30">
        <w:rPr>
          <w:rStyle w:val="StyleUnderline"/>
          <w:highlight w:val="yellow"/>
        </w:rPr>
        <w:t>the future is most radical when it acts as a solvent on both the past and the present. The key to maintain such an open future is to avoid the lure of solutionism.</w:t>
      </w:r>
      <w:r w:rsidRPr="002B1B30">
        <w:rPr>
          <w:rStyle w:val="StyleUnderline"/>
        </w:rPr>
        <w:t xml:space="preserve"> For </w:t>
      </w:r>
      <w:r w:rsidRPr="002B1B30">
        <w:rPr>
          <w:rStyle w:val="Emphasis"/>
          <w:highlight w:val="yellow"/>
        </w:rPr>
        <w:t>solutionists have the taken the bait of besting one’s opponent by becoming like them only better, as the Soviet Union did by trying to outproduce the capitalist world—a failure that always comes from applying an “abstract general solution” that happens when we “‘forget’ the problem</w:t>
      </w:r>
      <w:r>
        <w:t xml:space="preserve">” (Deleuze 1994: 163). </w:t>
      </w:r>
      <w:r w:rsidRPr="002B1B30">
        <w:rPr>
          <w:rStyle w:val="StyleUnderline"/>
          <w:highlight w:val="yellow"/>
        </w:rPr>
        <w:t>The path ahead of us is a new type revolution. A revolutionary event that “evicts” the capitalist forces and relations of anti-production</w:t>
      </w:r>
      <w:r>
        <w:t xml:space="preserve"> (Aarons 2012: 11–12). </w:t>
      </w:r>
      <w:r w:rsidRPr="002B1B30">
        <w:rPr>
          <w:rStyle w:val="StyleUnderline"/>
          <w:highlight w:val="yellow"/>
        </w:rPr>
        <w:t>The role of militant thought here is not to provide the right predictive models, follow the arc of history, or to muster the will. It is not to provide the right image of the future or even to guide creative action. Rather, it is to identify and denounce the forces of prevention as the intolerable agents of our perpetual present.</w:t>
      </w:r>
      <w:r>
        <w:t xml:space="preserve"> Such a future was already written on the wall on May ’68, L'économie est blessée, qu'elle crève. </w:t>
      </w:r>
      <w:r w:rsidRPr="00DE0E1D">
        <w:rPr>
          <w:rStyle w:val="StyleUnderline"/>
          <w:highlight w:val="yellow"/>
        </w:rPr>
        <w:t>[The economy is wounded, let it die]</w:t>
      </w:r>
    </w:p>
    <w:p w14:paraId="06047E80" w14:textId="77777777" w:rsidR="00606129" w:rsidRDefault="00606129" w:rsidP="00606129">
      <w:pPr>
        <w:pStyle w:val="Heading2"/>
      </w:pPr>
      <w:r>
        <w:t>Gender Cap K</w:t>
      </w:r>
    </w:p>
    <w:p w14:paraId="7575B190" w14:textId="77777777" w:rsidR="00606129" w:rsidRPr="00A536FF" w:rsidRDefault="00606129" w:rsidP="00606129">
      <w:pPr>
        <w:pStyle w:val="Heading3"/>
      </w:pPr>
      <w:r>
        <w:t>1NC</w:t>
      </w:r>
    </w:p>
    <w:p w14:paraId="3F29E2F0" w14:textId="77777777" w:rsidR="00606129" w:rsidRPr="007C51A4" w:rsidRDefault="00606129" w:rsidP="00606129">
      <w:pPr>
        <w:keepNext/>
        <w:keepLines/>
        <w:spacing w:before="40" w:after="0" w:line="256" w:lineRule="auto"/>
        <w:outlineLvl w:val="3"/>
        <w:rPr>
          <w:rFonts w:eastAsia="Times New Roman" w:cs="Times New Roman"/>
          <w:b/>
          <w:iCs/>
          <w:sz w:val="26"/>
        </w:rPr>
      </w:pPr>
      <w:r>
        <w:rPr>
          <w:rFonts w:eastAsia="Times New Roman" w:cs="Times New Roman"/>
          <w:b/>
          <w:iCs/>
          <w:sz w:val="26"/>
        </w:rPr>
        <w:t>Collective bargaining</w:t>
      </w:r>
      <w:r w:rsidRPr="007C51A4">
        <w:rPr>
          <w:rFonts w:eastAsia="Times New Roman" w:cs="Times New Roman"/>
          <w:b/>
          <w:iCs/>
          <w:sz w:val="26"/>
        </w:rPr>
        <w:t xml:space="preserve"> depend on </w:t>
      </w:r>
      <w:r>
        <w:rPr>
          <w:rFonts w:eastAsia="Times New Roman" w:cs="Times New Roman"/>
          <w:b/>
          <w:iCs/>
          <w:sz w:val="26"/>
        </w:rPr>
        <w:t xml:space="preserve">the </w:t>
      </w:r>
      <w:r w:rsidRPr="007C51A4">
        <w:rPr>
          <w:rFonts w:eastAsia="Times New Roman" w:cs="Times New Roman"/>
          <w:b/>
          <w:iCs/>
          <w:sz w:val="26"/>
        </w:rPr>
        <w:t xml:space="preserve">bottom up </w:t>
      </w:r>
      <w:r>
        <w:rPr>
          <w:rFonts w:eastAsia="Times New Roman" w:cs="Times New Roman"/>
          <w:b/>
          <w:iCs/>
          <w:sz w:val="26"/>
        </w:rPr>
        <w:t xml:space="preserve">activism </w:t>
      </w:r>
      <w:r w:rsidRPr="007C51A4">
        <w:rPr>
          <w:rFonts w:eastAsia="Times New Roman" w:cs="Times New Roman"/>
          <w:b/>
          <w:iCs/>
          <w:sz w:val="26"/>
        </w:rPr>
        <w:t xml:space="preserve">and </w:t>
      </w:r>
      <w:r>
        <w:rPr>
          <w:rFonts w:eastAsia="Times New Roman" w:cs="Times New Roman"/>
          <w:b/>
          <w:iCs/>
          <w:sz w:val="26"/>
        </w:rPr>
        <w:t xml:space="preserve">the </w:t>
      </w:r>
      <w:r w:rsidRPr="007C51A4">
        <w:rPr>
          <w:rFonts w:eastAsia="Times New Roman" w:cs="Times New Roman"/>
          <w:b/>
          <w:iCs/>
          <w:sz w:val="26"/>
        </w:rPr>
        <w:t xml:space="preserve">informal networks </w:t>
      </w:r>
      <w:r>
        <w:rPr>
          <w:rFonts w:eastAsia="Times New Roman" w:cs="Times New Roman"/>
          <w:b/>
          <w:iCs/>
          <w:sz w:val="26"/>
        </w:rPr>
        <w:t xml:space="preserve">care provided by </w:t>
      </w:r>
      <w:r w:rsidRPr="007C51A4">
        <w:rPr>
          <w:rFonts w:eastAsia="Times New Roman" w:cs="Times New Roman"/>
          <w:b/>
          <w:iCs/>
          <w:sz w:val="26"/>
        </w:rPr>
        <w:t>women workers</w:t>
      </w:r>
      <w:r>
        <w:rPr>
          <w:rFonts w:eastAsia="Times New Roman" w:cs="Times New Roman"/>
          <w:b/>
          <w:iCs/>
          <w:sz w:val="26"/>
        </w:rPr>
        <w:t xml:space="preserve">. The aff obscures this relationship by prioritizing </w:t>
      </w:r>
      <w:r>
        <w:rPr>
          <w:rFonts w:eastAsia="Times New Roman" w:cs="Times New Roman"/>
          <w:b/>
          <w:iCs/>
          <w:sz w:val="26"/>
          <w:u w:val="single"/>
        </w:rPr>
        <w:t xml:space="preserve">formal </w:t>
      </w:r>
      <w:r>
        <w:rPr>
          <w:rFonts w:eastAsia="Times New Roman" w:cs="Times New Roman"/>
          <w:b/>
          <w:iCs/>
          <w:sz w:val="26"/>
        </w:rPr>
        <w:t xml:space="preserve">top down solutions to collective bargaining which relegate informal network to ‘women’s work.’ This replicates and exacerbates patriarchal capitalist exploitation. </w:t>
      </w:r>
    </w:p>
    <w:p w14:paraId="44F3F451" w14:textId="77777777" w:rsidR="00606129" w:rsidRPr="007C51A4" w:rsidRDefault="00606129" w:rsidP="00606129">
      <w:pPr>
        <w:spacing w:line="256" w:lineRule="auto"/>
        <w:rPr>
          <w:rFonts w:eastAsia="Calibri"/>
        </w:rPr>
      </w:pPr>
      <w:r w:rsidRPr="007C51A4">
        <w:rPr>
          <w:rFonts w:eastAsia="Calibri"/>
          <w:b/>
          <w:bCs/>
          <w:sz w:val="26"/>
        </w:rPr>
        <w:t>Doutch 2022</w:t>
      </w:r>
      <w:r w:rsidRPr="007C51A4">
        <w:rPr>
          <w:rFonts w:eastAsia="Calibri"/>
        </w:rPr>
        <w:t xml:space="preserve"> [Michaela Doutch is a post-doctoral researcher and lecturer at the Department of Southeast Asian Studies at the University of Bonn, “A Gendered Labour Geography Perspective on the Cambodian Garment Workers’ General Strike of 2013/2014,” In L</w:t>
      </w:r>
      <w:r w:rsidRPr="007C51A4">
        <w:rPr>
          <w:rFonts w:eastAsia="Calibri"/>
          <w:i/>
          <w:iCs/>
        </w:rPr>
        <w:t>abour Conflicts in the Global South</w:t>
      </w:r>
      <w:r w:rsidRPr="007C51A4">
        <w:rPr>
          <w:rFonts w:eastAsia="Calibri"/>
        </w:rPr>
        <w:t>, Routledge, 2022, 1413-1417]</w:t>
      </w:r>
    </w:p>
    <w:p w14:paraId="5DF0AD2D" w14:textId="77777777" w:rsidR="00606129" w:rsidRPr="007C51A4" w:rsidRDefault="00606129" w:rsidP="00606129">
      <w:pPr>
        <w:spacing w:line="256" w:lineRule="auto"/>
        <w:rPr>
          <w:rFonts w:eastAsia="Calibri"/>
        </w:rPr>
      </w:pPr>
      <w:r w:rsidRPr="007C51A4">
        <w:rPr>
          <w:rFonts w:eastAsia="Calibri"/>
        </w:rPr>
        <w:t xml:space="preserve">Whereby women workers used their collective and structural power from below, we can see that labour on a supra-local scale in Cambodia means primarily formal labour networks or organiz- ations or better formal labour ‘processes’ (Atzenti, 2019), mostly in terms of trade unions. Trade unions are usually understood as ‘the associational power’ of labour. As Schmalz et al state (2018, p. 118): associational power arises ‘from workers uniting to form collective political or trade union workers’ associations’. Trade unions (especially the ones that are not oﬃcially aligned with the government) were of course crucial players in the general strike. They led the minimum wage campaign of 160USD, which created the background story to the strike. They joined the oﬃcial negotiation meetings and coordinated marches and protest rallies in the city. They also built on their international relations, gaining international attention and support as well as gener- ating international pressure. During the strike, union leaders and/or representatives also used their vertical relations to the local scale and also tried to spread the idea and the information of the general strike. </w:t>
      </w:r>
      <w:r w:rsidRPr="007C51A4">
        <w:rPr>
          <w:rFonts w:eastAsia="Calibri"/>
          <w:u w:val="single"/>
        </w:rPr>
        <w:t xml:space="preserve">In the end, however, </w:t>
      </w:r>
      <w:r w:rsidRPr="007C51A4">
        <w:rPr>
          <w:rFonts w:eastAsia="Calibri"/>
          <w:highlight w:val="yellow"/>
          <w:u w:val="single"/>
        </w:rPr>
        <w:t>trade unions</w:t>
      </w:r>
      <w:r w:rsidRPr="007C51A4">
        <w:rPr>
          <w:rFonts w:eastAsia="Calibri"/>
          <w:u w:val="single"/>
        </w:rPr>
        <w:t xml:space="preserve"> also </w:t>
      </w:r>
      <w:r w:rsidRPr="007C51A4">
        <w:rPr>
          <w:rFonts w:eastAsia="Calibri"/>
          <w:highlight w:val="yellow"/>
          <w:u w:val="single"/>
        </w:rPr>
        <w:t>oﬃcially called for</w:t>
      </w:r>
      <w:r w:rsidRPr="007C51A4">
        <w:rPr>
          <w:rFonts w:eastAsia="Calibri"/>
          <w:u w:val="single"/>
        </w:rPr>
        <w:t xml:space="preserve"> and declared </w:t>
      </w:r>
      <w:r w:rsidRPr="007C51A4">
        <w:rPr>
          <w:rFonts w:eastAsia="Calibri"/>
          <w:b/>
          <w:highlight w:val="yellow"/>
          <w:u w:val="single"/>
          <w:bdr w:val="none" w:sz="0" w:space="0" w:color="auto" w:frame="1"/>
        </w:rPr>
        <w:t>the strike which was actually already going o</w:t>
      </w:r>
      <w:r w:rsidRPr="007C51A4">
        <w:rPr>
          <w:rFonts w:eastAsia="Calibri"/>
          <w:u w:val="single"/>
        </w:rPr>
        <w:t xml:space="preserve">n </w:t>
      </w:r>
      <w:r w:rsidRPr="007C51A4">
        <w:rPr>
          <w:rFonts w:eastAsia="Calibri"/>
        </w:rPr>
        <w:t xml:space="preserve">(AMRC, 2014: ix), whereby we can ﬁnally see that </w:t>
      </w:r>
      <w:r w:rsidRPr="007C51A4">
        <w:rPr>
          <w:rFonts w:eastAsia="Calibri"/>
          <w:highlight w:val="yellow"/>
          <w:u w:val="single"/>
        </w:rPr>
        <w:t>they used</w:t>
      </w:r>
      <w:r w:rsidRPr="007C51A4">
        <w:rPr>
          <w:rFonts w:eastAsia="Calibri"/>
          <w:u w:val="single"/>
        </w:rPr>
        <w:t xml:space="preserve"> especially </w:t>
      </w:r>
      <w:r w:rsidRPr="007C51A4">
        <w:rPr>
          <w:rFonts w:eastAsia="Calibri"/>
          <w:highlight w:val="yellow"/>
          <w:u w:val="single"/>
        </w:rPr>
        <w:t>their</w:t>
      </w:r>
      <w:r w:rsidRPr="007C51A4">
        <w:rPr>
          <w:rFonts w:eastAsia="Calibri"/>
          <w:u w:val="single"/>
        </w:rPr>
        <w:t xml:space="preserve"> associational </w:t>
      </w:r>
      <w:r w:rsidRPr="007C51A4">
        <w:rPr>
          <w:rFonts w:eastAsia="Calibri"/>
          <w:highlight w:val="yellow"/>
          <w:u w:val="single"/>
        </w:rPr>
        <w:t>power from above to</w:t>
      </w:r>
      <w:r w:rsidRPr="007C51A4">
        <w:rPr>
          <w:rFonts w:eastAsia="Calibri"/>
          <w:u w:val="single"/>
        </w:rPr>
        <w:t xml:space="preserve"> participate in as well as </w:t>
      </w:r>
      <w:r w:rsidRPr="007C51A4">
        <w:rPr>
          <w:rFonts w:eastAsia="Calibri"/>
          <w:highlight w:val="yellow"/>
          <w:u w:val="single"/>
        </w:rPr>
        <w:t>inﬂuence</w:t>
      </w:r>
      <w:r w:rsidRPr="007C51A4">
        <w:rPr>
          <w:rFonts w:eastAsia="Calibri"/>
          <w:u w:val="single"/>
        </w:rPr>
        <w:t xml:space="preserve"> the dynamics that emerged at the local scale.</w:t>
      </w:r>
      <w:r w:rsidRPr="007C51A4">
        <w:rPr>
          <w:rFonts w:eastAsia="Calibri"/>
        </w:rPr>
        <w:t xml:space="preserve"> Their stage was, however, beyond the latter. Here, they increasingly shaped the national political landscape (and beyond), albeit not alone. </w:t>
      </w:r>
    </w:p>
    <w:p w14:paraId="75308ACF" w14:textId="77777777" w:rsidR="00606129" w:rsidRPr="007C51A4" w:rsidRDefault="00606129" w:rsidP="00606129">
      <w:pPr>
        <w:spacing w:line="256" w:lineRule="auto"/>
        <w:rPr>
          <w:rFonts w:eastAsia="Calibri"/>
        </w:rPr>
      </w:pPr>
      <w:r w:rsidRPr="007C51A4">
        <w:rPr>
          <w:rFonts w:eastAsia="Calibri"/>
        </w:rPr>
        <w:t xml:space="preserve">In this regard, also the ‘societal power of labour’ came into play (Schmalz et al., 2018, pp. 122– 124). Looking at the biggest protest marches or mass rallies in the capital Phnom Penh, </w:t>
      </w:r>
      <w:r w:rsidRPr="007C51A4">
        <w:rPr>
          <w:rFonts w:eastAsia="Calibri"/>
          <w:u w:val="single"/>
        </w:rPr>
        <w:t xml:space="preserve">it is evident that there was a wide range of participants and supporters for labour. One crucial coalitional partner and long-time oﬃcial supporter of labour that has historically strong ties to several former independent </w:t>
      </w:r>
      <w:r w:rsidRPr="007C51A4">
        <w:rPr>
          <w:rFonts w:eastAsia="Calibri"/>
          <w:highlight w:val="yellow"/>
          <w:u w:val="single"/>
        </w:rPr>
        <w:t>trade unions</w:t>
      </w:r>
      <w:r w:rsidRPr="007C51A4">
        <w:rPr>
          <w:rFonts w:eastAsia="Calibri"/>
        </w:rPr>
        <w:t xml:space="preserve"> (Nuon &amp; Serrano, 2010), was the opposition party. </w:t>
      </w:r>
      <w:r w:rsidRPr="007C51A4">
        <w:rPr>
          <w:rFonts w:eastAsia="Calibri"/>
          <w:u w:val="single"/>
        </w:rPr>
        <w:t xml:space="preserve">The growing resistance of labour from below was an opportunity for the CNRP which </w:t>
      </w:r>
      <w:r w:rsidRPr="007C51A4">
        <w:rPr>
          <w:rFonts w:eastAsia="Calibri"/>
          <w:highlight w:val="yellow"/>
          <w:u w:val="single"/>
        </w:rPr>
        <w:t>tried ‘to bring together</w:t>
      </w:r>
      <w:r w:rsidRPr="007C51A4">
        <w:rPr>
          <w:rFonts w:eastAsia="Calibri"/>
          <w:u w:val="single"/>
        </w:rPr>
        <w:t xml:space="preserve"> the two distinct </w:t>
      </w:r>
      <w:r w:rsidRPr="007C51A4">
        <w:rPr>
          <w:rFonts w:eastAsia="Calibri"/>
          <w:highlight w:val="yellow"/>
          <w:u w:val="single"/>
        </w:rPr>
        <w:t>protest’ (</w:t>
      </w:r>
      <w:r w:rsidRPr="007C51A4">
        <w:rPr>
          <w:rFonts w:eastAsia="Calibri"/>
          <w:u w:val="single"/>
        </w:rPr>
        <w:t xml:space="preserve">Arnold, 2017, p. 30). So a bigger social movement was in progress which helped the strike to spread. The thing here, however, is that </w:t>
      </w:r>
      <w:r w:rsidRPr="007C51A4">
        <w:rPr>
          <w:rFonts w:eastAsia="Calibri"/>
          <w:b/>
          <w:highlight w:val="yellow"/>
          <w:u w:val="single"/>
          <w:bdr w:val="none" w:sz="0" w:space="0" w:color="auto" w:frame="1"/>
        </w:rPr>
        <w:t>it became also more and more inﬂuenced by key national formal actors from above.</w:t>
      </w:r>
      <w:r w:rsidRPr="007C51A4">
        <w:rPr>
          <w:rFonts w:eastAsia="Calibri"/>
        </w:rPr>
        <w:t xml:space="preserve"> </w:t>
      </w:r>
      <w:r w:rsidRPr="007C51A4">
        <w:rPr>
          <w:rFonts w:eastAsia="Calibri"/>
          <w:highlight w:val="yellow"/>
          <w:u w:val="single"/>
        </w:rPr>
        <w:t>This national political landscape is</w:t>
      </w:r>
      <w:r w:rsidRPr="007C51A4">
        <w:rPr>
          <w:rFonts w:eastAsia="Calibri"/>
          <w:u w:val="single"/>
        </w:rPr>
        <w:t xml:space="preserve"> shaped and </w:t>
      </w:r>
      <w:r w:rsidRPr="007C51A4">
        <w:rPr>
          <w:rFonts w:eastAsia="Calibri"/>
          <w:b/>
          <w:highlight w:val="yellow"/>
          <w:u w:val="single"/>
          <w:bdr w:val="none" w:sz="0" w:space="0" w:color="auto" w:frame="1"/>
        </w:rPr>
        <w:t>led by</w:t>
      </w:r>
      <w:r w:rsidRPr="007C51A4">
        <w:rPr>
          <w:rFonts w:eastAsia="Calibri"/>
          <w:b/>
          <w:u w:val="single"/>
          <w:bdr w:val="none" w:sz="0" w:space="0" w:color="auto" w:frame="1"/>
        </w:rPr>
        <w:t xml:space="preserve"> </w:t>
      </w:r>
      <w:r w:rsidRPr="007C51A4">
        <w:rPr>
          <w:rFonts w:eastAsia="Calibri"/>
          <w:u w:val="single"/>
        </w:rPr>
        <w:t xml:space="preserve">long- established </w:t>
      </w:r>
      <w:r w:rsidRPr="007C51A4">
        <w:rPr>
          <w:rFonts w:eastAsia="Calibri"/>
          <w:b/>
          <w:highlight w:val="yellow"/>
          <w:u w:val="single"/>
          <w:bdr w:val="none" w:sz="0" w:space="0" w:color="auto" w:frame="1"/>
        </w:rPr>
        <w:t>formal hierarchical</w:t>
      </w:r>
      <w:r w:rsidRPr="007C51A4">
        <w:rPr>
          <w:rFonts w:eastAsia="Calibri"/>
          <w:u w:val="single"/>
        </w:rPr>
        <w:t xml:space="preserve"> as well as </w:t>
      </w:r>
      <w:r w:rsidRPr="007C51A4">
        <w:rPr>
          <w:rFonts w:eastAsia="Calibri"/>
          <w:b/>
          <w:highlight w:val="yellow"/>
          <w:u w:val="single"/>
          <w:bdr w:val="none" w:sz="0" w:space="0" w:color="auto" w:frame="1"/>
        </w:rPr>
        <w:t>patriarchal processes</w:t>
      </w:r>
      <w:r w:rsidRPr="007C51A4">
        <w:rPr>
          <w:rFonts w:eastAsia="Calibri"/>
          <w:u w:val="single"/>
        </w:rPr>
        <w:t xml:space="preserve">. The </w:t>
      </w:r>
      <w:r w:rsidRPr="007C51A4">
        <w:rPr>
          <w:rFonts w:eastAsia="Calibri"/>
          <w:highlight w:val="yellow"/>
          <w:u w:val="single"/>
        </w:rPr>
        <w:t>CNRP was</w:t>
      </w:r>
      <w:r w:rsidRPr="007C51A4">
        <w:rPr>
          <w:rFonts w:eastAsia="Calibri"/>
          <w:u w:val="single"/>
        </w:rPr>
        <w:t xml:space="preserve"> in this sense only another actor from above that came into play and that was heavily </w:t>
      </w:r>
      <w:r w:rsidRPr="007C51A4">
        <w:rPr>
          <w:rFonts w:eastAsia="Calibri"/>
          <w:highlight w:val="yellow"/>
          <w:u w:val="single"/>
        </w:rPr>
        <w:t>dominated</w:t>
      </w:r>
      <w:r w:rsidRPr="007C51A4">
        <w:rPr>
          <w:rFonts w:eastAsia="Calibri"/>
          <w:u w:val="single"/>
        </w:rPr>
        <w:t xml:space="preserve"> and led by </w:t>
      </w:r>
      <w:r w:rsidRPr="007C51A4">
        <w:rPr>
          <w:rFonts w:eastAsia="Calibri"/>
          <w:highlight w:val="yellow"/>
          <w:u w:val="single"/>
        </w:rPr>
        <w:t>men</w:t>
      </w:r>
      <w:r w:rsidRPr="007C51A4">
        <w:rPr>
          <w:rFonts w:eastAsia="Calibri"/>
          <w:u w:val="single"/>
        </w:rPr>
        <w:t>.</w:t>
      </w:r>
      <w:r w:rsidRPr="007C51A4">
        <w:rPr>
          <w:rFonts w:eastAsia="Calibri"/>
        </w:rPr>
        <w:t xml:space="preserve"> </w:t>
      </w:r>
      <w:r w:rsidRPr="007C51A4">
        <w:rPr>
          <w:rFonts w:eastAsia="Calibri"/>
          <w:b/>
          <w:u w:val="single"/>
          <w:bdr w:val="none" w:sz="0" w:space="0" w:color="auto" w:frame="1"/>
        </w:rPr>
        <w:t xml:space="preserve">As formal politics became enmeshed with the labour movement, </w:t>
      </w:r>
      <w:r w:rsidRPr="007C51A4">
        <w:rPr>
          <w:rFonts w:eastAsia="Calibri"/>
          <w:b/>
          <w:highlight w:val="yellow"/>
          <w:u w:val="single"/>
          <w:bdr w:val="none" w:sz="0" w:space="0" w:color="auto" w:frame="1"/>
        </w:rPr>
        <w:t>it became more diﬃcult to detect whether it was still a movement of and for labour from below or</w:t>
      </w:r>
      <w:r w:rsidRPr="007C51A4">
        <w:rPr>
          <w:rFonts w:eastAsia="Calibri"/>
        </w:rPr>
        <w:t xml:space="preserve"> whether it became a movement of and </w:t>
      </w:r>
      <w:r w:rsidRPr="007C51A4">
        <w:rPr>
          <w:rFonts w:eastAsia="Calibri"/>
          <w:b/>
          <w:highlight w:val="yellow"/>
          <w:u w:val="single"/>
          <w:bdr w:val="none" w:sz="0" w:space="0" w:color="auto" w:frame="1"/>
        </w:rPr>
        <w:t>for dominant</w:t>
      </w:r>
      <w:r w:rsidRPr="007C51A4">
        <w:rPr>
          <w:rFonts w:eastAsia="Calibri"/>
          <w:b/>
          <w:u w:val="single"/>
          <w:bdr w:val="none" w:sz="0" w:space="0" w:color="auto" w:frame="1"/>
        </w:rPr>
        <w:t xml:space="preserve"> political </w:t>
      </w:r>
      <w:r w:rsidRPr="007C51A4">
        <w:rPr>
          <w:rFonts w:eastAsia="Calibri"/>
          <w:b/>
          <w:highlight w:val="yellow"/>
          <w:u w:val="single"/>
          <w:bdr w:val="none" w:sz="0" w:space="0" w:color="auto" w:frame="1"/>
        </w:rPr>
        <w:t>actors</w:t>
      </w:r>
      <w:r w:rsidRPr="007C51A4">
        <w:rPr>
          <w:rFonts w:eastAsia="Calibri"/>
          <w:u w:val="single"/>
        </w:rPr>
        <w:t xml:space="preserve"> </w:t>
      </w:r>
      <w:r w:rsidRPr="007C51A4">
        <w:rPr>
          <w:rFonts w:eastAsia="Calibri"/>
        </w:rPr>
        <w:t xml:space="preserve">and their own agendas. </w:t>
      </w:r>
      <w:r w:rsidRPr="007C51A4">
        <w:rPr>
          <w:rFonts w:eastAsia="Calibri"/>
          <w:u w:val="single"/>
        </w:rPr>
        <w:t xml:space="preserve">Ultimately, it could be argued that the involvement of </w:t>
      </w:r>
      <w:r w:rsidRPr="007C51A4">
        <w:rPr>
          <w:rFonts w:eastAsia="Calibri"/>
          <w:b/>
          <w:highlight w:val="yellow"/>
          <w:u w:val="single"/>
          <w:bdr w:val="none" w:sz="0" w:space="0" w:color="auto" w:frame="1"/>
        </w:rPr>
        <w:t>the CNRP</w:t>
      </w:r>
      <w:r w:rsidRPr="007C51A4">
        <w:rPr>
          <w:rFonts w:eastAsia="Calibri"/>
          <w:b/>
          <w:u w:val="single"/>
          <w:bdr w:val="none" w:sz="0" w:space="0" w:color="auto" w:frame="1"/>
        </w:rPr>
        <w:t xml:space="preserve"> </w:t>
      </w:r>
      <w:r w:rsidRPr="007C51A4">
        <w:rPr>
          <w:rFonts w:eastAsia="Calibri"/>
          <w:b/>
          <w:highlight w:val="yellow"/>
          <w:u w:val="single"/>
          <w:bdr w:val="none" w:sz="0" w:space="0" w:color="auto" w:frame="1"/>
        </w:rPr>
        <w:t>put greater pressure on the government to react in a violent way</w:t>
      </w:r>
      <w:r w:rsidRPr="007C51A4">
        <w:rPr>
          <w:rFonts w:eastAsia="Calibri"/>
          <w:b/>
          <w:u w:val="single"/>
          <w:bdr w:val="none" w:sz="0" w:space="0" w:color="auto" w:frame="1"/>
        </w:rPr>
        <w:t xml:space="preserve"> </w:t>
      </w:r>
      <w:r w:rsidRPr="007C51A4">
        <w:rPr>
          <w:rFonts w:eastAsia="Calibri"/>
        </w:rPr>
        <w:t xml:space="preserve">(Arnold, 2017, p. 30; Lawreniuk, 2019, p. 8; Salmivaara, 2018, p. 338). </w:t>
      </w:r>
    </w:p>
    <w:p w14:paraId="624A23E1" w14:textId="77777777" w:rsidR="00606129" w:rsidRPr="007C51A4" w:rsidRDefault="00606129" w:rsidP="00606129">
      <w:pPr>
        <w:spacing w:line="256" w:lineRule="auto"/>
        <w:rPr>
          <w:rFonts w:eastAsia="Calibri"/>
          <w:u w:val="single"/>
        </w:rPr>
      </w:pPr>
      <w:r w:rsidRPr="007C51A4">
        <w:rPr>
          <w:rFonts w:eastAsia="Calibri"/>
        </w:rPr>
        <w:t xml:space="preserve">At this point, trade unions as the ‘associational power’ of labour have to be critically reﬂected, since they are traditionally heavily inﬂuenced by men from above. This is nothing new, since the political landscape of Cambodia is generally heavily male-dominated (Lilja, 2008, p. 68; Lilja &amp; Baaz, 2017, p. 308; Nuon &amp; Serrano, 2010, p. 88) – and the latter applies for most of the trade unions in Cambodia too. Here, men are in the leading positions and women are only considered as their followers (Nuon &amp; Serrano, 2010, p. 8). This is a reason why the labour movement in Cambodia is also often described as ‘a women’s movement under male leadership’ (Nuon&amp;Serrano,2010,p.142;145; alsoquoted byLaw- reniuk &amp; Parsons, 2018). </w:t>
      </w:r>
      <w:r w:rsidRPr="007C51A4">
        <w:rPr>
          <w:rFonts w:eastAsia="Calibri"/>
          <w:u w:val="single"/>
        </w:rPr>
        <w:t xml:space="preserve">Even though the strike showed a diﬀerent picture, since women workers obviously emancipated themselves from their imposed passive roles as victims, followers or observers, the hierarchization along the line of gender in the Cambodian labour movement still exists and best represents the deeply rooted </w:t>
      </w:r>
      <w:r w:rsidRPr="007C51A4">
        <w:rPr>
          <w:rFonts w:eastAsia="Calibri"/>
          <w:highlight w:val="yellow"/>
          <w:u w:val="single"/>
        </w:rPr>
        <w:t>patriarchal structure</w:t>
      </w:r>
      <w:r w:rsidRPr="007C51A4">
        <w:rPr>
          <w:rFonts w:eastAsia="Calibri"/>
          <w:u w:val="single"/>
        </w:rPr>
        <w:t xml:space="preserve"> of the Cambodian social order </w:t>
      </w:r>
      <w:r w:rsidRPr="007C51A4">
        <w:rPr>
          <w:rFonts w:eastAsia="Calibri"/>
          <w:highlight w:val="yellow"/>
          <w:u w:val="single"/>
        </w:rPr>
        <w:t>and</w:t>
      </w:r>
      <w:r w:rsidRPr="007C51A4">
        <w:rPr>
          <w:rFonts w:eastAsia="Calibri"/>
          <w:u w:val="single"/>
        </w:rPr>
        <w:t xml:space="preserve"> the </w:t>
      </w:r>
      <w:r w:rsidRPr="007C51A4">
        <w:rPr>
          <w:rFonts w:eastAsia="Calibri"/>
          <w:highlight w:val="yellow"/>
          <w:u w:val="single"/>
        </w:rPr>
        <w:t>related gender perceptions</w:t>
      </w:r>
      <w:r w:rsidRPr="007C51A4">
        <w:rPr>
          <w:rFonts w:eastAsia="Calibri"/>
          <w:u w:val="single"/>
        </w:rPr>
        <w:t xml:space="preserve"> that </w:t>
      </w:r>
      <w:r w:rsidRPr="007C51A4">
        <w:rPr>
          <w:rFonts w:eastAsia="Calibri"/>
          <w:highlight w:val="yellow"/>
          <w:u w:val="single"/>
        </w:rPr>
        <w:t>present</w:t>
      </w:r>
      <w:r w:rsidRPr="007C51A4">
        <w:rPr>
          <w:rFonts w:eastAsia="Calibri"/>
          <w:u w:val="single"/>
        </w:rPr>
        <w:t xml:space="preserve"> until today </w:t>
      </w:r>
      <w:r w:rsidRPr="007C51A4">
        <w:rPr>
          <w:rFonts w:eastAsia="Calibri"/>
          <w:highlight w:val="yellow"/>
          <w:u w:val="single"/>
        </w:rPr>
        <w:t>huge challenges for women workers in</w:t>
      </w:r>
      <w:r w:rsidRPr="007C51A4">
        <w:rPr>
          <w:rFonts w:eastAsia="Calibri"/>
          <w:u w:val="single"/>
        </w:rPr>
        <w:t xml:space="preserve"> participating and really dominating in </w:t>
      </w:r>
      <w:r w:rsidRPr="007C51A4">
        <w:rPr>
          <w:rFonts w:eastAsia="Calibri"/>
          <w:highlight w:val="yellow"/>
          <w:u w:val="single"/>
        </w:rPr>
        <w:t>formal labour processes</w:t>
      </w:r>
      <w:r w:rsidRPr="007C51A4">
        <w:rPr>
          <w:rFonts w:eastAsia="Calibri"/>
        </w:rPr>
        <w:t xml:space="preserve">, particularly beyond the local scale. Women workers who are already engaged in union activities are quite aware about that. They have already experienced how diﬃcult it is to become or be part of a union. In particular, these women critically reﬂect the traditional masculine ideologies in Cambodia, also more generally. In this regard, Salmivaara (2020,p.166) examines from a perspective of labour the challenges of women workers ‘to participate in [formally] organised resistance in the Cambodian garment </w:t>
      </w:r>
      <w:r w:rsidRPr="007C51A4">
        <w:rPr>
          <w:rFonts w:eastAsia="Calibri"/>
          <w:u w:val="single"/>
        </w:rPr>
        <w:t xml:space="preserve">industry’. Especially </w:t>
      </w:r>
      <w:r w:rsidRPr="007C51A4">
        <w:rPr>
          <w:rFonts w:eastAsia="Calibri"/>
          <w:b/>
          <w:highlight w:val="yellow"/>
          <w:u w:val="single"/>
          <w:bdr w:val="none" w:sz="0" w:space="0" w:color="auto" w:frame="1"/>
        </w:rPr>
        <w:t>the ‘triple burden’ of women (engaging in productive, reproductive, and union activities)</w:t>
      </w:r>
      <w:r w:rsidRPr="007C51A4">
        <w:rPr>
          <w:rFonts w:eastAsia="Calibri"/>
          <w:u w:val="single"/>
        </w:rPr>
        <w:t xml:space="preserve"> </w:t>
      </w:r>
      <w:r w:rsidRPr="007C51A4">
        <w:rPr>
          <w:rFonts w:eastAsia="Calibri"/>
          <w:b/>
          <w:highlight w:val="yellow"/>
          <w:u w:val="single"/>
          <w:bdr w:val="none" w:sz="0" w:space="0" w:color="auto" w:frame="1"/>
        </w:rPr>
        <w:t>and the ‘gendered dull compulsion’</w:t>
      </w:r>
      <w:r w:rsidRPr="007C51A4">
        <w:rPr>
          <w:rFonts w:eastAsia="Calibri"/>
          <w:u w:val="single"/>
        </w:rPr>
        <w:t xml:space="preserve"> (the need </w:t>
      </w:r>
      <w:r w:rsidRPr="007C51A4">
        <w:rPr>
          <w:rFonts w:eastAsia="Calibri"/>
          <w:b/>
          <w:highlight w:val="yellow"/>
          <w:u w:val="single"/>
          <w:bdr w:val="none" w:sz="0" w:space="0" w:color="auto" w:frame="1"/>
        </w:rPr>
        <w:t>to work</w:t>
      </w:r>
      <w:r w:rsidRPr="007C51A4">
        <w:rPr>
          <w:rFonts w:eastAsia="Calibri"/>
          <w:u w:val="single"/>
        </w:rPr>
        <w:t xml:space="preserve"> in order </w:t>
      </w:r>
      <w:r w:rsidRPr="007C51A4">
        <w:rPr>
          <w:rFonts w:eastAsia="Calibri"/>
          <w:b/>
          <w:highlight w:val="yellow"/>
          <w:u w:val="single"/>
          <w:bdr w:val="none" w:sz="0" w:space="0" w:color="auto" w:frame="1"/>
        </w:rPr>
        <w:t>to</w:t>
      </w:r>
      <w:r w:rsidRPr="007C51A4">
        <w:rPr>
          <w:rFonts w:eastAsia="Calibri"/>
          <w:u w:val="single"/>
        </w:rPr>
        <w:t xml:space="preserve"> be able to </w:t>
      </w:r>
      <w:r w:rsidRPr="007C51A4">
        <w:rPr>
          <w:rFonts w:eastAsia="Calibri"/>
          <w:b/>
          <w:highlight w:val="yellow"/>
          <w:u w:val="single"/>
          <w:bdr w:val="none" w:sz="0" w:space="0" w:color="auto" w:frame="1"/>
        </w:rPr>
        <w:t>survive and care</w:t>
      </w:r>
      <w:r w:rsidRPr="007C51A4">
        <w:rPr>
          <w:rFonts w:eastAsia="Calibri"/>
          <w:u w:val="single"/>
        </w:rPr>
        <w:t xml:space="preserve"> for the family) </w:t>
      </w:r>
      <w:r w:rsidRPr="007C51A4">
        <w:rPr>
          <w:rFonts w:eastAsia="Calibri"/>
          <w:b/>
          <w:highlight w:val="yellow"/>
          <w:u w:val="single"/>
          <w:bdr w:val="none" w:sz="0" w:space="0" w:color="auto" w:frame="1"/>
        </w:rPr>
        <w:t>limit women workers’ participation in</w:t>
      </w:r>
      <w:r w:rsidRPr="007C51A4">
        <w:rPr>
          <w:rFonts w:eastAsia="Calibri"/>
          <w:u w:val="single"/>
        </w:rPr>
        <w:t xml:space="preserve"> such </w:t>
      </w:r>
      <w:r w:rsidRPr="007C51A4">
        <w:rPr>
          <w:rFonts w:eastAsia="Calibri"/>
          <w:b/>
          <w:highlight w:val="yellow"/>
          <w:u w:val="single"/>
          <w:bdr w:val="none" w:sz="0" w:space="0" w:color="auto" w:frame="1"/>
        </w:rPr>
        <w:t>formal processes</w:t>
      </w:r>
      <w:r w:rsidRPr="007C51A4">
        <w:rPr>
          <w:rFonts w:eastAsia="Calibri"/>
          <w:u w:val="single"/>
        </w:rPr>
        <w:t>. Salmivaara (2020, p. 167) therefore argues that, in this respect, ‘</w:t>
      </w:r>
      <w:r w:rsidRPr="007C51A4">
        <w:rPr>
          <w:rFonts w:eastAsia="Calibri"/>
          <w:b/>
          <w:highlight w:val="yellow"/>
          <w:u w:val="single"/>
          <w:bdr w:val="none" w:sz="0" w:space="0" w:color="auto" w:frame="1"/>
        </w:rPr>
        <w:t>Social reproduction weakens women workers’ power vis-à-vis capital’.</w:t>
      </w:r>
      <w:r w:rsidRPr="007C51A4">
        <w:rPr>
          <w:rFonts w:eastAsia="Calibri"/>
          <w:u w:val="single"/>
        </w:rPr>
        <w:t xml:space="preserve"> </w:t>
      </w:r>
    </w:p>
    <w:p w14:paraId="514F522B" w14:textId="77777777" w:rsidR="00606129" w:rsidRPr="007C51A4" w:rsidRDefault="00606129" w:rsidP="00606129">
      <w:pPr>
        <w:spacing w:line="256" w:lineRule="auto"/>
        <w:rPr>
          <w:rFonts w:eastAsia="Calibri"/>
        </w:rPr>
      </w:pPr>
      <w:r w:rsidRPr="007C51A4">
        <w:rPr>
          <w:rFonts w:eastAsia="Calibri"/>
          <w:u w:val="single"/>
        </w:rPr>
        <w:t xml:space="preserve">The dominance of these </w:t>
      </w:r>
      <w:r w:rsidRPr="007C51A4">
        <w:rPr>
          <w:rFonts w:eastAsia="Calibri"/>
          <w:highlight w:val="yellow"/>
          <w:u w:val="single"/>
        </w:rPr>
        <w:t>formal hierarchical</w:t>
      </w:r>
      <w:r w:rsidRPr="007C51A4">
        <w:rPr>
          <w:rFonts w:eastAsia="Calibri"/>
          <w:u w:val="single"/>
        </w:rPr>
        <w:t xml:space="preserve"> as well as </w:t>
      </w:r>
      <w:r w:rsidRPr="007C51A4">
        <w:rPr>
          <w:rFonts w:eastAsia="Calibri"/>
          <w:highlight w:val="yellow"/>
          <w:u w:val="single"/>
        </w:rPr>
        <w:t>patriarchal processes</w:t>
      </w:r>
      <w:r w:rsidRPr="007C51A4">
        <w:rPr>
          <w:rFonts w:eastAsia="Calibri"/>
          <w:highlight w:val="yellow"/>
        </w:rPr>
        <w:t xml:space="preserve"> in</w:t>
      </w:r>
      <w:r w:rsidRPr="007C51A4">
        <w:rPr>
          <w:rFonts w:eastAsia="Calibri"/>
        </w:rPr>
        <w:t xml:space="preserve"> Cambodia </w:t>
      </w:r>
      <w:r w:rsidRPr="007C51A4">
        <w:rPr>
          <w:rFonts w:eastAsia="Calibri"/>
          <w:highlight w:val="yellow"/>
          <w:u w:val="single"/>
        </w:rPr>
        <w:t>explains</w:t>
      </w:r>
      <w:r w:rsidRPr="007C51A4">
        <w:rPr>
          <w:rFonts w:eastAsia="Calibri"/>
          <w:u w:val="single"/>
        </w:rPr>
        <w:t xml:space="preserve"> why the </w:t>
      </w:r>
      <w:r w:rsidRPr="007C51A4">
        <w:rPr>
          <w:rFonts w:eastAsia="Calibri"/>
          <w:highlight w:val="yellow"/>
          <w:u w:val="single"/>
        </w:rPr>
        <w:t>dominant</w:t>
      </w:r>
      <w:r w:rsidRPr="007C51A4">
        <w:rPr>
          <w:rFonts w:eastAsia="Calibri"/>
          <w:b/>
          <w:highlight w:val="yellow"/>
          <w:u w:val="single"/>
          <w:bdr w:val="none" w:sz="0" w:space="0" w:color="auto" w:frame="1"/>
        </w:rPr>
        <w:t xml:space="preserve"> public discourse of ‘what labour needs and demands’ is primarily led by men</w:t>
      </w:r>
      <w:r w:rsidRPr="007C51A4">
        <w:rPr>
          <w:rFonts w:eastAsia="Calibri"/>
        </w:rPr>
        <w:t xml:space="preserve"> who ﬁnally sit at the table where the decisions are made ‘what kind of issues should be put on the agenda’. So the ‘discursive power’ of labour (Schmalz et al., 2018, pp. 122–124) lies almost totally in the hands of men as the dominant public and political actors. Better working conditions in formal registered factories and higher monthly minimum wages for formal labour are the key points of this discourse as reﬂected in the trade unions’ wage campaigns – both the 160 USD-campaign and the 177 USD-campaign that followed. To be clear, better working conditions and wages are deﬁnitely crucial for labour and are in this case study also a binding element of ‘the classes of labour’ (Mezzadri &amp; Lulu, 2018) in Cambodia. </w:t>
      </w:r>
      <w:r w:rsidRPr="007C51A4">
        <w:rPr>
          <w:rFonts w:eastAsia="Calibri"/>
          <w:u w:val="single"/>
        </w:rPr>
        <w:t>However, wages – or the material struggles of labour – are deeply linked with struggles of social reproduction that are embedded in a far more complex system of (re)producing labour (power).</w:t>
      </w:r>
      <w:r w:rsidRPr="007C51A4">
        <w:rPr>
          <w:rFonts w:eastAsia="Calibri"/>
        </w:rPr>
        <w:t xml:space="preserve"> Even though the 7 policies-plan of the CNRP at least indicates that there is actually a far more complex system of (re)producing labour (power) in Cambodia, including issues such as education, health, pension, etc., this plan was never discussed in detail and only remains as ‘a populist manifesto’ (Lawreniuk, 2019, p. 8). </w:t>
      </w:r>
      <w:r w:rsidRPr="007C51A4">
        <w:rPr>
          <w:rFonts w:eastAsia="Calibri"/>
          <w:u w:val="single"/>
        </w:rPr>
        <w:t xml:space="preserve">So </w:t>
      </w:r>
      <w:r w:rsidRPr="007C51A4">
        <w:rPr>
          <w:rFonts w:eastAsia="Calibri"/>
          <w:b/>
          <w:highlight w:val="yellow"/>
          <w:u w:val="single"/>
          <w:bdr w:val="none" w:sz="0" w:space="0" w:color="auto" w:frame="1"/>
        </w:rPr>
        <w:t>a</w:t>
      </w:r>
      <w:r w:rsidRPr="007C51A4">
        <w:rPr>
          <w:rFonts w:eastAsia="Calibri"/>
          <w:u w:val="single"/>
        </w:rPr>
        <w:t xml:space="preserve"> kind of ‘</w:t>
      </w:r>
      <w:r w:rsidRPr="007C51A4">
        <w:rPr>
          <w:rFonts w:eastAsia="Calibri"/>
          <w:b/>
          <w:highlight w:val="yellow"/>
          <w:u w:val="single"/>
          <w:bdr w:val="none" w:sz="0" w:space="0" w:color="auto" w:frame="1"/>
        </w:rPr>
        <w:t>wage-fetish- ism’ has been developed which overshadows the complexity of the workers’ – especially of the women workers’ – everyday struggles of (re)production who constitute wag</w:t>
      </w:r>
      <w:r w:rsidRPr="007C51A4">
        <w:rPr>
          <w:rFonts w:eastAsia="Calibri"/>
          <w:b/>
          <w:u w:val="single"/>
          <w:bdr w:val="none" w:sz="0" w:space="0" w:color="auto" w:frame="1"/>
        </w:rPr>
        <w:t>e</w:t>
      </w:r>
      <w:r w:rsidRPr="007C51A4">
        <w:rPr>
          <w:rFonts w:eastAsia="Calibri"/>
        </w:rPr>
        <w:t xml:space="preserve"> always in relation to their social reproduction issues that reach far into rural areas and their families living here (cf. Lawreniuk &amp; Parsons, 2018, pp. 30–32). The latter indicates that </w:t>
      </w:r>
      <w:r w:rsidRPr="007C51A4">
        <w:rPr>
          <w:rFonts w:eastAsia="Calibri"/>
          <w:u w:val="single"/>
        </w:rPr>
        <w:t>labour geographies cannot be considered in isolation, but always in relation to each other as ‘networked labour geographies’.</w:t>
      </w:r>
      <w:r w:rsidRPr="007C51A4">
        <w:rPr>
          <w:rFonts w:eastAsia="Calibri"/>
        </w:rPr>
        <w:t xml:space="preserve"> </w:t>
      </w:r>
      <w:r w:rsidRPr="007C51A4">
        <w:rPr>
          <w:rFonts w:eastAsia="Calibri"/>
        </w:rPr>
        <w:t> </w:t>
      </w:r>
      <w:r w:rsidRPr="007C51A4">
        <w:rPr>
          <w:rFonts w:eastAsia="Calibri"/>
        </w:rPr>
        <w:t xml:space="preserve"> </w:t>
      </w:r>
    </w:p>
    <w:p w14:paraId="6B1016E2" w14:textId="77777777" w:rsidR="00606129" w:rsidRPr="007C51A4" w:rsidRDefault="00606129" w:rsidP="00606129">
      <w:pPr>
        <w:spacing w:line="256" w:lineRule="auto"/>
        <w:rPr>
          <w:rFonts w:eastAsia="Calibri"/>
        </w:rPr>
      </w:pPr>
      <w:r w:rsidRPr="007C51A4">
        <w:rPr>
          <w:rFonts w:eastAsia="Calibri"/>
        </w:rPr>
        <w:t xml:space="preserve">Even though many women workers deﬁnitely underlined as Sovann (in her mid-twenties, unionized) (November, 2017) that ‘it was a protest for a wage raise’, she directly added that actually ‘it was a protest for multiple reasons’. Besides the fact that the protest also merged with political demands in terms of a fundamental claim for a democratic change, it becomes quite clear, with a peak behind the scene, that especially health, child care, education as well as elderly care are signiﬁcant issues which are often pushed into the background within the discourse of labour`s needs and demands </w:t>
      </w:r>
    </w:p>
    <w:p w14:paraId="634ABF14" w14:textId="77777777" w:rsidR="00606129" w:rsidRPr="007C51A4" w:rsidRDefault="00606129" w:rsidP="00606129">
      <w:pPr>
        <w:spacing w:line="256" w:lineRule="auto"/>
        <w:rPr>
          <w:rFonts w:eastAsia="Calibri"/>
        </w:rPr>
      </w:pPr>
      <w:r w:rsidRPr="007C51A4">
        <w:rPr>
          <w:rFonts w:eastAsia="Calibri"/>
        </w:rPr>
        <w:t xml:space="preserve">– issues which are primarily related to as well as mainly aﬀect women. </w:t>
      </w:r>
    </w:p>
    <w:p w14:paraId="45916085" w14:textId="77777777" w:rsidR="00606129" w:rsidRPr="007C51A4" w:rsidRDefault="00606129" w:rsidP="00606129">
      <w:pPr>
        <w:spacing w:line="256" w:lineRule="auto"/>
        <w:rPr>
          <w:rFonts w:eastAsia="Calibri"/>
        </w:rPr>
      </w:pPr>
      <w:r w:rsidRPr="007C51A4">
        <w:rPr>
          <w:rFonts w:eastAsia="Calibri"/>
        </w:rPr>
        <w:t xml:space="preserve">(…) my children live at the province, so I have to spend on their education as well and they study English and Chinese – so I have to pay a lot for the school fee. I am the only one who makes income for the family because I am a single mother and I have to support my mother which is very challenging for me (…) I am always in debt and my physical condition always changes. Before, I had good eyesight, but now they (my eyes) are not good anymore and my children need to go to school. I was able to do the housework after I ﬁnished my factory work, but now I cannot, because I have often a headache, can’t see anything clearly. Generally, garment workers always have nose tumors or infections because of the dust. I can say 50% of us have these diseases (…) (Maly, around 40, unionized) (November 2018) </w:t>
      </w:r>
    </w:p>
    <w:p w14:paraId="7530AAA0" w14:textId="77777777" w:rsidR="00606129" w:rsidRPr="007C51A4" w:rsidRDefault="00606129" w:rsidP="00606129">
      <w:pPr>
        <w:spacing w:line="256" w:lineRule="auto"/>
        <w:rPr>
          <w:rFonts w:eastAsia="Calibri"/>
        </w:rPr>
      </w:pPr>
      <w:r w:rsidRPr="007C51A4">
        <w:rPr>
          <w:rFonts w:eastAsia="Calibri"/>
        </w:rPr>
        <w:t xml:space="preserve">(…) for my situation, my biggest concern is related to my age. When I get older my health is not strong anymore and I have a lot of expenses, but I cannot earn enough. My children are all grown up, so they need to go to school. As a woman, we have many responsibilities inside and outside of the house, and if we only spend time for work outside of the house, then no one takes care of the children. That can be a big problem, when they fall into wrong doing activities. So that is why I send them to live with my parents at my hometown. I have to split my income into two as I need to send support to my children who live with my parents, and even though I don’t earn much, I try my best to send them to the public school and the private school – so that they don’t have time to hangout too much with bad friends. (Pich, around 40, unionized) (November 2018) </w:t>
      </w:r>
    </w:p>
    <w:p w14:paraId="670EB3EF" w14:textId="77777777" w:rsidR="00606129" w:rsidRPr="007C51A4" w:rsidRDefault="00606129" w:rsidP="00606129">
      <w:pPr>
        <w:spacing w:line="256" w:lineRule="auto"/>
        <w:rPr>
          <w:rFonts w:eastAsia="Calibri"/>
        </w:rPr>
      </w:pPr>
      <w:r w:rsidRPr="007C51A4">
        <w:rPr>
          <w:rFonts w:eastAsia="Calibri"/>
          <w:u w:val="single"/>
        </w:rPr>
        <w:t xml:space="preserve">Moreover, the Cambodian case study illustrates that an </w:t>
      </w:r>
      <w:r w:rsidRPr="007C51A4">
        <w:rPr>
          <w:rFonts w:eastAsia="Calibri"/>
          <w:highlight w:val="yellow"/>
          <w:u w:val="single"/>
        </w:rPr>
        <w:t>oﬃcial</w:t>
      </w:r>
      <w:r w:rsidRPr="007C51A4">
        <w:rPr>
          <w:rFonts w:eastAsia="Calibri"/>
          <w:u w:val="single"/>
        </w:rPr>
        <w:t xml:space="preserve"> minimum </w:t>
      </w:r>
      <w:r w:rsidRPr="007C51A4">
        <w:rPr>
          <w:rFonts w:eastAsia="Calibri"/>
          <w:highlight w:val="yellow"/>
          <w:u w:val="single"/>
        </w:rPr>
        <w:t>wage increase</w:t>
      </w:r>
      <w:r w:rsidRPr="007C51A4">
        <w:rPr>
          <w:rFonts w:eastAsia="Calibri"/>
          <w:u w:val="single"/>
        </w:rPr>
        <w:t xml:space="preserve"> </w:t>
      </w:r>
      <w:r w:rsidRPr="007C51A4">
        <w:rPr>
          <w:rFonts w:eastAsia="Calibri"/>
          <w:highlight w:val="yellow"/>
          <w:u w:val="single"/>
        </w:rPr>
        <w:t>does not necessarily mean an increase of the real wage</w:t>
      </w:r>
      <w:r w:rsidRPr="007C51A4">
        <w:rPr>
          <w:rFonts w:eastAsia="Calibri"/>
          <w:u w:val="single"/>
        </w:rPr>
        <w:t xml:space="preserve"> for labour</w:t>
      </w:r>
      <w:r w:rsidRPr="007C51A4">
        <w:rPr>
          <w:rFonts w:eastAsia="Calibri"/>
        </w:rPr>
        <w:t xml:space="preserve">. </w:t>
      </w:r>
      <w:r w:rsidRPr="007C51A4">
        <w:rPr>
          <w:rFonts w:eastAsia="Calibri"/>
          <w:u w:val="single"/>
        </w:rPr>
        <w:t xml:space="preserve">The </w:t>
      </w:r>
      <w:r w:rsidRPr="007C51A4">
        <w:rPr>
          <w:rFonts w:eastAsia="Calibri"/>
          <w:highlight w:val="yellow"/>
          <w:u w:val="single"/>
        </w:rPr>
        <w:t>expenses</w:t>
      </w:r>
      <w:r w:rsidRPr="007C51A4">
        <w:rPr>
          <w:rFonts w:eastAsia="Calibri"/>
          <w:u w:val="single"/>
        </w:rPr>
        <w:t xml:space="preserve"> of the workers – the rent, the electricity, the food etc. – </w:t>
      </w:r>
      <w:r w:rsidRPr="007C51A4">
        <w:rPr>
          <w:rFonts w:eastAsia="Calibri"/>
          <w:highlight w:val="yellow"/>
          <w:u w:val="single"/>
        </w:rPr>
        <w:t>constantly rise too</w:t>
      </w:r>
      <w:r w:rsidRPr="007C51A4">
        <w:rPr>
          <w:rFonts w:eastAsia="Calibri"/>
          <w:u w:val="single"/>
        </w:rPr>
        <w:t>,</w:t>
      </w:r>
      <w:r w:rsidRPr="007C51A4">
        <w:rPr>
          <w:rFonts w:eastAsia="Calibri"/>
        </w:rPr>
        <w:t xml:space="preserve"> which has also great impacts on the possibility to send remittance back home to the province (Lawreniuk &amp; Parsons, 2018, p. 30). </w:t>
      </w:r>
      <w:r w:rsidRPr="007C51A4">
        <w:rPr>
          <w:rFonts w:eastAsia="Calibri"/>
          <w:u w:val="single"/>
        </w:rPr>
        <w:t xml:space="preserve">Furthermore, many </w:t>
      </w:r>
      <w:r w:rsidRPr="007C51A4">
        <w:rPr>
          <w:rFonts w:eastAsia="Calibri"/>
          <w:highlight w:val="yellow"/>
          <w:u w:val="single"/>
        </w:rPr>
        <w:t>employers try to ﬁnd ways to compensate</w:t>
      </w:r>
      <w:r w:rsidRPr="007C51A4">
        <w:rPr>
          <w:rFonts w:eastAsia="Calibri"/>
          <w:u w:val="single"/>
        </w:rPr>
        <w:t xml:space="preserve"> the </w:t>
      </w:r>
      <w:r w:rsidRPr="007C51A4">
        <w:rPr>
          <w:rFonts w:eastAsia="Calibri"/>
          <w:highlight w:val="yellow"/>
          <w:u w:val="single"/>
        </w:rPr>
        <w:t xml:space="preserve">higher wages. The most common way </w:t>
      </w:r>
      <w:r w:rsidRPr="007C51A4">
        <w:rPr>
          <w:rFonts w:eastAsia="Calibri"/>
          <w:u w:val="single"/>
        </w:rPr>
        <w:t xml:space="preserve">to do so </w:t>
      </w:r>
      <w:r w:rsidRPr="007C51A4">
        <w:rPr>
          <w:rFonts w:eastAsia="Calibri"/>
          <w:highlight w:val="yellow"/>
          <w:u w:val="single"/>
        </w:rPr>
        <w:t>is to intensify the workload, while reducing the amount of workers. Many of the latter, regardless of their union status, really struggle with the annual wage raise.</w:t>
      </w:r>
      <w:r w:rsidRPr="007C51A4">
        <w:rPr>
          <w:rFonts w:eastAsia="Calibri"/>
          <w:u w:val="single"/>
        </w:rPr>
        <w:t xml:space="preserve"> </w:t>
      </w:r>
      <w:r w:rsidRPr="007C51A4">
        <w:rPr>
          <w:rFonts w:eastAsia="Calibri"/>
        </w:rPr>
        <w:t xml:space="preserve">Some women workers – as Mony and Pich– even went so far as to say: </w:t>
      </w:r>
    </w:p>
    <w:p w14:paraId="3A19C2BF" w14:textId="77777777" w:rsidR="00606129" w:rsidRPr="007C51A4" w:rsidRDefault="00606129" w:rsidP="00606129">
      <w:pPr>
        <w:spacing w:line="256" w:lineRule="auto"/>
        <w:rPr>
          <w:rFonts w:eastAsia="Calibri"/>
        </w:rPr>
      </w:pPr>
      <w:r w:rsidRPr="007C51A4">
        <w:rPr>
          <w:rFonts w:eastAsia="Calibri"/>
          <w:highlight w:val="yellow"/>
          <w:u w:val="single"/>
        </w:rPr>
        <w:t>We don’t want them to increase our salary (anymore), because we are too tired</w:t>
      </w:r>
      <w:r w:rsidRPr="007C51A4">
        <w:rPr>
          <w:rFonts w:eastAsia="Calibri"/>
        </w:rPr>
        <w:t xml:space="preserve">. (Mony, around 30, unionized with ‘a pro-employer union’) (December 2018) </w:t>
      </w:r>
    </w:p>
    <w:p w14:paraId="0950FAF2" w14:textId="77777777" w:rsidR="00606129" w:rsidRPr="007C51A4" w:rsidRDefault="00606129" w:rsidP="00606129">
      <w:pPr>
        <w:spacing w:line="256" w:lineRule="auto"/>
        <w:rPr>
          <w:rFonts w:eastAsia="Calibri"/>
        </w:rPr>
      </w:pPr>
      <w:r w:rsidRPr="007C51A4">
        <w:rPr>
          <w:rFonts w:eastAsia="Calibri"/>
          <w:highlight w:val="yellow"/>
          <w:u w:val="single"/>
        </w:rPr>
        <w:t>The more money we get, the more suﬀer we have to deal with it</w:t>
      </w:r>
      <w:r w:rsidRPr="007C51A4">
        <w:rPr>
          <w:rFonts w:eastAsia="Calibri"/>
        </w:rPr>
        <w:t xml:space="preserve">. (Pich, around 40, unionized with ‘a pro-employer union’) (December 2018) </w:t>
      </w:r>
    </w:p>
    <w:p w14:paraId="02B7DC6D" w14:textId="77777777" w:rsidR="00606129" w:rsidRPr="007C51A4" w:rsidRDefault="00606129" w:rsidP="00606129">
      <w:pPr>
        <w:spacing w:line="256" w:lineRule="auto"/>
        <w:rPr>
          <w:rFonts w:eastAsia="Calibri"/>
          <w:u w:val="single"/>
        </w:rPr>
      </w:pPr>
      <w:r w:rsidRPr="007C51A4">
        <w:rPr>
          <w:rFonts w:eastAsia="Calibri"/>
        </w:rPr>
        <w:t xml:space="preserve">So even though labour is clearly a subject within interwoven (in)formal processes of (re)production, </w:t>
      </w:r>
      <w:r w:rsidRPr="007C51A4">
        <w:rPr>
          <w:rFonts w:eastAsia="Calibri"/>
          <w:highlight w:val="yellow"/>
          <w:u w:val="single"/>
        </w:rPr>
        <w:t>trade unions and their political supporters</w:t>
      </w:r>
      <w:r w:rsidRPr="007C51A4">
        <w:rPr>
          <w:rFonts w:eastAsia="Calibri"/>
          <w:u w:val="single"/>
        </w:rPr>
        <w:t xml:space="preserve"> predominantly </w:t>
      </w:r>
      <w:r w:rsidRPr="007C51A4">
        <w:rPr>
          <w:rFonts w:eastAsia="Calibri"/>
          <w:highlight w:val="yellow"/>
          <w:u w:val="single"/>
        </w:rPr>
        <w:t>construct labour as a subject within formal</w:t>
      </w:r>
      <w:r w:rsidRPr="007C51A4">
        <w:rPr>
          <w:rFonts w:eastAsia="Calibri"/>
          <w:u w:val="single"/>
        </w:rPr>
        <w:t xml:space="preserve"> production </w:t>
      </w:r>
      <w:r w:rsidRPr="007C51A4">
        <w:rPr>
          <w:rFonts w:eastAsia="Calibri"/>
          <w:highlight w:val="yellow"/>
          <w:u w:val="single"/>
        </w:rPr>
        <w:t>processes, whereby</w:t>
      </w:r>
      <w:r w:rsidRPr="007C51A4">
        <w:rPr>
          <w:rFonts w:eastAsia="Calibri"/>
          <w:u w:val="single"/>
        </w:rPr>
        <w:t xml:space="preserve"> </w:t>
      </w:r>
      <w:r w:rsidRPr="007C51A4">
        <w:rPr>
          <w:rFonts w:eastAsia="Calibri"/>
          <w:highlight w:val="yellow"/>
          <w:u w:val="single"/>
        </w:rPr>
        <w:t>steadily maintaining</w:t>
      </w:r>
      <w:r w:rsidRPr="007C51A4">
        <w:rPr>
          <w:rFonts w:eastAsia="Calibri"/>
          <w:u w:val="single"/>
        </w:rPr>
        <w:t xml:space="preserve"> and further </w:t>
      </w:r>
      <w:r w:rsidRPr="007C51A4">
        <w:rPr>
          <w:rFonts w:eastAsia="Calibri"/>
          <w:highlight w:val="yellow"/>
          <w:u w:val="single"/>
        </w:rPr>
        <w:t>promoting</w:t>
      </w:r>
      <w:r w:rsidRPr="007C51A4">
        <w:rPr>
          <w:rFonts w:eastAsia="Calibri"/>
          <w:u w:val="single"/>
        </w:rPr>
        <w:t xml:space="preserve"> the </w:t>
      </w:r>
      <w:r w:rsidRPr="007C51A4">
        <w:rPr>
          <w:rFonts w:eastAsia="Calibri"/>
          <w:highlight w:val="yellow"/>
          <w:u w:val="single"/>
        </w:rPr>
        <w:t>patriarchal</w:t>
      </w:r>
      <w:r w:rsidRPr="007C51A4">
        <w:rPr>
          <w:rFonts w:eastAsia="Calibri"/>
          <w:u w:val="single"/>
        </w:rPr>
        <w:t xml:space="preserve"> legitimated as well as </w:t>
      </w:r>
      <w:r w:rsidRPr="007C51A4">
        <w:rPr>
          <w:rFonts w:eastAsia="Calibri"/>
          <w:highlight w:val="yellow"/>
          <w:u w:val="single"/>
        </w:rPr>
        <w:t>capitalized</w:t>
      </w:r>
      <w:r w:rsidRPr="007C51A4">
        <w:rPr>
          <w:rFonts w:eastAsia="Calibri"/>
          <w:u w:val="single"/>
        </w:rPr>
        <w:t xml:space="preserve"> instrumentalized </w:t>
      </w:r>
      <w:r w:rsidRPr="007C51A4">
        <w:rPr>
          <w:rFonts w:eastAsia="Calibri"/>
          <w:highlight w:val="yellow"/>
          <w:u w:val="single"/>
        </w:rPr>
        <w:t>separation of</w:t>
      </w:r>
      <w:r w:rsidRPr="007C51A4">
        <w:rPr>
          <w:rFonts w:eastAsia="Calibri"/>
          <w:u w:val="single"/>
        </w:rPr>
        <w:t xml:space="preserve"> </w:t>
      </w:r>
      <w:r w:rsidRPr="007C51A4">
        <w:rPr>
          <w:rFonts w:eastAsia="Calibri"/>
          <w:highlight w:val="yellow"/>
          <w:u w:val="single"/>
        </w:rPr>
        <w:t>formal production</w:t>
      </w:r>
      <w:r w:rsidRPr="007C51A4">
        <w:rPr>
          <w:rFonts w:eastAsia="Calibri"/>
          <w:u w:val="single"/>
        </w:rPr>
        <w:t xml:space="preserve"> on the one </w:t>
      </w:r>
      <w:r w:rsidRPr="007C51A4">
        <w:rPr>
          <w:rFonts w:eastAsia="Calibri"/>
          <w:highlight w:val="yellow"/>
          <w:u w:val="single"/>
        </w:rPr>
        <w:t>hand and informal</w:t>
      </w:r>
      <w:r w:rsidRPr="007C51A4">
        <w:rPr>
          <w:rFonts w:eastAsia="Calibri"/>
          <w:u w:val="single"/>
        </w:rPr>
        <w:t xml:space="preserve"> social reproduction on the other. </w:t>
      </w:r>
    </w:p>
    <w:p w14:paraId="628FF226" w14:textId="77777777" w:rsidR="00606129" w:rsidRPr="007C51A4" w:rsidRDefault="00606129" w:rsidP="00606129">
      <w:pPr>
        <w:spacing w:line="256" w:lineRule="auto"/>
        <w:rPr>
          <w:rFonts w:eastAsia="Calibri"/>
        </w:rPr>
      </w:pPr>
      <w:r w:rsidRPr="007C51A4">
        <w:rPr>
          <w:rFonts w:eastAsia="Calibri"/>
        </w:rPr>
        <w:t xml:space="preserve">Conclusion </w:t>
      </w:r>
    </w:p>
    <w:p w14:paraId="4749909F" w14:textId="77777777" w:rsidR="00606129" w:rsidRPr="007C51A4" w:rsidRDefault="00606129" w:rsidP="00606129">
      <w:pPr>
        <w:spacing w:line="256" w:lineRule="auto"/>
        <w:rPr>
          <w:rFonts w:eastAsia="Calibri"/>
        </w:rPr>
      </w:pPr>
      <w:r w:rsidRPr="007C51A4">
        <w:rPr>
          <w:rFonts w:eastAsia="Calibri"/>
          <w:b/>
          <w:highlight w:val="yellow"/>
          <w:u w:val="single"/>
          <w:bdr w:val="none" w:sz="0" w:space="0" w:color="auto" w:frame="1"/>
        </w:rPr>
        <w:t>A gendered labour geography</w:t>
      </w:r>
      <w:r w:rsidRPr="007C51A4">
        <w:rPr>
          <w:rFonts w:eastAsia="Calibri"/>
          <w:u w:val="single"/>
        </w:rPr>
        <w:t xml:space="preserve"> perspective </w:t>
      </w:r>
      <w:r w:rsidRPr="007C51A4">
        <w:rPr>
          <w:rFonts w:eastAsia="Calibri"/>
          <w:b/>
          <w:highlight w:val="yellow"/>
          <w:u w:val="single"/>
          <w:bdr w:val="none" w:sz="0" w:space="0" w:color="auto" w:frame="1"/>
        </w:rPr>
        <w:t>helps us</w:t>
      </w:r>
      <w:r w:rsidRPr="007C51A4">
        <w:rPr>
          <w:rFonts w:eastAsia="Calibri"/>
          <w:u w:val="single"/>
        </w:rPr>
        <w:t xml:space="preserve"> to </w:t>
      </w:r>
      <w:r w:rsidRPr="007C51A4">
        <w:rPr>
          <w:rFonts w:eastAsia="Calibri"/>
          <w:highlight w:val="yellow"/>
          <w:u w:val="single"/>
        </w:rPr>
        <w:t>see that labour has various</w:t>
      </w:r>
      <w:r w:rsidRPr="007C51A4">
        <w:rPr>
          <w:rFonts w:eastAsia="Calibri"/>
          <w:u w:val="single"/>
        </w:rPr>
        <w:t xml:space="preserve"> </w:t>
      </w:r>
      <w:r w:rsidRPr="007C51A4">
        <w:rPr>
          <w:rFonts w:eastAsia="Calibri"/>
          <w:highlight w:val="yellow"/>
          <w:u w:val="single"/>
        </w:rPr>
        <w:t>manifestations (more autonomous local women workers on the ground vs. national primarily male-dominated trade unions</w:t>
      </w:r>
      <w:r w:rsidRPr="007C51A4">
        <w:rPr>
          <w:rFonts w:eastAsia="Calibri"/>
          <w:u w:val="single"/>
        </w:rPr>
        <w:t xml:space="preserve"> and their political supporters) and shapes and uses spatiatlities quite diﬀerently (from the bottom-up vs. from the top-down), while building on speciﬁc ‘gendered power resources’ (everyday social networks from below vs. formal vertical relations from above).</w:t>
      </w:r>
      <w:r w:rsidRPr="007C51A4">
        <w:rPr>
          <w:rFonts w:eastAsia="Calibri"/>
        </w:rPr>
        <w:t xml:space="preserve"> Even though these main dynamics of labour processes within the Cambodian labour movement are also diverse in themselves and can also overlap, such a perspective reveals contradictions and challenges related to gendered spatialities in which diﬀerent roles are attributed to social reproduction. In addition to the dialectical tensions in which labour clearly exists, a kind of disconnectedness along the scales comes to light. Already Ruwanpura (2016, p. 426) referring to Cumbers (2004) addresses the dis- connectedness between the local, the national and the global (priorities) – and this has also a </w:t>
      </w:r>
      <w:r w:rsidRPr="007C51A4">
        <w:rPr>
          <w:rFonts w:eastAsia="Calibri"/>
          <w:u w:val="single"/>
        </w:rPr>
        <w:t xml:space="preserve">signiﬁcant </w:t>
      </w:r>
      <w:r w:rsidRPr="007C51A4">
        <w:rPr>
          <w:rFonts w:eastAsia="Calibri"/>
          <w:highlight w:val="yellow"/>
          <w:u w:val="single"/>
        </w:rPr>
        <w:t>gender and social reproduction</w:t>
      </w:r>
      <w:r w:rsidRPr="007C51A4">
        <w:rPr>
          <w:rFonts w:eastAsia="Calibri"/>
          <w:u w:val="single"/>
        </w:rPr>
        <w:t xml:space="preserve"> dimension and </w:t>
      </w:r>
      <w:r w:rsidRPr="007C51A4">
        <w:rPr>
          <w:rFonts w:eastAsia="Calibri"/>
          <w:highlight w:val="yellow"/>
          <w:u w:val="single"/>
        </w:rPr>
        <w:t>is critical</w:t>
      </w:r>
      <w:r w:rsidRPr="007C51A4">
        <w:rPr>
          <w:rFonts w:eastAsia="Calibri"/>
          <w:u w:val="single"/>
        </w:rPr>
        <w:t>, in particular, for two reasons:</w:t>
      </w:r>
      <w:r w:rsidRPr="007C51A4">
        <w:rPr>
          <w:rFonts w:eastAsia="Calibri"/>
        </w:rPr>
        <w:t xml:space="preserve"> </w:t>
      </w:r>
    </w:p>
    <w:p w14:paraId="6C3DF50E" w14:textId="77777777" w:rsidR="00606129" w:rsidRPr="007C51A4" w:rsidRDefault="00606129" w:rsidP="00606129">
      <w:pPr>
        <w:spacing w:line="256" w:lineRule="auto"/>
        <w:rPr>
          <w:rFonts w:eastAsia="Calibri"/>
        </w:rPr>
      </w:pPr>
      <w:r w:rsidRPr="007C51A4">
        <w:rPr>
          <w:rFonts w:eastAsia="Calibri"/>
          <w:u w:val="single"/>
        </w:rPr>
        <w:t xml:space="preserve">Firstly, </w:t>
      </w:r>
      <w:r w:rsidRPr="007C51A4">
        <w:rPr>
          <w:rFonts w:eastAsia="Calibri"/>
          <w:highlight w:val="yellow"/>
          <w:u w:val="single"/>
        </w:rPr>
        <w:t>from a structural perspective</w:t>
      </w:r>
      <w:r w:rsidRPr="007C51A4">
        <w:rPr>
          <w:rFonts w:eastAsia="Calibri"/>
          <w:u w:val="single"/>
        </w:rPr>
        <w:t xml:space="preserve">, Cambodian </w:t>
      </w:r>
      <w:r w:rsidRPr="007C51A4">
        <w:rPr>
          <w:rFonts w:eastAsia="Calibri"/>
          <w:highlight w:val="yellow"/>
          <w:u w:val="single"/>
        </w:rPr>
        <w:t>women workers are not considered as signiﬁcant agents beyond the local</w:t>
      </w:r>
      <w:r w:rsidRPr="007C51A4">
        <w:rPr>
          <w:rFonts w:eastAsia="Calibri"/>
          <w:u w:val="single"/>
        </w:rPr>
        <w:t xml:space="preserve"> scale as well as their places and spaces of </w:t>
      </w:r>
      <w:r w:rsidRPr="007C51A4">
        <w:rPr>
          <w:rFonts w:eastAsia="Calibri"/>
          <w:highlight w:val="yellow"/>
          <w:u w:val="single"/>
        </w:rPr>
        <w:t>(re)production are not viewed as essential places</w:t>
      </w:r>
      <w:r w:rsidRPr="007C51A4">
        <w:rPr>
          <w:rFonts w:eastAsia="Calibri"/>
          <w:u w:val="single"/>
        </w:rPr>
        <w:t xml:space="preserve"> and spaces for (re)actions that can reach the national scale and beyond. Even though the last general strike reveals a diﬀerent picture</w:t>
      </w:r>
      <w:r w:rsidRPr="007C51A4">
        <w:rPr>
          <w:rFonts w:eastAsia="Calibri"/>
          <w:highlight w:val="yellow"/>
          <w:u w:val="single"/>
        </w:rPr>
        <w:t>, a focus was and still is set on male-led formalized labour processes</w:t>
      </w:r>
      <w:r w:rsidRPr="007C51A4">
        <w:rPr>
          <w:rFonts w:eastAsia="Calibri"/>
          <w:u w:val="single"/>
        </w:rPr>
        <w:t xml:space="preserve"> from above that increasingly </w:t>
      </w:r>
      <w:r w:rsidRPr="007C51A4">
        <w:rPr>
          <w:rFonts w:eastAsia="Calibri"/>
          <w:highlight w:val="yellow"/>
          <w:u w:val="single"/>
        </w:rPr>
        <w:t>fallen into</w:t>
      </w:r>
      <w:r w:rsidRPr="007C51A4">
        <w:rPr>
          <w:rFonts w:eastAsia="Calibri"/>
          <w:u w:val="single"/>
        </w:rPr>
        <w:t xml:space="preserve"> the hands of </w:t>
      </w:r>
      <w:r w:rsidRPr="007C51A4">
        <w:rPr>
          <w:rFonts w:eastAsia="Calibri"/>
          <w:highlight w:val="yellow"/>
          <w:u w:val="single"/>
        </w:rPr>
        <w:t>power politics</w:t>
      </w:r>
      <w:r w:rsidRPr="007C51A4">
        <w:rPr>
          <w:rFonts w:eastAsia="Calibri"/>
        </w:rPr>
        <w:t xml:space="preserve"> (Arnold, 2017; Lawreniuk, 2019). </w:t>
      </w:r>
      <w:r w:rsidRPr="007C51A4">
        <w:rPr>
          <w:rFonts w:eastAsia="Calibri"/>
          <w:u w:val="single"/>
        </w:rPr>
        <w:t xml:space="preserve">Whereas in the latter case </w:t>
      </w:r>
      <w:r w:rsidRPr="007C51A4">
        <w:rPr>
          <w:rFonts w:eastAsia="Calibri"/>
          <w:highlight w:val="yellow"/>
          <w:u w:val="single"/>
        </w:rPr>
        <w:t>social reproduction is still misused to subsidize</w:t>
      </w:r>
      <w:r w:rsidRPr="007C51A4">
        <w:rPr>
          <w:rFonts w:eastAsia="Calibri"/>
          <w:u w:val="single"/>
        </w:rPr>
        <w:t xml:space="preserve"> the prevailing </w:t>
      </w:r>
      <w:r w:rsidRPr="007C51A4">
        <w:rPr>
          <w:rFonts w:eastAsia="Calibri"/>
          <w:highlight w:val="yellow"/>
          <w:u w:val="single"/>
        </w:rPr>
        <w:t>power structures</w:t>
      </w:r>
      <w:r w:rsidRPr="007C51A4">
        <w:rPr>
          <w:rFonts w:eastAsia="Calibri"/>
        </w:rPr>
        <w:t xml:space="preserve"> (cf. Salmivaara, 2020), </w:t>
      </w:r>
      <w:r w:rsidRPr="007C51A4">
        <w:rPr>
          <w:rFonts w:eastAsia="Calibri"/>
          <w:highlight w:val="yellow"/>
          <w:u w:val="single"/>
        </w:rPr>
        <w:t>Cambodian women workers demonstrate</w:t>
      </w:r>
      <w:r w:rsidRPr="007C51A4">
        <w:rPr>
          <w:rFonts w:eastAsia="Calibri"/>
          <w:u w:val="single"/>
        </w:rPr>
        <w:t xml:space="preserve"> how (far) </w:t>
      </w:r>
      <w:r w:rsidRPr="007C51A4">
        <w:rPr>
          <w:rFonts w:eastAsia="Calibri"/>
          <w:highlight w:val="yellow"/>
          <w:u w:val="single"/>
        </w:rPr>
        <w:t>social reproduction can serve as a potential to expand labour power</w:t>
      </w:r>
      <w:r w:rsidRPr="007C51A4">
        <w:rPr>
          <w:rFonts w:eastAsia="Calibri"/>
        </w:rPr>
        <w:t xml:space="preserve">. </w:t>
      </w:r>
      <w:r w:rsidRPr="007C51A4">
        <w:rPr>
          <w:rFonts w:eastAsia="Calibri"/>
          <w:u w:val="single"/>
        </w:rPr>
        <w:t xml:space="preserve">Secondly, from a content-related perspective, </w:t>
      </w:r>
      <w:r w:rsidRPr="007C51A4">
        <w:rPr>
          <w:rFonts w:eastAsia="Calibri"/>
          <w:highlight w:val="yellow"/>
          <w:u w:val="single"/>
        </w:rPr>
        <w:t>labour’s needs</w:t>
      </w:r>
      <w:r w:rsidRPr="007C51A4">
        <w:rPr>
          <w:rFonts w:eastAsia="Calibri"/>
          <w:u w:val="single"/>
        </w:rPr>
        <w:t xml:space="preserve"> and demands on the ground </w:t>
      </w:r>
      <w:r w:rsidRPr="007C51A4">
        <w:rPr>
          <w:rFonts w:eastAsia="Calibri"/>
          <w:highlight w:val="yellow"/>
          <w:u w:val="single"/>
        </w:rPr>
        <w:t>are often reduced to</w:t>
      </w:r>
      <w:r w:rsidRPr="007C51A4">
        <w:rPr>
          <w:rFonts w:eastAsia="Calibri"/>
          <w:u w:val="single"/>
        </w:rPr>
        <w:t xml:space="preserve"> the ﬁght for </w:t>
      </w:r>
      <w:r w:rsidRPr="007C51A4">
        <w:rPr>
          <w:rFonts w:eastAsia="Calibri"/>
          <w:highlight w:val="yellow"/>
          <w:u w:val="single"/>
        </w:rPr>
        <w:t>higher wages</w:t>
      </w:r>
      <w:r w:rsidRPr="007C51A4">
        <w:rPr>
          <w:rFonts w:eastAsia="Calibri"/>
          <w:u w:val="single"/>
        </w:rPr>
        <w:t xml:space="preserve"> at the upper scales. The </w:t>
      </w:r>
      <w:r w:rsidRPr="007C51A4">
        <w:rPr>
          <w:rFonts w:eastAsia="Calibri"/>
          <w:b/>
          <w:highlight w:val="yellow"/>
          <w:u w:val="single"/>
          <w:bdr w:val="none" w:sz="0" w:space="0" w:color="auto" w:frame="1"/>
        </w:rPr>
        <w:t>everyday struggles of (re)production that women workers face,</w:t>
      </w:r>
      <w:r w:rsidRPr="007C51A4">
        <w:rPr>
          <w:rFonts w:eastAsia="Calibri"/>
          <w:u w:val="single"/>
        </w:rPr>
        <w:t xml:space="preserve"> however, </w:t>
      </w:r>
      <w:r w:rsidRPr="007C51A4">
        <w:rPr>
          <w:rFonts w:eastAsia="Calibri"/>
          <w:b/>
          <w:highlight w:val="yellow"/>
          <w:u w:val="single"/>
          <w:bdr w:val="none" w:sz="0" w:space="0" w:color="auto" w:frame="1"/>
        </w:rPr>
        <w:t>cannot be solved by increasing the oﬃcial minimum wage,</w:t>
      </w:r>
      <w:r w:rsidRPr="007C51A4">
        <w:rPr>
          <w:rFonts w:eastAsia="Calibri"/>
          <w:b/>
          <w:u w:val="single"/>
          <w:bdr w:val="none" w:sz="0" w:space="0" w:color="auto" w:frame="1"/>
        </w:rPr>
        <w:t xml:space="preserve"> </w:t>
      </w:r>
      <w:r w:rsidRPr="007C51A4">
        <w:rPr>
          <w:rFonts w:eastAsia="Calibri"/>
        </w:rPr>
        <w:t xml:space="preserve">whereby further focussing on formal production processes. </w:t>
      </w:r>
      <w:r w:rsidRPr="007C51A4">
        <w:rPr>
          <w:rFonts w:eastAsia="Calibri"/>
          <w:highlight w:val="yellow"/>
          <w:u w:val="single"/>
        </w:rPr>
        <w:t>Women workers are deeply rooted in</w:t>
      </w:r>
      <w:r w:rsidRPr="007C51A4">
        <w:rPr>
          <w:rFonts w:eastAsia="Calibri"/>
          <w:u w:val="single"/>
        </w:rPr>
        <w:t xml:space="preserve"> </w:t>
      </w:r>
      <w:r w:rsidRPr="007C51A4">
        <w:rPr>
          <w:rFonts w:eastAsia="Calibri"/>
        </w:rPr>
        <w:t xml:space="preserve">and linked to a more </w:t>
      </w:r>
      <w:r w:rsidRPr="007C51A4">
        <w:rPr>
          <w:rFonts w:eastAsia="Calibri"/>
          <w:highlight w:val="yellow"/>
          <w:u w:val="single"/>
        </w:rPr>
        <w:t>complex gendered (re)production regime that aims to steadily (re)produce</w:t>
      </w:r>
      <w:r w:rsidRPr="007C51A4">
        <w:rPr>
          <w:rFonts w:eastAsia="Calibri"/>
        </w:rPr>
        <w:t xml:space="preserve"> – here especially – the </w:t>
      </w:r>
      <w:r w:rsidRPr="007C51A4">
        <w:rPr>
          <w:rFonts w:eastAsia="Calibri"/>
          <w:highlight w:val="yellow"/>
          <w:u w:val="single"/>
        </w:rPr>
        <w:t>female working poor.</w:t>
      </w:r>
      <w:r w:rsidRPr="007C51A4">
        <w:rPr>
          <w:rFonts w:eastAsia="Calibri"/>
          <w:u w:val="single"/>
        </w:rPr>
        <w:t xml:space="preserve"> </w:t>
      </w:r>
      <w:r w:rsidRPr="007C51A4">
        <w:rPr>
          <w:rFonts w:eastAsia="Calibri"/>
        </w:rPr>
        <w:t xml:space="preserve">In this regard, social reproduction – the complex conditions of reproducing oneself and the family – is actually what it is all about (cf. Bhattacharya, 2017). </w:t>
      </w:r>
    </w:p>
    <w:p w14:paraId="1FEF1D5D" w14:textId="77777777" w:rsidR="00606129" w:rsidRPr="007C51A4" w:rsidRDefault="00606129" w:rsidP="00606129">
      <w:pPr>
        <w:spacing w:line="256" w:lineRule="auto"/>
        <w:rPr>
          <w:rFonts w:eastAsia="Calibri"/>
        </w:rPr>
      </w:pPr>
      <w:r w:rsidRPr="007C51A4">
        <w:rPr>
          <w:rFonts w:eastAsia="Calibri"/>
          <w:highlight w:val="yellow"/>
          <w:u w:val="single"/>
        </w:rPr>
        <w:t>It is</w:t>
      </w:r>
      <w:r w:rsidRPr="007C51A4">
        <w:rPr>
          <w:rFonts w:eastAsia="Calibri"/>
          <w:u w:val="single"/>
        </w:rPr>
        <w:t xml:space="preserve"> therefore </w:t>
      </w:r>
      <w:r w:rsidRPr="007C51A4">
        <w:rPr>
          <w:rFonts w:eastAsia="Calibri"/>
          <w:b/>
          <w:highlight w:val="yellow"/>
          <w:u w:val="single"/>
          <w:bdr w:val="none" w:sz="0" w:space="0" w:color="auto" w:frame="1"/>
        </w:rPr>
        <w:t>all the more necessary to (re)focus on the local scale and to start to (re)connect – in structure and in content</w:t>
      </w:r>
      <w:r w:rsidRPr="007C51A4">
        <w:rPr>
          <w:rFonts w:eastAsia="Calibri"/>
          <w:u w:val="single"/>
        </w:rPr>
        <w:t xml:space="preserve"> – labour and </w:t>
      </w:r>
      <w:r w:rsidRPr="007C51A4">
        <w:rPr>
          <w:rFonts w:eastAsia="Calibri"/>
          <w:b/>
          <w:highlight w:val="yellow"/>
          <w:u w:val="single"/>
          <w:bdr w:val="none" w:sz="0" w:space="0" w:color="auto" w:frame="1"/>
        </w:rPr>
        <w:t>labour agency from below, instead of from above</w:t>
      </w:r>
      <w:r w:rsidRPr="007C51A4">
        <w:rPr>
          <w:rFonts w:eastAsia="Calibri"/>
          <w:u w:val="single"/>
        </w:rPr>
        <w:t>.</w:t>
      </w:r>
      <w:r w:rsidRPr="007C51A4">
        <w:rPr>
          <w:rFonts w:eastAsia="Calibri"/>
        </w:rPr>
        <w:t xml:space="preserve"> In this sense, women workers are key ﬁgures and female dominated unions headed by (former) women workers – that already exist in Cambodia, but only a very few – could be starting points for new or alternative formal labour processes in Cambodia, in which gender and social reproduction are not only background stories, but the main plots. However, these labour processes also face the challenge of the increasing politicization from above and the systematic repression against labour. </w:t>
      </w:r>
      <w:r w:rsidRPr="007C51A4">
        <w:rPr>
          <w:rFonts w:eastAsia="Calibri"/>
          <w:highlight w:val="yellow"/>
          <w:u w:val="single"/>
        </w:rPr>
        <w:t>After the crackdown, the power holders built up a strong(er) ‘labour control regime’</w:t>
      </w:r>
      <w:r w:rsidRPr="007C51A4">
        <w:rPr>
          <w:rFonts w:eastAsia="Calibri"/>
          <w:u w:val="single"/>
        </w:rPr>
        <w:t xml:space="preserve"> </w:t>
      </w:r>
      <w:r w:rsidRPr="007C51A4">
        <w:rPr>
          <w:rFonts w:eastAsia="Calibri"/>
        </w:rPr>
        <w:t xml:space="preserve">(Anner, 2015; Jonas, 1996), </w:t>
      </w:r>
      <w:r w:rsidRPr="007C51A4">
        <w:rPr>
          <w:rFonts w:eastAsia="Calibri"/>
          <w:highlight w:val="yellow"/>
          <w:u w:val="single"/>
        </w:rPr>
        <w:t>which makes it</w:t>
      </w:r>
      <w:r w:rsidRPr="007C51A4">
        <w:rPr>
          <w:rFonts w:eastAsia="Calibri"/>
        </w:rPr>
        <w:t xml:space="preserve"> until today </w:t>
      </w:r>
      <w:r w:rsidRPr="007C51A4">
        <w:rPr>
          <w:rFonts w:eastAsia="Calibri"/>
          <w:highlight w:val="yellow"/>
          <w:u w:val="single"/>
        </w:rPr>
        <w:t>highly diﬃcult</w:t>
      </w:r>
      <w:r w:rsidRPr="007C51A4">
        <w:rPr>
          <w:rFonts w:eastAsia="Calibri"/>
        </w:rPr>
        <w:t xml:space="preserve"> especially </w:t>
      </w:r>
      <w:r w:rsidRPr="007C51A4">
        <w:rPr>
          <w:rFonts w:eastAsia="Calibri"/>
          <w:highlight w:val="yellow"/>
          <w:u w:val="single"/>
        </w:rPr>
        <w:t>for formal labour processes</w:t>
      </w:r>
      <w:r w:rsidRPr="007C51A4">
        <w:rPr>
          <w:rFonts w:eastAsia="Calibri"/>
        </w:rPr>
        <w:t xml:space="preserve"> and their supporters</w:t>
      </w:r>
      <w:r w:rsidRPr="007C51A4">
        <w:rPr>
          <w:rFonts w:eastAsia="Calibri"/>
          <w:highlight w:val="yellow"/>
        </w:rPr>
        <w:t xml:space="preserve"> </w:t>
      </w:r>
      <w:r w:rsidRPr="007C51A4">
        <w:rPr>
          <w:rFonts w:eastAsia="Calibri"/>
          <w:highlight w:val="yellow"/>
          <w:u w:val="single"/>
        </w:rPr>
        <w:t>to oﬃcially (re)act</w:t>
      </w:r>
      <w:r w:rsidRPr="007C51A4">
        <w:rPr>
          <w:rFonts w:eastAsia="Calibri"/>
        </w:rPr>
        <w:t xml:space="preserve">: The Law on NGOs was introduced in 2015; the Law on Trade Unions was introduced in 2016; in the same year the political activist – a prominent critical voice – Kem Ley was murdered; independent media has been abolished (especially in 2017); the opposition party was banned in 2017. So as Lawreniuk (2019) already discusses even though more and more workers have become active from the bottom-up, labour has become more suppressed from the top-down. </w:t>
      </w:r>
    </w:p>
    <w:p w14:paraId="33463541" w14:textId="77777777" w:rsidR="00606129" w:rsidRPr="007C51A4" w:rsidRDefault="00606129" w:rsidP="00606129">
      <w:pPr>
        <w:spacing w:line="256" w:lineRule="auto"/>
        <w:rPr>
          <w:rFonts w:eastAsia="Calibri"/>
        </w:rPr>
      </w:pPr>
      <w:r w:rsidRPr="007C51A4">
        <w:rPr>
          <w:rFonts w:eastAsia="Calibri"/>
        </w:rPr>
        <w:t xml:space="preserve">It would, nevertheless, be a mistake to think that labour would just accept this situation. </w:t>
      </w:r>
      <w:r w:rsidRPr="007C51A4">
        <w:rPr>
          <w:rFonts w:eastAsia="Calibri"/>
          <w:highlight w:val="yellow"/>
          <w:u w:val="single"/>
        </w:rPr>
        <w:t>Especially in such diﬃcult times, women workers’ everyday places</w:t>
      </w:r>
      <w:r w:rsidRPr="007C51A4">
        <w:rPr>
          <w:rFonts w:eastAsia="Calibri"/>
        </w:rPr>
        <w:t xml:space="preserve"> and spaces of (re)production </w:t>
      </w:r>
      <w:r w:rsidRPr="007C51A4">
        <w:rPr>
          <w:rFonts w:eastAsia="Calibri"/>
          <w:highlight w:val="yellow"/>
          <w:u w:val="single"/>
        </w:rPr>
        <w:t>are more important than ever.</w:t>
      </w:r>
      <w:r w:rsidRPr="007C51A4">
        <w:rPr>
          <w:rFonts w:eastAsia="Calibri"/>
        </w:rPr>
        <w:t xml:space="preserve"> </w:t>
      </w:r>
      <w:r w:rsidRPr="007C51A4">
        <w:rPr>
          <w:rFonts w:eastAsia="Calibri"/>
          <w:u w:val="single"/>
        </w:rPr>
        <w:t xml:space="preserve">Here, </w:t>
      </w:r>
      <w:r w:rsidRPr="007C51A4">
        <w:rPr>
          <w:rFonts w:eastAsia="Calibri"/>
          <w:highlight w:val="yellow"/>
          <w:u w:val="single"/>
        </w:rPr>
        <w:t>they can still come together, exchange</w:t>
      </w:r>
      <w:r w:rsidRPr="007C51A4">
        <w:rPr>
          <w:rFonts w:eastAsia="Calibri"/>
          <w:u w:val="single"/>
        </w:rPr>
        <w:t xml:space="preserve"> their </w:t>
      </w:r>
      <w:r w:rsidRPr="007C51A4">
        <w:rPr>
          <w:rFonts w:eastAsia="Calibri"/>
          <w:highlight w:val="yellow"/>
          <w:u w:val="single"/>
        </w:rPr>
        <w:t>knowledge,</w:t>
      </w:r>
      <w:r w:rsidRPr="007C51A4">
        <w:rPr>
          <w:rFonts w:eastAsia="Calibri"/>
          <w:u w:val="single"/>
        </w:rPr>
        <w:t xml:space="preserve"> reﬂect and discuss their situations, </w:t>
      </w:r>
      <w:r w:rsidRPr="007C51A4">
        <w:rPr>
          <w:rFonts w:eastAsia="Calibri"/>
          <w:highlight w:val="yellow"/>
          <w:u w:val="single"/>
        </w:rPr>
        <w:t>generate</w:t>
      </w:r>
      <w:r w:rsidRPr="007C51A4">
        <w:rPr>
          <w:rFonts w:eastAsia="Calibri"/>
          <w:u w:val="single"/>
        </w:rPr>
        <w:t xml:space="preserve"> self- as well as political </w:t>
      </w:r>
      <w:r w:rsidRPr="007C51A4">
        <w:rPr>
          <w:rFonts w:eastAsia="Calibri"/>
          <w:highlight w:val="yellow"/>
          <w:u w:val="single"/>
        </w:rPr>
        <w:t>consciousness</w:t>
      </w:r>
      <w:r w:rsidRPr="007C51A4">
        <w:rPr>
          <w:rFonts w:eastAsia="Calibri"/>
          <w:u w:val="single"/>
        </w:rPr>
        <w:t xml:space="preserve"> – these </w:t>
      </w:r>
      <w:r w:rsidRPr="007C51A4">
        <w:rPr>
          <w:rFonts w:eastAsia="Calibri"/>
          <w:b/>
          <w:highlight w:val="yellow"/>
          <w:u w:val="single"/>
          <w:bdr w:val="none" w:sz="0" w:space="0" w:color="auto" w:frame="1"/>
        </w:rPr>
        <w:t>everyday forms of agency</w:t>
      </w:r>
      <w:r w:rsidRPr="007C51A4">
        <w:rPr>
          <w:rFonts w:eastAsia="Calibri"/>
          <w:u w:val="single"/>
        </w:rPr>
        <w:t xml:space="preserve"> (cf. Scott, 1989) </w:t>
      </w:r>
      <w:r w:rsidRPr="007C51A4">
        <w:rPr>
          <w:rFonts w:eastAsia="Calibri"/>
          <w:b/>
          <w:highlight w:val="yellow"/>
          <w:u w:val="single"/>
          <w:bdr w:val="none" w:sz="0" w:space="0" w:color="auto" w:frame="1"/>
        </w:rPr>
        <w:t>are in the end always the beginning of diverse (re)actions.</w:t>
      </w:r>
      <w:r w:rsidRPr="007C51A4">
        <w:rPr>
          <w:rFonts w:eastAsia="Calibri"/>
        </w:rPr>
        <w:t xml:space="preserve"> In this regard, referring to Salmivaara (2020) again, social reproduction does not only weaken women workers’ power</w:t>
      </w:r>
      <w:r w:rsidRPr="007C51A4">
        <w:rPr>
          <w:rFonts w:eastAsia="Calibri"/>
          <w:u w:val="single"/>
        </w:rPr>
        <w:t xml:space="preserve">. </w:t>
      </w:r>
      <w:r w:rsidRPr="007C51A4">
        <w:rPr>
          <w:rFonts w:eastAsia="Calibri"/>
          <w:highlight w:val="yellow"/>
          <w:u w:val="single"/>
        </w:rPr>
        <w:t>Social reproduction</w:t>
      </w:r>
      <w:r w:rsidRPr="007C51A4">
        <w:rPr>
          <w:rFonts w:eastAsia="Calibri"/>
          <w:u w:val="single"/>
        </w:rPr>
        <w:t xml:space="preserve"> – the everyday places and spaces of (re)production, the social relations and personal networks from below – </w:t>
      </w:r>
      <w:r w:rsidRPr="007C51A4">
        <w:rPr>
          <w:rFonts w:eastAsia="Calibri"/>
          <w:highlight w:val="yellow"/>
          <w:u w:val="single"/>
        </w:rPr>
        <w:t>must be</w:t>
      </w:r>
      <w:r w:rsidRPr="007C51A4">
        <w:rPr>
          <w:rFonts w:eastAsia="Calibri"/>
          <w:u w:val="single"/>
        </w:rPr>
        <w:t xml:space="preserve"> also </w:t>
      </w:r>
      <w:r w:rsidRPr="007C51A4">
        <w:rPr>
          <w:rFonts w:eastAsia="Calibri"/>
          <w:highlight w:val="yellow"/>
          <w:u w:val="single"/>
        </w:rPr>
        <w:t>considered as a potential</w:t>
      </w:r>
      <w:r w:rsidRPr="007C51A4">
        <w:rPr>
          <w:rFonts w:eastAsia="Calibri"/>
        </w:rPr>
        <w:t xml:space="preserve">. We need to further investigate in this potential of a gendered and social reproduction approach. Even after the crackdown, women workers (re)act – less at the national scale and beyond, but still in their every- day spatial reality. Even today, while the situation of labour is additionally heavily overshadowed by the current global Coronavirus crisis which strongly aﬀects the highly depended Cambodian garment sector and which further challenged labour mobilization and organization, </w:t>
      </w:r>
      <w:r w:rsidRPr="007C51A4">
        <w:rPr>
          <w:rFonts w:eastAsia="Calibri"/>
          <w:highlight w:val="yellow"/>
          <w:u w:val="single"/>
        </w:rPr>
        <w:t>women workers still come together</w:t>
      </w:r>
      <w:r w:rsidRPr="007C51A4">
        <w:rPr>
          <w:rFonts w:eastAsia="Calibri"/>
          <w:u w:val="single"/>
        </w:rPr>
        <w:t xml:space="preserve">. They protest and strike – and as one NGO-member said (May, 2020) – they currently do it </w:t>
      </w:r>
      <w:r w:rsidRPr="007C51A4">
        <w:rPr>
          <w:rFonts w:eastAsia="Calibri"/>
          <w:highlight w:val="yellow"/>
          <w:u w:val="single"/>
        </w:rPr>
        <w:t>‘by themselves’, ‘almost every day’</w:t>
      </w:r>
      <w:r w:rsidRPr="007C51A4">
        <w:rPr>
          <w:rFonts w:eastAsia="Calibri"/>
          <w:u w:val="single"/>
        </w:rPr>
        <w:t xml:space="preserve">, particularly </w:t>
      </w:r>
      <w:r w:rsidRPr="007C51A4">
        <w:rPr>
          <w:rFonts w:eastAsia="Calibri"/>
          <w:highlight w:val="yellow"/>
          <w:u w:val="single"/>
        </w:rPr>
        <w:t>in front of shut down factories</w:t>
      </w:r>
      <w:r w:rsidRPr="007C51A4">
        <w:rPr>
          <w:rFonts w:eastAsia="Calibri"/>
          <w:u w:val="single"/>
        </w:rPr>
        <w:t>, since many former employers do not pay the last wages or refuse to compensate the workers</w:t>
      </w:r>
      <w:r w:rsidRPr="007C51A4">
        <w:rPr>
          <w:rFonts w:eastAsia="Calibri"/>
        </w:rPr>
        <w:t xml:space="preserve"> – a problem which already exists before the COVID-19 pandemic. Nevertheless, even though it is currently highly important for these workers to ﬁght for the payment of wages or the compensations in order to be able to survive, </w:t>
      </w:r>
      <w:r w:rsidRPr="007C51A4">
        <w:rPr>
          <w:rFonts w:eastAsia="Calibri"/>
          <w:highlight w:val="yellow"/>
          <w:u w:val="single"/>
        </w:rPr>
        <w:t>it would be crucial</w:t>
      </w:r>
      <w:r w:rsidRPr="007C51A4">
        <w:rPr>
          <w:rFonts w:eastAsia="Calibri"/>
          <w:u w:val="single"/>
        </w:rPr>
        <w:t xml:space="preserve"> for the future – </w:t>
      </w:r>
      <w:r w:rsidRPr="007C51A4">
        <w:rPr>
          <w:rFonts w:eastAsia="Calibri"/>
          <w:highlight w:val="yellow"/>
          <w:u w:val="single"/>
        </w:rPr>
        <w:t>beside</w:t>
      </w:r>
      <w:r w:rsidRPr="007C51A4">
        <w:rPr>
          <w:rFonts w:eastAsia="Calibri"/>
          <w:u w:val="single"/>
        </w:rPr>
        <w:t xml:space="preserve"> such vital one-case-solutions or </w:t>
      </w:r>
      <w:r w:rsidRPr="007C51A4">
        <w:rPr>
          <w:rFonts w:eastAsia="Calibri"/>
          <w:highlight w:val="yellow"/>
          <w:u w:val="single"/>
        </w:rPr>
        <w:t>symptomatic treatments – to develop</w:t>
      </w:r>
      <w:r w:rsidRPr="007C51A4">
        <w:rPr>
          <w:rFonts w:eastAsia="Calibri"/>
          <w:u w:val="single"/>
        </w:rPr>
        <w:t xml:space="preserve"> from the </w:t>
      </w:r>
      <w:r w:rsidRPr="007C51A4">
        <w:rPr>
          <w:rFonts w:eastAsia="Calibri"/>
          <w:b/>
          <w:highlight w:val="yellow"/>
          <w:u w:val="single"/>
          <w:bdr w:val="none" w:sz="0" w:space="0" w:color="auto" w:frame="1"/>
        </w:rPr>
        <w:t>bottom-up broader holistic</w:t>
      </w:r>
      <w:r w:rsidRPr="007C51A4">
        <w:rPr>
          <w:rFonts w:eastAsia="Calibri"/>
          <w:u w:val="single"/>
        </w:rPr>
        <w:t xml:space="preserve"> </w:t>
      </w:r>
      <w:r w:rsidRPr="007C51A4">
        <w:rPr>
          <w:rFonts w:eastAsia="Calibri"/>
          <w:b/>
          <w:highlight w:val="yellow"/>
          <w:u w:val="single"/>
          <w:bdr w:val="none" w:sz="0" w:space="0" w:color="auto" w:frame="1"/>
        </w:rPr>
        <w:t>approaches of</w:t>
      </w:r>
      <w:r w:rsidRPr="007C51A4">
        <w:rPr>
          <w:rFonts w:eastAsia="Calibri"/>
          <w:u w:val="single"/>
        </w:rPr>
        <w:t xml:space="preserve"> (self- )</w:t>
      </w:r>
      <w:r w:rsidRPr="007C51A4">
        <w:rPr>
          <w:rFonts w:eastAsia="Calibri"/>
          <w:b/>
          <w:highlight w:val="yellow"/>
          <w:u w:val="single"/>
          <w:bdr w:val="none" w:sz="0" w:space="0" w:color="auto" w:frame="1"/>
        </w:rPr>
        <w:t>mobilizing</w:t>
      </w:r>
      <w:r w:rsidRPr="007C51A4">
        <w:rPr>
          <w:rFonts w:eastAsia="Calibri"/>
          <w:b/>
          <w:u w:val="single"/>
          <w:bdr w:val="none" w:sz="0" w:space="0" w:color="auto" w:frame="1"/>
        </w:rPr>
        <w:t xml:space="preserve"> </w:t>
      </w:r>
      <w:r w:rsidRPr="007C51A4">
        <w:rPr>
          <w:rFonts w:eastAsia="Calibri"/>
          <w:u w:val="single"/>
        </w:rPr>
        <w:t xml:space="preserve">and (self-)organizing labour in order </w:t>
      </w:r>
      <w:r w:rsidRPr="007C51A4">
        <w:rPr>
          <w:rFonts w:eastAsia="Calibri"/>
          <w:highlight w:val="yellow"/>
          <w:u w:val="single"/>
        </w:rPr>
        <w:t>to achieve real</w:t>
      </w:r>
      <w:r w:rsidRPr="007C51A4">
        <w:rPr>
          <w:rFonts w:eastAsia="Calibri"/>
          <w:u w:val="single"/>
        </w:rPr>
        <w:t xml:space="preserve"> structural and sustainable </w:t>
      </w:r>
      <w:r w:rsidRPr="007C51A4">
        <w:rPr>
          <w:rFonts w:eastAsia="Calibri"/>
          <w:highlight w:val="yellow"/>
          <w:u w:val="single"/>
        </w:rPr>
        <w:t>changes</w:t>
      </w:r>
      <w:r w:rsidRPr="007C51A4">
        <w:rPr>
          <w:rFonts w:eastAsia="Calibri"/>
          <w:u w:val="single"/>
        </w:rPr>
        <w:t xml:space="preserve"> truly in favour for labour on the ground. </w:t>
      </w:r>
      <w:r w:rsidRPr="007C51A4">
        <w:rPr>
          <w:rFonts w:eastAsia="Calibri"/>
        </w:rPr>
        <w:t xml:space="preserve">Women workers already demonstrated their potential to follow such comprehensive approaches by directly building on interwoven (in)formal processes of (re)production and ‘networked labour geographies’ whereby including diverse ‘classes of labour’ (Mezzadri &amp; Lulu, 2018) – it is time to build on these potentials in their entirety. </w:t>
      </w:r>
    </w:p>
    <w:p w14:paraId="2775C87F" w14:textId="77777777" w:rsidR="00606129" w:rsidRPr="007C51A4" w:rsidRDefault="00606129" w:rsidP="00606129">
      <w:pPr>
        <w:spacing w:line="256" w:lineRule="auto"/>
        <w:rPr>
          <w:rFonts w:eastAsia="Calibri"/>
        </w:rPr>
      </w:pPr>
    </w:p>
    <w:p w14:paraId="6C99675B" w14:textId="77777777" w:rsidR="00606129" w:rsidRPr="00BD293B" w:rsidRDefault="00606129" w:rsidP="00606129">
      <w:pPr>
        <w:pStyle w:val="Heading4"/>
      </w:pPr>
      <w:r>
        <w:t xml:space="preserve">The affirmative’s [ ] repeats </w:t>
      </w:r>
      <w:r w:rsidRPr="008B6DC0">
        <w:t>capitalism’s</w:t>
      </w:r>
      <w:r>
        <w:t xml:space="preserve"> original expropriation Capitalism originated with the </w:t>
      </w:r>
      <w:r w:rsidRPr="00FF5765">
        <w:rPr>
          <w:u w:val="single"/>
        </w:rPr>
        <w:t>witch hunt</w:t>
      </w:r>
      <w:r w:rsidRPr="00FF5765">
        <w:t xml:space="preserve"> </w:t>
      </w:r>
      <w:r>
        <w:t xml:space="preserve">that expelled local authorities and landholders to enclose the commons and continues through predatory IMF loans and the exporting of necropolitical accumulation to the Global South. The affirmative’s progressive teleology obscures this historical accumulation by trying to benefit all </w:t>
      </w:r>
      <w:r w:rsidRPr="005A6DD7">
        <w:rPr>
          <w:u w:val="single"/>
        </w:rPr>
        <w:t>contracting</w:t>
      </w:r>
      <w:r>
        <w:t xml:space="preserve"> parties without asking </w:t>
      </w:r>
      <w:r w:rsidRPr="00FF5765">
        <w:rPr>
          <w:u w:val="single"/>
        </w:rPr>
        <w:t>who</w:t>
      </w:r>
      <w:r>
        <w:rPr>
          <w:u w:val="single"/>
        </w:rPr>
        <w:t>se</w:t>
      </w:r>
      <w:r>
        <w:t xml:space="preserve"> bones lie beneath the negotiating table. </w:t>
      </w:r>
    </w:p>
    <w:p w14:paraId="541F093D" w14:textId="77777777" w:rsidR="00606129" w:rsidRDefault="00606129" w:rsidP="00606129">
      <w:r w:rsidRPr="003F7D1B">
        <w:rPr>
          <w:b/>
          <w:bCs/>
          <w:sz w:val="24"/>
          <w:szCs w:val="24"/>
        </w:rPr>
        <w:t>Federici 2004</w:t>
      </w:r>
      <w:r w:rsidRPr="003F7D1B">
        <w:rPr>
          <w:sz w:val="24"/>
          <w:szCs w:val="24"/>
        </w:rPr>
        <w:t xml:space="preserve"> </w:t>
      </w:r>
      <w:r w:rsidRPr="003F7D1B">
        <w:t>[Silvia Federici is a Professor Emerita and Teaching Fellow at Hofstra University and a founding member of the International Feminist Collective</w:t>
      </w:r>
      <w:r>
        <w:t>, “</w:t>
      </w:r>
      <w:r w:rsidRPr="003F7D1B">
        <w:t>Caliban and the Witch: Women, the Body and Primitive Accumulation</w:t>
      </w:r>
      <w:r>
        <w:t>”</w:t>
      </w:r>
      <w:r w:rsidRPr="003F7D1B">
        <w:t xml:space="preserve"> Brooklyn, NY: Autonomedia, </w:t>
      </w:r>
      <w:r>
        <w:t>(9/15/</w:t>
      </w:r>
      <w:r w:rsidRPr="003F7D1B">
        <w:t>2004</w:t>
      </w:r>
      <w:r>
        <w:t xml:space="preserve">), 12-17 </w:t>
      </w:r>
      <w:hyperlink r:id="rId19" w:history="1">
        <w:r w:rsidRPr="007908F0">
          <w:rPr>
            <w:rStyle w:val="Hyperlink"/>
          </w:rPr>
          <w:t>https://files.libcom.org/files/Caliban%20and%20the%20Witch.pdf</w:t>
        </w:r>
      </w:hyperlink>
      <w:r>
        <w:t xml:space="preserve"> ]</w:t>
      </w:r>
    </w:p>
    <w:p w14:paraId="45B25AAD" w14:textId="77777777" w:rsidR="00606129" w:rsidRDefault="00606129" w:rsidP="00606129">
      <w:r w:rsidRPr="00BB3C04">
        <w:t xml:space="preserve">Thus, my description of </w:t>
      </w:r>
      <w:r w:rsidRPr="00990A22">
        <w:rPr>
          <w:u w:val="single"/>
        </w:rPr>
        <w:t>primitive accumulation includes a set of historical phenomena</w:t>
      </w:r>
      <w:r w:rsidRPr="00BB3C04">
        <w:t xml:space="preserve"> that are absent in Marx, and yet have been extremely important for capitalist accumulation. </w:t>
      </w:r>
      <w:r w:rsidRPr="00990A22">
        <w:rPr>
          <w:u w:val="single"/>
        </w:rPr>
        <w:t>They include (i) the development of a new sexual division of labor subjugating women's labor and women's reproductive function to the reproduction of the work-force; (ii) the construction of a new patriarchal order, based upon the exclusion of women from waged work and their subordination to men; (iii) the mechanization of the proletarian body and its transformation, in the case of women, into a machine for the production of new workers</w:t>
      </w:r>
      <w:r w:rsidRPr="00BB3C04">
        <w:t xml:space="preserve">. Most important, I have placed </w:t>
      </w:r>
      <w:r w:rsidRPr="00990A22">
        <w:rPr>
          <w:u w:val="single"/>
        </w:rPr>
        <w:t>at the center of my analysis of primitive accumulation the witch-hunts of the 16th and 17th centuries, arguing that the persecution of the witches, in Europe as in the New World, was as important as colonization and the expropriation of the European peasantry from its land were for the development of capitalism</w:t>
      </w:r>
      <w:r w:rsidRPr="00BB3C04">
        <w:t xml:space="preserve">. My analysis also departs from Marx's in its evaluation of the legacy and function of primitive accumulation. </w:t>
      </w:r>
      <w:r w:rsidRPr="00FF5765">
        <w:rPr>
          <w:rStyle w:val="StyleUnderline"/>
        </w:rPr>
        <w:t>Though Marx was acutely aware of the murderous character of capitalist development — its history, he declared, "is written in the annals of humanity in characters of fire and blood" — there can be no doubt that he viewed it as a necessary step in the process of human liberation. He believed that it disposed of small-scale property, and that it increased (to a degree unmatched by any other economic system) the productive capacity of labor, thus creating the material conditions for the liberation of humanity from scarcity and necessity.</w:t>
      </w:r>
      <w:r w:rsidRPr="00BB3C04">
        <w:t xml:space="preserve"> </w:t>
      </w:r>
      <w:r w:rsidRPr="00BD293B">
        <w:rPr>
          <w:rStyle w:val="StyleUnderline"/>
        </w:rPr>
        <w:t>He also assumed that the violence that had presided over the earliest phases of capitalist expansion would recede with the maturing of capitalist relations, when the exploitation and disciplining of labor would be accomplished mostly through the workings of economic laws (Marx 1909 Vol. 1). In this, he was deeply mistaken</w:t>
      </w:r>
      <w:r w:rsidRPr="00BB3C04">
        <w:t xml:space="preserve">. A return of the most violent aspects of </w:t>
      </w:r>
      <w:r w:rsidRPr="00990A22">
        <w:rPr>
          <w:u w:val="single"/>
        </w:rPr>
        <w:t>primitive accumulation has accompanied every phase of capitalist globalization, including the present one, demonstrating that the continuous expulsion of farmers from the land, war and plunder on a world scale, and the degradation of women are necessary conditions for the existence of capitalism in all times.</w:t>
      </w:r>
      <w:r w:rsidRPr="00BB3C04">
        <w:t xml:space="preserve"> I should add that Marx could never have presumed that capitalism paves the way to human liberation had he looked at its history from the viewpoint of women. For this history shows that, even when men achieved a certain degree of formal freedom, women were always treated as socially inferior beings and were exploited in ways similar to slavery. </w:t>
      </w:r>
      <w:r w:rsidRPr="00990A22">
        <w:rPr>
          <w:u w:val="single"/>
        </w:rPr>
        <w:t>"Women," then, in the context of this volume, signifies not just a hidden history that needs to be made visible; but a particular form of exploitation and, therefore, a unique perspective from which to reconsider the history of capitalist relations.</w:t>
      </w:r>
      <w:r w:rsidRPr="00BB3C04">
        <w:t xml:space="preserve"> This project is not new. From the beginning of the Feminist Movement women have revisited the "transition to capitalism" even though they have not always recognized it. For a while, the main framework that shaped women's history was a chronological one. The most common designation feminist historians have used to describe the transition period has been "early modern Europe," which, depending on the author, could designate the 13th or the 17th century. In the 1980s, however, a number of works appeared that took a more critical approach. Among them were Joan Kelly's essays on the Renaissance and the Querelles des femmes, Carolyn Merchant's The Death of Nature (1980), Leopoldina Fortunati's L'Arcano della Riproduzione (1981) (now available in English, Fortunati 1995), Merry Wiesner's Working Women in Renaissance Germany (1986), and Maria Mjes' Patriarchy and Accumulation on a World Scale (1986</w:t>
      </w:r>
      <w:r w:rsidRPr="00990A22">
        <w:rPr>
          <w:u w:val="single"/>
        </w:rPr>
        <w:t>). To these works we must add the many monographs that over the last two decades have reconstructed women's presence in the rural and urban economies of medieval and early modern Europe, and the vast literature and documentary work that has been produced on the witch-hunt and the lives of women in pre-colonial America and the Caribbean islands. Among the latter, I want to remember in particular Irene Silverblatt's The Moon, the Sun, and the Witches (1987), the first account on the witch-hunt in colonial Peru; and Hilary Beckles' Natural Rebels. A Social History of Barbados (1995) which, together with Barbara Bush's Slave Women in Caribbean Society:1650-1838 (1990), is one of the major texts on the history of enslaved women in the Caribbean plantations. What this scholarly production has confirmed is that to reconstruct the history of Women or to look at history from a feminist viewpoint means to redefine in fundamental ways the accepted historical categories and to make visible hidden structures of domination and exploitation.</w:t>
      </w:r>
      <w:r w:rsidRPr="00BB3C04">
        <w:t xml:space="preserve"> Thus, Kelly's essay, "Did Women have a Renaissance?" (1984) undermined the classical historical periodization that celebrates the Renaissance as an outstanding</w:t>
      </w:r>
      <w:r>
        <w:t xml:space="preserve"> </w:t>
      </w:r>
      <w:r w:rsidRPr="00BB3C04">
        <w:t xml:space="preserve">example of cultural achievement. Carolyn Merchant's The Death of Nature (1980) challenged the belief in the socially progressive character of the scientific revolution, arguing that the advent of scientific rationalism produced a cultural shift from an organic to a mechanical paradigm that legitimized the exploitation of women and nature. Especially important has been Maria Mies' Patriarchy and Accumulation on a World Scale (1986), now a classic work, that re-examines capitalist accumulation from a non-Eurocentric viewpoint, connecting the destiny of women in Europe to that of Europe's colonial subjects, and providing for a new understanding of women's place in capitalism and the globalization process. </w:t>
      </w:r>
      <w:r w:rsidRPr="00990A22">
        <w:rPr>
          <w:u w:val="single"/>
        </w:rPr>
        <w:t>Caliban and the Witch builds upon these works, as on the studies contained within Il Grande Calibano (a work I discuss in the Preface). However, its historical scope is broader, as the book connects the development of capitalism, on one side, to the social struggles and the reproduction crisis of the late feudal period and, on the other, to what Marx defines as the "formation of the proletariat." In this process, the book addresses a number of historical and methodological questions that have been at the center of the debate on women's history and feminist theory. The most important historical question addressed by the book is how to account for the execution of hundreds of thousands of "witches" at the beginning of the modern era, and how to explain why the rise of capitalism was coeval with a war against women</w:t>
      </w:r>
      <w:r w:rsidRPr="00BB3C04">
        <w:t xml:space="preserve">. Feminist scholars have developed a framework that throws much light on this question. </w:t>
      </w:r>
      <w:r w:rsidRPr="00990A22">
        <w:rPr>
          <w:u w:val="single"/>
        </w:rPr>
        <w:t>It is generally agreed that the witch-hunt aimed at destroying the control that women had exercised over their reproductive function and served to pave the way for the development of a more oppressive patriarchal regime. It is also argued that the witch-hunt was rooted in the social transformations that accompanied the rise of capitalism. But the specific historical circumstances under which the persecution of witches was unleashed, and the reasons why the rise of capitalism demanded a genocidal attack on women have not been investigated</w:t>
      </w:r>
      <w:r w:rsidRPr="00BB3C04">
        <w:t>. This is the task I take on in Caliban and the Witch, as I begin to analyze the witch-hunt in the context of the demographic and economic crisis of the 16th and 17th centuries, and the</w:t>
      </w:r>
      <w:r>
        <w:t xml:space="preserve"> </w:t>
      </w:r>
      <w:r w:rsidRPr="006814A9">
        <w:t xml:space="preserve">land and labor policies of the mercantilist era. My work here is only a sketch of the research that would be necessary to clarify the connections I have mentioned, and </w:t>
      </w:r>
      <w:r w:rsidRPr="00990A22">
        <w:rPr>
          <w:u w:val="single"/>
        </w:rPr>
        <w:t>especially the relation between the witch-hunt and the contemporary development of a new sexual division of labor, confining women to reproductive work. It is sufficient, however, to demonstrate that the persecution of witches (like the slave trade and the enclosures) was a central aspect of the accumulation and formulation of the modern proletariat, in Europe as well as in the "New World." There are other ways in which Caliban and the Witch speaks to "women's history" and feminist theory. First, it confirms that "the transition to capitalism" is a test case for feminist theory</w:t>
      </w:r>
      <w:r w:rsidRPr="006814A9">
        <w:t xml:space="preserve">, as the redefinition of productive and reproductive tasks and male-female relations that we find in this period, both realized with the maximum of violence and state intervention, leave no doubt concerning the constructed character of sexual roles in capitalist society. </w:t>
      </w:r>
      <w:r w:rsidRPr="0086065B">
        <w:rPr>
          <w:u w:val="single"/>
        </w:rPr>
        <w:t>The analysis I propose also allows us to transcend the dichotomy between "gender" and "class." If it is true that in capitalist society sexual identity became the carrier of specific work-functions, then gender should not be considered a purely cultural reality, but should be treated as a specification of class relations.</w:t>
      </w:r>
      <w:r w:rsidRPr="006814A9">
        <w:t xml:space="preserve"> From this viewpoint, the debates that have taken place among postmodern feminists concerning the need to dispose of "women" as a category of analysis, and define feminism purely in oppositional terms, have been misguided. To rephrase the point I already made: if "</w:t>
      </w:r>
      <w:r w:rsidRPr="00FF5765">
        <w:rPr>
          <w:rStyle w:val="StyleUnderline"/>
        </w:rPr>
        <w:t>femininity" has been constituted in capitalist society as a work function masking the production of the work-force under the cover of a biological destiny, then "women's history" is "class history," and the question that has to be asked is whether the sexual division of labor that has produced that particular concept has been transcended. If the answer is a negative one (as it must be when we consider the present organization of reproductive labor), then "women" is a legitimate category of analysis, and the activities associated with "reproduction" remain a crucial ground of struggle for women</w:t>
      </w:r>
      <w:r w:rsidRPr="006814A9">
        <w:t>, as they were for the feminist movement of the 1970s which, on this basis, connected itself with the history of the witches. A further question addressed by Caliban and the Witch is raised by the contrasting perspectives offered by the feminist and Foucaldian analyses of the body in their applications to an understanding of the history of capitalist</w:t>
      </w:r>
      <w:r>
        <w:t xml:space="preserve"> </w:t>
      </w:r>
      <w:r w:rsidRPr="006814A9">
        <w:t xml:space="preserve">development. </w:t>
      </w:r>
      <w:r w:rsidRPr="00FF5765">
        <w:rPr>
          <w:rStyle w:val="StyleUnderline"/>
        </w:rPr>
        <w:t xml:space="preserve">From the beginning of the Women's Movement, feminist activists and theorists have seen the concept of the "body" as key to an understanding of the roots of male dominance and the construction of female social identity. Across ideological differences, the feminists have realized that a hierarchical ranking of human faculties and the identification of women with a degraded conception of corporeal reality has been instrumental, historically, to the consolidation of patriarchal power and the male exploitation of female labor. </w:t>
      </w:r>
      <w:r w:rsidRPr="006814A9">
        <w:t>Thus, analyses of sexuality, procreation, and mothering have been at the center of feminist theory and women's history. In particular, feminists have uncovered and denounced the strategies and the violence by means of which male-centered systems of exploitation have attempted to discipline and appropriate the female body, demonstrating that women's bodies have been the main targets, the privileged sites, for the deployment of power-techniques and power</w:t>
      </w:r>
      <w:r>
        <w:t xml:space="preserve"> </w:t>
      </w:r>
      <w:r w:rsidRPr="006814A9">
        <w:t>relations. Indeed, the many feminist studies which have been produced since the early 1970s on the policing of women's reproductive function, the effects on women of rape, battering, and the imposition upon them of beauty as a condition for social acceptability, are a monumental contribution to the discourse on the body in our times, falsifying the perception common among academics which attributes its discovery to Michel Foucault</w:t>
      </w:r>
      <w:r>
        <w:t xml:space="preserve">. </w:t>
      </w:r>
    </w:p>
    <w:p w14:paraId="664D7FCE" w14:textId="77777777" w:rsidR="00606129" w:rsidRPr="005A6DD7" w:rsidRDefault="00606129" w:rsidP="00606129">
      <w:r w:rsidRPr="005A6DD7">
        <w:t>Starting from an analysis of "body-politics" feminists have not only revolutionized the contemporary philosophical and political discourse, but they have also begun to revalorize the body. This has been a necessary step both to counter the negativity attached to the identification of femininity with corporeality, and to create a more holistic vision of what it means to be a human being.</w:t>
      </w:r>
      <w:hyperlink r:id="rId20" w:history="1">
        <w:r w:rsidRPr="005A6DD7">
          <w:rPr>
            <w:rStyle w:val="Hyperlink"/>
            <w:vertAlign w:val="superscript"/>
          </w:rPr>
          <w:t>3</w:t>
        </w:r>
      </w:hyperlink>
      <w:r w:rsidRPr="005A6DD7">
        <w:t xml:space="preserve"> This valorization has taken various forms, ranging from the quest for non-dualistic forms of knowledge, to the attempt (with feminists who view sexual "difference" as a positive value) to develop a new type of language and "[rethink] the corporeal roots of human intelligence."</w:t>
      </w:r>
      <w:hyperlink r:id="rId21" w:history="1">
        <w:r w:rsidRPr="005A6DD7">
          <w:rPr>
            <w:rStyle w:val="Hyperlink"/>
            <w:vertAlign w:val="superscript"/>
          </w:rPr>
          <w:t>4</w:t>
        </w:r>
      </w:hyperlink>
      <w:r w:rsidRPr="005A6DD7">
        <w:t xml:space="preserve"> As Rosi Braidotti has pointed out, the body that is reclaimed is never to be understood as a biological given. Nevertheless, such slogans as "repossessing the body" or "speaking the body"</w:t>
      </w:r>
      <w:hyperlink r:id="rId22" w:history="1">
        <w:r w:rsidRPr="005A6DD7">
          <w:rPr>
            <w:rStyle w:val="Hyperlink"/>
            <w:vertAlign w:val="superscript"/>
          </w:rPr>
          <w:t>5</w:t>
        </w:r>
      </w:hyperlink>
      <w:r w:rsidRPr="005A6DD7">
        <w:t xml:space="preserve"> have been criticized by post-structuralist, Foucauldian theorists, who reject as illusory any call for instinctual liberation. In turn, feminists have accused Foucault's discourse on sexuality of being oblivious to sexual differentiation, while at the same time appropriating many of the insights developed by the Feminist Movement. This criticism is quite appropriate. Moreover, Foucault is so intrigued with the "productive" character of the power-techniques by which the body has been invested, that his analysis practically rules out any critique of power-relations. The nearly apologetic quality of Foucault's theory of the body is accentuated by the fact that it views the body as constituted by purely discursive practices, and is more interested in describing how power is deployed than in identifying its source. Thus, the Power by which the body is produced appears as a self-subsistent, metaphysical entity, ubiquitous, disconnected from social and economic relations, and as mysterious in its permutations as a godly Prime Mover.</w:t>
      </w:r>
    </w:p>
    <w:p w14:paraId="462CDD53" w14:textId="77777777" w:rsidR="00606129" w:rsidRPr="005A6DD7" w:rsidRDefault="00606129" w:rsidP="00606129">
      <w:r w:rsidRPr="005A6DD7">
        <w:t xml:space="preserve">Can an analysis of the transition to capitalism and primitive accumulation help us to go beyond these alternatives? I believe it can. With regard to the feminist approach, our first step should be to document the social and historic conditions under which the body has become a central element and the defining sphere of activity for the constitution of femininity. Along these lines, </w:t>
      </w:r>
      <w:r w:rsidRPr="005A6DD7">
        <w:rPr>
          <w:i/>
          <w:iCs/>
        </w:rPr>
        <w:t>Caliban and the Witch</w:t>
      </w:r>
      <w:r w:rsidRPr="005A6DD7">
        <w:t xml:space="preserve"> shows that the body has been for women in capitalist society what the factory has been for male waged workers: the primary ground of their exploitation and resistance, as the female body has been appropriated by the state and men and forced to function as a means for the reproduction and accumulation of labor. Thus, the importance which the body in all its aspects — maternity, childbirth, sexuality — has acquired in feminist theory and women's history has not been misplaced. </w:t>
      </w:r>
      <w:r w:rsidRPr="005A6DD7">
        <w:rPr>
          <w:i/>
          <w:iCs/>
        </w:rPr>
        <w:t>Caliban and the Witch</w:t>
      </w:r>
      <w:r w:rsidRPr="005A6DD7">
        <w:t xml:space="preserve"> also confirms the feminist insight which refuses to identify the body with the sphere of the private and, in this vein, speaks of "body politics." Further, it explains how the body can be for women both a source of identity and at the same time a prison, and why it is so important for feminists and, at the same time, so problematic to valorize it.</w:t>
      </w:r>
    </w:p>
    <w:p w14:paraId="42338AAD" w14:textId="77777777" w:rsidR="00606129" w:rsidRPr="005A6DD7" w:rsidRDefault="00606129" w:rsidP="00606129">
      <w:r w:rsidRPr="005A6DD7">
        <w:t>As for Foucault's theory, the history of primitive accumulation offers many counter-examples to it, proving that it can be defended only at the price of outstanding historical omissions. The most obvious is the omission of the witch-hunt and the discourse of demonology in his analysis of the disciplining of the body. Undoubtedly, they would have inspired different conclusions had they been included. For both demonstrate the repressive character of the power that was unleashed against women, and the implausibility of the complicity and role-reversal that Foucault imagines to exist between victims and their persecutors in his description of the dynamic of micro-powers.</w:t>
      </w:r>
    </w:p>
    <w:p w14:paraId="4E5BDA4D" w14:textId="77777777" w:rsidR="00606129" w:rsidRPr="005A6DD7" w:rsidRDefault="00606129" w:rsidP="00606129">
      <w:r w:rsidRPr="005A6DD7">
        <w:t>A study of the witch-hunt also challenges Foucault's theory concerning the development of "bio-power," stripping it of the mystery by which Foucault surrounds the emergence of this regime. Foucault registers the shift — presumably in 18</w:t>
      </w:r>
      <w:r w:rsidRPr="005A6DD7">
        <w:rPr>
          <w:vertAlign w:val="superscript"/>
        </w:rPr>
        <w:t>th</w:t>
      </w:r>
      <w:r w:rsidRPr="005A6DD7">
        <w:t>-century Europe — from a type of power built on the right to kill, to a different one exercised through the administration and promotion of life-forces, such as population growth; but he offers no clues as to its motivations. Yet, if we place this shift in the context of the rise of capitalism the puzzle vanishes, for the promotion of life-forces turns out to be nothing more than the result of a new concern with the accumulation and reproduction of labor-power. We can also see that the promotion of population growth by the state can go hand in hand with a massive destruction of life; for in many historical circumstances — witness the history of the slave trade — one is a condition for the other. Indeed, in a system where life is subordinated to the production of profit, the accumulation of labor-power can only be achieved with the maximum of violence so that, in Maria Mies' words, violence itself becomes the most productive force.</w:t>
      </w:r>
    </w:p>
    <w:p w14:paraId="34D29271" w14:textId="77777777" w:rsidR="00606129" w:rsidRPr="005A6DD7" w:rsidRDefault="00606129" w:rsidP="00606129">
      <w:r w:rsidRPr="005A6DD7">
        <w:t xml:space="preserve">In conclusion, what Foucault would have learned had he studied the witch-hunt, rather than focusing on the pastoral confession, in his </w:t>
      </w:r>
      <w:r w:rsidRPr="005A6DD7">
        <w:rPr>
          <w:i/>
          <w:iCs/>
        </w:rPr>
        <w:t>History of Sexuality</w:t>
      </w:r>
      <w:r w:rsidRPr="005A6DD7">
        <w:t xml:space="preserve"> (1978), is that such history cannot be written from the viewpoint of a universal, abstract, asexual subject. Further, he would have recognized that torture and death can be placed at the service of "life" or, better, at the service of the production of labor-power, since the goal of capitalist society is to transform life into the capacity to work and "dead labor."</w:t>
      </w:r>
    </w:p>
    <w:p w14:paraId="0D48C40F" w14:textId="77777777" w:rsidR="00606129" w:rsidRPr="005A6DD7" w:rsidRDefault="00606129" w:rsidP="00606129">
      <w:r w:rsidRPr="005A6DD7">
        <w:t>From this viewpoint, primitive accumulation has been a universal process in every phase of capitalist development. Not accidentally, its original historical exemplar has sedimented strategies that, in different ways, have been re-launched in the face of every major capitalist crisis, serving to cheapen the cost of labor and to hide the exploitation of women and colonial subjects.</w:t>
      </w:r>
    </w:p>
    <w:p w14:paraId="3B96201B" w14:textId="77777777" w:rsidR="00606129" w:rsidRPr="005A6DD7" w:rsidRDefault="00606129" w:rsidP="00606129">
      <w:r w:rsidRPr="005A6DD7">
        <w:t>This is what occurred in the 19</w:t>
      </w:r>
      <w:r w:rsidRPr="005A6DD7">
        <w:rPr>
          <w:vertAlign w:val="superscript"/>
        </w:rPr>
        <w:t>th</w:t>
      </w:r>
      <w:r w:rsidRPr="005A6DD7">
        <w:t xml:space="preserve"> century, when the responses to the rise of socialism, the Paris Commune, and the accumulation crisis of 1873 were the "Scramble for Africa" and the simultaneous creation in Europe of the nuclear family, centered on the economic dependence of women to men — following the expulsion of women from the waged work-place. This is also what is happening today, as a new global expansion of the labor-market is attempting to set back the clock with respect to the anti-colonial struggle, and the struggles of other rebel subjects — students, feminists, blue collar workers — who, in the 1960s and 1970s undermined the sexual and international division of labor.</w:t>
      </w:r>
    </w:p>
    <w:p w14:paraId="095A8F8B" w14:textId="77777777" w:rsidR="00606129" w:rsidRPr="005A6DD7" w:rsidRDefault="00606129" w:rsidP="00606129">
      <w:r w:rsidRPr="005A6DD7">
        <w:t>It is not surprising, then, if large-scale violence and enslavement have been on the agenda, as they were in the period of the "transition," with the difference that today the conquistadors are the officers of the World Bank and the International Monetary Fund, who are still preaching the worth of a penny to the same populations which the dominant world powers have for centuries robbed and pauperized. Once again, much of the violence unleashed is directed against women, for in the age of the computer, the conquest of the female body is still a precondition for the accumulation of labor and wealth, as demonstrated by the institutional investment in the development of new reproductive technologies that, more than ever, reduce women to wombs.</w:t>
      </w:r>
    </w:p>
    <w:p w14:paraId="724171E7" w14:textId="77777777" w:rsidR="00606129" w:rsidRPr="005A6DD7" w:rsidRDefault="00606129" w:rsidP="00606129">
      <w:r w:rsidRPr="005A6DD7">
        <w:t>Also the "feminization of poverty" that has accompanied the spread of globalization acquires a new significance when we recall that this was the first effect of the development of capitalism on the lives of women.</w:t>
      </w:r>
    </w:p>
    <w:p w14:paraId="53BBA3C7" w14:textId="77777777" w:rsidR="00606129" w:rsidRPr="005A6DD7" w:rsidRDefault="00606129" w:rsidP="00606129">
      <w:r w:rsidRPr="005A6DD7">
        <w:t xml:space="preserve">Indeed, the political lesson that we can learn from </w:t>
      </w:r>
      <w:r w:rsidRPr="005A6DD7">
        <w:rPr>
          <w:i/>
          <w:iCs/>
        </w:rPr>
        <w:t>Caliban and the Witch</w:t>
      </w:r>
      <w:r w:rsidRPr="005A6DD7">
        <w:t xml:space="preserve"> is that capitalism, as a social-economic system, is necessarily committed to racism and sexism. For capitalism must justify and mystify the contradictions built into its social relations — the promise of freedom vs. the reality of widespread coercion, and the promise of prosperity vs. the reality of widespread penury — by denigrating the "nature" of those it exploits: women, colonial subjects, the descendants of African slaves, the immigrants displaced by globalization.</w:t>
      </w:r>
    </w:p>
    <w:p w14:paraId="6086E2AE" w14:textId="77777777" w:rsidR="00606129" w:rsidRPr="005A6DD7" w:rsidRDefault="00606129" w:rsidP="00606129">
      <w:r w:rsidRPr="005A6DD7">
        <w:t>At the core of capitalism there is not only the symbiotic relation between waged-contractual labor and enslavement but, together with it, the dialectics of accumulation and destruction of labor-power, for which women have paid the highest cost, with their bodies, their work, their lives.</w:t>
      </w:r>
    </w:p>
    <w:p w14:paraId="31B321CD" w14:textId="77777777" w:rsidR="00606129" w:rsidRPr="005A6DD7" w:rsidRDefault="00606129" w:rsidP="00606129">
      <w:r w:rsidRPr="005A6DD7">
        <w:t>It is impossible therefore to associate capitalism with any form of liberation or attribute the longevity of the system to its capacity to satisfy human needs. If capitalism has been able to reproduce itself it is only because of the web of inequalities that it has built into the body of the world proletariat, and because of its capacity to globalize exploitation. This process is still unfolding under our eyes, as it has for the last 500 years.</w:t>
      </w:r>
    </w:p>
    <w:p w14:paraId="4024813A" w14:textId="77777777" w:rsidR="00606129" w:rsidRDefault="00606129" w:rsidP="00606129">
      <w:r w:rsidRPr="005A6DD7">
        <w:t>The difference is that today the resistance to it has also achieved a global dimension.</w:t>
      </w:r>
    </w:p>
    <w:p w14:paraId="537E5A0C" w14:textId="77777777" w:rsidR="00606129" w:rsidRPr="000A030C" w:rsidRDefault="00606129" w:rsidP="00606129">
      <w:pPr>
        <w:keepNext/>
        <w:keepLines/>
        <w:spacing w:before="40" w:after="0" w:line="256" w:lineRule="auto"/>
        <w:outlineLvl w:val="3"/>
        <w:rPr>
          <w:rFonts w:eastAsia="Times New Roman" w:cs="Times New Roman"/>
          <w:b/>
          <w:iCs/>
          <w:sz w:val="26"/>
        </w:rPr>
      </w:pPr>
      <w:r w:rsidRPr="000A030C">
        <w:rPr>
          <w:rFonts w:eastAsia="Times New Roman" w:cs="Times New Roman"/>
          <w:b/>
          <w:iCs/>
          <w:sz w:val="26"/>
        </w:rPr>
        <w:t xml:space="preserve">Gender is both fundamental to </w:t>
      </w:r>
      <w:r>
        <w:rPr>
          <w:rFonts w:eastAsia="Times New Roman" w:cs="Times New Roman"/>
          <w:b/>
          <w:iCs/>
          <w:sz w:val="26"/>
        </w:rPr>
        <w:t xml:space="preserve">a new masculinist fascism </w:t>
      </w:r>
      <w:r w:rsidRPr="000A030C">
        <w:rPr>
          <w:rFonts w:eastAsia="Times New Roman" w:cs="Times New Roman"/>
          <w:b/>
          <w:iCs/>
          <w:sz w:val="26"/>
        </w:rPr>
        <w:t>and obscured by the affirmative’s technocratic approach to the topic.</w:t>
      </w:r>
      <w:r>
        <w:rPr>
          <w:rFonts w:eastAsia="Times New Roman" w:cs="Times New Roman"/>
          <w:b/>
          <w:iCs/>
          <w:sz w:val="26"/>
        </w:rPr>
        <w:t xml:space="preserve"> Hegemonic masculinity </w:t>
      </w:r>
      <w:r w:rsidRPr="000A030C">
        <w:rPr>
          <w:rFonts w:eastAsia="Times New Roman" w:cs="Times New Roman"/>
          <w:b/>
          <w:iCs/>
          <w:sz w:val="26"/>
        </w:rPr>
        <w:t>coloniz</w:t>
      </w:r>
      <w:r>
        <w:rPr>
          <w:rFonts w:eastAsia="Times New Roman" w:cs="Times New Roman"/>
          <w:b/>
          <w:iCs/>
          <w:sz w:val="26"/>
        </w:rPr>
        <w:t>es</w:t>
      </w:r>
      <w:r w:rsidRPr="000A030C">
        <w:rPr>
          <w:rFonts w:eastAsia="Times New Roman" w:cs="Times New Roman"/>
          <w:b/>
          <w:iCs/>
          <w:sz w:val="26"/>
        </w:rPr>
        <w:t xml:space="preserve"> desire through conspiracy theorie</w:t>
      </w:r>
      <w:r>
        <w:rPr>
          <w:rFonts w:eastAsia="Times New Roman" w:cs="Times New Roman"/>
          <w:b/>
          <w:iCs/>
          <w:sz w:val="26"/>
        </w:rPr>
        <w:t xml:space="preserve">s that </w:t>
      </w:r>
      <w:r w:rsidRPr="000A030C">
        <w:rPr>
          <w:rFonts w:eastAsia="Times New Roman" w:cs="Times New Roman"/>
          <w:b/>
          <w:iCs/>
          <w:sz w:val="26"/>
        </w:rPr>
        <w:t>react</w:t>
      </w:r>
      <w:r>
        <w:rPr>
          <w:rFonts w:eastAsia="Times New Roman" w:cs="Times New Roman"/>
          <w:b/>
          <w:iCs/>
          <w:sz w:val="26"/>
        </w:rPr>
        <w:t xml:space="preserve"> </w:t>
      </w:r>
      <w:r w:rsidRPr="000A030C">
        <w:rPr>
          <w:rFonts w:eastAsia="Times New Roman" w:cs="Times New Roman"/>
          <w:b/>
          <w:iCs/>
          <w:sz w:val="26"/>
        </w:rPr>
        <w:t>to and appropriat</w:t>
      </w:r>
      <w:r>
        <w:rPr>
          <w:rFonts w:eastAsia="Times New Roman" w:cs="Times New Roman"/>
          <w:b/>
          <w:iCs/>
          <w:sz w:val="26"/>
        </w:rPr>
        <w:t>e</w:t>
      </w:r>
      <w:r w:rsidRPr="000A030C">
        <w:rPr>
          <w:rFonts w:eastAsia="Times New Roman" w:cs="Times New Roman"/>
          <w:b/>
          <w:iCs/>
          <w:sz w:val="26"/>
        </w:rPr>
        <w:t xml:space="preserve"> the affirmative’s neoliberal politics of empowerment through the workplace. </w:t>
      </w:r>
    </w:p>
    <w:p w14:paraId="31515F3E" w14:textId="77777777" w:rsidR="00606129" w:rsidRPr="000A030C" w:rsidRDefault="00606129" w:rsidP="00606129">
      <w:pPr>
        <w:spacing w:line="256" w:lineRule="auto"/>
        <w:rPr>
          <w:rFonts w:eastAsia="Calibri"/>
        </w:rPr>
      </w:pPr>
      <w:r w:rsidRPr="000A030C">
        <w:rPr>
          <w:rFonts w:eastAsia="Calibri"/>
          <w:b/>
          <w:bCs/>
          <w:sz w:val="26"/>
        </w:rPr>
        <w:t>Toscano 2023</w:t>
      </w:r>
      <w:r w:rsidRPr="000A030C">
        <w:rPr>
          <w:rFonts w:eastAsia="Calibri"/>
        </w:rPr>
        <w:t xml:space="preserve"> [Alberto Toscano is an Italian cultural critic, social theorist, philosopher, and translator, </w:t>
      </w:r>
      <w:r w:rsidRPr="000A030C">
        <w:rPr>
          <w:rFonts w:eastAsia="Calibri"/>
          <w:i/>
          <w:iCs/>
        </w:rPr>
        <w:t>Late Fascism: Race, Capitalism and the Politics of Crisis</w:t>
      </w:r>
      <w:r w:rsidRPr="000A030C">
        <w:rPr>
          <w:rFonts w:eastAsia="Calibri"/>
        </w:rPr>
        <w:t>. London New York: Verso, 2023, Chapter 7 “Cathedrals of Erotic Misery”]//vhl</w:t>
      </w:r>
    </w:p>
    <w:p w14:paraId="19BFA20C" w14:textId="77777777" w:rsidR="00606129" w:rsidRPr="000A030C" w:rsidRDefault="00606129" w:rsidP="00606129">
      <w:pPr>
        <w:spacing w:line="256" w:lineRule="auto"/>
        <w:rPr>
          <w:rFonts w:eastAsia="Calibri"/>
          <w:sz w:val="14"/>
          <w:u w:val="single"/>
          <w:bdr w:val="none" w:sz="0" w:space="0" w:color="auto" w:frame="1"/>
        </w:rPr>
      </w:pPr>
      <w:r w:rsidRPr="000A030C">
        <w:rPr>
          <w:rFonts w:eastAsia="Calibri"/>
          <w:sz w:val="14"/>
          <w:u w:val="single"/>
          <w:bdr w:val="none" w:sz="0" w:space="0" w:color="auto" w:frame="1"/>
        </w:rPr>
        <w:t>The gendering of the fascist libido is largely neglected or implicitly presupposed in the arguments by Foucault, Deleuze and Guattari we’ve just considered. Answering their theoretical challenge while largely jettisoning their attention to the political economy and power structures of fascism</w:t>
      </w:r>
      <w:r w:rsidRPr="000A030C">
        <w:rPr>
          <w:rFonts w:eastAsia="Calibri"/>
          <w:u w:val="single"/>
        </w:rPr>
        <w:t xml:space="preserve">, in his Male Fantasies Klaus </w:t>
      </w:r>
      <w:r w:rsidRPr="000A030C">
        <w:rPr>
          <w:rFonts w:eastAsia="Calibri"/>
          <w:highlight w:val="cyan"/>
          <w:u w:val="single"/>
        </w:rPr>
        <w:t>Theweleit</w:t>
      </w:r>
      <w:r w:rsidRPr="000A030C">
        <w:rPr>
          <w:rFonts w:eastAsia="Calibri"/>
          <w:u w:val="single"/>
        </w:rPr>
        <w:t xml:space="preserve"> </w:t>
      </w:r>
      <w:r w:rsidRPr="000A030C">
        <w:rPr>
          <w:rFonts w:eastAsia="Calibri"/>
          <w:highlight w:val="cyan"/>
          <w:u w:val="single"/>
        </w:rPr>
        <w:t>centres</w:t>
      </w:r>
      <w:r w:rsidRPr="000A030C">
        <w:rPr>
          <w:rFonts w:eastAsia="Calibri"/>
          <w:u w:val="single"/>
        </w:rPr>
        <w:t xml:space="preserve"> the </w:t>
      </w:r>
      <w:r w:rsidRPr="000A030C">
        <w:rPr>
          <w:rFonts w:eastAsia="Calibri"/>
          <w:highlight w:val="cyan"/>
          <w:u w:val="single"/>
        </w:rPr>
        <w:t>palingenetic misogyny and paranoid body politics of fascism – the ‘Red Woman’ as a psychosomatic menace</w:t>
      </w:r>
      <w:r w:rsidRPr="000A030C">
        <w:rPr>
          <w:rFonts w:eastAsia="Calibri"/>
          <w:u w:val="single"/>
        </w:rPr>
        <w:t xml:space="preserve"> of dissolution </w:t>
      </w:r>
      <w:r w:rsidRPr="000A030C">
        <w:rPr>
          <w:rFonts w:eastAsia="Calibri"/>
          <w:b/>
          <w:highlight w:val="cyan"/>
          <w:u w:val="single"/>
          <w:bdr w:val="none" w:sz="0" w:space="0" w:color="auto" w:frame="1"/>
        </w:rPr>
        <w:t>warranting murderous rage</w:t>
      </w:r>
      <w:r w:rsidRPr="000A030C">
        <w:rPr>
          <w:rFonts w:eastAsia="Calibri"/>
          <w:u w:val="single"/>
        </w:rPr>
        <w:t xml:space="preserve">, a damming of the flood – </w:t>
      </w:r>
      <w:r w:rsidRPr="000A030C">
        <w:rPr>
          <w:rFonts w:eastAsia="Calibri"/>
          <w:b/>
          <w:highlight w:val="cyan"/>
          <w:u w:val="single"/>
          <w:bdr w:val="none" w:sz="0" w:space="0" w:color="auto" w:frame="1"/>
        </w:rPr>
        <w:t>to grasp how desiring production could morph into death production</w:t>
      </w:r>
      <w:r w:rsidRPr="000A030C">
        <w:rPr>
          <w:rFonts w:eastAsia="Calibri"/>
          <w:sz w:val="14"/>
          <w:u w:val="single"/>
          <w:bdr w:val="none" w:sz="0" w:space="0" w:color="auto" w:frame="1"/>
        </w:rPr>
        <w:t xml:space="preserve">.23 In the context of today’s noxious commingling of fascisation with new bands of brothers (Männerbunde), physical or virtual, </w:t>
      </w:r>
      <w:r w:rsidRPr="000A030C">
        <w:rPr>
          <w:rFonts w:eastAsia="Calibri"/>
          <w:u w:val="single"/>
        </w:rPr>
        <w:t xml:space="preserve">Theweleit has inspired the exploration of contemporary </w:t>
      </w:r>
      <w:r w:rsidRPr="000A030C">
        <w:rPr>
          <w:rFonts w:eastAsia="Calibri"/>
          <w:highlight w:val="cyan"/>
          <w:u w:val="single"/>
        </w:rPr>
        <w:t>microfascism as a ‘war of restoration’</w:t>
      </w:r>
      <w:r w:rsidRPr="000A030C">
        <w:rPr>
          <w:rFonts w:eastAsia="Calibri"/>
          <w:u w:val="single"/>
        </w:rPr>
        <w:t xml:space="preserve"> that </w:t>
      </w:r>
      <w:r w:rsidRPr="000A030C">
        <w:rPr>
          <w:rFonts w:eastAsia="Calibri"/>
          <w:b/>
          <w:highlight w:val="cyan"/>
          <w:u w:val="single"/>
          <w:bdr w:val="none" w:sz="0" w:space="0" w:color="auto" w:frame="1"/>
        </w:rPr>
        <w:t>seeks to revive an archaic fantasy of patriarchal power by enacting violent practices of ‘autogenetic sovereignty’</w:t>
      </w:r>
      <w:r w:rsidRPr="000A030C">
        <w:rPr>
          <w:rFonts w:eastAsia="Calibri"/>
          <w:sz w:val="14"/>
          <w:u w:val="single"/>
          <w:bdr w:val="none" w:sz="0" w:space="0" w:color="auto" w:frame="1"/>
        </w:rPr>
        <w:t xml:space="preserve"> </w:t>
      </w:r>
      <w:r w:rsidRPr="000A030C">
        <w:rPr>
          <w:rFonts w:eastAsia="Calibri"/>
          <w:u w:val="single"/>
        </w:rPr>
        <w:t xml:space="preserve">– </w:t>
      </w:r>
      <w:r w:rsidRPr="000A030C">
        <w:rPr>
          <w:rFonts w:eastAsia="Calibri"/>
          <w:highlight w:val="cyan"/>
          <w:u w:val="single"/>
        </w:rPr>
        <w:t>the reproduction of male power without and against women</w:t>
      </w:r>
      <w:r w:rsidRPr="000A030C">
        <w:rPr>
          <w:rFonts w:eastAsia="Calibri"/>
          <w:sz w:val="14"/>
          <w:u w:val="single"/>
          <w:bdr w:val="none" w:sz="0" w:space="0" w:color="auto" w:frame="1"/>
        </w:rPr>
        <w:t>.24 As Jack Z. Bratich argues: ‘</w:t>
      </w:r>
      <w:r w:rsidRPr="000A030C">
        <w:rPr>
          <w:rFonts w:eastAsia="Calibri"/>
          <w:u w:val="single"/>
        </w:rPr>
        <w:t xml:space="preserve">The palingenetic project of </w:t>
      </w:r>
      <w:r w:rsidRPr="000A030C">
        <w:rPr>
          <w:rFonts w:eastAsia="Calibri"/>
          <w:highlight w:val="cyan"/>
          <w:u w:val="single"/>
        </w:rPr>
        <w:t>masculine rebirth</w:t>
      </w:r>
      <w:r w:rsidRPr="000A030C">
        <w:rPr>
          <w:rFonts w:eastAsia="Calibri"/>
          <w:u w:val="single"/>
        </w:rPr>
        <w:t xml:space="preserve"> seeks a future without bio-reproduction. It </w:t>
      </w:r>
      <w:r w:rsidRPr="000A030C">
        <w:rPr>
          <w:rFonts w:eastAsia="Calibri"/>
          <w:highlight w:val="cyan"/>
          <w:u w:val="single"/>
        </w:rPr>
        <w:t>populates the world with martyrs and myths,</w:t>
      </w:r>
      <w:r w:rsidRPr="000A030C">
        <w:rPr>
          <w:rFonts w:eastAsia="Calibri"/>
          <w:u w:val="single"/>
        </w:rPr>
        <w:t xml:space="preserve"> the ghostly squads of past and future. It is a replication without reproduction</w:t>
      </w:r>
      <w:r w:rsidRPr="000A030C">
        <w:rPr>
          <w:rFonts w:eastAsia="Calibri"/>
          <w:sz w:val="14"/>
          <w:u w:val="single"/>
          <w:bdr w:val="none" w:sz="0" w:space="0" w:color="auto" w:frame="1"/>
        </w:rPr>
        <w:t>.’25 And yet, because</w:t>
      </w:r>
    </w:p>
    <w:p w14:paraId="67B855A3" w14:textId="77777777" w:rsidR="00606129" w:rsidRPr="000A030C" w:rsidRDefault="00606129" w:rsidP="00606129">
      <w:pPr>
        <w:spacing w:line="256" w:lineRule="auto"/>
        <w:rPr>
          <w:rFonts w:eastAsia="Calibri"/>
          <w:sz w:val="14"/>
          <w:u w:val="single"/>
          <w:bdr w:val="none" w:sz="0" w:space="0" w:color="auto" w:frame="1"/>
        </w:rPr>
      </w:pPr>
      <w:r w:rsidRPr="000A030C">
        <w:rPr>
          <w:rFonts w:eastAsia="Calibri"/>
          <w:b/>
          <w:highlight w:val="cyan"/>
          <w:u w:val="single"/>
          <w:bdr w:val="none" w:sz="0" w:space="0" w:color="auto" w:frame="1"/>
        </w:rPr>
        <w:t>the autogenetic sovereign is always an impossible project</w:t>
      </w:r>
      <w:r w:rsidRPr="000A030C">
        <w:rPr>
          <w:rFonts w:eastAsia="Calibri"/>
          <w:highlight w:val="cyan"/>
          <w:u w:val="single"/>
        </w:rPr>
        <w:t>, it needs continuous renewal</w:t>
      </w:r>
      <w:r w:rsidRPr="000A030C">
        <w:rPr>
          <w:rFonts w:eastAsia="Calibri"/>
          <w:sz w:val="14"/>
          <w:u w:val="single"/>
          <w:bdr w:val="none" w:sz="0" w:space="0" w:color="auto" w:frame="1"/>
        </w:rPr>
        <w:t xml:space="preserve">, and </w:t>
      </w:r>
      <w:r w:rsidRPr="000A030C">
        <w:rPr>
          <w:rFonts w:eastAsia="Calibri"/>
          <w:b/>
          <w:highlight w:val="cyan"/>
          <w:u w:val="single"/>
          <w:bdr w:val="none" w:sz="0" w:space="0" w:color="auto" w:frame="1"/>
        </w:rPr>
        <w:t>it recommences world-making via policing, punishment, and control</w:t>
      </w:r>
      <w:r w:rsidRPr="000A030C">
        <w:rPr>
          <w:rFonts w:eastAsia="Calibri"/>
          <w:sz w:val="14"/>
          <w:u w:val="single"/>
          <w:bdr w:val="none" w:sz="0" w:space="0" w:color="auto" w:frame="1"/>
        </w:rPr>
        <w:t xml:space="preserve"> … </w:t>
      </w:r>
      <w:r w:rsidRPr="000A030C">
        <w:rPr>
          <w:rFonts w:eastAsia="Calibri"/>
          <w:u w:val="single"/>
        </w:rPr>
        <w:t xml:space="preserve">we are faced with </w:t>
      </w:r>
      <w:r w:rsidRPr="000A030C">
        <w:rPr>
          <w:rFonts w:eastAsia="Calibri"/>
          <w:highlight w:val="cyan"/>
          <w:u w:val="single"/>
        </w:rPr>
        <w:t>a double move</w:t>
      </w:r>
      <w:r w:rsidRPr="000A030C">
        <w:rPr>
          <w:rFonts w:eastAsia="Calibri"/>
          <w:u w:val="single"/>
        </w:rPr>
        <w:t xml:space="preserve"> by the autogenetic sovereign: </w:t>
      </w:r>
      <w:r w:rsidRPr="000A030C">
        <w:rPr>
          <w:rFonts w:eastAsia="Calibri"/>
          <w:highlight w:val="cyan"/>
          <w:u w:val="single"/>
        </w:rPr>
        <w:t>a flight from</w:t>
      </w:r>
      <w:r w:rsidRPr="000A030C">
        <w:rPr>
          <w:rFonts w:eastAsia="Calibri"/>
          <w:u w:val="single"/>
        </w:rPr>
        <w:t xml:space="preserve"> </w:t>
      </w:r>
      <w:r w:rsidRPr="000A030C">
        <w:rPr>
          <w:rFonts w:eastAsia="Calibri"/>
          <w:b/>
          <w:highlight w:val="cyan"/>
          <w:u w:val="single"/>
          <w:bdr w:val="none" w:sz="0" w:space="0" w:color="auto" w:frame="1"/>
        </w:rPr>
        <w:t>dependence while returning to depend on women</w:t>
      </w:r>
      <w:r w:rsidRPr="000A030C">
        <w:rPr>
          <w:rFonts w:eastAsia="Calibri"/>
          <w:sz w:val="14"/>
          <w:u w:val="single"/>
          <w:bdr w:val="none" w:sz="0" w:space="0" w:color="auto" w:frame="1"/>
        </w:rPr>
        <w:t>.26</w:t>
      </w:r>
    </w:p>
    <w:p w14:paraId="25BA3FA9" w14:textId="77777777" w:rsidR="00606129" w:rsidRPr="000A030C" w:rsidRDefault="00606129" w:rsidP="00606129">
      <w:pPr>
        <w:spacing w:line="256" w:lineRule="auto"/>
        <w:rPr>
          <w:rFonts w:eastAsia="Calibri"/>
          <w:sz w:val="14"/>
          <w:u w:val="single"/>
          <w:bdr w:val="none" w:sz="0" w:space="0" w:color="auto" w:frame="1"/>
        </w:rPr>
      </w:pPr>
      <w:r w:rsidRPr="000A030C">
        <w:rPr>
          <w:rFonts w:eastAsia="Calibri"/>
          <w:highlight w:val="cyan"/>
          <w:u w:val="single"/>
        </w:rPr>
        <w:t>This impossibility could also be</w:t>
      </w:r>
      <w:r w:rsidRPr="000A030C">
        <w:rPr>
          <w:rFonts w:eastAsia="Calibri"/>
          <w:u w:val="single"/>
        </w:rPr>
        <w:t xml:space="preserve"> approached </w:t>
      </w:r>
      <w:r w:rsidRPr="000A030C">
        <w:rPr>
          <w:rFonts w:eastAsia="Calibri"/>
          <w:highlight w:val="cyan"/>
          <w:u w:val="single"/>
        </w:rPr>
        <w:t>in</w:t>
      </w:r>
      <w:r w:rsidRPr="000A030C">
        <w:rPr>
          <w:rFonts w:eastAsia="Calibri"/>
          <w:u w:val="single"/>
        </w:rPr>
        <w:t xml:space="preserve"> terms of </w:t>
      </w:r>
      <w:r w:rsidRPr="000A030C">
        <w:rPr>
          <w:rFonts w:eastAsia="Calibri"/>
          <w:highlight w:val="cyan"/>
          <w:u w:val="single"/>
        </w:rPr>
        <w:t>the discontinuity between</w:t>
      </w:r>
      <w:r w:rsidRPr="000A030C">
        <w:rPr>
          <w:rFonts w:eastAsia="Calibri"/>
          <w:u w:val="single"/>
        </w:rPr>
        <w:t xml:space="preserve"> the </w:t>
      </w:r>
      <w:r w:rsidRPr="000A030C">
        <w:rPr>
          <w:rFonts w:eastAsia="Calibri"/>
          <w:highlight w:val="cyan"/>
          <w:u w:val="single"/>
        </w:rPr>
        <w:t xml:space="preserve">sources of fascism in male groups bonded by </w:t>
      </w:r>
      <w:r w:rsidRPr="000A030C">
        <w:rPr>
          <w:rFonts w:eastAsia="Calibri"/>
          <w:b/>
          <w:highlight w:val="cyan"/>
          <w:u w:val="single"/>
          <w:bdr w:val="none" w:sz="0" w:space="0" w:color="auto" w:frame="1"/>
        </w:rPr>
        <w:t xml:space="preserve">practices </w:t>
      </w:r>
      <w:r w:rsidRPr="000A030C">
        <w:rPr>
          <w:rFonts w:eastAsia="Calibri"/>
          <w:highlight w:val="cyan"/>
          <w:u w:val="single"/>
        </w:rPr>
        <w:t>and</w:t>
      </w:r>
      <w:r w:rsidRPr="000A030C">
        <w:rPr>
          <w:rFonts w:eastAsia="Calibri"/>
          <w:u w:val="single"/>
        </w:rPr>
        <w:t xml:space="preserve">/or </w:t>
      </w:r>
      <w:r w:rsidRPr="000A030C">
        <w:rPr>
          <w:rFonts w:eastAsia="Calibri"/>
          <w:b/>
          <w:highlight w:val="cyan"/>
          <w:u w:val="single"/>
          <w:bdr w:val="none" w:sz="0" w:space="0" w:color="auto" w:frame="1"/>
        </w:rPr>
        <w:t>fantasies of violence</w:t>
      </w:r>
      <w:r w:rsidRPr="000A030C">
        <w:rPr>
          <w:rFonts w:eastAsia="Calibri"/>
          <w:b/>
          <w:u w:val="single"/>
          <w:bdr w:val="none" w:sz="0" w:space="0" w:color="auto" w:frame="1"/>
        </w:rPr>
        <w:t>,</w:t>
      </w:r>
      <w:r w:rsidRPr="000A030C">
        <w:rPr>
          <w:rFonts w:eastAsia="Calibri"/>
          <w:sz w:val="14"/>
          <w:u w:val="single"/>
          <w:bdr w:val="none" w:sz="0" w:space="0" w:color="auto" w:frame="1"/>
        </w:rPr>
        <w:t xml:space="preserve"> on the one hand, </w:t>
      </w:r>
      <w:r w:rsidRPr="000A030C">
        <w:rPr>
          <w:rFonts w:eastAsia="Calibri"/>
          <w:highlight w:val="cyan"/>
          <w:u w:val="single"/>
        </w:rPr>
        <w:t>and</w:t>
      </w:r>
      <w:r w:rsidRPr="000A030C">
        <w:rPr>
          <w:rFonts w:eastAsia="Calibri"/>
          <w:sz w:val="14"/>
          <w:u w:val="single"/>
          <w:bdr w:val="none" w:sz="0" w:space="0" w:color="auto" w:frame="1"/>
        </w:rPr>
        <w:t xml:space="preserve"> on the other, </w:t>
      </w:r>
      <w:r w:rsidRPr="000A030C">
        <w:rPr>
          <w:rFonts w:eastAsia="Calibri"/>
          <w:highlight w:val="cyan"/>
          <w:u w:val="single"/>
        </w:rPr>
        <w:t>fascism as a project for reconfiguring state</w:t>
      </w:r>
      <w:r w:rsidRPr="000A030C">
        <w:rPr>
          <w:rFonts w:eastAsia="Calibri"/>
          <w:u w:val="single"/>
        </w:rPr>
        <w:t xml:space="preserve"> and society, </w:t>
      </w:r>
      <w:r w:rsidRPr="000A030C">
        <w:rPr>
          <w:rFonts w:eastAsia="Calibri"/>
          <w:highlight w:val="cyan"/>
          <w:u w:val="single"/>
        </w:rPr>
        <w:t>which must</w:t>
      </w:r>
      <w:r w:rsidRPr="000A030C">
        <w:rPr>
          <w:rFonts w:eastAsia="Calibri"/>
          <w:u w:val="single"/>
        </w:rPr>
        <w:t xml:space="preserve"> perforce incorporate and </w:t>
      </w:r>
      <w:r w:rsidRPr="000A030C">
        <w:rPr>
          <w:rFonts w:eastAsia="Calibri"/>
          <w:b/>
          <w:highlight w:val="cyan"/>
          <w:u w:val="single"/>
          <w:bdr w:val="none" w:sz="0" w:space="0" w:color="auto" w:frame="1"/>
        </w:rPr>
        <w:t>interpellate women</w:t>
      </w:r>
      <w:r w:rsidRPr="000A030C">
        <w:rPr>
          <w:rFonts w:eastAsia="Calibri"/>
          <w:u w:val="single"/>
        </w:rPr>
        <w:t xml:space="preserve"> after its own fashion.</w:t>
      </w:r>
    </w:p>
    <w:p w14:paraId="7528EA04" w14:textId="77777777" w:rsidR="00606129" w:rsidRPr="000A030C" w:rsidRDefault="00606129" w:rsidP="00606129">
      <w:pPr>
        <w:spacing w:line="256" w:lineRule="auto"/>
        <w:rPr>
          <w:rFonts w:eastAsia="Calibri"/>
          <w:sz w:val="14"/>
          <w:u w:val="single"/>
          <w:bdr w:val="none" w:sz="0" w:space="0" w:color="auto" w:frame="1"/>
        </w:rPr>
      </w:pPr>
      <w:r w:rsidRPr="000A030C">
        <w:rPr>
          <w:rFonts w:eastAsia="Calibri"/>
          <w:sz w:val="14"/>
          <w:u w:val="single"/>
          <w:bdr w:val="none" w:sz="0" w:space="0" w:color="auto" w:frame="1"/>
        </w:rPr>
        <w:t>Emancipation from emancipation: women and fascism</w:t>
      </w:r>
    </w:p>
    <w:p w14:paraId="3DA6A16D" w14:textId="77777777" w:rsidR="00606129" w:rsidRPr="000A030C" w:rsidRDefault="00606129" w:rsidP="00606129">
      <w:pPr>
        <w:spacing w:line="256" w:lineRule="auto"/>
        <w:rPr>
          <w:rFonts w:eastAsia="Calibri"/>
          <w:sz w:val="14"/>
          <w:u w:val="single"/>
          <w:bdr w:val="none" w:sz="0" w:space="0" w:color="auto" w:frame="1"/>
        </w:rPr>
      </w:pPr>
      <w:r w:rsidRPr="000A030C">
        <w:rPr>
          <w:rFonts w:eastAsia="Calibri"/>
          <w:sz w:val="14"/>
          <w:u w:val="single"/>
          <w:bdr w:val="none" w:sz="0" w:space="0" w:color="auto" w:frame="1"/>
        </w:rPr>
        <w:t>The Parisian theoretical debate of the 1970s on the new forms of fascism did not simply bypass the question of women, fascism and desire. The Italian journalist, academic and Communist parliamentarian Maria Antonietta Macciocchi organised a seminar at Paris VIII University in Vincennes with an impressive range of speakers who brought post-’68 politics and high theory to bear on the history and future of fascism (among them Nicos Poulantzas on the popular impact of fascism, Jean Toussaint Desanti on Giovanni Gentile and fascism’s philosophical origins and Jean-Pierre Faye on fascism and language).27 The seminar also featured screenings of fascist and anti-fascist films, from Veit Harlan’s anti-Semitic production Jud Süss to Luchino Visconti’s Ossessione, from Nico Naldini’s Fascista to Roberto Rossellini’s La Nave Bianca. It was also the occasion for ideological clashes with and physical disruptions by Maoist activists from the Groupe Foudre, led by Natacha Michel, who saw Macciocchi as the purveyor of a reactionary theory of sexo-fascism, which obscured class and capital for the sake of an anti-Marxist libidinal framework.28 Macciocchi made a number of contributions to the seminar, most significant of which was a long essay on women and fascism, which would later be published in Italian and part of which appeared in English translation as ‘Female Sexuality in Fascist Ideology’.29</w:t>
      </w:r>
    </w:p>
    <w:p w14:paraId="3C8BA3BF" w14:textId="77777777" w:rsidR="00606129" w:rsidRPr="000A030C" w:rsidRDefault="00606129" w:rsidP="00606129">
      <w:pPr>
        <w:spacing w:line="256" w:lineRule="auto"/>
        <w:rPr>
          <w:rFonts w:eastAsia="Calibri"/>
          <w:sz w:val="14"/>
          <w:u w:val="single"/>
          <w:bdr w:val="none" w:sz="0" w:space="0" w:color="auto" w:frame="1"/>
        </w:rPr>
      </w:pPr>
      <w:r w:rsidRPr="000A030C">
        <w:rPr>
          <w:rFonts w:eastAsia="Calibri"/>
          <w:sz w:val="14"/>
          <w:u w:val="single"/>
          <w:bdr w:val="none" w:sz="0" w:space="0" w:color="auto" w:frame="1"/>
        </w:rPr>
        <w:t>For Macciocchi, the nexus of women and fascism – women’s interpellation by, participation in and even desire for fascism – had become a kind feminist taboo, the blind spot of a feminist movement that tended to treat women just like a gauchiste ultra-left treated the proletariat: hagiographically, as a kind of fetish beyond reproach.30 While anchoring her analysis in a plenteous archive of textual materials from the fascist ventennio</w:t>
      </w:r>
      <w:r w:rsidRPr="000A030C">
        <w:rPr>
          <w:rFonts w:eastAsia="Calibri"/>
          <w:u w:val="single"/>
        </w:rPr>
        <w:t xml:space="preserve">, Macciocchi also made ample use of Wilhelm Reich’s theories on the libidinal infrastructure of fascist power. Sex in general, and </w:t>
      </w:r>
      <w:r w:rsidRPr="000A030C">
        <w:rPr>
          <w:rFonts w:eastAsia="Calibri"/>
          <w:highlight w:val="cyan"/>
          <w:u w:val="single"/>
        </w:rPr>
        <w:t>women’s sexuality</w:t>
      </w:r>
      <w:r w:rsidRPr="000A030C">
        <w:rPr>
          <w:rFonts w:eastAsia="Calibri"/>
          <w:u w:val="single"/>
        </w:rPr>
        <w:t xml:space="preserve"> in particular, </w:t>
      </w:r>
      <w:r w:rsidRPr="000A030C">
        <w:rPr>
          <w:rFonts w:eastAsia="Calibri"/>
          <w:highlight w:val="cyan"/>
          <w:u w:val="single"/>
        </w:rPr>
        <w:t>was subjected by fascism to</w:t>
      </w:r>
      <w:r w:rsidRPr="000A030C">
        <w:rPr>
          <w:rFonts w:eastAsia="Calibri"/>
          <w:u w:val="single"/>
        </w:rPr>
        <w:t xml:space="preserve"> a </w:t>
      </w:r>
      <w:r w:rsidRPr="000A030C">
        <w:rPr>
          <w:rFonts w:eastAsia="Calibri"/>
          <w:highlight w:val="cyan"/>
          <w:u w:val="single"/>
        </w:rPr>
        <w:t>concerted</w:t>
      </w:r>
      <w:r w:rsidRPr="000A030C">
        <w:rPr>
          <w:rFonts w:eastAsia="Calibri"/>
          <w:u w:val="single"/>
        </w:rPr>
        <w:t xml:space="preserve"> strategy of </w:t>
      </w:r>
      <w:r w:rsidRPr="000A030C">
        <w:rPr>
          <w:rFonts w:eastAsia="Calibri"/>
          <w:b/>
          <w:highlight w:val="cyan"/>
          <w:u w:val="single"/>
          <w:bdr w:val="none" w:sz="0" w:space="0" w:color="auto" w:frame="1"/>
        </w:rPr>
        <w:t>expropriation</w:t>
      </w:r>
      <w:r w:rsidRPr="000A030C">
        <w:rPr>
          <w:rFonts w:eastAsia="Calibri"/>
          <w:sz w:val="14"/>
          <w:highlight w:val="cyan"/>
          <w:u w:val="single"/>
          <w:bdr w:val="none" w:sz="0" w:space="0" w:color="auto" w:frame="1"/>
        </w:rPr>
        <w:t>.</w:t>
      </w:r>
      <w:r w:rsidRPr="000A030C">
        <w:rPr>
          <w:rFonts w:eastAsia="Calibri"/>
          <w:sz w:val="14"/>
          <w:u w:val="single"/>
          <w:bdr w:val="none" w:sz="0" w:space="0" w:color="auto" w:frame="1"/>
        </w:rPr>
        <w:t xml:space="preserve"> As Macciocchi declared: ‘</w:t>
      </w:r>
      <w:r w:rsidRPr="000A030C">
        <w:rPr>
          <w:rFonts w:eastAsia="Calibri"/>
          <w:u w:val="single"/>
        </w:rPr>
        <w:t>In fascism sexuality, like wealth, belongs to a powerful oligarchy. The masses are dispossessed of both</w:t>
      </w:r>
      <w:r w:rsidRPr="000A030C">
        <w:rPr>
          <w:rFonts w:eastAsia="Calibri"/>
          <w:sz w:val="14"/>
          <w:u w:val="single"/>
          <w:bdr w:val="none" w:sz="0" w:space="0" w:color="auto" w:frame="1"/>
        </w:rPr>
        <w:t xml:space="preserve">.’31 </w:t>
      </w:r>
      <w:r w:rsidRPr="000A030C">
        <w:rPr>
          <w:rFonts w:eastAsia="Calibri"/>
          <w:highlight w:val="cyan"/>
          <w:u w:val="single"/>
        </w:rPr>
        <w:t>Fascist mass dictatorship,</w:t>
      </w:r>
      <w:r w:rsidRPr="000A030C">
        <w:rPr>
          <w:rFonts w:eastAsia="Calibri"/>
          <w:sz w:val="14"/>
          <w:u w:val="single"/>
          <w:bdr w:val="none" w:sz="0" w:space="0" w:color="auto" w:frame="1"/>
        </w:rPr>
        <w:t xml:space="preserve"> following Reich, </w:t>
      </w:r>
      <w:r w:rsidRPr="000A030C">
        <w:rPr>
          <w:rFonts w:eastAsia="Calibri"/>
          <w:highlight w:val="cyan"/>
          <w:u w:val="single"/>
        </w:rPr>
        <w:t>was</w:t>
      </w:r>
      <w:r w:rsidRPr="000A030C">
        <w:rPr>
          <w:rFonts w:eastAsia="Calibri"/>
          <w:u w:val="single"/>
        </w:rPr>
        <w:t xml:space="preserve"> seen as </w:t>
      </w:r>
      <w:r w:rsidRPr="000A030C">
        <w:rPr>
          <w:rFonts w:eastAsia="Calibri"/>
          <w:highlight w:val="cyan"/>
          <w:u w:val="single"/>
        </w:rPr>
        <w:t>grounded in</w:t>
      </w:r>
      <w:r w:rsidRPr="000A030C">
        <w:rPr>
          <w:rFonts w:eastAsia="Calibri"/>
          <w:u w:val="single"/>
        </w:rPr>
        <w:t xml:space="preserve"> ‘a huge </w:t>
      </w:r>
      <w:r w:rsidRPr="000A030C">
        <w:rPr>
          <w:rFonts w:eastAsia="Calibri"/>
          <w:b/>
          <w:highlight w:val="cyan"/>
          <w:u w:val="single"/>
          <w:bdr w:val="none" w:sz="0" w:space="0" w:color="auto" w:frame="1"/>
        </w:rPr>
        <w:t>sexual repression</w:t>
      </w:r>
      <w:r w:rsidRPr="000A030C">
        <w:rPr>
          <w:rFonts w:eastAsia="Calibri"/>
          <w:u w:val="single"/>
        </w:rPr>
        <w:t xml:space="preserve"> which is </w:t>
      </w:r>
      <w:r w:rsidRPr="000A030C">
        <w:rPr>
          <w:rFonts w:eastAsia="Calibri"/>
          <w:b/>
          <w:highlight w:val="cyan"/>
          <w:u w:val="single"/>
          <w:bdr w:val="none" w:sz="0" w:space="0" w:color="auto" w:frame="1"/>
        </w:rPr>
        <w:t>tightly linked to death’</w:t>
      </w:r>
      <w:r w:rsidRPr="000A030C">
        <w:rPr>
          <w:rFonts w:eastAsia="Calibri"/>
          <w:sz w:val="14"/>
          <w:u w:val="single"/>
          <w:bdr w:val="none" w:sz="0" w:space="0" w:color="auto" w:frame="1"/>
        </w:rPr>
        <w:t xml:space="preserve">, while in the Italian case, building on Catholic tradition, it invented a particularly potent cocktail of reproductive normativity and what we’ve encountered in Furio Jesi as a religio mortis, a religion of death.32 ‘The characteristic of fascist and Nazi genius’, writes Macciocchi, ‘is their challenge to women on their own ground: they make women both the reproducers of life and the guardians of death, without the two terms being contradictory.’33 </w:t>
      </w:r>
      <w:r w:rsidRPr="000A030C">
        <w:rPr>
          <w:rFonts w:eastAsia="Calibri"/>
          <w:u w:val="single"/>
        </w:rPr>
        <w:t xml:space="preserve">The </w:t>
      </w:r>
      <w:r w:rsidRPr="000A030C">
        <w:rPr>
          <w:rFonts w:eastAsia="Calibri"/>
          <w:highlight w:val="cyan"/>
          <w:u w:val="single"/>
        </w:rPr>
        <w:t>nationalisation of both family and sex makes</w:t>
      </w:r>
      <w:r w:rsidRPr="000A030C">
        <w:rPr>
          <w:rFonts w:eastAsia="Calibri"/>
          <w:u w:val="single"/>
        </w:rPr>
        <w:t xml:space="preserve"> possible </w:t>
      </w:r>
      <w:r w:rsidRPr="000A030C">
        <w:rPr>
          <w:rFonts w:eastAsia="Calibri"/>
          <w:b/>
          <w:highlight w:val="cyan"/>
          <w:u w:val="single"/>
          <w:bdr w:val="none" w:sz="0" w:space="0" w:color="auto" w:frame="1"/>
        </w:rPr>
        <w:t>a biopolitics of reproduction</w:t>
      </w:r>
      <w:r w:rsidRPr="000A030C">
        <w:rPr>
          <w:rFonts w:eastAsia="Calibri"/>
          <w:u w:val="single"/>
        </w:rPr>
        <w:t xml:space="preserve"> </w:t>
      </w:r>
      <w:r w:rsidRPr="000A030C">
        <w:rPr>
          <w:rFonts w:eastAsia="Calibri"/>
          <w:highlight w:val="cyan"/>
          <w:u w:val="single"/>
        </w:rPr>
        <w:t xml:space="preserve">that is also a </w:t>
      </w:r>
      <w:r w:rsidRPr="000A030C">
        <w:rPr>
          <w:rFonts w:eastAsia="Calibri"/>
          <w:b/>
          <w:highlight w:val="cyan"/>
          <w:u w:val="single"/>
          <w:bdr w:val="none" w:sz="0" w:space="0" w:color="auto" w:frame="1"/>
        </w:rPr>
        <w:t>necropolitics</w:t>
      </w:r>
      <w:r w:rsidRPr="000A030C">
        <w:rPr>
          <w:rFonts w:eastAsia="Calibri"/>
          <w:sz w:val="14"/>
          <w:u w:val="single"/>
          <w:bdr w:val="none" w:sz="0" w:space="0" w:color="auto" w:frame="1"/>
        </w:rPr>
        <w:t xml:space="preserve"> (Viva la muerte!). </w:t>
      </w:r>
      <w:r w:rsidRPr="000A030C">
        <w:rPr>
          <w:rFonts w:eastAsia="Calibri"/>
          <w:u w:val="single"/>
        </w:rPr>
        <w:t xml:space="preserve">Not just </w:t>
      </w:r>
      <w:r w:rsidRPr="000A030C">
        <w:rPr>
          <w:rFonts w:eastAsia="Calibri"/>
          <w:highlight w:val="cyan"/>
          <w:u w:val="single"/>
        </w:rPr>
        <w:t>breeding sons for the front</w:t>
      </w:r>
      <w:r w:rsidRPr="000A030C">
        <w:rPr>
          <w:rFonts w:eastAsia="Calibri"/>
          <w:u w:val="single"/>
        </w:rPr>
        <w:t xml:space="preserve"> – or </w:t>
      </w:r>
      <w:r w:rsidRPr="000A030C">
        <w:rPr>
          <w:rFonts w:eastAsia="Calibri"/>
          <w:highlight w:val="cyan"/>
          <w:u w:val="single"/>
        </w:rPr>
        <w:t>daughters who</w:t>
      </w:r>
      <w:r w:rsidRPr="000A030C">
        <w:rPr>
          <w:rFonts w:eastAsia="Calibri"/>
          <w:u w:val="single"/>
        </w:rPr>
        <w:t xml:space="preserve"> in turn </w:t>
      </w:r>
      <w:r w:rsidRPr="000A030C">
        <w:rPr>
          <w:rFonts w:eastAsia="Calibri"/>
          <w:highlight w:val="cyan"/>
          <w:u w:val="single"/>
        </w:rPr>
        <w:t>will make more sons</w:t>
      </w:r>
      <w:r w:rsidRPr="000A030C">
        <w:rPr>
          <w:rFonts w:eastAsia="Calibri"/>
          <w:u w:val="single"/>
        </w:rPr>
        <w:t xml:space="preserve"> for future fronts</w:t>
      </w:r>
      <w:r w:rsidRPr="000A030C">
        <w:rPr>
          <w:rFonts w:eastAsia="Calibri"/>
          <w:sz w:val="14"/>
          <w:u w:val="single"/>
          <w:bdr w:val="none" w:sz="0" w:space="0" w:color="auto" w:frame="1"/>
        </w:rPr>
        <w:t xml:space="preserve"> –</w:t>
      </w:r>
      <w:r w:rsidRPr="000A030C">
        <w:rPr>
          <w:rFonts w:eastAsia="Calibri"/>
          <w:u w:val="single"/>
        </w:rPr>
        <w:t xml:space="preserve"> </w:t>
      </w:r>
      <w:r w:rsidRPr="000A030C">
        <w:rPr>
          <w:rFonts w:eastAsia="Calibri"/>
          <w:highlight w:val="cyan"/>
          <w:u w:val="single"/>
        </w:rPr>
        <w:t>the fascist woman is</w:t>
      </w:r>
      <w:r w:rsidRPr="000A030C">
        <w:rPr>
          <w:rFonts w:eastAsia="Calibri"/>
          <w:u w:val="single"/>
        </w:rPr>
        <w:t xml:space="preserve"> also </w:t>
      </w:r>
      <w:r w:rsidRPr="000A030C">
        <w:rPr>
          <w:rFonts w:eastAsia="Calibri"/>
          <w:b/>
          <w:highlight w:val="cyan"/>
          <w:u w:val="single"/>
          <w:bdr w:val="none" w:sz="0" w:space="0" w:color="auto" w:frame="1"/>
        </w:rPr>
        <w:t>enlisted in a libidinised religion of death</w:t>
      </w:r>
      <w:r w:rsidRPr="000A030C">
        <w:rPr>
          <w:rFonts w:eastAsia="Calibri"/>
          <w:highlight w:val="cyan"/>
          <w:u w:val="single"/>
        </w:rPr>
        <w:t xml:space="preserve"> that glorifies the national martyr,</w:t>
      </w:r>
      <w:r w:rsidRPr="000A030C">
        <w:rPr>
          <w:rFonts w:eastAsia="Calibri"/>
          <w:u w:val="single"/>
        </w:rPr>
        <w:t xml:space="preserve"> fallen in the act of killing. Conversely, </w:t>
      </w:r>
      <w:r w:rsidRPr="000A030C">
        <w:rPr>
          <w:rFonts w:eastAsia="Calibri"/>
          <w:highlight w:val="cyan"/>
          <w:u w:val="single"/>
        </w:rPr>
        <w:t>the reterritorialization of sex onto the nationalised family, both materially and symbolically, plays a crucial ideological role</w:t>
      </w:r>
      <w:r w:rsidRPr="000A030C">
        <w:rPr>
          <w:rFonts w:eastAsia="Calibri"/>
          <w:u w:val="single"/>
        </w:rPr>
        <w:t>. As Macciocchi affirms: ‘The “emotional” plague of fascism is spread through an epidemic of familialism.’</w:t>
      </w:r>
      <w:r w:rsidRPr="000A030C">
        <w:rPr>
          <w:rFonts w:eastAsia="Calibri"/>
          <w:sz w:val="14"/>
          <w:u w:val="single"/>
          <w:bdr w:val="none" w:sz="0" w:space="0" w:color="auto" w:frame="1"/>
        </w:rPr>
        <w:t>34</w:t>
      </w:r>
    </w:p>
    <w:p w14:paraId="5415A55C" w14:textId="77777777" w:rsidR="00606129" w:rsidRPr="000A030C" w:rsidRDefault="00606129" w:rsidP="00606129">
      <w:pPr>
        <w:spacing w:line="256" w:lineRule="auto"/>
        <w:rPr>
          <w:rFonts w:eastAsia="Calibri"/>
          <w:sz w:val="14"/>
          <w:u w:val="single"/>
          <w:bdr w:val="none" w:sz="0" w:space="0" w:color="auto" w:frame="1"/>
        </w:rPr>
      </w:pPr>
      <w:r w:rsidRPr="000A030C">
        <w:rPr>
          <w:rFonts w:eastAsia="Calibri"/>
          <w:sz w:val="14"/>
          <w:u w:val="single"/>
          <w:bdr w:val="none" w:sz="0" w:space="0" w:color="auto" w:frame="1"/>
        </w:rPr>
        <w:t>In brief, ‘</w:t>
      </w:r>
      <w:r w:rsidRPr="000A030C">
        <w:rPr>
          <w:rFonts w:eastAsia="Calibri"/>
          <w:b/>
          <w:highlight w:val="cyan"/>
          <w:u w:val="single"/>
          <w:bdr w:val="none" w:sz="0" w:space="0" w:color="auto" w:frame="1"/>
        </w:rPr>
        <w:t>You can’t talk about fascism unless you are also prepared to discuss patriarchy</w:t>
      </w:r>
      <w:r w:rsidRPr="000A030C">
        <w:rPr>
          <w:rFonts w:eastAsia="Calibri"/>
          <w:sz w:val="14"/>
          <w:u w:val="single"/>
          <w:bdr w:val="none" w:sz="0" w:space="0" w:color="auto" w:frame="1"/>
        </w:rPr>
        <w:t>.’35 In her introduction to the publication of Macciocchi’s article in the first issue of Feminist Review, the historian Jane Caplan helpfully summarised the theory of ideology that lay at the core of its theses:</w:t>
      </w:r>
    </w:p>
    <w:p w14:paraId="5D75A57E" w14:textId="77777777" w:rsidR="00606129" w:rsidRPr="000A030C" w:rsidRDefault="00606129" w:rsidP="00606129">
      <w:pPr>
        <w:spacing w:line="256" w:lineRule="auto"/>
        <w:rPr>
          <w:rFonts w:eastAsia="Calibri"/>
          <w:sz w:val="14"/>
          <w:u w:val="single"/>
          <w:bdr w:val="none" w:sz="0" w:space="0" w:color="auto" w:frame="1"/>
        </w:rPr>
      </w:pPr>
      <w:r w:rsidRPr="000A030C">
        <w:rPr>
          <w:rFonts w:eastAsia="Calibri"/>
          <w:sz w:val="14"/>
          <w:u w:val="single"/>
          <w:bdr w:val="none" w:sz="0" w:space="0" w:color="auto" w:frame="1"/>
        </w:rPr>
        <w:t xml:space="preserve">Fascism enlists the support of women by addressing them in an ideological-sexual language with which they are already familiar through the ‘discourses’ of bourgeois Christian ideology. </w:t>
      </w:r>
      <w:r w:rsidRPr="000A030C">
        <w:rPr>
          <w:rFonts w:eastAsia="Calibri"/>
          <w:u w:val="single"/>
        </w:rPr>
        <w:t xml:space="preserve">In abstract terms, this is to say that </w:t>
      </w:r>
      <w:r w:rsidRPr="000A030C">
        <w:rPr>
          <w:rFonts w:eastAsia="Calibri"/>
          <w:highlight w:val="cyan"/>
          <w:u w:val="single"/>
        </w:rPr>
        <w:t>the system of signs and unconscious representations which constitute the ‘law’ of patriarchy is invoked</w:t>
      </w:r>
      <w:r w:rsidRPr="000A030C">
        <w:rPr>
          <w:rFonts w:eastAsia="Calibri"/>
          <w:u w:val="single"/>
        </w:rPr>
        <w:t xml:space="preserve"> in fascist ideology </w:t>
      </w:r>
      <w:r w:rsidRPr="000A030C">
        <w:rPr>
          <w:rFonts w:eastAsia="Calibri"/>
          <w:highlight w:val="cyan"/>
          <w:u w:val="single"/>
        </w:rPr>
        <w:t>in such a way that women are drawn into a particular supportive relation</w:t>
      </w:r>
      <w:r w:rsidRPr="000A030C">
        <w:rPr>
          <w:rFonts w:eastAsia="Calibri"/>
          <w:u w:val="single"/>
        </w:rPr>
        <w:t xml:space="preserve"> with fascist regimes</w:t>
      </w:r>
      <w:r w:rsidRPr="000A030C">
        <w:rPr>
          <w:rFonts w:eastAsia="Calibri"/>
          <w:sz w:val="14"/>
          <w:u w:val="single"/>
          <w:bdr w:val="none" w:sz="0" w:space="0" w:color="auto" w:frame="1"/>
        </w:rPr>
        <w:t>: indeed, Macciocchi even seems to suggest that this ‘availability’ of women is also constitutive of fascism, and is not just a passive reservoir … so long as women continue to allow themselves to be addressed in the patriarchal language of sexual alienation, they will remain a potential audience for the persuasions of fascism.36</w:t>
      </w:r>
    </w:p>
    <w:p w14:paraId="055AC245" w14:textId="77777777" w:rsidR="00606129" w:rsidRPr="000A030C" w:rsidRDefault="00606129" w:rsidP="00606129">
      <w:pPr>
        <w:spacing w:line="256" w:lineRule="auto"/>
        <w:rPr>
          <w:rFonts w:eastAsia="Calibri"/>
          <w:sz w:val="14"/>
          <w:u w:val="single"/>
          <w:bdr w:val="none" w:sz="0" w:space="0" w:color="auto" w:frame="1"/>
        </w:rPr>
      </w:pPr>
      <w:r w:rsidRPr="000A030C">
        <w:rPr>
          <w:rFonts w:eastAsia="Calibri"/>
          <w:sz w:val="14"/>
          <w:u w:val="single"/>
          <w:bdr w:val="none" w:sz="0" w:space="0" w:color="auto" w:frame="1"/>
        </w:rPr>
        <w:t>But Caplan also voiced some astute criticisms about this framing of the problem of women under fascism. Macciocchi sometimes fell prey to the eclectic fallacy: because fascism is a scavenger ideology cobbling together available ideological elements, there is a temptation to treat each of those elements (rather than the specificity of each element’s incorporation and articulation into a broader ensemble) as itself fascist or proto-fascist. Caplan also queried the opposition, which this book has already touched upon, of (irrational) desires and (rational) interests, while casting doubt on suggestions that there existed a sui generis feminine enthusiasm for fascism. Hers is also a plea for a materialist and historical analysis by contrast with an unchecked use of psychoanalytic categories:</w:t>
      </w:r>
    </w:p>
    <w:p w14:paraId="05DB8F56" w14:textId="77777777" w:rsidR="00606129" w:rsidRPr="000A030C" w:rsidRDefault="00606129" w:rsidP="00606129">
      <w:pPr>
        <w:spacing w:line="256" w:lineRule="auto"/>
        <w:rPr>
          <w:rFonts w:eastAsia="Calibri"/>
          <w:sz w:val="14"/>
          <w:u w:val="single"/>
          <w:bdr w:val="none" w:sz="0" w:space="0" w:color="auto" w:frame="1"/>
        </w:rPr>
      </w:pPr>
      <w:r w:rsidRPr="000A030C">
        <w:rPr>
          <w:rFonts w:eastAsia="Calibri"/>
          <w:sz w:val="14"/>
          <w:u w:val="single"/>
          <w:bdr w:val="none" w:sz="0" w:space="0" w:color="auto" w:frame="1"/>
        </w:rPr>
        <w:t>The sphere of ideology/the unconscious risks becoming a country in which everything is said to be possible, a kind of comprehensive and privileged residual category with boundaries that fade into indistinct horizons. This seems to court the danger of ascribing to fascism an ultimate and exclusive capacity to dominate an otherwise impregnable terrain; of proposing the unconscious as the proper and peculiar domain of fascism, without suggesting, beyond a handful of arcane allusions, how this is to be recaptured.37</w:t>
      </w:r>
    </w:p>
    <w:p w14:paraId="5316878B" w14:textId="77777777" w:rsidR="00606129" w:rsidRPr="000A030C" w:rsidRDefault="00606129" w:rsidP="00606129">
      <w:pPr>
        <w:spacing w:line="256" w:lineRule="auto"/>
        <w:rPr>
          <w:rFonts w:eastAsia="Calibri"/>
          <w:sz w:val="14"/>
          <w:u w:val="single"/>
          <w:bdr w:val="none" w:sz="0" w:space="0" w:color="auto" w:frame="1"/>
        </w:rPr>
      </w:pPr>
      <w:r w:rsidRPr="000A030C">
        <w:rPr>
          <w:rFonts w:eastAsia="Calibri"/>
          <w:sz w:val="14"/>
          <w:u w:val="single"/>
          <w:bdr w:val="none" w:sz="0" w:space="0" w:color="auto" w:frame="1"/>
        </w:rPr>
        <w:t>To Caplan’s caveats we could add that viewing fascism through the prism of the sexually repressive family can have distorting effects. While avoiding the prurient image of fascism as sexual perversion, the diametrically opposed notion that ‘the body of fascist discourse is rigorously chaste, pure, virginal’ and that its ‘central aim is the death of sexuality’ is contradicted by the historical record of fascist sex policies.38</w:t>
      </w:r>
    </w:p>
    <w:p w14:paraId="225ACD45" w14:textId="77777777" w:rsidR="00606129" w:rsidRPr="000A030C" w:rsidRDefault="00606129" w:rsidP="00606129">
      <w:pPr>
        <w:spacing w:line="256" w:lineRule="auto"/>
        <w:rPr>
          <w:rFonts w:eastAsia="Calibri"/>
          <w:sz w:val="14"/>
          <w:u w:val="single"/>
          <w:bdr w:val="none" w:sz="0" w:space="0" w:color="auto" w:frame="1"/>
        </w:rPr>
      </w:pPr>
      <w:r w:rsidRPr="000A030C">
        <w:rPr>
          <w:rFonts w:eastAsia="Calibri"/>
          <w:sz w:val="14"/>
          <w:u w:val="single"/>
          <w:bdr w:val="none" w:sz="0" w:space="0" w:color="auto" w:frame="1"/>
        </w:rPr>
        <w:t>As the historian Dagmar Herzog demonstrated in her brilliant study Sex After Fascism, the identification of fascism with sexual repression was in part a by-product of a sixties reaction against a complicit post-war establishment (the parents’ generation), which had itself imposed sexual and moral conservatism as a bulwark against fascism’s subversions of the traditional family (and to disavow its own earlier participation in the regime). Sexualised interpretations of Nazism had their own history and periodisation, conditioned by the moral and political conflicts in their own moment. As Herzog notes, in early 1950s Germany</w:t>
      </w:r>
    </w:p>
    <w:p w14:paraId="10818784" w14:textId="77777777" w:rsidR="00606129" w:rsidRPr="000A030C" w:rsidRDefault="00606129" w:rsidP="00606129">
      <w:pPr>
        <w:spacing w:line="256" w:lineRule="auto"/>
        <w:rPr>
          <w:rFonts w:eastAsia="Calibri"/>
          <w:sz w:val="14"/>
          <w:u w:val="single"/>
          <w:bdr w:val="none" w:sz="0" w:space="0" w:color="auto" w:frame="1"/>
        </w:rPr>
      </w:pPr>
      <w:r w:rsidRPr="000A030C">
        <w:rPr>
          <w:rFonts w:eastAsia="Calibri"/>
          <w:sz w:val="14"/>
          <w:u w:val="single"/>
          <w:bdr w:val="none" w:sz="0" w:space="0" w:color="auto" w:frame="1"/>
        </w:rPr>
        <w:t>commentators still emphasised Nazism’s anti-bourgeois component and explicitly linked Nazi encouragements to nonmarital sexuality with Nazism’s crimes [while] the Auschwitz trial of 1963-5 in Frankfurt am Main marked the emergence of the theory of the petty bourgeois and sexually repressed Holocaust perpetrator that was to become so important to the new Left movement.39</w:t>
      </w:r>
    </w:p>
    <w:p w14:paraId="54389650" w14:textId="77777777" w:rsidR="00606129" w:rsidRPr="000A030C" w:rsidRDefault="00606129" w:rsidP="00606129">
      <w:pPr>
        <w:spacing w:line="256" w:lineRule="auto"/>
        <w:rPr>
          <w:rFonts w:eastAsia="Calibri"/>
          <w:sz w:val="14"/>
          <w:u w:val="single"/>
          <w:bdr w:val="none" w:sz="0" w:space="0" w:color="auto" w:frame="1"/>
        </w:rPr>
      </w:pPr>
      <w:r w:rsidRPr="000A030C">
        <w:rPr>
          <w:rFonts w:eastAsia="Calibri"/>
          <w:sz w:val="14"/>
          <w:u w:val="single"/>
          <w:bdr w:val="none" w:sz="0" w:space="0" w:color="auto" w:frame="1"/>
        </w:rPr>
        <w:t>Neither great erotic madmen nor petty bourgeois charwomen, the Nazis advanced a politics of sex that cannot be reduced to prior models of sexual regulation (bourgeois or petty bourgeois, liberal or conservative), or to a generic patriarchy; following Herzog</w:t>
      </w:r>
      <w:r w:rsidRPr="000A030C">
        <w:rPr>
          <w:rFonts w:eastAsia="Calibri"/>
          <w:u w:val="single"/>
        </w:rPr>
        <w:t>, we can see it as a mobile synthesis between, on the one hand, a pragmatic moral conservatism and, on the other, the acceleration of modernising sexual trends in a racist and nationalist guise. Pace Theweleit, ‘the core of all fascist propaganda’ is not ‘a battle against everything that constitutes enjoyment and pleasure’</w:t>
      </w:r>
      <w:r w:rsidRPr="000A030C">
        <w:rPr>
          <w:rFonts w:eastAsia="Calibri"/>
          <w:sz w:val="14"/>
          <w:u w:val="single"/>
          <w:bdr w:val="none" w:sz="0" w:space="0" w:color="auto" w:frame="1"/>
        </w:rPr>
        <w:t>.40 As Herzog argues:</w:t>
      </w:r>
    </w:p>
    <w:p w14:paraId="19EB6038" w14:textId="77777777" w:rsidR="00606129" w:rsidRPr="000A030C" w:rsidRDefault="00606129" w:rsidP="00606129">
      <w:pPr>
        <w:spacing w:line="256" w:lineRule="auto"/>
        <w:rPr>
          <w:rFonts w:eastAsia="Calibri"/>
          <w:sz w:val="14"/>
          <w:u w:val="single"/>
          <w:bdr w:val="none" w:sz="0" w:space="0" w:color="auto" w:frame="1"/>
        </w:rPr>
      </w:pPr>
      <w:r w:rsidRPr="000A030C">
        <w:rPr>
          <w:rFonts w:eastAsia="Calibri"/>
          <w:u w:val="single"/>
        </w:rPr>
        <w:t>When the Nazis came to power in 1933, they frequently presented themselves to the public as restorers of traditional sexual morality</w:t>
      </w:r>
      <w:r w:rsidRPr="000A030C">
        <w:rPr>
          <w:rFonts w:eastAsia="Calibri"/>
          <w:sz w:val="14"/>
          <w:u w:val="single"/>
          <w:bdr w:val="none" w:sz="0" w:space="0" w:color="auto" w:frame="1"/>
        </w:rPr>
        <w:t xml:space="preserve"> (although this stance was also contested within the party leadership quite early on). </w:t>
      </w:r>
      <w:r w:rsidRPr="000A030C">
        <w:rPr>
          <w:rFonts w:eastAsia="Calibri"/>
          <w:u w:val="single"/>
        </w:rPr>
        <w:t xml:space="preserve">And yet, as the Third Reich unfolded, a wholly new and highly racialised sexual politics emerged. While sexually conservative appeals continued to be promoted to the very end, it became clear that </w:t>
      </w:r>
      <w:r w:rsidRPr="000A030C">
        <w:rPr>
          <w:rFonts w:eastAsia="Calibri"/>
          <w:highlight w:val="cyan"/>
          <w:u w:val="single"/>
        </w:rPr>
        <w:t>under Nazism many</w:t>
      </w:r>
      <w:r w:rsidRPr="000A030C">
        <w:rPr>
          <w:rFonts w:eastAsia="Calibri"/>
          <w:u w:val="single"/>
        </w:rPr>
        <w:t xml:space="preserve"> (though certainly not all) </w:t>
      </w:r>
      <w:r w:rsidRPr="000A030C">
        <w:rPr>
          <w:rFonts w:eastAsia="Calibri"/>
          <w:highlight w:val="cyan"/>
          <w:u w:val="single"/>
        </w:rPr>
        <w:t>preexisting liberalizing trends would be</w:t>
      </w:r>
      <w:r w:rsidRPr="000A030C">
        <w:rPr>
          <w:rFonts w:eastAsia="Calibri"/>
          <w:u w:val="single"/>
        </w:rPr>
        <w:t xml:space="preserve"> deliberately </w:t>
      </w:r>
      <w:r w:rsidRPr="000A030C">
        <w:rPr>
          <w:rFonts w:eastAsia="Calibri"/>
          <w:highlight w:val="cyan"/>
          <w:u w:val="single"/>
        </w:rPr>
        <w:t>intensified</w:t>
      </w:r>
      <w:r w:rsidRPr="000A030C">
        <w:rPr>
          <w:rFonts w:eastAsia="Calibri"/>
          <w:u w:val="single"/>
        </w:rPr>
        <w:t xml:space="preserve">, even </w:t>
      </w:r>
      <w:r w:rsidRPr="000A030C">
        <w:rPr>
          <w:rFonts w:eastAsia="Calibri"/>
          <w:highlight w:val="cyan"/>
          <w:u w:val="single"/>
        </w:rPr>
        <w:t>as,</w:t>
      </w:r>
      <w:r w:rsidRPr="000A030C">
        <w:rPr>
          <w:rFonts w:eastAsia="Calibri"/>
          <w:u w:val="single"/>
        </w:rPr>
        <w:t xml:space="preserve"> simultaneously, </w:t>
      </w:r>
      <w:r w:rsidRPr="000A030C">
        <w:rPr>
          <w:rFonts w:eastAsia="Calibri"/>
          <w:highlight w:val="cyan"/>
          <w:u w:val="single"/>
        </w:rPr>
        <w:t>sexual freedom and happiness were redefined as</w:t>
      </w:r>
      <w:r w:rsidRPr="000A030C">
        <w:rPr>
          <w:rFonts w:eastAsia="Calibri"/>
          <w:u w:val="single"/>
        </w:rPr>
        <w:t xml:space="preserve"> solely the </w:t>
      </w:r>
      <w:r w:rsidRPr="000A030C">
        <w:rPr>
          <w:rFonts w:eastAsia="Calibri"/>
          <w:highlight w:val="cyan"/>
          <w:u w:val="single"/>
        </w:rPr>
        <w:t>prerogratives of</w:t>
      </w:r>
      <w:r w:rsidRPr="000A030C">
        <w:rPr>
          <w:rFonts w:eastAsia="Calibri"/>
          <w:u w:val="single"/>
        </w:rPr>
        <w:t xml:space="preserve"> ‘healthy’ ‘</w:t>
      </w:r>
      <w:r w:rsidRPr="000A030C">
        <w:rPr>
          <w:rFonts w:eastAsia="Calibri"/>
          <w:highlight w:val="cyan"/>
          <w:u w:val="single"/>
        </w:rPr>
        <w:t>Aryan’ heterosexuals.</w:t>
      </w:r>
      <w:r w:rsidRPr="000A030C">
        <w:rPr>
          <w:rFonts w:eastAsia="Calibri"/>
          <w:u w:val="single"/>
        </w:rPr>
        <w:t>41</w:t>
      </w:r>
    </w:p>
    <w:p w14:paraId="75D7000F" w14:textId="77777777" w:rsidR="00606129" w:rsidRPr="000A030C" w:rsidRDefault="00606129" w:rsidP="00606129">
      <w:pPr>
        <w:spacing w:line="256" w:lineRule="auto"/>
        <w:rPr>
          <w:rFonts w:eastAsia="Calibri"/>
          <w:u w:val="single"/>
        </w:rPr>
      </w:pPr>
      <w:r w:rsidRPr="000A030C">
        <w:rPr>
          <w:rFonts w:eastAsia="Calibri"/>
          <w:sz w:val="14"/>
          <w:u w:val="single"/>
          <w:bdr w:val="none" w:sz="0" w:space="0" w:color="auto" w:frame="1"/>
        </w:rPr>
        <w:t xml:space="preserve">With its grounding in a sub-Nietzschean critique of the Christian repression of the body, its sources in the myriad naturisms, nudisms and body cults that traversed early twentieth-century Germany, and its obsession with the martial aestheticisation of the body in ancient Greece and Rome (reinterpreted as Mediterranean outposts of the Nordic race), </w:t>
      </w:r>
      <w:r w:rsidRPr="000A030C">
        <w:rPr>
          <w:rFonts w:eastAsia="Calibri"/>
          <w:u w:val="single"/>
        </w:rPr>
        <w:t>Nazism cannot therefore be reduced to petty bourgeois repression.42 Its ‘familialism’ should</w:t>
      </w:r>
      <w:r w:rsidRPr="000A030C">
        <w:rPr>
          <w:rFonts w:eastAsia="Calibri"/>
          <w:sz w:val="14"/>
          <w:u w:val="single"/>
          <w:bdr w:val="none" w:sz="0" w:space="0" w:color="auto" w:frame="1"/>
        </w:rPr>
        <w:t xml:space="preserve"> also not be merely chalked up to the hunger for young cannon-fodder or white-supremacist phantasmagorias; it was also, as the historian Tim Mason detailed in a bravura essay on women under National Socialism</w:t>
      </w:r>
      <w:r w:rsidRPr="000A030C">
        <w:rPr>
          <w:rFonts w:eastAsia="Calibri"/>
          <w:u w:val="single"/>
        </w:rPr>
        <w:t xml:space="preserve">, </w:t>
      </w:r>
      <w:r w:rsidRPr="000A030C">
        <w:rPr>
          <w:rFonts w:eastAsia="Calibri"/>
          <w:highlight w:val="cyan"/>
          <w:u w:val="single"/>
        </w:rPr>
        <w:t>a function of German fascism’s encounter with the cultural and material contradictions of capitalism</w:t>
      </w:r>
      <w:r w:rsidRPr="000A030C">
        <w:rPr>
          <w:rFonts w:eastAsia="Calibri"/>
          <w:sz w:val="14"/>
          <w:highlight w:val="cyan"/>
          <w:u w:val="single"/>
          <w:bdr w:val="none" w:sz="0" w:space="0" w:color="auto" w:frame="1"/>
        </w:rPr>
        <w:t xml:space="preserve">. </w:t>
      </w:r>
      <w:r w:rsidRPr="000A030C">
        <w:rPr>
          <w:rFonts w:eastAsia="Calibri"/>
          <w:highlight w:val="cyan"/>
          <w:u w:val="single"/>
        </w:rPr>
        <w:t>The family could appear as a</w:t>
      </w:r>
      <w:r w:rsidRPr="000A030C">
        <w:rPr>
          <w:rFonts w:eastAsia="Calibri"/>
          <w:u w:val="single"/>
        </w:rPr>
        <w:t xml:space="preserve"> kind of </w:t>
      </w:r>
      <w:r w:rsidRPr="000A030C">
        <w:rPr>
          <w:rFonts w:eastAsia="Calibri"/>
          <w:highlight w:val="cyan"/>
          <w:u w:val="single"/>
        </w:rPr>
        <w:t>fix,</w:t>
      </w:r>
      <w:r w:rsidRPr="000A030C">
        <w:rPr>
          <w:rFonts w:eastAsia="Calibri"/>
          <w:u w:val="single"/>
        </w:rPr>
        <w:t xml:space="preserve"> but also as </w:t>
      </w:r>
      <w:r w:rsidRPr="000A030C">
        <w:rPr>
          <w:rFonts w:eastAsia="Calibri"/>
          <w:highlight w:val="cyan"/>
          <w:u w:val="single"/>
        </w:rPr>
        <w:t>a site of psychological and material compromise between an anxious population and a regime</w:t>
      </w:r>
      <w:r w:rsidRPr="000A030C">
        <w:rPr>
          <w:rFonts w:eastAsia="Calibri"/>
          <w:u w:val="single"/>
        </w:rPr>
        <w:t xml:space="preserve"> devoid </w:t>
      </w:r>
      <w:r w:rsidRPr="000A030C">
        <w:rPr>
          <w:rFonts w:eastAsia="Calibri"/>
          <w:highlight w:val="cyan"/>
          <w:u w:val="single"/>
        </w:rPr>
        <w:t>of</w:t>
      </w:r>
      <w:r w:rsidRPr="000A030C">
        <w:rPr>
          <w:rFonts w:eastAsia="Calibri"/>
          <w:u w:val="single"/>
        </w:rPr>
        <w:t xml:space="preserve"> any ‘middle ground between dramatic and </w:t>
      </w:r>
      <w:r w:rsidRPr="000A030C">
        <w:rPr>
          <w:rFonts w:eastAsia="Calibri"/>
          <w:highlight w:val="cyan"/>
          <w:u w:val="single"/>
        </w:rPr>
        <w:t>brutal improvisation</w:t>
      </w:r>
      <w:r w:rsidRPr="000A030C">
        <w:rPr>
          <w:rFonts w:eastAsia="Calibri"/>
          <w:u w:val="single"/>
        </w:rPr>
        <w:t xml:space="preserve"> on the one hand and the pursuit of visionary final goals on the other’.43 As Mason concluded, the Nazis’</w:t>
      </w:r>
    </w:p>
    <w:p w14:paraId="542A36BC" w14:textId="77777777" w:rsidR="00606129" w:rsidRPr="000A030C" w:rsidRDefault="00606129" w:rsidP="00606129">
      <w:pPr>
        <w:spacing w:line="256" w:lineRule="auto"/>
        <w:rPr>
          <w:rFonts w:eastAsia="Calibri"/>
          <w:sz w:val="14"/>
          <w:u w:val="single"/>
          <w:bdr w:val="none" w:sz="0" w:space="0" w:color="auto" w:frame="1"/>
        </w:rPr>
      </w:pPr>
      <w:r w:rsidRPr="000A030C">
        <w:rPr>
          <w:rFonts w:eastAsia="Calibri"/>
          <w:sz w:val="14"/>
        </w:rPr>
        <w:t>propaganda and their policies magnified the much more fundamental reconciliatory function o</w:t>
      </w:r>
      <w:r w:rsidRPr="000A030C">
        <w:rPr>
          <w:rFonts w:eastAsia="Calibri"/>
          <w:sz w:val="14"/>
          <w:u w:val="single"/>
          <w:bdr w:val="none" w:sz="0" w:space="0" w:color="auto" w:frame="1"/>
        </w:rPr>
        <w:t xml:space="preserve">f family life, and people were responsive to this because [it] spoke to long-established and almost universal mechanisms of self-protection against the alienated rigours of life outside the home </w:t>
      </w:r>
      <w:r w:rsidRPr="000A030C">
        <w:rPr>
          <w:rFonts w:eastAsia="Calibri"/>
          <w:u w:val="single"/>
        </w:rPr>
        <w:t>… The nightmare world of dictatorial government, huge industrial combines, all-encompassing administration and organized inhumanity was parasitic upon its ideological antithesis, the minute community of parents and children</w:t>
      </w:r>
      <w:r w:rsidRPr="000A030C">
        <w:rPr>
          <w:rFonts w:eastAsia="Calibri"/>
          <w:sz w:val="14"/>
          <w:u w:val="single"/>
          <w:bdr w:val="none" w:sz="0" w:space="0" w:color="auto" w:frame="1"/>
        </w:rPr>
        <w:t>.44</w:t>
      </w:r>
    </w:p>
    <w:p w14:paraId="7282AABA" w14:textId="77777777" w:rsidR="00606129" w:rsidRPr="000A030C" w:rsidRDefault="00606129" w:rsidP="00606129">
      <w:pPr>
        <w:spacing w:line="256" w:lineRule="auto"/>
        <w:rPr>
          <w:rFonts w:eastAsia="Calibri"/>
          <w:u w:val="single"/>
        </w:rPr>
      </w:pPr>
      <w:r w:rsidRPr="000A030C">
        <w:rPr>
          <w:rFonts w:eastAsia="Calibri"/>
          <w:sz w:val="14"/>
          <w:u w:val="single"/>
          <w:bdr w:val="none" w:sz="0" w:space="0" w:color="auto" w:frame="1"/>
        </w:rPr>
        <w:t xml:space="preserve">Yet in spite of its tendentious and eclectic overemphasis on certain dimension of the sexual life of fascism, </w:t>
      </w:r>
      <w:r w:rsidRPr="000A030C">
        <w:rPr>
          <w:rFonts w:eastAsia="Calibri"/>
          <w:u w:val="single"/>
        </w:rPr>
        <w:t>Macciocchi’s work remains important for its contention that the problem of fascism and women</w:t>
      </w:r>
      <w:r w:rsidRPr="000A030C">
        <w:rPr>
          <w:rFonts w:eastAsia="Calibri"/>
          <w:sz w:val="14"/>
          <w:u w:val="single"/>
          <w:bdr w:val="none" w:sz="0" w:space="0" w:color="auto" w:frame="1"/>
        </w:rPr>
        <w:t xml:space="preserve"> (and fascism and gender more broadly) cannot be evaded. </w:t>
      </w:r>
      <w:r w:rsidRPr="000A030C">
        <w:rPr>
          <w:rFonts w:eastAsia="Calibri"/>
          <w:u w:val="single"/>
        </w:rPr>
        <w:t>As she admonishes:</w:t>
      </w:r>
    </w:p>
    <w:p w14:paraId="19DC9902" w14:textId="77777777" w:rsidR="00606129" w:rsidRPr="000A030C" w:rsidRDefault="00606129" w:rsidP="00606129">
      <w:pPr>
        <w:spacing w:line="256" w:lineRule="auto"/>
        <w:rPr>
          <w:rFonts w:eastAsia="Calibri"/>
          <w:sz w:val="14"/>
          <w:u w:val="single"/>
          <w:bdr w:val="none" w:sz="0" w:space="0" w:color="auto" w:frame="1"/>
        </w:rPr>
      </w:pPr>
      <w:r w:rsidRPr="000A030C">
        <w:rPr>
          <w:rFonts w:eastAsia="Calibri"/>
          <w:highlight w:val="cyan"/>
          <w:u w:val="single"/>
        </w:rPr>
        <w:t>If the past (and present?) relationship between women and fascist ideology is not analysed</w:t>
      </w:r>
      <w:r w:rsidRPr="000A030C">
        <w:rPr>
          <w:rFonts w:eastAsia="Calibri"/>
          <w:u w:val="single"/>
        </w:rPr>
        <w:t xml:space="preserve">, if we do not analyse how and why fascism has fooled women, then feminism itself (and likewise </w:t>
      </w:r>
      <w:r w:rsidRPr="000A030C">
        <w:rPr>
          <w:rFonts w:eastAsia="Calibri"/>
          <w:highlight w:val="cyan"/>
          <w:u w:val="single"/>
        </w:rPr>
        <w:t>the entire political vanguard) will remain deprived of</w:t>
      </w:r>
      <w:r w:rsidRPr="000A030C">
        <w:rPr>
          <w:rFonts w:eastAsia="Calibri"/>
          <w:u w:val="single"/>
        </w:rPr>
        <w:t xml:space="preserve"> an understanding of its </w:t>
      </w:r>
      <w:r w:rsidRPr="000A030C">
        <w:rPr>
          <w:rFonts w:eastAsia="Calibri"/>
          <w:highlight w:val="cyan"/>
          <w:u w:val="single"/>
        </w:rPr>
        <w:t>historical context</w:t>
      </w:r>
      <w:r w:rsidRPr="000A030C">
        <w:rPr>
          <w:rFonts w:eastAsia="Calibri"/>
          <w:sz w:val="14"/>
          <w:u w:val="single"/>
          <w:bdr w:val="none" w:sz="0" w:space="0" w:color="auto" w:frame="1"/>
        </w:rPr>
        <w:t xml:space="preserve">. </w:t>
      </w:r>
      <w:r w:rsidRPr="000A030C">
        <w:rPr>
          <w:rFonts w:eastAsia="Calibri"/>
          <w:u w:val="single"/>
        </w:rPr>
        <w:t xml:space="preserve">Without this dialectical analysis </w:t>
      </w:r>
      <w:r w:rsidRPr="000A030C">
        <w:rPr>
          <w:rFonts w:eastAsia="Calibri"/>
          <w:highlight w:val="cyan"/>
          <w:u w:val="single"/>
        </w:rPr>
        <w:t>feminism is mutilated;</w:t>
      </w:r>
      <w:r w:rsidRPr="000A030C">
        <w:rPr>
          <w:rFonts w:eastAsia="Calibri"/>
          <w:u w:val="single"/>
        </w:rPr>
        <w:t xml:space="preserve"> it is </w:t>
      </w:r>
      <w:r w:rsidRPr="000A030C">
        <w:rPr>
          <w:rFonts w:eastAsia="Calibri"/>
          <w:highlight w:val="cyan"/>
          <w:u w:val="single"/>
        </w:rPr>
        <w:t>suspended without a past</w:t>
      </w:r>
      <w:r w:rsidRPr="000A030C">
        <w:rPr>
          <w:rFonts w:eastAsia="Calibri"/>
          <w:u w:val="single"/>
        </w:rPr>
        <w:t>,</w:t>
      </w:r>
      <w:r w:rsidRPr="000A030C">
        <w:rPr>
          <w:rFonts w:eastAsia="Calibri"/>
          <w:sz w:val="14"/>
          <w:u w:val="single"/>
          <w:bdr w:val="none" w:sz="0" w:space="0" w:color="auto" w:frame="1"/>
        </w:rPr>
        <w:t xml:space="preserve"> like a timeless hot-air balloon, </w:t>
      </w:r>
      <w:r w:rsidRPr="000A030C">
        <w:rPr>
          <w:rFonts w:eastAsia="Calibri"/>
          <w:highlight w:val="cyan"/>
          <w:u w:val="single"/>
        </w:rPr>
        <w:t>and can</w:t>
      </w:r>
      <w:r w:rsidRPr="000A030C">
        <w:rPr>
          <w:rFonts w:eastAsia="Calibri"/>
          <w:u w:val="single"/>
        </w:rPr>
        <w:t xml:space="preserve"> </w:t>
      </w:r>
      <w:r w:rsidRPr="000A030C">
        <w:rPr>
          <w:rFonts w:eastAsia="Calibri"/>
          <w:highlight w:val="cyan"/>
          <w:u w:val="single"/>
        </w:rPr>
        <w:t>understand neither what is at stake</w:t>
      </w:r>
      <w:r w:rsidRPr="000A030C">
        <w:rPr>
          <w:rFonts w:eastAsia="Calibri"/>
          <w:u w:val="single"/>
        </w:rPr>
        <w:t xml:space="preserve"> today </w:t>
      </w:r>
      <w:r w:rsidRPr="000A030C">
        <w:rPr>
          <w:rFonts w:eastAsia="Calibri"/>
          <w:highlight w:val="cyan"/>
          <w:u w:val="single"/>
        </w:rPr>
        <w:t>nor the direction of</w:t>
      </w:r>
      <w:r w:rsidRPr="000A030C">
        <w:rPr>
          <w:rFonts w:eastAsia="Calibri"/>
          <w:u w:val="single"/>
        </w:rPr>
        <w:t xml:space="preserve"> any </w:t>
      </w:r>
      <w:r w:rsidRPr="000A030C">
        <w:rPr>
          <w:rFonts w:eastAsia="Calibri"/>
          <w:highlight w:val="cyan"/>
          <w:u w:val="single"/>
        </w:rPr>
        <w:t>future alliance</w:t>
      </w:r>
      <w:r w:rsidRPr="000A030C">
        <w:rPr>
          <w:rFonts w:eastAsia="Calibri"/>
          <w:u w:val="single"/>
        </w:rPr>
        <w:t xml:space="preserve"> between feminist </w:t>
      </w:r>
      <w:r w:rsidRPr="000A030C">
        <w:rPr>
          <w:rFonts w:eastAsia="Calibri"/>
          <w:highlight w:val="cyan"/>
          <w:u w:val="single"/>
        </w:rPr>
        <w:t>and revolutionary struggle</w:t>
      </w:r>
      <w:r w:rsidRPr="000A030C">
        <w:rPr>
          <w:rFonts w:eastAsia="Calibri"/>
          <w:u w:val="single"/>
        </w:rPr>
        <w:t>.</w:t>
      </w:r>
      <w:r w:rsidRPr="000A030C">
        <w:rPr>
          <w:rFonts w:eastAsia="Calibri"/>
          <w:sz w:val="14"/>
          <w:u w:val="single"/>
          <w:bdr w:val="none" w:sz="0" w:space="0" w:color="auto" w:frame="1"/>
        </w:rPr>
        <w:t>45</w:t>
      </w:r>
    </w:p>
    <w:p w14:paraId="3EE6A9E2" w14:textId="77777777" w:rsidR="00606129" w:rsidRPr="000A030C" w:rsidRDefault="00606129" w:rsidP="00606129">
      <w:pPr>
        <w:spacing w:line="256" w:lineRule="auto"/>
        <w:rPr>
          <w:rFonts w:eastAsia="Calibri"/>
          <w:sz w:val="14"/>
          <w:u w:val="single"/>
          <w:bdr w:val="none" w:sz="0" w:space="0" w:color="auto" w:frame="1"/>
        </w:rPr>
      </w:pPr>
      <w:r w:rsidRPr="000A030C">
        <w:rPr>
          <w:rFonts w:eastAsia="Calibri"/>
          <w:sz w:val="14"/>
          <w:u w:val="single"/>
          <w:bdr w:val="none" w:sz="0" w:space="0" w:color="auto" w:frame="1"/>
        </w:rPr>
        <w:t xml:space="preserve">Among the dialectical objects of such an analysis is the consolidation under fascism of a ‘female anti-feminism’, the product of what Macciocchi perceptively terms the ‘anti-political politicisation’ of women by fascist and Nazi regimes.46 As Robyn Marasco has argued, in an insightful critical recovery of Macciocchi’s work alongside Andrea Dworkin’s writings on ultra-right women activists in the United States, notwithstanding its limitations, </w:t>
      </w:r>
      <w:r w:rsidRPr="000A030C">
        <w:rPr>
          <w:rFonts w:eastAsia="Calibri"/>
          <w:highlight w:val="cyan"/>
          <w:u w:val="single"/>
        </w:rPr>
        <w:t>this work can trouble aseptic, disembodied analyses of fascism as</w:t>
      </w:r>
      <w:r w:rsidRPr="000A030C">
        <w:rPr>
          <w:rFonts w:eastAsia="Calibri"/>
          <w:u w:val="single"/>
        </w:rPr>
        <w:t xml:space="preserve"> a ‘</w:t>
      </w:r>
      <w:r w:rsidRPr="000A030C">
        <w:rPr>
          <w:rFonts w:eastAsia="Calibri"/>
          <w:highlight w:val="cyan"/>
          <w:u w:val="single"/>
        </w:rPr>
        <w:t>purely’ political</w:t>
      </w:r>
      <w:r w:rsidRPr="000A030C">
        <w:rPr>
          <w:rFonts w:eastAsia="Calibri"/>
          <w:u w:val="single"/>
        </w:rPr>
        <w:t xml:space="preserve"> phenomenon </w:t>
      </w:r>
      <w:r w:rsidRPr="000A030C">
        <w:rPr>
          <w:rFonts w:eastAsia="Calibri"/>
          <w:highlight w:val="cyan"/>
          <w:u w:val="single"/>
        </w:rPr>
        <w:t>and attune us to</w:t>
      </w:r>
      <w:r w:rsidRPr="000A030C">
        <w:rPr>
          <w:rFonts w:eastAsia="Calibri"/>
          <w:u w:val="single"/>
        </w:rPr>
        <w:t xml:space="preserve"> the role of </w:t>
      </w:r>
      <w:r w:rsidRPr="000A030C">
        <w:rPr>
          <w:rFonts w:eastAsia="Calibri"/>
          <w:highlight w:val="cyan"/>
          <w:u w:val="single"/>
        </w:rPr>
        <w:t>gender,</w:t>
      </w:r>
      <w:r w:rsidRPr="000A030C">
        <w:rPr>
          <w:rFonts w:eastAsia="Calibri"/>
          <w:u w:val="single"/>
        </w:rPr>
        <w:t xml:space="preserve"> sexuality and sex in contemporary processes of fascisation</w:t>
      </w:r>
      <w:r w:rsidRPr="000A030C">
        <w:rPr>
          <w:rFonts w:eastAsia="Calibri"/>
          <w:sz w:val="14"/>
          <w:u w:val="single"/>
          <w:bdr w:val="none" w:sz="0" w:space="0" w:color="auto" w:frame="1"/>
        </w:rPr>
        <w:t>. As Marasco, rhetorically, asks:</w:t>
      </w:r>
    </w:p>
    <w:p w14:paraId="321019DF" w14:textId="77777777" w:rsidR="00606129" w:rsidRPr="000A030C" w:rsidRDefault="00606129" w:rsidP="00606129">
      <w:pPr>
        <w:spacing w:line="256" w:lineRule="auto"/>
        <w:rPr>
          <w:rFonts w:eastAsia="Calibri"/>
          <w:sz w:val="14"/>
          <w:u w:val="single"/>
          <w:bdr w:val="none" w:sz="0" w:space="0" w:color="auto" w:frame="1"/>
        </w:rPr>
      </w:pPr>
      <w:r w:rsidRPr="000A030C">
        <w:rPr>
          <w:rFonts w:eastAsia="Calibri"/>
          <w:sz w:val="14"/>
          <w:u w:val="single"/>
          <w:bdr w:val="none" w:sz="0" w:space="0" w:color="auto" w:frame="1"/>
        </w:rPr>
        <w:t xml:space="preserve">On an even more basic level, can we speak of the fascisation without speaking of sex? Will we be in any position to understand the fascism of our present and how it relates to fascisms past? </w:t>
      </w:r>
      <w:r w:rsidRPr="000A030C">
        <w:rPr>
          <w:rFonts w:eastAsia="Calibri"/>
          <w:highlight w:val="cyan"/>
          <w:u w:val="single"/>
        </w:rPr>
        <w:t>Will we understand</w:t>
      </w:r>
      <w:r w:rsidRPr="000A030C">
        <w:rPr>
          <w:rFonts w:eastAsia="Calibri"/>
          <w:u w:val="single"/>
        </w:rPr>
        <w:t xml:space="preserve"> how </w:t>
      </w:r>
      <w:r w:rsidRPr="000A030C">
        <w:rPr>
          <w:rFonts w:eastAsia="Calibri"/>
          <w:highlight w:val="cyan"/>
          <w:u w:val="single"/>
        </w:rPr>
        <w:t>online misogyny</w:t>
      </w:r>
      <w:r w:rsidRPr="000A030C">
        <w:rPr>
          <w:rFonts w:eastAsia="Calibri"/>
          <w:u w:val="single"/>
        </w:rPr>
        <w:t xml:space="preserve"> becomes [a] gateway drug to [the] Far Right, </w:t>
      </w:r>
      <w:r w:rsidRPr="000A030C">
        <w:rPr>
          <w:rFonts w:eastAsia="Calibri"/>
          <w:highlight w:val="cyan"/>
          <w:u w:val="single"/>
        </w:rPr>
        <w:t>how</w:t>
      </w:r>
      <w:r w:rsidRPr="000A030C">
        <w:rPr>
          <w:rFonts w:eastAsia="Calibri"/>
          <w:u w:val="single"/>
        </w:rPr>
        <w:t xml:space="preserve"> the world of </w:t>
      </w:r>
      <w:r w:rsidRPr="000A030C">
        <w:rPr>
          <w:rFonts w:eastAsia="Calibri"/>
          <w:highlight w:val="cyan"/>
          <w:u w:val="single"/>
        </w:rPr>
        <w:t>men’s rights</w:t>
      </w:r>
      <w:r w:rsidRPr="000A030C">
        <w:rPr>
          <w:rFonts w:eastAsia="Calibri"/>
          <w:u w:val="single"/>
        </w:rPr>
        <w:t xml:space="preserve"> activists</w:t>
      </w:r>
      <w:r w:rsidRPr="000A030C">
        <w:rPr>
          <w:rFonts w:eastAsia="Calibri"/>
          <w:highlight w:val="cyan"/>
          <w:u w:val="single"/>
        </w:rPr>
        <w:t>, pick-up artists</w:t>
      </w:r>
      <w:r w:rsidRPr="000A030C">
        <w:rPr>
          <w:rFonts w:eastAsia="Calibri"/>
          <w:u w:val="single"/>
        </w:rPr>
        <w:t xml:space="preserve">, MGTOW </w:t>
      </w:r>
      <w:r w:rsidRPr="000A030C">
        <w:rPr>
          <w:rFonts w:eastAsia="Calibri"/>
          <w:highlight w:val="cyan"/>
          <w:u w:val="single"/>
        </w:rPr>
        <w:t>trolls,</w:t>
      </w:r>
      <w:r w:rsidRPr="000A030C">
        <w:rPr>
          <w:rFonts w:eastAsia="Calibri"/>
          <w:u w:val="single"/>
        </w:rPr>
        <w:t xml:space="preserve"> and </w:t>
      </w:r>
      <w:r w:rsidRPr="000A030C">
        <w:rPr>
          <w:rFonts w:eastAsia="Calibri"/>
          <w:highlight w:val="cyan"/>
          <w:u w:val="single"/>
        </w:rPr>
        <w:t>‘involuntary celibates’ overlaps with</w:t>
      </w:r>
      <w:r w:rsidRPr="000A030C">
        <w:rPr>
          <w:rFonts w:eastAsia="Calibri"/>
          <w:u w:val="single"/>
        </w:rPr>
        <w:t xml:space="preserve"> that of </w:t>
      </w:r>
      <w:r w:rsidRPr="000A030C">
        <w:rPr>
          <w:rFonts w:eastAsia="Calibri"/>
          <w:highlight w:val="cyan"/>
          <w:u w:val="single"/>
        </w:rPr>
        <w:t>white supremacists</w:t>
      </w:r>
      <w:r w:rsidRPr="000A030C">
        <w:rPr>
          <w:rFonts w:eastAsia="Calibri"/>
          <w:u w:val="single"/>
        </w:rPr>
        <w:t xml:space="preserve">, militia men, and </w:t>
      </w:r>
      <w:r w:rsidRPr="000A030C">
        <w:rPr>
          <w:rFonts w:eastAsia="Calibri"/>
          <w:highlight w:val="cyan"/>
          <w:u w:val="single"/>
        </w:rPr>
        <w:t>proud boys</w:t>
      </w:r>
      <w:r w:rsidRPr="000A030C">
        <w:rPr>
          <w:rFonts w:eastAsia="Calibri"/>
          <w:u w:val="single"/>
        </w:rPr>
        <w:t xml:space="preserve">, or even how a relatively minor episode like #gamergate could be plausibly described one of the inaugural events of the Trump era? </w:t>
      </w:r>
      <w:r w:rsidRPr="000A030C">
        <w:rPr>
          <w:rFonts w:eastAsia="Calibri"/>
          <w:highlight w:val="cyan"/>
          <w:u w:val="single"/>
        </w:rPr>
        <w:t>Will we recognise in the ‘Great Replacement’</w:t>
      </w:r>
      <w:r w:rsidRPr="000A030C">
        <w:rPr>
          <w:rFonts w:eastAsia="Calibri"/>
          <w:u w:val="single"/>
        </w:rPr>
        <w:t xml:space="preserve"> myth </w:t>
      </w:r>
      <w:r w:rsidRPr="000A030C">
        <w:rPr>
          <w:rFonts w:eastAsia="Calibri"/>
          <w:highlight w:val="cyan"/>
          <w:u w:val="single"/>
        </w:rPr>
        <w:t>a bid for control of women’s sexuality</w:t>
      </w:r>
      <w:r w:rsidRPr="000A030C">
        <w:rPr>
          <w:rFonts w:eastAsia="Calibri"/>
          <w:u w:val="single"/>
        </w:rPr>
        <w:t>, as well as racist and culturalist panic?</w:t>
      </w:r>
      <w:r w:rsidRPr="000A030C">
        <w:rPr>
          <w:rFonts w:eastAsia="Calibri"/>
          <w:sz w:val="14"/>
          <w:u w:val="single"/>
          <w:bdr w:val="none" w:sz="0" w:space="0" w:color="auto" w:frame="1"/>
        </w:rPr>
        <w:t xml:space="preserve"> Even more to my point here, without seeing sex as an instrument of fascisation, </w:t>
      </w:r>
      <w:r w:rsidRPr="000A030C">
        <w:rPr>
          <w:rFonts w:eastAsia="Calibri"/>
          <w:highlight w:val="cyan"/>
          <w:u w:val="single"/>
        </w:rPr>
        <w:t>can we make sense of</w:t>
      </w:r>
      <w:r w:rsidRPr="000A030C">
        <w:rPr>
          <w:rFonts w:eastAsia="Calibri"/>
          <w:u w:val="single"/>
        </w:rPr>
        <w:t xml:space="preserve"> the </w:t>
      </w:r>
      <w:r w:rsidRPr="000A030C">
        <w:rPr>
          <w:rFonts w:eastAsia="Calibri"/>
          <w:highlight w:val="cyan"/>
          <w:u w:val="single"/>
        </w:rPr>
        <w:t>anti-vaxxers, yoga moms,</w:t>
      </w:r>
      <w:r w:rsidRPr="000A030C">
        <w:rPr>
          <w:rFonts w:eastAsia="Calibri"/>
          <w:u w:val="single"/>
        </w:rPr>
        <w:t xml:space="preserve"> and wellness gurus who are part of the new Right resurgence, </w:t>
      </w:r>
      <w:r w:rsidRPr="000A030C">
        <w:rPr>
          <w:rFonts w:eastAsia="Calibri"/>
          <w:highlight w:val="cyan"/>
          <w:u w:val="single"/>
        </w:rPr>
        <w:t>how</w:t>
      </w:r>
      <w:r w:rsidRPr="000A030C">
        <w:rPr>
          <w:rFonts w:eastAsia="Calibri"/>
          <w:u w:val="single"/>
        </w:rPr>
        <w:t xml:space="preserve"> the </w:t>
      </w:r>
      <w:r w:rsidRPr="000A030C">
        <w:rPr>
          <w:rFonts w:eastAsia="Calibri"/>
          <w:highlight w:val="cyan"/>
          <w:u w:val="single"/>
        </w:rPr>
        <w:t>Q-anon conspiracy mobilises women’s fears for their children?</w:t>
      </w:r>
      <w:r w:rsidRPr="000A030C">
        <w:rPr>
          <w:rFonts w:eastAsia="Calibri"/>
          <w:sz w:val="14"/>
          <w:u w:val="single"/>
          <w:bdr w:val="none" w:sz="0" w:space="0" w:color="auto" w:frame="1"/>
        </w:rPr>
        <w:t>47</w:t>
      </w:r>
    </w:p>
    <w:p w14:paraId="2EBD4087" w14:textId="77777777" w:rsidR="00606129" w:rsidRPr="000A030C" w:rsidRDefault="00606129" w:rsidP="00606129">
      <w:pPr>
        <w:spacing w:line="256" w:lineRule="auto"/>
        <w:rPr>
          <w:rFonts w:eastAsia="Calibri"/>
          <w:sz w:val="14"/>
          <w:u w:val="single"/>
          <w:bdr w:val="none" w:sz="0" w:space="0" w:color="auto" w:frame="1"/>
        </w:rPr>
      </w:pPr>
      <w:r w:rsidRPr="000A030C">
        <w:rPr>
          <w:rFonts w:eastAsia="Calibri"/>
          <w:sz w:val="14"/>
          <w:u w:val="single"/>
          <w:bdr w:val="none" w:sz="0" w:space="0" w:color="auto" w:frame="1"/>
        </w:rPr>
        <w:t>But while the response may be an emphatic yes, this does not mean that the sexed and gendered patterns of fascisation will take familiar forms. Indeed, anchoring her reflections in the case of Ashli Babbitt, ‘martyr’ of the January 6 ‘insurrection’, Marasco enjoins us to think to the regressive forms of empowerment and the transgressive pleasures that may be afforded certain women in contemporary far-right movements. What fascistic right-wing scenes offer may not primarily be patriarchal security (though its pastiche is on offer for ‘tradwives’ and their kind). Rather, it may be</w:t>
      </w:r>
    </w:p>
    <w:p w14:paraId="2D613D95" w14:textId="77777777" w:rsidR="00606129" w:rsidRPr="000A030C" w:rsidRDefault="00606129" w:rsidP="00606129">
      <w:pPr>
        <w:spacing w:line="256" w:lineRule="auto"/>
        <w:rPr>
          <w:rFonts w:eastAsia="Calibri"/>
          <w:u w:val="single"/>
        </w:rPr>
      </w:pPr>
      <w:r w:rsidRPr="000A030C">
        <w:rPr>
          <w:rFonts w:eastAsia="Calibri"/>
          <w:sz w:val="14"/>
          <w:u w:val="single"/>
          <w:bdr w:val="none" w:sz="0" w:space="0" w:color="auto" w:frame="1"/>
        </w:rPr>
        <w:t xml:space="preserve">something more immediately transgressive, more responsive to destructive impulses and anti-social forces, and more proximate to the equality that it rejects and the freedom it renounces. </w:t>
      </w:r>
      <w:r w:rsidRPr="000A030C">
        <w:rPr>
          <w:rFonts w:eastAsia="Calibri"/>
          <w:highlight w:val="cyan"/>
          <w:u w:val="single"/>
        </w:rPr>
        <w:t>It offers white women an account of their unhappiness</w:t>
      </w:r>
      <w:r w:rsidRPr="000A030C">
        <w:rPr>
          <w:rFonts w:eastAsia="Calibri"/>
          <w:u w:val="single"/>
        </w:rPr>
        <w:t xml:space="preserve"> and an affective arena </w:t>
      </w:r>
      <w:r w:rsidRPr="000A030C">
        <w:rPr>
          <w:rFonts w:eastAsia="Calibri"/>
          <w:highlight w:val="cyan"/>
          <w:u w:val="single"/>
        </w:rPr>
        <w:t>to express their rage … It is not simply</w:t>
      </w:r>
      <w:r w:rsidRPr="000A030C">
        <w:rPr>
          <w:rFonts w:eastAsia="Calibri"/>
          <w:u w:val="single"/>
        </w:rPr>
        <w:t xml:space="preserve"> a question of </w:t>
      </w:r>
      <w:r w:rsidRPr="000A030C">
        <w:rPr>
          <w:rFonts w:eastAsia="Calibri"/>
          <w:highlight w:val="cyan"/>
          <w:u w:val="single"/>
        </w:rPr>
        <w:t>protecting</w:t>
      </w:r>
      <w:r w:rsidRPr="000A030C">
        <w:rPr>
          <w:rFonts w:eastAsia="Calibri"/>
          <w:u w:val="single"/>
        </w:rPr>
        <w:t xml:space="preserve"> one’s </w:t>
      </w:r>
      <w:r w:rsidRPr="000A030C">
        <w:rPr>
          <w:rFonts w:eastAsia="Calibri"/>
          <w:highlight w:val="cyan"/>
          <w:u w:val="single"/>
        </w:rPr>
        <w:t>interests</w:t>
      </w:r>
      <w:r w:rsidRPr="000A030C">
        <w:rPr>
          <w:rFonts w:eastAsia="Calibri"/>
          <w:sz w:val="14"/>
          <w:u w:val="single"/>
          <w:bdr w:val="none" w:sz="0" w:space="0" w:color="auto" w:frame="1"/>
        </w:rPr>
        <w:t xml:space="preserve"> (as white women, petit-bourgeois women, women with American citizenship), or even desiring one’s own domination, but of gaining access to the pleasures of ‘masculine’ affect and agency. It is a privilege reserved only for some women, which is part of the point. </w:t>
      </w:r>
      <w:r w:rsidRPr="000A030C">
        <w:rPr>
          <w:rFonts w:eastAsia="Calibri"/>
          <w:u w:val="single"/>
        </w:rPr>
        <w:t xml:space="preserve">And </w:t>
      </w:r>
      <w:r w:rsidRPr="000A030C">
        <w:rPr>
          <w:rFonts w:eastAsia="Calibri"/>
          <w:highlight w:val="cyan"/>
          <w:u w:val="single"/>
        </w:rPr>
        <w:t>it is</w:t>
      </w:r>
      <w:r w:rsidRPr="000A030C">
        <w:rPr>
          <w:rFonts w:eastAsia="Calibri"/>
          <w:u w:val="single"/>
        </w:rPr>
        <w:t xml:space="preserve"> a form of ‘</w:t>
      </w:r>
      <w:r w:rsidRPr="000A030C">
        <w:rPr>
          <w:rFonts w:eastAsia="Calibri"/>
          <w:highlight w:val="cyan"/>
          <w:u w:val="single"/>
        </w:rPr>
        <w:t>female anti-feminism’ that mirrors</w:t>
      </w:r>
      <w:r w:rsidRPr="000A030C">
        <w:rPr>
          <w:rFonts w:eastAsia="Calibri"/>
          <w:u w:val="single"/>
        </w:rPr>
        <w:t xml:space="preserve"> the </w:t>
      </w:r>
      <w:r w:rsidRPr="000A030C">
        <w:rPr>
          <w:rFonts w:eastAsia="Calibri"/>
          <w:highlight w:val="cyan"/>
          <w:u w:val="single"/>
        </w:rPr>
        <w:t>neoliberal feminism it opposes</w:t>
      </w:r>
      <w:r w:rsidRPr="000A030C">
        <w:rPr>
          <w:rFonts w:eastAsia="Calibri"/>
          <w:sz w:val="14"/>
          <w:highlight w:val="cyan"/>
          <w:u w:val="single"/>
          <w:bdr w:val="none" w:sz="0" w:space="0" w:color="auto" w:frame="1"/>
        </w:rPr>
        <w:t xml:space="preserve">, </w:t>
      </w:r>
      <w:r w:rsidRPr="000A030C">
        <w:rPr>
          <w:rFonts w:eastAsia="Calibri"/>
          <w:highlight w:val="cyan"/>
          <w:u w:val="single"/>
        </w:rPr>
        <w:t>another degraded version of having it all,</w:t>
      </w:r>
      <w:r w:rsidRPr="000A030C">
        <w:rPr>
          <w:rFonts w:eastAsia="Calibri"/>
          <w:u w:val="single"/>
        </w:rPr>
        <w:t xml:space="preserve"> where </w:t>
      </w:r>
      <w:r w:rsidRPr="000A030C">
        <w:rPr>
          <w:rFonts w:eastAsia="Calibri"/>
          <w:highlight w:val="cyan"/>
          <w:u w:val="single"/>
        </w:rPr>
        <w:t>instead of the corporate career</w:t>
      </w:r>
      <w:r w:rsidRPr="000A030C">
        <w:rPr>
          <w:rFonts w:eastAsia="Calibri"/>
          <w:u w:val="single"/>
        </w:rPr>
        <w:t xml:space="preserve"> and the heterosexual reproductive family, </w:t>
      </w:r>
      <w:r w:rsidRPr="000A030C">
        <w:rPr>
          <w:rFonts w:eastAsia="Calibri"/>
          <w:b/>
          <w:highlight w:val="cyan"/>
          <w:u w:val="single"/>
          <w:bdr w:val="none" w:sz="0" w:space="0" w:color="auto" w:frame="1"/>
        </w:rPr>
        <w:t xml:space="preserve">women can have </w:t>
      </w:r>
      <w:r w:rsidRPr="000A030C">
        <w:rPr>
          <w:rFonts w:eastAsia="Calibri"/>
          <w:b/>
          <w:u w:val="single"/>
          <w:bdr w:val="none" w:sz="0" w:space="0" w:color="auto" w:frame="1"/>
        </w:rPr>
        <w:t xml:space="preserve">combat training, </w:t>
      </w:r>
      <w:r w:rsidRPr="000A030C">
        <w:rPr>
          <w:rFonts w:eastAsia="Calibri"/>
          <w:b/>
          <w:highlight w:val="cyan"/>
          <w:u w:val="single"/>
          <w:bdr w:val="none" w:sz="0" w:space="0" w:color="auto" w:frame="1"/>
        </w:rPr>
        <w:t>AR 15s</w:t>
      </w:r>
      <w:r w:rsidRPr="000A030C">
        <w:rPr>
          <w:rFonts w:eastAsia="Calibri"/>
          <w:u w:val="single"/>
        </w:rPr>
        <w:t xml:space="preserve">, polyamorous sexuality, </w:t>
      </w:r>
      <w:r w:rsidRPr="000A030C">
        <w:rPr>
          <w:rFonts w:eastAsia="Calibri"/>
          <w:highlight w:val="cyan"/>
          <w:u w:val="single"/>
        </w:rPr>
        <w:t>conspiracism, and,</w:t>
      </w:r>
      <w:r w:rsidRPr="000A030C">
        <w:rPr>
          <w:rFonts w:eastAsia="Calibri"/>
          <w:u w:val="single"/>
        </w:rPr>
        <w:t xml:space="preserve"> above all, </w:t>
      </w:r>
      <w:r w:rsidRPr="000A030C">
        <w:rPr>
          <w:rFonts w:eastAsia="Calibri"/>
          <w:highlight w:val="cyan"/>
          <w:u w:val="single"/>
        </w:rPr>
        <w:t>a semblance of power</w:t>
      </w:r>
      <w:r w:rsidRPr="000A030C">
        <w:rPr>
          <w:rFonts w:eastAsia="Calibri"/>
          <w:u w:val="single"/>
        </w:rPr>
        <w:t xml:space="preserve"> that substitutes for the real thing.48</w:t>
      </w:r>
    </w:p>
    <w:p w14:paraId="06843BFF" w14:textId="77777777" w:rsidR="00606129" w:rsidRPr="000A030C" w:rsidRDefault="00606129" w:rsidP="00606129">
      <w:pPr>
        <w:spacing w:line="256" w:lineRule="auto"/>
        <w:rPr>
          <w:rFonts w:eastAsia="Calibri"/>
          <w:sz w:val="14"/>
          <w:u w:val="single"/>
          <w:bdr w:val="none" w:sz="0" w:space="0" w:color="auto" w:frame="1"/>
        </w:rPr>
      </w:pPr>
      <w:r w:rsidRPr="000A030C">
        <w:rPr>
          <w:rFonts w:eastAsia="Calibri"/>
          <w:u w:val="single"/>
        </w:rPr>
        <w:t>This recomposition of female anti-feminism can also shade into a ‘</w:t>
      </w:r>
      <w:r w:rsidRPr="000A030C">
        <w:rPr>
          <w:rFonts w:eastAsia="Calibri"/>
          <w:highlight w:val="cyan"/>
          <w:u w:val="single"/>
        </w:rPr>
        <w:t>fascist feminism</w:t>
      </w:r>
      <w:r w:rsidRPr="000A030C">
        <w:rPr>
          <w:rFonts w:eastAsia="Calibri"/>
          <w:u w:val="single"/>
        </w:rPr>
        <w:t xml:space="preserve">’, which seeks to violently secure and affirm a normative, if not necessarily heteropatriarchal, figure of woman, and which </w:t>
      </w:r>
      <w:r w:rsidRPr="000A030C">
        <w:rPr>
          <w:rFonts w:eastAsia="Calibri"/>
          <w:highlight w:val="cyan"/>
          <w:u w:val="single"/>
        </w:rPr>
        <w:t>invests desire</w:t>
      </w:r>
      <w:r w:rsidRPr="000A030C">
        <w:rPr>
          <w:rFonts w:eastAsia="Calibri"/>
          <w:u w:val="single"/>
        </w:rPr>
        <w:t xml:space="preserve"> and libido </w:t>
      </w:r>
      <w:r w:rsidRPr="000A030C">
        <w:rPr>
          <w:rFonts w:eastAsia="Calibri"/>
          <w:highlight w:val="cyan"/>
          <w:u w:val="single"/>
        </w:rPr>
        <w:t>in</w:t>
      </w:r>
      <w:r w:rsidRPr="000A030C">
        <w:rPr>
          <w:rFonts w:eastAsia="Calibri"/>
          <w:u w:val="single"/>
        </w:rPr>
        <w:t xml:space="preserve"> its narratives about the </w:t>
      </w:r>
      <w:r w:rsidRPr="000A030C">
        <w:rPr>
          <w:rFonts w:eastAsia="Calibri"/>
          <w:highlight w:val="cyan"/>
          <w:u w:val="single"/>
        </w:rPr>
        <w:t>imminent threat</w:t>
      </w:r>
      <w:r w:rsidRPr="000A030C">
        <w:rPr>
          <w:rFonts w:eastAsia="Calibri"/>
          <w:u w:val="single"/>
        </w:rPr>
        <w:t xml:space="preserve"> of the erasure of women and even feminism by ‘gender ideology’ and transness</w:t>
      </w:r>
      <w:r w:rsidRPr="000A030C">
        <w:rPr>
          <w:rFonts w:eastAsia="Calibri"/>
          <w:sz w:val="14"/>
          <w:u w:val="single"/>
          <w:bdr w:val="none" w:sz="0" w:space="0" w:color="auto" w:frame="1"/>
        </w:rPr>
        <w:t>.49</w:t>
      </w:r>
    </w:p>
    <w:p w14:paraId="19FE6853" w14:textId="77777777" w:rsidR="00606129" w:rsidRDefault="00606129" w:rsidP="00606129"/>
    <w:p w14:paraId="4FF504F4" w14:textId="77777777" w:rsidR="00606129" w:rsidRPr="006C4287" w:rsidRDefault="00606129" w:rsidP="00606129">
      <w:pPr>
        <w:pStyle w:val="Heading4"/>
      </w:pPr>
      <w:r>
        <w:t>Capitalism doesn’t produce extinction; It is an extinction event; a becoming-extinction that necrotizes the world-ecology as the condition of possibility for capital accumulation</w:t>
      </w:r>
    </w:p>
    <w:p w14:paraId="05CBE574" w14:textId="77777777" w:rsidR="00606129" w:rsidRPr="006C4287" w:rsidRDefault="00606129" w:rsidP="00606129">
      <w:r w:rsidRPr="006C4287">
        <w:rPr>
          <w:rStyle w:val="Style13ptBold"/>
        </w:rPr>
        <w:t>McBrain 16</w:t>
      </w:r>
      <w:r>
        <w:t xml:space="preserve"> (</w:t>
      </w:r>
      <w:r w:rsidRPr="006C4287">
        <w:t xml:space="preserve">McBrien, Justin. “Accumulating Extinction.” Essay. In </w:t>
      </w:r>
      <w:r w:rsidRPr="006C4287">
        <w:rPr>
          <w:i/>
          <w:iCs/>
        </w:rPr>
        <w:t>Anthropocene or Capitalocene?: Nature, History, and the Crisis of Capitalism</w:t>
      </w:r>
      <w:r w:rsidRPr="006C4287">
        <w:t xml:space="preserve">, edited by Jason W. Moore, 116–37. Oakland, CA: PM Press, 2016. </w:t>
      </w:r>
      <w:r>
        <w:t>)//JS</w:t>
      </w:r>
    </w:p>
    <w:p w14:paraId="7A2E3A53" w14:textId="77777777" w:rsidR="00606129" w:rsidRDefault="00606129" w:rsidP="00606129">
      <w:r w:rsidRPr="00962373">
        <w:rPr>
          <w:rStyle w:val="Emphasis"/>
          <w:highlight w:val="cyan"/>
        </w:rPr>
        <w:t>Capital was born from extinction, and from capital, extinction has flowed. Capital</w:t>
      </w:r>
      <w:r w:rsidRPr="001225AD">
        <w:rPr>
          <w:rStyle w:val="StyleUnderline"/>
        </w:rPr>
        <w:t xml:space="preserve"> does not just rob the soil and worker, as Marx observes, it </w:t>
      </w:r>
      <w:r w:rsidRPr="001225AD">
        <w:rPr>
          <w:rStyle w:val="Emphasis"/>
          <w:highlight w:val="cyan"/>
        </w:rPr>
        <w:t>necrotizes the entire planet</w:t>
      </w:r>
      <w:r w:rsidRPr="001225AD">
        <w:rPr>
          <w:rFonts w:ascii="Times New Roman" w:eastAsia="Times New Roman" w:hAnsi="Times New Roman" w:cs="Times New Roman"/>
          <w:sz w:val="12"/>
        </w:rPr>
        <w:t>. Here is a “metabolic rif</w:t>
      </w:r>
      <w:r w:rsidRPr="006C4287">
        <w:rPr>
          <w:rFonts w:ascii="Times New Roman" w:eastAsia="Times New Roman" w:hAnsi="Times New Roman" w:cs="Times New Roman"/>
          <w:sz w:val="12"/>
        </w:rPr>
        <w:t>t</w:t>
      </w:r>
      <w:r w:rsidRPr="001225AD">
        <w:rPr>
          <w:rFonts w:ascii="Times New Roman" w:eastAsia="Times New Roman" w:hAnsi="Times New Roman" w:cs="Times New Roman"/>
          <w:sz w:val="12"/>
        </w:rPr>
        <w:t xml:space="preserve">” (Foster 2000)— between earth and labor—driven by the contradictions of endless accumulation. </w:t>
      </w:r>
      <w:r w:rsidRPr="001225AD">
        <w:rPr>
          <w:rStyle w:val="StyleUnderline"/>
        </w:rPr>
        <w:t>That accumulation is not only productive; it is necrotic, unfolding a slow violence, occupying and producing overlapping historical, biological, and geological temporalities.</w:t>
      </w:r>
      <w:r w:rsidRPr="001225AD">
        <w:rPr>
          <w:rFonts w:ascii="Times New Roman" w:eastAsia="Times New Roman" w:hAnsi="Times New Roman" w:cs="Times New Roman"/>
          <w:sz w:val="12"/>
        </w:rPr>
        <w:t xml:space="preserve"> </w:t>
      </w:r>
      <w:r w:rsidRPr="001225AD">
        <w:rPr>
          <w:rStyle w:val="StyleUnderline"/>
        </w:rPr>
        <w:t>Capital is the Sixth Extinction personified: it feasts on the dead, and in doing so, devours all life.</w:t>
      </w:r>
      <w:r w:rsidRPr="001225AD">
        <w:rPr>
          <w:rFonts w:ascii="Times New Roman" w:eastAsia="Times New Roman" w:hAnsi="Times New Roman" w:cs="Times New Roman"/>
          <w:sz w:val="12"/>
        </w:rPr>
        <w:t xml:space="preserve"> The deep time of past cataclysm becomes the deep time of future catastrophe; the residue of life in hydrocarbons becomes the residue of capital in petrochemical plastics.¹ </w:t>
      </w:r>
      <w:r w:rsidRPr="001225AD">
        <w:rPr>
          <w:rStyle w:val="StyleUnderline"/>
        </w:rPr>
        <w:t xml:space="preserve">Capitalism leaves in its wake the disappearance of species, languages, cultures, and peoples. It seeks the planned obsolescence of all life. </w:t>
      </w:r>
      <w:r w:rsidRPr="001225AD">
        <w:rPr>
          <w:rStyle w:val="Emphasis"/>
          <w:highlight w:val="cyan"/>
        </w:rPr>
        <w:t>Extinction lies at the heart of capitalist accumulation</w:t>
      </w:r>
      <w:r w:rsidRPr="001225AD">
        <w:rPr>
          <w:rStyle w:val="Emphasis"/>
        </w:rPr>
        <w:t>.</w:t>
      </w:r>
      <w:r w:rsidRPr="001225AD">
        <w:rPr>
          <w:rFonts w:ascii="Times New Roman" w:eastAsia="Times New Roman" w:hAnsi="Times New Roman" w:cs="Times New Roman"/>
          <w:sz w:val="12"/>
        </w:rPr>
        <w:t xml:space="preserve"> Today’s debate about planetary crisis has yielded the concepts of the Anthropocene and the Capitalocene. Both recognize extinction but have yet to grasp its ontological significance—for humanity or for capitalism. What I wish to propose is that we recognize the Necrocene—or “New Death”—as a fundamental biogeological moment of our era: the Capitalocene. </w:t>
      </w:r>
      <w:r w:rsidRPr="001225AD">
        <w:rPr>
          <w:rStyle w:val="StyleUnderline"/>
        </w:rPr>
        <w:t xml:space="preserve">The Necrocene reframes the history of capitalism’s expansion through the process of becoming extinction. </w:t>
      </w:r>
      <w:r w:rsidRPr="001225AD">
        <w:rPr>
          <w:rStyle w:val="Emphasis"/>
        </w:rPr>
        <w:t>The accumulation of capital is the accumulation potential extinction</w:t>
      </w:r>
      <w:r w:rsidRPr="001225AD">
        <w:rPr>
          <w:rFonts w:ascii="Times New Roman" w:eastAsia="Times New Roman" w:hAnsi="Times New Roman" w:cs="Times New Roman"/>
          <w:sz w:val="12"/>
        </w:rPr>
        <w:t xml:space="preserve">—a potential increasingly activated in recent decades. </w:t>
      </w:r>
      <w:r w:rsidRPr="001225AD">
        <w:rPr>
          <w:rStyle w:val="Emphasis"/>
        </w:rPr>
        <w:t xml:space="preserve">This </w:t>
      </w:r>
      <w:r w:rsidRPr="001225AD">
        <w:rPr>
          <w:rStyle w:val="Emphasis"/>
          <w:highlight w:val="cyan"/>
        </w:rPr>
        <w:t>becoming extinction is</w:t>
      </w:r>
      <w:r w:rsidRPr="001225AD">
        <w:rPr>
          <w:rStyle w:val="Emphasis"/>
        </w:rPr>
        <w:t xml:space="preserve"> not simply the biological process of </w:t>
      </w:r>
      <w:r w:rsidRPr="001225AD">
        <w:rPr>
          <w:rStyle w:val="Emphasis"/>
          <w:highlight w:val="cyan"/>
        </w:rPr>
        <w:t xml:space="preserve">species extinction. </w:t>
      </w:r>
      <w:r w:rsidRPr="001225AD">
        <w:rPr>
          <w:rStyle w:val="Emphasis"/>
        </w:rPr>
        <w:t xml:space="preserve">It is also </w:t>
      </w:r>
      <w:r w:rsidRPr="001225AD">
        <w:rPr>
          <w:rStyle w:val="Emphasis"/>
          <w:highlight w:val="cyan"/>
        </w:rPr>
        <w:t>the extinguishing of cultures and languages</w:t>
      </w:r>
      <w:r w:rsidRPr="001225AD">
        <w:rPr>
          <w:rStyle w:val="Emphasis"/>
        </w:rPr>
        <w:t xml:space="preserve">, either through force or assimilation; it is </w:t>
      </w:r>
      <w:r w:rsidRPr="001225AD">
        <w:rPr>
          <w:rStyle w:val="Emphasis"/>
          <w:highlight w:val="cyan"/>
        </w:rPr>
        <w:t>the extermination of peoples</w:t>
      </w:r>
      <w:r w:rsidRPr="001225AD">
        <w:rPr>
          <w:rStyle w:val="Emphasis"/>
        </w:rPr>
        <w:t>, either through labor</w:t>
      </w:r>
      <w:r w:rsidRPr="006C4287">
        <w:rPr>
          <w:rStyle w:val="Emphasis"/>
        </w:rPr>
        <w:t xml:space="preserve"> or deliberate murder</w:t>
      </w:r>
      <w:r w:rsidRPr="00D10E0A">
        <w:rPr>
          <w:rStyle w:val="Emphasis"/>
        </w:rPr>
        <w:t xml:space="preserve">; it is the extinction of the earth in </w:t>
      </w:r>
      <w:r w:rsidRPr="006C4287">
        <w:rPr>
          <w:rStyle w:val="Emphasis"/>
          <w:highlight w:val="cyan"/>
        </w:rPr>
        <w:t>the depletion fossil fuels, rare earth minerals,</w:t>
      </w:r>
      <w:r w:rsidRPr="00D10E0A">
        <w:rPr>
          <w:rStyle w:val="Emphasis"/>
        </w:rPr>
        <w:t xml:space="preserve"> even the chemical element helium; it is </w:t>
      </w:r>
      <w:r w:rsidRPr="006C4287">
        <w:rPr>
          <w:rStyle w:val="Emphasis"/>
          <w:highlight w:val="cyan"/>
        </w:rPr>
        <w:t>ocean acidification</w:t>
      </w:r>
      <w:r w:rsidRPr="001E710E">
        <w:rPr>
          <w:rStyle w:val="Emphasis"/>
        </w:rPr>
        <w:t xml:space="preserve"> and </w:t>
      </w:r>
      <w:r w:rsidRPr="006C4287">
        <w:rPr>
          <w:rStyle w:val="Emphasis"/>
          <w:highlight w:val="cyan"/>
        </w:rPr>
        <w:t>eutrophication</w:t>
      </w:r>
      <w:r w:rsidRPr="00D10E0A">
        <w:rPr>
          <w:rStyle w:val="Emphasis"/>
        </w:rPr>
        <w:t xml:space="preserve">, </w:t>
      </w:r>
      <w:r w:rsidRPr="006C4287">
        <w:rPr>
          <w:rStyle w:val="Emphasis"/>
          <w:highlight w:val="cyan"/>
        </w:rPr>
        <w:t xml:space="preserve">deforestation </w:t>
      </w:r>
      <w:r w:rsidRPr="001E710E">
        <w:rPr>
          <w:rStyle w:val="Emphasis"/>
        </w:rPr>
        <w:t>and</w:t>
      </w:r>
      <w:r w:rsidRPr="006C4287">
        <w:rPr>
          <w:rStyle w:val="Emphasis"/>
          <w:highlight w:val="cyan"/>
        </w:rPr>
        <w:t xml:space="preserve"> desertification, melting ice sheets</w:t>
      </w:r>
      <w:r w:rsidRPr="001E710E">
        <w:rPr>
          <w:rStyle w:val="Emphasis"/>
        </w:rPr>
        <w:t xml:space="preserve"> and </w:t>
      </w:r>
      <w:r w:rsidRPr="006C4287">
        <w:rPr>
          <w:rStyle w:val="Emphasis"/>
          <w:highlight w:val="cyan"/>
        </w:rPr>
        <w:t>rising sea levels; the great Pacific garbage patch</w:t>
      </w:r>
      <w:r w:rsidRPr="001E710E">
        <w:rPr>
          <w:rStyle w:val="Emphasis"/>
        </w:rPr>
        <w:t xml:space="preserve"> and </w:t>
      </w:r>
      <w:r w:rsidRPr="006C4287">
        <w:rPr>
          <w:rStyle w:val="Emphasis"/>
          <w:highlight w:val="cyan"/>
        </w:rPr>
        <w:t>nuclear waste entombment;</w:t>
      </w:r>
      <w:r w:rsidRPr="006C4287">
        <w:rPr>
          <w:rStyle w:val="Emphasis"/>
          <w:sz w:val="28"/>
          <w:szCs w:val="32"/>
          <w:highlight w:val="cyan"/>
        </w:rPr>
        <w:t xml:space="preserve"> McDonalds and Monsanto</w:t>
      </w:r>
      <w:r w:rsidRPr="00D10E0A">
        <w:rPr>
          <w:rStyle w:val="Emphasis"/>
          <w:sz w:val="28"/>
          <w:szCs w:val="32"/>
        </w:rPr>
        <w:t xml:space="preserve">. </w:t>
      </w:r>
      <w:r w:rsidRPr="006C4287">
        <w:rPr>
          <w:rFonts w:ascii="Times New Roman" w:eastAsia="Times New Roman" w:hAnsi="Times New Roman" w:cs="Times New Roman"/>
          <w:sz w:val="12"/>
        </w:rPr>
        <w:t xml:space="preserve">Here the process of Necrosis is central. Unlike apoptosis, the process of programmed cell death beneficial to the organism, Necrosis is born of traumatic injury. Necrosis proceeds by autolysis, a form of self-digestion in which a cell destroys itself through its own enzymes action. </w:t>
      </w:r>
      <w:r w:rsidRPr="001075B4">
        <w:rPr>
          <w:rStyle w:val="StyleUnderline"/>
        </w:rPr>
        <w:t xml:space="preserve">Capitalism is the reciprocal transmutation of life into death and death into capital. </w:t>
      </w:r>
      <w:r w:rsidRPr="006C4287">
        <w:rPr>
          <w:rStyle w:val="StyleUnderline"/>
          <w:highlight w:val="cyan"/>
        </w:rPr>
        <w:t xml:space="preserve">Necrosis is capital’s mode of apoptosis, reproducing the means of production </w:t>
      </w:r>
      <w:r w:rsidRPr="00ED2965">
        <w:rPr>
          <w:rStyle w:val="StyleUnderline"/>
        </w:rPr>
        <w:t>by its destruction.</w:t>
      </w:r>
      <w:r w:rsidRPr="001075B4">
        <w:rPr>
          <w:rStyle w:val="StyleUnderline"/>
        </w:rPr>
        <w:t xml:space="preserve"> It is both saprophytic and parasitic: it feeds on live and dead nature the same; it seeks to render them indistinguishable. From the standpoint of the Necrocene, capital appears as a species, an opportunistic detritus feeder producing mass extinction in the present </w:t>
      </w:r>
      <w:r w:rsidRPr="00ED2965">
        <w:rPr>
          <w:rStyle w:val="StyleUnderline"/>
          <w:highlight w:val="cyan"/>
        </w:rPr>
        <w:t xml:space="preserve">through the exploitation of past extinctions. </w:t>
      </w:r>
      <w:r w:rsidRPr="00ED2965">
        <w:rPr>
          <w:rStyle w:val="Emphasis"/>
          <w:highlight w:val="cyan"/>
        </w:rPr>
        <w:t>The more capitalism exerts its planetary power through the intensification of surplus extraction from Cheap Natures</w:t>
      </w:r>
      <w:r w:rsidRPr="00D10E0A">
        <w:rPr>
          <w:rStyle w:val="Emphasis"/>
        </w:rPr>
        <w:t xml:space="preserve"> (Moore 2015a),² </w:t>
      </w:r>
      <w:r w:rsidRPr="00ED2965">
        <w:rPr>
          <w:rStyle w:val="Emphasis"/>
          <w:highlight w:val="cyan"/>
        </w:rPr>
        <w:t>the more it necrotizes the world-ecology</w:t>
      </w:r>
      <w:r w:rsidRPr="00D10E0A">
        <w:rPr>
          <w:rStyle w:val="Emphasis"/>
        </w:rPr>
        <w:t xml:space="preserve"> it has created.</w:t>
      </w:r>
      <w:r w:rsidRPr="001075B4">
        <w:rPr>
          <w:rStyle w:val="StyleUnderline"/>
        </w:rPr>
        <w:t xml:space="preserve"> </w:t>
      </w:r>
      <w:r w:rsidRPr="006C4287">
        <w:rPr>
          <w:rFonts w:ascii="Times New Roman" w:eastAsia="Times New Roman" w:hAnsi="Times New Roman" w:cs="Times New Roman"/>
          <w:sz w:val="12"/>
        </w:rPr>
        <w:t>The Necrocene is the Capitalocene’s shadow double, the future past of its necromancy, its monstrous sublime and uncanny paradox</w:t>
      </w:r>
      <w:r w:rsidRPr="001075B4">
        <w:rPr>
          <w:rStyle w:val="StyleUnderline"/>
        </w:rPr>
        <w:t xml:space="preserve">. Extinction is the both the immediate success and ultimate failure of the real subsumption of the earth by capital; </w:t>
      </w:r>
      <w:r w:rsidRPr="00ED2965">
        <w:rPr>
          <w:rStyle w:val="StyleUnderline"/>
          <w:highlight w:val="cyan"/>
        </w:rPr>
        <w:t>the ecology of capital is constructed through attempted erasure of existing ecologie</w:t>
      </w:r>
      <w:r w:rsidRPr="001075B4">
        <w:rPr>
          <w:rStyle w:val="StyleUnderline"/>
        </w:rPr>
        <w:t>s—</w:t>
      </w:r>
      <w:r w:rsidRPr="00B83B13">
        <w:rPr>
          <w:rStyle w:val="StyleUnderline"/>
        </w:rPr>
        <w:t>ecologies that include humans. Nothing embodies the reciprocal conditioning between the Capitalocene and the Necrocene more than fossil fuels.</w:t>
      </w:r>
      <w:r w:rsidRPr="006C4287">
        <w:rPr>
          <w:rFonts w:ascii="Times New Roman" w:eastAsia="Times New Roman" w:hAnsi="Times New Roman" w:cs="Times New Roman"/>
          <w:sz w:val="12"/>
        </w:rPr>
        <w:t xml:space="preserve"> Even if the Cheap Natures of charcoal fueled capital’s monstrous appetite long before fossil fuels became a general form of energy use, early modern deforestation quickly induced a shif from “shallow” to “deep” time</w:t>
      </w:r>
      <w:r w:rsidRPr="00B83B13">
        <w:rPr>
          <w:rStyle w:val="StyleUnderline"/>
        </w:rPr>
        <w:t>. By the nineteenth century, world accumulation came to depend upon fossil fuels—the appropriation of the deep-time decay of life</w:t>
      </w:r>
      <w:r w:rsidRPr="006C4287">
        <w:rPr>
          <w:rFonts w:ascii="Times New Roman" w:eastAsia="Times New Roman" w:hAnsi="Times New Roman" w:cs="Times New Roman"/>
          <w:sz w:val="12"/>
        </w:rPr>
        <w:t xml:space="preserve">. Here the Necrocene, but an embryonic omen at the start of the Capitalocene, becomes actualized in capital’s novel conscription of deep time. </w:t>
      </w:r>
      <w:r w:rsidRPr="00B83B13">
        <w:rPr>
          <w:rStyle w:val="StyleUnderline"/>
        </w:rPr>
        <w:t>The argument for the Necrocene flows from a view of capitalism as world-ecology, in which capital accumulation is understood as fundamentally embedded in, and shaped by, the web of life</w:t>
      </w:r>
      <w:r w:rsidRPr="006C4287">
        <w:rPr>
          <w:rFonts w:ascii="Times New Roman" w:eastAsia="Times New Roman" w:hAnsi="Times New Roman" w:cs="Times New Roman"/>
          <w:sz w:val="12"/>
        </w:rPr>
        <w:t xml:space="preserve"> (see Moore 2015a; also Parenti and Hartley’s essays in this volume</w:t>
      </w:r>
      <w:r w:rsidRPr="00D10E0A">
        <w:rPr>
          <w:rStyle w:val="Emphasis"/>
        </w:rPr>
        <w:t>). The Necrocene highlights the relation between capital accumulation and negative-value.</w:t>
      </w:r>
      <w:r w:rsidRPr="00B83B13">
        <w:rPr>
          <w:rStyle w:val="StyleUnderline"/>
        </w:rPr>
        <w:t xml:space="preserve"> That latter encompasses those forms of nature that are directly hostile to capital accumulation, and which cannot be overcome through capital’s productivist logic</w:t>
      </w:r>
      <w:r w:rsidRPr="006C4287">
        <w:rPr>
          <w:rFonts w:ascii="Times New Roman" w:eastAsia="Times New Roman" w:hAnsi="Times New Roman" w:cs="Times New Roman"/>
          <w:sz w:val="12"/>
        </w:rPr>
        <w:t xml:space="preserve">. Questions of waste and toxicity loom large in Moore’s account, including of course the rising concentration of greenhouse gases in the atmosphere. But waste and toxification are only part of the reality suggested by the “rise of negative-value” (Moore 2015b). </w:t>
      </w:r>
      <w:r w:rsidRPr="00B83B13">
        <w:rPr>
          <w:rStyle w:val="StyleUnderline"/>
        </w:rPr>
        <w:t xml:space="preserve">Extinction must be conceptualized in relation to the longue durée of capitalism. </w:t>
      </w:r>
      <w:r w:rsidRPr="00ED2965">
        <w:rPr>
          <w:rStyle w:val="Emphasis"/>
          <w:highlight w:val="cyan"/>
        </w:rPr>
        <w:t>We have</w:t>
      </w:r>
      <w:r w:rsidRPr="00B83B13">
        <w:rPr>
          <w:rStyle w:val="StyleUnderline"/>
        </w:rPr>
        <w:t xml:space="preserve">, it seems, </w:t>
      </w:r>
      <w:r w:rsidRPr="00ED2965">
        <w:rPr>
          <w:rStyle w:val="Emphasis"/>
          <w:highlight w:val="cyan"/>
        </w:rPr>
        <w:t>reached a historical tipping point of negative-value accumulation</w:t>
      </w:r>
      <w:r w:rsidRPr="00D10E0A">
        <w:rPr>
          <w:rStyle w:val="Emphasis"/>
        </w:rPr>
        <w:t>.</w:t>
      </w:r>
      <w:r w:rsidRPr="00B83B13">
        <w:rPr>
          <w:rStyle w:val="StyleUnderline"/>
        </w:rPr>
        <w:t xml:space="preserve"> The nonlinear reproduction of negative-value has clearly become an urgent problem—for capital as well as for planetary life</w:t>
      </w:r>
      <w:r w:rsidRPr="006C4287">
        <w:rPr>
          <w:rFonts w:ascii="Times New Roman" w:eastAsia="Times New Roman" w:hAnsi="Times New Roman" w:cs="Times New Roman"/>
          <w:sz w:val="12"/>
        </w:rPr>
        <w:t xml:space="preserve">. The “entwinement” of climate change and capital has produced a new contradiction in negative-value: “processes of extracting nature’s ‘free gifs’ (including human labor) and toxifying the biosphere (including humans) have now reached a breaking point.” While negative-value accumulation might become more apparent with capital’s increasingly frantic efforts to appropriate surplus value and restore Cheap Nature, its history is rooted in the origins of capitalism (Moore 2015b, 5). </w:t>
      </w:r>
      <w:r w:rsidRPr="00B83B13">
        <w:rPr>
          <w:rStyle w:val="StyleUnderline"/>
        </w:rPr>
        <w:t>The Necrocene, coterminous with the Capitalocene, is the slow emergence of the crisis of negative</w:t>
      </w:r>
      <w:r>
        <w:rPr>
          <w:rStyle w:val="StyleUnderline"/>
        </w:rPr>
        <w:t xml:space="preserve"> </w:t>
      </w:r>
      <w:r w:rsidRPr="00B83B13">
        <w:rPr>
          <w:rStyle w:val="StyleUnderline"/>
        </w:rPr>
        <w:t>value accumulation.</w:t>
      </w:r>
      <w:r w:rsidRPr="006C4287">
        <w:rPr>
          <w:rFonts w:ascii="Times New Roman" w:eastAsia="Times New Roman" w:hAnsi="Times New Roman" w:cs="Times New Roman"/>
          <w:sz w:val="12"/>
        </w:rPr>
        <w:t xml:space="preserve"> The Necrocene concept traces the relation between the material unfolding of extinction through capital and the history of its scientific inquiry. That is why </w:t>
      </w:r>
      <w:r w:rsidRPr="00D10E0A">
        <w:rPr>
          <w:rStyle w:val="StyleUnderline"/>
        </w:rPr>
        <w:t>ext</w:t>
      </w:r>
      <w:r w:rsidRPr="00B83B13">
        <w:rPr>
          <w:rStyle w:val="StyleUnderline"/>
        </w:rPr>
        <w:t xml:space="preserve">inction must be examined through exhumation of dead matter: as an object of knowledge, the fossils that led to the discovery of extinction and the concept of catastrophism, and the decayed biomass of hydrocarbons whose use precipitates actual ecological catastrophe. </w:t>
      </w:r>
      <w:r w:rsidRPr="006C4287">
        <w:rPr>
          <w:rFonts w:ascii="Times New Roman" w:eastAsia="Times New Roman" w:hAnsi="Times New Roman" w:cs="Times New Roman"/>
          <w:sz w:val="12"/>
        </w:rPr>
        <w:t xml:space="preserve">Dead matter is our link to the seeming oblivion of deep time. Through its inspection, we can learn something about our own future catastrophes. The earth is wracked by punctuated cataclysms—subterranean, extraterrestrial, and biological—a press-pulse of species extirpations and radiations (Arens and West 2008). Today we look for analogies for our present epoch in strange hyphenated names: the contemporary mass extinction found in the Permian-Triassic “Great Dying”; the explosive rise of CO₂ ppm in the Paleocene-Eocene Thermal Maximum; life’s geological agency in the Great Oxygenation Event of 2.5 billion years ago, when cyanobacterial photosynthesis triggered perhaps life’s first “climate catastrophe.”³ In what follows, </w:t>
      </w:r>
      <w:r w:rsidRPr="00D10E0A">
        <w:rPr>
          <w:rStyle w:val="Emphasis"/>
        </w:rPr>
        <w:t xml:space="preserve">we make sense of </w:t>
      </w:r>
      <w:r w:rsidRPr="00ED2965">
        <w:rPr>
          <w:rStyle w:val="Emphasis"/>
          <w:highlight w:val="cyan"/>
        </w:rPr>
        <w:t>the Necrocene in four stages</w:t>
      </w:r>
      <w:r w:rsidRPr="00D10E0A">
        <w:rPr>
          <w:rStyle w:val="Emphasis"/>
        </w:rPr>
        <w:t xml:space="preserve">. I begin with </w:t>
      </w:r>
      <w:r w:rsidRPr="00ED2965">
        <w:rPr>
          <w:rStyle w:val="Emphasis"/>
          <w:highlight w:val="cyan"/>
        </w:rPr>
        <w:t>the “Columbian exchange”</w:t>
      </w:r>
      <w:r w:rsidRPr="00D10E0A">
        <w:rPr>
          <w:rStyle w:val="Emphasis"/>
        </w:rPr>
        <w:t xml:space="preserve"> that accompanied the conquest of the Americas afer 1492</w:t>
      </w:r>
      <w:r w:rsidRPr="006C4287">
        <w:rPr>
          <w:rFonts w:ascii="Times New Roman" w:eastAsia="Times New Roman" w:hAnsi="Times New Roman" w:cs="Times New Roman"/>
          <w:sz w:val="12"/>
        </w:rPr>
        <w:t xml:space="preserve"> (Crosby 1972). </w:t>
      </w:r>
      <w:r w:rsidRPr="00D10E0A">
        <w:rPr>
          <w:rStyle w:val="Emphasis"/>
        </w:rPr>
        <w:t xml:space="preserve">Pangea was </w:t>
      </w:r>
      <w:r w:rsidRPr="00ED2965">
        <w:rPr>
          <w:rStyle w:val="Emphasis"/>
          <w:highlight w:val="cyan"/>
        </w:rPr>
        <w:t>restored</w:t>
      </w:r>
      <w:r w:rsidRPr="00D10E0A">
        <w:rPr>
          <w:rStyle w:val="Emphasis"/>
        </w:rPr>
        <w:t xml:space="preserve"> through </w:t>
      </w:r>
      <w:r w:rsidRPr="00ED2965">
        <w:rPr>
          <w:rStyle w:val="Emphasis"/>
          <w:highlight w:val="cyan"/>
        </w:rPr>
        <w:t>the intercontinental and transoceanic exchanges</w:t>
      </w:r>
      <w:r w:rsidRPr="00D10E0A">
        <w:rPr>
          <w:rStyle w:val="Emphasis"/>
        </w:rPr>
        <w:t xml:space="preserve"> of crops, humans, animals— and commodities</w:t>
      </w:r>
      <w:r w:rsidRPr="00B83B13">
        <w:rPr>
          <w:rStyle w:val="StyleUnderline"/>
        </w:rPr>
        <w:t xml:space="preserve">. The </w:t>
      </w:r>
      <w:r w:rsidRPr="0056208A">
        <w:rPr>
          <w:rStyle w:val="StyleUnderline"/>
          <w:highlight w:val="cyan"/>
        </w:rPr>
        <w:t>decimation of indigenous populations made for</w:t>
      </w:r>
      <w:r w:rsidRPr="00B83B13">
        <w:rPr>
          <w:rStyle w:val="StyleUnderline"/>
        </w:rPr>
        <w:t xml:space="preserve"> another “</w:t>
      </w:r>
      <w:r w:rsidRPr="0056208A">
        <w:rPr>
          <w:rStyle w:val="StyleUnderline"/>
          <w:highlight w:val="cyan"/>
        </w:rPr>
        <w:t>discovery”:</w:t>
      </w:r>
      <w:r w:rsidRPr="00B83B13">
        <w:rPr>
          <w:rStyle w:val="StyleUnderline"/>
        </w:rPr>
        <w:t xml:space="preserve"> the idea </w:t>
      </w:r>
      <w:r w:rsidRPr="0056208A">
        <w:rPr>
          <w:rStyle w:val="StyleUnderline"/>
          <w:highlight w:val="cyan"/>
        </w:rPr>
        <w:t>of extinction</w:t>
      </w:r>
      <w:r w:rsidRPr="00B83B13">
        <w:rPr>
          <w:rStyle w:val="StyleUnderline"/>
        </w:rPr>
        <w:t>. Extinction became a problem of knowledge</w:t>
      </w:r>
      <w:r w:rsidRPr="00D10E0A">
        <w:rPr>
          <w:rStyle w:val="Emphasis"/>
        </w:rPr>
        <w:t>. Second</w:t>
      </w:r>
      <w:r w:rsidRPr="00ED2965">
        <w:rPr>
          <w:rStyle w:val="Emphasis"/>
          <w:highlight w:val="cyan"/>
        </w:rPr>
        <w:t>, the reorganization of capital through scientific management and fossil fuel extraction made extinction an apparent problem:</w:t>
      </w:r>
      <w:r w:rsidRPr="00D10E0A">
        <w:rPr>
          <w:rStyle w:val="Emphasis"/>
        </w:rPr>
        <w:t xml:space="preserve"> one </w:t>
      </w:r>
      <w:r w:rsidRPr="00ED2965">
        <w:rPr>
          <w:rStyle w:val="Emphasis"/>
          <w:highlight w:val="cyan"/>
        </w:rPr>
        <w:t>that needed “stewardship</w:t>
      </w:r>
      <w:r w:rsidRPr="00D10E0A">
        <w:rPr>
          <w:rStyle w:val="Emphasis"/>
        </w:rPr>
        <w:t>.</w:t>
      </w:r>
      <w:r w:rsidRPr="00B83B13">
        <w:rPr>
          <w:rStyle w:val="StyleUnderline"/>
        </w:rPr>
        <w:t>” Capitalism’s dialectic of accumulation and extinction coevolved with a conceptualization of knowledge of “risk” and “environment.” Capitalism did not ignore environmental risk; it made it the central problem of its survival</w:t>
      </w:r>
      <w:r w:rsidRPr="00ED2965">
        <w:rPr>
          <w:rStyle w:val="StyleUnderline"/>
          <w:highlight w:val="cyan"/>
        </w:rPr>
        <w:t xml:space="preserve">. </w:t>
      </w:r>
      <w:r w:rsidRPr="00ED2965">
        <w:rPr>
          <w:rStyle w:val="Emphasis"/>
          <w:highlight w:val="cyan"/>
        </w:rPr>
        <w:t>Third,</w:t>
      </w:r>
      <w:r w:rsidRPr="00D10E0A">
        <w:rPr>
          <w:rStyle w:val="Emphasis"/>
        </w:rPr>
        <w:t xml:space="preserve"> </w:t>
      </w:r>
      <w:r w:rsidRPr="00ED2965">
        <w:rPr>
          <w:rStyle w:val="Emphasis"/>
          <w:highlight w:val="cyan"/>
        </w:rPr>
        <w:t>the</w:t>
      </w:r>
      <w:r w:rsidRPr="00D10E0A">
        <w:rPr>
          <w:rStyle w:val="Emphasis"/>
        </w:rPr>
        <w:t xml:space="preserve"> post-World War II “Great Acceleration” </w:t>
      </w:r>
      <w:r w:rsidRPr="00ED2965">
        <w:rPr>
          <w:rStyle w:val="Emphasis"/>
          <w:highlight w:val="cyan"/>
        </w:rPr>
        <w:t>witnessed the convergence of financial, actuarial, military strategic, and environmental risk around biosecurity</w:t>
      </w:r>
      <w:r w:rsidRPr="00B83B13">
        <w:rPr>
          <w:rStyle w:val="StyleUnderline"/>
        </w:rPr>
        <w:t xml:space="preserve">. These emerged primarily from the problems of nuclear warfare and the environmental consequences of nuclear testing. </w:t>
      </w:r>
      <w:r w:rsidRPr="00ED2965">
        <w:rPr>
          <w:rStyle w:val="Emphasis"/>
          <w:highlight w:val="cyan"/>
        </w:rPr>
        <w:t>Finally, biosecurity disappeared into catastrophic nihilism and the embrace of necrosis; the “survival economy” of neoliberalism</w:t>
      </w:r>
      <w:r w:rsidRPr="00B83B13">
        <w:rPr>
          <w:rStyle w:val="StyleUnderline"/>
        </w:rPr>
        <w:t xml:space="preserve"> as the Donner Party. </w:t>
      </w:r>
      <w:r w:rsidRPr="006C4287">
        <w:rPr>
          <w:rFonts w:ascii="Times New Roman" w:eastAsia="Times New Roman" w:hAnsi="Times New Roman" w:cs="Times New Roman"/>
          <w:sz w:val="12"/>
        </w:rPr>
        <w:t>The belief in our alienation from nature became embodied in the perspective of the human being as the monstrous all-powerful offspring of nature</w:t>
      </w:r>
      <w:r w:rsidRPr="00B83B13">
        <w:rPr>
          <w:rStyle w:val="StyleUnderline"/>
        </w:rPr>
        <w:t xml:space="preserve">. </w:t>
      </w:r>
      <w:r w:rsidRPr="006C4287">
        <w:rPr>
          <w:sz w:val="12"/>
        </w:rPr>
        <w:t>The problem of extinction was rendered intrinsic to human nature rather than to capital.⁴</w:t>
      </w:r>
      <w:r w:rsidRPr="00B83B13">
        <w:rPr>
          <w:rStyle w:val="StyleUnderline"/>
        </w:rPr>
        <w:t xml:space="preserve"> </w:t>
      </w:r>
      <w:r w:rsidRPr="006C4287">
        <w:rPr>
          <w:rStyle w:val="Emphasis"/>
        </w:rPr>
        <w:t xml:space="preserve">The history of environmentalism is the history of capitalism realizing its own principle of becoming extinction through the conceptual system of planetary catastrophism. </w:t>
      </w:r>
      <w:r w:rsidRPr="00ED2965">
        <w:rPr>
          <w:rStyle w:val="Emphasis"/>
          <w:highlight w:val="cyan"/>
        </w:rPr>
        <w:t>This in turn produced a being toward extinction as a permanent characteristic</w:t>
      </w:r>
      <w:r w:rsidRPr="00ED2965">
        <w:rPr>
          <w:rStyle w:val="StyleUnderline"/>
          <w:highlight w:val="cyan"/>
        </w:rPr>
        <w:t>.</w:t>
      </w:r>
      <w:r w:rsidRPr="006C4287">
        <w:rPr>
          <w:rFonts w:ascii="Times New Roman" w:eastAsia="Times New Roman" w:hAnsi="Times New Roman" w:cs="Times New Roman"/>
          <w:sz w:val="12"/>
        </w:rPr>
        <w:t xml:space="preserve"> The “Anthropocene” displaces the origins of the contemporary crisis onto the human being as species rather than as capital. It reinforces what capital wants to believe of itself: that human “nature,” not capital, has precipitated today’s planetary instability. The Anthropocene says “humanity” put the earth under its power, that it could either save or destroy it—yet it also says the unintended consequences of this power only accelerate our powerlessness over earth’s inevitable revenge. We have mistaken who “we” are (as some kind of undifferentiated human mass) from what “we” perform through capital. We have mistaken a historical condition of our economic organization for an innate aspect of the human being</w:t>
      </w:r>
      <w:r w:rsidRPr="00B83B13">
        <w:rPr>
          <w:rStyle w:val="StyleUnderline"/>
        </w:rPr>
        <w:t xml:space="preserve">. Planetary Catastrophism has become the ideology of capitalism, and in this catastrophism begets catastrophe. </w:t>
      </w:r>
      <w:r w:rsidRPr="00ED2965">
        <w:rPr>
          <w:rStyle w:val="Emphasis"/>
          <w:highlight w:val="cyan"/>
        </w:rPr>
        <w:t>The more capital attempts the real subsumption of the earth, the more the earth subsumes it</w:t>
      </w:r>
      <w:r w:rsidRPr="00B83B13">
        <w:rPr>
          <w:rStyle w:val="StyleUnderline"/>
        </w:rPr>
        <w:t xml:space="preserve">. In the Necrocene, capitalism’s farce runs concurrent with its </w:t>
      </w:r>
      <w:r w:rsidRPr="00D10E0A">
        <w:rPr>
          <w:rStyle w:val="StyleUnderline"/>
        </w:rPr>
        <w:t>tragedy. We have finally inverted Benjamin’s “Angel of History” (2006). No longer do we blindly fly along, face turned toward the past in horror as the wreckage builds and builds; now we hurl forward, ignorant of the past, eyes fixed on catastrophe upon catastrophe piling up ahead.</w:t>
      </w:r>
    </w:p>
    <w:p w14:paraId="5A808247" w14:textId="77777777" w:rsidR="00606129" w:rsidRDefault="00606129" w:rsidP="00606129">
      <w:pPr>
        <w:pStyle w:val="Heading4"/>
      </w:pPr>
      <w:r>
        <w:t xml:space="preserve">Vote negative to affirm the commons </w:t>
      </w:r>
      <w:r w:rsidRPr="00373C66">
        <w:t>—</w:t>
      </w:r>
      <w:r>
        <w:t>. Reproductive labor creates and sustains capitalism. Reproductive work is the site of alternatives possibilities beyond patriarchal capitalist institutions and the basis of resistance that occurs directly at sites of accumulation. ‘Commoning’ means taking back what is ours. Reclaiming the commons free us from the forced choice of state and market in favor of global insurrection. We have always been here, and we continue to resist</w:t>
      </w:r>
    </w:p>
    <w:p w14:paraId="0F12CF03" w14:textId="77777777" w:rsidR="00606129" w:rsidRDefault="00606129" w:rsidP="00606129">
      <w:r w:rsidRPr="00FF147D">
        <w:t xml:space="preserve">Federici 2018 [Silvia Federici is an Italian-American scholar, teacher, and activist, </w:t>
      </w:r>
      <w:r w:rsidRPr="00FF147D">
        <w:rPr>
          <w:i/>
          <w:iCs/>
        </w:rPr>
        <w:t>Re-enchanting the World: Feminism and the Politics of the Commons</w:t>
      </w:r>
      <w:r w:rsidRPr="00FF147D">
        <w:t>. Oakland: PM Press, 2018, Chapter “Feminism and the Politics of the Commons,” pages 102–115]</w:t>
      </w:r>
      <w:r>
        <w:t>// sz</w:t>
      </w:r>
      <w:r w:rsidRPr="00FF147D">
        <w:t xml:space="preserve"> </w:t>
      </w:r>
    </w:p>
    <w:p w14:paraId="5F9C6B2C" w14:textId="77777777" w:rsidR="00606129" w:rsidRPr="00373C66" w:rsidRDefault="00606129" w:rsidP="00606129">
      <w:r w:rsidRPr="00FF147D">
        <w:t>At least since the Zapatistas took over the Zócalo in San Cristóbal de las Casas on December 31, 1993, to protest legislation dissolving the ejidal lands of Mexico, the concept of ‘the commons’ has been gaining popularity among the radical left internationally and in the U.S., appearing as a basis for convergence among anarchists, Marxists, socialists, ecologists, and ecofeminists.1</w:t>
      </w:r>
      <w:r>
        <w:t xml:space="preserve"> </w:t>
      </w:r>
      <w:r w:rsidRPr="00373C66">
        <w:t>There are important reasons why this apparently archaic idea has come to the center of political discussion in contemporary social movements. Two in particular stand out. On the one side, there has been the demise of the statist model of revolution that for decades has sapped the efforts of radical movements to build an alternative to capitalism. On the other, the neoliberal attempt to subordinate every form of life and knowledge to the logic of the market has heightened our awareness of the danger of living in a world in which we no longer have access to seas, trees, animals, and our fellow beings except through the cash-nexus. The “new enclosures” have also made visible a world of communal properties and relations that many had believed to be extinct or had not valued until threatened with privatization.</w:t>
      </w:r>
      <w:hyperlink r:id="rId23" w:anchor="note_279" w:history="1">
        <w:r w:rsidRPr="00373C66">
          <w:rPr>
            <w:rStyle w:val="Hyperlink"/>
            <w:vertAlign w:val="superscript"/>
          </w:rPr>
          <w:t>2</w:t>
        </w:r>
      </w:hyperlink>
      <w:r w:rsidRPr="00373C66">
        <w:t> The new enclosures ironically demonstrated that not only commons have not vanished, but new forms of social cooperation are constantly being produced, also in areas of life where none previously existed, as for example the Internet.</w:t>
      </w:r>
    </w:p>
    <w:p w14:paraId="0EC862F6" w14:textId="77777777" w:rsidR="00606129" w:rsidRPr="00373C66" w:rsidRDefault="00606129" w:rsidP="00606129">
      <w:r w:rsidRPr="002051EC">
        <w:rPr>
          <w:rStyle w:val="Emphasis"/>
        </w:rPr>
        <w:t>The idea of the common/s, in this context, has offered a logical and historical alternative to both State and Private Property, the State and the Market, enabling us to reject the fiction that they are mutually exclusive and exhaustive of our political possibilities.</w:t>
      </w:r>
      <w:r w:rsidRPr="00373C66">
        <w:t xml:space="preserve"> It has also served an ideological function, as a unifying concept prefiguring the cooperative society that the radical Left is striving to create. Nevertheless, ambiguities as well as significant differences exist in the interpretations of this concept, which we need to clarify, if we want the principle of the commons to translate into a coherent political project.</w:t>
      </w:r>
      <w:hyperlink r:id="rId24" w:anchor="note_280" w:history="1">
        <w:r w:rsidRPr="00373C66">
          <w:rPr>
            <w:rStyle w:val="Hyperlink"/>
            <w:vertAlign w:val="superscript"/>
          </w:rPr>
          <w:t>3</w:t>
        </w:r>
      </w:hyperlink>
    </w:p>
    <w:p w14:paraId="38892107" w14:textId="77777777" w:rsidR="00606129" w:rsidRPr="00373C66" w:rsidRDefault="00606129" w:rsidP="00606129">
      <w:r w:rsidRPr="00373C66">
        <w:t>What, for example, constitutes a common? Examples abound. We have land, water, air commons, digital commons, service commons; our acquired entitlements (e.g., social security pensions) are often described as commons, and so are languages, libraries, and the collective products of past cultures. But are all these “commons” on the same level from the viewpoint of devising an anticapitalist strategy? Are they all compatible? And how can we ensure that they do not project a unity that remains to be constructed?</w:t>
      </w:r>
    </w:p>
    <w:p w14:paraId="7FC4E314" w14:textId="77777777" w:rsidR="00606129" w:rsidRPr="00373C66" w:rsidRDefault="00606129" w:rsidP="00606129">
      <w:r w:rsidRPr="00373C66">
        <w:t>With these questions in mind, in this essay</w:t>
      </w:r>
      <w:r w:rsidRPr="002051EC">
        <w:rPr>
          <w:rStyle w:val="Emphasis"/>
        </w:rPr>
        <w:t>, I look at the politics of the commons from a feminist perspective, where feminist refers to a standpoint shaped by the struggle against sexual discrimination and over reproductive work, which (quoting Linebaugh) is the rock upon which society is built</w:t>
      </w:r>
      <w:r w:rsidRPr="00373C66">
        <w:t>, and by which every model of social organization must be tested. This intervention is necessary, in my view, to better define this politics, expand a debate that so far has remained male-dominated, and clarify under what conditions the principle of the common/s can become the foundation of an anticapitalist program. Two concerns make these tasks especially important.</w:t>
      </w:r>
    </w:p>
    <w:p w14:paraId="3F4878CB" w14:textId="77777777" w:rsidR="00606129" w:rsidRPr="002051EC" w:rsidRDefault="00606129" w:rsidP="00606129">
      <w:r w:rsidRPr="002051EC">
        <w:t>Global Commons, World Bank Commons</w:t>
      </w:r>
    </w:p>
    <w:p w14:paraId="5A4EC768" w14:textId="77777777" w:rsidR="00606129" w:rsidRPr="00373C66" w:rsidRDefault="00606129" w:rsidP="00606129">
      <w:r w:rsidRPr="00373C66">
        <w:t>First, since at least the early 1990s, the language of the commons has been appropriated by the World Bank and the United Nations, and put at the service of privatization. Under the guise of protecting biodiversity and conserving “global commons,” the Bank has turned rain forests into ecological reserves, has expelled the populations that for centuries had drawn their sustenance from them, while making them available to people who do not need them but can pay for them, for instance, through ecotour-ism.</w:t>
      </w:r>
      <w:hyperlink r:id="rId25" w:anchor="note_281" w:history="1">
        <w:r w:rsidRPr="00373C66">
          <w:rPr>
            <w:rStyle w:val="Hyperlink"/>
            <w:vertAlign w:val="superscript"/>
          </w:rPr>
          <w:t>4</w:t>
        </w:r>
      </w:hyperlink>
      <w:r w:rsidRPr="00373C66">
        <w:t> On its side, the United Nations, in the name again of preserving the common heritage of mankind, has revised the international law governing access to the oceans, in ways enabling governments to consolidate the use of seawaters in fewer hands.</w:t>
      </w:r>
      <w:hyperlink r:id="rId26" w:anchor="note_282" w:history="1">
        <w:r w:rsidRPr="00373C66">
          <w:rPr>
            <w:rStyle w:val="Hyperlink"/>
            <w:vertAlign w:val="superscript"/>
          </w:rPr>
          <w:t>5</w:t>
        </w:r>
      </w:hyperlink>
    </w:p>
    <w:p w14:paraId="1B44BB72" w14:textId="77777777" w:rsidR="00606129" w:rsidRPr="00373C66" w:rsidRDefault="00606129" w:rsidP="00606129">
      <w:r w:rsidRPr="00373C66">
        <w:t>The World Bank and the United Nations are not alone in their adaptation of the idea of the commons to market interests. Responding to different motivations, a revalorization of the commons has become trendy among mainstream economists and capitalist planners, witness the growing academic literature on the subject and its cognates: “social capital,” “gift economies,” “altruism.” Witness also the official recognition of this trend through the conferral of the Nobel Prize for Economics in 2009 to the leading voice in this field, the political scientist Elinor Ostrom.</w:t>
      </w:r>
      <w:hyperlink r:id="rId27" w:anchor="note_283" w:history="1">
        <w:r w:rsidRPr="00373C66">
          <w:rPr>
            <w:rStyle w:val="Hyperlink"/>
            <w:vertAlign w:val="superscript"/>
          </w:rPr>
          <w:t>6</w:t>
        </w:r>
      </w:hyperlink>
    </w:p>
    <w:p w14:paraId="36D7D603" w14:textId="77777777" w:rsidR="00606129" w:rsidRPr="008F37F0" w:rsidRDefault="00606129" w:rsidP="00606129">
      <w:pPr>
        <w:rPr>
          <w:rStyle w:val="StyleUnderline"/>
        </w:rPr>
      </w:pPr>
      <w:r w:rsidRPr="00373C66">
        <w:t>Development planners and policymakers have discovered that, under proper conditions, a collective management of natural resources can be more efficient and less conflictual than privatization, and commons can very well be made to produce for the market.</w:t>
      </w:r>
      <w:hyperlink r:id="rId28" w:anchor="note_284" w:history="1">
        <w:r w:rsidRPr="00373C66">
          <w:rPr>
            <w:rStyle w:val="Hyperlink"/>
            <w:vertAlign w:val="superscript"/>
          </w:rPr>
          <w:t>7</w:t>
        </w:r>
      </w:hyperlink>
      <w:r w:rsidRPr="00373C66">
        <w:t xml:space="preserve"> They have also recognized that, carried to the extreme, the commodification of social relations has self-defeating consequences. The extension of the commodity-form to every corner of the social factory, which neoliberalism has promoted, is an ideal limit for capitalist ideologues, but it is a project not only unrealizable but undesirable from the viewpoint of the long-term reproduction of the capitalist system. </w:t>
      </w:r>
    </w:p>
    <w:p w14:paraId="113A0384" w14:textId="77777777" w:rsidR="00606129" w:rsidRPr="008F37F0" w:rsidRDefault="00606129" w:rsidP="00606129">
      <w:pPr>
        <w:rPr>
          <w:rStyle w:val="StyleUnderline"/>
        </w:rPr>
      </w:pPr>
      <w:r w:rsidRPr="00A36735">
        <w:rPr>
          <w:rStyle w:val="StyleUnderline"/>
        </w:rPr>
        <w:t>Not accidentally, then, long before the Wall Street “meltdown,” a variety of economists and social theorists warned that the marketization of all spheres of life is detrimental to the market’s well-functioning,</w:t>
      </w:r>
      <w:r>
        <w:rPr>
          <w:rStyle w:val="StyleUnderline"/>
        </w:rPr>
        <w:tab/>
      </w:r>
      <w:r w:rsidRPr="00A36735">
        <w:rPr>
          <w:rStyle w:val="StyleUnderline"/>
        </w:rPr>
        <w:t xml:space="preserve"> for markets too—the argument goes—depend on the existence of nonmonetary relations like confidence, trust, and gift-giving.</w:t>
      </w:r>
      <w:hyperlink r:id="rId29" w:anchor="note_285" w:history="1">
        <w:r w:rsidRPr="00A36735">
          <w:rPr>
            <w:rStyle w:val="StyleUnderline"/>
          </w:rPr>
          <w:t>8</w:t>
        </w:r>
      </w:hyperlink>
      <w:r w:rsidRPr="00A36735">
        <w:rPr>
          <w:rStyle w:val="StyleUnderline"/>
        </w:rPr>
        <w:t> In brief, capital is learning about the virtues of the “common good.”</w:t>
      </w:r>
      <w:r w:rsidRPr="00373C66">
        <w:t xml:space="preserve"> In its July 31, 2008 issue, even the London </w:t>
      </w:r>
      <w:r w:rsidRPr="00373C66">
        <w:rPr>
          <w:i/>
          <w:iCs/>
        </w:rPr>
        <w:t>Economist,</w:t>
      </w:r>
      <w:r w:rsidRPr="00373C66">
        <w:t xml:space="preserve"> the organ of capitalist free-market economics for more than one hundred and fifty years, cautiously joined the chorus. </w:t>
      </w:r>
      <w:r w:rsidRPr="008F37F0">
        <w:rPr>
          <w:rStyle w:val="StyleUnderline"/>
        </w:rPr>
        <w:t>“The economics of the new commons,” the journal wrote, “is still in its infancy. It is too soon to be confident about its hypotheses. But it may yet prove a useful way of thinking about problems, such as managing the internet, intellectual property or international pollution, on which policymakers need all the help they can get.” We must be very careful, then, not to craft the discourse on the commons in such a way as to allow a crisis-ridden capitalist class to revive itself, posturing, for instance, as the guardian of the planet.</w:t>
      </w:r>
    </w:p>
    <w:p w14:paraId="79A58AEF" w14:textId="77777777" w:rsidR="00606129" w:rsidRPr="002051EC" w:rsidRDefault="00606129" w:rsidP="00606129">
      <w:r w:rsidRPr="002051EC">
        <w:t>What Commons?</w:t>
      </w:r>
    </w:p>
    <w:p w14:paraId="5ECFE490" w14:textId="77777777" w:rsidR="00606129" w:rsidRPr="00373C66" w:rsidRDefault="00606129" w:rsidP="00606129">
      <w:r w:rsidRPr="00373C66">
        <w:t>A second concern is that, while international institutions have learned to make commons functional to the market, how commons can become the foundation of a noncapitalist economy is a question still unanswered. From Peter Linebaugh’s work, especially </w:t>
      </w:r>
      <w:r w:rsidRPr="00373C66">
        <w:rPr>
          <w:i/>
          <w:iCs/>
        </w:rPr>
        <w:t>The Magna Carta Manifesto</w:t>
      </w:r>
      <w:r w:rsidRPr="00373C66">
        <w:t> (2008</w:t>
      </w:r>
      <w:r w:rsidRPr="003D1BF6">
        <w:rPr>
          <w:rStyle w:val="StyleUnderline"/>
        </w:rPr>
        <w:t>), we have learned that commons have been the thread that has connected the history of the class struggle into our time, and indeed the fight for the commons is all around us. Mainers are fighting to preserve their fisheries and waters, residents of the Appalachian regions are joining to save their mountains threatened by strip mining, open source, and free software movements are opposing the commodification of knowledge and opening new spaces for communications and cooperation. We also have the many invisible, commoning activities and communities that people are creating in North America</w:t>
      </w:r>
      <w:r w:rsidRPr="00373C66">
        <w:t>, which Chris Carlsson has described in his </w:t>
      </w:r>
      <w:r w:rsidRPr="00373C66">
        <w:rPr>
          <w:i/>
          <w:iCs/>
        </w:rPr>
        <w:t>Nowtopia.</w:t>
      </w:r>
      <w:hyperlink r:id="rId30" w:anchor="note_286" w:history="1">
        <w:r w:rsidRPr="00373C66">
          <w:rPr>
            <w:rStyle w:val="Hyperlink"/>
            <w:i/>
            <w:iCs/>
            <w:vertAlign w:val="superscript"/>
          </w:rPr>
          <w:t>9</w:t>
        </w:r>
      </w:hyperlink>
      <w:r w:rsidRPr="00373C66">
        <w:t> As Carlsson shows, much creativity is invested in the production of “virtual commons” and forms of sociality that thrive under the radar of the money/market economy.</w:t>
      </w:r>
    </w:p>
    <w:p w14:paraId="68805E53" w14:textId="77777777" w:rsidR="00606129" w:rsidRPr="00373C66" w:rsidRDefault="00606129" w:rsidP="00606129">
      <w:r w:rsidRPr="00373C66">
        <w:t xml:space="preserve">Most important has been the creation of urban gardens, which have spread, in the 1980s and 1990s, across the country, thanks mostly to the initiatives of immigrant communities from Africa, the Caribbean or the South of the United States. Their significance cannot be overestimated. Urban gardens have opened the way to a “rurbanization” process that is indispensable if we are to regain control over our food production, regenerate our environment and provide for our subsistence. The gardens are far more than a source of food security. </w:t>
      </w:r>
      <w:r w:rsidRPr="003D1BF6">
        <w:rPr>
          <w:rStyle w:val="StyleUnderline"/>
        </w:rPr>
        <w:t>They are centers of sociality, knowledge production, cultural and intergenerational exchange. As Margarita Fernandez writes of gardens in New York, urban gardens “strengthen community cohesion,” as places where people come together not just to work the land, but to play cards, hold weddings, have baby showers or birthday parties.</w:t>
      </w:r>
      <w:hyperlink r:id="rId31" w:anchor="note_287" w:history="1">
        <w:r w:rsidRPr="003D1BF6">
          <w:rPr>
            <w:rStyle w:val="StyleUnderline"/>
          </w:rPr>
          <w:t>10</w:t>
        </w:r>
      </w:hyperlink>
      <w:r w:rsidRPr="003D1BF6">
        <w:rPr>
          <w:rStyle w:val="StyleUnderline"/>
        </w:rPr>
        <w:t> Some have a partnership relation with local schools, whereby they give children after school environmental education. Not last, gardens are “a medium for the transport and encounter of diverse cultural practices,” so that African vegetables and farming practices (e.g.) mix with those from the Caribbean</w:t>
      </w:r>
      <w:r w:rsidRPr="00373C66">
        <w:t>.</w:t>
      </w:r>
      <w:hyperlink r:id="rId32" w:anchor="note_288" w:history="1">
        <w:r w:rsidRPr="00373C66">
          <w:rPr>
            <w:rStyle w:val="Hyperlink"/>
            <w:vertAlign w:val="superscript"/>
          </w:rPr>
          <w:t>11</w:t>
        </w:r>
      </w:hyperlink>
    </w:p>
    <w:p w14:paraId="1FAF7337" w14:textId="77777777" w:rsidR="00606129" w:rsidRPr="00373C66" w:rsidRDefault="00606129" w:rsidP="00606129">
      <w:r w:rsidRPr="003D1BF6">
        <w:rPr>
          <w:rStyle w:val="StyleUnderline"/>
        </w:rPr>
        <w:t>Still, the most significant feature of urban gardens is that they produce for neighborhood consumption, rather than for commercial purposes. This distinguishes them from other reproductive commons that either produce for the market, like the fisheries of the “Lobster Coast” of Maine, or are bought on the market, like the land-trusts that preserve the open spaces.</w:t>
      </w:r>
      <w:hyperlink r:id="rId33" w:anchor="note_289" w:history="1">
        <w:r w:rsidRPr="003D1BF6">
          <w:rPr>
            <w:rStyle w:val="StyleUnderline"/>
          </w:rPr>
          <w:t>12</w:t>
        </w:r>
      </w:hyperlink>
      <w:r w:rsidRPr="00373C66">
        <w:t> The problem, however, is that urban gardens have remained a spontaneous grassroots initiative, and there have been few attempts by movements in the United States to expand their presence, and to make access to land a key terrain of struggle. More generally, how the many proliferating commons, being defended, developed, fought for, can be brought together to form a cohesive whole providing a foundation for a new mode of production is a question the Left has not posed.</w:t>
      </w:r>
    </w:p>
    <w:p w14:paraId="28E3CF63" w14:textId="77777777" w:rsidR="00606129" w:rsidRPr="00373C66" w:rsidRDefault="00606129" w:rsidP="00606129">
      <w:r w:rsidRPr="00373C66">
        <w:t>An exception is the theory proposed by Negri and Hardt in </w:t>
      </w:r>
      <w:r w:rsidRPr="00373C66">
        <w:rPr>
          <w:i/>
          <w:iCs/>
        </w:rPr>
        <w:t>Empire</w:t>
      </w:r>
      <w:r w:rsidRPr="00373C66">
        <w:t> (2000), </w:t>
      </w:r>
      <w:r w:rsidRPr="00373C66">
        <w:rPr>
          <w:i/>
          <w:iCs/>
        </w:rPr>
        <w:t>Multitude</w:t>
      </w:r>
      <w:r w:rsidRPr="00373C66">
        <w:t> (2004), and more recently </w:t>
      </w:r>
      <w:r w:rsidRPr="00373C66">
        <w:rPr>
          <w:i/>
          <w:iCs/>
        </w:rPr>
        <w:t>Commonwealth</w:t>
      </w:r>
      <w:r w:rsidRPr="00373C66">
        <w:t> (2009), which argues that a society built on the principle of “the common” is already evolving from the informatization of production. According to this theory, as production becomes predominantly a production of knowledge organized through the Internet, a common space is formed which escapes the problem of defining rules of inclusion or exclusion, because access and use multiply the resources available on the net, rather than subtracting from them, thus signifying the possibility of a society built on abundance—the only remaining hurdle confronting the “multitude” being presumably how to prevent the capitalist “capture” of the wealth produced.</w:t>
      </w:r>
    </w:p>
    <w:p w14:paraId="4697CA9A" w14:textId="77777777" w:rsidR="00606129" w:rsidRPr="003D1BF6" w:rsidRDefault="00606129" w:rsidP="00606129">
      <w:pPr>
        <w:rPr>
          <w:rStyle w:val="StyleUnderline"/>
        </w:rPr>
      </w:pPr>
      <w:r w:rsidRPr="003D1BF6">
        <w:rPr>
          <w:rStyle w:val="StyleUnderline"/>
        </w:rPr>
        <w:t>The appeal of this theory is that it does not separate the formation of “the common” from the organization of work and production as already constituted, but sees it immanent in it. Its limit is that it does not question the material basis of the digital technology the Internet relies upon, overlooking the fact that computers depend on economic activities—mining, microchip and rare earth production—that, as currently organized, are extremely destructive, socially and ecologically.</w:t>
      </w:r>
      <w:hyperlink r:id="rId34" w:anchor="note_290" w:history="1">
        <w:r w:rsidRPr="003D1BF6">
          <w:rPr>
            <w:rStyle w:val="StyleUnderline"/>
          </w:rPr>
          <w:t>13</w:t>
        </w:r>
      </w:hyperlink>
      <w:r w:rsidRPr="003D1BF6">
        <w:rPr>
          <w:rStyle w:val="StyleUnderline"/>
        </w:rPr>
        <w:t> Moreover, with its emphasis on science, knowledge production and information, this theory skirts the question of the reproduction of everyday life. This, however, is true of the discourse on the commons as whole, which has generally focused on the formal preconditions for their existence but much less on the possibilities provided by existing commons, and their potential to create forms of reproduction enabling us to resist dependence on wage labor and subordination to capitalist relations.</w:t>
      </w:r>
    </w:p>
    <w:p w14:paraId="48445448" w14:textId="77777777" w:rsidR="00606129" w:rsidRPr="002051EC" w:rsidRDefault="00606129" w:rsidP="00606129">
      <w:r w:rsidRPr="002051EC">
        <w:t>Women and the Commons</w:t>
      </w:r>
    </w:p>
    <w:p w14:paraId="00621BF0" w14:textId="77777777" w:rsidR="00606129" w:rsidRPr="00373C66" w:rsidRDefault="00606129" w:rsidP="00606129">
      <w:r w:rsidRPr="00373C66">
        <w:t>It is in this context that a feminist perspective on the commons is important. It begins with the realization that, as the primary subjects of reproductive work, historically and in our time, women have depended more than men on access to communal resources, and have been most committed to their defense. As I wrote in </w:t>
      </w:r>
      <w:r w:rsidRPr="00373C66">
        <w:rPr>
          <w:i/>
          <w:iCs/>
        </w:rPr>
        <w:t>Caliban and the Witch</w:t>
      </w:r>
      <w:r w:rsidRPr="00373C66">
        <w:t> (2004), in the first phase of capitalist development, women were in the front of the struggle against land enclosures both in England and the “New World,” and the staunchest defenders of the communal cultures that European colonization attempted to destroy. In Peru, when the Spanish conquistadores took control of their villages, women fled to the high mountains, where they recreated forms of collective life that have survived to this day. Not surprisingly, the sixteenth and seventeenth centuries saw the most violent attack on women in the history of the world: the persecution of women as witches. Today, in the face of a new process of Primitive Accumulation, women are the main social force standing in the way of a complete commercialization of nature. Women are the subsistence farmers of the world. In Africa, they produce 80 percent of the food people consume, despite the attempts made by the World Bank and other agencies to convince them to divert their activities to cash-cropping. Refusal to be without access to land has been so strong that, in the towns, many women have taken over plots in public lands, planted corn and cassava in vacant lots, in this process changing the urban landscape of African cities and breaking down the separation between town and country.</w:t>
      </w:r>
      <w:hyperlink r:id="rId35" w:anchor="note_291" w:history="1">
        <w:r w:rsidRPr="00373C66">
          <w:rPr>
            <w:rStyle w:val="Hyperlink"/>
            <w:vertAlign w:val="superscript"/>
          </w:rPr>
          <w:t>14</w:t>
        </w:r>
      </w:hyperlink>
      <w:r w:rsidRPr="00373C66">
        <w:t> In India too, women have restored degraded forests, guarded trees, joined hands to chase away the loggers, and made blockades against mining operations and the construction of dams.</w:t>
      </w:r>
      <w:hyperlink r:id="rId36" w:anchor="note_292" w:history="1">
        <w:r w:rsidRPr="00373C66">
          <w:rPr>
            <w:rStyle w:val="Hyperlink"/>
            <w:vertAlign w:val="superscript"/>
          </w:rPr>
          <w:t>15</w:t>
        </w:r>
      </w:hyperlink>
    </w:p>
    <w:p w14:paraId="4ED66821" w14:textId="77777777" w:rsidR="00606129" w:rsidRPr="003D1BF6" w:rsidRDefault="00606129" w:rsidP="00606129">
      <w:pPr>
        <w:rPr>
          <w:rStyle w:val="StyleUnderline"/>
        </w:rPr>
      </w:pPr>
      <w:r w:rsidRPr="003D1BF6">
        <w:rPr>
          <w:rStyle w:val="StyleUnderline"/>
        </w:rPr>
        <w:t>The other side of women’s struggle for direct access to means of reproduction has been the formation, across the Third World—from Cambodia to Senegal—of credit associations that function as money commons.</w:t>
      </w:r>
      <w:hyperlink r:id="rId37" w:anchor="note_293" w:history="1">
        <w:r w:rsidRPr="003D1BF6">
          <w:rPr>
            <w:rStyle w:val="StyleUnderline"/>
          </w:rPr>
          <w:t>16</w:t>
        </w:r>
      </w:hyperlink>
      <w:r w:rsidRPr="003D1BF6">
        <w:rPr>
          <w:rStyle w:val="StyleUnderline"/>
        </w:rPr>
        <w:t> Differently named, “tontines” (in parts of Africa) are autonomous, self-managed, women-made banking systems, providing cash to individuals or groups that can have no access to banks, working purely on the basis of trust. In this, they are completely different from the microcredit systems promoted by the World Bank, which functions on the basis of shame, arriving to the extreme (e.g., in Niger) of posting in public places the pictures of the women who fail to repay the loans so that some have been driven to suicide.</w:t>
      </w:r>
      <w:hyperlink r:id="rId38" w:anchor="note_294" w:history="1">
        <w:r w:rsidRPr="003D1BF6">
          <w:rPr>
            <w:rStyle w:val="StyleUnderline"/>
          </w:rPr>
          <w:t>17</w:t>
        </w:r>
      </w:hyperlink>
    </w:p>
    <w:p w14:paraId="12659EB2" w14:textId="77777777" w:rsidR="00606129" w:rsidRPr="00373C66" w:rsidRDefault="00606129" w:rsidP="00606129">
      <w:r w:rsidRPr="00373C66">
        <w:t>Women have also led the effort to collectivize reproductive labor both as a means to economize on the cost of reproduction, and protect each other from poverty, state violence and the violence of individual men. An outstanding example are the ola communes (common kitchens) that women in Chile and in Peru set up in the 1980s, when, due to stiff inflation, they could no longer afford to shop alone.</w:t>
      </w:r>
      <w:hyperlink r:id="rId39" w:anchor="note_295" w:history="1">
        <w:r w:rsidRPr="00373C66">
          <w:rPr>
            <w:rStyle w:val="Hyperlink"/>
            <w:vertAlign w:val="superscript"/>
          </w:rPr>
          <w:t>18</w:t>
        </w:r>
      </w:hyperlink>
      <w:r w:rsidRPr="00373C66">
        <w:t> Like collective reforestation and land reclamation, these practices are the expression of a world where communal bonds are still strong. It would be a mistake, however, to consider them as something prepolitical, “natural,” a product of “tradition.” In reality, as Leo Podlashuc notes in “Saving the Women Saving the Commons,” these struggles shape a collective identity, constitute a counterpower in the home and the community, and open a process of self-valorization and self-determination from which we have much to learn.</w:t>
      </w:r>
    </w:p>
    <w:p w14:paraId="5F85D952" w14:textId="77777777" w:rsidR="00606129" w:rsidRPr="00373C66" w:rsidRDefault="00606129" w:rsidP="00606129">
      <w:r w:rsidRPr="002051EC">
        <w:rPr>
          <w:rStyle w:val="Emphasis"/>
        </w:rPr>
        <w:t xml:space="preserve">The first lesson to be gained from these struggles is that the “commoning” of the material means of reproduction is the primary mechanism by which a collective interest and mutual bonds are created. It is also the first line of resistance to a life of enslavement, whether in armies, brothels or sweatshops. </w:t>
      </w:r>
      <w:r w:rsidRPr="00373C66">
        <w:t>For us, in North America, an added lesson is that by pooling our resources, by reclaiming land and waters, and turning them into a common, we could begin to de-link our reproduction from the commodity flows that through the world market are responsible for the dispossession of so many people in other parts of the world. We could disentangle our livelihood, not only from the world market but from the war-machine and prison system on which the hegemony of the world market depends. Not last we could move beyond the abstract solidarity that often characterizes relations in the movement, which limits our commitment and capacity to endure, and the risks we are willing to take.</w:t>
      </w:r>
    </w:p>
    <w:p w14:paraId="2CEF03A5" w14:textId="77777777" w:rsidR="00606129" w:rsidRPr="00373C66" w:rsidRDefault="00606129" w:rsidP="00606129">
      <w:r w:rsidRPr="00373C66">
        <w:t>Undoubtedly, this is a formidable task that can only be accomplished through a long-term process of consciousness raising, cross-cultural exchange, and coalition building, with all the communities throughout the United States who are vitally interested in the reclamation of the land, starting with the First American Nations. Although this task may seem more difficult now than passing through the eye of a needle, it is also the only condition to broaden the space of our autonomy, cease feeding into the process of capital accumulation, and refuse to accept that our reproduction occurs at the expense of the world’s other commoners and commons.</w:t>
      </w:r>
    </w:p>
    <w:p w14:paraId="686B9726" w14:textId="77777777" w:rsidR="00606129" w:rsidRPr="00373C66" w:rsidRDefault="00606129" w:rsidP="00606129">
      <w:pPr>
        <w:rPr>
          <w:b/>
          <w:bCs/>
        </w:rPr>
      </w:pPr>
      <w:r w:rsidRPr="00373C66">
        <w:rPr>
          <w:b/>
          <w:bCs/>
        </w:rPr>
        <w:t>Feminist Reconstructions</w:t>
      </w:r>
    </w:p>
    <w:p w14:paraId="02926E37" w14:textId="77777777" w:rsidR="00606129" w:rsidRPr="00373C66" w:rsidRDefault="00606129" w:rsidP="00606129">
      <w:r w:rsidRPr="00373C66">
        <w:t>What this task entails is powerfully expressed by Maria Mies when she points out that the production of commons requires first a profound transformation in our everyday life, in order to recombine what the social division of labor in capitalism has separated. For the distancing of production from reproduction and consumption leads us to ignore the conditions under which what we eat or wear, or work with, have been produced, their social and environmental cost, and the fate of the population on whom the waste we produce is unloaded.</w:t>
      </w:r>
      <w:hyperlink r:id="rId40" w:anchor="note_296" w:history="1">
        <w:r w:rsidRPr="00373C66">
          <w:rPr>
            <w:rStyle w:val="Hyperlink"/>
            <w:vertAlign w:val="superscript"/>
          </w:rPr>
          <w:t>19</w:t>
        </w:r>
      </w:hyperlink>
    </w:p>
    <w:p w14:paraId="469AEC8D" w14:textId="77777777" w:rsidR="00606129" w:rsidRPr="00373C66" w:rsidRDefault="00606129" w:rsidP="00606129">
      <w:r w:rsidRPr="00373C66">
        <w:t>In other words, we need to overcome the state of constant denial and irresponsibility, concerning the consequences of our actions, resulting from the destructive ways in which the social division of labor is organized in capitalism; short of that, the production of our life inevitably becomes a production of death for others. As Mies points out, globalization has worsened this crisis, widening the distances between what is produced and what is consumed, thereby intensifying, despite the appearance of an increased global interconnectedness, our blindness to the blood in the food we eat, the petroleum we use, the clothes we wear, the computers with which we communicate.</w:t>
      </w:r>
      <w:hyperlink r:id="rId41" w:anchor="note_297" w:history="1">
        <w:r w:rsidRPr="00373C66">
          <w:rPr>
            <w:rStyle w:val="Hyperlink"/>
            <w:vertAlign w:val="superscript"/>
          </w:rPr>
          <w:t>20</w:t>
        </w:r>
      </w:hyperlink>
    </w:p>
    <w:p w14:paraId="4071BC62" w14:textId="77777777" w:rsidR="00606129" w:rsidRPr="00373C66" w:rsidRDefault="00606129" w:rsidP="00606129">
      <w:r w:rsidRPr="00373C66">
        <w:t>Overcoming this oblivion is where a feminist perspective teaches us to start in our reconstruction of the commons. No common is possible unless we refuse to base our life, our reproduction on the suffering of others, unless we refuse to see ourselves as separate from them</w:t>
      </w:r>
      <w:r w:rsidRPr="001479A4">
        <w:rPr>
          <w:rStyle w:val="StyleUnderline"/>
        </w:rPr>
        <w:t>. Indeed if “commoning” has any meaning, it must be the production of ourselves as a common subject. This is how we must understand the slogan “no commons without community.” But “community” not intended as a gated reality, a grouping of people joined by exclusive interests separating them from others, as with community formed on the basis of religion or ethnicity</w:t>
      </w:r>
      <w:r w:rsidRPr="00373C66">
        <w:t>. Community as a quality of relations, a principle of cooperation and responsibility: to each other, the earth, the forests, the seas, the animals.</w:t>
      </w:r>
    </w:p>
    <w:p w14:paraId="6654E04E" w14:textId="77777777" w:rsidR="00606129" w:rsidRPr="00373C66" w:rsidRDefault="00606129" w:rsidP="00606129">
      <w:r w:rsidRPr="00373C66">
        <w:t>Certainly, the achievement of such community, like the collectivizing our everyday work of reproduction, can only be a beginning. It is no substitute for broader antiprivatization campaigns and the reconstitution of our commonwealth. But it is an essential part of the process of our education for collective governance and the recognition of history as a collective project—the main casualty of the neoliberal era of capitalism.</w:t>
      </w:r>
    </w:p>
    <w:p w14:paraId="612DEEF8" w14:textId="77777777" w:rsidR="00606129" w:rsidRPr="00373C66" w:rsidRDefault="00606129" w:rsidP="00606129">
      <w:r w:rsidRPr="00373C66">
        <w:t>On this account, we must include in our political agenda the com-munalization/collectivization of housework, reviving that rich feminist tradition that we have in the United States, that stretches from the utopian socialist experiments of the mid-nineteenth century to the attempts that the “materialist feminists” made, from the late nineteenth century to the early twentieth century, to reorganize and socialize domestic work and thereby the home, and the neighborhood, through collective housekeeping—efforts that continued until the 1920s, when the “Red Scare” put an end to them.</w:t>
      </w:r>
      <w:hyperlink r:id="rId42" w:anchor="note_298" w:history="1">
        <w:r w:rsidRPr="00373C66">
          <w:rPr>
            <w:rStyle w:val="Hyperlink"/>
            <w:vertAlign w:val="superscript"/>
          </w:rPr>
          <w:t>21</w:t>
        </w:r>
      </w:hyperlink>
      <w:r w:rsidRPr="00373C66">
        <w:t> These practices, and the ability that past feminists have had to look at reproductive labor as an important sphere of human activity, not to be negated but to be revolutionized, must be revisited and revalorized.</w:t>
      </w:r>
    </w:p>
    <w:p w14:paraId="3A3589BE" w14:textId="77777777" w:rsidR="00606129" w:rsidRPr="001479A4" w:rsidRDefault="00606129" w:rsidP="00606129">
      <w:pPr>
        <w:rPr>
          <w:rStyle w:val="StyleUnderline"/>
        </w:rPr>
      </w:pPr>
      <w:r w:rsidRPr="00373C66">
        <w:t xml:space="preserve">One crucial reason for creating collective forms of living is that the reproduction of human beings is the most labor-intensive work on earth, and to a large extent it is work that is irreducible to mechanization. We cannot mechanize childcare or the care of the ill, or the psychological work necessary to reintegrate our physical and emotional balance. Despite the efforts that futuristic industrialists are making, we cannot robotize “care” except at a terrible cost for the people involved. No one will accept “nursebots” as care givers, especially for children and the ill. Shared responsibility and cooperative work, not given at the cost of the health of the providers, are the only guarantees of proper care. For centuries the reproduction of human beings has been a collective process. </w:t>
      </w:r>
      <w:r w:rsidRPr="001479A4">
        <w:rPr>
          <w:rStyle w:val="StyleUnderline"/>
        </w:rPr>
        <w:t>It has been the work of extended families and communities, on which people could rely, especially in proletarian neighborhoods, even when they lived alone, so that old age was not accompanied by the desolate loneliness and dependence that so many of our elderly experience. It is only with the advent of capitalism that reproduction has been completely privatized, a process that is now carried to a degree that it destroys our lives. This we need to change if we are put an end to the steady devaluation and fragmentation of our lives.</w:t>
      </w:r>
    </w:p>
    <w:p w14:paraId="32F21C36" w14:textId="77777777" w:rsidR="00606129" w:rsidRPr="001479A4" w:rsidRDefault="00606129" w:rsidP="00606129">
      <w:r>
        <w:rPr>
          <w:rStyle w:val="StyleUnderline"/>
        </w:rPr>
        <w:t xml:space="preserve"> </w:t>
      </w:r>
    </w:p>
    <w:p w14:paraId="0D310376" w14:textId="77777777" w:rsidR="00606129" w:rsidRPr="00373C66" w:rsidRDefault="00606129" w:rsidP="00606129"/>
    <w:p w14:paraId="2C5E700E" w14:textId="77777777" w:rsidR="00606129" w:rsidRDefault="00606129" w:rsidP="00606129">
      <w:pPr>
        <w:pStyle w:val="Heading2"/>
      </w:pPr>
      <w:r>
        <w:t>States CP</w:t>
      </w:r>
    </w:p>
    <w:p w14:paraId="3DFD86AD" w14:textId="77777777" w:rsidR="00606129" w:rsidRPr="00A536FF" w:rsidRDefault="00606129" w:rsidP="00606129">
      <w:pPr>
        <w:pStyle w:val="Heading3"/>
      </w:pPr>
      <w:r>
        <w:t>1NC</w:t>
      </w:r>
    </w:p>
    <w:p w14:paraId="42248087" w14:textId="77777777" w:rsidR="00606129" w:rsidRDefault="00606129" w:rsidP="00606129">
      <w:pPr>
        <w:pStyle w:val="Heading4"/>
      </w:pPr>
      <w:r>
        <w:t>The fifty United States, territories and municipalities should strengthen collective bargaining rights for workers in the United States by [Insert aff mandates]</w:t>
      </w:r>
    </w:p>
    <w:p w14:paraId="0D63812E" w14:textId="77777777" w:rsidR="00606129" w:rsidRDefault="00606129" w:rsidP="00606129"/>
    <w:p w14:paraId="3D5F75C9" w14:textId="77777777" w:rsidR="00606129" w:rsidRDefault="00606129" w:rsidP="00606129">
      <w:pPr>
        <w:pStyle w:val="Heading4"/>
      </w:pPr>
      <w:r>
        <w:t>Counterplan solves 100% of the case – states have specific knowledge and capabilities that allow them to build the groundwork for labor rights</w:t>
      </w:r>
    </w:p>
    <w:p w14:paraId="12368314" w14:textId="77777777" w:rsidR="00606129" w:rsidRDefault="00606129" w:rsidP="00606129">
      <w:r w:rsidRPr="008A722C">
        <w:rPr>
          <w:rStyle w:val="Style13ptBold"/>
        </w:rPr>
        <w:t>Madland &amp; Rowell 2017</w:t>
      </w:r>
      <w:r>
        <w:t>[David is a Senior Fellow and the Senior Advisor to the American Worker Project at the Center for American Progress Action Fund. He has written extensively about the economy and American politics on a range of topics, including the middle class, economic inequality, retirement policy, labor unions, and workplace standards such as the minimum wage. His book, Hollowed Out: Why the Economy Doesn’t Work without a Strong Middle Class, was published by the University of California Press in July 2015. Madland has a doctorate in government from Georgetown University and received his bachelor’s degree from the University of California, Berkeley.</w:t>
      </w:r>
    </w:p>
    <w:p w14:paraId="504F4EB0" w14:textId="77777777" w:rsidR="00606129" w:rsidRDefault="00606129" w:rsidP="00606129">
      <w:r>
        <w:t xml:space="preserve">Alex is a Research Associate with the Economic Policy team at the Action Fund. He holds a bachelor’s degree from the University of Georgia, where he studied economics, political science, and international affairs. How State and Local Governments Can Strengthen Worker Power and Raise Wages </w:t>
      </w:r>
      <w:hyperlink r:id="rId43" w:history="1">
        <w:r w:rsidRPr="0093728A">
          <w:rPr>
            <w:rStyle w:val="Hyperlink"/>
          </w:rPr>
          <w:t>https://www.americanprogressaction.org/article/state-local-governments-can-strengthen-worker-power-raise-wages/</w:t>
        </w:r>
      </w:hyperlink>
      <w:r>
        <w:t xml:space="preserve"> Accessed 6/20/2025]</w:t>
      </w:r>
    </w:p>
    <w:p w14:paraId="0D8A872A" w14:textId="77777777" w:rsidR="00606129" w:rsidRDefault="00606129" w:rsidP="00606129"/>
    <w:p w14:paraId="167005D7" w14:textId="77777777" w:rsidR="00606129" w:rsidRPr="0059559A" w:rsidRDefault="00606129" w:rsidP="00606129">
      <w:pPr>
        <w:rPr>
          <w:sz w:val="16"/>
        </w:rPr>
      </w:pPr>
      <w:r w:rsidRPr="0059559A">
        <w:rPr>
          <w:sz w:val="16"/>
        </w:rPr>
        <w:t>Establish new industrywide standards with wage boards</w:t>
      </w:r>
      <w:r>
        <w:rPr>
          <w:sz w:val="16"/>
        </w:rPr>
        <w:t xml:space="preserve"> </w:t>
      </w:r>
      <w:r w:rsidRPr="0059559A">
        <w:rPr>
          <w:rStyle w:val="StyleUnderline"/>
        </w:rPr>
        <w:t>Federal law allows states and cities to set minimum wages and other working standards above federal minimums and to use a variety of processes to set these standards.</w:t>
      </w:r>
      <w:r w:rsidRPr="0059559A">
        <w:rPr>
          <w:sz w:val="16"/>
        </w:rPr>
        <w:t>15 States</w:t>
      </w:r>
      <w:r w:rsidRPr="0059559A">
        <w:rPr>
          <w:rStyle w:val="StyleUnderline"/>
        </w:rPr>
        <w:t>—as well as local governments whose states have not taken away their ability to do so—can use this authority to move toward multiemployer bargaining by</w:t>
      </w:r>
      <w:r w:rsidRPr="0059559A">
        <w:rPr>
          <w:sz w:val="16"/>
        </w:rPr>
        <w:t xml:space="preserve"> </w:t>
      </w:r>
      <w:r w:rsidRPr="0059559A">
        <w:rPr>
          <w:rStyle w:val="StyleUnderline"/>
        </w:rPr>
        <w:t>establishing</w:t>
      </w:r>
      <w:r w:rsidRPr="0059559A">
        <w:rPr>
          <w:sz w:val="16"/>
        </w:rPr>
        <w:t xml:space="preserve"> </w:t>
      </w:r>
      <w:r w:rsidRPr="0059559A">
        <w:rPr>
          <w:rStyle w:val="StyleUnderline"/>
        </w:rPr>
        <w:t>wage boards</w:t>
      </w:r>
      <w:r w:rsidRPr="0059559A">
        <w:rPr>
          <w:sz w:val="16"/>
        </w:rPr>
        <w:t xml:space="preserve"> or </w:t>
      </w:r>
      <w:r w:rsidRPr="0059559A">
        <w:rPr>
          <w:rStyle w:val="StyleUnderline"/>
        </w:rPr>
        <w:t>commissions</w:t>
      </w:r>
      <w:r w:rsidRPr="0059559A">
        <w:rPr>
          <w:sz w:val="16"/>
        </w:rPr>
        <w:t xml:space="preserve"> that bring together workers, businesses, and the government to set minimum standards for industries and occupations.16 </w:t>
      </w:r>
      <w:r w:rsidRPr="0059559A">
        <w:rPr>
          <w:rStyle w:val="StyleUnderline"/>
        </w:rPr>
        <w:t>This process can complement and supplement high across-the-board minimum wages as well as traditional firm-level bargaining under the National Labor Relations Act</w:t>
      </w:r>
      <w:r w:rsidRPr="0059559A">
        <w:rPr>
          <w:sz w:val="16"/>
        </w:rPr>
        <w:t>.</w:t>
      </w:r>
      <w:r>
        <w:rPr>
          <w:sz w:val="16"/>
        </w:rPr>
        <w:t xml:space="preserve"> </w:t>
      </w:r>
      <w:r w:rsidRPr="0059559A">
        <w:rPr>
          <w:sz w:val="16"/>
        </w:rPr>
        <w:t xml:space="preserve">These tripartite bodies would make their decisions on working standards based on economic and social factors such as productivity and the skill level of the work as well as fairness and regional cost of living. </w:t>
      </w:r>
      <w:r w:rsidRPr="0059559A">
        <w:rPr>
          <w:rStyle w:val="StyleUnderline"/>
        </w:rPr>
        <w:t>Industry standards—depending on the specifics of the industry—could be higher than the floor set by across-the-board minimums. The standards can also include a number of things beyond simply a minimum wage</w:t>
      </w:r>
      <w:r w:rsidRPr="0059559A">
        <w:rPr>
          <w:sz w:val="16"/>
        </w:rPr>
        <w:t>, including certain benefits, training, leave, and pay differentials for additional skills or experience.17 These bodies could even take pay and benefits found in labor contracts within a given industry or region into account to help determine appropriate standards.</w:t>
      </w:r>
      <w:r>
        <w:rPr>
          <w:sz w:val="16"/>
        </w:rPr>
        <w:t xml:space="preserve"> </w:t>
      </w:r>
      <w:r w:rsidRPr="0059559A">
        <w:rPr>
          <w:rStyle w:val="StyleUnderline"/>
        </w:rPr>
        <w:t>Bringing together workers, businesses, and the government to set standards is not a new concept.</w:t>
      </w:r>
      <w:r w:rsidRPr="0059559A">
        <w:rPr>
          <w:sz w:val="16"/>
        </w:rPr>
        <w:t xml:space="preserve"> In fact, the Fair Labor Standards Act originally included “industry committees” that could make recommendations for industry minimum wages to an administrator at the U.S. Department of Labor.18 These committees were even required to consider existing collectively bargained contracts in the industry and the pay practices of high-road employers when making their decision.19 </w:t>
      </w:r>
      <w:r w:rsidRPr="0059559A">
        <w:rPr>
          <w:rStyle w:val="StyleUnderline"/>
        </w:rPr>
        <w:t>Similar committees are still in use today at the state and local levels.</w:t>
      </w:r>
      <w:r>
        <w:rPr>
          <w:rStyle w:val="StyleUnderline"/>
          <w:sz w:val="16"/>
          <w:u w:val="none"/>
        </w:rPr>
        <w:t xml:space="preserve"> </w:t>
      </w:r>
      <w:r w:rsidRPr="0059559A">
        <w:rPr>
          <w:rStyle w:val="StyleUnderline"/>
        </w:rPr>
        <w:t>Several states—New York, California, and New Jersey—already have laws that enable the creation of these bodies through executive action</w:t>
      </w:r>
      <w:r w:rsidRPr="0059559A">
        <w:rPr>
          <w:sz w:val="16"/>
        </w:rPr>
        <w:t xml:space="preserve">, while other states and cities would need to pass legislation.20 For example, </w:t>
      </w:r>
      <w:r w:rsidRPr="0059559A">
        <w:rPr>
          <w:rStyle w:val="StyleUnderline"/>
        </w:rPr>
        <w:t>California’s Industrial Welfare Commission, which by statute includes two labor representatives, two employer representatives, and one member of the public, has issued orders that set standards for both specific industries and occupations</w:t>
      </w:r>
      <w:r w:rsidRPr="0059559A">
        <w:rPr>
          <w:sz w:val="16"/>
        </w:rPr>
        <w:t xml:space="preserve">.21 Similarly, </w:t>
      </w:r>
      <w:r w:rsidRPr="0059559A">
        <w:rPr>
          <w:rStyle w:val="StyleUnderline"/>
        </w:rPr>
        <w:t>New York used its wage board powers in 2015 to raise the minimum wage for employees in the fast food industry to $15 per hour.22 Analogous commissions exist in other areas of law: States are required to establish medical care advisory committees</w:t>
      </w:r>
      <w:r w:rsidRPr="0059559A">
        <w:rPr>
          <w:sz w:val="16"/>
        </w:rPr>
        <w:t>—including health care professionals, consumer groups, and the public—</w:t>
      </w:r>
      <w:r w:rsidRPr="0059559A">
        <w:rPr>
          <w:rStyle w:val="StyleUnderline"/>
        </w:rPr>
        <w:t>to</w:t>
      </w:r>
      <w:r w:rsidRPr="0059559A">
        <w:rPr>
          <w:sz w:val="16"/>
        </w:rPr>
        <w:t xml:space="preserve"> help </w:t>
      </w:r>
      <w:r w:rsidRPr="0059559A">
        <w:rPr>
          <w:rStyle w:val="StyleUnderline"/>
        </w:rPr>
        <w:t>set standards for state Medicaid agencies</w:t>
      </w:r>
      <w:r w:rsidRPr="0059559A">
        <w:rPr>
          <w:sz w:val="16"/>
        </w:rPr>
        <w:t>.23</w:t>
      </w:r>
      <w:r>
        <w:rPr>
          <w:sz w:val="16"/>
        </w:rPr>
        <w:t xml:space="preserve"> </w:t>
      </w:r>
      <w:r w:rsidRPr="0059559A">
        <w:rPr>
          <w:rStyle w:val="StyleUnderline"/>
        </w:rPr>
        <w:t>States that have wage boards should actively use them to their full potential</w:t>
      </w:r>
      <w:r w:rsidRPr="0059559A">
        <w:rPr>
          <w:sz w:val="16"/>
        </w:rPr>
        <w:t xml:space="preserve">. Cities and states that do not have them should create similar bodies that allow representatives from workers and employers to have their voices heard on statewide standards. </w:t>
      </w:r>
      <w:r w:rsidRPr="0059559A">
        <w:rPr>
          <w:rStyle w:val="StyleUnderline"/>
        </w:rPr>
        <w:t>Neighboring states could also join together to create regional standards for their workers</w:t>
      </w:r>
      <w:r w:rsidRPr="0059559A">
        <w:rPr>
          <w:sz w:val="16"/>
        </w:rPr>
        <w:t>.24</w:t>
      </w:r>
      <w:r>
        <w:rPr>
          <w:sz w:val="16"/>
        </w:rPr>
        <w:t xml:space="preserve"> </w:t>
      </w:r>
      <w:r w:rsidRPr="0059559A">
        <w:rPr>
          <w:sz w:val="16"/>
        </w:rPr>
        <w:t xml:space="preserve">At </w:t>
      </w:r>
      <w:r w:rsidRPr="0059559A">
        <w:rPr>
          <w:rStyle w:val="StyleUnderline"/>
        </w:rPr>
        <w:t>hearings called by these commissions, firms, employer associations, workers, and labor organizations would all be able to testify on what they feel should be included in any minimum standards</w:t>
      </w:r>
      <w:r w:rsidRPr="0059559A">
        <w:rPr>
          <w:sz w:val="16"/>
        </w:rPr>
        <w:t>. In order to encourage industries to organize themselves in a way conducive to multiemployer bargaining, preference could be given to the most representative employers’ association and labor organization. These tripartite labor standard commissions could also be given the ability to require firms to disclose relevant information—such as current hours, wage rates, benefits, and profits—to the commission.</w:t>
      </w:r>
      <w:r>
        <w:rPr>
          <w:sz w:val="16"/>
        </w:rPr>
        <w:t xml:space="preserve"> </w:t>
      </w:r>
      <w:r w:rsidRPr="0059559A">
        <w:rPr>
          <w:rStyle w:val="StyleUnderline"/>
        </w:rPr>
        <w:t>State and local governments can support and expand the work of tripartite commissions by promoting and funding joint labor-management committees that connect multiple firms in an industry or sector. For example, the Minnesota Area Labor-Management Committee Grant Program funds area or industry councils that improve labor-management relations in a given area or indust</w:t>
      </w:r>
      <w:r w:rsidRPr="0059559A">
        <w:rPr>
          <w:sz w:val="16"/>
        </w:rPr>
        <w:t>ry,25 such as the Labor-Users-Contractors Council, which brings together members of the construction industry to work on issues including safety, recruitment, and apprenticeship programs.26</w:t>
      </w:r>
      <w:r>
        <w:rPr>
          <w:sz w:val="16"/>
        </w:rPr>
        <w:t xml:space="preserve"> </w:t>
      </w:r>
      <w:r w:rsidRPr="0059559A">
        <w:rPr>
          <w:sz w:val="16"/>
        </w:rPr>
        <w:t>Expanding bargaining rights for excluded workers</w:t>
      </w:r>
      <w:r>
        <w:rPr>
          <w:sz w:val="16"/>
        </w:rPr>
        <w:t xml:space="preserve"> </w:t>
      </w:r>
      <w:r w:rsidRPr="0059559A">
        <w:rPr>
          <w:rStyle w:val="StyleUnderline"/>
        </w:rPr>
        <w:t>States have the ability to use these commissions to raise minimum wages and standards for all workers and move toward sectoral bargaining.27 But for workers who are not covered by the NLRA—such as agricultural workers, domestic workers, public-sector workers, and independent contractors—cities and states can go much further</w:t>
      </w:r>
      <w:r w:rsidRPr="0059559A">
        <w:rPr>
          <w:sz w:val="16"/>
        </w:rPr>
        <w:t xml:space="preserve"> toward the ideal multiemployer bargaining model.28 As roughly one-fifth of private-sector workers are outside the NLRA, there could be significant room for improvement through this process.29</w:t>
      </w:r>
      <w:r>
        <w:rPr>
          <w:sz w:val="16"/>
        </w:rPr>
        <w:t xml:space="preserve"> </w:t>
      </w:r>
      <w:r w:rsidRPr="0059559A">
        <w:rPr>
          <w:sz w:val="16"/>
        </w:rPr>
        <w:t xml:space="preserve">For this subset of workers, </w:t>
      </w:r>
      <w:r w:rsidRPr="0059559A">
        <w:rPr>
          <w:rStyle w:val="StyleUnderline"/>
        </w:rPr>
        <w:t>cities and states should of course allow them to unionize and bargain collectively. California has done this with agricultural workers, for example, and a number of states have done so with independent home health care workers.30 Likewise, the city of Seattle has gotten in on the act by establishing a bargaining structure to allow for-hire drivers who are classified as independent contractors to collectively negotiate with their companies.31 Some states even actively promote collective bargaining for these workers</w:t>
      </w:r>
      <w:r w:rsidRPr="0059559A">
        <w:rPr>
          <w:sz w:val="16"/>
        </w:rPr>
        <w:t xml:space="preserve">—as, for example, California does with its Agricultural Labor Relations Board that requires mandatory mediation for collective bargaining agreements for agricultural workers.32 A few </w:t>
      </w:r>
      <w:r w:rsidRPr="0059559A">
        <w:rPr>
          <w:rStyle w:val="StyleUnderline"/>
        </w:rPr>
        <w:t>states even structure bargaining at the state level, rather than at the individual firm—Missouri has done this with home care workers</w:t>
      </w:r>
      <w:r w:rsidRPr="0059559A">
        <w:rPr>
          <w:sz w:val="16"/>
        </w:rPr>
        <w:t xml:space="preserve"> funded by Medicaid.33</w:t>
      </w:r>
      <w:r>
        <w:rPr>
          <w:sz w:val="16"/>
        </w:rPr>
        <w:t xml:space="preserve"> </w:t>
      </w:r>
      <w:r w:rsidRPr="0059559A">
        <w:rPr>
          <w:sz w:val="16"/>
        </w:rPr>
        <w:t xml:space="preserve">Ideally, </w:t>
      </w:r>
      <w:r w:rsidRPr="0059559A">
        <w:rPr>
          <w:rStyle w:val="StyleUnderline"/>
        </w:rPr>
        <w:t>state and local governments would go further and promote regional or sectoral bargaining for all workers outside the NLRA</w:t>
      </w:r>
      <w:r w:rsidRPr="0059559A">
        <w:rPr>
          <w:sz w:val="16"/>
        </w:rPr>
        <w:t xml:space="preserve">. The model would be a tripartite commission similar to the wage boards described previously, but one that could incorporate more features of traditional collective bargaining. For example, </w:t>
      </w:r>
      <w:r w:rsidRPr="0059559A">
        <w:rPr>
          <w:rStyle w:val="StyleUnderline"/>
        </w:rPr>
        <w:t>commissions could require that workers vote for who represents them on the board; give the most representative worker organizations preferential access to board processes; allow workers to express their support or disapproval of the final decision; or even require direct negotiations between workers and firms</w:t>
      </w:r>
      <w:r w:rsidRPr="0059559A">
        <w:rPr>
          <w:sz w:val="16"/>
        </w:rPr>
        <w:t xml:space="preserve"> while providing for arbitration of the final contract and extending the terms of the contract to firms that did not participate.</w:t>
      </w:r>
    </w:p>
    <w:p w14:paraId="629CC9B1" w14:textId="77777777" w:rsidR="00606129" w:rsidRPr="0059559A" w:rsidRDefault="00606129" w:rsidP="00606129"/>
    <w:p w14:paraId="33F27B2B" w14:textId="77777777" w:rsidR="00606129" w:rsidRDefault="00606129" w:rsidP="00606129">
      <w:pPr>
        <w:pStyle w:val="Heading2"/>
      </w:pPr>
      <w:r>
        <w:t>League of Democracies CP</w:t>
      </w:r>
    </w:p>
    <w:p w14:paraId="786C01BA" w14:textId="77777777" w:rsidR="00606129" w:rsidRDefault="00606129" w:rsidP="00606129"/>
    <w:p w14:paraId="628B25FE" w14:textId="77777777" w:rsidR="00606129" w:rsidRDefault="00606129" w:rsidP="00606129">
      <w:pPr>
        <w:pStyle w:val="Heading3"/>
      </w:pPr>
      <w:r>
        <w:t>1NC --- Democracy --- League of Democracies</w:t>
      </w:r>
    </w:p>
    <w:p w14:paraId="0F3D70FF" w14:textId="77777777" w:rsidR="00606129" w:rsidRPr="00BC6775" w:rsidRDefault="00606129" w:rsidP="00606129">
      <w:pPr>
        <w:pStyle w:val="Heading4"/>
        <w:rPr>
          <w:rFonts w:cs="Calibri"/>
        </w:rPr>
      </w:pPr>
      <w:r w:rsidRPr="00BC6775">
        <w:rPr>
          <w:rFonts w:cs="Calibri"/>
        </w:rPr>
        <w:t xml:space="preserve">---- establish a League of Democracies </w:t>
      </w:r>
    </w:p>
    <w:p w14:paraId="43249372" w14:textId="77777777" w:rsidR="00606129" w:rsidRPr="00BC6775" w:rsidRDefault="00606129" w:rsidP="00606129">
      <w:pPr>
        <w:pStyle w:val="Heading4"/>
        <w:rPr>
          <w:rFonts w:cs="Calibri"/>
        </w:rPr>
      </w:pPr>
      <w:r w:rsidRPr="00BC6775">
        <w:rPr>
          <w:rFonts w:cs="Calibri"/>
        </w:rPr>
        <w:t>League of Democracies solves</w:t>
      </w:r>
    </w:p>
    <w:p w14:paraId="6D3947B7" w14:textId="77777777" w:rsidR="00606129" w:rsidRPr="00BC6775" w:rsidRDefault="00606129" w:rsidP="00606129">
      <w:r w:rsidRPr="00BC6775">
        <w:rPr>
          <w:rStyle w:val="Style13ptBold"/>
        </w:rPr>
        <w:t>Patrick 23</w:t>
      </w:r>
      <w:r w:rsidRPr="00BC6775">
        <w:t xml:space="preserve"> (Stewart Patrick is senior fellow and director of the Global Order and Institutions Program at the Carnegie Endowment for International Peace. His primary areas of research focus are the shifting foundations of world order, the future of American internationalism, and the requirements for effective multilateral cooperation on transnational challenges, 1/23/23, “Four Contending U.S. Approaches to Multilateralism”, https://carnegieendowment.org/2023/01/23/four-contending-u.s.-approaches-to-multilateralism-pub-88852)</w:t>
      </w:r>
    </w:p>
    <w:p w14:paraId="49812660" w14:textId="77777777" w:rsidR="00606129" w:rsidRPr="00BC6775" w:rsidRDefault="00606129" w:rsidP="00606129">
      <w:pPr>
        <w:rPr>
          <w:sz w:val="16"/>
        </w:rPr>
      </w:pPr>
      <w:r w:rsidRPr="00BC6775">
        <w:rPr>
          <w:sz w:val="16"/>
        </w:rPr>
        <w:t xml:space="preserve">The </w:t>
      </w:r>
      <w:r w:rsidRPr="00BC6775">
        <w:rPr>
          <w:u w:val="single"/>
        </w:rPr>
        <w:t>club approach to multilateralism posits that the most promising foundation for global order</w:t>
      </w:r>
      <w:r w:rsidRPr="00BC6775">
        <w:rPr>
          <w:sz w:val="16"/>
        </w:rPr>
        <w:t xml:space="preserve"> and cooperation is not UN universalism but a </w:t>
      </w:r>
      <w:r w:rsidRPr="00BC6775">
        <w:rPr>
          <w:u w:val="single"/>
        </w:rPr>
        <w:t>league of advanced market democracies committed to an open, liberal, and rules-based international system</w:t>
      </w:r>
      <w:r w:rsidRPr="00BC6775">
        <w:rPr>
          <w:sz w:val="16"/>
        </w:rPr>
        <w:t xml:space="preserve">. It </w:t>
      </w:r>
      <w:r w:rsidRPr="00BC6775">
        <w:rPr>
          <w:u w:val="single"/>
        </w:rPr>
        <w:t>assumes that established democracies constitute a distinctive “security community” dedicated to shared political and economic principles</w:t>
      </w:r>
      <w:r w:rsidRPr="00BC6775">
        <w:rPr>
          <w:sz w:val="16"/>
        </w:rPr>
        <w:t xml:space="preserve">—namely, </w:t>
      </w:r>
      <w:r w:rsidRPr="00BC6775">
        <w:rPr>
          <w:u w:val="single"/>
        </w:rPr>
        <w:t>support for representative and accountable governance, open markets, and the rule of law at home and abroad—and among whom armed conflict has become inconceiva</w:t>
      </w:r>
      <w:r w:rsidRPr="00BC6775">
        <w:rPr>
          <w:sz w:val="16"/>
        </w:rPr>
        <w:t xml:space="preserve">ble.34 Such collective identity commitments encourage these countries to define their national interests and policy preferences similarly, narrowing the range of potential disputes and increasing the prospect that any disagreements that do arise are resolved through diplomatic consultation and mutual adjustment. </w:t>
      </w:r>
      <w:r w:rsidRPr="00BC6775">
        <w:rPr>
          <w:u w:val="single"/>
        </w:rPr>
        <w:t>Grounded in liberal internationalism, the club approach promises to advance both the material ends and aspirational purposes of its democratic members.</w:t>
      </w:r>
      <w:r w:rsidRPr="00BC6775">
        <w:rPr>
          <w:sz w:val="16"/>
        </w:rPr>
        <w:t xml:space="preserve"> The heyday of the club approach was during the Cold War, when the United States sought to consolidate an alliance of like-minded democracies as the core of its grand strategy to contain the Soviet Union. This was not the orientation the Roosevelt administration had anticipated during World War II. Indeed, U.S. postwar planners laid the groundwork for a new structure of international peace and security based on the UN, complemented by new multilateral bodies to manage the world economy, including the World Bank, the International Monetary Fund (IMF), and an envisioned international trade organization.35 To be sure, Roosevelt did not envision a pure system of collective security; he understood that the victor powers must jointly guarantee the postwar order. Still, he expressed confidence that the creation of the UN would “spell an end to the system of unilateral action, the exclusive alliances, the spheres of influence, the balances of power and all the other expedients that have been tried for centuries—and have always failed.”36 Unfortunately, the Soviet Union found this universalist vision—and the priority it accorded self-determination over spheres of influence—deeply threatening. As Moscow tightened its grip over Eastern Europe, the United States deferred its “one world” dreams to build a narrower “free world” community capable of deterring Soviet aggression and subversion. Roosevelt’s successor, Harry S. Truman, signaled this dramatic reorientation in U.S. grand strategy seventy-six years ago, in response to perceived Soviet designs in the eastern Mediterranean, Moscow’s hardening of control in Eastern Europe, and communist efforts to seize power in war-ravaged European democracies. Enunciating the doctrine that would bear his name, Truman committed the United States to a sweeping new global mission: “to support free peoples who are resisting attempted subjugation by armed minorities or by outside pressures.”37 </w:t>
      </w:r>
      <w:r w:rsidRPr="00BC6775">
        <w:rPr>
          <w:u w:val="single"/>
        </w:rPr>
        <w:t xml:space="preserve">The United States bolstered Western Europe economically, politically, and, with the creation of the North Atlantic Treaty Organization (NATO) in 1949, militarily. </w:t>
      </w:r>
      <w:r w:rsidRPr="00BC6775">
        <w:rPr>
          <w:sz w:val="16"/>
        </w:rPr>
        <w:t xml:space="preserve">Of course, actual U.S. Cold War policy often fell far short of these high-minded ideals, particularly in the (post)colonial and developing worlds, where the United States repeatedly aligned with right-wing despots who proved their anticommunist bona fides.38 As the Manichean logic of containment took hold, the so-called free world came to include many countries where actual freedom was in short supply. Despite this hypocrisy, successive U.S. administrations continued to treat solidarity among market democracies as the core of U.S. grand strategy. When the bipolar confrontation suddenly ended, </w:t>
      </w:r>
      <w:r w:rsidRPr="00BC6775">
        <w:rPr>
          <w:u w:val="single"/>
        </w:rPr>
        <w:t>many in the U.S. foreign policy establishment dreamed that this community would expand gradually to encompass the entire world</w:t>
      </w:r>
      <w:r w:rsidRPr="00BC6775">
        <w:rPr>
          <w:sz w:val="16"/>
        </w:rPr>
        <w:t xml:space="preserve">.39 In 2000, then U.S. secretary of state Madeleine Albright and Polish foreign minister Bronisaw Geremek cosponsored a ministerial conference in Warsaw where delegations from 106 nations signed the Warsaw Declaration, titled “Towards a Community of Democracies,” pledging cooperation in advancing democratic governance within their own countries and helping consolidate fragile transitions from authoritarian or totalitarian rule.40 These visions of a democratic renaissance have since been dashed by a combination of resurgent geopolitical rivalry pitting China and Russia against the West, the retreat of democracy in many other parts of the world, and the erosion of democratic norms within the United States itself. For proponents of the club approach to international order, however, these trends merely warrant a doubling down on the ties that bind established democracies. In the July/August 2022 issue of Foreign Affairs, foreign policy experts Ivo Daalder and James Lindsay assert that unifying the world’s community of advanced democracies is the only way to rebuild an international system based on “the rule of law rather than the law of the jungle.”41 This is not a new argument—Daalder and Lindsay have been making it since at least 2004.42 In 2008, the U.S. State Department policy planning staff proposed establishing a strategic dialogue among ten leading democracies.43 The vision of a league of democracies goes even further back, however. It draws on the late eighteenth-century writings of Immanuel Kant, who saw a confederation of liberal republics as one precondition for “perpetual peace,” as well as on the thinking of U.S. president Woodrow Wilson, who was convinced that enduring international stability after World War I would require a majority of nations (especially great powers) to be democracies.44 According to its current champions, a </w:t>
      </w:r>
      <w:r w:rsidRPr="00BC6775">
        <w:rPr>
          <w:u w:val="single"/>
        </w:rPr>
        <w:t>league of democracies offers open societies the best chance to defend themselves against authoritarian and totalitarian antagonists and to reinforce rules of international conduct conducive to an open wor</w:t>
      </w:r>
      <w:r w:rsidRPr="00BC6775">
        <w:rPr>
          <w:sz w:val="16"/>
        </w:rPr>
        <w:t xml:space="preserve">ld. In A World Safe for Democracy: Liberal Internationalism and the Crises of Global Order, Princeton political theorist G. John Ikenberry posits that the </w:t>
      </w:r>
      <w:r w:rsidRPr="00BC6775">
        <w:rPr>
          <w:u w:val="single"/>
        </w:rPr>
        <w:t>fate of the liberal international order depends on whether democracies stand together or apart in confronting their common security, political, and economic dilemmas</w:t>
      </w:r>
      <w:r w:rsidRPr="00BC6775">
        <w:rPr>
          <w:sz w:val="16"/>
        </w:rPr>
        <w:t xml:space="preserve">.45 Among U.S. think tanks, the Atlantic Council houses the most vocal supporters of the club approach, expressed through the creation in 2018 of the Democratic Order Task Force. The next year, that body published the “Declaration of Principles for Freedom, Prosperity, and Peace.” Its </w:t>
      </w:r>
      <w:r w:rsidRPr="00BC6775">
        <w:rPr>
          <w:u w:val="single"/>
        </w:rPr>
        <w:t>seven pillars included the right of all peoples to freedom and justice; democracy and self-determination; peace and security from aggression, terrorism, and weapons of mass destruction; free markets and equal opportunity; an open and healthy planet; external assistance against oppression; and collective action to safeguard these rights.46</w:t>
      </w:r>
      <w:r w:rsidRPr="00BC6775">
        <w:rPr>
          <w:sz w:val="16"/>
        </w:rPr>
        <w:t xml:space="preserve"> Subsequently, two Atlantic Council scholars, Ash Jain and Matthew Kroenig, </w:t>
      </w:r>
      <w:r w:rsidRPr="00BC6775">
        <w:rPr>
          <w:u w:val="single"/>
        </w:rPr>
        <w:t>proposed creating “a formal Democracies Ten</w:t>
      </w:r>
      <w:r w:rsidRPr="00BC6775">
        <w:rPr>
          <w:sz w:val="16"/>
        </w:rPr>
        <w:t xml:space="preserve">” (or D-10) </w:t>
      </w:r>
      <w:r w:rsidRPr="00BC6775">
        <w:rPr>
          <w:u w:val="single"/>
        </w:rPr>
        <w:t>by enlarging the current G7</w:t>
      </w:r>
      <w:r w:rsidRPr="00BC6775">
        <w:rPr>
          <w:sz w:val="16"/>
        </w:rPr>
        <w:t xml:space="preserve"> (Canada, France, Germany, Italy, Japan, the United Kingdom, and the United States) to include Australia, South Korea, and the European Union (EU, which already participates in the G7 process). The </w:t>
      </w:r>
      <w:r w:rsidRPr="00BC6775">
        <w:rPr>
          <w:u w:val="single"/>
        </w:rPr>
        <w:t>resulting body would serve as a steering committee “aimed at fostering strategic alignment and coordinated action among a group of like-minded, influential democracies to advance a rules-based democratic order</w:t>
      </w:r>
      <w:r w:rsidRPr="00BC6775">
        <w:rPr>
          <w:sz w:val="16"/>
        </w:rPr>
        <w:t xml:space="preserve">.” The authors held out the </w:t>
      </w:r>
      <w:r w:rsidRPr="00BC6775">
        <w:rPr>
          <w:u w:val="single"/>
        </w:rPr>
        <w:t>possibility that this club could open its doors to other major democracies that are both “strategically likeminded” and demonstrate a “capacity for global influenc</w:t>
      </w:r>
      <w:r w:rsidRPr="00BC6775">
        <w:rPr>
          <w:sz w:val="16"/>
        </w:rPr>
        <w:t xml:space="preserve">e.”47 Potential candidates could even include developing countries like Brazil, India, and South Africa, provided that “concerns over like-mindedness”—not least in their attitudes toward China and Russia—“can be overcome.”48 Well before Russia’s invasion of Ukraine, Biden had signaled his own affinity with the club approach. After just two months in office, he proclaimed the “battle between the utility of democracies . . . and autocracies” to be the defining struggle of the twenty-first century.49 A key factor behind this stance was growing alarm in Washington over the perceived failure of the United States’ decades-long, bipartisan effort to persuade Beijing to behave as a “responsible stakeholder.”50 Biden pledged to revive Western solidarity as a bulwark against Chinese and Russian efforts to subvert free societies and upend the rules-based international order. Indeed, this became a leitmotif of the G7, NATO, and U.S.-EU summits in June 2021.51 The U.S. president and UK prime minister Boris Johnson underscored this message by releasing a so-called New Atlantic Charter, modeled after the original that Roosevelt and Winston Churchill had issued in August 1941 shortly before the U.S. entry into World War II.52 Biden warmed to this theme in his first UNGA speech in September 2021. “We stand . . . at an inflection point in history,” he declared. “The future will belong to those who give their people the ability to breathe free, not those who seek to suffocate their people with an iron hand.”53 This same conviction informed the administration’s Summit for Democracy in December 2021, intended to rally and enhance the resilience of free societies confronting a slew of internal and external threats.54 Adversaries reinforced Biden’s gravitation to the club model. In early February 2022, Chinese Premier Xi Jinping and Russian President Vladimir Putin announced a bilateral partnership with “no limits”—a club of their own, in effect, intended to make the world safe for autocracy. Their global vision was deeply at odds with the U.S. notion of an open, liberal, rule-bound international system.55 Not three weeks later, Russia invaded Ukraine. The conflict, pitting an authoritarian aggressor against an (admittedly imperfect) democracy, confirmed Biden’s conviction that the globe was splitting into two blocs, much as Soviet aggression and U.S. responses to it had done three quarters of a century before.56 Speaking in Warsaw soon after, the president framed Ukraine as part of a larger “battle between democracy and autocracy, between liberty and repression, between a rules-based order and one governed by brute force.”57 The Russian invasion indeed galvanized the community of advanced market democracies, reinvigorating a transatlantic alliance that French President Emmanuel Macron had pronounced “brain dead” only three years earlier.58 Putin’s brazen effort to subjugate Ukraine reminded the citizens of free societies of the foundational values underpinning their security community—and how much they could lose if they allowed Russian aggression to go unchecked and unpunished. Over the ensuing year, the Biden administration has led a unified Western response to Russian aggression, coordinating the stances of other democracies, keeping NATO’s thirty members united in resisting Russian demands and intimidation, orchestrating punishing economic sanctions, supporting the forward deployment of allied troops, and engineering the alliance’s imminent enlargement to add Sweden and Finland. To Daalder and Lindsay, the </w:t>
      </w:r>
      <w:r w:rsidRPr="00BC6775">
        <w:rPr>
          <w:u w:val="single"/>
        </w:rPr>
        <w:t>Ukraine war reaffirms the imperative of consolidating the free world’s democratic core. Like</w:t>
      </w:r>
      <w:r w:rsidRPr="00BC6775">
        <w:rPr>
          <w:sz w:val="16"/>
        </w:rPr>
        <w:t xml:space="preserve"> Jain and Kroenig, they </w:t>
      </w:r>
      <w:r w:rsidRPr="00BC6775">
        <w:rPr>
          <w:u w:val="single"/>
        </w:rPr>
        <w:t>propose expanding the G7</w:t>
      </w:r>
      <w:r w:rsidRPr="00BC6775">
        <w:rPr>
          <w:sz w:val="16"/>
        </w:rPr>
        <w:t xml:space="preserve">, but with a couple of tweaks: tiny New Zealand (population 5 million) would also join and, of greater significance, NATO would gain “a seat at the table for all security-related discussions.” This notional </w:t>
      </w:r>
      <w:r w:rsidRPr="00BC6775">
        <w:rPr>
          <w:u w:val="single"/>
        </w:rPr>
        <w:t>“G-12</w:t>
      </w:r>
      <w:r w:rsidRPr="00BC6775">
        <w:rPr>
          <w:sz w:val="16"/>
        </w:rPr>
        <w:t>”— encompassing nearly one billion people and accounting for more than 60 percent of global gross domestic product and military spending—</w:t>
      </w:r>
      <w:r w:rsidRPr="00BC6775">
        <w:rPr>
          <w:u w:val="single"/>
        </w:rPr>
        <w:t>would promote ongoing policy coordination across a range of foreign, security, economic, and global spheres, from resisting Russian and Chinese aggression to combating climate change, preparing for pandemics, halting nuclear proliferation, and harmonizing approaches to trade and investment.</w:t>
      </w:r>
      <w:r w:rsidRPr="00BC6775">
        <w:rPr>
          <w:sz w:val="16"/>
        </w:rPr>
        <w:t xml:space="preserve"> “</w:t>
      </w:r>
      <w:r w:rsidRPr="00BC6775">
        <w:rPr>
          <w:u w:val="single"/>
        </w:rPr>
        <w:t>Establishing a G-12,” the authors declare, “is the last best hope to reinvigorate the rules-based order.</w:t>
      </w:r>
      <w:r w:rsidRPr="00BC6775">
        <w:rPr>
          <w:sz w:val="16"/>
        </w:rPr>
        <w:t>”59</w:t>
      </w:r>
    </w:p>
    <w:p w14:paraId="7AAA041E" w14:textId="77777777" w:rsidR="00606129" w:rsidRPr="0051720F" w:rsidRDefault="00606129" w:rsidP="00606129"/>
    <w:p w14:paraId="676CEB88" w14:textId="77777777" w:rsidR="00606129" w:rsidRDefault="00606129" w:rsidP="00606129">
      <w:pPr>
        <w:pStyle w:val="Heading2"/>
      </w:pPr>
      <w:r>
        <w:t>UBI CP</w:t>
      </w:r>
    </w:p>
    <w:p w14:paraId="5894AB54" w14:textId="77777777" w:rsidR="00606129" w:rsidRDefault="00606129" w:rsidP="00606129">
      <w:pPr>
        <w:pStyle w:val="Heading3"/>
      </w:pPr>
      <w:r>
        <w:t>1NC</w:t>
      </w:r>
    </w:p>
    <w:p w14:paraId="5A7D9712" w14:textId="77777777" w:rsidR="00606129" w:rsidRPr="00841F8E" w:rsidRDefault="00606129" w:rsidP="00606129">
      <w:pPr>
        <w:pStyle w:val="Heading4"/>
      </w:pPr>
      <w:r>
        <w:t xml:space="preserve">CP Text: The United States federal government should implement a universal basic income of $6,000 funded by a proportional income tax. </w:t>
      </w:r>
    </w:p>
    <w:p w14:paraId="1F197A6A" w14:textId="77777777" w:rsidR="00606129" w:rsidRDefault="00606129" w:rsidP="00606129"/>
    <w:p w14:paraId="2F79E510" w14:textId="77777777" w:rsidR="00606129" w:rsidRDefault="00606129" w:rsidP="00606129">
      <w:pPr>
        <w:pStyle w:val="Heading4"/>
      </w:pPr>
      <w:r>
        <w:t xml:space="preserve">Independently, universal basic income is critical to resolving </w:t>
      </w:r>
      <w:r w:rsidRPr="00C90DBD">
        <w:rPr>
          <w:u w:val="single"/>
        </w:rPr>
        <w:t>lack of trust in government</w:t>
      </w:r>
      <w:r>
        <w:t xml:space="preserve"> </w:t>
      </w:r>
    </w:p>
    <w:p w14:paraId="72556542" w14:textId="77777777" w:rsidR="00606129" w:rsidRPr="00C90DBD" w:rsidRDefault="00606129" w:rsidP="00606129">
      <w:r w:rsidRPr="00C90DBD">
        <w:t xml:space="preserve">Daniel </w:t>
      </w:r>
      <w:r w:rsidRPr="009D5518">
        <w:rPr>
          <w:rStyle w:val="Style13ptBold"/>
        </w:rPr>
        <w:t>Geitz 21</w:t>
      </w:r>
      <w:r>
        <w:t>. Freelance Health Writer and Registered Nurse</w:t>
      </w:r>
      <w:r w:rsidRPr="00C90DBD">
        <w:t>, 7-13-2021. "The Government Needs to Rebuild Trust. Is UBI The Answer?," https://aninjusticemag.com/the-government-needs-to-rebuild-trust-is-ubi-the-answer-bb055edc0bfa.</w:t>
      </w:r>
    </w:p>
    <w:p w14:paraId="511A9BFF" w14:textId="77777777" w:rsidR="00606129" w:rsidRPr="00C90DBD" w:rsidRDefault="00606129" w:rsidP="00606129">
      <w:pPr>
        <w:rPr>
          <w:sz w:val="16"/>
        </w:rPr>
      </w:pPr>
      <w:r w:rsidRPr="00C90DBD">
        <w:rPr>
          <w:rStyle w:val="Emphasis"/>
        </w:rPr>
        <w:t>Lack of trust in government needs to be addressed before</w:t>
      </w:r>
      <w:r w:rsidRPr="00614791">
        <w:rPr>
          <w:sz w:val="16"/>
          <w:szCs w:val="16"/>
        </w:rPr>
        <w:t xml:space="preserve"> almost </w:t>
      </w:r>
      <w:r w:rsidRPr="00C90DBD">
        <w:rPr>
          <w:rStyle w:val="Emphasis"/>
        </w:rPr>
        <w:t>any other issue in the U</w:t>
      </w:r>
      <w:r w:rsidRPr="00C90DBD">
        <w:rPr>
          <w:sz w:val="16"/>
        </w:rPr>
        <w:t xml:space="preserve">nited </w:t>
      </w:r>
      <w:r w:rsidRPr="00C90DBD">
        <w:rPr>
          <w:rStyle w:val="Emphasis"/>
        </w:rPr>
        <w:t>S</w:t>
      </w:r>
      <w:r w:rsidRPr="00C90DBD">
        <w:rPr>
          <w:sz w:val="16"/>
        </w:rPr>
        <w:t>tates.</w:t>
      </w:r>
    </w:p>
    <w:p w14:paraId="04DF6BC5" w14:textId="77777777" w:rsidR="00606129" w:rsidRPr="00C90DBD" w:rsidRDefault="00606129" w:rsidP="00606129">
      <w:pPr>
        <w:rPr>
          <w:sz w:val="16"/>
        </w:rPr>
      </w:pPr>
      <w:r w:rsidRPr="00C90DBD">
        <w:rPr>
          <w:sz w:val="16"/>
        </w:rPr>
        <w:t>In one of my recent posts, I discussed the lack of trust in our biggest institutions as one of the most significant factors affecting COVID vaccination rates. I’ve been thinking more about that lack of trust recently — specifically the lack of trust in government.</w:t>
      </w:r>
    </w:p>
    <w:p w14:paraId="0A3607C9" w14:textId="77777777" w:rsidR="00606129" w:rsidRPr="00C90DBD" w:rsidRDefault="00606129" w:rsidP="00606129">
      <w:pPr>
        <w:rPr>
          <w:sz w:val="16"/>
        </w:rPr>
      </w:pPr>
      <w:r w:rsidRPr="00C90DBD">
        <w:rPr>
          <w:rStyle w:val="StyleUnderline"/>
        </w:rPr>
        <w:t>Polling data tracking the public’s trust in government</w:t>
      </w:r>
      <w:r w:rsidRPr="00C90DBD">
        <w:rPr>
          <w:sz w:val="16"/>
        </w:rPr>
        <w:t xml:space="preserve"> since 1958 </w:t>
      </w:r>
      <w:r w:rsidRPr="00C90DBD">
        <w:rPr>
          <w:rStyle w:val="StyleUnderline"/>
        </w:rPr>
        <w:t>has shown a decrease over time in confidence that the government “will do what is right</w:t>
      </w:r>
      <w:r w:rsidRPr="00C90DBD">
        <w:rPr>
          <w:sz w:val="16"/>
        </w:rPr>
        <w:t>.” Confidence generally tends to wax and wane depending on the country’s economic circumstances, and increases during time of international conflict. For example, a spike in confidence is noted immediately following September 2001 (high water mark of 60% of respondents demonstrating trust) , and a sizeable dip can be seen following the financial crisis of 2008 (as low as 10% in 2011). It’s also worth noting that confidence among Democrats increases during a Democratic presidential administration and decrease when a Republican takes the White House, and vice versa with Republicans.</w:t>
      </w:r>
    </w:p>
    <w:p w14:paraId="55D56BBB" w14:textId="77777777" w:rsidR="00606129" w:rsidRPr="00C90DBD" w:rsidRDefault="00606129" w:rsidP="00606129">
      <w:pPr>
        <w:rPr>
          <w:sz w:val="16"/>
        </w:rPr>
      </w:pPr>
      <w:r w:rsidRPr="00C90DBD">
        <w:rPr>
          <w:sz w:val="16"/>
        </w:rPr>
        <w:t xml:space="preserve">However, the </w:t>
      </w:r>
      <w:r w:rsidRPr="00C90DBD">
        <w:rPr>
          <w:rStyle w:val="StyleUnderline"/>
        </w:rPr>
        <w:t>public trust in government did not rebound along with the economy in the 2010’s</w:t>
      </w:r>
      <w:r w:rsidRPr="00C90DBD">
        <w:rPr>
          <w:sz w:val="16"/>
        </w:rPr>
        <w:t xml:space="preserve"> as it previously has done. In fact, public trust has been floating between 10% and 25% for the last 13 years. For comparison, that figure was 60–70% or so in the 50’s and 60's.</w:t>
      </w:r>
    </w:p>
    <w:p w14:paraId="7792CA3C" w14:textId="77777777" w:rsidR="00606129" w:rsidRPr="00C90DBD" w:rsidRDefault="00606129" w:rsidP="00606129">
      <w:pPr>
        <w:rPr>
          <w:sz w:val="16"/>
        </w:rPr>
      </w:pPr>
      <w:r w:rsidRPr="00C90DBD">
        <w:rPr>
          <w:sz w:val="16"/>
        </w:rPr>
        <w:t>So what’s causing the lack of trust?</w:t>
      </w:r>
    </w:p>
    <w:p w14:paraId="55654FD0" w14:textId="77777777" w:rsidR="00606129" w:rsidRPr="00C90DBD" w:rsidRDefault="00606129" w:rsidP="00606129">
      <w:pPr>
        <w:rPr>
          <w:sz w:val="16"/>
        </w:rPr>
      </w:pPr>
      <w:r w:rsidRPr="00C90DBD">
        <w:rPr>
          <w:sz w:val="16"/>
        </w:rPr>
        <w:t>One factor that cannot be ignored is the rhetoric of of our elected officials — mostly in the Republican Party — since the late 70’s and 80’s. The idea of keeping the federal government small and fighting overreach has been a guiding light for many individuals and political coalitions since the country’s birth. But its current form, which has dominated the GOP for about half a century, has been especially effective in convincing large swaths of voters for generations that the federal government is fundamentally inefficient at best and fundamentally corrupting at worst (recall Reagan’s famous line, “The nine most terrifying words in the English language are: I’m from the Government, and I’m here to help.”)</w:t>
      </w:r>
    </w:p>
    <w:p w14:paraId="2AB3CDAF" w14:textId="77777777" w:rsidR="00606129" w:rsidRPr="00C90DBD" w:rsidRDefault="00606129" w:rsidP="00606129">
      <w:pPr>
        <w:rPr>
          <w:sz w:val="16"/>
        </w:rPr>
      </w:pPr>
      <w:r w:rsidRPr="00C90DBD">
        <w:rPr>
          <w:sz w:val="16"/>
        </w:rPr>
        <w:t xml:space="preserve">However, I’m not convinced that rhetoric alone can explain the crisis of (dis)trust that we see today. </w:t>
      </w:r>
      <w:r w:rsidRPr="00C90DBD">
        <w:rPr>
          <w:rStyle w:val="StyleUnderline"/>
        </w:rPr>
        <w:t>The past 50 years have</w:t>
      </w:r>
      <w:r w:rsidRPr="00C90DBD">
        <w:rPr>
          <w:sz w:val="16"/>
        </w:rPr>
        <w:t xml:space="preserve"> also </w:t>
      </w:r>
      <w:r w:rsidRPr="00C90DBD">
        <w:rPr>
          <w:rStyle w:val="StyleUnderline"/>
        </w:rPr>
        <w:t>seen wage stagnation for the vast majority of workers, trade agreements that have led to mass outsourcing of traditionally good jobs</w:t>
      </w:r>
      <w:r w:rsidRPr="00C90DBD">
        <w:rPr>
          <w:sz w:val="16"/>
        </w:rPr>
        <w:t xml:space="preserve">, an increasingly undemocratic election system (with a few local exceptions such as ranked choice voting), </w:t>
      </w:r>
      <w:r w:rsidRPr="00C90DBD">
        <w:rPr>
          <w:rStyle w:val="StyleUnderline"/>
        </w:rPr>
        <w:t>and the</w:t>
      </w:r>
      <w:r w:rsidRPr="00C90DBD">
        <w:rPr>
          <w:sz w:val="16"/>
        </w:rPr>
        <w:t xml:space="preserve"> bipartisan </w:t>
      </w:r>
      <w:r w:rsidRPr="00C90DBD">
        <w:rPr>
          <w:rStyle w:val="StyleUnderline"/>
        </w:rPr>
        <w:t>systematic gutting of welfare</w:t>
      </w:r>
      <w:r w:rsidRPr="00C90DBD">
        <w:rPr>
          <w:sz w:val="16"/>
        </w:rPr>
        <w:t>. The past 20 years alone include an illegal war in Iraq, a boondoggle in Afghanistan, a financial crash caused by poor housing market regulation and rampant speculation, and a recovery from said crash that failed to hold anyone responsible to account.</w:t>
      </w:r>
    </w:p>
    <w:p w14:paraId="4EE6745C" w14:textId="77777777" w:rsidR="00606129" w:rsidRPr="00C90DBD" w:rsidRDefault="00606129" w:rsidP="00606129">
      <w:pPr>
        <w:rPr>
          <w:sz w:val="16"/>
        </w:rPr>
      </w:pPr>
      <w:r w:rsidRPr="00C90DBD">
        <w:rPr>
          <w:rStyle w:val="StyleUnderline"/>
        </w:rPr>
        <w:t>All of these things have had real and measurable impacts on the working class, whose material conditions are getting worse</w:t>
      </w:r>
      <w:r w:rsidRPr="00C90DBD">
        <w:rPr>
          <w:sz w:val="16"/>
        </w:rPr>
        <w:t xml:space="preserve">. </w:t>
      </w:r>
      <w:r w:rsidRPr="00C90DBD">
        <w:rPr>
          <w:rStyle w:val="StyleUnderline"/>
        </w:rPr>
        <w:t>Even if regular people can’t identify and craft detailed arguments to support the federal government’s policy failures affecting their lives, they know that they’re being left behind</w:t>
      </w:r>
      <w:r w:rsidRPr="00C90DBD">
        <w:rPr>
          <w:sz w:val="16"/>
        </w:rPr>
        <w:t xml:space="preserve">. Unfortunately, it seems that the </w:t>
      </w:r>
      <w:r w:rsidRPr="00C90DBD">
        <w:rPr>
          <w:rStyle w:val="StyleUnderline"/>
        </w:rPr>
        <w:t>distrust in government is justified</w:t>
      </w:r>
      <w:r w:rsidRPr="00C90DBD">
        <w:rPr>
          <w:sz w:val="16"/>
        </w:rPr>
        <w:t>.</w:t>
      </w:r>
    </w:p>
    <w:p w14:paraId="7A0AD9B1" w14:textId="77777777" w:rsidR="00606129" w:rsidRPr="00C90DBD" w:rsidRDefault="00606129" w:rsidP="00606129">
      <w:pPr>
        <w:rPr>
          <w:sz w:val="16"/>
        </w:rPr>
      </w:pPr>
      <w:r w:rsidRPr="00C90DBD">
        <w:rPr>
          <w:sz w:val="16"/>
        </w:rPr>
        <w:t>I’m not reflexively in favor of government solutions to the country’s problems, but there are certainly areas that I see the market as being incapable of solving and therefore needing public intervention.</w:t>
      </w:r>
    </w:p>
    <w:p w14:paraId="0D4E4733" w14:textId="77777777" w:rsidR="00606129" w:rsidRPr="00C90DBD" w:rsidRDefault="00606129" w:rsidP="00606129">
      <w:pPr>
        <w:rPr>
          <w:sz w:val="16"/>
        </w:rPr>
      </w:pPr>
      <w:r w:rsidRPr="00C90DBD">
        <w:rPr>
          <w:sz w:val="16"/>
        </w:rPr>
        <w:t>Let’s take healthcare as an example. Strong arguments can be made for multiple types of universal, single-payer and multi-payer healthcare systems — and it seems clear that we could craft a much better system than what we have now.</w:t>
      </w:r>
    </w:p>
    <w:p w14:paraId="0F0E3896" w14:textId="77777777" w:rsidR="00606129" w:rsidRPr="00C90DBD" w:rsidRDefault="00606129" w:rsidP="00606129">
      <w:pPr>
        <w:rPr>
          <w:sz w:val="16"/>
        </w:rPr>
      </w:pPr>
      <w:r w:rsidRPr="00C90DBD">
        <w:rPr>
          <w:sz w:val="16"/>
        </w:rPr>
        <w:t>However, the task of convincing someone to transition to “government-run healthcare” (or another fearmongering label) when that same government has failed them in so many other ways is much more difficult. It doesn’t matter whether the system would be better if they don’t trust the institution in charge of its execution. The fact that Medicare for All polls as well as it does — usually between 50 and 70% — speaks more to the scope of the healthcare crisis in our country and the massive campaign to adopt it from the left flank of the political establishment and activists more than anything else.</w:t>
      </w:r>
    </w:p>
    <w:p w14:paraId="2F9D89CA" w14:textId="77777777" w:rsidR="00606129" w:rsidRPr="00C90DBD" w:rsidRDefault="00606129" w:rsidP="00606129">
      <w:pPr>
        <w:rPr>
          <w:sz w:val="16"/>
        </w:rPr>
      </w:pPr>
      <w:r w:rsidRPr="00C90DBD">
        <w:rPr>
          <w:sz w:val="16"/>
        </w:rPr>
        <w:t xml:space="preserve">If even the best-crafted policy that would almost surely be beneficial for a strong majority can be kneecapped by the “government-run” label, </w:t>
      </w:r>
      <w:r w:rsidRPr="00C90DBD">
        <w:rPr>
          <w:rStyle w:val="StyleUnderline"/>
        </w:rPr>
        <w:t>how can we improve trust in government?</w:t>
      </w:r>
      <w:r w:rsidRPr="00C90DBD">
        <w:rPr>
          <w:sz w:val="16"/>
        </w:rPr>
        <w:t xml:space="preserve"> And because we’re seemingly staring into the barrel of the climate change shotgun, how can we improve trust in government quickly?</w:t>
      </w:r>
    </w:p>
    <w:p w14:paraId="49BBE62B" w14:textId="77777777" w:rsidR="00606129" w:rsidRPr="00C90DBD" w:rsidRDefault="00606129" w:rsidP="00606129">
      <w:pPr>
        <w:rPr>
          <w:sz w:val="16"/>
        </w:rPr>
      </w:pPr>
      <w:r w:rsidRPr="00C90DBD">
        <w:rPr>
          <w:sz w:val="16"/>
        </w:rPr>
        <w:t>The best option may be another metaphorical “shotgun”: a money shotgun.</w:t>
      </w:r>
    </w:p>
    <w:p w14:paraId="4879ED04" w14:textId="77777777" w:rsidR="00606129" w:rsidRPr="00C90DBD" w:rsidRDefault="00606129" w:rsidP="00606129">
      <w:pPr>
        <w:rPr>
          <w:sz w:val="16"/>
        </w:rPr>
      </w:pPr>
      <w:r w:rsidRPr="00C90DBD">
        <w:rPr>
          <w:rStyle w:val="Emphasis"/>
        </w:rPr>
        <w:t>Want to improve the perception of the federal government? Blast everyone with monthly checks from Uncle Sam</w:t>
      </w:r>
      <w:r w:rsidRPr="00C90DBD">
        <w:rPr>
          <w:sz w:val="16"/>
        </w:rPr>
        <w:t>.</w:t>
      </w:r>
    </w:p>
    <w:p w14:paraId="088693CA" w14:textId="77777777" w:rsidR="00606129" w:rsidRPr="00C90DBD" w:rsidRDefault="00606129" w:rsidP="00606129">
      <w:pPr>
        <w:rPr>
          <w:sz w:val="16"/>
        </w:rPr>
      </w:pPr>
      <w:r w:rsidRPr="00C90DBD">
        <w:rPr>
          <w:sz w:val="16"/>
        </w:rPr>
        <w:t xml:space="preserve">If we go by the deeply flawed poverty line, about </w:t>
      </w:r>
      <w:r w:rsidRPr="00C90DBD">
        <w:rPr>
          <w:rStyle w:val="StyleUnderline"/>
        </w:rPr>
        <w:t>10% of the population lives in poverty and about 30% are either in poverty or pretty close</w:t>
      </w:r>
      <w:r w:rsidRPr="00C90DBD">
        <w:rPr>
          <w:sz w:val="16"/>
        </w:rPr>
        <w:t xml:space="preserve">. The weighted poverty threshold is $12,784 annual income for individuals and $16,247 for families of two. </w:t>
      </w:r>
      <w:r w:rsidRPr="00C90DBD">
        <w:rPr>
          <w:rStyle w:val="StyleUnderline"/>
        </w:rPr>
        <w:t>Imagine if</w:t>
      </w:r>
      <w:r w:rsidRPr="00C90DBD">
        <w:rPr>
          <w:sz w:val="16"/>
        </w:rPr>
        <w:t xml:space="preserve"> a $1000/month </w:t>
      </w:r>
      <w:r w:rsidRPr="00C90DBD">
        <w:rPr>
          <w:rStyle w:val="StyleUnderline"/>
        </w:rPr>
        <w:t>UBI were instituted</w:t>
      </w:r>
      <w:r w:rsidRPr="00C90DBD">
        <w:rPr>
          <w:sz w:val="16"/>
        </w:rPr>
        <w:t>. Of course, that alone would not eliminate poverty or even come close; there are lots of factors that would decrease the buying power of that monthly check. But it would certainly make a dent.</w:t>
      </w:r>
    </w:p>
    <w:p w14:paraId="2DE05DFD" w14:textId="77777777" w:rsidR="00606129" w:rsidRPr="00C90DBD" w:rsidRDefault="00606129" w:rsidP="00606129">
      <w:pPr>
        <w:rPr>
          <w:sz w:val="16"/>
        </w:rPr>
      </w:pPr>
      <w:r w:rsidRPr="00C90DBD">
        <w:rPr>
          <w:rStyle w:val="StyleUnderline"/>
        </w:rPr>
        <w:t>Those who are lifted out of precarity will</w:t>
      </w:r>
      <w:r w:rsidRPr="00C90DBD">
        <w:rPr>
          <w:sz w:val="16"/>
        </w:rPr>
        <w:t xml:space="preserve"> likely </w:t>
      </w:r>
      <w:r w:rsidRPr="00C90DBD">
        <w:rPr>
          <w:rStyle w:val="StyleUnderline"/>
        </w:rPr>
        <w:t>contribute more to the economy, commit fewer crimes</w:t>
      </w:r>
      <w:r w:rsidRPr="00C90DBD">
        <w:rPr>
          <w:sz w:val="16"/>
        </w:rPr>
        <w:t xml:space="preserve">, abuse drugs and alcohol at a lower rate, </w:t>
      </w:r>
      <w:r w:rsidRPr="00C90DBD">
        <w:rPr>
          <w:rStyle w:val="StyleUnderline"/>
        </w:rPr>
        <w:t>be happier and healthier, and serve as shining examples of the positive impact that government can have. They might be able to go back to school, or quit that second job and spend the time with the kids instead of paying for childcare. They will likely vote more frequently. And for the middle class who aren’t quite living paycheck-to-paycheck, an extra thousand dollars per month could allow for more retirement savings, less debt, and increased risk-taking ability such as a new business venture</w:t>
      </w:r>
      <w:r w:rsidRPr="00C90DBD">
        <w:rPr>
          <w:sz w:val="16"/>
        </w:rPr>
        <w:t>.</w:t>
      </w:r>
    </w:p>
    <w:p w14:paraId="13826FD4" w14:textId="77777777" w:rsidR="00606129" w:rsidRPr="00C90DBD" w:rsidRDefault="00606129" w:rsidP="00606129">
      <w:pPr>
        <w:rPr>
          <w:sz w:val="16"/>
        </w:rPr>
      </w:pPr>
      <w:r w:rsidRPr="00C90DBD">
        <w:rPr>
          <w:sz w:val="16"/>
        </w:rPr>
        <w:t>There’s lots of debate around the different proposals for UBI, especially around its relationship to existing welfare programs and the question of “how do you pay for it?” I understand that the devil is always in the details when it comes to public policy and I don’t want to diminish the complexity of the issue, but I’m not going to get bogged down with details here. But I don’t support the most recent right-wing iteration that popped up during COVID, for instance, and would not blindly accept any UBI proposal without careful analysis.</w:t>
      </w:r>
    </w:p>
    <w:p w14:paraId="0E08E558" w14:textId="77777777" w:rsidR="00606129" w:rsidRPr="00C90DBD" w:rsidRDefault="00606129" w:rsidP="00606129">
      <w:pPr>
        <w:rPr>
          <w:sz w:val="16"/>
        </w:rPr>
      </w:pPr>
      <w:r w:rsidRPr="00C90DBD">
        <w:rPr>
          <w:sz w:val="16"/>
        </w:rPr>
        <w:t>I’m currently most interested in an Andrew Yang-esque proposal that doesn’t eliminate welfare completely but rather provides a way to transition to something more permanent that would eliminate the need for most traditional welfare programs that tend to stigmatize those who use them. I think there are better ways to do it that would be more soothing to my socialist tendencies, but as of now I’d rather run with something that already has an enthusiastic base of support and could attract widespread bipartisan appeal instead of arguing over details while trust in government continues to dwindle.</w:t>
      </w:r>
    </w:p>
    <w:p w14:paraId="065325D5" w14:textId="77777777" w:rsidR="00606129" w:rsidRPr="004A7570" w:rsidRDefault="00606129" w:rsidP="00606129">
      <w:r w:rsidRPr="00C90DBD">
        <w:rPr>
          <w:sz w:val="16"/>
        </w:rPr>
        <w:t xml:space="preserve">UBI won’t solve the big problems that we face. But </w:t>
      </w:r>
      <w:r w:rsidRPr="00C90DBD">
        <w:rPr>
          <w:rStyle w:val="StyleUnderline"/>
        </w:rPr>
        <w:t>if we blast a bunch of people with “free money” and start to see the positive effects</w:t>
      </w:r>
      <w:r w:rsidRPr="00C90DBD">
        <w:rPr>
          <w:sz w:val="16"/>
        </w:rPr>
        <w:t xml:space="preserve">, hopefully </w:t>
      </w:r>
      <w:r w:rsidRPr="00C90DBD">
        <w:rPr>
          <w:rStyle w:val="StyleUnderline"/>
        </w:rPr>
        <w:t>trust in government could</w:t>
      </w:r>
      <w:r w:rsidRPr="00C90DBD">
        <w:rPr>
          <w:sz w:val="16"/>
        </w:rPr>
        <w:t xml:space="preserve"> continue to </w:t>
      </w:r>
      <w:r w:rsidRPr="00C90DBD">
        <w:rPr>
          <w:rStyle w:val="StyleUnderline"/>
        </w:rPr>
        <w:t>be rebuilt</w:t>
      </w:r>
      <w:r w:rsidRPr="00C90DBD">
        <w:rPr>
          <w:sz w:val="16"/>
        </w:rPr>
        <w:t xml:space="preserve"> </w:t>
      </w:r>
      <w:r w:rsidRPr="00C90DBD">
        <w:rPr>
          <w:rStyle w:val="StyleUnderline"/>
        </w:rPr>
        <w:t>with good long-term policy that does solve some of the big problems</w:t>
      </w:r>
      <w:r w:rsidRPr="00C90DBD">
        <w:rPr>
          <w:sz w:val="16"/>
        </w:rPr>
        <w:t>.</w:t>
      </w:r>
    </w:p>
    <w:p w14:paraId="3EDF0D15" w14:textId="77777777" w:rsidR="00606129" w:rsidRPr="00A34296" w:rsidRDefault="00606129" w:rsidP="00606129"/>
    <w:p w14:paraId="3D483B7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BCE24" w14:textId="77777777" w:rsidR="00BF5855" w:rsidRDefault="00BF5855" w:rsidP="00066D2C">
      <w:r>
        <w:separator/>
      </w:r>
    </w:p>
  </w:endnote>
  <w:endnote w:type="continuationSeparator" w:id="0">
    <w:p w14:paraId="59CF4D0B" w14:textId="77777777" w:rsidR="00BF5855" w:rsidRDefault="00BF585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altName w:val="DokChampa"/>
    <w:charset w:val="00"/>
    <w:family w:val="auto"/>
    <w:pitch w:val="variable"/>
    <w:sig w:usb0="E00002FF" w:usb1="5000205A" w:usb2="00000000" w:usb3="00000000" w:csb0="0000019F" w:csb1="00000000"/>
  </w:font>
  <w:font w:name="Consolas">
    <w:panose1 w:val="020B0609020204030204"/>
    <w:charset w:val="00"/>
    <w:family w:val="modern"/>
    <w:pitch w:val="fixed"/>
    <w:sig w:usb0="E00006FF" w:usb1="0000FCFF" w:usb2="00000001" w:usb3="00000000" w:csb0="0000019F" w:csb1="00000000"/>
  </w:font>
  <w:font w:name="Times">
    <w:altName w:val="Times New Roman"/>
    <w:panose1 w:val="02020603050405020304"/>
    <w:charset w:val="00"/>
    <w:family w:val="auto"/>
    <w:pitch w:val="variable"/>
    <w:sig w:usb0="E00002FF" w:usb1="5000205A" w:usb2="00000000" w:usb3="00000000" w:csb0="0000019F" w:csb1="00000000"/>
  </w:font>
  <w:font w:name="Georgia">
    <w:panose1 w:val="02040502050405020303"/>
    <w:charset w:val="00"/>
    <w:family w:val="roman"/>
    <w:pitch w:val="variable"/>
    <w:sig w:usb0="00000287" w:usb1="00000000" w:usb2="00000000" w:usb3="00000000" w:csb0="0000009F" w:csb1="00000000"/>
  </w:font>
  <w:font w:name="IJGCNM+Arial">
    <w:altName w:val="Arial"/>
    <w:panose1 w:val="00000000000000000000"/>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charset w:val="80"/>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Baskerville">
    <w:altName w:val="Baskerville Old Fac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auto"/>
    <w:notTrueType/>
    <w:pitch w:val="variable"/>
    <w:sig w:usb0="E00002FF" w:usb1="5000785B"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swiss"/>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TimesNewRomanPS-BoldMT">
    <w:altName w:val="Times New Roman"/>
    <w:charset w:val="00"/>
    <w:family w:val="auto"/>
    <w:pitch w:val="variable"/>
    <w:sig w:usb0="E0002AEF" w:usb1="C0007841" w:usb2="00000009" w:usb3="00000000" w:csb0="000001FF" w:csb1="00000000"/>
  </w:font>
  <w:font w:name="OpenDyslexic">
    <w:altName w:val="Calibri"/>
    <w:charset w:val="00"/>
    <w:family w:val="auto"/>
    <w:pitch w:val="variable"/>
    <w:sig w:usb0="20000207" w:usb1="00000000" w:usb2="00000000" w:usb3="00000000" w:csb0="00000197" w:csb1="00000000"/>
  </w:font>
  <w:font w:name="DejaVuSans">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256CF" w14:textId="77777777" w:rsidR="00BF5855" w:rsidRDefault="00BF5855" w:rsidP="00066D2C">
      <w:r>
        <w:separator/>
      </w:r>
    </w:p>
  </w:footnote>
  <w:footnote w:type="continuationSeparator" w:id="0">
    <w:p w14:paraId="0383A245" w14:textId="77777777" w:rsidR="00BF5855" w:rsidRDefault="00BF585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930EE"/>
    <w:multiLevelType w:val="hybridMultilevel"/>
    <w:tmpl w:val="0F10461A"/>
    <w:lvl w:ilvl="0" w:tplc="526C6170">
      <w:numFmt w:val="decimal"/>
      <w:lvlText w:val=""/>
      <w:lvlJc w:val="left"/>
    </w:lvl>
    <w:lvl w:ilvl="1" w:tplc="9C40B3A4">
      <w:numFmt w:val="decimal"/>
      <w:lvlText w:val=""/>
      <w:lvlJc w:val="left"/>
    </w:lvl>
    <w:lvl w:ilvl="2" w:tplc="522012AC">
      <w:numFmt w:val="decimal"/>
      <w:lvlText w:val=""/>
      <w:lvlJc w:val="left"/>
    </w:lvl>
    <w:lvl w:ilvl="3" w:tplc="D354F9B4">
      <w:numFmt w:val="decimal"/>
      <w:lvlText w:val=""/>
      <w:lvlJc w:val="left"/>
    </w:lvl>
    <w:lvl w:ilvl="4" w:tplc="35D45F78">
      <w:numFmt w:val="decimal"/>
      <w:lvlText w:val=""/>
      <w:lvlJc w:val="left"/>
    </w:lvl>
    <w:lvl w:ilvl="5" w:tplc="E4CABB0A">
      <w:numFmt w:val="decimal"/>
      <w:lvlText w:val=""/>
      <w:lvlJc w:val="left"/>
    </w:lvl>
    <w:lvl w:ilvl="6" w:tplc="1ECCEEA0">
      <w:numFmt w:val="decimal"/>
      <w:lvlText w:val=""/>
      <w:lvlJc w:val="left"/>
    </w:lvl>
    <w:lvl w:ilvl="7" w:tplc="1676ED10">
      <w:numFmt w:val="decimal"/>
      <w:lvlText w:val=""/>
      <w:lvlJc w:val="left"/>
    </w:lvl>
    <w:lvl w:ilvl="8" w:tplc="3A30D022">
      <w:numFmt w:val="decimal"/>
      <w:lvlText w:val=""/>
      <w:lvlJc w:val="left"/>
    </w:lvl>
  </w:abstractNum>
  <w:abstractNum w:abstractNumId="11" w15:restartNumberingAfterBreak="0">
    <w:nsid w:val="06092FFC"/>
    <w:multiLevelType w:val="hybridMultilevel"/>
    <w:tmpl w:val="0F10461A"/>
    <w:lvl w:ilvl="0" w:tplc="BBFEA27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1463D3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6C2364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4DC535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3F6F53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9EE676A">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D1D8FB2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E26072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24C9D34">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15:restartNumberingAfterBreak="0">
    <w:nsid w:val="066A3673"/>
    <w:multiLevelType w:val="hybridMultilevel"/>
    <w:tmpl w:val="2E3629C0"/>
    <w:lvl w:ilvl="0" w:tplc="F5D20EF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0FA0D3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8C4F7C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B80F3D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54E63A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54E217A">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5423E0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322591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0BA4E15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3" w15:restartNumberingAfterBreak="0">
    <w:nsid w:val="09995BD9"/>
    <w:multiLevelType w:val="hybridMultilevel"/>
    <w:tmpl w:val="A7BA3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EC4E31"/>
    <w:multiLevelType w:val="hybridMultilevel"/>
    <w:tmpl w:val="DD70B8A6"/>
    <w:styleLink w:val="ImportedStyle10"/>
    <w:lvl w:ilvl="0" w:tplc="337A585A">
      <w:start w:val="1"/>
      <w:numFmt w:val="bullet"/>
      <w:lvlText w:val="-"/>
      <w:lvlJc w:val="left"/>
      <w:pPr>
        <w:ind w:left="7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CF0EE0B0">
      <w:start w:val="1"/>
      <w:numFmt w:val="bullet"/>
      <w:lvlText w:val="o"/>
      <w:lvlJc w:val="left"/>
      <w:pPr>
        <w:ind w:left="14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4DB4588C">
      <w:start w:val="1"/>
      <w:numFmt w:val="bullet"/>
      <w:lvlText w:val="▪"/>
      <w:lvlJc w:val="left"/>
      <w:pPr>
        <w:ind w:left="21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6D221F9E">
      <w:start w:val="1"/>
      <w:numFmt w:val="bullet"/>
      <w:lvlText w:val="•"/>
      <w:lvlJc w:val="left"/>
      <w:pPr>
        <w:ind w:left="28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35046566">
      <w:start w:val="1"/>
      <w:numFmt w:val="bullet"/>
      <w:lvlText w:val="o"/>
      <w:lvlJc w:val="left"/>
      <w:pPr>
        <w:ind w:left="36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51222018">
      <w:start w:val="1"/>
      <w:numFmt w:val="bullet"/>
      <w:lvlText w:val="▪"/>
      <w:lvlJc w:val="left"/>
      <w:pPr>
        <w:ind w:left="43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85A6CD40">
      <w:start w:val="1"/>
      <w:numFmt w:val="bullet"/>
      <w:lvlText w:val="•"/>
      <w:lvlJc w:val="left"/>
      <w:pPr>
        <w:ind w:left="50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99DABC10">
      <w:start w:val="1"/>
      <w:numFmt w:val="bullet"/>
      <w:lvlText w:val="o"/>
      <w:lvlJc w:val="left"/>
      <w:pPr>
        <w:ind w:left="57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597C66B6">
      <w:start w:val="1"/>
      <w:numFmt w:val="bullet"/>
      <w:lvlText w:val="▪"/>
      <w:lvlJc w:val="left"/>
      <w:pPr>
        <w:ind w:left="64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0EA928E3"/>
    <w:multiLevelType w:val="hybridMultilevel"/>
    <w:tmpl w:val="2E3629C0"/>
    <w:lvl w:ilvl="0" w:tplc="78AE4EE0">
      <w:numFmt w:val="decimal"/>
      <w:lvlText w:val=""/>
      <w:lvlJc w:val="left"/>
    </w:lvl>
    <w:lvl w:ilvl="1" w:tplc="690C652E">
      <w:numFmt w:val="decimal"/>
      <w:lvlText w:val=""/>
      <w:lvlJc w:val="left"/>
    </w:lvl>
    <w:lvl w:ilvl="2" w:tplc="F5C06112">
      <w:numFmt w:val="decimal"/>
      <w:lvlText w:val=""/>
      <w:lvlJc w:val="left"/>
    </w:lvl>
    <w:lvl w:ilvl="3" w:tplc="661E03CE">
      <w:numFmt w:val="decimal"/>
      <w:lvlText w:val=""/>
      <w:lvlJc w:val="left"/>
    </w:lvl>
    <w:lvl w:ilvl="4" w:tplc="66AC5A04">
      <w:numFmt w:val="decimal"/>
      <w:lvlText w:val=""/>
      <w:lvlJc w:val="left"/>
    </w:lvl>
    <w:lvl w:ilvl="5" w:tplc="BE680C86">
      <w:numFmt w:val="decimal"/>
      <w:lvlText w:val=""/>
      <w:lvlJc w:val="left"/>
    </w:lvl>
    <w:lvl w:ilvl="6" w:tplc="EB245A64">
      <w:numFmt w:val="decimal"/>
      <w:lvlText w:val=""/>
      <w:lvlJc w:val="left"/>
    </w:lvl>
    <w:lvl w:ilvl="7" w:tplc="39EEAD24">
      <w:numFmt w:val="decimal"/>
      <w:lvlText w:val=""/>
      <w:lvlJc w:val="left"/>
    </w:lvl>
    <w:lvl w:ilvl="8" w:tplc="EA4AB0F2">
      <w:numFmt w:val="decimal"/>
      <w:lvlText w:val=""/>
      <w:lvlJc w:val="left"/>
    </w:lvl>
  </w:abstractNum>
  <w:abstractNum w:abstractNumId="16" w15:restartNumberingAfterBreak="0">
    <w:nsid w:val="110B0C01"/>
    <w:multiLevelType w:val="hybridMultilevel"/>
    <w:tmpl w:val="6D0034D4"/>
    <w:styleLink w:val="ImportedStyle1"/>
    <w:lvl w:ilvl="0" w:tplc="3414542C">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C2E30A0">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C7F48B9C">
      <w:start w:val="1"/>
      <w:numFmt w:val="lowerRoman"/>
      <w:lvlText w:val="%3."/>
      <w:lvlJc w:val="left"/>
      <w:pPr>
        <w:ind w:left="2160" w:hanging="312"/>
      </w:pPr>
      <w:rPr>
        <w:rFonts w:hAnsi="Arial Unicode MS"/>
        <w:b/>
        <w:bCs/>
        <w:caps w:val="0"/>
        <w:smallCaps w:val="0"/>
        <w:strike w:val="0"/>
        <w:dstrike w:val="0"/>
        <w:outline w:val="0"/>
        <w:emboss w:val="0"/>
        <w:imprint w:val="0"/>
        <w:spacing w:val="0"/>
        <w:w w:val="100"/>
        <w:kern w:val="0"/>
        <w:position w:val="0"/>
        <w:highlight w:val="none"/>
        <w:vertAlign w:val="baseline"/>
      </w:rPr>
    </w:lvl>
    <w:lvl w:ilvl="3" w:tplc="40C05654">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2C867CA0">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ABFC8EB6">
      <w:start w:val="1"/>
      <w:numFmt w:val="lowerRoman"/>
      <w:lvlText w:val="%6."/>
      <w:lvlJc w:val="left"/>
      <w:pPr>
        <w:ind w:left="4320" w:hanging="312"/>
      </w:pPr>
      <w:rPr>
        <w:rFonts w:hAnsi="Arial Unicode MS"/>
        <w:b/>
        <w:bCs/>
        <w:caps w:val="0"/>
        <w:smallCaps w:val="0"/>
        <w:strike w:val="0"/>
        <w:dstrike w:val="0"/>
        <w:outline w:val="0"/>
        <w:emboss w:val="0"/>
        <w:imprint w:val="0"/>
        <w:spacing w:val="0"/>
        <w:w w:val="100"/>
        <w:kern w:val="0"/>
        <w:position w:val="0"/>
        <w:highlight w:val="none"/>
        <w:vertAlign w:val="baseline"/>
      </w:rPr>
    </w:lvl>
    <w:lvl w:ilvl="6" w:tplc="6FBAB6C6">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3CDC4462">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BD6A1118">
      <w:start w:val="1"/>
      <w:numFmt w:val="lowerRoman"/>
      <w:lvlText w:val="%9."/>
      <w:lvlJc w:val="left"/>
      <w:pPr>
        <w:ind w:left="6480" w:hanging="31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EA1351"/>
    <w:multiLevelType w:val="hybridMultilevel"/>
    <w:tmpl w:val="6F3A7674"/>
    <w:lvl w:ilvl="0" w:tplc="D7E407D4">
      <w:start w:val="1"/>
      <w:numFmt w:val="upperLetter"/>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C9428EAA">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9DFEA4D8">
      <w:start w:val="1"/>
      <w:numFmt w:val="lowerRoman"/>
      <w:lvlText w:val="%3."/>
      <w:lvlJc w:val="left"/>
      <w:pPr>
        <w:ind w:left="2160" w:hanging="332"/>
      </w:pPr>
      <w:rPr>
        <w:rFonts w:hAnsi="Arial Unicode MS"/>
        <w:b/>
        <w:bCs/>
        <w:caps w:val="0"/>
        <w:smallCaps w:val="0"/>
        <w:strike w:val="0"/>
        <w:dstrike w:val="0"/>
        <w:outline w:val="0"/>
        <w:emboss w:val="0"/>
        <w:imprint w:val="0"/>
        <w:spacing w:val="0"/>
        <w:w w:val="100"/>
        <w:kern w:val="0"/>
        <w:position w:val="0"/>
        <w:highlight w:val="none"/>
        <w:vertAlign w:val="baseline"/>
      </w:rPr>
    </w:lvl>
    <w:lvl w:ilvl="3" w:tplc="611CD18C">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84A8C74C">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4EAA64F4">
      <w:start w:val="1"/>
      <w:numFmt w:val="lowerRoman"/>
      <w:lvlText w:val="%6."/>
      <w:lvlJc w:val="left"/>
      <w:pPr>
        <w:ind w:left="4320" w:hanging="332"/>
      </w:pPr>
      <w:rPr>
        <w:rFonts w:hAnsi="Arial Unicode MS"/>
        <w:b/>
        <w:bCs/>
        <w:caps w:val="0"/>
        <w:smallCaps w:val="0"/>
        <w:strike w:val="0"/>
        <w:dstrike w:val="0"/>
        <w:outline w:val="0"/>
        <w:emboss w:val="0"/>
        <w:imprint w:val="0"/>
        <w:spacing w:val="0"/>
        <w:w w:val="100"/>
        <w:kern w:val="0"/>
        <w:position w:val="0"/>
        <w:highlight w:val="none"/>
        <w:vertAlign w:val="baseline"/>
      </w:rPr>
    </w:lvl>
    <w:lvl w:ilvl="6" w:tplc="5634A56C">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9080205E">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318E9B30">
      <w:start w:val="1"/>
      <w:numFmt w:val="lowerRoman"/>
      <w:lvlText w:val="%9."/>
      <w:lvlJc w:val="left"/>
      <w:pPr>
        <w:ind w:left="6480" w:hanging="33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F376D5"/>
    <w:multiLevelType w:val="hybridMultilevel"/>
    <w:tmpl w:val="B0B48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E37D7F"/>
    <w:multiLevelType w:val="hybridMultilevel"/>
    <w:tmpl w:val="6D0034D4"/>
    <w:numStyleLink w:val="ImportedStyle1"/>
  </w:abstractNum>
  <w:abstractNum w:abstractNumId="2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E4D69C1"/>
    <w:multiLevelType w:val="hybridMultilevel"/>
    <w:tmpl w:val="A47CBC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5D6981"/>
    <w:multiLevelType w:val="hybridMultilevel"/>
    <w:tmpl w:val="EE2A79F4"/>
    <w:lvl w:ilvl="0" w:tplc="0409000F">
      <w:start w:val="1"/>
      <w:numFmt w:val="decimal"/>
      <w:pStyle w:val="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E7C07FD"/>
    <w:multiLevelType w:val="hybridMultilevel"/>
    <w:tmpl w:val="63E4B5C8"/>
    <w:lvl w:ilvl="0" w:tplc="56BCC9CA">
      <w:start w:val="1"/>
      <w:numFmt w:val="decimal"/>
      <w:lvlText w:val="%1."/>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D3E6DDD4">
      <w:start w:val="1"/>
      <w:numFmt w:val="lowerLetter"/>
      <w:lvlText w:val="%2."/>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BCF21244">
      <w:start w:val="1"/>
      <w:numFmt w:val="lowerRoman"/>
      <w:lvlText w:val="%3."/>
      <w:lvlJc w:val="left"/>
      <w:pPr>
        <w:ind w:left="2520" w:hanging="332"/>
      </w:pPr>
      <w:rPr>
        <w:rFonts w:hAnsi="Arial Unicode MS"/>
        <w:b/>
        <w:bCs/>
        <w:caps w:val="0"/>
        <w:smallCaps w:val="0"/>
        <w:strike w:val="0"/>
        <w:dstrike w:val="0"/>
        <w:outline w:val="0"/>
        <w:emboss w:val="0"/>
        <w:imprint w:val="0"/>
        <w:spacing w:val="0"/>
        <w:w w:val="100"/>
        <w:kern w:val="0"/>
        <w:position w:val="0"/>
        <w:highlight w:val="none"/>
        <w:vertAlign w:val="baseline"/>
      </w:rPr>
    </w:lvl>
    <w:lvl w:ilvl="3" w:tplc="362CBF8E">
      <w:start w:val="1"/>
      <w:numFmt w:val="decimal"/>
      <w:lvlText w:val="%4."/>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2D3A81EC">
      <w:start w:val="1"/>
      <w:numFmt w:val="lowerLetter"/>
      <w:lvlText w:val="%5."/>
      <w:lvlJc w:val="left"/>
      <w:pPr>
        <w:ind w:left="39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A5342852">
      <w:start w:val="1"/>
      <w:numFmt w:val="lowerRoman"/>
      <w:lvlText w:val="%6."/>
      <w:lvlJc w:val="left"/>
      <w:pPr>
        <w:ind w:left="4680" w:hanging="332"/>
      </w:pPr>
      <w:rPr>
        <w:rFonts w:hAnsi="Arial Unicode MS"/>
        <w:b/>
        <w:bCs/>
        <w:caps w:val="0"/>
        <w:smallCaps w:val="0"/>
        <w:strike w:val="0"/>
        <w:dstrike w:val="0"/>
        <w:outline w:val="0"/>
        <w:emboss w:val="0"/>
        <w:imprint w:val="0"/>
        <w:spacing w:val="0"/>
        <w:w w:val="100"/>
        <w:kern w:val="0"/>
        <w:position w:val="0"/>
        <w:highlight w:val="none"/>
        <w:vertAlign w:val="baseline"/>
      </w:rPr>
    </w:lvl>
    <w:lvl w:ilvl="6" w:tplc="4E66F814">
      <w:start w:val="1"/>
      <w:numFmt w:val="decimal"/>
      <w:lvlText w:val="%7."/>
      <w:lvlJc w:val="left"/>
      <w:pPr>
        <w:ind w:left="54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B482560A">
      <w:start w:val="1"/>
      <w:numFmt w:val="lowerLetter"/>
      <w:lvlText w:val="%8."/>
      <w:lvlJc w:val="left"/>
      <w:pPr>
        <w:ind w:left="61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3BFE0752">
      <w:start w:val="1"/>
      <w:numFmt w:val="lowerRoman"/>
      <w:lvlText w:val="%9."/>
      <w:lvlJc w:val="left"/>
      <w:pPr>
        <w:ind w:left="6840" w:hanging="33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2FFC0218"/>
    <w:multiLevelType w:val="hybridMultilevel"/>
    <w:tmpl w:val="6F3A7674"/>
    <w:lvl w:ilvl="0" w:tplc="F5ECF028">
      <w:numFmt w:val="decimal"/>
      <w:lvlText w:val=""/>
      <w:lvlJc w:val="left"/>
    </w:lvl>
    <w:lvl w:ilvl="1" w:tplc="BC8CDB06">
      <w:numFmt w:val="decimal"/>
      <w:lvlText w:val=""/>
      <w:lvlJc w:val="left"/>
    </w:lvl>
    <w:lvl w:ilvl="2" w:tplc="0158E510">
      <w:numFmt w:val="decimal"/>
      <w:lvlText w:val=""/>
      <w:lvlJc w:val="left"/>
    </w:lvl>
    <w:lvl w:ilvl="3" w:tplc="4C2A3F78">
      <w:numFmt w:val="decimal"/>
      <w:lvlText w:val=""/>
      <w:lvlJc w:val="left"/>
    </w:lvl>
    <w:lvl w:ilvl="4" w:tplc="61B4C764">
      <w:numFmt w:val="decimal"/>
      <w:lvlText w:val=""/>
      <w:lvlJc w:val="left"/>
    </w:lvl>
    <w:lvl w:ilvl="5" w:tplc="CE869A38">
      <w:numFmt w:val="decimal"/>
      <w:lvlText w:val=""/>
      <w:lvlJc w:val="left"/>
    </w:lvl>
    <w:lvl w:ilvl="6" w:tplc="F9BA137A">
      <w:numFmt w:val="decimal"/>
      <w:lvlText w:val=""/>
      <w:lvlJc w:val="left"/>
    </w:lvl>
    <w:lvl w:ilvl="7" w:tplc="8702EA28">
      <w:numFmt w:val="decimal"/>
      <w:lvlText w:val=""/>
      <w:lvlJc w:val="left"/>
    </w:lvl>
    <w:lvl w:ilvl="8" w:tplc="95240CAA">
      <w:numFmt w:val="decimal"/>
      <w:lvlText w:val=""/>
      <w:lvlJc w:val="left"/>
    </w:lvl>
  </w:abstractNum>
  <w:abstractNum w:abstractNumId="28" w15:restartNumberingAfterBreak="0">
    <w:nsid w:val="36A227E3"/>
    <w:multiLevelType w:val="hybridMultilevel"/>
    <w:tmpl w:val="AEC447A6"/>
    <w:styleLink w:val="ImportedStyle2"/>
    <w:lvl w:ilvl="0" w:tplc="FF18EEBE">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ACF00A88">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4A9E0020">
      <w:start w:val="1"/>
      <w:numFmt w:val="lowerRoman"/>
      <w:lvlText w:val="%3."/>
      <w:lvlJc w:val="left"/>
      <w:pPr>
        <w:ind w:left="2160" w:hanging="312"/>
      </w:pPr>
      <w:rPr>
        <w:rFonts w:hAnsi="Arial Unicode MS"/>
        <w:b/>
        <w:bCs/>
        <w:caps w:val="0"/>
        <w:smallCaps w:val="0"/>
        <w:strike w:val="0"/>
        <w:dstrike w:val="0"/>
        <w:outline w:val="0"/>
        <w:emboss w:val="0"/>
        <w:imprint w:val="0"/>
        <w:spacing w:val="0"/>
        <w:w w:val="100"/>
        <w:kern w:val="0"/>
        <w:position w:val="0"/>
        <w:highlight w:val="none"/>
        <w:vertAlign w:val="baseline"/>
      </w:rPr>
    </w:lvl>
    <w:lvl w:ilvl="3" w:tplc="4D9E18DC">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FDEAA9FE">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03C63BE6">
      <w:start w:val="1"/>
      <w:numFmt w:val="lowerRoman"/>
      <w:lvlText w:val="%6."/>
      <w:lvlJc w:val="left"/>
      <w:pPr>
        <w:ind w:left="4320" w:hanging="312"/>
      </w:pPr>
      <w:rPr>
        <w:rFonts w:hAnsi="Arial Unicode MS"/>
        <w:b/>
        <w:bCs/>
        <w:caps w:val="0"/>
        <w:smallCaps w:val="0"/>
        <w:strike w:val="0"/>
        <w:dstrike w:val="0"/>
        <w:outline w:val="0"/>
        <w:emboss w:val="0"/>
        <w:imprint w:val="0"/>
        <w:spacing w:val="0"/>
        <w:w w:val="100"/>
        <w:kern w:val="0"/>
        <w:position w:val="0"/>
        <w:highlight w:val="none"/>
        <w:vertAlign w:val="baseline"/>
      </w:rPr>
    </w:lvl>
    <w:lvl w:ilvl="6" w:tplc="40D6B82C">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08609F42">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1B2E3724">
      <w:start w:val="1"/>
      <w:numFmt w:val="lowerRoman"/>
      <w:lvlText w:val="%9."/>
      <w:lvlJc w:val="left"/>
      <w:pPr>
        <w:ind w:left="6480" w:hanging="31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63C3F22"/>
    <w:multiLevelType w:val="hybridMultilevel"/>
    <w:tmpl w:val="6DBAE1E6"/>
    <w:lvl w:ilvl="0" w:tplc="82A0C2A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74564E5"/>
    <w:multiLevelType w:val="multilevel"/>
    <w:tmpl w:val="F68A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C1714E"/>
    <w:multiLevelType w:val="hybridMultilevel"/>
    <w:tmpl w:val="63E4B5C8"/>
    <w:lvl w:ilvl="0" w:tplc="8FDC55A2">
      <w:numFmt w:val="decimal"/>
      <w:lvlText w:val=""/>
      <w:lvlJc w:val="left"/>
    </w:lvl>
    <w:lvl w:ilvl="1" w:tplc="AE905C3E">
      <w:numFmt w:val="decimal"/>
      <w:lvlText w:val=""/>
      <w:lvlJc w:val="left"/>
    </w:lvl>
    <w:lvl w:ilvl="2" w:tplc="1AD817C4">
      <w:numFmt w:val="decimal"/>
      <w:lvlText w:val=""/>
      <w:lvlJc w:val="left"/>
    </w:lvl>
    <w:lvl w:ilvl="3" w:tplc="327C3EAC">
      <w:numFmt w:val="decimal"/>
      <w:lvlText w:val=""/>
      <w:lvlJc w:val="left"/>
    </w:lvl>
    <w:lvl w:ilvl="4" w:tplc="A3626BF4">
      <w:numFmt w:val="decimal"/>
      <w:lvlText w:val=""/>
      <w:lvlJc w:val="left"/>
    </w:lvl>
    <w:lvl w:ilvl="5" w:tplc="03DA0B6C">
      <w:numFmt w:val="decimal"/>
      <w:lvlText w:val=""/>
      <w:lvlJc w:val="left"/>
    </w:lvl>
    <w:lvl w:ilvl="6" w:tplc="9B6ABEDA">
      <w:numFmt w:val="decimal"/>
      <w:lvlText w:val=""/>
      <w:lvlJc w:val="left"/>
    </w:lvl>
    <w:lvl w:ilvl="7" w:tplc="3B8A8AB8">
      <w:numFmt w:val="decimal"/>
      <w:lvlText w:val=""/>
      <w:lvlJc w:val="left"/>
    </w:lvl>
    <w:lvl w:ilvl="8" w:tplc="478E6648">
      <w:numFmt w:val="decimal"/>
      <w:lvlText w:val=""/>
      <w:lvlJc w:val="left"/>
    </w:lvl>
  </w:abstractNum>
  <w:abstractNum w:abstractNumId="35" w15:restartNumberingAfterBreak="0">
    <w:nsid w:val="497850A1"/>
    <w:multiLevelType w:val="hybridMultilevel"/>
    <w:tmpl w:val="E6FCD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AF4C98"/>
    <w:multiLevelType w:val="hybridMultilevel"/>
    <w:tmpl w:val="76007402"/>
    <w:styleLink w:val="ImportedStyle20"/>
    <w:lvl w:ilvl="0" w:tplc="FF84217E">
      <w:start w:val="1"/>
      <w:numFmt w:val="bullet"/>
      <w:lvlText w:val="-"/>
      <w:lvlJc w:val="left"/>
      <w:pPr>
        <w:ind w:left="7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4C7823FC">
      <w:start w:val="1"/>
      <w:numFmt w:val="bullet"/>
      <w:lvlText w:val="o"/>
      <w:lvlJc w:val="left"/>
      <w:pPr>
        <w:ind w:left="14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D6287ADC">
      <w:start w:val="1"/>
      <w:numFmt w:val="bullet"/>
      <w:lvlText w:val="▪"/>
      <w:lvlJc w:val="left"/>
      <w:pPr>
        <w:ind w:left="21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BCFE0088">
      <w:start w:val="1"/>
      <w:numFmt w:val="bullet"/>
      <w:lvlText w:val="•"/>
      <w:lvlJc w:val="left"/>
      <w:pPr>
        <w:ind w:left="28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E1B6AEF2">
      <w:start w:val="1"/>
      <w:numFmt w:val="bullet"/>
      <w:lvlText w:val="o"/>
      <w:lvlJc w:val="left"/>
      <w:pPr>
        <w:ind w:left="36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E68E6EEE">
      <w:start w:val="1"/>
      <w:numFmt w:val="bullet"/>
      <w:lvlText w:val="▪"/>
      <w:lvlJc w:val="left"/>
      <w:pPr>
        <w:ind w:left="43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3328FBD6">
      <w:start w:val="1"/>
      <w:numFmt w:val="bullet"/>
      <w:lvlText w:val="•"/>
      <w:lvlJc w:val="left"/>
      <w:pPr>
        <w:ind w:left="50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D0C0FDD4">
      <w:start w:val="1"/>
      <w:numFmt w:val="bullet"/>
      <w:lvlText w:val="o"/>
      <w:lvlJc w:val="left"/>
      <w:pPr>
        <w:ind w:left="57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5AA4D3F8">
      <w:start w:val="1"/>
      <w:numFmt w:val="bullet"/>
      <w:lvlText w:val="▪"/>
      <w:lvlJc w:val="left"/>
      <w:pPr>
        <w:ind w:left="64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57180E97"/>
    <w:multiLevelType w:val="multilevel"/>
    <w:tmpl w:val="F866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71297D"/>
    <w:multiLevelType w:val="multilevel"/>
    <w:tmpl w:val="BAA6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5B32C7"/>
    <w:multiLevelType w:val="hybridMultilevel"/>
    <w:tmpl w:val="DD70B8A6"/>
    <w:numStyleLink w:val="ImportedStyle10"/>
  </w:abstractNum>
  <w:abstractNum w:abstractNumId="40" w15:restartNumberingAfterBreak="0">
    <w:nsid w:val="5F75634D"/>
    <w:multiLevelType w:val="hybridMultilevel"/>
    <w:tmpl w:val="AEC447A6"/>
    <w:numStyleLink w:val="ImportedStyle2"/>
  </w:abstractNum>
  <w:abstractNum w:abstractNumId="41" w15:restartNumberingAfterBreak="0">
    <w:nsid w:val="605A302D"/>
    <w:multiLevelType w:val="hybridMultilevel"/>
    <w:tmpl w:val="DD70B8A6"/>
    <w:numStyleLink w:val="ImportedStyle10"/>
  </w:abstractNum>
  <w:abstractNum w:abstractNumId="4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B0056A"/>
    <w:multiLevelType w:val="hybridMultilevel"/>
    <w:tmpl w:val="76007402"/>
    <w:numStyleLink w:val="ImportedStyle20"/>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9"/>
  </w:num>
  <w:num w:numId="44" w16cid:durableId="720713117">
    <w:abstractNumId w:val="17"/>
  </w:num>
  <w:num w:numId="45" w16cid:durableId="238756738">
    <w:abstractNumId w:val="16"/>
  </w:num>
  <w:num w:numId="46" w16cid:durableId="1513179643">
    <w:abstractNumId w:val="28"/>
  </w:num>
  <w:num w:numId="47" w16cid:durableId="1417365419">
    <w:abstractNumId w:val="14"/>
  </w:num>
  <w:num w:numId="48" w16cid:durableId="1943293641">
    <w:abstractNumId w:val="39"/>
  </w:num>
  <w:num w:numId="49" w16cid:durableId="1931305208">
    <w:abstractNumId w:val="36"/>
  </w:num>
  <w:num w:numId="50" w16cid:durableId="258567004">
    <w:abstractNumId w:val="44"/>
  </w:num>
  <w:num w:numId="51" w16cid:durableId="1292519880">
    <w:abstractNumId w:val="24"/>
  </w:num>
  <w:num w:numId="52" w16cid:durableId="1665011513">
    <w:abstractNumId w:val="37"/>
  </w:num>
  <w:num w:numId="53" w16cid:durableId="1012992281">
    <w:abstractNumId w:val="33"/>
  </w:num>
  <w:num w:numId="54" w16cid:durableId="1775438987">
    <w:abstractNumId w:val="38"/>
  </w:num>
  <w:num w:numId="55" w16cid:durableId="1681354272">
    <w:abstractNumId w:val="25"/>
  </w:num>
  <w:num w:numId="56" w16cid:durableId="1059281983">
    <w:abstractNumId w:val="29"/>
  </w:num>
  <w:num w:numId="57" w16cid:durableId="422992496">
    <w:abstractNumId w:val="42"/>
  </w:num>
  <w:num w:numId="58" w16cid:durableId="921526798">
    <w:abstractNumId w:val="23"/>
  </w:num>
  <w:num w:numId="59" w16cid:durableId="1483153900">
    <w:abstractNumId w:val="32"/>
  </w:num>
  <w:num w:numId="60" w16cid:durableId="1621494523">
    <w:abstractNumId w:val="30"/>
  </w:num>
  <w:num w:numId="61" w16cid:durableId="636880331">
    <w:abstractNumId w:val="43"/>
  </w:num>
  <w:num w:numId="62" w16cid:durableId="1829058054">
    <w:abstractNumId w:val="35"/>
  </w:num>
  <w:num w:numId="63" w16cid:durableId="1969503828">
    <w:abstractNumId w:val="20"/>
  </w:num>
  <w:num w:numId="64" w16cid:durableId="825634368">
    <w:abstractNumId w:val="13"/>
  </w:num>
  <w:num w:numId="65" w16cid:durableId="1633366835">
    <w:abstractNumId w:val="22"/>
  </w:num>
  <w:num w:numId="66" w16cid:durableId="1688561793">
    <w:abstractNumId w:val="12"/>
  </w:num>
  <w:num w:numId="67" w16cid:durableId="1278681058">
    <w:abstractNumId w:val="15"/>
  </w:num>
  <w:num w:numId="68" w16cid:durableId="897784504">
    <w:abstractNumId w:val="15"/>
    <w:lvlOverride w:ilvl="0">
      <w:lvl w:ilvl="0" w:tplc="78AE4EE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690C652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plc="F5C0611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661E03C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plc="66AC5A0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plc="BE680C8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plc="EB245A6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plc="39EEAD24">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plc="EA4AB0F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69" w16cid:durableId="964890589">
    <w:abstractNumId w:val="11"/>
  </w:num>
  <w:num w:numId="70" w16cid:durableId="1313295377">
    <w:abstractNumId w:val="10"/>
  </w:num>
  <w:num w:numId="71" w16cid:durableId="424886200">
    <w:abstractNumId w:val="10"/>
    <w:lvlOverride w:ilvl="0">
      <w:lvl w:ilvl="0" w:tplc="526C617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9C40B3A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plc="522012A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D354F9B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plc="35D45F7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plc="E4CABB0A">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plc="1ECCEEA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plc="1676ED1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plc="3A30D02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72" w16cid:durableId="654262703">
    <w:abstractNumId w:val="41"/>
  </w:num>
  <w:num w:numId="73" w16cid:durableId="1267929173">
    <w:abstractNumId w:val="40"/>
  </w:num>
  <w:num w:numId="74" w16cid:durableId="1984305873">
    <w:abstractNumId w:val="18"/>
  </w:num>
  <w:num w:numId="75" w16cid:durableId="1537238018">
    <w:abstractNumId w:val="27"/>
  </w:num>
  <w:num w:numId="76" w16cid:durableId="1501117805">
    <w:abstractNumId w:val="26"/>
  </w:num>
  <w:num w:numId="77" w16cid:durableId="206328559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0612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5D6"/>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1F3"/>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129"/>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2B6D"/>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855"/>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59F"/>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7F9"/>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21CF2D"/>
  <w15:chartTrackingRefBased/>
  <w15:docId w15:val="{528304EE-9D24-40C5-A436-C594198F6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nhideWhenUsed="1"/>
    <w:lsdException w:name="HTML Address" w:semiHidden="1" w:unhideWhenUsed="1"/>
    <w:lsdException w:name="HTML Cite" w:semiHidden="1" w:uiPriority="0" w:unhideWhenUsed="1" w:qFormat="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6129"/>
    <w:rPr>
      <w:rFonts w:ascii="Calibri" w:hAnsi="Calibri" w:cs="Calibri"/>
    </w:rPr>
  </w:style>
  <w:style w:type="paragraph" w:styleId="Heading1">
    <w:name w:val="heading 1"/>
    <w:aliases w:val="Pocket,ALEX,Heading 1 Char Char Char Char,Heading 1 Char Char Char Char Char,Heading 1 Char Char,Header Char Char Char,Header Char Char Char Char Char,Header Char Char Char Char Char Char Char,Brief - Heading 1,AHeading 1,Block Name,HatText"/>
    <w:basedOn w:val="Normal"/>
    <w:next w:val="Normal"/>
    <w:link w:val="Heading1Char"/>
    <w:qFormat/>
    <w:rsid w:val="006061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Char Char Char Char1,Heading 21"/>
    <w:basedOn w:val="Normal"/>
    <w:next w:val="Normal"/>
    <w:link w:val="Heading2Char"/>
    <w:uiPriority w:val="1"/>
    <w:qFormat/>
    <w:rsid w:val="006061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2"/>
    <w:qFormat/>
    <w:rsid w:val="006061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211,ta,T,t,TA"/>
    <w:basedOn w:val="Normal"/>
    <w:next w:val="Normal"/>
    <w:link w:val="Heading4Char"/>
    <w:uiPriority w:val="3"/>
    <w:qFormat/>
    <w:rsid w:val="0060612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zBroken,A Tagline,A Tag,Heading -1,B Tagline"/>
    <w:basedOn w:val="Normal"/>
    <w:next w:val="Normal"/>
    <w:link w:val="Heading5Char"/>
    <w:uiPriority w:val="9"/>
    <w:unhideWhenUsed/>
    <w:rsid w:val="0060612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D Tagline"/>
    <w:basedOn w:val="Normal"/>
    <w:next w:val="Normal"/>
    <w:link w:val="Heading6Char"/>
    <w:uiPriority w:val="9"/>
    <w:unhideWhenUsed/>
    <w:qFormat/>
    <w:rsid w:val="00606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06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06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06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061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6129"/>
  </w:style>
  <w:style w:type="character" w:styleId="Emphasis">
    <w:name w:val="Emphasis"/>
    <w:aliases w:val="Evidence,Minimized,minimized,Highlighted,tag2,Size 10,emphasis in card,CD Card,ED - Tag,emphasis,Underlined,Emphasis!!,small,Qualifications,normal card text,Shrunk,qualifications in card,qualifications,Style1,bold underline,Box,Debate,Text 8,s"/>
    <w:basedOn w:val="DefaultParagraphFont"/>
    <w:link w:val="textbold"/>
    <w:uiPriority w:val="8"/>
    <w:qFormat/>
    <w:rsid w:val="0060612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06129"/>
    <w:rPr>
      <w:color w:val="auto"/>
      <w:u w:val="none"/>
    </w:rPr>
  </w:style>
  <w:style w:type="character" w:customStyle="1" w:styleId="Heading1Char">
    <w:name w:val="Heading 1 Char"/>
    <w:aliases w:val="Pocket Char,ALEX Char,Heading 1 Char Char Char Char Char1,Heading 1 Char Char Char Char Char Char,Heading 1 Char Char Char,Header Char Char Char Char,Header Char Char Char Char Char Char,Header Char Char Char Char Char Char Char Char"/>
    <w:basedOn w:val="DefaultParagraphFont"/>
    <w:link w:val="Heading1"/>
    <w:rsid w:val="00606129"/>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606129"/>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Bold Cite Char1,Citation Char Char Char,Heading 3 Char1 Char Char Char,Citation Char Char Char Char Char,Citation Char1 Char Char Char,Heading 3 Char Char1 Char"/>
    <w:basedOn w:val="DefaultParagraphFont"/>
    <w:link w:val="Heading3"/>
    <w:uiPriority w:val="2"/>
    <w:rsid w:val="0060612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3"/>
    <w:rsid w:val="0060612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06129"/>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7"/>
    <w:qFormat/>
    <w:rsid w:val="00606129"/>
    <w:rPr>
      <w:b w:val="0"/>
      <w:sz w:val="22"/>
      <w:u w:val="single"/>
    </w:rPr>
  </w:style>
  <w:style w:type="character" w:styleId="Strong">
    <w:name w:val="Strong"/>
    <w:aliases w:val="8 pt font,Citation Char Char1 Char Char Char Char Char,Cut,Small 1,cites Char Char,Block Writing Char, Char Char Char1,Citation Char Char Char1,no Char1,EMPHASIS,Read Char Char Char,Read Char Char1,strong,Block Char2,Char Char Char4"/>
    <w:basedOn w:val="DefaultParagraphFont"/>
    <w:uiPriority w:val="22"/>
    <w:qFormat/>
    <w:rsid w:val="00606129"/>
    <w:rPr>
      <w:b/>
      <w:bCs/>
    </w:rPr>
  </w:style>
  <w:style w:type="character" w:styleId="BookTitle">
    <w:name w:val="Book Title"/>
    <w:basedOn w:val="DefaultParagraphFont"/>
    <w:uiPriority w:val="33"/>
    <w:qFormat/>
    <w:rsid w:val="00606129"/>
    <w:rPr>
      <w:b/>
      <w:bCs/>
      <w:i/>
      <w:iCs/>
      <w:spacing w:val="5"/>
    </w:rPr>
  </w:style>
  <w:style w:type="character" w:customStyle="1" w:styleId="Heading5Char">
    <w:name w:val="Heading 5 Char"/>
    <w:aliases w:val="Text Char,Blocks Char,5: Underlined Char,Heading 5 - underlined Char,zBroken Char,A Tagline Char,A Tag Char,Heading -1 Char,B Tagline Char"/>
    <w:basedOn w:val="DefaultParagraphFont"/>
    <w:link w:val="Heading5"/>
    <w:uiPriority w:val="9"/>
    <w:rsid w:val="0060612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06129"/>
  </w:style>
  <w:style w:type="paragraph" w:styleId="Header">
    <w:name w:val="header"/>
    <w:aliases w:val="Header Char Char1,Header Char2 Char Char Char,Header Char1 Char1 Char Char Char,Header Char Char Char1 Char Char Char,Header Char Char2 Char Char Char, Char2,Header 1,Header 1 Char Char"/>
    <w:basedOn w:val="Normal"/>
    <w:link w:val="HeaderChar"/>
    <w:uiPriority w:val="99"/>
    <w:rsid w:val="00606129"/>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 Char2 Char,Header 1 Char,Header 1 Char Char Char"/>
    <w:basedOn w:val="DefaultParagraphFont"/>
    <w:link w:val="Header"/>
    <w:uiPriority w:val="99"/>
    <w:rsid w:val="00606129"/>
    <w:rPr>
      <w:rFonts w:ascii="Calibri" w:hAnsi="Calibri" w:cs="Calibri"/>
    </w:rPr>
  </w:style>
  <w:style w:type="paragraph" w:styleId="Footer">
    <w:name w:val="footer"/>
    <w:basedOn w:val="Normal"/>
    <w:link w:val="FooterChar"/>
    <w:uiPriority w:val="99"/>
    <w:rsid w:val="00606129"/>
    <w:pPr>
      <w:tabs>
        <w:tab w:val="center" w:pos="4680"/>
        <w:tab w:val="right" w:pos="9360"/>
      </w:tabs>
    </w:pPr>
  </w:style>
  <w:style w:type="character" w:customStyle="1" w:styleId="FooterChar">
    <w:name w:val="Footer Char"/>
    <w:basedOn w:val="DefaultParagraphFont"/>
    <w:link w:val="Footer"/>
    <w:uiPriority w:val="99"/>
    <w:rsid w:val="00606129"/>
    <w:rPr>
      <w:rFonts w:ascii="Calibri" w:hAnsi="Calibri" w:cs="Calibri"/>
    </w:rPr>
  </w:style>
  <w:style w:type="paragraph" w:styleId="BodyText">
    <w:name w:val="Body Text"/>
    <w:aliases w:val="BT"/>
    <w:basedOn w:val="Normal"/>
    <w:link w:val="BodyTextChar"/>
    <w:uiPriority w:val="99"/>
    <w:unhideWhenUsed/>
    <w:rsid w:val="00606129"/>
    <w:pPr>
      <w:spacing w:after="120"/>
    </w:pPr>
  </w:style>
  <w:style w:type="character" w:customStyle="1" w:styleId="BodyTextChar">
    <w:name w:val="Body Text Char"/>
    <w:aliases w:val="BT Char"/>
    <w:basedOn w:val="DefaultParagraphFont"/>
    <w:link w:val="BodyText"/>
    <w:uiPriority w:val="99"/>
    <w:rsid w:val="0060612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2,Read stuff,No Spacing11,No Spacing3,No Spacing111,Debate Text,No Spacing31"/>
    <w:link w:val="NoSpacingChar"/>
    <w:uiPriority w:val="99"/>
    <w:unhideWhenUsed/>
    <w:qFormat/>
    <w:rsid w:val="00606129"/>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 Spacing2 Char"/>
    <w:basedOn w:val="DefaultParagraphFont"/>
    <w:link w:val="NoSpacing"/>
    <w:uiPriority w:val="99"/>
    <w:rsid w:val="00606129"/>
    <w:rPr>
      <w:rFonts w:ascii="Calibri" w:hAnsi="Calibri" w:cs="Calibri"/>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uiPriority w:val="99"/>
    <w:unhideWhenUsed/>
    <w:rsid w:val="00606129"/>
    <w:rPr>
      <w:color w:val="0563C1" w:themeColor="hyperlink"/>
      <w:u w:val="single"/>
    </w:rPr>
  </w:style>
  <w:style w:type="character" w:styleId="UnresolvedMention">
    <w:name w:val="Unresolved Mention"/>
    <w:basedOn w:val="DefaultParagraphFont"/>
    <w:uiPriority w:val="99"/>
    <w:unhideWhenUsed/>
    <w:rsid w:val="00606129"/>
    <w:rPr>
      <w:color w:val="605E5C"/>
      <w:shd w:val="clear" w:color="auto" w:fill="E1DFDD"/>
    </w:rPr>
  </w:style>
  <w:style w:type="character" w:customStyle="1" w:styleId="Heading6Char">
    <w:name w:val="Heading 6 Char"/>
    <w:aliases w:val="Title (no index) Char,cites2 Char,D Tagline Char"/>
    <w:basedOn w:val="DefaultParagraphFont"/>
    <w:link w:val="Heading6"/>
    <w:uiPriority w:val="9"/>
    <w:rsid w:val="0060612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60612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60612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606129"/>
    <w:rPr>
      <w:rFonts w:ascii="Calibri" w:eastAsiaTheme="majorEastAsia" w:hAnsi="Calibri" w:cstheme="majorBidi"/>
      <w:color w:val="272727" w:themeColor="text1" w:themeTint="D8"/>
    </w:rPr>
  </w:style>
  <w:style w:type="paragraph" w:customStyle="1" w:styleId="HeaderFooter">
    <w:name w:val="Header &amp; Footer"/>
    <w:qFormat/>
    <w:rsid w:val="00606129"/>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paragraph" w:customStyle="1" w:styleId="Heading">
    <w:name w:val="Heading"/>
    <w:next w:val="Body"/>
    <w:rsid w:val="00606129"/>
    <w:pPr>
      <w:keepNext/>
      <w:keepLines/>
      <w:pageBreakBefore/>
      <w:pBdr>
        <w:top w:val="single" w:sz="24" w:space="0" w:color="000000"/>
        <w:left w:val="single" w:sz="24" w:space="0" w:color="000000"/>
        <w:bottom w:val="single" w:sz="24" w:space="0" w:color="000000"/>
        <w:right w:val="single" w:sz="24" w:space="0" w:color="000000"/>
        <w:between w:val="nil"/>
        <w:bar w:val="nil"/>
      </w:pBdr>
      <w:spacing w:before="240" w:after="0"/>
      <w:jc w:val="center"/>
      <w:outlineLvl w:val="0"/>
    </w:pPr>
    <w:rPr>
      <w:rFonts w:ascii="Calibri" w:eastAsia="Arial Unicode MS" w:hAnsi="Calibri" w:cs="Arial Unicode MS"/>
      <w:b/>
      <w:bCs/>
      <w:color w:val="000000"/>
      <w:sz w:val="52"/>
      <w:szCs w:val="52"/>
      <w:u w:color="000000"/>
      <w:bdr w:val="nil"/>
      <w14:textOutline w14:w="0" w14:cap="flat" w14:cmpd="sng" w14:algn="ctr">
        <w14:noFill/>
        <w14:prstDash w14:val="solid"/>
        <w14:bevel/>
      </w14:textOutline>
    </w:rPr>
  </w:style>
  <w:style w:type="paragraph" w:customStyle="1" w:styleId="Body">
    <w:name w:val="Body"/>
    <w:qFormat/>
    <w:rsid w:val="00606129"/>
    <w:pPr>
      <w:pBdr>
        <w:top w:val="nil"/>
        <w:left w:val="nil"/>
        <w:bottom w:val="nil"/>
        <w:right w:val="nil"/>
        <w:between w:val="nil"/>
        <w:bar w:val="nil"/>
      </w:pBdr>
    </w:pPr>
    <w:rPr>
      <w:rFonts w:ascii="Calibri" w:eastAsia="Arial Unicode MS" w:hAnsi="Calibri" w:cs="Arial Unicode MS"/>
      <w:color w:val="000000"/>
      <w:u w:color="000000"/>
      <w:bdr w:val="nil"/>
      <w14:textOutline w14:w="0" w14:cap="flat" w14:cmpd="sng" w14:algn="ctr">
        <w14:noFill/>
        <w14:prstDash w14:val="solid"/>
        <w14:bevel/>
      </w14:textOutline>
    </w:rPr>
  </w:style>
  <w:style w:type="paragraph" w:customStyle="1" w:styleId="Default">
    <w:name w:val="Default"/>
    <w:qFormat/>
    <w:rsid w:val="00606129"/>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numbering" w:customStyle="1" w:styleId="ImportedStyle1">
    <w:name w:val="Imported Style 1"/>
    <w:rsid w:val="00606129"/>
    <w:pPr>
      <w:numPr>
        <w:numId w:val="45"/>
      </w:numPr>
    </w:pPr>
  </w:style>
  <w:style w:type="character" w:customStyle="1" w:styleId="Link">
    <w:name w:val="Link"/>
    <w:rsid w:val="00606129"/>
    <w:rPr>
      <w:outline w:val="0"/>
      <w:color w:val="000000"/>
      <w:u w:val="none" w:color="000000"/>
    </w:rPr>
  </w:style>
  <w:style w:type="character" w:customStyle="1" w:styleId="Hyperlink0">
    <w:name w:val="Hyperlink.0"/>
    <w:basedOn w:val="Link"/>
    <w:rsid w:val="00606129"/>
    <w:rPr>
      <w:rFonts w:ascii="Calibri Light" w:eastAsia="Calibri Light" w:hAnsi="Calibri Light" w:cs="Calibri Light"/>
      <w:outline w:val="0"/>
      <w:color w:val="000000"/>
      <w:sz w:val="16"/>
      <w:szCs w:val="16"/>
      <w:u w:val="single" w:color="000000"/>
    </w:rPr>
  </w:style>
  <w:style w:type="numbering" w:customStyle="1" w:styleId="ImportedStyle2">
    <w:name w:val="Imported Style 2"/>
    <w:rsid w:val="00606129"/>
    <w:pPr>
      <w:numPr>
        <w:numId w:val="46"/>
      </w:numPr>
    </w:pPr>
  </w:style>
  <w:style w:type="character" w:customStyle="1" w:styleId="Hyperlink1">
    <w:name w:val="Hyperlink.1"/>
    <w:basedOn w:val="Link"/>
    <w:rsid w:val="00606129"/>
    <w:rPr>
      <w:rFonts w:ascii="Calibri" w:eastAsia="Calibri" w:hAnsi="Calibri" w:cs="Calibri"/>
      <w:outline w:val="0"/>
      <w:color w:val="000000"/>
      <w:sz w:val="16"/>
      <w:szCs w:val="16"/>
      <w:u w:val="single" w:color="000000"/>
    </w:rPr>
  </w:style>
  <w:style w:type="paragraph" w:styleId="ListParagraph">
    <w:name w:val="List Paragraph"/>
    <w:aliases w:val="6 font,Colorful List - Accent 11,List Paragraph1,List Paragraph2"/>
    <w:uiPriority w:val="34"/>
    <w:qFormat/>
    <w:rsid w:val="00606129"/>
    <w:pPr>
      <w:pBdr>
        <w:top w:val="nil"/>
        <w:left w:val="nil"/>
        <w:bottom w:val="nil"/>
        <w:right w:val="nil"/>
        <w:between w:val="nil"/>
        <w:bar w:val="nil"/>
      </w:pBdr>
      <w:ind w:left="720"/>
    </w:pPr>
    <w:rPr>
      <w:rFonts w:ascii="Calibri" w:eastAsia="Arial Unicode MS" w:hAnsi="Calibri" w:cs="Arial Unicode MS"/>
      <w:color w:val="000000"/>
      <w:u w:color="000000"/>
      <w:bdr w:val="nil"/>
    </w:rPr>
  </w:style>
  <w:style w:type="numbering" w:customStyle="1" w:styleId="ImportedStyle10">
    <w:name w:val="Imported Style 1.0"/>
    <w:rsid w:val="00606129"/>
    <w:pPr>
      <w:numPr>
        <w:numId w:val="47"/>
      </w:numPr>
    </w:pPr>
  </w:style>
  <w:style w:type="numbering" w:customStyle="1" w:styleId="ImportedStyle20">
    <w:name w:val="Imported Style 2.0"/>
    <w:rsid w:val="00606129"/>
    <w:pPr>
      <w:numPr>
        <w:numId w:val="49"/>
      </w:numPr>
    </w:pPr>
  </w:style>
  <w:style w:type="character" w:customStyle="1" w:styleId="Hyperlink2">
    <w:name w:val="Hyperlink.2"/>
    <w:basedOn w:val="Link"/>
    <w:rsid w:val="00606129"/>
    <w:rPr>
      <w:outline w:val="0"/>
      <w:color w:val="000000"/>
      <w:sz w:val="16"/>
      <w:szCs w:val="16"/>
      <w:u w:val="none" w:color="000000"/>
      <w:vertAlign w:val="superscript"/>
    </w:rPr>
  </w:style>
  <w:style w:type="paragraph" w:customStyle="1" w:styleId="textbold">
    <w:name w:val="text bold"/>
    <w:basedOn w:val="Normal"/>
    <w:link w:val="Emphasis"/>
    <w:uiPriority w:val="8"/>
    <w:qFormat/>
    <w:rsid w:val="00606129"/>
    <w:pPr>
      <w:widowControl w:val="0"/>
      <w:ind w:left="720"/>
      <w:jc w:val="both"/>
    </w:pPr>
    <w:rPr>
      <w:b/>
      <w:iCs/>
      <w:u w:val="single"/>
    </w:rPr>
  </w:style>
  <w:style w:type="paragraph" w:customStyle="1" w:styleId="Emphasis1">
    <w:name w:val="Emphasis1"/>
    <w:basedOn w:val="Normal"/>
    <w:autoRedefine/>
    <w:uiPriority w:val="8"/>
    <w:qFormat/>
    <w:rsid w:val="0060612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autoRedefine/>
    <w:uiPriority w:val="99"/>
    <w:qFormat/>
    <w:rsid w:val="00606129"/>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eastAsiaTheme="minorHAnsi" w:cstheme="minorBidi"/>
      <w:b w:val="0"/>
      <w:color w:val="0563C1" w:themeColor="hyperlink"/>
      <w:sz w:val="22"/>
      <w:szCs w:val="22"/>
      <w:u w:val="single"/>
    </w:rPr>
  </w:style>
  <w:style w:type="character" w:customStyle="1" w:styleId="apple-converted-space">
    <w:name w:val="apple-converted-space"/>
    <w:basedOn w:val="DefaultParagraphFont"/>
    <w:qFormat/>
    <w:rsid w:val="00606129"/>
  </w:style>
  <w:style w:type="paragraph" w:customStyle="1" w:styleId="wpds-c-cydrxm">
    <w:name w:val="wpds-c-cydrxm"/>
    <w:basedOn w:val="Normal"/>
    <w:rsid w:val="00606129"/>
    <w:pPr>
      <w:spacing w:before="100" w:beforeAutospacing="1" w:after="100" w:afterAutospacing="1"/>
    </w:pPr>
    <w:rPr>
      <w:rFonts w:eastAsia="Times New Roman"/>
    </w:rPr>
  </w:style>
  <w:style w:type="paragraph" w:customStyle="1" w:styleId="UnderlineChar">
    <w:name w:val="Underline Char"/>
    <w:basedOn w:val="Normal"/>
    <w:uiPriority w:val="7"/>
    <w:rsid w:val="00606129"/>
    <w:rPr>
      <w:rFonts w:asciiTheme="minorHAnsi" w:hAnsiTheme="minorHAnsi" w:cstheme="minorBidi"/>
      <w:b/>
      <w:u w:val="single"/>
    </w:rPr>
  </w:style>
  <w:style w:type="paragraph" w:customStyle="1" w:styleId="UnderlinePara">
    <w:name w:val="Underline Para"/>
    <w:basedOn w:val="Normal"/>
    <w:uiPriority w:val="7"/>
    <w:qFormat/>
    <w:rsid w:val="00606129"/>
    <w:pPr>
      <w:widowControl w:val="0"/>
      <w:suppressAutoHyphens/>
      <w:spacing w:after="200"/>
      <w:contextualSpacing/>
    </w:pPr>
    <w:rPr>
      <w:rFonts w:asciiTheme="minorHAnsi" w:hAnsiTheme="minorHAnsi" w:cstheme="minorBidi"/>
      <w:b/>
      <w:u w:val="single"/>
    </w:rPr>
  </w:style>
  <w:style w:type="paragraph" w:customStyle="1" w:styleId="Analytic">
    <w:name w:val="Analytic"/>
    <w:basedOn w:val="Heading4"/>
    <w:link w:val="AnalyticChar"/>
    <w:qFormat/>
    <w:rsid w:val="00606129"/>
    <w:rPr>
      <w:bCs/>
      <w:iCs w:val="0"/>
      <w:color w:val="1F4E79" w:themeColor="accent5" w:themeShade="80"/>
    </w:rPr>
  </w:style>
  <w:style w:type="character" w:customStyle="1" w:styleId="AnalyticChar">
    <w:name w:val="Analytic Char"/>
    <w:basedOn w:val="DefaultParagraphFont"/>
    <w:link w:val="Analytic"/>
    <w:rsid w:val="00606129"/>
    <w:rPr>
      <w:rFonts w:ascii="Calibri" w:eastAsiaTheme="majorEastAsia" w:hAnsi="Calibri" w:cstheme="majorBidi"/>
      <w:b/>
      <w:bCs/>
      <w:color w:val="1F4E79" w:themeColor="accent5" w:themeShade="80"/>
      <w:sz w:val="26"/>
    </w:rPr>
  </w:style>
  <w:style w:type="paragraph" w:customStyle="1" w:styleId="Undertag">
    <w:name w:val="Undertag"/>
    <w:link w:val="UndertagChar"/>
    <w:autoRedefine/>
    <w:uiPriority w:val="5"/>
    <w:qFormat/>
    <w:rsid w:val="00606129"/>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06129"/>
    <w:rPr>
      <w:rFonts w:ascii="Times New Roman" w:eastAsiaTheme="majorEastAsia" w:hAnsi="Times New Roman" w:cstheme="majorBidi"/>
      <w:i/>
      <w:iCs/>
      <w:color w:val="385623" w:themeColor="accent6" w:themeShade="80"/>
      <w:sz w:val="24"/>
    </w:rPr>
  </w:style>
  <w:style w:type="paragraph" w:styleId="Title">
    <w:name w:val="Title"/>
    <w:aliases w:val="Bold Underlined,UNDERLINE,Cites and Cards,title,Block Heading,Read This,Non Read Text,Warrants,Heading 0"/>
    <w:basedOn w:val="Normal"/>
    <w:next w:val="Normal"/>
    <w:link w:val="TitleChar"/>
    <w:uiPriority w:val="10"/>
    <w:qFormat/>
    <w:rsid w:val="00606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Heading 0 Char"/>
    <w:basedOn w:val="DefaultParagraphFont"/>
    <w:link w:val="Title"/>
    <w:uiPriority w:val="10"/>
    <w:qFormat/>
    <w:rsid w:val="0060612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06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06129"/>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0612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06129"/>
    <w:rPr>
      <w:rFonts w:ascii="Calibri" w:hAnsi="Calibri" w:cs="Calibri"/>
      <w:i/>
      <w:iCs/>
      <w:color w:val="404040" w:themeColor="text1" w:themeTint="BF"/>
    </w:rPr>
  </w:style>
  <w:style w:type="character" w:styleId="IntenseEmphasis">
    <w:name w:val="Intense Emphasis"/>
    <w:aliases w:val="9.5 pt,8.,9.5 p,Title Char1,Cites and Cards Char1,UNDERLINE Char1,Bold Underlined Char1,title Char1,Block Heading Char1,Intense Emphasis11111,9.5,Title Cha,Underline Cha,9.5 ,Box Out,8 ,Cites and Cards Char2,cites Char Ch,Title Char3"/>
    <w:basedOn w:val="DefaultParagraphFont"/>
    <w:link w:val="FUCKTHISFONT"/>
    <w:uiPriority w:val="21"/>
    <w:qFormat/>
    <w:rsid w:val="00606129"/>
    <w:rPr>
      <w:i/>
      <w:iCs/>
      <w:color w:val="2F5496" w:themeColor="accent1" w:themeShade="BF"/>
    </w:rPr>
  </w:style>
  <w:style w:type="paragraph" w:styleId="IntenseQuote">
    <w:name w:val="Intense Quote"/>
    <w:basedOn w:val="Normal"/>
    <w:next w:val="Normal"/>
    <w:link w:val="IntenseQuoteChar"/>
    <w:uiPriority w:val="30"/>
    <w:qFormat/>
    <w:rsid w:val="006061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6129"/>
    <w:rPr>
      <w:rFonts w:ascii="Calibri" w:hAnsi="Calibri" w:cs="Calibri"/>
      <w:i/>
      <w:iCs/>
      <w:color w:val="2F5496" w:themeColor="accent1" w:themeShade="BF"/>
    </w:rPr>
  </w:style>
  <w:style w:type="character" w:styleId="IntenseReference">
    <w:name w:val="Intense Reference"/>
    <w:basedOn w:val="DefaultParagraphFont"/>
    <w:uiPriority w:val="32"/>
    <w:qFormat/>
    <w:rsid w:val="00606129"/>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nhideWhenUsed/>
    <w:qFormat/>
    <w:rsid w:val="00606129"/>
    <w:rPr>
      <w:rFonts w:ascii="Times New Roman" w:hAnsi="Times New Roman" w:cs="Times New Roman"/>
      <w:sz w:val="24"/>
      <w:szCs w:val="24"/>
    </w:rPr>
  </w:style>
  <w:style w:type="paragraph" w:customStyle="1" w:styleId="Emphasize">
    <w:name w:val="Emphasize"/>
    <w:basedOn w:val="Normal"/>
    <w:autoRedefine/>
    <w:uiPriority w:val="20"/>
    <w:qFormat/>
    <w:rsid w:val="00606129"/>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606129"/>
    <w:pPr>
      <w:spacing w:after="0" w:line="240" w:lineRule="auto"/>
    </w:pPr>
    <w:rPr>
      <w:kern w:val="2"/>
      <w:szCs w:val="24"/>
      <w:u w:val="single"/>
      <w14:ligatures w14:val="standardContextual"/>
    </w:rPr>
  </w:style>
  <w:style w:type="character" w:customStyle="1" w:styleId="Boxes">
    <w:name w:val="Boxes"/>
    <w:basedOn w:val="Emphasis"/>
    <w:qFormat/>
    <w:rsid w:val="00606129"/>
    <w:rPr>
      <w:rFonts w:ascii="Calibri" w:hAnsi="Calibri" w:cs="Calibri"/>
      <w:b/>
      <w:i w:val="0"/>
      <w:iCs/>
      <w:sz w:val="22"/>
      <w:u w:val="single"/>
      <w:bdr w:val="single" w:sz="8" w:space="0" w:color="auto"/>
    </w:rPr>
  </w:style>
  <w:style w:type="paragraph" w:customStyle="1" w:styleId="Analytics">
    <w:name w:val="Analytics"/>
    <w:link w:val="AnalyticsChar"/>
    <w:autoRedefine/>
    <w:uiPriority w:val="4"/>
    <w:qFormat/>
    <w:rsid w:val="00606129"/>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606129"/>
    <w:rPr>
      <w:rFonts w:ascii="Calibri" w:eastAsiaTheme="majorEastAsia" w:hAnsi="Calibri" w:cstheme="majorBidi"/>
      <w:b/>
      <w:iCs/>
      <w:sz w:val="26"/>
      <w:szCs w:val="28"/>
    </w:rPr>
  </w:style>
  <w:style w:type="character" w:customStyle="1" w:styleId="blockquotejaf9b9yaarydrk3jp1">
    <w:name w:val="blockquote_jaf9b9yaarydrk3jp_1"/>
    <w:basedOn w:val="DefaultParagraphFont"/>
    <w:rsid w:val="00606129"/>
  </w:style>
  <w:style w:type="table" w:styleId="TableGrid">
    <w:name w:val="Table Grid"/>
    <w:basedOn w:val="TableNormal"/>
    <w:uiPriority w:val="39"/>
    <w:rsid w:val="006061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s">
    <w:name w:val="Analyticss"/>
    <w:basedOn w:val="Normal"/>
    <w:link w:val="AnalyticssChar"/>
    <w:autoRedefine/>
    <w:uiPriority w:val="5"/>
    <w:qFormat/>
    <w:rsid w:val="00606129"/>
    <w:pPr>
      <w:spacing w:after="0"/>
    </w:pPr>
    <w:rPr>
      <w:b/>
      <w:color w:val="000000" w:themeColor="text1"/>
      <w:sz w:val="26"/>
    </w:rPr>
  </w:style>
  <w:style w:type="character" w:customStyle="1" w:styleId="AnalyticssChar">
    <w:name w:val="Analyticss Char"/>
    <w:basedOn w:val="DefaultParagraphFont"/>
    <w:link w:val="Analyticss"/>
    <w:uiPriority w:val="5"/>
    <w:rsid w:val="00606129"/>
    <w:rPr>
      <w:rFonts w:ascii="Calibri" w:hAnsi="Calibri" w:cs="Calibri"/>
      <w:b/>
      <w:color w:val="000000" w:themeColor="text1"/>
      <w:sz w:val="26"/>
    </w:rPr>
  </w:style>
  <w:style w:type="paragraph" w:customStyle="1" w:styleId="CiteSpacing">
    <w:name w:val="Cite Spacing"/>
    <w:basedOn w:val="Normal"/>
    <w:uiPriority w:val="4"/>
    <w:qFormat/>
    <w:rsid w:val="00606129"/>
    <w:pPr>
      <w:spacing w:before="60" w:after="60"/>
    </w:pPr>
  </w:style>
  <w:style w:type="paragraph" w:customStyle="1" w:styleId="msonormal0">
    <w:name w:val="msonormal"/>
    <w:basedOn w:val="Normal"/>
    <w:uiPriority w:val="99"/>
    <w:qFormat/>
    <w:rsid w:val="00606129"/>
    <w:pPr>
      <w:spacing w:before="100" w:beforeAutospacing="1" w:after="100" w:afterAutospacing="1"/>
    </w:pPr>
    <w:rPr>
      <w:rFonts w:ascii="Times New Roman" w:eastAsia="Times New Roman" w:hAnsi="Times New Roman" w:cs="Times New Roman"/>
      <w:sz w:val="24"/>
      <w:szCs w:val="24"/>
    </w:rPr>
  </w:style>
  <w:style w:type="character" w:customStyle="1" w:styleId="anchor-text-container">
    <w:name w:val="anchor-text-container"/>
    <w:basedOn w:val="DefaultParagraphFont"/>
    <w:rsid w:val="00606129"/>
  </w:style>
  <w:style w:type="character" w:customStyle="1" w:styleId="anchor-text">
    <w:name w:val="anchor-text"/>
    <w:basedOn w:val="DefaultParagraphFont"/>
    <w:rsid w:val="00606129"/>
  </w:style>
  <w:style w:type="paragraph" w:customStyle="1" w:styleId="Emphasis0">
    <w:name w:val="!!_Emphasis"/>
    <w:basedOn w:val="Normal"/>
    <w:autoRedefine/>
    <w:uiPriority w:val="7"/>
    <w:qFormat/>
    <w:rsid w:val="00606129"/>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cards">
    <w:name w:val="cards"/>
    <w:basedOn w:val="Normal"/>
    <w:qFormat/>
    <w:rsid w:val="00606129"/>
    <w:rPr>
      <w:rFonts w:eastAsia="Calibri"/>
    </w:rPr>
  </w:style>
  <w:style w:type="character" w:customStyle="1" w:styleId="underline">
    <w:name w:val="underline"/>
    <w:basedOn w:val="DefaultParagraphFont"/>
    <w:qFormat/>
    <w:rsid w:val="00606129"/>
    <w:rPr>
      <w:rFonts w:ascii="Arial Narrow" w:hAnsi="Arial Narrow" w:cs="Calibri"/>
      <w:b/>
      <w:iCs/>
      <w:u w:val="single"/>
      <w:bdr w:val="single" w:sz="12" w:space="0" w:color="auto"/>
    </w:rPr>
  </w:style>
  <w:style w:type="character" w:customStyle="1" w:styleId="cardtextChar">
    <w:name w:val="card text Char"/>
    <w:basedOn w:val="DefaultParagraphFont"/>
    <w:link w:val="cardtext"/>
    <w:locked/>
    <w:rsid w:val="00606129"/>
    <w:rPr>
      <w:rFonts w:ascii="Calibri" w:hAnsi="Calibri" w:cs="Calibri"/>
    </w:rPr>
  </w:style>
  <w:style w:type="paragraph" w:customStyle="1" w:styleId="cardtext">
    <w:name w:val="card text"/>
    <w:basedOn w:val="Normal"/>
    <w:link w:val="cardtextChar"/>
    <w:qFormat/>
    <w:rsid w:val="00606129"/>
    <w:pPr>
      <w:ind w:left="288" w:right="288"/>
    </w:pPr>
  </w:style>
  <w:style w:type="character" w:customStyle="1" w:styleId="UnderlineBold">
    <w:name w:val="Underline + Bold"/>
    <w:uiPriority w:val="1"/>
    <w:qFormat/>
    <w:rsid w:val="00606129"/>
    <w:rPr>
      <w:b/>
      <w:sz w:val="20"/>
      <w:u w:val="single"/>
    </w:rPr>
  </w:style>
  <w:style w:type="character" w:customStyle="1" w:styleId="CardTextChar0">
    <w:name w:val="CardText Char"/>
    <w:basedOn w:val="DefaultParagraphFont"/>
    <w:link w:val="CardText0"/>
    <w:locked/>
    <w:rsid w:val="00606129"/>
    <w:rPr>
      <w:rFonts w:ascii="Calibri" w:eastAsia="Times New Roman" w:hAnsi="Calibri" w:cs="Calibri"/>
    </w:rPr>
  </w:style>
  <w:style w:type="paragraph" w:customStyle="1" w:styleId="CardText0">
    <w:name w:val="CardText"/>
    <w:basedOn w:val="Normal"/>
    <w:next w:val="Normal"/>
    <w:link w:val="CardTextChar0"/>
    <w:qFormat/>
    <w:rsid w:val="00606129"/>
    <w:pPr>
      <w:ind w:left="288" w:right="288"/>
    </w:pPr>
    <w:rPr>
      <w:rFonts w:eastAsia="Times New Roman"/>
    </w:rPr>
  </w:style>
  <w:style w:type="character" w:customStyle="1" w:styleId="Emph">
    <w:name w:val="Emph"/>
    <w:basedOn w:val="DefaultParagraphFont"/>
    <w:uiPriority w:val="1"/>
    <w:qFormat/>
    <w:rsid w:val="00606129"/>
    <w:rPr>
      <w:rFonts w:ascii="Arial" w:hAnsi="Arial"/>
      <w:b/>
      <w:sz w:val="20"/>
      <w:u w:val="single"/>
      <w:bdr w:val="single" w:sz="8" w:space="0" w:color="auto"/>
    </w:rPr>
  </w:style>
  <w:style w:type="paragraph" w:customStyle="1" w:styleId="Small">
    <w:name w:val="Small"/>
    <w:basedOn w:val="Normal"/>
    <w:qFormat/>
    <w:rsid w:val="00606129"/>
    <w:rPr>
      <w:sz w:val="14"/>
    </w:rPr>
  </w:style>
  <w:style w:type="character" w:customStyle="1" w:styleId="UnresolvedMention1">
    <w:name w:val="Unresolved Mention1"/>
    <w:basedOn w:val="DefaultParagraphFont"/>
    <w:uiPriority w:val="99"/>
    <w:unhideWhenUsed/>
    <w:rsid w:val="00606129"/>
    <w:rPr>
      <w:color w:val="605E5C"/>
      <w:shd w:val="clear" w:color="auto" w:fill="E1DFDD"/>
    </w:rPr>
  </w:style>
  <w:style w:type="character" w:customStyle="1" w:styleId="BoldUnderline">
    <w:name w:val="BoldUnderline"/>
    <w:uiPriority w:val="1"/>
    <w:qFormat/>
    <w:rsid w:val="00606129"/>
    <w:rPr>
      <w:rFonts w:ascii="Arial" w:hAnsi="Arial"/>
      <w:b/>
      <w:sz w:val="20"/>
      <w:u w:val="single"/>
    </w:rPr>
  </w:style>
  <w:style w:type="character" w:customStyle="1" w:styleId="cardChar">
    <w:name w:val="card Char"/>
    <w:aliases w:val="Bold Cite Char Char,Speed Cite Char"/>
    <w:basedOn w:val="DefaultParagraphFont"/>
    <w:uiPriority w:val="6"/>
    <w:qFormat/>
    <w:locked/>
    <w:rsid w:val="00606129"/>
    <w:rPr>
      <w:u w:val="single"/>
    </w:rPr>
  </w:style>
  <w:style w:type="paragraph" w:customStyle="1" w:styleId="StyleStyle49pt">
    <w:name w:val="Style Style4 + 9 pt"/>
    <w:basedOn w:val="Normal"/>
    <w:link w:val="StyleStyle49ptChar"/>
    <w:qFormat/>
    <w:rsid w:val="00606129"/>
    <w:rPr>
      <w:rFonts w:eastAsia="Times New Roman"/>
      <w:szCs w:val="24"/>
      <w:u w:val="single"/>
    </w:rPr>
  </w:style>
  <w:style w:type="character" w:customStyle="1" w:styleId="StyleStyle49ptChar">
    <w:name w:val="Style Style4 + 9 pt Char"/>
    <w:basedOn w:val="DefaultParagraphFont"/>
    <w:link w:val="StyleStyle49pt"/>
    <w:rsid w:val="00606129"/>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606129"/>
    <w:rPr>
      <w:rFonts w:eastAsia="Times New Roman"/>
      <w:b/>
      <w:bCs/>
      <w:szCs w:val="24"/>
      <w:u w:val="single"/>
    </w:rPr>
  </w:style>
  <w:style w:type="character" w:customStyle="1" w:styleId="StyleStyle49ptBoldChar">
    <w:name w:val="Style Style4 + 9 pt Bold Char"/>
    <w:basedOn w:val="DefaultParagraphFont"/>
    <w:link w:val="StyleStyle49ptBold"/>
    <w:rsid w:val="00606129"/>
    <w:rPr>
      <w:rFonts w:ascii="Calibri" w:eastAsia="Times New Roman" w:hAnsi="Calibri" w:cs="Calibri"/>
      <w:b/>
      <w:bCs/>
      <w:szCs w:val="24"/>
      <w:u w:val="single"/>
    </w:rPr>
  </w:style>
  <w:style w:type="character" w:customStyle="1" w:styleId="Style9ptBoldUnderline">
    <w:name w:val="Style 9 pt Bold Underline"/>
    <w:basedOn w:val="DefaultParagraphFont"/>
    <w:rsid w:val="00606129"/>
    <w:rPr>
      <w:b/>
      <w:bCs/>
      <w:sz w:val="20"/>
      <w:u w:val="single"/>
    </w:rPr>
  </w:style>
  <w:style w:type="paragraph" w:customStyle="1" w:styleId="Underlining">
    <w:name w:val="Underlining"/>
    <w:basedOn w:val="Normal"/>
    <w:next w:val="Normal"/>
    <w:link w:val="UnderliningChar"/>
    <w:qFormat/>
    <w:rsid w:val="00606129"/>
    <w:rPr>
      <w:u w:val="single"/>
    </w:rPr>
  </w:style>
  <w:style w:type="character" w:customStyle="1" w:styleId="UnderliningChar">
    <w:name w:val="Underlining Char"/>
    <w:link w:val="Underlining"/>
    <w:locked/>
    <w:rsid w:val="00606129"/>
    <w:rPr>
      <w:rFonts w:ascii="Calibri" w:hAnsi="Calibri" w:cs="Calibri"/>
      <w:u w:val="single"/>
    </w:rPr>
  </w:style>
  <w:style w:type="character" w:customStyle="1" w:styleId="Style9ptUnderline">
    <w:name w:val="Style 9 pt Underline"/>
    <w:basedOn w:val="DefaultParagraphFont"/>
    <w:rsid w:val="00606129"/>
    <w:rPr>
      <w:sz w:val="20"/>
      <w:u w:val="single"/>
    </w:rPr>
  </w:style>
  <w:style w:type="character" w:customStyle="1" w:styleId="StyleTimesNewRoman9pt">
    <w:name w:val="Style Times New Roman 9 pt"/>
    <w:basedOn w:val="DefaultParagraphFont"/>
    <w:rsid w:val="00606129"/>
    <w:rPr>
      <w:sz w:val="20"/>
    </w:rPr>
  </w:style>
  <w:style w:type="character" w:customStyle="1" w:styleId="Style9ptUnderline2">
    <w:name w:val="Style 9 pt Underline2"/>
    <w:basedOn w:val="DefaultParagraphFont"/>
    <w:rsid w:val="00606129"/>
    <w:rPr>
      <w:sz w:val="20"/>
      <w:u w:val="single"/>
    </w:rPr>
  </w:style>
  <w:style w:type="character" w:customStyle="1" w:styleId="Styleunderline9pt1">
    <w:name w:val="Style underline + 9 pt1"/>
    <w:basedOn w:val="underline"/>
    <w:rsid w:val="00606129"/>
    <w:rPr>
      <w:rFonts w:ascii="Times New Roman" w:hAnsi="Times New Roman" w:cs="Calibri"/>
      <w:b/>
      <w:iCs w:val="0"/>
      <w:sz w:val="20"/>
      <w:u w:val="single"/>
      <w:bdr w:val="single" w:sz="12" w:space="0" w:color="auto"/>
    </w:rPr>
  </w:style>
  <w:style w:type="paragraph" w:customStyle="1" w:styleId="Style4">
    <w:name w:val="Style4"/>
    <w:basedOn w:val="Normal"/>
    <w:link w:val="Style4Char"/>
    <w:uiPriority w:val="99"/>
    <w:qFormat/>
    <w:rsid w:val="00606129"/>
    <w:rPr>
      <w:rFonts w:eastAsia="Times New Roman"/>
      <w:szCs w:val="24"/>
      <w:u w:val="single"/>
    </w:rPr>
  </w:style>
  <w:style w:type="character" w:customStyle="1" w:styleId="Style4Char">
    <w:name w:val="Style4 Char"/>
    <w:link w:val="Style4"/>
    <w:uiPriority w:val="99"/>
    <w:qFormat/>
    <w:rsid w:val="00606129"/>
    <w:rPr>
      <w:rFonts w:ascii="Calibri" w:eastAsia="Times New Roman" w:hAnsi="Calibri" w:cs="Calibri"/>
      <w:szCs w:val="24"/>
      <w:u w:val="single"/>
    </w:rPr>
  </w:style>
  <w:style w:type="character" w:customStyle="1" w:styleId="subject">
    <w:name w:val="subject"/>
    <w:basedOn w:val="DefaultParagraphFont"/>
    <w:rsid w:val="00606129"/>
  </w:style>
  <w:style w:type="paragraph" w:customStyle="1" w:styleId="TagText">
    <w:name w:val="TagText"/>
    <w:basedOn w:val="Normal"/>
    <w:uiPriority w:val="99"/>
    <w:qFormat/>
    <w:rsid w:val="00606129"/>
    <w:rPr>
      <w:rFonts w:ascii="Arial" w:eastAsia="Calibri" w:hAnsi="Arial"/>
      <w:b/>
    </w:rPr>
  </w:style>
  <w:style w:type="paragraph" w:customStyle="1" w:styleId="Style3">
    <w:name w:val="Style3"/>
    <w:basedOn w:val="Normal"/>
    <w:link w:val="Style3Char"/>
    <w:qFormat/>
    <w:rsid w:val="00606129"/>
    <w:rPr>
      <w:rFonts w:eastAsia="Times New Roman"/>
      <w:b/>
      <w:szCs w:val="24"/>
    </w:rPr>
  </w:style>
  <w:style w:type="character" w:customStyle="1" w:styleId="Style3Char">
    <w:name w:val="Style3 Char"/>
    <w:basedOn w:val="DefaultParagraphFont"/>
    <w:link w:val="Style3"/>
    <w:rsid w:val="00606129"/>
    <w:rPr>
      <w:rFonts w:ascii="Calibri" w:eastAsia="Times New Roman" w:hAnsi="Calibri" w:cs="Calibri"/>
      <w:b/>
      <w:szCs w:val="24"/>
    </w:rPr>
  </w:style>
  <w:style w:type="paragraph" w:customStyle="1" w:styleId="Tag2">
    <w:name w:val="Tag2"/>
    <w:basedOn w:val="Normal"/>
    <w:qFormat/>
    <w:rsid w:val="00606129"/>
    <w:rPr>
      <w:rFonts w:ascii="Arial" w:eastAsiaTheme="minorEastAsia" w:hAnsi="Arial" w:cs="Arial"/>
      <w:b/>
      <w:lang w:eastAsia="zh-CN"/>
    </w:rPr>
  </w:style>
  <w:style w:type="paragraph" w:customStyle="1" w:styleId="Cites">
    <w:name w:val="Cites"/>
    <w:basedOn w:val="Normal"/>
    <w:next w:val="Normal"/>
    <w:link w:val="CitesChar2"/>
    <w:qFormat/>
    <w:rsid w:val="00606129"/>
    <w:rPr>
      <w:rFonts w:eastAsia="Calibri"/>
      <w:b/>
      <w:u w:val="single"/>
    </w:rPr>
  </w:style>
  <w:style w:type="character" w:customStyle="1" w:styleId="Boxout">
    <w:name w:val="Boxout"/>
    <w:uiPriority w:val="1"/>
    <w:qFormat/>
    <w:rsid w:val="00606129"/>
    <w:rPr>
      <w:rFonts w:ascii="Calibri" w:hAnsi="Calibri"/>
      <w:b/>
      <w:bCs/>
      <w:i w:val="0"/>
      <w:iCs/>
      <w:color w:val="auto"/>
      <w:sz w:val="20"/>
      <w:u w:val="single"/>
      <w:bdr w:val="none" w:sz="0" w:space="0" w:color="auto"/>
      <w:shd w:val="clear" w:color="auto" w:fill="00FF00"/>
    </w:rPr>
  </w:style>
  <w:style w:type="character" w:customStyle="1" w:styleId="Style11ptUnderline">
    <w:name w:val="Style 11 pt Underline"/>
    <w:basedOn w:val="DefaultParagraphFont"/>
    <w:qFormat/>
    <w:rsid w:val="00606129"/>
    <w:rPr>
      <w:sz w:val="20"/>
      <w:u w:val="single"/>
    </w:rPr>
  </w:style>
  <w:style w:type="character" w:customStyle="1" w:styleId="StyleUnderlineChar11pt">
    <w:name w:val="Style Underline Char + 11 pt"/>
    <w:basedOn w:val="DefaultParagraphFont"/>
    <w:qFormat/>
    <w:rsid w:val="00606129"/>
    <w:rPr>
      <w:rFonts w:ascii="Times New Roman" w:hAnsi="Times New Roman"/>
      <w:sz w:val="20"/>
      <w:szCs w:val="24"/>
      <w:u w:val="single"/>
      <w:lang w:val="en-US" w:eastAsia="en-US" w:bidi="ar-SA"/>
    </w:rPr>
  </w:style>
  <w:style w:type="character" w:customStyle="1" w:styleId="StyleUnderlineChar11ptBold">
    <w:name w:val="Style Underline Char + 11 pt Bold"/>
    <w:basedOn w:val="DefaultParagraphFont"/>
    <w:rsid w:val="00606129"/>
    <w:rPr>
      <w:rFonts w:ascii="Times New Roman" w:hAnsi="Times New Roman"/>
      <w:b/>
      <w:bCs/>
      <w:sz w:val="20"/>
      <w:szCs w:val="24"/>
      <w:u w:val="single"/>
      <w:lang w:val="en-US" w:eastAsia="en-US" w:bidi="ar-SA"/>
    </w:rPr>
  </w:style>
  <w:style w:type="paragraph" w:customStyle="1" w:styleId="Second">
    <w:name w:val="Second"/>
    <w:basedOn w:val="Normal"/>
    <w:qFormat/>
    <w:rsid w:val="00606129"/>
    <w:rPr>
      <w:rFonts w:ascii="Arial" w:eastAsia="Calibri" w:hAnsi="Arial"/>
      <w:b/>
      <w:caps/>
      <w:szCs w:val="20"/>
    </w:rPr>
  </w:style>
  <w:style w:type="character" w:customStyle="1" w:styleId="Style1Char">
    <w:name w:val="Style1 Char"/>
    <w:basedOn w:val="DefaultParagraphFont"/>
    <w:qFormat/>
    <w:rsid w:val="00606129"/>
    <w:rPr>
      <w:rFonts w:eastAsia="SimSun"/>
      <w:szCs w:val="24"/>
      <w:u w:val="single"/>
      <w:lang w:eastAsia="zh-CN"/>
    </w:rPr>
  </w:style>
  <w:style w:type="character" w:customStyle="1" w:styleId="DocumentMapChar">
    <w:name w:val="Document Map Char"/>
    <w:basedOn w:val="DefaultParagraphFont"/>
    <w:link w:val="DocumentMap"/>
    <w:uiPriority w:val="99"/>
    <w:rsid w:val="00606129"/>
    <w:rPr>
      <w:rFonts w:ascii="Lucida Grande" w:hAnsi="Lucida Grande" w:cs="Lucida Grande"/>
    </w:rPr>
  </w:style>
  <w:style w:type="paragraph" w:styleId="DocumentMap">
    <w:name w:val="Document Map"/>
    <w:basedOn w:val="Normal"/>
    <w:link w:val="DocumentMapChar"/>
    <w:uiPriority w:val="99"/>
    <w:unhideWhenUsed/>
    <w:rsid w:val="00606129"/>
    <w:rPr>
      <w:rFonts w:ascii="Lucida Grande" w:hAnsi="Lucida Grande" w:cs="Lucida Grande"/>
    </w:rPr>
  </w:style>
  <w:style w:type="character" w:customStyle="1" w:styleId="DocumentMapChar1">
    <w:name w:val="Document Map Char1"/>
    <w:basedOn w:val="DefaultParagraphFont"/>
    <w:rsid w:val="00606129"/>
    <w:rPr>
      <w:rFonts w:ascii="Segoe UI" w:hAnsi="Segoe UI" w:cs="Segoe UI"/>
      <w:sz w:val="16"/>
      <w:szCs w:val="16"/>
    </w:rPr>
  </w:style>
  <w:style w:type="character" w:customStyle="1" w:styleId="BoldUnderlineChar">
    <w:name w:val="Bold Underline Char"/>
    <w:locked/>
    <w:rsid w:val="00606129"/>
    <w:rPr>
      <w:rFonts w:ascii="Times New Roman" w:eastAsia="Times New Roman" w:hAnsi="Times New Roman" w:cs="Times New Roman"/>
      <w:b/>
      <w:bCs/>
      <w:sz w:val="20"/>
      <w:szCs w:val="24"/>
      <w:u w:val="single"/>
    </w:rPr>
  </w:style>
  <w:style w:type="character" w:customStyle="1" w:styleId="evidencetextChar1">
    <w:name w:val="evidence text Char1"/>
    <w:basedOn w:val="DefaultParagraphFont"/>
    <w:link w:val="evidencetext"/>
    <w:locked/>
    <w:rsid w:val="00606129"/>
    <w:rPr>
      <w:rFonts w:ascii="Arial" w:eastAsia="Times New Roman" w:hAnsi="Arial"/>
      <w:color w:val="000000"/>
      <w:sz w:val="16"/>
    </w:rPr>
  </w:style>
  <w:style w:type="paragraph" w:customStyle="1" w:styleId="evidencetext">
    <w:name w:val="evidence text"/>
    <w:basedOn w:val="Normal"/>
    <w:link w:val="evidencetextChar1"/>
    <w:qFormat/>
    <w:rsid w:val="00606129"/>
    <w:pPr>
      <w:ind w:left="1008" w:right="720"/>
    </w:pPr>
    <w:rPr>
      <w:rFonts w:ascii="Arial" w:eastAsia="Times New Roman" w:hAnsi="Arial" w:cstheme="minorBidi"/>
      <w:color w:val="000000"/>
      <w:sz w:val="16"/>
    </w:rPr>
  </w:style>
  <w:style w:type="paragraph" w:customStyle="1" w:styleId="tiny">
    <w:name w:val="tiny"/>
    <w:link w:val="tinyChar"/>
    <w:autoRedefine/>
    <w:qFormat/>
    <w:rsid w:val="00606129"/>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606129"/>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60612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606129"/>
    <w:rPr>
      <w:rFonts w:ascii="Times New Roman" w:eastAsia="Malgun Gothic" w:hAnsi="Times New Roman" w:cs="Times New Roman"/>
      <w:sz w:val="21"/>
      <w:szCs w:val="24"/>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606129"/>
    <w:rPr>
      <w:rFonts w:ascii="Times New Roman" w:hAnsi="Times New Roman" w:cs="Times New Roman"/>
      <w:sz w:val="24"/>
      <w:szCs w:val="24"/>
    </w:rPr>
  </w:style>
  <w:style w:type="character" w:customStyle="1" w:styleId="HTMLPreformattedChar">
    <w:name w:val="HTML Preformatted Char"/>
    <w:basedOn w:val="DefaultParagraphFont"/>
    <w:link w:val="HTMLPreformatted"/>
    <w:rsid w:val="00606129"/>
    <w:rPr>
      <w:rFonts w:ascii="Courier New" w:eastAsia="Times New Roman" w:hAnsi="Courier New"/>
    </w:rPr>
  </w:style>
  <w:style w:type="paragraph" w:styleId="HTMLPreformatted">
    <w:name w:val="HTML Preformatted"/>
    <w:basedOn w:val="Normal"/>
    <w:link w:val="HTMLPreformattedChar"/>
    <w:unhideWhenUsed/>
    <w:rsid w:val="00606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heme="minorBidi"/>
    </w:rPr>
  </w:style>
  <w:style w:type="character" w:customStyle="1" w:styleId="HTMLPreformattedChar1">
    <w:name w:val="HTML Preformatted Char1"/>
    <w:basedOn w:val="DefaultParagraphFont"/>
    <w:uiPriority w:val="99"/>
    <w:rsid w:val="00606129"/>
    <w:rPr>
      <w:rFonts w:ascii="Consolas" w:hAnsi="Consolas" w:cs="Calibri"/>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606129"/>
    <w:rPr>
      <w:rFonts w:ascii="Times" w:eastAsia="Times" w:hAnsi="Times" w:cs="Times"/>
    </w:rPr>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606129"/>
    <w:rPr>
      <w:rFonts w:ascii="Times" w:eastAsia="Times" w:hAnsi="Times" w:cs="Times"/>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606129"/>
    <w:rPr>
      <w:rFonts w:ascii="Calibri" w:hAnsi="Calibri" w:cs="Calibri"/>
      <w:sz w:val="20"/>
      <w:szCs w:val="20"/>
    </w:rPr>
  </w:style>
  <w:style w:type="character" w:customStyle="1" w:styleId="CommentTextChar">
    <w:name w:val="Comment Text Char"/>
    <w:basedOn w:val="DefaultParagraphFont"/>
    <w:link w:val="CommentText"/>
    <w:uiPriority w:val="99"/>
    <w:locked/>
    <w:rsid w:val="00606129"/>
    <w:rPr>
      <w:rFonts w:ascii="Georgia" w:hAnsi="Georgia"/>
    </w:rPr>
  </w:style>
  <w:style w:type="paragraph" w:styleId="CommentText">
    <w:name w:val="annotation text"/>
    <w:basedOn w:val="Normal"/>
    <w:link w:val="CommentTextChar"/>
    <w:uiPriority w:val="99"/>
    <w:unhideWhenUsed/>
    <w:qFormat/>
    <w:rsid w:val="00606129"/>
    <w:rPr>
      <w:rFonts w:ascii="Georgia" w:hAnsi="Georgia" w:cstheme="minorBidi"/>
    </w:rPr>
  </w:style>
  <w:style w:type="character" w:customStyle="1" w:styleId="CommentTextChar1">
    <w:name w:val="Comment Text Char1"/>
    <w:basedOn w:val="DefaultParagraphFont"/>
    <w:rsid w:val="00606129"/>
    <w:rPr>
      <w:rFonts w:ascii="Calibri" w:hAnsi="Calibri" w:cs="Calibri"/>
      <w:sz w:val="20"/>
      <w:szCs w:val="20"/>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606129"/>
    <w:rPr>
      <w:rFonts w:ascii="Arial Narrow" w:hAnsi="Arial Narrow"/>
    </w:rPr>
  </w:style>
  <w:style w:type="character" w:customStyle="1" w:styleId="FooterChar1">
    <w:name w:val="Footer Char1"/>
    <w:basedOn w:val="DefaultParagraphFont"/>
    <w:uiPriority w:val="99"/>
    <w:rsid w:val="00606129"/>
    <w:rPr>
      <w:rFonts w:ascii="Arial Narrow" w:hAnsi="Arial Narrow"/>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606129"/>
    <w:rPr>
      <w:rFonts w:ascii="Georgia" w:eastAsia="Times New Roman" w:hAnsi="Georgi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606129"/>
    <w:rPr>
      <w:rFonts w:ascii="Georgia" w:eastAsia="Times New Roman" w:hAnsi="Georgia" w:cstheme="minorBidi"/>
    </w:rPr>
  </w:style>
  <w:style w:type="character" w:customStyle="1" w:styleId="EndnoteTextChar1">
    <w:name w:val="Endnote Text Char1"/>
    <w:basedOn w:val="DefaultParagraphFont"/>
    <w:rsid w:val="00606129"/>
    <w:rPr>
      <w:rFonts w:ascii="Calibri" w:hAnsi="Calibri" w:cs="Calibri"/>
      <w:sz w:val="20"/>
      <w:szCs w:val="20"/>
    </w:rPr>
  </w:style>
  <w:style w:type="character" w:customStyle="1" w:styleId="BodyTextIndentChar">
    <w:name w:val="Body Text Indent Char"/>
    <w:aliases w:val="Body Text EJ Char"/>
    <w:basedOn w:val="DefaultParagraphFont"/>
    <w:link w:val="BodyTextIndent"/>
    <w:locked/>
    <w:rsid w:val="00606129"/>
    <w:rPr>
      <w:rFonts w:ascii="Georgia" w:eastAsia="Calibri" w:hAnsi="Georgia"/>
    </w:rPr>
  </w:style>
  <w:style w:type="paragraph" w:styleId="BodyTextIndent">
    <w:name w:val="Body Text Indent"/>
    <w:aliases w:val="Body Text EJ"/>
    <w:basedOn w:val="Normal"/>
    <w:link w:val="BodyTextIndentChar"/>
    <w:unhideWhenUsed/>
    <w:qFormat/>
    <w:rsid w:val="00606129"/>
    <w:pPr>
      <w:spacing w:after="120"/>
      <w:ind w:left="360"/>
    </w:pPr>
    <w:rPr>
      <w:rFonts w:ascii="Georgia" w:eastAsia="Calibri" w:hAnsi="Georgia" w:cstheme="minorBidi"/>
    </w:rPr>
  </w:style>
  <w:style w:type="character" w:customStyle="1" w:styleId="BodyTextIndentChar1">
    <w:name w:val="Body Text Indent Char1"/>
    <w:aliases w:val="Body Text EJ Char1"/>
    <w:basedOn w:val="DefaultParagraphFont"/>
    <w:uiPriority w:val="99"/>
    <w:rsid w:val="00606129"/>
    <w:rPr>
      <w:rFonts w:ascii="Calibri" w:hAnsi="Calibri" w:cs="Calibri"/>
    </w:rPr>
  </w:style>
  <w:style w:type="character" w:customStyle="1" w:styleId="SubtitleChar1">
    <w:name w:val="Subtitle Char1"/>
    <w:aliases w:val="Underlined card text Char1"/>
    <w:basedOn w:val="DefaultParagraphFont"/>
    <w:uiPriority w:val="11"/>
    <w:rsid w:val="00606129"/>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606129"/>
    <w:rPr>
      <w:rFonts w:ascii="Georgia" w:eastAsia="Times New Roman" w:hAnsi="Georgia"/>
    </w:rPr>
  </w:style>
  <w:style w:type="paragraph" w:styleId="Date">
    <w:name w:val="Date"/>
    <w:aliases w:val="date"/>
    <w:basedOn w:val="Normal"/>
    <w:next w:val="Normal"/>
    <w:link w:val="DateChar"/>
    <w:uiPriority w:val="99"/>
    <w:unhideWhenUsed/>
    <w:qFormat/>
    <w:rsid w:val="00606129"/>
    <w:rPr>
      <w:rFonts w:ascii="Georgia" w:eastAsia="Times New Roman" w:hAnsi="Georgia" w:cstheme="minorBidi"/>
    </w:rPr>
  </w:style>
  <w:style w:type="character" w:customStyle="1" w:styleId="DateChar1">
    <w:name w:val="Date Char1"/>
    <w:aliases w:val="date Char1"/>
    <w:basedOn w:val="DefaultParagraphFont"/>
    <w:rsid w:val="00606129"/>
    <w:rPr>
      <w:rFonts w:ascii="Calibri" w:hAnsi="Calibri" w:cs="Calibri"/>
    </w:rPr>
  </w:style>
  <w:style w:type="character" w:customStyle="1" w:styleId="BodyTextChar1">
    <w:name w:val="Body Text Char1"/>
    <w:aliases w:val="Very Small Text Char1,BT Char1,tags Char1"/>
    <w:basedOn w:val="DefaultParagraphFont"/>
    <w:uiPriority w:val="99"/>
    <w:qFormat/>
    <w:rsid w:val="00606129"/>
    <w:rPr>
      <w:rFonts w:ascii="Arial Narrow" w:hAnsi="Arial Narrow"/>
    </w:rPr>
  </w:style>
  <w:style w:type="character" w:customStyle="1" w:styleId="BodyTextFirstIndentChar">
    <w:name w:val="Body Text First Indent Char"/>
    <w:basedOn w:val="BodyTextChar"/>
    <w:link w:val="BodyTextFirstIndent"/>
    <w:locked/>
    <w:rsid w:val="00606129"/>
    <w:rPr>
      <w:rFonts w:ascii="Calibri" w:eastAsia="Times New Roman" w:hAnsi="Calibri" w:cs="Calibri"/>
    </w:rPr>
  </w:style>
  <w:style w:type="paragraph" w:styleId="BodyTextFirstIndent">
    <w:name w:val="Body Text First Indent"/>
    <w:basedOn w:val="BodyText"/>
    <w:link w:val="BodyTextFirstIndentChar"/>
    <w:unhideWhenUsed/>
    <w:rsid w:val="00606129"/>
    <w:pPr>
      <w:spacing w:after="0"/>
      <w:ind w:firstLine="360"/>
    </w:pPr>
    <w:rPr>
      <w:rFonts w:eastAsia="Times New Roman"/>
    </w:rPr>
  </w:style>
  <w:style w:type="character" w:customStyle="1" w:styleId="BodyTextFirstIndentChar1">
    <w:name w:val="Body Text First Indent Char1"/>
    <w:basedOn w:val="BodyTextChar"/>
    <w:rsid w:val="00606129"/>
    <w:rPr>
      <w:rFonts w:ascii="Calibri" w:hAnsi="Calibri" w:cs="Calibri"/>
    </w:rPr>
  </w:style>
  <w:style w:type="character" w:customStyle="1" w:styleId="BodyText2Char">
    <w:name w:val="Body Text 2 Char"/>
    <w:basedOn w:val="DefaultParagraphFont"/>
    <w:link w:val="BodyText2"/>
    <w:locked/>
    <w:rsid w:val="00606129"/>
    <w:rPr>
      <w:rFonts w:ascii="Times" w:eastAsia="Times New Roman" w:hAnsi="Times" w:cs="Times"/>
      <w:b/>
      <w:color w:val="000000"/>
    </w:rPr>
  </w:style>
  <w:style w:type="paragraph" w:styleId="BodyText2">
    <w:name w:val="Body Text 2"/>
    <w:basedOn w:val="Normal"/>
    <w:link w:val="BodyText2Char"/>
    <w:unhideWhenUsed/>
    <w:qFormat/>
    <w:rsid w:val="00606129"/>
    <w:pPr>
      <w:spacing w:after="120" w:line="480" w:lineRule="auto"/>
    </w:pPr>
    <w:rPr>
      <w:rFonts w:ascii="Times" w:eastAsia="Times New Roman" w:hAnsi="Times" w:cs="Times"/>
      <w:b/>
      <w:color w:val="000000"/>
    </w:rPr>
  </w:style>
  <w:style w:type="character" w:customStyle="1" w:styleId="BodyText2Char1">
    <w:name w:val="Body Text 2 Char1"/>
    <w:aliases w:val="Tagging Char1"/>
    <w:basedOn w:val="DefaultParagraphFont"/>
    <w:rsid w:val="00606129"/>
    <w:rPr>
      <w:rFonts w:ascii="Calibri" w:hAnsi="Calibri" w:cs="Calibri"/>
    </w:rPr>
  </w:style>
  <w:style w:type="character" w:customStyle="1" w:styleId="BodyText3Char">
    <w:name w:val="Body Text 3 Char"/>
    <w:basedOn w:val="DefaultParagraphFont"/>
    <w:link w:val="BodyText3"/>
    <w:locked/>
    <w:rsid w:val="00606129"/>
    <w:rPr>
      <w:rFonts w:ascii="Times" w:eastAsia="Times" w:hAnsi="Times" w:cs="Times"/>
      <w:color w:val="000000"/>
      <w:sz w:val="18"/>
    </w:rPr>
  </w:style>
  <w:style w:type="paragraph" w:styleId="BodyText3">
    <w:name w:val="Body Text 3"/>
    <w:basedOn w:val="Normal"/>
    <w:link w:val="BodyText3Char"/>
    <w:unhideWhenUsed/>
    <w:qFormat/>
    <w:rsid w:val="00606129"/>
    <w:pPr>
      <w:spacing w:after="120"/>
    </w:pPr>
    <w:rPr>
      <w:rFonts w:ascii="Times" w:eastAsia="Times" w:hAnsi="Times" w:cs="Times"/>
      <w:color w:val="000000"/>
      <w:sz w:val="18"/>
    </w:rPr>
  </w:style>
  <w:style w:type="character" w:customStyle="1" w:styleId="BodyText3Char1">
    <w:name w:val="Body Text 3 Char1"/>
    <w:basedOn w:val="DefaultParagraphFont"/>
    <w:uiPriority w:val="99"/>
    <w:rsid w:val="00606129"/>
    <w:rPr>
      <w:rFonts w:ascii="Calibri" w:hAnsi="Calibri" w:cs="Calibri"/>
      <w:sz w:val="16"/>
      <w:szCs w:val="16"/>
    </w:rPr>
  </w:style>
  <w:style w:type="character" w:customStyle="1" w:styleId="BodyTextIndent2Char">
    <w:name w:val="Body Text Indent 2 Char"/>
    <w:basedOn w:val="DefaultParagraphFont"/>
    <w:link w:val="BodyTextIndent2"/>
    <w:locked/>
    <w:rsid w:val="00606129"/>
    <w:rPr>
      <w:rFonts w:ascii="Georgia" w:eastAsia="Times New Roman" w:hAnsi="Georgia"/>
    </w:rPr>
  </w:style>
  <w:style w:type="paragraph" w:styleId="BodyTextIndent2">
    <w:name w:val="Body Text Indent 2"/>
    <w:basedOn w:val="Normal"/>
    <w:link w:val="BodyTextIndent2Char"/>
    <w:unhideWhenUsed/>
    <w:rsid w:val="00606129"/>
    <w:pPr>
      <w:spacing w:after="120" w:line="480" w:lineRule="auto"/>
      <w:ind w:left="360"/>
    </w:pPr>
    <w:rPr>
      <w:rFonts w:ascii="Georgia" w:eastAsia="Times New Roman" w:hAnsi="Georgia" w:cstheme="minorBidi"/>
    </w:rPr>
  </w:style>
  <w:style w:type="character" w:customStyle="1" w:styleId="BodyTextIndent2Char1">
    <w:name w:val="Body Text Indent 2 Char1"/>
    <w:basedOn w:val="DefaultParagraphFont"/>
    <w:rsid w:val="00606129"/>
    <w:rPr>
      <w:rFonts w:ascii="Calibri" w:hAnsi="Calibri" w:cs="Calibri"/>
    </w:rPr>
  </w:style>
  <w:style w:type="character" w:customStyle="1" w:styleId="BodyTextIndent3Char">
    <w:name w:val="Body Text Indent 3 Char"/>
    <w:basedOn w:val="DefaultParagraphFont"/>
    <w:link w:val="BodyTextIndent3"/>
    <w:locked/>
    <w:rsid w:val="00606129"/>
    <w:rPr>
      <w:sz w:val="16"/>
      <w:szCs w:val="16"/>
    </w:rPr>
  </w:style>
  <w:style w:type="paragraph" w:styleId="BodyTextIndent3">
    <w:name w:val="Body Text Indent 3"/>
    <w:basedOn w:val="Normal"/>
    <w:link w:val="BodyTextIndent3Char"/>
    <w:unhideWhenUsed/>
    <w:rsid w:val="00606129"/>
    <w:pPr>
      <w:spacing w:after="120"/>
      <w:ind w:left="360"/>
    </w:pPr>
    <w:rPr>
      <w:rFonts w:asciiTheme="minorHAnsi" w:hAnsiTheme="minorHAnsi" w:cstheme="minorBidi"/>
      <w:sz w:val="16"/>
      <w:szCs w:val="16"/>
    </w:rPr>
  </w:style>
  <w:style w:type="character" w:customStyle="1" w:styleId="BodyTextIndent3Char1">
    <w:name w:val="Body Text Indent 3 Char1"/>
    <w:basedOn w:val="DefaultParagraphFont"/>
    <w:uiPriority w:val="99"/>
    <w:rsid w:val="00606129"/>
    <w:rPr>
      <w:rFonts w:ascii="Calibri" w:hAnsi="Calibri" w:cs="Calibri"/>
      <w:sz w:val="16"/>
      <w:szCs w:val="16"/>
    </w:rPr>
  </w:style>
  <w:style w:type="character" w:customStyle="1" w:styleId="PlainTextChar">
    <w:name w:val="Plain Text Char"/>
    <w:basedOn w:val="DefaultParagraphFont"/>
    <w:link w:val="PlainText"/>
    <w:locked/>
    <w:rsid w:val="00606129"/>
    <w:rPr>
      <w:rFonts w:ascii="IJGCNM+Arial" w:eastAsia="Times New Roman" w:hAnsi="IJGCNM+Arial"/>
    </w:rPr>
  </w:style>
  <w:style w:type="paragraph" w:styleId="PlainText">
    <w:name w:val="Plain Text"/>
    <w:basedOn w:val="Normal"/>
    <w:link w:val="PlainTextChar"/>
    <w:unhideWhenUsed/>
    <w:rsid w:val="00606129"/>
    <w:rPr>
      <w:rFonts w:ascii="IJGCNM+Arial" w:eastAsia="Times New Roman" w:hAnsi="IJGCNM+Arial" w:cstheme="minorBidi"/>
    </w:rPr>
  </w:style>
  <w:style w:type="character" w:customStyle="1" w:styleId="PlainTextChar1">
    <w:name w:val="Plain Text Char1"/>
    <w:basedOn w:val="DefaultParagraphFont"/>
    <w:uiPriority w:val="99"/>
    <w:rsid w:val="00606129"/>
    <w:rPr>
      <w:rFonts w:ascii="Consolas" w:hAnsi="Consolas" w:cs="Calibri"/>
      <w:sz w:val="21"/>
      <w:szCs w:val="21"/>
    </w:rPr>
  </w:style>
  <w:style w:type="character" w:customStyle="1" w:styleId="CommentSubjectChar">
    <w:name w:val="Comment Subject Char"/>
    <w:basedOn w:val="CommentTextChar"/>
    <w:link w:val="CommentSubject"/>
    <w:uiPriority w:val="99"/>
    <w:locked/>
    <w:rsid w:val="00606129"/>
    <w:rPr>
      <w:rFonts w:ascii="Georgia" w:hAnsi="Georgia"/>
      <w:b/>
      <w:bCs/>
    </w:rPr>
  </w:style>
  <w:style w:type="paragraph" w:styleId="CommentSubject">
    <w:name w:val="annotation subject"/>
    <w:basedOn w:val="CommentText"/>
    <w:next w:val="CommentText"/>
    <w:link w:val="CommentSubjectChar"/>
    <w:uiPriority w:val="99"/>
    <w:unhideWhenUsed/>
    <w:rsid w:val="00606129"/>
    <w:rPr>
      <w:b/>
      <w:bCs/>
    </w:rPr>
  </w:style>
  <w:style w:type="character" w:customStyle="1" w:styleId="CommentSubjectChar1">
    <w:name w:val="Comment Subject Char1"/>
    <w:basedOn w:val="CommentTextChar1"/>
    <w:uiPriority w:val="99"/>
    <w:rsid w:val="00606129"/>
    <w:rPr>
      <w:rFonts w:ascii="Calibri" w:hAnsi="Calibri" w:cs="Calibri"/>
      <w:b/>
      <w:bCs/>
      <w:sz w:val="20"/>
      <w:szCs w:val="20"/>
    </w:rPr>
  </w:style>
  <w:style w:type="character" w:customStyle="1" w:styleId="BalloonTextChar">
    <w:name w:val="Balloon Text Char"/>
    <w:basedOn w:val="DefaultParagraphFont"/>
    <w:link w:val="BalloonText"/>
    <w:uiPriority w:val="99"/>
    <w:qFormat/>
    <w:locked/>
    <w:rsid w:val="00606129"/>
    <w:rPr>
      <w:rFonts w:ascii="Lucida Grande" w:hAnsi="Lucida Grande" w:cs="Lucida Grande"/>
      <w:sz w:val="18"/>
      <w:szCs w:val="18"/>
    </w:rPr>
  </w:style>
  <w:style w:type="paragraph" w:styleId="BalloonText">
    <w:name w:val="Balloon Text"/>
    <w:basedOn w:val="Normal"/>
    <w:link w:val="BalloonTextChar"/>
    <w:uiPriority w:val="99"/>
    <w:unhideWhenUsed/>
    <w:qFormat/>
    <w:rsid w:val="00606129"/>
    <w:rPr>
      <w:rFonts w:ascii="Lucida Grande" w:hAnsi="Lucida Grande" w:cs="Lucida Grande"/>
      <w:sz w:val="18"/>
      <w:szCs w:val="18"/>
    </w:rPr>
  </w:style>
  <w:style w:type="character" w:customStyle="1" w:styleId="BalloonTextChar1">
    <w:name w:val="Balloon Text Char1"/>
    <w:basedOn w:val="DefaultParagraphFont"/>
    <w:uiPriority w:val="99"/>
    <w:rsid w:val="00606129"/>
    <w:rPr>
      <w:rFonts w:ascii="Segoe UI" w:hAnsi="Segoe UI" w:cs="Segoe UI"/>
      <w:sz w:val="18"/>
      <w:szCs w:val="18"/>
    </w:rPr>
  </w:style>
  <w:style w:type="character" w:customStyle="1" w:styleId="QuoteChar1">
    <w:name w:val="Quote Char1"/>
    <w:aliases w:val="quote Char1"/>
    <w:basedOn w:val="DefaultParagraphFont"/>
    <w:uiPriority w:val="29"/>
    <w:rsid w:val="00606129"/>
    <w:rPr>
      <w:rFonts w:ascii="Times New Roman" w:hAnsi="Times New Roman" w:cs="Times New Roman"/>
      <w:i/>
      <w:iCs/>
      <w:color w:val="404040" w:themeColor="text1" w:themeTint="BF"/>
    </w:rPr>
  </w:style>
  <w:style w:type="character" w:customStyle="1" w:styleId="CardsChar">
    <w:name w:val="Cards Char"/>
    <w:basedOn w:val="DefaultParagraphFont"/>
    <w:link w:val="Cards0"/>
    <w:qFormat/>
    <w:locked/>
    <w:rsid w:val="00606129"/>
    <w:rPr>
      <w:rFonts w:eastAsia="Calibri"/>
    </w:rPr>
  </w:style>
  <w:style w:type="paragraph" w:customStyle="1" w:styleId="Cards0">
    <w:name w:val="Cards"/>
    <w:next w:val="Normal"/>
    <w:link w:val="CardsChar"/>
    <w:qFormat/>
    <w:rsid w:val="00606129"/>
    <w:pPr>
      <w:spacing w:after="0" w:line="240" w:lineRule="auto"/>
      <w:jc w:val="both"/>
    </w:pPr>
    <w:rPr>
      <w:rFonts w:eastAsia="Calibri"/>
    </w:rPr>
  </w:style>
  <w:style w:type="character" w:customStyle="1" w:styleId="CardIndentedChar">
    <w:name w:val="Card (Indented) Char"/>
    <w:link w:val="CardIndented"/>
    <w:locked/>
    <w:rsid w:val="00606129"/>
    <w:rPr>
      <w:rFonts w:ascii="Georgia" w:eastAsia="Calibri" w:hAnsi="Georgia"/>
    </w:rPr>
  </w:style>
  <w:style w:type="paragraph" w:customStyle="1" w:styleId="CardIndented">
    <w:name w:val="Card (Indented)"/>
    <w:basedOn w:val="Normal"/>
    <w:link w:val="CardIndentedChar"/>
    <w:qFormat/>
    <w:rsid w:val="00606129"/>
    <w:pPr>
      <w:ind w:left="288"/>
    </w:pPr>
    <w:rPr>
      <w:rFonts w:ascii="Georgia" w:eastAsia="Calibri" w:hAnsi="Georgia" w:cstheme="minorBidi"/>
    </w:rPr>
  </w:style>
  <w:style w:type="character" w:customStyle="1" w:styleId="hatChar">
    <w:name w:val="hat Char"/>
    <w:link w:val="hat"/>
    <w:locked/>
    <w:rsid w:val="00606129"/>
    <w:rPr>
      <w:rFonts w:ascii="Georgia" w:eastAsia="Times New Roman" w:hAnsi="Georgia"/>
      <w:b/>
      <w:bCs/>
      <w:sz w:val="32"/>
      <w:u w:val="single"/>
    </w:rPr>
  </w:style>
  <w:style w:type="paragraph" w:customStyle="1" w:styleId="hat">
    <w:name w:val="hat"/>
    <w:basedOn w:val="Normal"/>
    <w:next w:val="Normal"/>
    <w:link w:val="hatChar"/>
    <w:qFormat/>
    <w:rsid w:val="00606129"/>
    <w:pPr>
      <w:spacing w:before="240" w:after="240"/>
      <w:jc w:val="center"/>
      <w:outlineLvl w:val="0"/>
    </w:pPr>
    <w:rPr>
      <w:rFonts w:ascii="Georgia" w:eastAsia="Times New Roman" w:hAnsi="Georgia" w:cstheme="minorBidi"/>
      <w:b/>
      <w:bCs/>
      <w:sz w:val="32"/>
      <w:u w:val="single"/>
    </w:rPr>
  </w:style>
  <w:style w:type="character" w:customStyle="1" w:styleId="citenon-boldChar">
    <w:name w:val="cite non-bold Char"/>
    <w:link w:val="citenon-bold"/>
    <w:locked/>
    <w:rsid w:val="00606129"/>
    <w:rPr>
      <w:rFonts w:ascii="Georgia" w:eastAsia="Times New Roman" w:hAnsi="Georgia"/>
      <w:sz w:val="16"/>
      <w:lang w:val="x-none" w:eastAsia="x-none"/>
    </w:rPr>
  </w:style>
  <w:style w:type="paragraph" w:customStyle="1" w:styleId="citenon-bold">
    <w:name w:val="cite non-bold"/>
    <w:basedOn w:val="Normal"/>
    <w:link w:val="citenon-boldChar"/>
    <w:qFormat/>
    <w:rsid w:val="00606129"/>
    <w:rPr>
      <w:rFonts w:ascii="Georgia" w:eastAsia="Times New Roman" w:hAnsi="Georgia" w:cstheme="minorBidi"/>
      <w:sz w:val="16"/>
      <w:lang w:val="x-none" w:eastAsia="x-none"/>
    </w:rPr>
  </w:style>
  <w:style w:type="character" w:customStyle="1" w:styleId="PageHeaderLine2Char">
    <w:name w:val="PageHeaderLine2 Char"/>
    <w:link w:val="PageHeaderLine2"/>
    <w:locked/>
    <w:rsid w:val="00606129"/>
    <w:rPr>
      <w:rFonts w:ascii="Garamond" w:eastAsia="Calibri" w:hAnsi="Garamond"/>
      <w:b/>
      <w:sz w:val="18"/>
    </w:rPr>
  </w:style>
  <w:style w:type="paragraph" w:customStyle="1" w:styleId="PageHeaderLine2">
    <w:name w:val="PageHeaderLine2"/>
    <w:basedOn w:val="Normal"/>
    <w:next w:val="Normal"/>
    <w:link w:val="PageHeaderLine2Char"/>
    <w:qFormat/>
    <w:rsid w:val="00606129"/>
    <w:pPr>
      <w:tabs>
        <w:tab w:val="right" w:pos="10800"/>
      </w:tabs>
      <w:spacing w:line="480" w:lineRule="auto"/>
    </w:pPr>
    <w:rPr>
      <w:rFonts w:ascii="Garamond" w:eastAsia="Calibri" w:hAnsi="Garamond" w:cstheme="minorBidi"/>
      <w:b/>
      <w:sz w:val="18"/>
    </w:rPr>
  </w:style>
  <w:style w:type="character" w:customStyle="1" w:styleId="MicrotextChar">
    <w:name w:val="Microtext Char"/>
    <w:link w:val="Microtext"/>
    <w:locked/>
    <w:rsid w:val="00606129"/>
    <w:rPr>
      <w:rFonts w:ascii="Georgia" w:eastAsia="Calibri" w:hAnsi="Georgia"/>
      <w:sz w:val="12"/>
      <w:lang w:val="x-none" w:eastAsia="x-none"/>
    </w:rPr>
  </w:style>
  <w:style w:type="paragraph" w:customStyle="1" w:styleId="Microtext">
    <w:name w:val="Microtext"/>
    <w:basedOn w:val="Normal"/>
    <w:next w:val="Normal"/>
    <w:link w:val="MicrotextChar"/>
    <w:qFormat/>
    <w:rsid w:val="00606129"/>
    <w:rPr>
      <w:rFonts w:ascii="Georgia" w:eastAsia="Calibri" w:hAnsi="Georgia" w:cstheme="minorBidi"/>
      <w:sz w:val="12"/>
      <w:lang w:val="x-none" w:eastAsia="x-none"/>
    </w:rPr>
  </w:style>
  <w:style w:type="character" w:customStyle="1" w:styleId="Style2Char">
    <w:name w:val="Style 2 Char"/>
    <w:link w:val="Style2"/>
    <w:locked/>
    <w:rsid w:val="00606129"/>
    <w:rPr>
      <w:rFonts w:ascii="Georgia" w:eastAsia="Times New Roman" w:hAnsi="Georgia"/>
      <w:u w:val="single"/>
      <w:lang w:val="x-none" w:eastAsia="x-none"/>
    </w:rPr>
  </w:style>
  <w:style w:type="paragraph" w:customStyle="1" w:styleId="Style2">
    <w:name w:val="Style 2"/>
    <w:basedOn w:val="Normal"/>
    <w:link w:val="Style2Char"/>
    <w:qFormat/>
    <w:rsid w:val="00606129"/>
    <w:pPr>
      <w:ind w:left="432"/>
    </w:pPr>
    <w:rPr>
      <w:rFonts w:ascii="Georgia" w:eastAsia="Times New Roman" w:hAnsi="Georgia" w:cstheme="minorBidi"/>
      <w:u w:val="single"/>
      <w:lang w:val="x-none" w:eastAsia="x-none"/>
    </w:rPr>
  </w:style>
  <w:style w:type="character" w:customStyle="1" w:styleId="GAUnderlineChar">
    <w:name w:val="GA Underline Char"/>
    <w:link w:val="GAUnderline"/>
    <w:locked/>
    <w:rsid w:val="00606129"/>
    <w:rPr>
      <w:rFonts w:ascii="Garamond" w:eastAsia="Times New Roman" w:hAnsi="Garamond"/>
      <w:u w:val="single"/>
      <w:lang w:val="x-none" w:eastAsia="x-none"/>
    </w:rPr>
  </w:style>
  <w:style w:type="paragraph" w:customStyle="1" w:styleId="GAUnderline">
    <w:name w:val="GA Underline"/>
    <w:basedOn w:val="Normal"/>
    <w:link w:val="GAUnderlineChar"/>
    <w:qFormat/>
    <w:rsid w:val="00606129"/>
    <w:rPr>
      <w:rFonts w:ascii="Garamond" w:eastAsia="Times New Roman" w:hAnsi="Garamond" w:cstheme="minorBidi"/>
      <w:u w:val="single"/>
      <w:lang w:val="x-none" w:eastAsia="x-none"/>
    </w:rPr>
  </w:style>
  <w:style w:type="character" w:customStyle="1" w:styleId="textsmallChar">
    <w:name w:val="textsmall Char"/>
    <w:link w:val="textsmall"/>
    <w:locked/>
    <w:rsid w:val="00606129"/>
    <w:rPr>
      <w:rFonts w:ascii="Georgia" w:eastAsia="Times New Roman" w:hAnsi="Georgia"/>
      <w:sz w:val="18"/>
      <w:lang w:val="x-none" w:eastAsia="x-none"/>
    </w:rPr>
  </w:style>
  <w:style w:type="paragraph" w:customStyle="1" w:styleId="textsmall">
    <w:name w:val="textsmall"/>
    <w:basedOn w:val="Normal"/>
    <w:link w:val="textsmallChar"/>
    <w:qFormat/>
    <w:rsid w:val="00606129"/>
    <w:rPr>
      <w:rFonts w:ascii="Georgia" w:eastAsia="Times New Roman" w:hAnsi="Georgia" w:cstheme="minorBidi"/>
      <w:sz w:val="18"/>
      <w:lang w:val="x-none" w:eastAsia="x-none"/>
    </w:rPr>
  </w:style>
  <w:style w:type="character" w:customStyle="1" w:styleId="cardtextChar1">
    <w:name w:val="cardtext Char"/>
    <w:link w:val="cardtext1"/>
    <w:locked/>
    <w:rsid w:val="00606129"/>
    <w:rPr>
      <w:rFonts w:ascii="Arial" w:eastAsia="Times New Roman" w:hAnsi="Arial" w:cs="Arial"/>
      <w:u w:val="single"/>
      <w:lang w:val="x-none" w:eastAsia="x-none"/>
    </w:rPr>
  </w:style>
  <w:style w:type="paragraph" w:customStyle="1" w:styleId="cardtext1">
    <w:name w:val="cardtext"/>
    <w:basedOn w:val="Normal"/>
    <w:link w:val="cardtextChar1"/>
    <w:qFormat/>
    <w:rsid w:val="00606129"/>
    <w:rPr>
      <w:rFonts w:ascii="Arial" w:eastAsia="Times New Roman" w:hAnsi="Arial" w:cs="Arial"/>
      <w:u w:val="single"/>
      <w:lang w:val="x-none" w:eastAsia="x-none"/>
    </w:rPr>
  </w:style>
  <w:style w:type="character" w:customStyle="1" w:styleId="cardtextemphasisChar">
    <w:name w:val="card text emphasis Char"/>
    <w:link w:val="cardtextemphasis"/>
    <w:locked/>
    <w:rsid w:val="00606129"/>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606129"/>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606129"/>
    <w:rPr>
      <w:rFonts w:ascii="Arial" w:eastAsia="Times New Roman" w:hAnsi="Arial" w:cs="Arial"/>
      <w:sz w:val="12"/>
    </w:rPr>
  </w:style>
  <w:style w:type="paragraph" w:customStyle="1" w:styleId="Micro">
    <w:name w:val="Micro"/>
    <w:basedOn w:val="Normal"/>
    <w:next w:val="Normal"/>
    <w:link w:val="MicroChar"/>
    <w:qFormat/>
    <w:rsid w:val="00606129"/>
    <w:rPr>
      <w:rFonts w:ascii="Arial" w:eastAsia="Times New Roman" w:hAnsi="Arial" w:cs="Arial"/>
      <w:sz w:val="12"/>
    </w:rPr>
  </w:style>
  <w:style w:type="character" w:customStyle="1" w:styleId="CardNotUnderlinedChar1">
    <w:name w:val="Card Not Underlined Char1"/>
    <w:link w:val="CardNotUnderlined"/>
    <w:locked/>
    <w:rsid w:val="00606129"/>
    <w:rPr>
      <w:rFonts w:ascii="Bell MT" w:eastAsia="Calibri" w:hAnsi="Bell MT"/>
    </w:rPr>
  </w:style>
  <w:style w:type="paragraph" w:customStyle="1" w:styleId="CardNotUnderlined">
    <w:name w:val="Card Not Underlined"/>
    <w:basedOn w:val="Normal"/>
    <w:link w:val="CardNotUnderlinedChar1"/>
    <w:autoRedefine/>
    <w:qFormat/>
    <w:rsid w:val="00606129"/>
    <w:rPr>
      <w:rFonts w:ascii="Bell MT" w:eastAsia="Calibri" w:hAnsi="Bell MT" w:cstheme="minorBidi"/>
    </w:rPr>
  </w:style>
  <w:style w:type="character" w:customStyle="1" w:styleId="StyleHeading2TagHEADING2TagCite11ptChar">
    <w:name w:val="Style Heading 2TagHEADING 2Tag&amp;Cite + 11 pt Char"/>
    <w:link w:val="StyleHeading2TagHEADING2TagCite11pt"/>
    <w:locked/>
    <w:rsid w:val="00606129"/>
    <w:rPr>
      <w:rFonts w:ascii="Bell MT" w:eastAsia="Times New Roman" w:hAnsi="Bell MT"/>
      <w:b/>
      <w:szCs w:val="28"/>
    </w:rPr>
  </w:style>
  <w:style w:type="paragraph" w:customStyle="1" w:styleId="StyleHeading2TagHEADING2TagCite11pt">
    <w:name w:val="Style Heading 2TagHEADING 2Tag&amp;Cite + 11 pt"/>
    <w:basedOn w:val="Heading2"/>
    <w:link w:val="StyleHeading2TagHEADING2TagCite11ptChar"/>
    <w:qFormat/>
    <w:rsid w:val="00606129"/>
    <w:pPr>
      <w:keepNext w:val="0"/>
      <w:keepLines w:val="0"/>
      <w:widowControl w:val="0"/>
      <w:spacing w:before="60" w:after="60"/>
    </w:pPr>
    <w:rPr>
      <w:rFonts w:ascii="Bell MT" w:eastAsia="Times New Roman" w:hAnsi="Bell MT" w:cstheme="minorBidi"/>
      <w:sz w:val="22"/>
      <w:szCs w:val="28"/>
      <w:u w:val="none"/>
    </w:rPr>
  </w:style>
  <w:style w:type="character" w:customStyle="1" w:styleId="SmalltextChar">
    <w:name w:val="Small text Char"/>
    <w:aliases w:val="Quote1 Char1,Quote111 Char1,Quote21 Char1,Quote3 Char1,Quote4 Char1,quote Char3"/>
    <w:link w:val="Quote1"/>
    <w:qFormat/>
    <w:locked/>
    <w:rsid w:val="00606129"/>
    <w:rPr>
      <w:rFonts w:eastAsia="Calibri"/>
    </w:rPr>
  </w:style>
  <w:style w:type="paragraph" w:customStyle="1" w:styleId="Quote1">
    <w:name w:val="Quote1"/>
    <w:aliases w:val="Small text,Quote11,Quote4,Quote111"/>
    <w:basedOn w:val="Default"/>
    <w:next w:val="Default"/>
    <w:link w:val="SmalltextChar"/>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heme="minorHAnsi" w:eastAsia="Calibri" w:hAnsiTheme="minorHAnsi" w:cstheme="minorBidi"/>
      <w:color w:val="auto"/>
      <w:sz w:val="22"/>
      <w:szCs w:val="22"/>
      <w:bdr w:val="none" w:sz="0" w:space="0" w:color="auto"/>
      <w14:textOutline w14:w="0" w14:cap="rnd" w14:cmpd="sng" w14:algn="ctr">
        <w14:noFill/>
        <w14:prstDash w14:val="solid"/>
        <w14:bevel/>
      </w14:textOutline>
    </w:rPr>
  </w:style>
  <w:style w:type="character" w:customStyle="1" w:styleId="CitesChar2">
    <w:name w:val="Cites Char2"/>
    <w:link w:val="Cites"/>
    <w:locked/>
    <w:rsid w:val="00606129"/>
    <w:rPr>
      <w:rFonts w:ascii="Calibri" w:eastAsia="Calibri" w:hAnsi="Calibri" w:cs="Calibri"/>
      <w:b/>
      <w:u w:val="single"/>
    </w:rPr>
  </w:style>
  <w:style w:type="character" w:customStyle="1" w:styleId="UnderlineStyleChar">
    <w:name w:val="Underline Style Char"/>
    <w:uiPriority w:val="99"/>
    <w:locked/>
    <w:rsid w:val="00606129"/>
    <w:rPr>
      <w:rFonts w:ascii="Georgia" w:eastAsia="Times New Roman" w:hAnsi="Georgia"/>
      <w:b/>
      <w:u w:val="single"/>
    </w:rPr>
  </w:style>
  <w:style w:type="character" w:customStyle="1" w:styleId="CiteCorrectedChar">
    <w:name w:val="Cite Corrected Char"/>
    <w:link w:val="CiteCorrected"/>
    <w:locked/>
    <w:rsid w:val="00606129"/>
    <w:rPr>
      <w:rFonts w:ascii="Georgia" w:eastAsia="Times New Roman" w:hAnsi="Georgia"/>
      <w:b/>
      <w:bCs/>
      <w:szCs w:val="16"/>
      <w:u w:val="single"/>
    </w:rPr>
  </w:style>
  <w:style w:type="paragraph" w:customStyle="1" w:styleId="CiteCorrected">
    <w:name w:val="Cite Corrected"/>
    <w:basedOn w:val="Normal"/>
    <w:link w:val="CiteCorrectedChar"/>
    <w:qFormat/>
    <w:rsid w:val="00606129"/>
    <w:rPr>
      <w:rFonts w:ascii="Georgia" w:eastAsia="Times New Roman" w:hAnsi="Georgia" w:cstheme="minorBidi"/>
      <w:b/>
      <w:bCs/>
      <w:szCs w:val="16"/>
      <w:u w:val="single"/>
    </w:rPr>
  </w:style>
  <w:style w:type="character" w:customStyle="1" w:styleId="CardText2Char">
    <w:name w:val="Card Text 2 Char"/>
    <w:link w:val="CardText2"/>
    <w:locked/>
    <w:rsid w:val="00606129"/>
    <w:rPr>
      <w:rFonts w:ascii="Arial Narrow" w:hAnsi="Arial Narrow"/>
      <w:b/>
      <w:color w:val="000000"/>
      <w:u w:val="single"/>
    </w:rPr>
  </w:style>
  <w:style w:type="paragraph" w:customStyle="1" w:styleId="CardText2">
    <w:name w:val="Card Text 2"/>
    <w:basedOn w:val="CardText10"/>
    <w:link w:val="CardText2Char"/>
    <w:qFormat/>
    <w:rsid w:val="00606129"/>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CardText10">
    <w:name w:val="Card Text 1"/>
    <w:basedOn w:val="Normal"/>
    <w:qFormat/>
    <w:rsid w:val="006061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u w:val="single"/>
    </w:rPr>
  </w:style>
  <w:style w:type="character" w:customStyle="1" w:styleId="NormalTextChar">
    <w:name w:val="Normal Text Char"/>
    <w:link w:val="NormalText"/>
    <w:locked/>
    <w:rsid w:val="00606129"/>
    <w:rPr>
      <w:rFonts w:ascii="Georgia" w:eastAsia="Times New Roman" w:hAnsi="Georgia"/>
      <w:szCs w:val="26"/>
    </w:rPr>
  </w:style>
  <w:style w:type="paragraph" w:customStyle="1" w:styleId="NormalText">
    <w:name w:val="Normal Text"/>
    <w:basedOn w:val="Normal"/>
    <w:link w:val="NormalTextChar"/>
    <w:autoRedefine/>
    <w:qFormat/>
    <w:rsid w:val="00606129"/>
    <w:rPr>
      <w:rFonts w:ascii="Georgia" w:eastAsia="Times New Roman" w:hAnsi="Georgia" w:cstheme="minorBidi"/>
      <w:szCs w:val="26"/>
    </w:rPr>
  </w:style>
  <w:style w:type="character" w:customStyle="1" w:styleId="Heading1Char3">
    <w:name w:val="Heading 1 Char3"/>
    <w:aliases w:val="Heading 1 Char1 Char1,Block Header Char1,BlockStyle Char,Heading 1 Char Char Char2,Heading 1 Char1 Char Char2,Brief - Title Heading 1 Char1,Argument Char1,Subscript Char1,cites Char,Heading Char2"/>
    <w:basedOn w:val="DefaultParagraphFont"/>
    <w:link w:val="cites0"/>
    <w:qFormat/>
    <w:locked/>
    <w:rsid w:val="00606129"/>
    <w:rPr>
      <w:rFonts w:eastAsia="Malgun Gothic"/>
      <w:b/>
      <w:u w:val="single"/>
    </w:rPr>
  </w:style>
  <w:style w:type="paragraph" w:customStyle="1" w:styleId="cites0">
    <w:name w:val="cites"/>
    <w:next w:val="Normal"/>
    <w:link w:val="Heading1Char3"/>
    <w:autoRedefine/>
    <w:qFormat/>
    <w:rsid w:val="00606129"/>
    <w:pPr>
      <w:spacing w:after="0" w:line="240" w:lineRule="auto"/>
      <w:contextualSpacing/>
    </w:pPr>
    <w:rPr>
      <w:rFonts w:eastAsia="Malgun Gothic"/>
      <w:b/>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606129"/>
    <w:rPr>
      <w:rFonts w:eastAsia="SimSun"/>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606129"/>
    <w:pPr>
      <w:pBdr>
        <w:top w:val="single" w:sz="4" w:space="0" w:color="auto"/>
        <w:left w:val="single" w:sz="4" w:space="0" w:color="auto"/>
        <w:bottom w:val="single" w:sz="4" w:space="0" w:color="auto"/>
        <w:right w:val="single" w:sz="4" w:space="0" w:color="auto"/>
      </w:pBdr>
      <w:spacing w:after="0" w:line="240" w:lineRule="auto"/>
    </w:pPr>
    <w:rPr>
      <w:rFonts w:eastAsia="SimSun"/>
      <w:u w:val="single"/>
      <w:bdr w:val="single" w:sz="4" w:space="0" w:color="auto" w:frame="1"/>
      <w:lang w:eastAsia="zh-CN"/>
    </w:rPr>
  </w:style>
  <w:style w:type="character" w:customStyle="1" w:styleId="StyleStyle411ptChar">
    <w:name w:val="Style Style4 + 11 pt Char"/>
    <w:basedOn w:val="DefaultParagraphFont"/>
    <w:link w:val="StyleStyle411pt"/>
    <w:locked/>
    <w:rsid w:val="00606129"/>
    <w:rPr>
      <w:rFonts w:ascii="Georgia" w:eastAsia="Times New Roman" w:hAnsi="Georgia"/>
      <w:u w:val="single"/>
    </w:rPr>
  </w:style>
  <w:style w:type="paragraph" w:customStyle="1" w:styleId="StyleStyle411pt">
    <w:name w:val="Style Style4 + 11 pt"/>
    <w:basedOn w:val="Normal"/>
    <w:link w:val="StyleStyle411ptChar"/>
    <w:qFormat/>
    <w:rsid w:val="00606129"/>
    <w:rPr>
      <w:rFonts w:ascii="Georgia" w:eastAsia="Times New Roman" w:hAnsi="Georgia" w:cstheme="minorBidi"/>
      <w:u w:val="single"/>
    </w:rPr>
  </w:style>
  <w:style w:type="character" w:customStyle="1" w:styleId="StyleCardText11ptUnderlineChar">
    <w:name w:val="Style Card Text + 11 pt Underline Char"/>
    <w:link w:val="StyleCardText11ptUnderline"/>
    <w:locked/>
    <w:rsid w:val="00606129"/>
    <w:rPr>
      <w:u w:val="single"/>
    </w:rPr>
  </w:style>
  <w:style w:type="paragraph" w:customStyle="1" w:styleId="StyleCardText11ptUnderline">
    <w:name w:val="Style Card Text + 11 pt Underline"/>
    <w:link w:val="StyleCardText11ptUnderlineChar"/>
    <w:qFormat/>
    <w:rsid w:val="00606129"/>
    <w:pPr>
      <w:spacing w:line="254" w:lineRule="auto"/>
    </w:pPr>
    <w:rPr>
      <w:u w:val="single"/>
    </w:rPr>
  </w:style>
  <w:style w:type="character" w:customStyle="1" w:styleId="StyleMinimizedText11ptChar">
    <w:name w:val="Style Minimized Text + 11 pt Char"/>
    <w:basedOn w:val="DefaultParagraphFont"/>
    <w:link w:val="StyleMinimizedText11pt"/>
    <w:locked/>
    <w:rsid w:val="00606129"/>
    <w:rPr>
      <w:rFonts w:ascii="Georgia" w:hAnsi="Georgia"/>
      <w:sz w:val="16"/>
    </w:rPr>
  </w:style>
  <w:style w:type="paragraph" w:customStyle="1" w:styleId="StyleMinimizedText11pt">
    <w:name w:val="Style Minimized Text + 11 pt"/>
    <w:basedOn w:val="Normal"/>
    <w:link w:val="StyleMinimizedText11ptChar"/>
    <w:qFormat/>
    <w:rsid w:val="0060612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06129"/>
    <w:rPr>
      <w:rFonts w:ascii="Georgia" w:hAnsi="Georgia"/>
      <w:sz w:val="16"/>
    </w:rPr>
  </w:style>
  <w:style w:type="paragraph" w:customStyle="1" w:styleId="StyleMinimizedText11pt1">
    <w:name w:val="Style Minimized Text + 11 pt1"/>
    <w:basedOn w:val="Normal"/>
    <w:link w:val="StyleMinimizedText11pt1Char"/>
    <w:qFormat/>
    <w:rsid w:val="00606129"/>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606129"/>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606129"/>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606129"/>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06129"/>
    <w:rPr>
      <w:rFonts w:ascii="Georgia" w:eastAsia="SimSun" w:hAnsi="Georgia" w:cstheme="minorBidi"/>
      <w:b/>
      <w:bCs/>
      <w:u w:val="single"/>
    </w:rPr>
  </w:style>
  <w:style w:type="character" w:customStyle="1" w:styleId="Debate-CardSmalltextF2Char">
    <w:name w:val="Debate- Card Small text F2 Char"/>
    <w:link w:val="Debate-CardSmalltextF2"/>
    <w:locked/>
    <w:rsid w:val="00606129"/>
    <w:rPr>
      <w:rFonts w:ascii="Arial Narrow" w:hAnsi="Arial Narrow"/>
      <w:sz w:val="16"/>
    </w:rPr>
  </w:style>
  <w:style w:type="paragraph" w:customStyle="1" w:styleId="Debate-CardSmalltextF2">
    <w:name w:val="Debate- Card Small text F2"/>
    <w:basedOn w:val="Normal"/>
    <w:next w:val="Normal"/>
    <w:link w:val="Debate-CardSmalltextF2Char"/>
    <w:qFormat/>
    <w:rsid w:val="00606129"/>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606129"/>
    <w:rPr>
      <w:rFonts w:ascii="Arial Narrow" w:hAnsi="Arial Narrow"/>
      <w:b/>
      <w:sz w:val="18"/>
      <w:u w:val="single"/>
    </w:rPr>
  </w:style>
  <w:style w:type="paragraph" w:customStyle="1" w:styleId="Debate-EmphasizedText-F5">
    <w:name w:val="Debate- Emphasized Text- F5"/>
    <w:basedOn w:val="Normal"/>
    <w:link w:val="Debate-EmphasizedText-F5Char"/>
    <w:qFormat/>
    <w:rsid w:val="00606129"/>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60612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06129"/>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606129"/>
    <w:rPr>
      <w:rFonts w:eastAsia="Times New Roman" w:cs="Calibri"/>
      <w:sz w:val="16"/>
    </w:rPr>
  </w:style>
  <w:style w:type="paragraph" w:customStyle="1" w:styleId="SmallTextCharCharChar">
    <w:name w:val="Small Text Char Char Char"/>
    <w:basedOn w:val="Normal"/>
    <w:link w:val="SmallTextCharCharCharChar"/>
    <w:qFormat/>
    <w:rsid w:val="00606129"/>
    <w:rPr>
      <w:rFonts w:asciiTheme="minorHAnsi" w:eastAsia="Times New Roman" w:hAnsiTheme="minorHAnsi"/>
      <w:sz w:val="16"/>
    </w:rPr>
  </w:style>
  <w:style w:type="character" w:customStyle="1" w:styleId="StyleStyle411ptBoldChar">
    <w:name w:val="Style Style4 + 11 pt Bold Char"/>
    <w:basedOn w:val="DefaultParagraphFont"/>
    <w:link w:val="StyleStyle411ptBold"/>
    <w:locked/>
    <w:rsid w:val="00606129"/>
    <w:rPr>
      <w:rFonts w:ascii="Georgia" w:eastAsia="Times New Roman" w:hAnsi="Georgia"/>
      <w:b/>
      <w:bCs/>
      <w:u w:val="single"/>
    </w:rPr>
  </w:style>
  <w:style w:type="paragraph" w:customStyle="1" w:styleId="StyleStyle411ptBold">
    <w:name w:val="Style Style4 + 11 pt Bold"/>
    <w:basedOn w:val="Normal"/>
    <w:link w:val="StyleStyle411ptBoldChar"/>
    <w:qFormat/>
    <w:rsid w:val="00606129"/>
    <w:rPr>
      <w:rFonts w:ascii="Georgia" w:eastAsia="Times New Roman" w:hAnsi="Georgia" w:cstheme="minorBidi"/>
      <w:b/>
      <w:bCs/>
      <w:u w:val="single"/>
    </w:rPr>
  </w:style>
  <w:style w:type="character" w:customStyle="1" w:styleId="StyleStyle411ptBoldBorderSinglesolidlineAuto0Char">
    <w:name w:val="Style Style4 + 11 pt Bold Border: : (Single solid line Auto  0.... Char"/>
    <w:link w:val="StyleStyle411ptBoldBorderSinglesolidlineAuto0"/>
    <w:locked/>
    <w:rsid w:val="00606129"/>
    <w:rPr>
      <w:rFonts w:ascii="Georgia" w:eastAsia="Times New Roman" w:hAnsi="Georgia"/>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606129"/>
    <w:pPr>
      <w:pBdr>
        <w:top w:val="single" w:sz="4" w:space="0" w:color="auto"/>
        <w:left w:val="single" w:sz="4" w:space="0" w:color="auto"/>
        <w:bottom w:val="single" w:sz="4" w:space="0" w:color="auto"/>
        <w:right w:val="single" w:sz="4" w:space="0" w:color="auto"/>
      </w:pBdr>
    </w:pPr>
    <w:rPr>
      <w:rFonts w:ascii="Georgia" w:eastAsia="Times New Roman" w:hAnsi="Georgia" w:cstheme="minorBidi"/>
      <w:b/>
      <w:bCs/>
      <w:u w:val="single"/>
      <w:bdr w:val="single" w:sz="4" w:space="0" w:color="auto" w:frame="1"/>
    </w:rPr>
  </w:style>
  <w:style w:type="character" w:customStyle="1" w:styleId="StyleUnderlineChar11ptChar">
    <w:name w:val="Style Underline Char + 11 pt Char"/>
    <w:basedOn w:val="DefaultParagraphFont"/>
    <w:locked/>
    <w:rsid w:val="00606129"/>
    <w:rPr>
      <w:rFonts w:ascii="Georgia" w:eastAsia="Times New Roman" w:hAnsi="Georgia"/>
      <w:szCs w:val="24"/>
      <w:u w:val="single"/>
    </w:rPr>
  </w:style>
  <w:style w:type="character" w:customStyle="1" w:styleId="StyleUnderlineChar11ptBoldChar">
    <w:name w:val="Style Underline Char + 11 pt Bold Char"/>
    <w:basedOn w:val="DefaultParagraphFont"/>
    <w:locked/>
    <w:rsid w:val="00606129"/>
    <w:rPr>
      <w:rFonts w:ascii="Georgia" w:eastAsia="Times New Roman" w:hAnsi="Georgia"/>
      <w:b/>
      <w:bCs/>
      <w:szCs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606129"/>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606129"/>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606129"/>
    <w:rPr>
      <w:rFonts w:ascii="Georgia" w:eastAsia="SimSun" w:hAnsi="Georgia"/>
      <w:u w:val="single"/>
      <w:lang w:eastAsia="zh-CN"/>
    </w:rPr>
  </w:style>
  <w:style w:type="paragraph" w:customStyle="1" w:styleId="StyleStyle112pt">
    <w:name w:val="Style Style1 + 12 pt"/>
    <w:basedOn w:val="Normal"/>
    <w:link w:val="StyleStyle112ptChar"/>
    <w:qFormat/>
    <w:rsid w:val="00606129"/>
    <w:rPr>
      <w:rFonts w:ascii="Georgia" w:eastAsia="SimSun" w:hAnsi="Georgia" w:cstheme="minorBidi"/>
      <w:u w:val="single"/>
      <w:lang w:eastAsia="zh-CN"/>
    </w:rPr>
  </w:style>
  <w:style w:type="character" w:customStyle="1" w:styleId="MinimizedTextChar">
    <w:name w:val="Minimized Text Char"/>
    <w:basedOn w:val="DefaultParagraphFont"/>
    <w:link w:val="MinimizedText"/>
    <w:locked/>
    <w:rsid w:val="00606129"/>
    <w:rPr>
      <w:rFonts w:ascii="Georgia" w:eastAsia="Times New Roman" w:hAnsi="Georgia"/>
      <w:sz w:val="16"/>
    </w:rPr>
  </w:style>
  <w:style w:type="paragraph" w:customStyle="1" w:styleId="MinimizedText">
    <w:name w:val="Minimized Text"/>
    <w:basedOn w:val="Normal"/>
    <w:link w:val="MinimizedTextChar"/>
    <w:qFormat/>
    <w:rsid w:val="00606129"/>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606129"/>
    <w:rPr>
      <w:rFonts w:ascii="Georgia" w:eastAsia="Times New Roman" w:hAnsi="Georgia"/>
      <w:sz w:val="16"/>
    </w:rPr>
  </w:style>
  <w:style w:type="paragraph" w:customStyle="1" w:styleId="StyleMinimizedTextArialNarrow10pt">
    <w:name w:val="Style Minimized Text + Arial Narrow 10 pt"/>
    <w:basedOn w:val="MinimizedText"/>
    <w:link w:val="StyleMinimizedTextArialNarrow10ptChar"/>
    <w:qFormat/>
    <w:rsid w:val="00606129"/>
  </w:style>
  <w:style w:type="character" w:customStyle="1" w:styleId="StyleUnderlineChar11ptBorderSinglesolidlineAutoChar">
    <w:name w:val="Style Underline Char + 11 pt Border: : (Single solid line Auto  ... Char"/>
    <w:link w:val="StyleUnderlineChar11ptBorderSinglesolidlineAuto"/>
    <w:locked/>
    <w:rsid w:val="00606129"/>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606129"/>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606129"/>
    <w:rPr>
      <w:rFonts w:ascii="Calibri" w:eastAsia="Times New Roman" w:hAnsi="Calibri" w:cs="Calibri"/>
      <w:szCs w:val="24"/>
      <w:u w:val="single"/>
    </w:rPr>
  </w:style>
  <w:style w:type="paragraph" w:customStyle="1" w:styleId="StyleStyle49pt3">
    <w:name w:val="Style Style4 + 9 pt3"/>
    <w:basedOn w:val="Style4"/>
    <w:link w:val="StyleStyle49pt3Char"/>
    <w:qFormat/>
    <w:rsid w:val="00606129"/>
  </w:style>
  <w:style w:type="character" w:customStyle="1" w:styleId="StyleStyle4BoldChar">
    <w:name w:val="Style Style4 + Bold Char"/>
    <w:basedOn w:val="Style4Char"/>
    <w:link w:val="StyleStyle4Bold"/>
    <w:locked/>
    <w:rsid w:val="00606129"/>
    <w:rPr>
      <w:rFonts w:ascii="Calibri" w:eastAsia="Times New Roman" w:hAnsi="Calibri" w:cs="Calibri"/>
      <w:b/>
      <w:bCs/>
      <w:szCs w:val="24"/>
      <w:u w:val="single"/>
    </w:rPr>
  </w:style>
  <w:style w:type="paragraph" w:customStyle="1" w:styleId="StyleStyle4Bold">
    <w:name w:val="Style Style4 + Bold"/>
    <w:basedOn w:val="Style4"/>
    <w:link w:val="StyleStyle4BoldChar"/>
    <w:qFormat/>
    <w:rsid w:val="00606129"/>
    <w:rPr>
      <w:b/>
      <w:bCs/>
    </w:rPr>
  </w:style>
  <w:style w:type="character" w:customStyle="1" w:styleId="CircledChar">
    <w:name w:val="Circled Char"/>
    <w:basedOn w:val="CardTextChar2"/>
    <w:link w:val="Circled"/>
    <w:locked/>
    <w:rsid w:val="00606129"/>
    <w:rPr>
      <w:rFonts w:ascii="MS Mincho" w:eastAsia="MS Mincho" w:hAnsi="Garamond" w:hint="default"/>
      <w:b/>
      <w:sz w:val="18"/>
      <w:szCs w:val="22"/>
      <w:u w:val="single"/>
      <w:lang w:val="x-none" w:eastAsia="ja-JP"/>
    </w:rPr>
  </w:style>
  <w:style w:type="character" w:customStyle="1" w:styleId="CardTextChar2">
    <w:name w:val="Card Text Char"/>
    <w:locked/>
    <w:rsid w:val="00606129"/>
    <w:rPr>
      <w:rFonts w:ascii="Garamond" w:eastAsia="Calibri" w:hAnsi="Garamond" w:hint="default"/>
      <w:sz w:val="18"/>
      <w:szCs w:val="22"/>
      <w:lang w:val="x-none" w:eastAsia="x-none"/>
    </w:rPr>
  </w:style>
  <w:style w:type="paragraph" w:customStyle="1" w:styleId="Circled">
    <w:name w:val="Circled"/>
    <w:link w:val="CircledChar"/>
    <w:qFormat/>
    <w:rsid w:val="00606129"/>
    <w:pPr>
      <w:spacing w:after="200" w:line="276" w:lineRule="auto"/>
    </w:pPr>
    <w:rPr>
      <w:rFonts w:ascii="MS Mincho" w:eastAsia="MS Mincho" w:hAnsi="Garamond"/>
      <w:b/>
      <w:sz w:val="18"/>
      <w:u w:val="single"/>
      <w:lang w:val="x-none" w:eastAsia="ja-JP"/>
    </w:rPr>
  </w:style>
  <w:style w:type="character" w:customStyle="1" w:styleId="StyleStyle411pt1Char">
    <w:name w:val="Style Style4 + 11 pt1 Char"/>
    <w:basedOn w:val="Style4Char"/>
    <w:link w:val="StyleStyle411pt1"/>
    <w:locked/>
    <w:rsid w:val="00606129"/>
    <w:rPr>
      <w:rFonts w:ascii="Calibri" w:eastAsia="Times New Roman" w:hAnsi="Calibri" w:cs="Calibri"/>
      <w:szCs w:val="24"/>
      <w:u w:val="single"/>
    </w:rPr>
  </w:style>
  <w:style w:type="paragraph" w:customStyle="1" w:styleId="StyleStyle411pt1">
    <w:name w:val="Style Style4 + 11 pt1"/>
    <w:basedOn w:val="Style4"/>
    <w:link w:val="StyleStyle411pt1Char"/>
    <w:qFormat/>
    <w:rsid w:val="00606129"/>
  </w:style>
  <w:style w:type="character" w:customStyle="1" w:styleId="StyleBoldandUnderlineChar11ptChar">
    <w:name w:val="Style Bold and Underline Char + 11 pt Char"/>
    <w:basedOn w:val="DefaultParagraphFont"/>
    <w:link w:val="StyleBoldandUnderlineChar11pt"/>
    <w:rsid w:val="00606129"/>
  </w:style>
  <w:style w:type="paragraph" w:customStyle="1" w:styleId="StyleBoldandUnderlineChar11pt">
    <w:name w:val="Style Bold and Underline Char + 11 pt"/>
    <w:link w:val="StyleBoldandUnderlineChar11ptChar"/>
    <w:qFormat/>
    <w:rsid w:val="00606129"/>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606129"/>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606129"/>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606129"/>
    <w:rPr>
      <w:rFonts w:eastAsia="Times New Roman"/>
      <w:b w:val="0"/>
      <w:bCs w:val="0"/>
      <w:u w:val="single"/>
      <w:lang w:val="en-US" w:eastAsia="en-US" w:bidi="ar-SA"/>
    </w:rPr>
  </w:style>
  <w:style w:type="character" w:customStyle="1" w:styleId="BoldandUnderlineCharChar2">
    <w:name w:val="Bold and Underline Char Char2"/>
    <w:basedOn w:val="DefaultParagraphFont"/>
    <w:rsid w:val="00606129"/>
    <w:rPr>
      <w:b/>
      <w:bCs w:val="0"/>
      <w:u w:val="single"/>
      <w:lang w:val="en-US" w:eastAsia="en-US" w:bidi="ar-SA"/>
    </w:rPr>
  </w:style>
  <w:style w:type="paragraph" w:customStyle="1" w:styleId="StyleBoldandUnderlineChar11ptNotBold">
    <w:name w:val="Style Bold and Underline Char + 11 pt Not Bold"/>
    <w:link w:val="StyleBoldandUnderlineChar11ptNotBoldChar"/>
    <w:qFormat/>
    <w:rsid w:val="00606129"/>
    <w:pPr>
      <w:spacing w:after="200" w:line="276" w:lineRule="auto"/>
    </w:pPr>
    <w:rPr>
      <w:rFonts w:eastAsia="Times New Roman"/>
      <w:u w:val="single"/>
    </w:rPr>
  </w:style>
  <w:style w:type="character" w:customStyle="1" w:styleId="StyleStyle1BoldChar">
    <w:name w:val="Style Style1 + Bold Char"/>
    <w:basedOn w:val="Style1Char"/>
    <w:link w:val="StyleStyle1Bold"/>
    <w:locked/>
    <w:rsid w:val="00606129"/>
    <w:rPr>
      <w:rFonts w:eastAsia="SimSun"/>
      <w:b/>
      <w:bCs/>
      <w:szCs w:val="24"/>
      <w:u w:val="single"/>
      <w:lang w:eastAsia="zh-CN"/>
    </w:rPr>
  </w:style>
  <w:style w:type="paragraph" w:customStyle="1" w:styleId="StyleStyle1Bold">
    <w:name w:val="Style Style1 + Bold"/>
    <w:link w:val="StyleStyle1BoldChar"/>
    <w:qFormat/>
    <w:rsid w:val="00606129"/>
    <w:pPr>
      <w:spacing w:after="0" w:line="240" w:lineRule="auto"/>
    </w:pPr>
    <w:rPr>
      <w:rFonts w:eastAsia="SimSun"/>
      <w:b/>
      <w:bCs/>
      <w:szCs w:val="24"/>
      <w:u w:val="single"/>
      <w:lang w:eastAsia="zh-CN"/>
    </w:rPr>
  </w:style>
  <w:style w:type="character" w:customStyle="1" w:styleId="StyleUnderlineChar11pt2Char">
    <w:name w:val="Style Underline Char + 11 pt2 Char"/>
    <w:basedOn w:val="DefaultParagraphFont"/>
    <w:link w:val="StyleUnderlineChar11pt2"/>
    <w:locked/>
    <w:rsid w:val="00606129"/>
    <w:rPr>
      <w:rFonts w:eastAsia="Times New Roman"/>
      <w:u w:val="single"/>
      <w:lang w:eastAsia="ja-JP"/>
    </w:rPr>
  </w:style>
  <w:style w:type="paragraph" w:customStyle="1" w:styleId="StyleUnderlineChar11pt2">
    <w:name w:val="Style Underline Char + 11 pt2"/>
    <w:link w:val="StyleUnderlineChar11pt2Char"/>
    <w:qFormat/>
    <w:rsid w:val="00606129"/>
    <w:pPr>
      <w:spacing w:after="0" w:line="240" w:lineRule="auto"/>
    </w:pPr>
    <w:rPr>
      <w:rFonts w:eastAsia="Times New Roman"/>
      <w:u w:val="single"/>
      <w:lang w:eastAsia="ja-JP"/>
    </w:rPr>
  </w:style>
  <w:style w:type="character" w:customStyle="1" w:styleId="cardCharCharChar">
    <w:name w:val="card Char Char Char"/>
    <w:basedOn w:val="DefaultParagraphFont"/>
    <w:link w:val="cardCharChar"/>
    <w:locked/>
    <w:rsid w:val="00606129"/>
    <w:rPr>
      <w:rFonts w:ascii="Georgia" w:eastAsia="Times New Roman" w:hAnsi="Georgia"/>
    </w:rPr>
  </w:style>
  <w:style w:type="paragraph" w:customStyle="1" w:styleId="cardCharChar">
    <w:name w:val="card Char Char"/>
    <w:basedOn w:val="Normal"/>
    <w:link w:val="cardCharCharChar"/>
    <w:qFormat/>
    <w:rsid w:val="00606129"/>
    <w:pPr>
      <w:ind w:left="288" w:right="288"/>
    </w:pPr>
    <w:rPr>
      <w:rFonts w:ascii="Georgia" w:eastAsia="Times New Roman" w:hAnsi="Georgia" w:cstheme="minorBidi"/>
    </w:rPr>
  </w:style>
  <w:style w:type="character" w:customStyle="1" w:styleId="StylecardCharCharArialNarrow9ptChar">
    <w:name w:val="Style card Char Char + Arial Narrow 9 pt Char"/>
    <w:basedOn w:val="cardCharCharChar"/>
    <w:link w:val="StylecardCharCharArialNarrow9pt"/>
    <w:locked/>
    <w:rsid w:val="00606129"/>
    <w:rPr>
      <w:rFonts w:ascii="Georgia" w:eastAsia="Times New Roman" w:hAnsi="Georgia"/>
    </w:rPr>
  </w:style>
  <w:style w:type="paragraph" w:customStyle="1" w:styleId="StylecardCharCharArialNarrow9pt">
    <w:name w:val="Style card Char Char + Arial Narrow 9 pt"/>
    <w:basedOn w:val="cardCharChar"/>
    <w:link w:val="StylecardCharCharArialNarrow9ptChar"/>
    <w:qFormat/>
    <w:rsid w:val="00606129"/>
  </w:style>
  <w:style w:type="character" w:customStyle="1" w:styleId="StyleCardTextArialNarrow9ptChar">
    <w:name w:val="Style Card Text + Arial Narrow 9 pt Char"/>
    <w:basedOn w:val="DefaultParagraphFont"/>
    <w:link w:val="StyleCardTextArialNarrow9pt"/>
    <w:rsid w:val="00606129"/>
  </w:style>
  <w:style w:type="paragraph" w:customStyle="1" w:styleId="StyleCardTextArialNarrow9pt">
    <w:name w:val="Style Card Text + Arial Narrow 9 pt"/>
    <w:link w:val="StyleCardTextArialNarrow9ptChar"/>
    <w:qFormat/>
    <w:rsid w:val="00606129"/>
    <w:pPr>
      <w:spacing w:after="200" w:line="276" w:lineRule="auto"/>
    </w:pPr>
  </w:style>
  <w:style w:type="character" w:customStyle="1" w:styleId="StyleCardTextArialNarrow8ptChar">
    <w:name w:val="Style Card Text + Arial Narrow 8 pt Char"/>
    <w:basedOn w:val="CardTextChar10"/>
    <w:link w:val="StyleCardTextArialNarrow8pt"/>
    <w:locked/>
    <w:rsid w:val="00606129"/>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606129"/>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606129"/>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606129"/>
    <w:rPr>
      <w:rFonts w:ascii="Georgia" w:eastAsia="Times New Roman" w:hAnsi="Georgia"/>
      <w:sz w:val="16"/>
    </w:rPr>
  </w:style>
  <w:style w:type="paragraph" w:customStyle="1" w:styleId="Textsmall0">
    <w:name w:val="Textsmall"/>
    <w:basedOn w:val="Normal"/>
    <w:next w:val="Normal"/>
    <w:link w:val="TextsmallChar0"/>
    <w:qFormat/>
    <w:rsid w:val="00606129"/>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606129"/>
    <w:rPr>
      <w:rFonts w:ascii="Calibri" w:eastAsia="Times New Roman" w:hAnsi="Calibri" w:cs="Calibri"/>
      <w:szCs w:val="24"/>
      <w:u w:val="single"/>
    </w:rPr>
  </w:style>
  <w:style w:type="paragraph" w:customStyle="1" w:styleId="StyleStyle49pt10">
    <w:name w:val="Style Style4 + 9 pt10"/>
    <w:basedOn w:val="Style4"/>
    <w:link w:val="StyleStyle49pt10Char"/>
    <w:qFormat/>
    <w:rsid w:val="00606129"/>
  </w:style>
  <w:style w:type="character" w:customStyle="1" w:styleId="StyleStyle49ptBold7Char">
    <w:name w:val="Style Style4 + 9 pt Bold7 Char"/>
    <w:link w:val="StyleStyle49ptBold7"/>
    <w:locked/>
    <w:rsid w:val="00606129"/>
    <w:rPr>
      <w:rFonts w:eastAsia="Times New Roman"/>
      <w:b/>
      <w:bCs/>
      <w:u w:val="single"/>
    </w:rPr>
  </w:style>
  <w:style w:type="paragraph" w:customStyle="1" w:styleId="StyleStyle49ptBold7">
    <w:name w:val="Style Style4 + 9 pt Bold7"/>
    <w:basedOn w:val="Style4"/>
    <w:link w:val="StyleStyle49ptBold7Char"/>
    <w:qFormat/>
    <w:rsid w:val="00606129"/>
    <w:rPr>
      <w:rFonts w:asciiTheme="minorHAnsi" w:hAnsiTheme="minorHAnsi" w:cstheme="minorBidi"/>
      <w:b/>
      <w:bCs/>
      <w:szCs w:val="22"/>
    </w:rPr>
  </w:style>
  <w:style w:type="character" w:customStyle="1" w:styleId="NormalUnderlineChar">
    <w:name w:val="Normal Underline Char"/>
    <w:link w:val="NormalUnderline"/>
    <w:locked/>
    <w:rsid w:val="00606129"/>
    <w:rPr>
      <w:rFonts w:ascii="Georgia" w:eastAsia="Times New Roman" w:hAnsi="Georgia"/>
      <w:u w:val="single"/>
    </w:rPr>
  </w:style>
  <w:style w:type="paragraph" w:customStyle="1" w:styleId="NormalUnderline">
    <w:name w:val="Normal Underline"/>
    <w:basedOn w:val="Normal"/>
    <w:link w:val="NormalUnderlineChar"/>
    <w:qFormat/>
    <w:rsid w:val="00606129"/>
    <w:pPr>
      <w:ind w:left="288"/>
    </w:pPr>
    <w:rPr>
      <w:rFonts w:ascii="Georgia" w:eastAsia="Times New Roman" w:hAnsi="Georgia" w:cstheme="minorBidi"/>
      <w:u w:val="single"/>
    </w:rPr>
  </w:style>
  <w:style w:type="character" w:customStyle="1" w:styleId="CardStyleChar">
    <w:name w:val="Card Style Char"/>
    <w:link w:val="CardStyle"/>
    <w:locked/>
    <w:rsid w:val="00606129"/>
    <w:rPr>
      <w:rFonts w:ascii="Georgia" w:eastAsia="Times New Roman" w:hAnsi="Georgia"/>
    </w:rPr>
  </w:style>
  <w:style w:type="paragraph" w:customStyle="1" w:styleId="CardStyle">
    <w:name w:val="Card Style"/>
    <w:basedOn w:val="Normal"/>
    <w:link w:val="CardStyleChar"/>
    <w:qFormat/>
    <w:rsid w:val="00606129"/>
    <w:rPr>
      <w:rFonts w:ascii="Georgia" w:eastAsia="Times New Roman" w:hAnsi="Georgia" w:cstheme="minorBidi"/>
    </w:rPr>
  </w:style>
  <w:style w:type="character" w:customStyle="1" w:styleId="Stylecard11ptChar">
    <w:name w:val="Style card + 11 pt Char"/>
    <w:link w:val="Stylecard11pt"/>
    <w:locked/>
    <w:rsid w:val="00606129"/>
    <w:rPr>
      <w:rFonts w:eastAsia="SimSun"/>
      <w:lang w:eastAsia="zh-CN"/>
    </w:rPr>
  </w:style>
  <w:style w:type="paragraph" w:customStyle="1" w:styleId="Stylecard11pt">
    <w:name w:val="Style card + 11 pt"/>
    <w:basedOn w:val="Normal"/>
    <w:link w:val="Stylecard11ptChar"/>
    <w:qFormat/>
    <w:rsid w:val="00606129"/>
    <w:pPr>
      <w:ind w:left="288" w:right="288"/>
    </w:pPr>
    <w:rPr>
      <w:rFonts w:asciiTheme="minorHAnsi" w:eastAsia="SimSun" w:hAnsiTheme="minorHAnsi" w:cstheme="minorBidi"/>
      <w:lang w:eastAsia="zh-CN"/>
    </w:rPr>
  </w:style>
  <w:style w:type="character" w:customStyle="1" w:styleId="Stylecard11ptUnderlineChar">
    <w:name w:val="Style card + 11 pt Underline Char"/>
    <w:link w:val="Stylecard11ptUnderline"/>
    <w:locked/>
    <w:rsid w:val="00606129"/>
    <w:rPr>
      <w:rFonts w:eastAsia="SimSun"/>
      <w:u w:val="single"/>
      <w:lang w:eastAsia="zh-CN"/>
    </w:rPr>
  </w:style>
  <w:style w:type="paragraph" w:customStyle="1" w:styleId="Stylecard11ptUnderline">
    <w:name w:val="Style card + 11 pt Underline"/>
    <w:basedOn w:val="Normal"/>
    <w:link w:val="Stylecard11ptUnderlineChar"/>
    <w:qFormat/>
    <w:rsid w:val="00606129"/>
    <w:pPr>
      <w:ind w:left="288" w:right="288"/>
    </w:pPr>
    <w:rPr>
      <w:rFonts w:asciiTheme="minorHAnsi" w:eastAsia="SimSun" w:hAnsiTheme="minorHAnsi" w:cstheme="minorBidi"/>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606129"/>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06129"/>
    <w:pPr>
      <w:keepLines w:val="0"/>
      <w:spacing w:before="240" w:after="60"/>
    </w:pPr>
    <w:rPr>
      <w:rFonts w:ascii="Georgia" w:eastAsia="Times New Roman" w:hAnsi="Georgia" w:cs="Arial"/>
      <w:sz w:val="22"/>
      <w:szCs w:val="28"/>
      <w:u w:val="none"/>
    </w:rPr>
  </w:style>
  <w:style w:type="character" w:customStyle="1" w:styleId="TagtemplateChar">
    <w:name w:val="Tagtemplate Char"/>
    <w:basedOn w:val="DefaultParagraphFont"/>
    <w:link w:val="Tagtemplate"/>
    <w:locked/>
    <w:rsid w:val="00606129"/>
    <w:rPr>
      <w:rFonts w:ascii="Arial" w:eastAsia="Calibri" w:hAnsi="Arial" w:cs="Arial"/>
      <w:b/>
    </w:rPr>
  </w:style>
  <w:style w:type="paragraph" w:customStyle="1" w:styleId="Tagtemplate">
    <w:name w:val="Tagtemplate"/>
    <w:basedOn w:val="Normal"/>
    <w:link w:val="TagtemplateChar"/>
    <w:autoRedefine/>
    <w:qFormat/>
    <w:rsid w:val="00606129"/>
    <w:pPr>
      <w:keepNext/>
      <w:keepLines/>
    </w:pPr>
    <w:rPr>
      <w:rFonts w:ascii="Arial" w:eastAsia="Calibri" w:hAnsi="Arial" w:cs="Arial"/>
      <w:b/>
    </w:rPr>
  </w:style>
  <w:style w:type="character" w:customStyle="1" w:styleId="Citation-CompleteChar">
    <w:name w:val="Citation - Complete Char"/>
    <w:basedOn w:val="DefaultParagraphFont"/>
    <w:link w:val="Citation-Complete"/>
    <w:locked/>
    <w:rsid w:val="00606129"/>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606129"/>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606129"/>
    <w:rPr>
      <w:b/>
      <w:u w:val="single"/>
    </w:rPr>
  </w:style>
  <w:style w:type="paragraph" w:customStyle="1" w:styleId="BoldandUnderline">
    <w:name w:val="Bold and Underline"/>
    <w:basedOn w:val="Normal"/>
    <w:link w:val="BoldandUnderlineChar"/>
    <w:qFormat/>
    <w:rsid w:val="00606129"/>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606129"/>
    <w:rPr>
      <w:rFonts w:ascii="Calibri" w:eastAsia="Times New Roman" w:hAnsi="Calibri" w:cs="Calibri"/>
      <w:b/>
      <w:bCs/>
      <w:szCs w:val="24"/>
      <w:u w:val="single"/>
    </w:rPr>
  </w:style>
  <w:style w:type="paragraph" w:customStyle="1" w:styleId="StyleStyle49ptBold3">
    <w:name w:val="Style Style4 + 9 pt Bold3"/>
    <w:basedOn w:val="Style4"/>
    <w:link w:val="StyleStyle49ptBold3Char"/>
    <w:qFormat/>
    <w:rsid w:val="00606129"/>
    <w:rPr>
      <w:b/>
      <w:bCs/>
    </w:rPr>
  </w:style>
  <w:style w:type="character" w:customStyle="1" w:styleId="StyleUnderlining11ptChar">
    <w:name w:val="Style Underlining + 11 pt Char"/>
    <w:basedOn w:val="UnderliningChar"/>
    <w:link w:val="StyleUnderlining11pt"/>
    <w:locked/>
    <w:rsid w:val="00606129"/>
    <w:rPr>
      <w:rFonts w:ascii="Calibri" w:eastAsia="Times New Roman" w:hAnsi="Calibri" w:cs="Calibri"/>
      <w:u w:val="single"/>
      <w:lang w:val="en-GB" w:eastAsia="x-none"/>
    </w:rPr>
  </w:style>
  <w:style w:type="paragraph" w:customStyle="1" w:styleId="StyleUnderlining11pt">
    <w:name w:val="Style Underlining + 11 pt"/>
    <w:basedOn w:val="Underlining"/>
    <w:link w:val="StyleUnderlining11ptChar"/>
    <w:qFormat/>
    <w:rsid w:val="00606129"/>
    <w:rPr>
      <w:rFonts w:eastAsia="Times New Roman"/>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606129"/>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606129"/>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606129"/>
    <w:rPr>
      <w:rFonts w:eastAsia="SimSun"/>
      <w:b/>
      <w:bCs/>
      <w:u w:val="single"/>
      <w:lang w:val="x-none" w:eastAsia="zh-CN"/>
    </w:rPr>
  </w:style>
  <w:style w:type="paragraph" w:customStyle="1" w:styleId="Stylecard11ptBoldUnderline">
    <w:name w:val="Style card + 11 pt Bold Underline"/>
    <w:basedOn w:val="Normal"/>
    <w:link w:val="Stylecard11ptBoldUnderlineChar"/>
    <w:qFormat/>
    <w:rsid w:val="00606129"/>
    <w:pPr>
      <w:ind w:left="288" w:right="288"/>
    </w:pPr>
    <w:rPr>
      <w:rFonts w:asciiTheme="minorHAnsi" w:eastAsia="SimSun" w:hAnsiTheme="minorHAnsi" w:cstheme="minorBidi"/>
      <w:b/>
      <w:bCs/>
      <w:u w:val="single"/>
      <w:lang w:val="x-none" w:eastAsia="zh-CN"/>
    </w:rPr>
  </w:style>
  <w:style w:type="character" w:customStyle="1" w:styleId="Cards1Char">
    <w:name w:val="Cards1 Char"/>
    <w:basedOn w:val="DefaultParagraphFont"/>
    <w:link w:val="Cards1"/>
    <w:locked/>
    <w:rsid w:val="00606129"/>
    <w:rPr>
      <w:rFonts w:ascii="Georgia" w:eastAsia="Times New Roman" w:hAnsi="Georgia"/>
      <w:u w:val="single"/>
    </w:rPr>
  </w:style>
  <w:style w:type="paragraph" w:customStyle="1" w:styleId="Cards1">
    <w:name w:val="Cards1"/>
    <w:basedOn w:val="Normal"/>
    <w:link w:val="Cards1Char"/>
    <w:qFormat/>
    <w:rsid w:val="00606129"/>
    <w:pPr>
      <w:ind w:left="288"/>
    </w:pPr>
    <w:rPr>
      <w:rFonts w:ascii="Georgia" w:eastAsia="Times New Roman" w:hAnsi="Georgia" w:cstheme="minorBidi"/>
      <w:u w:val="single"/>
    </w:rPr>
  </w:style>
  <w:style w:type="character" w:customStyle="1" w:styleId="StyleCardTextTimesNewRoman11ptUnderlineChar">
    <w:name w:val="Style Card Text + Times New Roman 11 pt Underline Char"/>
    <w:link w:val="StyleCardTextTimesNewRoman11ptUnderline"/>
    <w:locked/>
    <w:rsid w:val="00606129"/>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606129"/>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606129"/>
    <w:rPr>
      <w:rFonts w:eastAsia="Times New Roman"/>
      <w:u w:val="single"/>
      <w:lang w:val="x-none" w:eastAsia="ar-SA"/>
    </w:rPr>
  </w:style>
  <w:style w:type="paragraph" w:customStyle="1" w:styleId="Stylecard8pt">
    <w:name w:val="Style card + 8 pt"/>
    <w:basedOn w:val="Normal"/>
    <w:link w:val="Stylecard8ptChar"/>
    <w:qFormat/>
    <w:rsid w:val="00606129"/>
    <w:pPr>
      <w:ind w:left="288" w:right="288"/>
    </w:pPr>
    <w:rPr>
      <w:rFonts w:asciiTheme="minorHAnsi" w:eastAsia="Times New Roman" w:hAnsiTheme="minorHAnsi" w:cstheme="minorBidi"/>
      <w:u w:val="single"/>
      <w:lang w:val="x-none" w:eastAsia="ar-SA"/>
    </w:rPr>
  </w:style>
  <w:style w:type="character" w:customStyle="1" w:styleId="UnderlinedCardTextChar">
    <w:name w:val="Underlined Card Text Char"/>
    <w:link w:val="UnderlinedCardText"/>
    <w:locked/>
    <w:rsid w:val="00606129"/>
    <w:rPr>
      <w:u w:val="single"/>
    </w:rPr>
  </w:style>
  <w:style w:type="paragraph" w:customStyle="1" w:styleId="UnderlinedCardText">
    <w:name w:val="Underlined Card Text"/>
    <w:basedOn w:val="Normal"/>
    <w:link w:val="UnderlinedCardTextChar"/>
    <w:qFormat/>
    <w:rsid w:val="00606129"/>
    <w:pPr>
      <w:spacing w:after="200"/>
      <w:contextualSpacing/>
    </w:pPr>
    <w:rPr>
      <w:rFonts w:asciiTheme="minorHAnsi" w:hAnsiTheme="minorHAnsi" w:cstheme="minorBidi"/>
      <w:u w:val="single"/>
    </w:rPr>
  </w:style>
  <w:style w:type="character" w:customStyle="1" w:styleId="ShrinkChar">
    <w:name w:val="Shrink Char"/>
    <w:link w:val="Shrink"/>
    <w:locked/>
    <w:rsid w:val="00606129"/>
    <w:rPr>
      <w:rFonts w:ascii="Courier" w:hAnsi="Courier" w:cs="Courier"/>
      <w:bCs/>
      <w:sz w:val="16"/>
      <w:szCs w:val="16"/>
    </w:rPr>
  </w:style>
  <w:style w:type="paragraph" w:customStyle="1" w:styleId="Shrink">
    <w:name w:val="Shrink"/>
    <w:link w:val="ShrinkChar"/>
    <w:qFormat/>
    <w:rsid w:val="00606129"/>
    <w:pPr>
      <w:spacing w:after="0" w:line="240" w:lineRule="auto"/>
      <w:ind w:left="288" w:right="288"/>
    </w:pPr>
    <w:rPr>
      <w:rFonts w:ascii="Courier" w:hAnsi="Courier" w:cs="Courier"/>
      <w:bCs/>
      <w:sz w:val="16"/>
      <w:szCs w:val="16"/>
    </w:rPr>
  </w:style>
  <w:style w:type="character" w:customStyle="1" w:styleId="MinimizeChar">
    <w:name w:val="Minimize Char"/>
    <w:basedOn w:val="cardChar"/>
    <w:link w:val="Minimize"/>
    <w:locked/>
    <w:rsid w:val="00606129"/>
    <w:rPr>
      <w:rFonts w:eastAsia="Calibri"/>
      <w:b/>
      <w:kern w:val="32"/>
      <w:sz w:val="12"/>
      <w:u w:val="single"/>
      <w:lang w:val="x-none" w:eastAsia="x-none"/>
    </w:rPr>
  </w:style>
  <w:style w:type="paragraph" w:customStyle="1" w:styleId="Minimize">
    <w:name w:val="Minimize"/>
    <w:basedOn w:val="Normal"/>
    <w:next w:val="Normal"/>
    <w:link w:val="MinimizeChar"/>
    <w:qFormat/>
    <w:rsid w:val="00606129"/>
    <w:pPr>
      <w:widowControl w:val="0"/>
      <w:autoSpaceDE w:val="0"/>
      <w:autoSpaceDN w:val="0"/>
      <w:adjustRightInd w:val="0"/>
      <w:ind w:left="288" w:right="288"/>
    </w:pPr>
    <w:rPr>
      <w:rFonts w:asciiTheme="minorHAnsi" w:eastAsia="Calibri" w:hAnsiTheme="minorHAnsi" w:cstheme="minorBidi"/>
      <w:b/>
      <w:kern w:val="32"/>
      <w:sz w:val="12"/>
      <w:u w:val="single"/>
      <w:lang w:val="x-none" w:eastAsia="x-none"/>
    </w:rPr>
  </w:style>
  <w:style w:type="character" w:customStyle="1" w:styleId="BoldandUnderlineCharCharCharCharCharChar">
    <w:name w:val="Bold and Underline Char Char Char Char Char Char"/>
    <w:link w:val="BoldandUnderlineCharCharCharCharChar"/>
    <w:locked/>
    <w:rsid w:val="00606129"/>
    <w:rPr>
      <w:rFonts w:ascii="Georgia" w:eastAsia="Times New Roman" w:hAnsi="Georgia"/>
      <w:b/>
      <w:u w:val="single"/>
    </w:rPr>
  </w:style>
  <w:style w:type="paragraph" w:customStyle="1" w:styleId="BoldandUnderlineCharCharCharCharChar">
    <w:name w:val="Bold and Underline Char Char Char Char Char"/>
    <w:basedOn w:val="Normal"/>
    <w:link w:val="BoldandUnderlineCharCharCharCharCharChar"/>
    <w:qFormat/>
    <w:rsid w:val="00606129"/>
    <w:rPr>
      <w:rFonts w:ascii="Georgia" w:eastAsia="Times New Roman" w:hAnsi="Georgia" w:cstheme="minorBidi"/>
      <w:b/>
      <w:u w:val="single"/>
    </w:rPr>
  </w:style>
  <w:style w:type="character" w:customStyle="1" w:styleId="HeadingsBaseChar">
    <w:name w:val="Headings Base Char"/>
    <w:link w:val="HeadingsBase"/>
    <w:locked/>
    <w:rsid w:val="00606129"/>
    <w:rPr>
      <w:rFonts w:ascii="Georgia" w:eastAsia="Times New Roman" w:hAnsi="Georgia"/>
      <w:b/>
      <w:kern w:val="32"/>
      <w:sz w:val="32"/>
    </w:rPr>
  </w:style>
  <w:style w:type="paragraph" w:customStyle="1" w:styleId="HeadingsBase">
    <w:name w:val="Headings Base"/>
    <w:basedOn w:val="Normal"/>
    <w:link w:val="HeadingsBaseChar"/>
    <w:qFormat/>
    <w:rsid w:val="00606129"/>
    <w:pPr>
      <w:keepNext/>
      <w:keepLines/>
      <w:suppressAutoHyphens/>
      <w:spacing w:before="20" w:after="120"/>
      <w:jc w:val="center"/>
    </w:pPr>
    <w:rPr>
      <w:rFonts w:ascii="Georgia" w:eastAsia="Times New Roman" w:hAnsi="Georgia" w:cstheme="minorBidi"/>
      <w:b/>
      <w:kern w:val="32"/>
      <w:sz w:val="32"/>
    </w:rPr>
  </w:style>
  <w:style w:type="character" w:customStyle="1" w:styleId="CardHighlightChar">
    <w:name w:val="Card Highlight Char"/>
    <w:link w:val="CardHighlight"/>
    <w:locked/>
    <w:rsid w:val="0060612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06129"/>
    <w:pPr>
      <w:shd w:val="clear" w:color="auto" w:fill="66FFFF"/>
    </w:pPr>
    <w:rPr>
      <w:rFonts w:eastAsia="Calibri"/>
      <w:u w:val="single"/>
    </w:rPr>
  </w:style>
  <w:style w:type="character" w:customStyle="1" w:styleId="BlockHeaderHiddenChar">
    <w:name w:val="Block Header Hidden Char"/>
    <w:link w:val="BlockHeaderHidden"/>
    <w:locked/>
    <w:rsid w:val="00606129"/>
    <w:rPr>
      <w:rFonts w:ascii="Georgia" w:eastAsia="Times New Roman" w:hAnsi="Georgia"/>
      <w:b/>
      <w:bCs/>
      <w:sz w:val="32"/>
      <w:szCs w:val="26"/>
      <w:u w:val="single"/>
    </w:rPr>
  </w:style>
  <w:style w:type="paragraph" w:customStyle="1" w:styleId="BlockHeaderHidden">
    <w:name w:val="Block Header Hidden"/>
    <w:link w:val="BlockHeaderHiddenChar"/>
    <w:qFormat/>
    <w:rsid w:val="00606129"/>
    <w:pPr>
      <w:pageBreakBefore/>
      <w:spacing w:after="0" w:line="240" w:lineRule="auto"/>
    </w:pPr>
    <w:rPr>
      <w:rFonts w:ascii="Georgia" w:eastAsia="Times New Roman" w:hAnsi="Georgia"/>
      <w:b/>
      <w:bCs/>
      <w:sz w:val="32"/>
      <w:szCs w:val="26"/>
      <w:u w:val="single"/>
    </w:rPr>
  </w:style>
  <w:style w:type="character" w:customStyle="1" w:styleId="NormaltagChar">
    <w:name w:val="Normal tag Char"/>
    <w:link w:val="Normaltag"/>
    <w:uiPriority w:val="99"/>
    <w:locked/>
    <w:rsid w:val="00606129"/>
    <w:rPr>
      <w:rFonts w:ascii="Georgia" w:hAnsi="Georgia"/>
      <w:b/>
    </w:rPr>
  </w:style>
  <w:style w:type="paragraph" w:customStyle="1" w:styleId="Normaltag">
    <w:name w:val="Normal tag"/>
    <w:basedOn w:val="Normal"/>
    <w:link w:val="NormaltagChar"/>
    <w:uiPriority w:val="99"/>
    <w:qFormat/>
    <w:rsid w:val="00606129"/>
    <w:rPr>
      <w:rFonts w:ascii="Georgia" w:hAnsi="Georgia" w:cstheme="minorBidi"/>
      <w:b/>
    </w:rPr>
  </w:style>
  <w:style w:type="character" w:customStyle="1" w:styleId="SmallSizeParagraphChar">
    <w:name w:val="Small Size Paragraph Char"/>
    <w:link w:val="SmallSizeParagraph"/>
    <w:locked/>
    <w:rsid w:val="00606129"/>
    <w:rPr>
      <w:rFonts w:ascii="Georgia" w:eastAsia="Calibri" w:hAnsi="Georgia"/>
      <w:sz w:val="16"/>
      <w:szCs w:val="16"/>
    </w:rPr>
  </w:style>
  <w:style w:type="paragraph" w:customStyle="1" w:styleId="SmallSizeParagraph">
    <w:name w:val="Small Size Paragraph"/>
    <w:basedOn w:val="Normal"/>
    <w:link w:val="SmallSizeParagraphChar"/>
    <w:qFormat/>
    <w:rsid w:val="00606129"/>
    <w:rPr>
      <w:rFonts w:ascii="Georgia" w:eastAsia="Calibri" w:hAnsi="Georgia" w:cstheme="minorBidi"/>
      <w:sz w:val="16"/>
      <w:szCs w:val="16"/>
    </w:rPr>
  </w:style>
  <w:style w:type="character" w:customStyle="1" w:styleId="UnderlineChar2CharCharChar">
    <w:name w:val="Underline Char2 Char Char Char"/>
    <w:link w:val="UnderlineChar2CharChar"/>
    <w:locked/>
    <w:rsid w:val="00606129"/>
    <w:rPr>
      <w:rFonts w:ascii="Georgia" w:eastAsia="MS Mincho" w:hAnsi="Georgia"/>
      <w:u w:val="single"/>
    </w:rPr>
  </w:style>
  <w:style w:type="paragraph" w:customStyle="1" w:styleId="UnderlineChar2CharChar">
    <w:name w:val="Underline Char2 Char Char"/>
    <w:basedOn w:val="Normal"/>
    <w:link w:val="UnderlineChar2CharCharChar"/>
    <w:qFormat/>
    <w:rsid w:val="00606129"/>
    <w:rPr>
      <w:rFonts w:ascii="Georgia" w:eastAsia="MS Mincho" w:hAnsi="Georgia" w:cstheme="minorBidi"/>
      <w:u w:val="single"/>
    </w:rPr>
  </w:style>
  <w:style w:type="character" w:customStyle="1" w:styleId="StylecardLatinVerdana-BoldUnderlineChar">
    <w:name w:val="Style card + (Latin) Verdana-Bold Underline Char"/>
    <w:basedOn w:val="cardChar"/>
    <w:link w:val="StylecardLatinVerdana-BoldUnderline"/>
    <w:locked/>
    <w:rsid w:val="00606129"/>
    <w:rPr>
      <w:rFonts w:ascii="Georgia" w:eastAsia="SimSun" w:hAnsi="Georgia"/>
      <w:kern w:val="32"/>
      <w:u w:val="single"/>
      <w:lang w:val="x-none" w:eastAsia="zh-CN"/>
    </w:rPr>
  </w:style>
  <w:style w:type="paragraph" w:customStyle="1" w:styleId="StylecardLatinVerdana-BoldUnderline">
    <w:name w:val="Style card + (Latin) Verdana-Bold Underline"/>
    <w:basedOn w:val="Normal"/>
    <w:link w:val="StylecardLatinVerdana-BoldUnderlineChar"/>
    <w:qFormat/>
    <w:rsid w:val="00606129"/>
    <w:pPr>
      <w:ind w:left="288" w:right="288"/>
    </w:pPr>
    <w:rPr>
      <w:rFonts w:ascii="Georgia" w:eastAsia="SimSun" w:hAnsi="Georgia" w:cstheme="minorBidi"/>
      <w:kern w:val="32"/>
      <w:u w:val="single"/>
      <w:lang w:val="x-none" w:eastAsia="zh-CN"/>
    </w:rPr>
  </w:style>
  <w:style w:type="character" w:customStyle="1" w:styleId="StyleCardText9ptChar">
    <w:name w:val="Style Card Text + 9 pt Char"/>
    <w:basedOn w:val="DefaultParagraphFont"/>
    <w:link w:val="StyleCardText9pt"/>
    <w:locked/>
    <w:rsid w:val="00606129"/>
    <w:rPr>
      <w:rFonts w:ascii="Georgia" w:eastAsia="Calibri" w:hAnsi="Georgia"/>
    </w:rPr>
  </w:style>
  <w:style w:type="paragraph" w:customStyle="1" w:styleId="StyleCardText9pt">
    <w:name w:val="Style Card Text + 9 pt"/>
    <w:basedOn w:val="Normal"/>
    <w:link w:val="StyleCardText9ptChar"/>
    <w:qFormat/>
    <w:rsid w:val="00606129"/>
    <w:pPr>
      <w:spacing w:after="200"/>
      <w:contextualSpacing/>
    </w:pPr>
    <w:rPr>
      <w:rFonts w:ascii="Georgia" w:eastAsia="Calibri" w:hAnsi="Georgia" w:cstheme="minorBidi"/>
    </w:rPr>
  </w:style>
  <w:style w:type="character" w:customStyle="1" w:styleId="StyleStyle49ptBoldBorderSinglesolidlineAuto05Char">
    <w:name w:val="Style Style4 + 9 pt Bold Border: : (Single solid line Auto  0.5... Char"/>
    <w:link w:val="StyleStyle49ptBoldBorderSinglesolidlineAuto05"/>
    <w:locked/>
    <w:rsid w:val="0060612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06129"/>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Cs w:val="22"/>
      <w:bdr w:val="single" w:sz="4" w:space="0" w:color="auto" w:frame="1"/>
    </w:rPr>
  </w:style>
  <w:style w:type="character" w:customStyle="1" w:styleId="AuthorDateChar">
    <w:name w:val="AuthorDate Char"/>
    <w:link w:val="AuthorDate"/>
    <w:qFormat/>
    <w:locked/>
    <w:rsid w:val="00606129"/>
    <w:rPr>
      <w:rFonts w:eastAsia="Calibri"/>
      <w:b/>
      <w:u w:val="single"/>
    </w:rPr>
  </w:style>
  <w:style w:type="paragraph" w:customStyle="1" w:styleId="AuthorDate">
    <w:name w:val="AuthorDate"/>
    <w:next w:val="Normal"/>
    <w:link w:val="AuthorDateChar"/>
    <w:qFormat/>
    <w:rsid w:val="00606129"/>
    <w:pPr>
      <w:widowControl w:val="0"/>
      <w:spacing w:after="0" w:line="240" w:lineRule="auto"/>
      <w:outlineLvl w:val="2"/>
    </w:pPr>
    <w:rPr>
      <w:rFonts w:eastAsia="Calibri"/>
      <w:b/>
      <w:u w:val="single"/>
    </w:rPr>
  </w:style>
  <w:style w:type="character" w:customStyle="1" w:styleId="UnderlineTextChar">
    <w:name w:val="Underline Text Char"/>
    <w:link w:val="UnderlineText"/>
    <w:locked/>
    <w:rsid w:val="00606129"/>
    <w:rPr>
      <w:u w:val="single"/>
    </w:rPr>
  </w:style>
  <w:style w:type="paragraph" w:customStyle="1" w:styleId="UnderlineText">
    <w:name w:val="Underline Text"/>
    <w:basedOn w:val="Normal"/>
    <w:link w:val="UnderlineTextChar"/>
    <w:qFormat/>
    <w:rsid w:val="00606129"/>
    <w:pPr>
      <w:ind w:left="288"/>
    </w:pPr>
    <w:rPr>
      <w:rFonts w:asciiTheme="minorHAnsi" w:hAnsiTheme="minorHAnsi" w:cstheme="minorBidi"/>
      <w:u w:val="single"/>
    </w:rPr>
  </w:style>
  <w:style w:type="character" w:customStyle="1" w:styleId="SmallFontChar">
    <w:name w:val="Small Font Char"/>
    <w:basedOn w:val="DefaultParagraphFont"/>
    <w:link w:val="SmallFont"/>
    <w:locked/>
    <w:rsid w:val="00606129"/>
    <w:rPr>
      <w:rFonts w:ascii="Georgia" w:eastAsia="Times New Roman" w:hAnsi="Georgia"/>
      <w:sz w:val="14"/>
      <w:szCs w:val="18"/>
    </w:rPr>
  </w:style>
  <w:style w:type="paragraph" w:customStyle="1" w:styleId="SmallFont">
    <w:name w:val="Small Font"/>
    <w:basedOn w:val="Normal"/>
    <w:link w:val="SmallFontChar"/>
    <w:qFormat/>
    <w:rsid w:val="00606129"/>
    <w:pPr>
      <w:spacing w:after="200"/>
      <w:contextualSpacing/>
    </w:pPr>
    <w:rPr>
      <w:rFonts w:ascii="Georgia" w:eastAsia="Times New Roman" w:hAnsi="Georgia" w:cstheme="minorBidi"/>
      <w:sz w:val="14"/>
      <w:szCs w:val="18"/>
    </w:rPr>
  </w:style>
  <w:style w:type="character" w:customStyle="1" w:styleId="HotRouteChar">
    <w:name w:val="Hot Route Char"/>
    <w:link w:val="HotRoute"/>
    <w:locked/>
    <w:rsid w:val="00606129"/>
    <w:rPr>
      <w:rFonts w:ascii="Georgia" w:eastAsia="Cambria" w:hAnsi="Georgia"/>
      <w:iCs/>
      <w:color w:val="000000"/>
      <w:sz w:val="18"/>
    </w:rPr>
  </w:style>
  <w:style w:type="paragraph" w:customStyle="1" w:styleId="HotRoute">
    <w:name w:val="Hot Route"/>
    <w:basedOn w:val="Normal"/>
    <w:link w:val="HotRouteChar"/>
    <w:qFormat/>
    <w:rsid w:val="00606129"/>
    <w:pPr>
      <w:ind w:left="288"/>
    </w:pPr>
    <w:rPr>
      <w:rFonts w:ascii="Georgia" w:eastAsia="Cambria" w:hAnsi="Georgia" w:cstheme="minorBidi"/>
      <w:iCs/>
      <w:color w:val="000000"/>
      <w:sz w:val="18"/>
    </w:rPr>
  </w:style>
  <w:style w:type="character" w:customStyle="1" w:styleId="DebateNormalChar">
    <w:name w:val="DebateNormal Char"/>
    <w:basedOn w:val="DefaultParagraphFont"/>
    <w:link w:val="DebateNormal"/>
    <w:locked/>
    <w:rsid w:val="00606129"/>
    <w:rPr>
      <w:rFonts w:ascii="Georgia" w:eastAsia="Calibri" w:hAnsi="Georgia"/>
    </w:rPr>
  </w:style>
  <w:style w:type="paragraph" w:customStyle="1" w:styleId="DebateNormal">
    <w:name w:val="DebateNormal"/>
    <w:basedOn w:val="Normal"/>
    <w:link w:val="DebateNormalChar"/>
    <w:qFormat/>
    <w:rsid w:val="00606129"/>
    <w:pPr>
      <w:spacing w:line="276" w:lineRule="auto"/>
    </w:pPr>
    <w:rPr>
      <w:rFonts w:ascii="Georgia" w:eastAsia="Calibri" w:hAnsi="Georgia" w:cstheme="minorBidi"/>
    </w:rPr>
  </w:style>
  <w:style w:type="character" w:customStyle="1" w:styleId="DebateEmphasisChar">
    <w:name w:val="DebateEmphasis Char"/>
    <w:basedOn w:val="DefaultParagraphFont"/>
    <w:link w:val="DebateEmphasis"/>
    <w:locked/>
    <w:rsid w:val="00606129"/>
    <w:rPr>
      <w:rFonts w:ascii="Georgia" w:eastAsia="Calibri" w:hAnsi="Georgia"/>
      <w:b/>
      <w:u w:val="single"/>
    </w:rPr>
  </w:style>
  <w:style w:type="paragraph" w:customStyle="1" w:styleId="DebateEmphasis">
    <w:name w:val="DebateEmphasis"/>
    <w:basedOn w:val="Normal"/>
    <w:link w:val="DebateEmphasisChar"/>
    <w:qFormat/>
    <w:rsid w:val="00606129"/>
    <w:pPr>
      <w:spacing w:line="276" w:lineRule="auto"/>
    </w:pPr>
    <w:rPr>
      <w:rFonts w:ascii="Georgia" w:eastAsia="Calibri" w:hAnsi="Georgia" w:cstheme="minorBidi"/>
      <w:b/>
      <w:u w:val="single"/>
    </w:rPr>
  </w:style>
  <w:style w:type="character" w:customStyle="1" w:styleId="NormalCiteChar">
    <w:name w:val="NormalCite Char"/>
    <w:basedOn w:val="DefaultParagraphFont"/>
    <w:link w:val="NormalCite"/>
    <w:locked/>
    <w:rsid w:val="00606129"/>
    <w:rPr>
      <w:sz w:val="18"/>
    </w:rPr>
  </w:style>
  <w:style w:type="paragraph" w:customStyle="1" w:styleId="NormalCite">
    <w:name w:val="NormalCite"/>
    <w:link w:val="NormalCiteChar"/>
    <w:qFormat/>
    <w:rsid w:val="00606129"/>
    <w:pPr>
      <w:spacing w:after="0" w:line="240" w:lineRule="auto"/>
    </w:pPr>
    <w:rPr>
      <w:sz w:val="18"/>
    </w:rPr>
  </w:style>
  <w:style w:type="character" w:customStyle="1" w:styleId="StyleUnderlineChar11pt3Char">
    <w:name w:val="Style Underline Char + 11 pt3 Char"/>
    <w:basedOn w:val="DefaultParagraphFont"/>
    <w:link w:val="StyleUnderlineChar11pt3"/>
    <w:locked/>
    <w:rsid w:val="00606129"/>
    <w:rPr>
      <w:rFonts w:ascii="Arial Narrow" w:eastAsia="Times New Roman" w:hAnsi="Arial Narrow"/>
      <w:u w:val="single"/>
    </w:rPr>
  </w:style>
  <w:style w:type="paragraph" w:customStyle="1" w:styleId="StyleUnderlineChar11pt3">
    <w:name w:val="Style Underline Char + 11 pt3"/>
    <w:link w:val="StyleUnderlineChar11pt3Char"/>
    <w:qFormat/>
    <w:rsid w:val="00606129"/>
    <w:pPr>
      <w:spacing w:line="256" w:lineRule="auto"/>
    </w:pPr>
    <w:rPr>
      <w:rFonts w:ascii="Arial Narrow" w:eastAsia="Times New Roman" w:hAnsi="Arial Narrow"/>
      <w:u w:val="single"/>
    </w:rPr>
  </w:style>
  <w:style w:type="character" w:customStyle="1" w:styleId="UnderlineChar4Char">
    <w:name w:val="Underline Char4 Char"/>
    <w:basedOn w:val="DefaultParagraphFont"/>
    <w:link w:val="UnderlineChar4"/>
    <w:locked/>
    <w:rsid w:val="00606129"/>
    <w:rPr>
      <w:u w:val="single"/>
    </w:rPr>
  </w:style>
  <w:style w:type="paragraph" w:customStyle="1" w:styleId="UnderlineChar4">
    <w:name w:val="Underline Char4"/>
    <w:basedOn w:val="Normal"/>
    <w:link w:val="UnderlineChar4Char"/>
    <w:qFormat/>
    <w:rsid w:val="00606129"/>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606129"/>
    <w:rPr>
      <w:b/>
      <w:u w:val="single"/>
    </w:rPr>
  </w:style>
  <w:style w:type="paragraph" w:customStyle="1" w:styleId="BoldandUnderlineChar3">
    <w:name w:val="Bold and Underline Char3"/>
    <w:basedOn w:val="Normal"/>
    <w:link w:val="BoldandUnderlineChar3Char2"/>
    <w:qFormat/>
    <w:rsid w:val="00606129"/>
    <w:rPr>
      <w:rFonts w:asciiTheme="minorHAnsi" w:hAnsiTheme="minorHAnsi" w:cstheme="minorBidi"/>
      <w:b/>
      <w:u w:val="single"/>
    </w:rPr>
  </w:style>
  <w:style w:type="character" w:customStyle="1" w:styleId="LanguageChar">
    <w:name w:val="Language Char"/>
    <w:basedOn w:val="DefaultParagraphFont"/>
    <w:link w:val="Language"/>
    <w:locked/>
    <w:rsid w:val="00606129"/>
    <w:rPr>
      <w:rFonts w:ascii="Georgia" w:eastAsia="Times New Roman" w:hAnsi="Georgia"/>
      <w:strike/>
    </w:rPr>
  </w:style>
  <w:style w:type="paragraph" w:customStyle="1" w:styleId="Language">
    <w:name w:val="Language"/>
    <w:basedOn w:val="Normal"/>
    <w:link w:val="LanguageChar"/>
    <w:qFormat/>
    <w:rsid w:val="00606129"/>
    <w:rPr>
      <w:rFonts w:ascii="Georgia" w:eastAsia="Times New Roman" w:hAnsi="Georgia" w:cstheme="minorBidi"/>
      <w:strike/>
    </w:rPr>
  </w:style>
  <w:style w:type="character" w:customStyle="1" w:styleId="UnderlineChar3Char">
    <w:name w:val="Underline Char3 Char"/>
    <w:basedOn w:val="DefaultParagraphFont"/>
    <w:link w:val="UnderlineChar3"/>
    <w:locked/>
    <w:rsid w:val="00606129"/>
    <w:rPr>
      <w:rFonts w:ascii="Georgia" w:eastAsia="Times New Roman" w:hAnsi="Georgia"/>
      <w:u w:val="single"/>
    </w:rPr>
  </w:style>
  <w:style w:type="paragraph" w:customStyle="1" w:styleId="UnderlineChar3">
    <w:name w:val="Underline Char3"/>
    <w:basedOn w:val="Normal"/>
    <w:link w:val="UnderlineChar3Char"/>
    <w:qFormat/>
    <w:rsid w:val="00606129"/>
    <w:rPr>
      <w:rFonts w:ascii="Georgia" w:eastAsia="Times New Roman" w:hAnsi="Georgia" w:cstheme="minorBidi"/>
      <w:u w:val="single"/>
    </w:rPr>
  </w:style>
  <w:style w:type="character" w:customStyle="1" w:styleId="BoldandUnderlineChar3CharChar">
    <w:name w:val="Bold and Underline Char3 Char Char"/>
    <w:basedOn w:val="DefaultParagraphFont"/>
    <w:link w:val="BoldandUnderlineChar3Char"/>
    <w:locked/>
    <w:rsid w:val="00606129"/>
    <w:rPr>
      <w:rFonts w:ascii="Georgia" w:eastAsia="Times New Roman" w:hAnsi="Georgia"/>
      <w:b/>
      <w:u w:val="single"/>
    </w:rPr>
  </w:style>
  <w:style w:type="paragraph" w:customStyle="1" w:styleId="BoldandUnderlineChar3Char">
    <w:name w:val="Bold and Underline Char3 Char"/>
    <w:basedOn w:val="Normal"/>
    <w:link w:val="BoldandUnderlineChar3CharChar"/>
    <w:qFormat/>
    <w:rsid w:val="00606129"/>
    <w:rPr>
      <w:rFonts w:ascii="Georgia" w:eastAsia="Times New Roman" w:hAnsi="Georgia" w:cstheme="minorBidi"/>
      <w:b/>
      <w:u w:val="single"/>
    </w:rPr>
  </w:style>
  <w:style w:type="character" w:customStyle="1" w:styleId="StyleStyle49ptBoldItalicChar">
    <w:name w:val="Style Style4 + 9 pt Bold Italic Char"/>
    <w:basedOn w:val="DefaultParagraphFont"/>
    <w:link w:val="StyleStyle49ptBoldItalic"/>
    <w:locked/>
    <w:rsid w:val="00606129"/>
    <w:rPr>
      <w:rFonts w:ascii="Georgia" w:eastAsia="Times New Roman" w:hAnsi="Georgia"/>
      <w:b/>
      <w:bCs/>
      <w:i/>
      <w:iCs/>
      <w:u w:val="single"/>
    </w:rPr>
  </w:style>
  <w:style w:type="paragraph" w:customStyle="1" w:styleId="StyleStyle49ptBoldItalic">
    <w:name w:val="Style Style4 + 9 pt Bold Italic"/>
    <w:basedOn w:val="Normal"/>
    <w:link w:val="StyleStyle49ptBoldItalicChar"/>
    <w:qFormat/>
    <w:rsid w:val="00606129"/>
    <w:rPr>
      <w:rFonts w:ascii="Georgia" w:eastAsia="Times New Roman" w:hAnsi="Georgia" w:cstheme="minorBidi"/>
      <w:b/>
      <w:bCs/>
      <w:i/>
      <w:iCs/>
      <w:u w:val="single"/>
    </w:rPr>
  </w:style>
  <w:style w:type="character" w:customStyle="1" w:styleId="LanguageEditingChar">
    <w:name w:val="Language Editing Char"/>
    <w:link w:val="LanguageEditing"/>
    <w:locked/>
    <w:rsid w:val="00606129"/>
    <w:rPr>
      <w:rFonts w:eastAsia="Times New Roman"/>
      <w:strike/>
    </w:rPr>
  </w:style>
  <w:style w:type="paragraph" w:customStyle="1" w:styleId="LanguageEditing">
    <w:name w:val="Language Editing"/>
    <w:basedOn w:val="Normal"/>
    <w:link w:val="LanguageEditingChar"/>
    <w:qFormat/>
    <w:rsid w:val="00606129"/>
    <w:rPr>
      <w:rFonts w:asciiTheme="minorHAnsi" w:eastAsia="Times New Roman" w:hAnsiTheme="minorHAnsi" w:cstheme="minorBidi"/>
      <w:strike/>
    </w:rPr>
  </w:style>
  <w:style w:type="character" w:customStyle="1" w:styleId="CardT1Char">
    <w:name w:val="CardT1 Char"/>
    <w:link w:val="CardT1"/>
    <w:locked/>
    <w:rsid w:val="00606129"/>
    <w:rPr>
      <w:rFonts w:ascii="Arial" w:eastAsia="Calibri" w:hAnsi="Arial" w:cs="Arial"/>
      <w:sz w:val="14"/>
      <w:szCs w:val="14"/>
      <w:lang w:eastAsia="zh-TW"/>
    </w:rPr>
  </w:style>
  <w:style w:type="paragraph" w:customStyle="1" w:styleId="CardT1">
    <w:name w:val="CardT1"/>
    <w:basedOn w:val="Normal"/>
    <w:link w:val="CardT1Char"/>
    <w:qFormat/>
    <w:rsid w:val="00606129"/>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606129"/>
    <w:rPr>
      <w:rFonts w:eastAsia="Times New Roman"/>
      <w:b/>
      <w:bCs/>
      <w:u w:val="single"/>
    </w:rPr>
  </w:style>
  <w:style w:type="paragraph" w:customStyle="1" w:styleId="StyleUnderlineChar11ptBold3">
    <w:name w:val="Style Underline Char + 11 pt Bold3"/>
    <w:link w:val="StyleUnderlineChar11ptBold3Char"/>
    <w:qFormat/>
    <w:rsid w:val="00606129"/>
    <w:pPr>
      <w:spacing w:line="240" w:lineRule="auto"/>
    </w:pPr>
    <w:rPr>
      <w:rFonts w:eastAsia="Times New Roman"/>
      <w:b/>
      <w:bCs/>
      <w:u w:val="single"/>
    </w:rPr>
  </w:style>
  <w:style w:type="character" w:customStyle="1" w:styleId="Underline2Char">
    <w:name w:val="Underline2 Char"/>
    <w:link w:val="Underline2"/>
    <w:uiPriority w:val="4"/>
    <w:qFormat/>
    <w:locked/>
    <w:rsid w:val="00606129"/>
    <w:rPr>
      <w:rFonts w:ascii="Arial" w:eastAsia="Calibri" w:hAnsi="Arial" w:cs="Arial"/>
      <w:u w:val="single"/>
    </w:rPr>
  </w:style>
  <w:style w:type="paragraph" w:customStyle="1" w:styleId="Underline2">
    <w:name w:val="Underline2"/>
    <w:basedOn w:val="Normal"/>
    <w:link w:val="Underline2Char"/>
    <w:uiPriority w:val="4"/>
    <w:qFormat/>
    <w:rsid w:val="00606129"/>
    <w:rPr>
      <w:rFonts w:ascii="Arial" w:eastAsia="Calibri" w:hAnsi="Arial" w:cs="Arial"/>
      <w:u w:val="single"/>
    </w:rPr>
  </w:style>
  <w:style w:type="character" w:customStyle="1" w:styleId="CARDChar0">
    <w:name w:val="CARD Char"/>
    <w:basedOn w:val="DefaultParagraphFont"/>
    <w:link w:val="CARD"/>
    <w:locked/>
    <w:rsid w:val="00606129"/>
    <w:rPr>
      <w:rFonts w:ascii="Georgia" w:hAnsi="Georgia"/>
    </w:rPr>
  </w:style>
  <w:style w:type="paragraph" w:customStyle="1" w:styleId="CARD">
    <w:name w:val="CARD"/>
    <w:basedOn w:val="Normal"/>
    <w:link w:val="CARDChar0"/>
    <w:autoRedefine/>
    <w:qFormat/>
    <w:rsid w:val="00606129"/>
    <w:rPr>
      <w:rFonts w:ascii="Georgia" w:hAnsi="Georgia" w:cstheme="minorBidi"/>
    </w:rPr>
  </w:style>
  <w:style w:type="character" w:customStyle="1" w:styleId="UnderlineSChar">
    <w:name w:val="Underline S Char"/>
    <w:link w:val="UnderlineS"/>
    <w:locked/>
    <w:rsid w:val="00606129"/>
    <w:rPr>
      <w:rFonts w:ascii="Georgia" w:eastAsia="Calibri" w:hAnsi="Georgia"/>
      <w:u w:val="single"/>
      <w:lang w:val="x-none" w:eastAsia="zh-CN"/>
    </w:rPr>
  </w:style>
  <w:style w:type="paragraph" w:customStyle="1" w:styleId="UnderlineS">
    <w:name w:val="Underline S"/>
    <w:basedOn w:val="Normal"/>
    <w:link w:val="UnderlineSChar"/>
    <w:qFormat/>
    <w:rsid w:val="00606129"/>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606129"/>
    <w:rPr>
      <w:rFonts w:ascii="Georgia" w:eastAsia="SimSun" w:hAnsi="Georgia"/>
      <w:sz w:val="12"/>
    </w:rPr>
  </w:style>
  <w:style w:type="paragraph" w:customStyle="1" w:styleId="Ununderlined">
    <w:name w:val="Ununderlined"/>
    <w:basedOn w:val="Normal"/>
    <w:link w:val="UnunderlinedChar"/>
    <w:qFormat/>
    <w:rsid w:val="00606129"/>
    <w:rPr>
      <w:rFonts w:ascii="Georgia" w:eastAsia="SimSun" w:hAnsi="Georgia" w:cstheme="minorBidi"/>
      <w:sz w:val="12"/>
    </w:rPr>
  </w:style>
  <w:style w:type="character" w:customStyle="1" w:styleId="HighlightingChar">
    <w:name w:val="Highlighting Char"/>
    <w:link w:val="Highlighting"/>
    <w:locked/>
    <w:rsid w:val="00606129"/>
    <w:rPr>
      <w:rFonts w:ascii="Georgia" w:eastAsia="SimSun" w:hAnsi="Georgia"/>
      <w:u w:val="thick"/>
    </w:rPr>
  </w:style>
  <w:style w:type="paragraph" w:customStyle="1" w:styleId="Highlighting">
    <w:name w:val="Highlighting"/>
    <w:basedOn w:val="Normal"/>
    <w:link w:val="HighlightingChar"/>
    <w:autoRedefine/>
    <w:qFormat/>
    <w:rsid w:val="00606129"/>
    <w:rPr>
      <w:rFonts w:ascii="Georgia" w:eastAsia="SimSun" w:hAnsi="Georgia" w:cstheme="minorBidi"/>
      <w:u w:val="thick"/>
    </w:rPr>
  </w:style>
  <w:style w:type="character" w:customStyle="1" w:styleId="CITEChar">
    <w:name w:val="CITE Char"/>
    <w:link w:val="CITE"/>
    <w:locked/>
    <w:rsid w:val="00606129"/>
    <w:rPr>
      <w:rFonts w:ascii="Arial" w:eastAsia="Times New Roman" w:hAnsi="Arial" w:cs="Arial"/>
      <w:iCs/>
      <w:smallCaps/>
      <w:u w:val="double"/>
    </w:rPr>
  </w:style>
  <w:style w:type="paragraph" w:customStyle="1" w:styleId="CITE">
    <w:name w:val="CITE"/>
    <w:basedOn w:val="Heading2"/>
    <w:link w:val="CITEChar"/>
    <w:autoRedefine/>
    <w:qFormat/>
    <w:rsid w:val="00606129"/>
    <w:pPr>
      <w:keepLines w:val="0"/>
      <w:spacing w:before="60" w:after="60"/>
      <w:contextualSpacing/>
    </w:pPr>
    <w:rPr>
      <w:rFonts w:ascii="Arial" w:eastAsia="Times New Roman" w:hAnsi="Arial" w:cs="Arial"/>
      <w:b w:val="0"/>
      <w:iCs/>
      <w:smallCaps/>
      <w:sz w:val="22"/>
      <w:szCs w:val="22"/>
    </w:rPr>
  </w:style>
  <w:style w:type="character" w:customStyle="1" w:styleId="Cardnon-underlinedChar">
    <w:name w:val="Card non-underlined Char"/>
    <w:link w:val="Cardnon-underlined"/>
    <w:uiPriority w:val="99"/>
    <w:locked/>
    <w:rsid w:val="00606129"/>
    <w:rPr>
      <w:rFonts w:ascii="Georgia" w:eastAsia="Times New Roman" w:hAnsi="Georgia"/>
    </w:rPr>
  </w:style>
  <w:style w:type="paragraph" w:customStyle="1" w:styleId="Cardnon-underlined">
    <w:name w:val="Card non-underlined"/>
    <w:basedOn w:val="Normal"/>
    <w:link w:val="Cardnon-underlinedChar"/>
    <w:autoRedefine/>
    <w:uiPriority w:val="99"/>
    <w:qFormat/>
    <w:rsid w:val="00606129"/>
    <w:rPr>
      <w:rFonts w:ascii="Georgia" w:eastAsia="Times New Roman" w:hAnsi="Georgia" w:cstheme="minorBidi"/>
    </w:rPr>
  </w:style>
  <w:style w:type="character" w:customStyle="1" w:styleId="CardsHighlightedChar">
    <w:name w:val="Cards Highlighted Char"/>
    <w:link w:val="CardsHighlighted"/>
    <w:locked/>
    <w:rsid w:val="00606129"/>
    <w:rPr>
      <w:rFonts w:eastAsia="Calibri"/>
      <w:u w:val="single"/>
      <w:shd w:val="clear" w:color="auto" w:fill="00FFFF"/>
    </w:rPr>
  </w:style>
  <w:style w:type="paragraph" w:customStyle="1" w:styleId="CardsHighlighted">
    <w:name w:val="Cards Highlighted"/>
    <w:next w:val="Normal"/>
    <w:link w:val="CardsHighlightedChar"/>
    <w:qFormat/>
    <w:rsid w:val="00606129"/>
    <w:pPr>
      <w:shd w:val="clear" w:color="auto" w:fill="00FFFF"/>
      <w:spacing w:after="0" w:line="240" w:lineRule="auto"/>
    </w:pPr>
    <w:rPr>
      <w:rFonts w:eastAsia="Calibri"/>
      <w:u w:val="single"/>
    </w:rPr>
  </w:style>
  <w:style w:type="character" w:customStyle="1" w:styleId="StyleUnderline9ptChar">
    <w:name w:val="Style Underline + 9 pt Char"/>
    <w:link w:val="StyleUnderline9pt"/>
    <w:locked/>
    <w:rsid w:val="00606129"/>
    <w:rPr>
      <w:rFonts w:ascii="Calibri" w:eastAsia="Times New Roman" w:hAnsi="Calibri"/>
      <w:u w:val="single"/>
    </w:rPr>
  </w:style>
  <w:style w:type="paragraph" w:customStyle="1" w:styleId="StyleUnderline9pt">
    <w:name w:val="Style Underline + 9 pt"/>
    <w:link w:val="StyleUnderline9ptChar"/>
    <w:qFormat/>
    <w:rsid w:val="00606129"/>
    <w:pPr>
      <w:spacing w:after="200" w:line="276" w:lineRule="auto"/>
    </w:pPr>
    <w:rPr>
      <w:rFonts w:ascii="Calibri" w:eastAsia="Times New Roman" w:hAnsi="Calibri"/>
      <w:u w:val="single"/>
    </w:rPr>
  </w:style>
  <w:style w:type="character" w:customStyle="1" w:styleId="Stylecard9ptChar">
    <w:name w:val="Style card + 9 pt Char"/>
    <w:link w:val="Stylecard9pt"/>
    <w:locked/>
    <w:rsid w:val="00606129"/>
    <w:rPr>
      <w:rFonts w:ascii="Arial Narrow" w:eastAsia="Times New Roman" w:hAnsi="Arial Narrow"/>
      <w:kern w:val="32"/>
    </w:rPr>
  </w:style>
  <w:style w:type="paragraph" w:customStyle="1" w:styleId="Stylecard9pt">
    <w:name w:val="Style card + 9 pt"/>
    <w:basedOn w:val="Normal"/>
    <w:link w:val="Stylecard9ptChar"/>
    <w:qFormat/>
    <w:rsid w:val="00606129"/>
    <w:pPr>
      <w:widowControl w:val="0"/>
      <w:ind w:left="288" w:right="288"/>
    </w:pPr>
    <w:rPr>
      <w:rFonts w:ascii="Arial Narrow" w:eastAsia="Times New Roman" w:hAnsi="Arial Narrow" w:cstheme="minorBidi"/>
      <w:kern w:val="32"/>
    </w:rPr>
  </w:style>
  <w:style w:type="character" w:customStyle="1" w:styleId="StyleevidencetextBorderSinglesolidlineAuto05ptLChar">
    <w:name w:val="Style evidence text + Border: : (Single solid line Auto  0.5 pt L... Char"/>
    <w:link w:val="StyleevidencetextBorderSinglesolidlineAuto05ptL"/>
    <w:locked/>
    <w:rsid w:val="00606129"/>
    <w:rPr>
      <w:rFonts w:ascii="Georgia" w:eastAsia="Times New Roman" w:hAnsi="Georgia" w:cs="Arial"/>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06129"/>
    <w:pPr>
      <w:pBdr>
        <w:top w:val="single" w:sz="4" w:space="0" w:color="auto"/>
        <w:left w:val="single" w:sz="4" w:space="0" w:color="auto"/>
        <w:bottom w:val="single" w:sz="4" w:space="0" w:color="auto"/>
        <w:right w:val="single" w:sz="4" w:space="0" w:color="auto"/>
      </w:pBdr>
      <w:ind w:left="-1080" w:right="1728"/>
    </w:pPr>
    <w:rPr>
      <w:rFonts w:ascii="Georgia" w:hAnsi="Georgia" w:cs="Arial"/>
      <w:color w:val="auto"/>
      <w:sz w:val="22"/>
      <w:u w:val="thick"/>
      <w:bdr w:val="single" w:sz="4" w:space="0" w:color="auto" w:frame="1"/>
    </w:rPr>
  </w:style>
  <w:style w:type="character" w:customStyle="1" w:styleId="StyleUnderlined11ptBoldChar">
    <w:name w:val="Style Underlined + 11 pt Bold Char"/>
    <w:link w:val="StyleUnderlined11ptBold"/>
    <w:locked/>
    <w:rsid w:val="00606129"/>
    <w:rPr>
      <w:b/>
      <w:bCs/>
      <w:u w:val="single"/>
    </w:rPr>
  </w:style>
  <w:style w:type="paragraph" w:customStyle="1" w:styleId="StyleUnderlined11ptBold">
    <w:name w:val="Style Underlined + 11 pt Bold"/>
    <w:basedOn w:val="underlined"/>
    <w:link w:val="StyleUnderlined11ptBoldChar"/>
    <w:qFormat/>
    <w:rsid w:val="00606129"/>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606129"/>
    <w:rPr>
      <w:u w:val="single"/>
    </w:rPr>
  </w:style>
  <w:style w:type="paragraph" w:customStyle="1" w:styleId="StyleUnderlined11pt">
    <w:name w:val="Style Underlined + 11 pt"/>
    <w:basedOn w:val="underlined"/>
    <w:link w:val="StyleUnderlined11ptChar"/>
    <w:qFormat/>
    <w:rsid w:val="00606129"/>
    <w:pPr>
      <w:contextualSpacing w:val="0"/>
    </w:pPr>
    <w:rPr>
      <w:rFonts w:asciiTheme="minorHAnsi" w:eastAsiaTheme="minorHAnsi" w:hAnsiTheme="minorHAnsi" w:cstheme="minorBidi"/>
      <w:sz w:val="22"/>
      <w:szCs w:val="22"/>
    </w:rPr>
  </w:style>
  <w:style w:type="character" w:customStyle="1" w:styleId="NormaltextCharChar">
    <w:name w:val="Normal text Char Char"/>
    <w:link w:val="Normaltext0"/>
    <w:locked/>
    <w:rsid w:val="00606129"/>
    <w:rPr>
      <w:rFonts w:ascii="Georgia" w:eastAsia="SimSun" w:hAnsi="Georgia"/>
      <w:color w:val="000000"/>
      <w:sz w:val="16"/>
      <w:lang w:val="x-none" w:eastAsia="x-none"/>
    </w:rPr>
  </w:style>
  <w:style w:type="paragraph" w:customStyle="1" w:styleId="Normaltext0">
    <w:name w:val="Normal text"/>
    <w:basedOn w:val="Normal"/>
    <w:link w:val="NormaltextCharChar"/>
    <w:autoRedefine/>
    <w:qFormat/>
    <w:rsid w:val="00606129"/>
    <w:pPr>
      <w:ind w:left="432"/>
    </w:pPr>
    <w:rPr>
      <w:rFonts w:ascii="Georgia" w:eastAsia="SimSun" w:hAnsi="Georgia" w:cstheme="minorBidi"/>
      <w:color w:val="000000"/>
      <w:sz w:val="16"/>
      <w:lang w:val="x-none" w:eastAsia="x-none"/>
    </w:rPr>
  </w:style>
  <w:style w:type="character" w:customStyle="1" w:styleId="TagofCardChar">
    <w:name w:val="Tag of Card Char"/>
    <w:link w:val="TagofCard"/>
    <w:locked/>
    <w:rsid w:val="00606129"/>
    <w:rPr>
      <w:rFonts w:ascii="Georgia" w:eastAsia="SimSun" w:hAnsi="Georgia"/>
      <w:b/>
      <w:color w:val="000000"/>
      <w:sz w:val="28"/>
      <w:lang w:val="x-none" w:eastAsia="x-none"/>
    </w:rPr>
  </w:style>
  <w:style w:type="paragraph" w:customStyle="1" w:styleId="TagofCard">
    <w:name w:val="Tag of Card"/>
    <w:basedOn w:val="Normaltext0"/>
    <w:next w:val="Normaltext0"/>
    <w:link w:val="TagofCardChar"/>
    <w:autoRedefine/>
    <w:qFormat/>
    <w:rsid w:val="00606129"/>
    <w:rPr>
      <w:b/>
      <w:sz w:val="28"/>
    </w:rPr>
  </w:style>
  <w:style w:type="character" w:customStyle="1" w:styleId="SourcenameChar">
    <w:name w:val="Source name Char"/>
    <w:link w:val="Sourcename"/>
    <w:locked/>
    <w:rsid w:val="00606129"/>
    <w:rPr>
      <w:rFonts w:ascii="Georgia" w:eastAsia="SimSun" w:hAnsi="Georgia"/>
      <w:b/>
      <w:bCs/>
      <w:color w:val="000000"/>
      <w:lang w:val="x-none" w:eastAsia="x-none"/>
    </w:rPr>
  </w:style>
  <w:style w:type="paragraph" w:customStyle="1" w:styleId="Sourcename">
    <w:name w:val="Source name"/>
    <w:basedOn w:val="Normaltext0"/>
    <w:link w:val="SourcenameChar"/>
    <w:autoRedefine/>
    <w:qFormat/>
    <w:rsid w:val="00606129"/>
    <w:rPr>
      <w:b/>
      <w:bCs/>
      <w:sz w:val="22"/>
    </w:rPr>
  </w:style>
  <w:style w:type="character" w:customStyle="1" w:styleId="underlinedcardChar">
    <w:name w:val="underlined card Char"/>
    <w:link w:val="underlinedcard"/>
    <w:locked/>
    <w:rsid w:val="00606129"/>
    <w:rPr>
      <w:rFonts w:ascii="Georgia" w:eastAsia="SimSun" w:hAnsi="Georgia"/>
      <w:color w:val="000000"/>
      <w:u w:val="single"/>
      <w:lang w:val="x-none" w:eastAsia="x-none"/>
    </w:rPr>
  </w:style>
  <w:style w:type="paragraph" w:customStyle="1" w:styleId="underlinedcard">
    <w:name w:val="underlined card"/>
    <w:basedOn w:val="Normaltext0"/>
    <w:link w:val="underlinedcardChar"/>
    <w:autoRedefine/>
    <w:qFormat/>
    <w:rsid w:val="00606129"/>
    <w:rPr>
      <w:sz w:val="22"/>
      <w:u w:val="single"/>
    </w:rPr>
  </w:style>
  <w:style w:type="character" w:customStyle="1" w:styleId="TextUnderlineChar">
    <w:name w:val="Text Underline Char"/>
    <w:link w:val="TextUnderline"/>
    <w:locked/>
    <w:rsid w:val="00606129"/>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606129"/>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606129"/>
    <w:rPr>
      <w:rFonts w:ascii="Georgia" w:eastAsia="MS Mincho" w:hAnsi="Georgia"/>
      <w:kern w:val="28"/>
      <w:sz w:val="18"/>
      <w:lang w:val="en" w:eastAsia="x-none"/>
    </w:rPr>
  </w:style>
  <w:style w:type="paragraph" w:customStyle="1" w:styleId="citeunread">
    <w:name w:val="cite unread"/>
    <w:basedOn w:val="Normal"/>
    <w:link w:val="citeunreadChar"/>
    <w:qFormat/>
    <w:rsid w:val="00606129"/>
    <w:pPr>
      <w:widowControl w:val="0"/>
      <w:overflowPunct w:val="0"/>
      <w:autoSpaceDE w:val="0"/>
      <w:autoSpaceDN w:val="0"/>
      <w:adjustRightInd w:val="0"/>
      <w:spacing w:after="120"/>
    </w:pPr>
    <w:rPr>
      <w:rFonts w:ascii="Georgia" w:eastAsia="MS Mincho" w:hAnsi="Georgia" w:cstheme="minorBidi"/>
      <w:kern w:val="28"/>
      <w:sz w:val="18"/>
      <w:lang w:val="en" w:eastAsia="x-none"/>
    </w:rPr>
  </w:style>
  <w:style w:type="character" w:customStyle="1" w:styleId="readCharChar">
    <w:name w:val="read Char Char"/>
    <w:link w:val="read"/>
    <w:locked/>
    <w:rsid w:val="00606129"/>
    <w:rPr>
      <w:rFonts w:ascii="Georgia" w:eastAsia="Times New Roman" w:hAnsi="Georgia"/>
      <w:b/>
      <w:u w:val="single"/>
      <w:lang w:val="x-none" w:eastAsia="x-none"/>
    </w:rPr>
  </w:style>
  <w:style w:type="paragraph" w:customStyle="1" w:styleId="read">
    <w:name w:val="read"/>
    <w:basedOn w:val="Normal"/>
    <w:next w:val="Normal"/>
    <w:link w:val="readCharChar"/>
    <w:qFormat/>
    <w:rsid w:val="00606129"/>
    <w:rPr>
      <w:rFonts w:ascii="Georgia" w:eastAsia="Times New Roman" w:hAnsi="Georgia" w:cstheme="minorBidi"/>
      <w:b/>
      <w:u w:val="single"/>
      <w:lang w:val="x-none" w:eastAsia="x-none"/>
    </w:rPr>
  </w:style>
  <w:style w:type="character" w:customStyle="1" w:styleId="CiteCardChar">
    <w:name w:val="Cite_Card Char"/>
    <w:link w:val="CiteCard"/>
    <w:locked/>
    <w:rsid w:val="00606129"/>
    <w:rPr>
      <w:rFonts w:eastAsia="Times New Roman" w:cs="Arial"/>
      <w:bCs/>
    </w:rPr>
  </w:style>
  <w:style w:type="paragraph" w:customStyle="1" w:styleId="CiteCard">
    <w:name w:val="Cite_Card"/>
    <w:link w:val="CiteCardChar"/>
    <w:qFormat/>
    <w:rsid w:val="00606129"/>
    <w:pPr>
      <w:spacing w:after="0" w:line="240" w:lineRule="auto"/>
      <w:ind w:left="720" w:right="720"/>
      <w:jc w:val="both"/>
    </w:pPr>
    <w:rPr>
      <w:rFonts w:eastAsia="Times New Roman" w:cs="Arial"/>
      <w:bCs/>
    </w:rPr>
  </w:style>
  <w:style w:type="character" w:customStyle="1" w:styleId="StyleStyle49pt6Char">
    <w:name w:val="Style Style4 + 9 pt6 Char"/>
    <w:basedOn w:val="Style4Char"/>
    <w:link w:val="StyleStyle49pt6"/>
    <w:locked/>
    <w:rsid w:val="00606129"/>
    <w:rPr>
      <w:rFonts w:ascii="Georgia" w:eastAsia="Times New Roman" w:hAnsi="Georgia" w:cs="Calibri"/>
      <w:szCs w:val="24"/>
      <w:u w:val="single"/>
    </w:rPr>
  </w:style>
  <w:style w:type="paragraph" w:customStyle="1" w:styleId="StyleStyle49pt6">
    <w:name w:val="Style Style4 + 9 pt6"/>
    <w:basedOn w:val="Style4"/>
    <w:link w:val="StyleStyle49pt6Char"/>
    <w:qFormat/>
    <w:rsid w:val="00606129"/>
    <w:rPr>
      <w:rFonts w:ascii="Georgia" w:hAnsi="Georgia"/>
    </w:rPr>
  </w:style>
  <w:style w:type="character" w:customStyle="1" w:styleId="UnderlineCharCharCharCharChar">
    <w:name w:val="Underline Char Char Char Char Char"/>
    <w:link w:val="UnderlineCharCharCharChar"/>
    <w:locked/>
    <w:rsid w:val="00606129"/>
    <w:rPr>
      <w:rFonts w:ascii="Georgia" w:eastAsia="Times New Roman" w:hAnsi="Georgia"/>
      <w:u w:val="single"/>
    </w:rPr>
  </w:style>
  <w:style w:type="paragraph" w:customStyle="1" w:styleId="UnderlineCharCharCharChar">
    <w:name w:val="Underline Char Char Char Char"/>
    <w:basedOn w:val="Normal"/>
    <w:link w:val="UnderlineCharCharCharCharChar"/>
    <w:qFormat/>
    <w:rsid w:val="00606129"/>
    <w:rPr>
      <w:rFonts w:ascii="Georgia" w:eastAsia="Times New Roman" w:hAnsi="Georgia" w:cstheme="minorBidi"/>
      <w:u w:val="single"/>
    </w:rPr>
  </w:style>
  <w:style w:type="character" w:customStyle="1" w:styleId="StyleUnderlineCharLatinTimesNewRomanAsianSimSunChar">
    <w:name w:val="Style Underline Char + (Latin) Times New Roman (Asian) SimSun Char"/>
    <w:link w:val="StyleUnderlineCharLatinTimesNewRomanAsianSimSun"/>
    <w:locked/>
    <w:rsid w:val="0060612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0612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0612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06129"/>
    <w:rPr>
      <w:rFonts w:ascii="Georgia" w:hAnsi="Georgia"/>
      <w:b/>
      <w:bCs/>
      <w:u w:val="single"/>
    </w:rPr>
  </w:style>
  <w:style w:type="character" w:customStyle="1" w:styleId="DebatenoramlChar">
    <w:name w:val="Debatenoraml Char"/>
    <w:link w:val="Debatenoraml"/>
    <w:locked/>
    <w:rsid w:val="00606129"/>
  </w:style>
  <w:style w:type="paragraph" w:customStyle="1" w:styleId="Debatenoraml">
    <w:name w:val="Debatenoraml"/>
    <w:basedOn w:val="NoSpacing"/>
    <w:link w:val="DebatenoramlChar"/>
    <w:qFormat/>
    <w:rsid w:val="00606129"/>
    <w:rPr>
      <w:rFonts w:asciiTheme="minorHAnsi" w:hAnsiTheme="minorHAnsi" w:cstheme="minorBidi"/>
    </w:rPr>
  </w:style>
  <w:style w:type="character" w:customStyle="1" w:styleId="QualsChar">
    <w:name w:val="Quals Char"/>
    <w:link w:val="Quals"/>
    <w:locked/>
    <w:rsid w:val="00606129"/>
    <w:rPr>
      <w:rFonts w:ascii="Georgia" w:eastAsia="Calibri" w:hAnsi="Georgia"/>
      <w:sz w:val="18"/>
    </w:rPr>
  </w:style>
  <w:style w:type="paragraph" w:customStyle="1" w:styleId="Quals">
    <w:name w:val="Quals"/>
    <w:basedOn w:val="Normal"/>
    <w:link w:val="QualsChar"/>
    <w:qFormat/>
    <w:rsid w:val="00606129"/>
    <w:rPr>
      <w:rFonts w:ascii="Georgia" w:eastAsia="Calibri" w:hAnsi="Georgia" w:cstheme="minorBidi"/>
      <w:sz w:val="18"/>
    </w:rPr>
  </w:style>
  <w:style w:type="character" w:customStyle="1" w:styleId="StarredChar">
    <w:name w:val="Starred Char"/>
    <w:link w:val="Starred"/>
    <w:locked/>
    <w:rsid w:val="00606129"/>
    <w:rPr>
      <w:rFonts w:ascii="Georgia" w:eastAsia="Times New Roman" w:hAnsi="Georgia"/>
      <w:b/>
      <w:caps/>
      <w:szCs w:val="28"/>
      <w:u w:val="single"/>
    </w:rPr>
  </w:style>
  <w:style w:type="paragraph" w:customStyle="1" w:styleId="Starred">
    <w:name w:val="Starred"/>
    <w:basedOn w:val="Normal"/>
    <w:link w:val="StarredChar"/>
    <w:qFormat/>
    <w:rsid w:val="0060612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06129"/>
    <w:rPr>
      <w:rFonts w:ascii="Georgia" w:eastAsia="Times New Roman" w:hAnsi="Georgia"/>
      <w:b/>
      <w:caps/>
      <w:szCs w:val="28"/>
      <w:u w:val="single"/>
    </w:rPr>
  </w:style>
  <w:style w:type="paragraph" w:customStyle="1" w:styleId="NotStarred">
    <w:name w:val="NotStarred"/>
    <w:basedOn w:val="Normal"/>
    <w:link w:val="NotStarredChar"/>
    <w:qFormat/>
    <w:rsid w:val="0060612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ink w:val="tagCharChar"/>
    <w:locked/>
    <w:rsid w:val="00606129"/>
    <w:rPr>
      <w:rFonts w:ascii="Arial" w:eastAsia="Times New Roman" w:hAnsi="Arial" w:cs="Arial"/>
      <w:b/>
    </w:rPr>
  </w:style>
  <w:style w:type="paragraph" w:customStyle="1" w:styleId="tagCharChar">
    <w:name w:val="tag Char Char"/>
    <w:basedOn w:val="Normal"/>
    <w:link w:val="tagCharCharChar"/>
    <w:qFormat/>
    <w:rsid w:val="00606129"/>
    <w:pPr>
      <w:spacing w:after="200" w:line="276" w:lineRule="auto"/>
    </w:pPr>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606129"/>
    <w:rPr>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06129"/>
    <w:pPr>
      <w:pBdr>
        <w:top w:val="single" w:sz="4" w:space="0" w:color="auto"/>
        <w:left w:val="single" w:sz="4" w:space="0" w:color="auto"/>
        <w:bottom w:val="single" w:sz="4" w:space="0" w:color="auto"/>
        <w:right w:val="single" w:sz="4" w:space="0" w:color="auto"/>
      </w:pBdr>
    </w:pPr>
    <w:rPr>
      <w:rFonts w:asciiTheme="minorHAnsi" w:eastAsiaTheme="minorHAnsi" w:hAnsiTheme="minorHAnsi" w:cstheme="minorBidi"/>
      <w:szCs w:val="22"/>
      <w:bdr w:val="single" w:sz="4" w:space="0" w:color="auto" w:frame="1"/>
    </w:rPr>
  </w:style>
  <w:style w:type="character" w:customStyle="1" w:styleId="H4TagChar1">
    <w:name w:val="H4 (Tag) Char1"/>
    <w:link w:val="H4Tag"/>
    <w:locked/>
    <w:rsid w:val="00606129"/>
    <w:rPr>
      <w:rFonts w:ascii="Georgia" w:eastAsia="Calibri" w:hAnsi="Georgia"/>
      <w:b/>
    </w:rPr>
  </w:style>
  <w:style w:type="paragraph" w:customStyle="1" w:styleId="H4Tag">
    <w:name w:val="H4 (Tag)"/>
    <w:basedOn w:val="Normal"/>
    <w:link w:val="H4TagChar1"/>
    <w:qFormat/>
    <w:rsid w:val="00606129"/>
    <w:rPr>
      <w:rFonts w:ascii="Georgia" w:eastAsia="Calibri" w:hAnsi="Georgia" w:cstheme="minorBidi"/>
      <w:b/>
    </w:rPr>
  </w:style>
  <w:style w:type="character" w:customStyle="1" w:styleId="Debate-CardTagandCite-F6Char">
    <w:name w:val="Debate- Card Tag and Cite- F6 Char"/>
    <w:link w:val="Debate-CardTagandCite-F6"/>
    <w:locked/>
    <w:rsid w:val="00606129"/>
    <w:rPr>
      <w:rFonts w:ascii="Georgia" w:hAnsi="Georgia"/>
      <w:b/>
    </w:rPr>
  </w:style>
  <w:style w:type="paragraph" w:customStyle="1" w:styleId="Debate-CardTagandCite-F6">
    <w:name w:val="Debate- Card Tag and Cite- F6"/>
    <w:basedOn w:val="Normal"/>
    <w:link w:val="Debate-CardTagandCite-F6Char"/>
    <w:qFormat/>
    <w:rsid w:val="00606129"/>
    <w:pPr>
      <w:contextualSpacing/>
    </w:pPr>
    <w:rPr>
      <w:rFonts w:ascii="Georgia" w:hAnsi="Georgia" w:cstheme="minorBidi"/>
      <w:b/>
    </w:rPr>
  </w:style>
  <w:style w:type="character" w:customStyle="1" w:styleId="CardtextChar3">
    <w:name w:val="Card text Char"/>
    <w:link w:val="Cardtext3"/>
    <w:locked/>
    <w:rsid w:val="00606129"/>
    <w:rPr>
      <w:rFonts w:ascii="Arial Narrow" w:hAnsi="Arial Narrow"/>
      <w:u w:val="single"/>
    </w:rPr>
  </w:style>
  <w:style w:type="paragraph" w:customStyle="1" w:styleId="Cardtext3">
    <w:name w:val="Card text"/>
    <w:link w:val="CardtextChar3"/>
    <w:qFormat/>
    <w:rsid w:val="00606129"/>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606129"/>
    <w:rPr>
      <w:rFonts w:ascii="Georgia" w:eastAsia="Times New Roman" w:hAnsi="Georgia"/>
      <w:b/>
      <w:szCs w:val="28"/>
      <w:u w:val="single"/>
    </w:rPr>
  </w:style>
  <w:style w:type="paragraph" w:customStyle="1" w:styleId="NewHeading2">
    <w:name w:val="NewHeading2"/>
    <w:basedOn w:val="Normal"/>
    <w:link w:val="NewHeading2Char"/>
    <w:qFormat/>
    <w:rsid w:val="00606129"/>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606129"/>
    <w:rPr>
      <w:rFonts w:ascii="Garamond" w:eastAsia="Calibri" w:hAnsi="Garamond"/>
    </w:rPr>
  </w:style>
  <w:style w:type="paragraph" w:customStyle="1" w:styleId="FullCite">
    <w:name w:val="Full Cite"/>
    <w:basedOn w:val="Normal"/>
    <w:next w:val="Normal"/>
    <w:link w:val="FullCiteChar"/>
    <w:qFormat/>
    <w:rsid w:val="00606129"/>
    <w:rPr>
      <w:rFonts w:ascii="Garamond" w:eastAsia="Calibri" w:hAnsi="Garamond" w:cstheme="minorBidi"/>
    </w:rPr>
  </w:style>
  <w:style w:type="character" w:customStyle="1" w:styleId="StyleNormalWeb11ptUnderlineChar">
    <w:name w:val="Style Normal (Web) + 11 pt Underline Char"/>
    <w:link w:val="StyleNormalWeb11ptUnderline"/>
    <w:locked/>
    <w:rsid w:val="00606129"/>
    <w:rPr>
      <w:rFonts w:ascii="Georgia" w:eastAsia="Times New Roman" w:hAnsi="Georgia"/>
    </w:rPr>
  </w:style>
  <w:style w:type="paragraph" w:customStyle="1" w:styleId="StyleNormalWeb11ptUnderline">
    <w:name w:val="Style Normal (Web) + 11 pt Underline"/>
    <w:basedOn w:val="NormalWeb"/>
    <w:link w:val="StyleNormalWeb11ptUnderlineChar"/>
    <w:qFormat/>
    <w:rsid w:val="00606129"/>
    <w:pPr>
      <w:spacing w:before="100" w:beforeAutospacing="1" w:after="100" w:afterAutospacing="1"/>
    </w:pPr>
    <w:rPr>
      <w:rFonts w:ascii="Georgia" w:eastAsia="Times New Roman" w:hAnsi="Georgia" w:cstheme="minorBidi"/>
      <w:sz w:val="22"/>
      <w:szCs w:val="22"/>
    </w:rPr>
  </w:style>
  <w:style w:type="character" w:customStyle="1" w:styleId="StyleCardStyleBlackUnderlineChar">
    <w:name w:val="Style Card Style + Black Underline Char"/>
    <w:link w:val="StyleCardStyleBlackUnderline"/>
    <w:locked/>
    <w:rsid w:val="0060612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06129"/>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60612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0612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0612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06129"/>
    <w:pPr>
      <w:ind w:left="288" w:right="288"/>
    </w:pPr>
    <w:rPr>
      <w:rFonts w:ascii="Georgia" w:eastAsia="SimSun" w:hAnsi="Georgia" w:cstheme="minorBidi"/>
      <w:b/>
      <w:bCs/>
      <w:u w:val="single"/>
      <w:lang w:eastAsia="zh-CN"/>
    </w:rPr>
  </w:style>
  <w:style w:type="character" w:customStyle="1" w:styleId="BlockHeadingsChar">
    <w:name w:val="Block Headings Char"/>
    <w:link w:val="BlockHeadings"/>
    <w:locked/>
    <w:rsid w:val="00606129"/>
    <w:rPr>
      <w:rFonts w:eastAsia="Times New Roman"/>
      <w:b/>
      <w:sz w:val="36"/>
      <w:u w:val="single"/>
    </w:rPr>
  </w:style>
  <w:style w:type="paragraph" w:customStyle="1" w:styleId="BlockHeadings">
    <w:name w:val="Block Headings"/>
    <w:next w:val="Normal"/>
    <w:link w:val="BlockHeadingsChar"/>
    <w:qFormat/>
    <w:rsid w:val="00606129"/>
    <w:pPr>
      <w:widowControl w:val="0"/>
      <w:spacing w:after="0" w:line="240" w:lineRule="auto"/>
      <w:jc w:val="center"/>
      <w:outlineLvl w:val="0"/>
    </w:pPr>
    <w:rPr>
      <w:rFonts w:eastAsia="Times New Roman"/>
      <w:b/>
      <w:sz w:val="36"/>
      <w:u w:val="single"/>
    </w:rPr>
  </w:style>
  <w:style w:type="character" w:customStyle="1" w:styleId="blocktitleChar">
    <w:name w:val="block title Char"/>
    <w:aliases w:val="cites Char1,Block Title Char,Heading Char Char,Heading 1 - block Char,HEADER Char,Block Titles Char,Block Header Char,Heading 1 Char1 Char Char1,HatText Char1,Pocket Cha"/>
    <w:link w:val="blocktitle"/>
    <w:qFormat/>
    <w:locked/>
    <w:rsid w:val="00606129"/>
    <w:rPr>
      <w:rFonts w:ascii="Garamond" w:eastAsia="Calibri" w:hAnsi="Garamond"/>
      <w:b/>
      <w:caps/>
      <w:sz w:val="28"/>
      <w:lang w:val="x-none" w:eastAsia="x-none"/>
    </w:rPr>
  </w:style>
  <w:style w:type="paragraph" w:customStyle="1" w:styleId="blocktitle">
    <w:name w:val="block title"/>
    <w:basedOn w:val="Normal"/>
    <w:link w:val="blocktitleChar"/>
    <w:qFormat/>
    <w:rsid w:val="00606129"/>
    <w:pPr>
      <w:spacing w:after="240"/>
      <w:jc w:val="center"/>
      <w:outlineLvl w:val="0"/>
    </w:pPr>
    <w:rPr>
      <w:rFonts w:ascii="Garamond" w:eastAsia="Calibri" w:hAnsi="Garamond" w:cstheme="minorBidi"/>
      <w:b/>
      <w:caps/>
      <w:sz w:val="28"/>
      <w:lang w:val="x-none" w:eastAsia="x-none"/>
    </w:rPr>
  </w:style>
  <w:style w:type="character" w:customStyle="1" w:styleId="StyleStyle4LatinTimesNewRomanAsianSimSunBoldChar">
    <w:name w:val="Style Style4 + (Latin) Times New Roman (Asian) SimSun Bold Char"/>
    <w:link w:val="StyleStyle4LatinTimesNewRomanAsianSimSunBold"/>
    <w:locked/>
    <w:rsid w:val="0060612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06129"/>
    <w:rPr>
      <w:rFonts w:ascii="Georgia" w:eastAsia="SimSun" w:hAnsi="Georgia" w:cstheme="minorBidi"/>
      <w:b/>
      <w:bCs/>
      <w:szCs w:val="22"/>
    </w:rPr>
  </w:style>
  <w:style w:type="character" w:customStyle="1" w:styleId="MTDisplayEquationChar">
    <w:name w:val="MTDisplayEquation Char"/>
    <w:link w:val="MTDisplayEquation"/>
    <w:locked/>
    <w:rsid w:val="0060612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06129"/>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606129"/>
    <w:rPr>
      <w:rFonts w:ascii="Times New Roman Bold" w:eastAsia="Calibri" w:hAnsi="Times New Roman Bold"/>
      <w:b/>
      <w:bCs/>
      <w:u w:val="single"/>
    </w:rPr>
  </w:style>
  <w:style w:type="paragraph" w:customStyle="1" w:styleId="StyleBoldUnderlineTimesNewRoman">
    <w:name w:val="Style Bold Underline + Times New Roman"/>
    <w:link w:val="StyleBoldUnderlineTimesNewRomanChar"/>
    <w:qFormat/>
    <w:rsid w:val="00606129"/>
    <w:pPr>
      <w:spacing w:after="200" w:line="276" w:lineRule="auto"/>
    </w:pPr>
    <w:rPr>
      <w:rFonts w:ascii="Times New Roman Bold" w:eastAsia="Calibri" w:hAnsi="Times New Roman Bold"/>
      <w:b/>
      <w:bCs/>
      <w:u w:val="single"/>
    </w:rPr>
  </w:style>
  <w:style w:type="character" w:customStyle="1" w:styleId="StyleUnderlineTimesNewRomanChar">
    <w:name w:val="Style Underline + Times New Roman Char"/>
    <w:link w:val="StyleUnderlineTimesNewRoman"/>
    <w:locked/>
    <w:rsid w:val="00606129"/>
    <w:rPr>
      <w:rFonts w:ascii="Calibri" w:eastAsia="Calibri" w:hAnsi="Calibri"/>
      <w:u w:val="single"/>
    </w:rPr>
  </w:style>
  <w:style w:type="paragraph" w:customStyle="1" w:styleId="StyleUnderlineTimesNewRoman">
    <w:name w:val="Style Underline + Times New Roman"/>
    <w:link w:val="StyleUnderlineTimesNewRomanChar"/>
    <w:qFormat/>
    <w:rsid w:val="00606129"/>
    <w:pPr>
      <w:spacing w:after="200" w:line="240" w:lineRule="auto"/>
    </w:pPr>
    <w:rPr>
      <w:rFonts w:ascii="Calibri" w:eastAsia="Calibri" w:hAnsi="Calibri"/>
      <w:u w:val="single"/>
    </w:rPr>
  </w:style>
  <w:style w:type="character" w:customStyle="1" w:styleId="ReallyfuckingsmallChar">
    <w:name w:val="Really fucking small Char"/>
    <w:link w:val="Reallyfuckingsmall"/>
    <w:locked/>
    <w:rsid w:val="00606129"/>
    <w:rPr>
      <w:rFonts w:eastAsia="Times New Roman"/>
      <w:sz w:val="10"/>
    </w:rPr>
  </w:style>
  <w:style w:type="paragraph" w:customStyle="1" w:styleId="Reallyfuckingsmall">
    <w:name w:val="Really fucking small"/>
    <w:basedOn w:val="Normal"/>
    <w:link w:val="ReallyfuckingsmallChar"/>
    <w:qFormat/>
    <w:rsid w:val="00606129"/>
    <w:rPr>
      <w:rFonts w:asciiTheme="minorHAnsi" w:eastAsia="Times New Roman" w:hAnsiTheme="minorHAnsi" w:cstheme="minorBidi"/>
      <w:sz w:val="10"/>
    </w:rPr>
  </w:style>
  <w:style w:type="character" w:customStyle="1" w:styleId="StylecardCharCharChar11ptChar">
    <w:name w:val="Style card Char Char Char + 11 pt Char"/>
    <w:link w:val="StylecardCharCharChar11pt"/>
    <w:locked/>
    <w:rsid w:val="00606129"/>
    <w:rPr>
      <w:rFonts w:ascii="Calibri" w:eastAsia="Times New Roman" w:hAnsi="Calibri"/>
    </w:rPr>
  </w:style>
  <w:style w:type="paragraph" w:customStyle="1" w:styleId="StylecardCharCharChar11pt">
    <w:name w:val="Style card Char Char Char + 11 pt"/>
    <w:link w:val="StylecardCharCharChar11ptChar"/>
    <w:qFormat/>
    <w:rsid w:val="00606129"/>
    <w:pPr>
      <w:spacing w:after="200" w:line="240" w:lineRule="auto"/>
      <w:ind w:left="288" w:right="288"/>
    </w:pPr>
    <w:rPr>
      <w:rFonts w:ascii="Calibri" w:eastAsia="Times New Roman" w:hAnsi="Calibri"/>
    </w:rPr>
  </w:style>
  <w:style w:type="character" w:customStyle="1" w:styleId="StyleCards11ptChar">
    <w:name w:val="Style Cards + 11 pt Char"/>
    <w:link w:val="StyleCards11pt"/>
    <w:locked/>
    <w:rsid w:val="00606129"/>
    <w:rPr>
      <w:rFonts w:ascii="Georgia" w:eastAsia="Times New Roman" w:hAnsi="Georgia"/>
      <w:lang w:val="x-none" w:eastAsia="x-none"/>
    </w:rPr>
  </w:style>
  <w:style w:type="paragraph" w:customStyle="1" w:styleId="StyleCards11pt">
    <w:name w:val="Style Cards + 11 pt"/>
    <w:basedOn w:val="Cards0"/>
    <w:link w:val="StyleCards11ptChar"/>
    <w:qFormat/>
    <w:rsid w:val="00606129"/>
    <w:pPr>
      <w:autoSpaceDE w:val="0"/>
      <w:autoSpaceDN w:val="0"/>
      <w:adjustRightInd w:val="0"/>
      <w:ind w:left="432" w:right="432"/>
    </w:pPr>
    <w:rPr>
      <w:rFonts w:ascii="Georgia" w:eastAsia="Times New Roman" w:hAnsi="Georgia"/>
      <w:lang w:val="x-none" w:eastAsia="x-none"/>
    </w:rPr>
  </w:style>
  <w:style w:type="character" w:customStyle="1" w:styleId="StyleCards11ptUnderlineChar">
    <w:name w:val="Style Cards + 11 pt Underline Char"/>
    <w:link w:val="StyleCards11ptUnderline"/>
    <w:locked/>
    <w:rsid w:val="00606129"/>
    <w:rPr>
      <w:rFonts w:ascii="Georgia" w:eastAsia="Times New Roman" w:hAnsi="Georgia"/>
      <w:u w:val="single"/>
      <w:lang w:val="x-none" w:eastAsia="x-none"/>
    </w:rPr>
  </w:style>
  <w:style w:type="paragraph" w:customStyle="1" w:styleId="StyleCards11ptUnderline">
    <w:name w:val="Style Cards + 11 pt Underline"/>
    <w:basedOn w:val="Cards0"/>
    <w:link w:val="StyleCards11ptUnderlineChar"/>
    <w:qFormat/>
    <w:rsid w:val="00606129"/>
    <w:pPr>
      <w:autoSpaceDE w:val="0"/>
      <w:autoSpaceDN w:val="0"/>
      <w:adjustRightInd w:val="0"/>
      <w:ind w:left="432" w:right="432"/>
    </w:pPr>
    <w:rPr>
      <w:rFonts w:ascii="Georgia" w:eastAsia="Times New Roman" w:hAnsi="Georgia"/>
      <w:u w:val="single"/>
      <w:lang w:val="x-none" w:eastAsia="x-none"/>
    </w:rPr>
  </w:style>
  <w:style w:type="character" w:customStyle="1" w:styleId="StyleCards11ptBoldUnderlineChar">
    <w:name w:val="Style Cards + 11 pt Bold Underline Char"/>
    <w:link w:val="StyleCards11ptBoldUnderline"/>
    <w:locked/>
    <w:rsid w:val="00606129"/>
    <w:rPr>
      <w:rFonts w:ascii="Georgia" w:eastAsia="Times New Roman" w:hAnsi="Georgia"/>
      <w:b/>
      <w:bCs/>
      <w:u w:val="single"/>
      <w:lang w:val="x-none" w:eastAsia="x-none"/>
    </w:rPr>
  </w:style>
  <w:style w:type="paragraph" w:customStyle="1" w:styleId="StyleCards11ptBoldUnderline">
    <w:name w:val="Style Cards + 11 pt Bold Underline"/>
    <w:basedOn w:val="Cards0"/>
    <w:link w:val="StyleCards11ptBoldUnderlineChar"/>
    <w:qFormat/>
    <w:rsid w:val="00606129"/>
    <w:pPr>
      <w:autoSpaceDE w:val="0"/>
      <w:autoSpaceDN w:val="0"/>
      <w:adjustRightInd w:val="0"/>
      <w:ind w:left="432" w:right="432"/>
    </w:pPr>
    <w:rPr>
      <w:rFonts w:ascii="Georgia" w:eastAsia="Times New Roman" w:hAnsi="Georgia"/>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06129"/>
    <w:rPr>
      <w:rFonts w:ascii="Georgia" w:eastAsia="Times New Roman" w:hAnsi="Georgia"/>
      <w:b/>
      <w:bCs/>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606129"/>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u w:val="single"/>
      <w:bdr w:val="single" w:sz="4" w:space="0" w:color="auto" w:frame="1"/>
      <w:lang w:val="x-none" w:eastAsia="x-none"/>
    </w:rPr>
  </w:style>
  <w:style w:type="character" w:customStyle="1" w:styleId="StylecardCharChar11ptChar">
    <w:name w:val="Style card Char Char + 11 pt Char"/>
    <w:link w:val="StylecardCharChar11pt"/>
    <w:locked/>
    <w:rsid w:val="00606129"/>
    <w:rPr>
      <w:rFonts w:ascii="Georgia" w:eastAsia="Times New Roman" w:hAnsi="Georgia"/>
      <w:lang w:val="x-none" w:eastAsia="x-none"/>
    </w:rPr>
  </w:style>
  <w:style w:type="paragraph" w:customStyle="1" w:styleId="StylecardCharChar11pt">
    <w:name w:val="Style card Char Char + 11 pt"/>
    <w:basedOn w:val="cardCharChar"/>
    <w:link w:val="StylecardCharChar11ptChar"/>
    <w:qFormat/>
    <w:rsid w:val="00606129"/>
    <w:rPr>
      <w:lang w:val="x-none" w:eastAsia="x-none"/>
    </w:rPr>
  </w:style>
  <w:style w:type="character" w:customStyle="1" w:styleId="NormalFontChar">
    <w:name w:val="Normal Font Char"/>
    <w:link w:val="NormalFont"/>
    <w:locked/>
    <w:rsid w:val="00606129"/>
    <w:rPr>
      <w:rFonts w:eastAsia="Times New Roman"/>
    </w:rPr>
  </w:style>
  <w:style w:type="paragraph" w:customStyle="1" w:styleId="NormalFont">
    <w:name w:val="Normal Font"/>
    <w:link w:val="NormalFontChar"/>
    <w:qFormat/>
    <w:rsid w:val="00606129"/>
    <w:pPr>
      <w:spacing w:after="0" w:line="240" w:lineRule="auto"/>
    </w:pPr>
    <w:rPr>
      <w:rFonts w:eastAsia="Times New Roman"/>
    </w:rPr>
  </w:style>
  <w:style w:type="character" w:customStyle="1" w:styleId="StyleNormalFont11ptUnderlineChar">
    <w:name w:val="Style Normal Font + 11 pt Underline Char"/>
    <w:link w:val="StyleNormalFont11ptUnderline"/>
    <w:locked/>
    <w:rsid w:val="00606129"/>
    <w:rPr>
      <w:rFonts w:eastAsia="Times New Roman"/>
      <w:u w:val="single"/>
      <w:lang w:val="x-none" w:eastAsia="x-none"/>
    </w:rPr>
  </w:style>
  <w:style w:type="paragraph" w:customStyle="1" w:styleId="StyleNormalFont11ptUnderline">
    <w:name w:val="Style Normal Font + 11 pt Underline"/>
    <w:basedOn w:val="NormalFont"/>
    <w:link w:val="StyleNormalFont11ptUnderlineChar"/>
    <w:qFormat/>
    <w:rsid w:val="00606129"/>
    <w:rPr>
      <w:u w:val="single"/>
      <w:lang w:val="x-none" w:eastAsia="x-none"/>
    </w:rPr>
  </w:style>
  <w:style w:type="character" w:customStyle="1" w:styleId="StyleNormalFont11ptBoldUnderlineChar">
    <w:name w:val="Style Normal Font + 11 pt Bold Underline Char"/>
    <w:link w:val="StyleNormalFont11ptBoldUnderline"/>
    <w:locked/>
    <w:rsid w:val="00606129"/>
    <w:rPr>
      <w:rFonts w:eastAsia="Times New Roman"/>
      <w:b/>
      <w:bCs/>
      <w:u w:val="single"/>
      <w:lang w:val="x-none" w:eastAsia="x-none"/>
    </w:rPr>
  </w:style>
  <w:style w:type="paragraph" w:customStyle="1" w:styleId="StyleNormalFont11ptBoldUnderline">
    <w:name w:val="Style Normal Font + 11 pt Bold Underline"/>
    <w:basedOn w:val="NormalFont"/>
    <w:link w:val="StyleNormalFont11ptBoldUnderlineChar"/>
    <w:qFormat/>
    <w:rsid w:val="00606129"/>
    <w:rPr>
      <w:b/>
      <w:bCs/>
      <w:u w:val="single"/>
      <w:lang w:val="x-none" w:eastAsia="x-none"/>
    </w:rPr>
  </w:style>
  <w:style w:type="character" w:customStyle="1" w:styleId="StyleTitle11ptNotBoldChar">
    <w:name w:val="Style Title + 11 pt Not Bold Char"/>
    <w:link w:val="StyleTitle11ptNotBold"/>
    <w:locked/>
    <w:rsid w:val="00606129"/>
    <w:rPr>
      <w:rFonts w:ascii="Georgia" w:eastAsia="Times New Roman" w:hAnsi="Georgia"/>
      <w:b/>
      <w:u w:val="single"/>
      <w:lang w:val="x-none" w:eastAsia="x-none"/>
    </w:rPr>
  </w:style>
  <w:style w:type="paragraph" w:customStyle="1" w:styleId="StyleTitle11ptNotBold">
    <w:name w:val="Style Title + 11 pt Not Bold"/>
    <w:basedOn w:val="Title"/>
    <w:link w:val="StyleTitle11ptNotBoldChar"/>
    <w:qFormat/>
    <w:rsid w:val="00606129"/>
    <w:pPr>
      <w:spacing w:after="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606129"/>
    <w:rPr>
      <w:rFonts w:ascii="Georgia" w:eastAsia="Times New Roman" w:hAnsi="Georgia"/>
      <w:u w:val="single"/>
      <w:lang w:val="x-none" w:eastAsia="x-none"/>
    </w:rPr>
  </w:style>
  <w:style w:type="paragraph" w:customStyle="1" w:styleId="StyleTitle11ptNotBoldNounderline">
    <w:name w:val="Style Title + 11 pt Not Bold No underline"/>
    <w:basedOn w:val="Title"/>
    <w:link w:val="StyleTitle11ptNotBoldNounderlineChar"/>
    <w:qFormat/>
    <w:rsid w:val="00606129"/>
    <w:pPr>
      <w:spacing w:after="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606129"/>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606129"/>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606129"/>
  </w:style>
  <w:style w:type="character" w:customStyle="1" w:styleId="StyleHeading4UnderlinedsmalltextGaramondChar">
    <w:name w:val="Style Heading 4Underlinedsmall text + Garamond Char"/>
    <w:link w:val="StyleHeading4UnderlinedsmalltextGaramond"/>
    <w:locked/>
    <w:rsid w:val="00606129"/>
    <w:rPr>
      <w:rFonts w:ascii="Calibri" w:hAnsi="Calibri" w:cs="Calibri"/>
    </w:rPr>
  </w:style>
  <w:style w:type="character" w:customStyle="1" w:styleId="z-TopofFormChar">
    <w:name w:val="z-Top of Form Char"/>
    <w:basedOn w:val="DefaultParagraphFont"/>
    <w:link w:val="z-TopofForm"/>
    <w:rsid w:val="00606129"/>
    <w:rPr>
      <w:rFonts w:ascii="Arial" w:hAnsi="Arial" w:cs="Arial"/>
      <w:vanish/>
      <w:sz w:val="16"/>
      <w:szCs w:val="16"/>
    </w:rPr>
  </w:style>
  <w:style w:type="paragraph" w:styleId="z-TopofForm">
    <w:name w:val="HTML Top of Form"/>
    <w:basedOn w:val="Normal"/>
    <w:next w:val="Normal"/>
    <w:link w:val="z-TopofFormChar"/>
    <w:hidden/>
    <w:unhideWhenUsed/>
    <w:rsid w:val="00606129"/>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606129"/>
    <w:rPr>
      <w:rFonts w:ascii="Arial" w:hAnsi="Arial" w:cs="Arial"/>
      <w:vanish/>
      <w:sz w:val="16"/>
      <w:szCs w:val="16"/>
    </w:rPr>
  </w:style>
  <w:style w:type="character" w:customStyle="1" w:styleId="z-BottomofFormChar">
    <w:name w:val="z-Bottom of Form Char"/>
    <w:basedOn w:val="DefaultParagraphFont"/>
    <w:link w:val="z-BottomofForm"/>
    <w:rsid w:val="00606129"/>
    <w:rPr>
      <w:rFonts w:ascii="Arial" w:hAnsi="Arial" w:cs="Arial"/>
      <w:vanish/>
      <w:sz w:val="16"/>
      <w:szCs w:val="16"/>
    </w:rPr>
  </w:style>
  <w:style w:type="paragraph" w:styleId="z-BottomofForm">
    <w:name w:val="HTML Bottom of Form"/>
    <w:basedOn w:val="Normal"/>
    <w:next w:val="Normal"/>
    <w:link w:val="z-BottomofFormChar"/>
    <w:hidden/>
    <w:unhideWhenUsed/>
    <w:rsid w:val="00606129"/>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606129"/>
    <w:rPr>
      <w:rFonts w:ascii="Arial" w:hAnsi="Arial" w:cs="Arial"/>
      <w:vanish/>
      <w:sz w:val="16"/>
      <w:szCs w:val="16"/>
    </w:rPr>
  </w:style>
  <w:style w:type="table" w:styleId="ColorfulGrid-Accent1">
    <w:name w:val="Colorful Grid Accent 1"/>
    <w:basedOn w:val="TableNormal"/>
    <w:link w:val="ColorfulGrid-Accent1Char"/>
    <w:uiPriority w:val="29"/>
    <w:unhideWhenUsed/>
    <w:rsid w:val="00606129"/>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606129"/>
    <w:rPr>
      <w:rFonts w:ascii="Times New Roman" w:hAnsi="Times New Roman" w:cs="Times New Roman" w:hint="default"/>
      <w:iCs/>
      <w:color w:val="000000"/>
      <w:sz w:val="16"/>
    </w:rPr>
  </w:style>
  <w:style w:type="paragraph" w:customStyle="1" w:styleId="Header1">
    <w:name w:val="Header1"/>
    <w:aliases w:val="Header Char Char,Heading 1 Char Char Char Char Char Char Char,Header Char Char Char Char Char Char Char Cha,Header Char2,Header Char1 Char,Char Char Char Cha"/>
    <w:basedOn w:val="Normal"/>
    <w:qFormat/>
    <w:rsid w:val="00606129"/>
    <w:pPr>
      <w:tabs>
        <w:tab w:val="center" w:pos="4680"/>
        <w:tab w:val="right" w:pos="9360"/>
      </w:tabs>
    </w:pPr>
  </w:style>
  <w:style w:type="paragraph" w:customStyle="1" w:styleId="msolistparagraphcxspfirst">
    <w:name w:val="msolistparagraphcxspfirst"/>
    <w:basedOn w:val="Normal"/>
    <w:uiPriority w:val="99"/>
    <w:qFormat/>
    <w:rsid w:val="00606129"/>
    <w:pPr>
      <w:spacing w:before="100" w:beforeAutospacing="1" w:after="100" w:afterAutospacing="1"/>
    </w:pPr>
    <w:rPr>
      <w:rFonts w:eastAsia="Times New Roman"/>
    </w:rPr>
  </w:style>
  <w:style w:type="paragraph" w:customStyle="1" w:styleId="msolistparagraphcxsplast">
    <w:name w:val="msolistparagraphcxsplast"/>
    <w:basedOn w:val="Normal"/>
    <w:qFormat/>
    <w:rsid w:val="00606129"/>
    <w:pPr>
      <w:spacing w:before="100" w:beforeAutospacing="1" w:after="100" w:afterAutospacing="1"/>
    </w:pPr>
    <w:rPr>
      <w:rFonts w:eastAsia="Times New Roman"/>
    </w:rPr>
  </w:style>
  <w:style w:type="paragraph" w:customStyle="1" w:styleId="TagCite">
    <w:name w:val="TagCite"/>
    <w:basedOn w:val="Normal"/>
    <w:qFormat/>
    <w:rsid w:val="00606129"/>
    <w:rPr>
      <w:rFonts w:ascii="Garamond" w:eastAsia="Times New Roman" w:hAnsi="Garamond"/>
      <w:b/>
      <w:szCs w:val="24"/>
    </w:rPr>
  </w:style>
  <w:style w:type="paragraph" w:customStyle="1" w:styleId="BlockTitle2">
    <w:name w:val="Block Title2"/>
    <w:basedOn w:val="Normal"/>
    <w:next w:val="Normal"/>
    <w:link w:val="BlockTitle2Char"/>
    <w:qFormat/>
    <w:rsid w:val="00606129"/>
    <w:pPr>
      <w:spacing w:after="240"/>
      <w:jc w:val="center"/>
    </w:pPr>
    <w:rPr>
      <w:rFonts w:eastAsia="Times New Roman"/>
      <w:b/>
      <w:sz w:val="28"/>
      <w:szCs w:val="20"/>
      <w:u w:val="single"/>
    </w:rPr>
  </w:style>
  <w:style w:type="paragraph" w:customStyle="1" w:styleId="BlockTitle0">
    <w:name w:val="Block Title"/>
    <w:basedOn w:val="Heading1"/>
    <w:next w:val="Normal"/>
    <w:qFormat/>
    <w:rsid w:val="00606129"/>
    <w:pPr>
      <w:keepLines w:val="0"/>
      <w:spacing w:before="0" w:after="240"/>
      <w:outlineLvl w:val="1"/>
    </w:pPr>
    <w:rPr>
      <w:rFonts w:eastAsia="Times New Roman" w:cs="Arial"/>
      <w:b w:val="0"/>
      <w:kern w:val="32"/>
      <w:sz w:val="28"/>
      <w:u w:val="single"/>
    </w:rPr>
  </w:style>
  <w:style w:type="paragraph" w:customStyle="1" w:styleId="Heading2-NotBold">
    <w:name w:val="Heading 2 - Not Bold"/>
    <w:basedOn w:val="Heading2"/>
    <w:autoRedefine/>
    <w:qFormat/>
    <w:rsid w:val="00606129"/>
    <w:pPr>
      <w:keepNext w:val="0"/>
      <w:keepLines w:val="0"/>
    </w:pPr>
    <w:rPr>
      <w:rFonts w:ascii="Garamond" w:eastAsia="Calibri" w:hAnsi="Garamond" w:cs="Times New Roman"/>
      <w:bCs/>
      <w:sz w:val="22"/>
    </w:rPr>
  </w:style>
  <w:style w:type="paragraph" w:customStyle="1" w:styleId="PageHeaderLine1">
    <w:name w:val="PageHeaderLine1"/>
    <w:basedOn w:val="Normal"/>
    <w:qFormat/>
    <w:rsid w:val="00606129"/>
    <w:pPr>
      <w:tabs>
        <w:tab w:val="right" w:pos="10800"/>
      </w:tabs>
    </w:pPr>
    <w:rPr>
      <w:rFonts w:ascii="Garamond" w:eastAsia="Calibri" w:hAnsi="Garamond"/>
      <w:b/>
      <w:sz w:val="18"/>
    </w:rPr>
  </w:style>
  <w:style w:type="paragraph" w:customStyle="1" w:styleId="Heading2-Bold">
    <w:name w:val="Heading 2 - Bold"/>
    <w:basedOn w:val="Normal"/>
    <w:autoRedefine/>
    <w:qFormat/>
    <w:rsid w:val="00606129"/>
    <w:rPr>
      <w:rFonts w:ascii="Garamond" w:eastAsia="Calibri" w:hAnsi="Garamond"/>
      <w:b/>
    </w:rPr>
  </w:style>
  <w:style w:type="paragraph" w:customStyle="1" w:styleId="tag">
    <w:name w:val="%tag"/>
    <w:basedOn w:val="Normal"/>
    <w:next w:val="Normal"/>
    <w:link w:val="tagChar"/>
    <w:qFormat/>
    <w:rsid w:val="00606129"/>
    <w:rPr>
      <w:rFonts w:ascii="Garamond" w:eastAsia="Calibri" w:hAnsi="Garamond"/>
      <w:bCs/>
      <w:sz w:val="18"/>
    </w:rPr>
  </w:style>
  <w:style w:type="paragraph" w:customStyle="1" w:styleId="h-lead">
    <w:name w:val="h-lead"/>
    <w:basedOn w:val="Normal"/>
    <w:qFormat/>
    <w:rsid w:val="00606129"/>
    <w:pPr>
      <w:spacing w:before="100" w:beforeAutospacing="1" w:after="100" w:afterAutospacing="1"/>
    </w:pPr>
    <w:rPr>
      <w:rFonts w:eastAsia="Times New Roman"/>
      <w:szCs w:val="24"/>
    </w:rPr>
  </w:style>
  <w:style w:type="paragraph" w:customStyle="1" w:styleId="intro">
    <w:name w:val="intro"/>
    <w:basedOn w:val="Normal"/>
    <w:qFormat/>
    <w:rsid w:val="00606129"/>
    <w:pPr>
      <w:spacing w:before="100" w:beforeAutospacing="1" w:after="100" w:afterAutospacing="1"/>
    </w:pPr>
    <w:rPr>
      <w:rFonts w:eastAsia="Times New Roman"/>
      <w:szCs w:val="24"/>
    </w:rPr>
  </w:style>
  <w:style w:type="paragraph" w:customStyle="1" w:styleId="body-paragraph">
    <w:name w:val="body-paragraph"/>
    <w:basedOn w:val="Normal"/>
    <w:qFormat/>
    <w:rsid w:val="00606129"/>
    <w:pPr>
      <w:spacing w:before="100" w:beforeAutospacing="1" w:after="100" w:afterAutospacing="1"/>
    </w:pPr>
    <w:rPr>
      <w:rFonts w:eastAsia="Times New Roman"/>
      <w:szCs w:val="24"/>
    </w:rPr>
  </w:style>
  <w:style w:type="paragraph" w:customStyle="1" w:styleId="F4-NormalText">
    <w:name w:val="F4 - Normal Text"/>
    <w:basedOn w:val="Normal"/>
    <w:qFormat/>
    <w:rsid w:val="00606129"/>
    <w:rPr>
      <w:rFonts w:eastAsia="Calibri"/>
    </w:rPr>
  </w:style>
  <w:style w:type="paragraph" w:customStyle="1" w:styleId="F3-TagAuthor">
    <w:name w:val="F3 - Tag/Author"/>
    <w:basedOn w:val="Normal"/>
    <w:qFormat/>
    <w:rsid w:val="00606129"/>
    <w:rPr>
      <w:rFonts w:eastAsia="Times New Roman"/>
      <w:b/>
      <w:szCs w:val="24"/>
    </w:rPr>
  </w:style>
  <w:style w:type="paragraph" w:customStyle="1" w:styleId="F5-UnderlineNormal">
    <w:name w:val="F5 - Underline Normal"/>
    <w:basedOn w:val="Normal"/>
    <w:qFormat/>
    <w:rsid w:val="00606129"/>
    <w:rPr>
      <w:rFonts w:eastAsia="Calibri"/>
      <w:u w:val="single"/>
    </w:rPr>
  </w:style>
  <w:style w:type="paragraph" w:customStyle="1" w:styleId="Brief-PrimarySource">
    <w:name w:val="Brief - Primary Source"/>
    <w:basedOn w:val="Normal"/>
    <w:qFormat/>
    <w:rsid w:val="00606129"/>
    <w:rPr>
      <w:rFonts w:eastAsia="Times New Roman"/>
      <w:b/>
      <w:szCs w:val="24"/>
      <w:u w:val="single"/>
    </w:rPr>
  </w:style>
  <w:style w:type="paragraph" w:customStyle="1" w:styleId="Brief-Underline">
    <w:name w:val="Brief - Underline"/>
    <w:basedOn w:val="Normal"/>
    <w:qFormat/>
    <w:rsid w:val="00606129"/>
    <w:rPr>
      <w:rFonts w:eastAsia="Times New Roman"/>
      <w:szCs w:val="24"/>
      <w:u w:val="single"/>
    </w:rPr>
  </w:style>
  <w:style w:type="paragraph" w:customStyle="1" w:styleId="Brief">
    <w:name w:val="Brief"/>
    <w:basedOn w:val="Brief-PrimarySource"/>
    <w:qFormat/>
    <w:rsid w:val="00606129"/>
    <w:rPr>
      <w:b w:val="0"/>
    </w:rPr>
  </w:style>
  <w:style w:type="paragraph" w:customStyle="1" w:styleId="CM2">
    <w:name w:val="CM2"/>
    <w:basedOn w:val="Normal"/>
    <w:next w:val="Normal"/>
    <w:qFormat/>
    <w:rsid w:val="00606129"/>
    <w:pPr>
      <w:widowControl w:val="0"/>
      <w:autoSpaceDE w:val="0"/>
      <w:autoSpaceDN w:val="0"/>
      <w:adjustRightInd w:val="0"/>
      <w:spacing w:line="553" w:lineRule="atLeast"/>
    </w:pPr>
    <w:rPr>
      <w:rFonts w:eastAsia="Times New Roman"/>
      <w:szCs w:val="24"/>
    </w:rPr>
  </w:style>
  <w:style w:type="paragraph" w:customStyle="1" w:styleId="CM9">
    <w:name w:val="CM9"/>
    <w:basedOn w:val="Normal"/>
    <w:next w:val="Normal"/>
    <w:uiPriority w:val="99"/>
    <w:qFormat/>
    <w:rsid w:val="00606129"/>
    <w:pPr>
      <w:widowControl w:val="0"/>
      <w:autoSpaceDE w:val="0"/>
      <w:autoSpaceDN w:val="0"/>
      <w:adjustRightInd w:val="0"/>
      <w:spacing w:line="553" w:lineRule="atLeast"/>
    </w:pPr>
    <w:rPr>
      <w:rFonts w:eastAsia="Times New Roman"/>
      <w:szCs w:val="24"/>
    </w:rPr>
  </w:style>
  <w:style w:type="paragraph" w:customStyle="1" w:styleId="CM4">
    <w:name w:val="CM4"/>
    <w:basedOn w:val="Normal"/>
    <w:next w:val="Normal"/>
    <w:uiPriority w:val="99"/>
    <w:qFormat/>
    <w:rsid w:val="00606129"/>
    <w:pPr>
      <w:widowControl w:val="0"/>
      <w:autoSpaceDE w:val="0"/>
      <w:autoSpaceDN w:val="0"/>
      <w:adjustRightInd w:val="0"/>
      <w:spacing w:line="553" w:lineRule="atLeast"/>
    </w:pPr>
    <w:rPr>
      <w:rFonts w:eastAsia="Times New Roman"/>
      <w:szCs w:val="24"/>
    </w:rPr>
  </w:style>
  <w:style w:type="paragraph" w:customStyle="1" w:styleId="CM11">
    <w:name w:val="CM11"/>
    <w:basedOn w:val="Normal"/>
    <w:next w:val="Normal"/>
    <w:qFormat/>
    <w:rsid w:val="00606129"/>
    <w:pPr>
      <w:widowControl w:val="0"/>
      <w:autoSpaceDE w:val="0"/>
      <w:autoSpaceDN w:val="0"/>
      <w:adjustRightInd w:val="0"/>
      <w:spacing w:line="553" w:lineRule="atLeast"/>
    </w:pPr>
    <w:rPr>
      <w:rFonts w:eastAsia="Times New Roman"/>
      <w:szCs w:val="24"/>
    </w:rPr>
  </w:style>
  <w:style w:type="paragraph" w:customStyle="1" w:styleId="CM16">
    <w:name w:val="CM16"/>
    <w:basedOn w:val="Normal"/>
    <w:next w:val="Normal"/>
    <w:qFormat/>
    <w:rsid w:val="00606129"/>
    <w:pPr>
      <w:widowControl w:val="0"/>
      <w:autoSpaceDE w:val="0"/>
      <w:autoSpaceDN w:val="0"/>
      <w:adjustRightInd w:val="0"/>
      <w:spacing w:line="553" w:lineRule="atLeast"/>
    </w:pPr>
    <w:rPr>
      <w:rFonts w:eastAsia="Times New Roman"/>
      <w:szCs w:val="24"/>
    </w:rPr>
  </w:style>
  <w:style w:type="paragraph" w:customStyle="1" w:styleId="CM19">
    <w:name w:val="CM19"/>
    <w:basedOn w:val="Default"/>
    <w:next w:val="Default"/>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76" w:lineRule="atLeast"/>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CM34">
    <w:name w:val="CM34"/>
    <w:basedOn w:val="Default"/>
    <w:next w:val="Default"/>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CM56">
    <w:name w:val="CM56"/>
    <w:basedOn w:val="Default"/>
    <w:next w:val="Default"/>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58">
    <w:name w:val="CM58"/>
    <w:basedOn w:val="Default"/>
    <w:next w:val="Default"/>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57">
    <w:name w:val="CM57"/>
    <w:basedOn w:val="Default"/>
    <w:next w:val="Default"/>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1">
    <w:name w:val="CM1"/>
    <w:basedOn w:val="Default"/>
    <w:next w:val="Default"/>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49">
    <w:name w:val="CM49"/>
    <w:basedOn w:val="Default"/>
    <w:next w:val="Default"/>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41">
    <w:name w:val="CM41"/>
    <w:basedOn w:val="Default"/>
    <w:next w:val="Default"/>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3rdOrderPara">
    <w:name w:val="3rd Order Para"/>
    <w:basedOn w:val="Default"/>
    <w:next w:val="Default"/>
    <w:uiPriority w:val="99"/>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2ndOrderPara">
    <w:name w:val="2nd Order Para"/>
    <w:basedOn w:val="Default"/>
    <w:next w:val="Default"/>
    <w:uiPriority w:val="99"/>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Normal-SIGN2">
    <w:name w:val="Normal-SIGN2"/>
    <w:basedOn w:val="Default"/>
    <w:next w:val="Default"/>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Normal-SIGN1">
    <w:name w:val="Normal-SIGN1"/>
    <w:basedOn w:val="Default"/>
    <w:next w:val="Default"/>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3">
    <w:name w:val="CM3"/>
    <w:basedOn w:val="Default"/>
    <w:next w:val="Default"/>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553" w:lineRule="atLeast"/>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33">
    <w:name w:val="CM33"/>
    <w:basedOn w:val="Default"/>
    <w:next w:val="Default"/>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37">
    <w:name w:val="CM37"/>
    <w:basedOn w:val="Default"/>
    <w:next w:val="Default"/>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7">
    <w:name w:val="CM7"/>
    <w:basedOn w:val="Default"/>
    <w:next w:val="Default"/>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553" w:lineRule="atLeast"/>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Brief-SecondarySource">
    <w:name w:val="Brief - Secondary Source"/>
    <w:basedOn w:val="Normal"/>
    <w:qFormat/>
    <w:rsid w:val="00606129"/>
    <w:rPr>
      <w:rFonts w:eastAsia="Times New Roman"/>
      <w:sz w:val="14"/>
      <w:szCs w:val="20"/>
    </w:rPr>
  </w:style>
  <w:style w:type="paragraph" w:customStyle="1" w:styleId="Brief-Card">
    <w:name w:val="Brief - Card"/>
    <w:basedOn w:val="Normal"/>
    <w:qFormat/>
    <w:rsid w:val="00606129"/>
    <w:rPr>
      <w:rFonts w:eastAsia="Times New Roman"/>
      <w:szCs w:val="24"/>
    </w:rPr>
  </w:style>
  <w:style w:type="paragraph" w:customStyle="1" w:styleId="Pa2">
    <w:name w:val="Pa2"/>
    <w:basedOn w:val="Default"/>
    <w:next w:val="Default"/>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01" w:lineRule="atLeast"/>
    </w:pPr>
    <w:rPr>
      <w:rFonts w:ascii="Futura Book" w:eastAsia="Times New Roman" w:hAnsi="Futura Book" w:cs="Times New Roman"/>
      <w:color w:val="auto"/>
      <w:bdr w:val="none" w:sz="0" w:space="0" w:color="auto"/>
      <w14:textOutline w14:w="0" w14:cap="rnd" w14:cmpd="sng" w14:algn="ctr">
        <w14:noFill/>
        <w14:prstDash w14:val="solid"/>
        <w14:bevel/>
      </w14:textOutline>
    </w:rPr>
  </w:style>
  <w:style w:type="paragraph" w:customStyle="1" w:styleId="Normal3">
    <w:name w:val="Normal+3"/>
    <w:basedOn w:val="Normal"/>
    <w:next w:val="Normal"/>
    <w:qFormat/>
    <w:rsid w:val="00606129"/>
    <w:pPr>
      <w:widowControl w:val="0"/>
      <w:autoSpaceDE w:val="0"/>
      <w:autoSpaceDN w:val="0"/>
      <w:adjustRightInd w:val="0"/>
    </w:pPr>
    <w:rPr>
      <w:rFonts w:eastAsia="Times New Roman"/>
      <w:szCs w:val="24"/>
    </w:rPr>
  </w:style>
  <w:style w:type="paragraph" w:customStyle="1" w:styleId="Normal1">
    <w:name w:val="Normal+1"/>
    <w:basedOn w:val="Normal"/>
    <w:next w:val="Normal"/>
    <w:qFormat/>
    <w:rsid w:val="00606129"/>
    <w:pPr>
      <w:widowControl w:val="0"/>
      <w:autoSpaceDE w:val="0"/>
      <w:autoSpaceDN w:val="0"/>
      <w:adjustRightInd w:val="0"/>
    </w:pPr>
    <w:rPr>
      <w:rFonts w:eastAsia="Times New Roman"/>
      <w:szCs w:val="24"/>
    </w:rPr>
  </w:style>
  <w:style w:type="paragraph" w:customStyle="1" w:styleId="Heading23">
    <w:name w:val="Heading 2+3"/>
    <w:basedOn w:val="Normal"/>
    <w:next w:val="Normal"/>
    <w:qFormat/>
    <w:rsid w:val="00606129"/>
    <w:pPr>
      <w:widowControl w:val="0"/>
      <w:autoSpaceDE w:val="0"/>
      <w:autoSpaceDN w:val="0"/>
      <w:adjustRightInd w:val="0"/>
    </w:pPr>
    <w:rPr>
      <w:rFonts w:eastAsia="Times New Roman"/>
      <w:szCs w:val="24"/>
    </w:rPr>
  </w:style>
  <w:style w:type="paragraph" w:customStyle="1" w:styleId="Normal5">
    <w:name w:val="Normal+5"/>
    <w:basedOn w:val="Default"/>
    <w:next w:val="Default"/>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Arial Black" w:eastAsia="Times New Roman" w:hAnsi="Arial Black" w:cs="Times New Roman"/>
      <w:color w:val="auto"/>
      <w:bdr w:val="none" w:sz="0" w:space="0" w:color="auto"/>
      <w14:textOutline w14:w="0" w14:cap="rnd" w14:cmpd="sng" w14:algn="ctr">
        <w14:noFill/>
        <w14:prstDash w14:val="solid"/>
        <w14:bevel/>
      </w14:textOutline>
    </w:rPr>
  </w:style>
  <w:style w:type="paragraph" w:customStyle="1" w:styleId="Cover1">
    <w:name w:val="Cover 1"/>
    <w:basedOn w:val="Normal"/>
    <w:next w:val="Normal"/>
    <w:qFormat/>
    <w:rsid w:val="00606129"/>
    <w:pPr>
      <w:widowControl w:val="0"/>
      <w:autoSpaceDE w:val="0"/>
      <w:autoSpaceDN w:val="0"/>
      <w:adjustRightInd w:val="0"/>
    </w:pPr>
    <w:rPr>
      <w:rFonts w:ascii="Arial" w:eastAsia="Times New Roman" w:hAnsi="Arial"/>
      <w:szCs w:val="24"/>
    </w:rPr>
  </w:style>
  <w:style w:type="paragraph" w:customStyle="1" w:styleId="Cover2">
    <w:name w:val="Cover 2"/>
    <w:basedOn w:val="Normal"/>
    <w:next w:val="Normal"/>
    <w:qFormat/>
    <w:rsid w:val="00606129"/>
    <w:pPr>
      <w:widowControl w:val="0"/>
      <w:autoSpaceDE w:val="0"/>
      <w:autoSpaceDN w:val="0"/>
      <w:adjustRightInd w:val="0"/>
    </w:pPr>
    <w:rPr>
      <w:rFonts w:ascii="Arial" w:eastAsia="Times New Roman" w:hAnsi="Arial"/>
      <w:szCs w:val="24"/>
    </w:rPr>
  </w:style>
  <w:style w:type="paragraph" w:customStyle="1" w:styleId="ReportDate">
    <w:name w:val="ReportDate"/>
    <w:basedOn w:val="Default"/>
    <w:next w:val="Default"/>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Pa11">
    <w:name w:val="Pa11"/>
    <w:basedOn w:val="Normal"/>
    <w:next w:val="Normal"/>
    <w:qFormat/>
    <w:rsid w:val="00606129"/>
    <w:pPr>
      <w:widowControl w:val="0"/>
      <w:autoSpaceDE w:val="0"/>
      <w:autoSpaceDN w:val="0"/>
      <w:adjustRightInd w:val="0"/>
      <w:spacing w:line="211" w:lineRule="atLeast"/>
    </w:pPr>
    <w:rPr>
      <w:rFonts w:ascii="Janson Text LT Std" w:eastAsia="Times New Roman" w:hAnsi="Janson Text LT Std"/>
      <w:szCs w:val="24"/>
    </w:rPr>
  </w:style>
  <w:style w:type="paragraph" w:customStyle="1" w:styleId="Pa3">
    <w:name w:val="Pa3"/>
    <w:basedOn w:val="Normal"/>
    <w:next w:val="Normal"/>
    <w:qFormat/>
    <w:rsid w:val="00606129"/>
    <w:pPr>
      <w:widowControl w:val="0"/>
      <w:autoSpaceDE w:val="0"/>
      <w:autoSpaceDN w:val="0"/>
      <w:adjustRightInd w:val="0"/>
      <w:spacing w:line="241" w:lineRule="atLeast"/>
    </w:pPr>
    <w:rPr>
      <w:rFonts w:ascii="Frutiger LT Std 55 Roman" w:eastAsia="Times New Roman" w:hAnsi="Frutiger LT Std 55 Roman"/>
      <w:szCs w:val="24"/>
    </w:rPr>
  </w:style>
  <w:style w:type="paragraph" w:customStyle="1" w:styleId="BriefTitle">
    <w:name w:val="Brief Title"/>
    <w:basedOn w:val="Heading1"/>
    <w:uiPriority w:val="99"/>
    <w:qFormat/>
    <w:rsid w:val="00606129"/>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5">
    <w:name w:val="CM5"/>
    <w:basedOn w:val="Default"/>
    <w:next w:val="Default"/>
    <w:uiPriority w:val="99"/>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553" w:lineRule="atLeast"/>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28">
    <w:name w:val="CM28"/>
    <w:basedOn w:val="Default"/>
    <w:next w:val="Default"/>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8">
    <w:name w:val="CM8"/>
    <w:basedOn w:val="Default"/>
    <w:next w:val="Default"/>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6">
    <w:name w:val="CM6"/>
    <w:basedOn w:val="Default"/>
    <w:next w:val="Default"/>
    <w:uiPriority w:val="99"/>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553" w:lineRule="atLeast"/>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22">
    <w:name w:val="CM22"/>
    <w:basedOn w:val="Default"/>
    <w:next w:val="Default"/>
    <w:uiPriority w:val="99"/>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loose">
    <w:name w:val="loose"/>
    <w:basedOn w:val="Normal"/>
    <w:qFormat/>
    <w:rsid w:val="00606129"/>
    <w:pPr>
      <w:spacing w:before="100" w:beforeAutospacing="1" w:after="100" w:afterAutospacing="1"/>
    </w:pPr>
    <w:rPr>
      <w:rFonts w:eastAsia="Times New Roman"/>
      <w:szCs w:val="24"/>
    </w:rPr>
  </w:style>
  <w:style w:type="paragraph" w:customStyle="1" w:styleId="DoubleUnderlined">
    <w:name w:val="Double Underlined"/>
    <w:basedOn w:val="Heading2"/>
    <w:autoRedefine/>
    <w:qFormat/>
    <w:rsid w:val="00606129"/>
    <w:pPr>
      <w:keepLines w:val="0"/>
      <w:widowControl w:val="0"/>
      <w:suppressAutoHyphens/>
      <w:contextualSpacing/>
    </w:pPr>
    <w:rPr>
      <w:rFonts w:ascii="Trebuchet MS" w:eastAsia="Times New Roman" w:hAnsi="Trebuchet MS" w:cs="Times New Roman"/>
      <w:bCs/>
      <w:sz w:val="22"/>
      <w:szCs w:val="20"/>
      <w:u w:val="thick"/>
    </w:rPr>
  </w:style>
  <w:style w:type="paragraph" w:customStyle="1" w:styleId="IndexFixer">
    <w:name w:val="Index Fixer"/>
    <w:basedOn w:val="Heading1"/>
    <w:qFormat/>
    <w:rsid w:val="00606129"/>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qFormat/>
    <w:rsid w:val="00606129"/>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link w:val="StyleLeft025Right025TopSinglesolidlineAutoChar"/>
    <w:qFormat/>
    <w:rsid w:val="0060612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606129"/>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60612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606129"/>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qFormat/>
    <w:rsid w:val="00606129"/>
    <w:pPr>
      <w:spacing w:after="120" w:line="225" w:lineRule="atLeast"/>
      <w:ind w:right="180"/>
    </w:pPr>
    <w:rPr>
      <w:rFonts w:eastAsia="Times New Roman"/>
      <w:color w:val="5177C5"/>
      <w:szCs w:val="20"/>
    </w:rPr>
  </w:style>
  <w:style w:type="paragraph" w:customStyle="1" w:styleId="TxBrp1">
    <w:name w:val="TxBr_p1"/>
    <w:basedOn w:val="Normal"/>
    <w:qFormat/>
    <w:rsid w:val="00606129"/>
    <w:pPr>
      <w:tabs>
        <w:tab w:val="left" w:pos="204"/>
      </w:tabs>
      <w:autoSpaceDE w:val="0"/>
      <w:autoSpaceDN w:val="0"/>
      <w:adjustRightInd w:val="0"/>
      <w:spacing w:line="272" w:lineRule="atLeast"/>
    </w:pPr>
    <w:rPr>
      <w:rFonts w:eastAsia="Times New Roman"/>
      <w:szCs w:val="24"/>
    </w:rPr>
  </w:style>
  <w:style w:type="paragraph" w:customStyle="1" w:styleId="StyleHeading110pt">
    <w:name w:val="Style Heading 1 + 10 pt"/>
    <w:basedOn w:val="Heading1"/>
    <w:qFormat/>
    <w:rsid w:val="00606129"/>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606129"/>
  </w:style>
  <w:style w:type="paragraph" w:customStyle="1" w:styleId="StyleUnderliningTimesNewRomanBoldNounderlineKernat16">
    <w:name w:val="Style Underlining + Times New Roman Bold No underline Kern at 16..."/>
    <w:basedOn w:val="Normal"/>
    <w:qFormat/>
    <w:rsid w:val="0060612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606129"/>
    <w:rPr>
      <w:rFonts w:eastAsia="Times New Roman"/>
      <w:b/>
      <w:bCs/>
      <w:kern w:val="32"/>
      <w:sz w:val="32"/>
      <w:szCs w:val="32"/>
    </w:rPr>
  </w:style>
  <w:style w:type="paragraph" w:customStyle="1" w:styleId="BoldUnderlining">
    <w:name w:val="Bold Underlining"/>
    <w:basedOn w:val="Underlining"/>
    <w:qFormat/>
    <w:rsid w:val="00606129"/>
    <w:pPr>
      <w:widowControl w:val="0"/>
      <w:tabs>
        <w:tab w:val="left" w:pos="8820"/>
      </w:tabs>
      <w:autoSpaceDE w:val="0"/>
      <w:autoSpaceDN w:val="0"/>
      <w:spacing w:before="100" w:after="100"/>
    </w:pPr>
    <w:rPr>
      <w:rFonts w:eastAsia="Times New Roman"/>
      <w:b/>
      <w:szCs w:val="20"/>
      <w:lang w:val="en-GB" w:eastAsia="x-none"/>
    </w:rPr>
  </w:style>
  <w:style w:type="paragraph" w:customStyle="1" w:styleId="MicroText0">
    <w:name w:val="MicroText"/>
    <w:basedOn w:val="Normal"/>
    <w:next w:val="Normal"/>
    <w:qFormat/>
    <w:rsid w:val="00606129"/>
    <w:pPr>
      <w:widowControl w:val="0"/>
      <w:tabs>
        <w:tab w:val="left" w:pos="8820"/>
      </w:tabs>
      <w:autoSpaceDE w:val="0"/>
      <w:autoSpaceDN w:val="0"/>
      <w:spacing w:before="100" w:after="100"/>
    </w:pPr>
    <w:rPr>
      <w:rFonts w:eastAsia="Times New Roman"/>
      <w:sz w:val="12"/>
      <w:szCs w:val="20"/>
      <w:lang w:val="en-GB"/>
    </w:rPr>
  </w:style>
  <w:style w:type="paragraph" w:customStyle="1" w:styleId="StyleBoldUnderliningKernat16pt">
    <w:name w:val="Style Bold Underlining + Kern at 16 pt"/>
    <w:basedOn w:val="BoldUnderlining"/>
    <w:qFormat/>
    <w:rsid w:val="00606129"/>
    <w:rPr>
      <w:bCs/>
      <w:kern w:val="32"/>
      <w:sz w:val="32"/>
      <w:szCs w:val="32"/>
    </w:rPr>
  </w:style>
  <w:style w:type="paragraph" w:customStyle="1" w:styleId="boldy">
    <w:name w:val="boldy"/>
    <w:basedOn w:val="Heading2"/>
    <w:qFormat/>
    <w:rsid w:val="00606129"/>
    <w:pPr>
      <w:keepLines w:val="0"/>
      <w:suppressAutoHyphens/>
      <w:contextualSpacing/>
    </w:pPr>
    <w:rPr>
      <w:rFonts w:eastAsia="Times New Roman" w:cs="Arial"/>
      <w:b w:val="0"/>
      <w:iCs/>
      <w:sz w:val="22"/>
      <w:szCs w:val="20"/>
    </w:rPr>
  </w:style>
  <w:style w:type="paragraph" w:customStyle="1" w:styleId="CardsFont6pt">
    <w:name w:val="Cards + Font: 6 pt"/>
    <w:basedOn w:val="Cards0"/>
    <w:link w:val="CardsFont6ptChar5"/>
    <w:autoRedefine/>
    <w:qFormat/>
    <w:rsid w:val="00606129"/>
    <w:pPr>
      <w:autoSpaceDE w:val="0"/>
      <w:autoSpaceDN w:val="0"/>
      <w:adjustRightInd w:val="0"/>
      <w:spacing w:after="160" w:line="256" w:lineRule="auto"/>
      <w:jc w:val="left"/>
    </w:pPr>
    <w:rPr>
      <w:rFonts w:eastAsia="Times New Roman"/>
      <w:sz w:val="12"/>
      <w:szCs w:val="24"/>
    </w:rPr>
  </w:style>
  <w:style w:type="paragraph" w:customStyle="1" w:styleId="Nothing">
    <w:name w:val="Nothing"/>
    <w:basedOn w:val="Normal"/>
    <w:autoRedefine/>
    <w:qFormat/>
    <w:rsid w:val="00606129"/>
    <w:pPr>
      <w:autoSpaceDE w:val="0"/>
      <w:autoSpaceDN w:val="0"/>
      <w:adjustRightInd w:val="0"/>
    </w:pPr>
    <w:rPr>
      <w:rFonts w:eastAsia="Times New Roman"/>
      <w:szCs w:val="20"/>
    </w:rPr>
  </w:style>
  <w:style w:type="paragraph" w:customStyle="1" w:styleId="TxBr6p1">
    <w:name w:val="TxBr_6p1"/>
    <w:basedOn w:val="Normal"/>
    <w:qFormat/>
    <w:rsid w:val="00606129"/>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606129"/>
    <w:pPr>
      <w:ind w:left="400"/>
    </w:pPr>
    <w:rPr>
      <w:rFonts w:eastAsia="Times New Roman"/>
      <w:szCs w:val="20"/>
    </w:rPr>
  </w:style>
  <w:style w:type="paragraph" w:customStyle="1" w:styleId="Paste">
    <w:name w:val="Paste"/>
    <w:basedOn w:val="Normal"/>
    <w:qFormat/>
    <w:rsid w:val="00606129"/>
    <w:rPr>
      <w:rFonts w:eastAsia="Times New Roman"/>
      <w:sz w:val="16"/>
      <w:szCs w:val="20"/>
      <w:lang w:val="x-none" w:eastAsia="x-none"/>
    </w:rPr>
  </w:style>
  <w:style w:type="paragraph" w:customStyle="1" w:styleId="Normalization">
    <w:name w:val="Normalization"/>
    <w:basedOn w:val="Normal"/>
    <w:qFormat/>
    <w:rsid w:val="00606129"/>
    <w:rPr>
      <w:rFonts w:eastAsia="Times New Roman"/>
      <w:sz w:val="18"/>
      <w:szCs w:val="24"/>
    </w:rPr>
  </w:style>
  <w:style w:type="paragraph" w:customStyle="1" w:styleId="BreifTitle">
    <w:name w:val="Breif Title"/>
    <w:basedOn w:val="Normal"/>
    <w:autoRedefine/>
    <w:qFormat/>
    <w:rsid w:val="00606129"/>
    <w:pPr>
      <w:widowControl w:val="0"/>
      <w:autoSpaceDE w:val="0"/>
      <w:autoSpaceDN w:val="0"/>
      <w:adjustRightInd w:val="0"/>
      <w:jc w:val="center"/>
      <w:outlineLvl w:val="0"/>
    </w:pPr>
    <w:rPr>
      <w:rFonts w:eastAsia="Times New Roman"/>
      <w:b/>
      <w:caps/>
      <w:szCs w:val="24"/>
    </w:rPr>
  </w:style>
  <w:style w:type="paragraph" w:customStyle="1" w:styleId="DebateCiteCharChar">
    <w:name w:val="Debate Cite Char Char"/>
    <w:basedOn w:val="Normal"/>
    <w:autoRedefine/>
    <w:qFormat/>
    <w:rsid w:val="0060612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606129"/>
    <w:pPr>
      <w:widowControl w:val="0"/>
      <w:autoSpaceDE w:val="0"/>
      <w:autoSpaceDN w:val="0"/>
      <w:adjustRightInd w:val="0"/>
    </w:pPr>
    <w:rPr>
      <w:rFonts w:eastAsia="Times New Roman"/>
      <w:b/>
      <w:szCs w:val="20"/>
    </w:rPr>
  </w:style>
  <w:style w:type="paragraph" w:styleId="TOC1">
    <w:name w:val="toc 1"/>
    <w:aliases w:val="Index Basic,good index"/>
    <w:basedOn w:val="Normal"/>
    <w:next w:val="Normal"/>
    <w:autoRedefine/>
    <w:uiPriority w:val="39"/>
    <w:unhideWhenUsed/>
    <w:qFormat/>
    <w:rsid w:val="00606129"/>
    <w:pPr>
      <w:spacing w:after="100"/>
    </w:pPr>
  </w:style>
  <w:style w:type="paragraph" w:customStyle="1" w:styleId="DebateHeader">
    <w:name w:val="Debate Header"/>
    <w:basedOn w:val="TOC1"/>
    <w:autoRedefine/>
    <w:qFormat/>
    <w:rsid w:val="00606129"/>
    <w:pPr>
      <w:spacing w:after="0"/>
      <w:jc w:val="center"/>
      <w:outlineLvl w:val="0"/>
    </w:pPr>
    <w:rPr>
      <w:rFonts w:eastAsia="Times New Roman"/>
      <w:b/>
      <w:sz w:val="32"/>
      <w:szCs w:val="32"/>
      <w:u w:val="single"/>
    </w:rPr>
  </w:style>
  <w:style w:type="paragraph" w:customStyle="1" w:styleId="Tagandcite">
    <w:name w:val="Tag and cite"/>
    <w:basedOn w:val="Normal"/>
    <w:autoRedefine/>
    <w:qFormat/>
    <w:rsid w:val="00606129"/>
    <w:rPr>
      <w:rFonts w:eastAsia="Times New Roman"/>
      <w:color w:val="333333"/>
    </w:rPr>
  </w:style>
  <w:style w:type="paragraph" w:customStyle="1" w:styleId="StyleTagandCiteFranklinGothicDemi">
    <w:name w:val="Style Tag and Cite + Franklin Gothic Demi"/>
    <w:basedOn w:val="Normal"/>
    <w:autoRedefine/>
    <w:qFormat/>
    <w:rsid w:val="00606129"/>
    <w:rPr>
      <w:rFonts w:ascii="Franklin Gothic Demi" w:eastAsia="Times New Roman" w:hAnsi="Franklin Gothic Demi"/>
      <w:b/>
      <w:caps/>
      <w:color w:val="333333"/>
      <w:szCs w:val="24"/>
    </w:rPr>
  </w:style>
  <w:style w:type="paragraph" w:customStyle="1" w:styleId="StyleStyleTagandCiteFranklinGothicDemi11pt">
    <w:name w:val="Style Style Tag and Cite + Franklin Gothic Demi + 11 pt"/>
    <w:basedOn w:val="StyleTagandCiteFranklinGothicDemi"/>
    <w:autoRedefine/>
    <w:qFormat/>
    <w:rsid w:val="00606129"/>
    <w:rPr>
      <w:bCs/>
    </w:rPr>
  </w:style>
  <w:style w:type="paragraph" w:customStyle="1" w:styleId="CiteCard0">
    <w:name w:val="Cite/Card"/>
    <w:basedOn w:val="Normal"/>
    <w:qFormat/>
    <w:rsid w:val="00606129"/>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606129"/>
    <w:rPr>
      <w:rFonts w:eastAsia="Times New Roman"/>
      <w:b/>
      <w:szCs w:val="20"/>
    </w:rPr>
  </w:style>
  <w:style w:type="paragraph" w:customStyle="1" w:styleId="title-bold-medium">
    <w:name w:val="title-bold-medium"/>
    <w:basedOn w:val="Normal"/>
    <w:qFormat/>
    <w:rsid w:val="00606129"/>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606129"/>
    <w:pPr>
      <w:spacing w:before="100" w:beforeAutospacing="1" w:after="100" w:afterAutospacing="1"/>
    </w:pPr>
    <w:rPr>
      <w:rFonts w:ascii="Arial" w:eastAsia="Arial Unicode MS" w:hAnsi="Arial"/>
      <w:b/>
      <w:bCs/>
      <w:color w:val="000000"/>
      <w:szCs w:val="20"/>
    </w:rPr>
  </w:style>
  <w:style w:type="paragraph" w:customStyle="1" w:styleId="CardTag">
    <w:name w:val="Card Tag"/>
    <w:basedOn w:val="Normal"/>
    <w:autoRedefine/>
    <w:qFormat/>
    <w:rsid w:val="00606129"/>
    <w:rPr>
      <w:rFonts w:eastAsia="Times New Roman"/>
      <w:b/>
      <w:szCs w:val="24"/>
    </w:rPr>
  </w:style>
  <w:style w:type="paragraph" w:customStyle="1" w:styleId="BLOCKTITLE1">
    <w:name w:val="BLOCK TITLE"/>
    <w:basedOn w:val="Heading1"/>
    <w:qFormat/>
    <w:rsid w:val="00606129"/>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0"/>
    <w:qFormat/>
    <w:rsid w:val="00606129"/>
  </w:style>
  <w:style w:type="paragraph" w:customStyle="1" w:styleId="BriefTitle1">
    <w:name w:val="Brief Title 1"/>
    <w:basedOn w:val="Normal"/>
    <w:qFormat/>
    <w:rsid w:val="00606129"/>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606129"/>
    <w:pPr>
      <w:widowControl w:val="0"/>
      <w:autoSpaceDE w:val="0"/>
      <w:autoSpaceDN w:val="0"/>
      <w:adjustRightInd w:val="0"/>
    </w:pPr>
    <w:rPr>
      <w:rFonts w:eastAsia="Times New Roman"/>
      <w:b/>
      <w:szCs w:val="20"/>
    </w:rPr>
  </w:style>
  <w:style w:type="paragraph" w:customStyle="1" w:styleId="CardChar1">
    <w:name w:val="Card Char"/>
    <w:basedOn w:val="Normal"/>
    <w:uiPriority w:val="99"/>
    <w:qFormat/>
    <w:rsid w:val="00606129"/>
    <w:pPr>
      <w:widowControl w:val="0"/>
      <w:autoSpaceDE w:val="0"/>
      <w:autoSpaceDN w:val="0"/>
      <w:adjustRightInd w:val="0"/>
    </w:pPr>
    <w:rPr>
      <w:rFonts w:eastAsia="Times New Roman"/>
      <w:szCs w:val="20"/>
    </w:rPr>
  </w:style>
  <w:style w:type="paragraph" w:customStyle="1" w:styleId="ShellTitles">
    <w:name w:val="ShellTitles"/>
    <w:basedOn w:val="Normal"/>
    <w:qFormat/>
    <w:rsid w:val="00606129"/>
    <w:pPr>
      <w:widowControl w:val="0"/>
      <w:autoSpaceDE w:val="0"/>
      <w:autoSpaceDN w:val="0"/>
      <w:adjustRightInd w:val="0"/>
    </w:pPr>
    <w:rPr>
      <w:rFonts w:eastAsia="Times New Roman"/>
      <w:b/>
      <w:szCs w:val="20"/>
    </w:rPr>
  </w:style>
  <w:style w:type="paragraph" w:customStyle="1" w:styleId="maintext">
    <w:name w:val="maintext"/>
    <w:basedOn w:val="Normal"/>
    <w:qFormat/>
    <w:rsid w:val="0060612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606129"/>
    <w:pPr>
      <w:spacing w:before="100" w:beforeAutospacing="1" w:after="100" w:afterAutospacing="1"/>
    </w:pPr>
    <w:rPr>
      <w:rFonts w:eastAsia="Times New Roman"/>
      <w:szCs w:val="24"/>
    </w:rPr>
  </w:style>
  <w:style w:type="paragraph" w:customStyle="1" w:styleId="ToRead">
    <w:name w:val="To Read"/>
    <w:basedOn w:val="Normal"/>
    <w:qFormat/>
    <w:rsid w:val="00606129"/>
    <w:pPr>
      <w:ind w:left="720"/>
    </w:pPr>
    <w:rPr>
      <w:rFonts w:ascii="Verdana" w:eastAsia="Times New Roman" w:hAnsi="Verdana"/>
      <w:b/>
      <w:szCs w:val="24"/>
      <w:u w:val="single"/>
    </w:rPr>
  </w:style>
  <w:style w:type="paragraph" w:customStyle="1" w:styleId="Style1">
    <w:name w:val="Style 1"/>
    <w:basedOn w:val="Normal"/>
    <w:qFormat/>
    <w:rsid w:val="00606129"/>
    <w:pPr>
      <w:widowControl w:val="0"/>
      <w:ind w:firstLine="216"/>
    </w:pPr>
    <w:rPr>
      <w:rFonts w:eastAsia="Times New Roman"/>
      <w:noProof/>
      <w:color w:val="000000"/>
      <w:szCs w:val="20"/>
    </w:rPr>
  </w:style>
  <w:style w:type="paragraph" w:customStyle="1" w:styleId="Style40">
    <w:name w:val="Style 4"/>
    <w:basedOn w:val="Normal"/>
    <w:qFormat/>
    <w:rsid w:val="00606129"/>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606129"/>
    <w:pPr>
      <w:overflowPunct w:val="0"/>
      <w:autoSpaceDE w:val="0"/>
      <w:autoSpaceDN w:val="0"/>
      <w:adjustRightInd w:val="0"/>
      <w:ind w:left="560" w:hanging="567"/>
    </w:pPr>
    <w:rPr>
      <w:rFonts w:eastAsia="Times New Roman"/>
      <w:color w:val="000000"/>
      <w:szCs w:val="20"/>
    </w:rPr>
  </w:style>
  <w:style w:type="paragraph" w:customStyle="1" w:styleId="listlevel2">
    <w:name w:val="list level 2"/>
    <w:basedOn w:val="Normal"/>
    <w:qFormat/>
    <w:rsid w:val="00606129"/>
    <w:pPr>
      <w:overflowPunct w:val="0"/>
      <w:autoSpaceDE w:val="0"/>
      <w:autoSpaceDN w:val="0"/>
      <w:adjustRightInd w:val="0"/>
      <w:ind w:left="1120" w:hanging="560"/>
    </w:pPr>
    <w:rPr>
      <w:rFonts w:eastAsia="Times New Roman"/>
      <w:color w:val="000000"/>
      <w:szCs w:val="20"/>
    </w:rPr>
  </w:style>
  <w:style w:type="paragraph" w:customStyle="1" w:styleId="listlevel3">
    <w:name w:val="list level 3"/>
    <w:basedOn w:val="listlevel2"/>
    <w:qFormat/>
    <w:rsid w:val="00606129"/>
    <w:pPr>
      <w:ind w:left="1660"/>
    </w:pPr>
  </w:style>
  <w:style w:type="paragraph" w:customStyle="1" w:styleId="PageNumber1">
    <w:name w:val="Page Number1"/>
    <w:basedOn w:val="Normal"/>
    <w:next w:val="Normal"/>
    <w:qFormat/>
    <w:rsid w:val="00606129"/>
    <w:rPr>
      <w:rFonts w:eastAsia="Times New Roman"/>
      <w:szCs w:val="24"/>
    </w:rPr>
  </w:style>
  <w:style w:type="paragraph" w:customStyle="1" w:styleId="Cite1">
    <w:name w:val="Cite1"/>
    <w:uiPriority w:val="99"/>
    <w:qFormat/>
    <w:rsid w:val="00606129"/>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60612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qFormat/>
    <w:rsid w:val="0060612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606129"/>
    <w:pPr>
      <w:ind w:left="288" w:right="288"/>
    </w:pPr>
    <w:rPr>
      <w:rFonts w:eastAsia="Times New Roman"/>
      <w:szCs w:val="24"/>
    </w:rPr>
  </w:style>
  <w:style w:type="paragraph" w:customStyle="1" w:styleId="cite20">
    <w:name w:val="cite2"/>
    <w:qFormat/>
    <w:rsid w:val="00606129"/>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606129"/>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606129"/>
    <w:rPr>
      <w:rFonts w:eastAsia="Times New Roman"/>
      <w:sz w:val="16"/>
      <w:szCs w:val="24"/>
    </w:rPr>
  </w:style>
  <w:style w:type="paragraph" w:customStyle="1" w:styleId="CaseListNormal">
    <w:name w:val="Case List Normal"/>
    <w:basedOn w:val="Normal"/>
    <w:qFormat/>
    <w:rsid w:val="00606129"/>
    <w:rPr>
      <w:rFonts w:ascii="Times" w:eastAsia="Times New Roman" w:hAnsi="Times"/>
      <w:szCs w:val="26"/>
    </w:rPr>
  </w:style>
  <w:style w:type="paragraph" w:customStyle="1" w:styleId="3text">
    <w:name w:val="3text"/>
    <w:basedOn w:val="Normal"/>
    <w:qFormat/>
    <w:rsid w:val="00606129"/>
    <w:pPr>
      <w:spacing w:before="100" w:beforeAutospacing="1" w:after="100" w:afterAutospacing="1"/>
    </w:pPr>
    <w:rPr>
      <w:rFonts w:eastAsia="Times New Roman"/>
      <w:szCs w:val="24"/>
    </w:rPr>
  </w:style>
  <w:style w:type="paragraph" w:customStyle="1" w:styleId="TimesNewRoman12">
    <w:name w:val="TimesNewRoman12"/>
    <w:qFormat/>
    <w:rsid w:val="0060612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606129"/>
    <w:pPr>
      <w:spacing w:before="100" w:beforeAutospacing="1" w:after="100" w:afterAutospacing="1"/>
    </w:pPr>
    <w:rPr>
      <w:rFonts w:eastAsia="Times New Roman"/>
      <w:szCs w:val="24"/>
    </w:rPr>
  </w:style>
  <w:style w:type="paragraph" w:customStyle="1" w:styleId="medium-normal">
    <w:name w:val="medium-normal"/>
    <w:basedOn w:val="Normal"/>
    <w:qFormat/>
    <w:rsid w:val="00606129"/>
    <w:pPr>
      <w:spacing w:before="100" w:beforeAutospacing="1" w:after="100" w:afterAutospacing="1"/>
    </w:pPr>
    <w:rPr>
      <w:rFonts w:eastAsia="Times New Roman"/>
      <w:szCs w:val="24"/>
    </w:rPr>
  </w:style>
  <w:style w:type="paragraph" w:customStyle="1" w:styleId="text">
    <w:name w:val="text"/>
    <w:basedOn w:val="Normal"/>
    <w:autoRedefine/>
    <w:qFormat/>
    <w:rsid w:val="00606129"/>
    <w:rPr>
      <w:rFonts w:eastAsia="Times New Roman"/>
      <w:sz w:val="18"/>
      <w:szCs w:val="24"/>
    </w:rPr>
  </w:style>
  <w:style w:type="paragraph" w:customStyle="1" w:styleId="textChar">
    <w:name w:val="text Char"/>
    <w:basedOn w:val="Normal"/>
    <w:autoRedefine/>
    <w:qFormat/>
    <w:rsid w:val="00606129"/>
    <w:rPr>
      <w:rFonts w:eastAsia="Times New Roman"/>
      <w:color w:val="000000"/>
      <w:sz w:val="18"/>
      <w:szCs w:val="24"/>
    </w:rPr>
  </w:style>
  <w:style w:type="paragraph" w:customStyle="1" w:styleId="text1">
    <w:name w:val="text1"/>
    <w:basedOn w:val="Normal"/>
    <w:autoRedefine/>
    <w:qFormat/>
    <w:rsid w:val="00606129"/>
    <w:rPr>
      <w:rFonts w:eastAsia="Times New Roman"/>
      <w:szCs w:val="20"/>
    </w:rPr>
  </w:style>
  <w:style w:type="paragraph" w:customStyle="1" w:styleId="RepeatBlockHeading">
    <w:name w:val="Repeat Block Heading"/>
    <w:basedOn w:val="Normal"/>
    <w:autoRedefine/>
    <w:qFormat/>
    <w:rsid w:val="00606129"/>
    <w:pPr>
      <w:jc w:val="center"/>
    </w:pPr>
    <w:rPr>
      <w:rFonts w:eastAsia="Times New Roman"/>
      <w:b/>
      <w:smallCaps/>
      <w:color w:val="000000"/>
      <w:szCs w:val="24"/>
      <w:u w:val="thick"/>
    </w:rPr>
  </w:style>
  <w:style w:type="paragraph" w:customStyle="1" w:styleId="story-headline">
    <w:name w:val="story-headline"/>
    <w:basedOn w:val="Normal"/>
    <w:qFormat/>
    <w:rsid w:val="00606129"/>
    <w:pPr>
      <w:spacing w:before="72" w:after="72"/>
    </w:pPr>
    <w:rPr>
      <w:rFonts w:ascii="Arial" w:eastAsia="Times New Roman" w:hAnsi="Arial"/>
      <w:b/>
      <w:bCs/>
      <w:sz w:val="26"/>
      <w:szCs w:val="26"/>
    </w:rPr>
  </w:style>
  <w:style w:type="paragraph" w:customStyle="1" w:styleId="story-body">
    <w:name w:val="story-body"/>
    <w:basedOn w:val="Normal"/>
    <w:qFormat/>
    <w:rsid w:val="00606129"/>
    <w:pPr>
      <w:spacing w:before="100" w:beforeAutospacing="1" w:after="100" w:afterAutospacing="1"/>
    </w:pPr>
    <w:rPr>
      <w:rFonts w:ascii="Arial" w:eastAsia="Times New Roman" w:hAnsi="Arial"/>
    </w:rPr>
  </w:style>
  <w:style w:type="paragraph" w:customStyle="1" w:styleId="story-dateline">
    <w:name w:val="story-dateline"/>
    <w:basedOn w:val="Normal"/>
    <w:qFormat/>
    <w:rsid w:val="00606129"/>
    <w:rPr>
      <w:rFonts w:ascii="Arial" w:eastAsia="Times New Roman" w:hAnsi="Arial"/>
      <w:b/>
      <w:bCs/>
    </w:rPr>
  </w:style>
  <w:style w:type="paragraph" w:customStyle="1" w:styleId="TextofCards">
    <w:name w:val="Text of Cards"/>
    <w:basedOn w:val="Normal"/>
    <w:qFormat/>
    <w:rsid w:val="00606129"/>
    <w:rPr>
      <w:rFonts w:eastAsia="Times New Roman"/>
      <w:color w:val="000000"/>
      <w:spacing w:val="6"/>
      <w:szCs w:val="23"/>
    </w:rPr>
  </w:style>
  <w:style w:type="paragraph" w:customStyle="1" w:styleId="Corpotesto">
    <w:name w:val="Corpo testo"/>
    <w:basedOn w:val="Normal"/>
    <w:qFormat/>
    <w:rsid w:val="00606129"/>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606129"/>
    <w:pPr>
      <w:keepLines w:val="0"/>
      <w:widowControl w:val="0"/>
      <w:suppressAutoHyphens/>
      <w:contextualSpacing/>
    </w:pPr>
    <w:rPr>
      <w:rFonts w:eastAsia="Times New Roman" w:cs="Arial"/>
      <w:b w:val="0"/>
      <w:bCs/>
      <w:szCs w:val="16"/>
    </w:rPr>
  </w:style>
  <w:style w:type="paragraph" w:customStyle="1" w:styleId="tagCharChar1Char">
    <w:name w:val="tag Char Char1 Char"/>
    <w:basedOn w:val="CardChar1"/>
    <w:qFormat/>
    <w:rsid w:val="00606129"/>
    <w:pPr>
      <w:widowControl/>
      <w:autoSpaceDE/>
      <w:autoSpaceDN/>
      <w:adjustRightInd/>
    </w:pPr>
    <w:rPr>
      <w:b/>
      <w:bCs/>
      <w:szCs w:val="24"/>
    </w:rPr>
  </w:style>
  <w:style w:type="paragraph" w:customStyle="1" w:styleId="inside-copy">
    <w:name w:val="inside-copy"/>
    <w:basedOn w:val="Normal"/>
    <w:qFormat/>
    <w:rsid w:val="00606129"/>
    <w:pPr>
      <w:spacing w:before="100" w:beforeAutospacing="1" w:after="100" w:afterAutospacing="1" w:line="225" w:lineRule="atLeast"/>
    </w:pPr>
    <w:rPr>
      <w:rFonts w:ascii="Arial" w:eastAsia="Times New Roman" w:hAnsi="Arial"/>
      <w:color w:val="000000"/>
      <w:sz w:val="18"/>
      <w:szCs w:val="18"/>
    </w:rPr>
  </w:style>
  <w:style w:type="paragraph" w:customStyle="1" w:styleId="OmniPage1">
    <w:name w:val="OmniPage #1"/>
    <w:basedOn w:val="Normal"/>
    <w:qFormat/>
    <w:rsid w:val="00606129"/>
    <w:pPr>
      <w:widowControl w:val="0"/>
      <w:autoSpaceDE w:val="0"/>
      <w:autoSpaceDN w:val="0"/>
      <w:adjustRightInd w:val="0"/>
      <w:spacing w:line="240" w:lineRule="atLeast"/>
    </w:pPr>
    <w:rPr>
      <w:rFonts w:ascii="Times" w:eastAsia="Times New Roman" w:hAnsi="Times"/>
      <w:szCs w:val="24"/>
    </w:rPr>
  </w:style>
  <w:style w:type="paragraph" w:customStyle="1" w:styleId="TitlePageCenter">
    <w:name w:val="Title Page Center"/>
    <w:basedOn w:val="Normal"/>
    <w:autoRedefine/>
    <w:qFormat/>
    <w:rsid w:val="00606129"/>
    <w:pPr>
      <w:jc w:val="center"/>
    </w:pPr>
    <w:rPr>
      <w:rFonts w:eastAsia="Times New Roman"/>
      <w:b/>
      <w:caps/>
      <w:szCs w:val="20"/>
    </w:rPr>
  </w:style>
  <w:style w:type="paragraph" w:customStyle="1" w:styleId="TitlePageBy">
    <w:name w:val="Title Page By"/>
    <w:basedOn w:val="TitlePageCenter"/>
    <w:next w:val="Normal"/>
    <w:autoRedefine/>
    <w:qFormat/>
    <w:rsid w:val="00606129"/>
    <w:rPr>
      <w:rFonts w:ascii="Arial" w:hAnsi="Arial"/>
      <w:b w:val="0"/>
      <w:caps w:val="0"/>
      <w:sz w:val="20"/>
    </w:rPr>
  </w:style>
  <w:style w:type="paragraph" w:customStyle="1" w:styleId="ProjectTitleLine">
    <w:name w:val="Project Title Line"/>
    <w:basedOn w:val="Normal"/>
    <w:next w:val="Normal"/>
    <w:autoRedefine/>
    <w:qFormat/>
    <w:rsid w:val="00606129"/>
    <w:pPr>
      <w:jc w:val="center"/>
    </w:pPr>
    <w:rPr>
      <w:rFonts w:ascii="Arial" w:eastAsia="Times New Roman" w:hAnsi="Arial"/>
      <w:caps/>
      <w:szCs w:val="20"/>
    </w:rPr>
  </w:style>
  <w:style w:type="paragraph" w:customStyle="1" w:styleId="LanguageStrike">
    <w:name w:val="Language Strike"/>
    <w:basedOn w:val="Normal"/>
    <w:next w:val="Normal"/>
    <w:qFormat/>
    <w:rsid w:val="00606129"/>
    <w:rPr>
      <w:rFonts w:eastAsia="Times New Roman"/>
      <w:strike/>
      <w:szCs w:val="24"/>
    </w:rPr>
  </w:style>
  <w:style w:type="paragraph" w:customStyle="1" w:styleId="NormalVerdana">
    <w:name w:val="Normal + Verdana"/>
    <w:aliases w:val="10 pt,White,Normal + Arial"/>
    <w:basedOn w:val="Normal"/>
    <w:qFormat/>
    <w:rsid w:val="00606129"/>
    <w:rPr>
      <w:rFonts w:ascii="Arial" w:eastAsia="Times New Roman" w:hAnsi="Arial"/>
      <w:szCs w:val="20"/>
      <w:u w:val="single"/>
    </w:rPr>
  </w:style>
  <w:style w:type="paragraph" w:customStyle="1" w:styleId="Normal10pt">
    <w:name w:val="Normal + 10 pt"/>
    <w:basedOn w:val="Normal"/>
    <w:qFormat/>
    <w:rsid w:val="00606129"/>
    <w:rPr>
      <w:rFonts w:eastAsia="Times New Roman"/>
      <w:szCs w:val="20"/>
    </w:rPr>
  </w:style>
  <w:style w:type="paragraph" w:customStyle="1" w:styleId="cardChar1Char">
    <w:name w:val="card Char1 Char"/>
    <w:basedOn w:val="Normal"/>
    <w:qFormat/>
    <w:rsid w:val="00606129"/>
    <w:pPr>
      <w:ind w:left="288" w:right="288"/>
    </w:pPr>
    <w:rPr>
      <w:rFonts w:eastAsia="Times New Roman"/>
      <w:szCs w:val="20"/>
    </w:rPr>
  </w:style>
  <w:style w:type="paragraph" w:customStyle="1" w:styleId="CM12">
    <w:name w:val="CM12"/>
    <w:basedOn w:val="Default"/>
    <w:next w:val="Default"/>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320" w:lineRule="atLeast"/>
    </w:pPr>
    <w:rPr>
      <w:rFonts w:ascii="Granjon LT Std" w:eastAsia="Times New Roman" w:hAnsi="Granjon LT Std" w:cs="Times New Roman"/>
      <w:color w:val="auto"/>
      <w:bdr w:val="none" w:sz="0" w:space="0" w:color="auto"/>
      <w14:textOutline w14:w="0" w14:cap="rnd" w14:cmpd="sng" w14:algn="ctr">
        <w14:noFill/>
        <w14:prstDash w14:val="solid"/>
        <w14:bevel/>
      </w14:textOutline>
    </w:rPr>
  </w:style>
  <w:style w:type="paragraph" w:customStyle="1" w:styleId="CM44">
    <w:name w:val="CM44"/>
    <w:basedOn w:val="Default"/>
    <w:next w:val="Default"/>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480" w:line="240" w:lineRule="auto"/>
    </w:pPr>
    <w:rPr>
      <w:rFonts w:ascii="Granjon LT Std" w:eastAsia="Times New Roman" w:hAnsi="Granjon LT Std" w:cs="Times New Roman"/>
      <w:color w:val="auto"/>
      <w:bdr w:val="none" w:sz="0" w:space="0" w:color="auto"/>
      <w14:textOutline w14:w="0" w14:cap="rnd" w14:cmpd="sng" w14:algn="ctr">
        <w14:noFill/>
        <w14:prstDash w14:val="solid"/>
        <w14:bevel/>
      </w14:textOutline>
    </w:rPr>
  </w:style>
  <w:style w:type="paragraph" w:customStyle="1" w:styleId="CM10">
    <w:name w:val="CM10"/>
    <w:basedOn w:val="Default"/>
    <w:next w:val="Default"/>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320" w:lineRule="atLeast"/>
    </w:pPr>
    <w:rPr>
      <w:rFonts w:ascii="Granjon LT Std" w:eastAsia="Times New Roman" w:hAnsi="Granjon LT Std" w:cs="Times New Roman"/>
      <w:color w:val="auto"/>
      <w:bdr w:val="none" w:sz="0" w:space="0" w:color="auto"/>
      <w14:textOutline w14:w="0" w14:cap="rnd" w14:cmpd="sng" w14:algn="ctr">
        <w14:noFill/>
        <w14:prstDash w14:val="solid"/>
        <w14:bevel/>
      </w14:textOutline>
    </w:rPr>
  </w:style>
  <w:style w:type="paragraph" w:customStyle="1" w:styleId="bold">
    <w:name w:val="bold"/>
    <w:basedOn w:val="Normal"/>
    <w:qFormat/>
    <w:rsid w:val="00606129"/>
    <w:pPr>
      <w:spacing w:before="100" w:beforeAutospacing="1" w:after="100" w:afterAutospacing="1"/>
    </w:pPr>
    <w:rPr>
      <w:rFonts w:eastAsia="Times New Roman"/>
      <w:b/>
      <w:bCs/>
      <w:szCs w:val="24"/>
    </w:rPr>
  </w:style>
  <w:style w:type="paragraph" w:customStyle="1" w:styleId="StrikeThrough">
    <w:name w:val="Strike Through"/>
    <w:basedOn w:val="Normal"/>
    <w:next w:val="Normal"/>
    <w:qFormat/>
    <w:rsid w:val="00606129"/>
    <w:rPr>
      <w:rFonts w:eastAsia="Times New Roman"/>
      <w:strike/>
      <w:szCs w:val="20"/>
    </w:rPr>
  </w:style>
  <w:style w:type="paragraph" w:customStyle="1" w:styleId="textbodyblack">
    <w:name w:val="textbodyblack"/>
    <w:basedOn w:val="Normal"/>
    <w:qFormat/>
    <w:rsid w:val="00606129"/>
    <w:pPr>
      <w:spacing w:before="100" w:beforeAutospacing="1" w:after="100" w:afterAutospacing="1"/>
    </w:pPr>
    <w:rPr>
      <w:rFonts w:eastAsia="Times New Roman"/>
      <w:szCs w:val="24"/>
    </w:rPr>
  </w:style>
  <w:style w:type="paragraph" w:customStyle="1" w:styleId="BlockHeading1">
    <w:name w:val="Block Heading 1"/>
    <w:basedOn w:val="Normal"/>
    <w:qFormat/>
    <w:rsid w:val="0060612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6061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606129"/>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606129"/>
    <w:pPr>
      <w:ind w:left="288"/>
    </w:pPr>
    <w:rPr>
      <w:rFonts w:eastAsia="SimSun"/>
      <w:szCs w:val="20"/>
      <w:lang w:eastAsia="zh-CN"/>
    </w:rPr>
  </w:style>
  <w:style w:type="paragraph" w:customStyle="1" w:styleId="story-body-text">
    <w:name w:val="story-body-text"/>
    <w:basedOn w:val="Normal"/>
    <w:qFormat/>
    <w:rsid w:val="00606129"/>
    <w:pPr>
      <w:spacing w:before="100" w:beforeAutospacing="1" w:after="100" w:afterAutospacing="1"/>
    </w:pPr>
    <w:rPr>
      <w:rFonts w:eastAsia="Times New Roman"/>
      <w:szCs w:val="24"/>
    </w:rPr>
  </w:style>
  <w:style w:type="paragraph" w:customStyle="1" w:styleId="BriefTitle2">
    <w:name w:val="Brief Title 2"/>
    <w:basedOn w:val="BriefTitle"/>
    <w:uiPriority w:val="99"/>
    <w:qFormat/>
    <w:rsid w:val="00606129"/>
    <w:pPr>
      <w:widowControl/>
      <w:spacing w:before="0" w:after="160"/>
      <w:outlineLvl w:val="9"/>
    </w:pPr>
    <w:rPr>
      <w:rFonts w:eastAsia="Times New Roman"/>
      <w:bCs w:val="0"/>
      <w:kern w:val="0"/>
      <w:sz w:val="24"/>
      <w:szCs w:val="24"/>
    </w:rPr>
  </w:style>
  <w:style w:type="paragraph" w:customStyle="1" w:styleId="Underlinestyle">
    <w:name w:val="Underline style"/>
    <w:basedOn w:val="Normal"/>
    <w:uiPriority w:val="99"/>
    <w:qFormat/>
    <w:rsid w:val="00606129"/>
    <w:rPr>
      <w:rFonts w:eastAsia="Times New Roman"/>
      <w:szCs w:val="24"/>
      <w:u w:val="single"/>
    </w:rPr>
  </w:style>
  <w:style w:type="paragraph" w:customStyle="1" w:styleId="WW-Default1">
    <w:name w:val="WW-Default1"/>
    <w:basedOn w:val="Normal"/>
    <w:uiPriority w:val="99"/>
    <w:qFormat/>
    <w:rsid w:val="00606129"/>
    <w:pPr>
      <w:suppressAutoHyphens/>
    </w:pPr>
    <w:rPr>
      <w:rFonts w:eastAsia="Times New Roman"/>
      <w:b/>
      <w:bCs/>
      <w:szCs w:val="20"/>
      <w:lang w:eastAsia="ar-SA"/>
    </w:rPr>
  </w:style>
  <w:style w:type="paragraph" w:customStyle="1" w:styleId="Style23">
    <w:name w:val="Style23"/>
    <w:basedOn w:val="Normal"/>
    <w:uiPriority w:val="99"/>
    <w:qFormat/>
    <w:rsid w:val="00606129"/>
    <w:pPr>
      <w:widowControl w:val="0"/>
      <w:autoSpaceDE w:val="0"/>
      <w:autoSpaceDN w:val="0"/>
      <w:adjustRightInd w:val="0"/>
      <w:spacing w:line="209" w:lineRule="exact"/>
    </w:pPr>
    <w:rPr>
      <w:rFonts w:eastAsia="SimSun"/>
      <w:szCs w:val="24"/>
    </w:rPr>
  </w:style>
  <w:style w:type="paragraph" w:customStyle="1" w:styleId="Citation-FirstLine">
    <w:name w:val="Citation - First Line"/>
    <w:basedOn w:val="Normal"/>
    <w:next w:val="Normal"/>
    <w:autoRedefine/>
    <w:qFormat/>
    <w:rsid w:val="00606129"/>
    <w:pPr>
      <w:spacing w:line="240" w:lineRule="atLeast"/>
    </w:pPr>
    <w:rPr>
      <w:rFonts w:ascii="Book Antiqua" w:eastAsia="Times New Roman" w:hAnsi="Book Antiqua"/>
      <w:sz w:val="16"/>
      <w:szCs w:val="24"/>
    </w:rPr>
  </w:style>
  <w:style w:type="paragraph" w:customStyle="1" w:styleId="emactive">
    <w:name w:val="emactive"/>
    <w:basedOn w:val="Normal"/>
    <w:uiPriority w:val="99"/>
    <w:qFormat/>
    <w:rsid w:val="00606129"/>
    <w:pPr>
      <w:spacing w:before="100" w:beforeAutospacing="1" w:after="100" w:afterAutospacing="1"/>
    </w:pPr>
    <w:rPr>
      <w:rFonts w:eastAsia="Times New Roman"/>
      <w:szCs w:val="24"/>
    </w:rPr>
  </w:style>
  <w:style w:type="paragraph" w:customStyle="1" w:styleId="emready">
    <w:name w:val="emready"/>
    <w:basedOn w:val="Normal"/>
    <w:uiPriority w:val="99"/>
    <w:qFormat/>
    <w:rsid w:val="00606129"/>
    <w:pPr>
      <w:spacing w:before="100" w:beforeAutospacing="1" w:after="100" w:afterAutospacing="1"/>
    </w:pPr>
    <w:rPr>
      <w:rFonts w:eastAsia="Times New Roman"/>
      <w:szCs w:val="24"/>
    </w:rPr>
  </w:style>
  <w:style w:type="paragraph" w:customStyle="1" w:styleId="Cite21">
    <w:name w:val="Cite 2"/>
    <w:basedOn w:val="Normal"/>
    <w:qFormat/>
    <w:rsid w:val="00606129"/>
    <w:rPr>
      <w:rFonts w:ascii="Arial" w:eastAsia="MS Mincho" w:hAnsi="Arial"/>
      <w:b/>
      <w:szCs w:val="24"/>
      <w:u w:val="single"/>
    </w:rPr>
  </w:style>
  <w:style w:type="paragraph" w:customStyle="1" w:styleId="HeadingFake">
    <w:name w:val="Heading Fake"/>
    <w:basedOn w:val="Heading3"/>
    <w:qFormat/>
    <w:rsid w:val="00606129"/>
    <w:pPr>
      <w:suppressAutoHyphens/>
      <w:spacing w:before="20" w:after="120"/>
      <w:outlineLvl w:val="9"/>
    </w:pPr>
    <w:rPr>
      <w:rFonts w:eastAsia="Times New Roman" w:cs="Arial"/>
      <w:b w:val="0"/>
      <w:kern w:val="32"/>
      <w:szCs w:val="26"/>
    </w:rPr>
  </w:style>
  <w:style w:type="paragraph" w:customStyle="1" w:styleId="SchoolPaper">
    <w:name w:val="School Paper"/>
    <w:basedOn w:val="Normal"/>
    <w:qFormat/>
    <w:rsid w:val="00606129"/>
    <w:pPr>
      <w:spacing w:line="480" w:lineRule="auto"/>
      <w:ind w:firstLine="720"/>
    </w:pPr>
    <w:rPr>
      <w:rFonts w:eastAsia="Times New Roman"/>
      <w:kern w:val="32"/>
      <w:szCs w:val="20"/>
    </w:rPr>
  </w:style>
  <w:style w:type="paragraph" w:customStyle="1" w:styleId="SchoolBlockQuote">
    <w:name w:val="School Block Quote"/>
    <w:basedOn w:val="SchoolPaper"/>
    <w:qFormat/>
    <w:rsid w:val="00606129"/>
  </w:style>
  <w:style w:type="paragraph" w:customStyle="1" w:styleId="SchoolWorksCited">
    <w:name w:val="School Works Cited"/>
    <w:basedOn w:val="SchoolPaper"/>
    <w:qFormat/>
    <w:rsid w:val="00606129"/>
  </w:style>
  <w:style w:type="paragraph" w:customStyle="1" w:styleId="BlockQuote">
    <w:name w:val="Block Quote"/>
    <w:basedOn w:val="Normal"/>
    <w:qFormat/>
    <w:rsid w:val="00606129"/>
    <w:pPr>
      <w:ind w:left="720" w:right="720"/>
    </w:pPr>
    <w:rPr>
      <w:rFonts w:eastAsia="Times New Roman"/>
      <w:kern w:val="32"/>
      <w:szCs w:val="20"/>
    </w:rPr>
  </w:style>
  <w:style w:type="paragraph" w:customStyle="1" w:styleId="PaperBody">
    <w:name w:val="Paper Body"/>
    <w:basedOn w:val="Normal"/>
    <w:qFormat/>
    <w:rsid w:val="00606129"/>
    <w:pPr>
      <w:spacing w:line="480" w:lineRule="auto"/>
      <w:ind w:firstLine="720"/>
    </w:pPr>
    <w:rPr>
      <w:rFonts w:eastAsia="Times New Roman"/>
      <w:kern w:val="32"/>
      <w:szCs w:val="24"/>
    </w:rPr>
  </w:style>
  <w:style w:type="paragraph" w:customStyle="1" w:styleId="PaperCitation">
    <w:name w:val="Paper Citation"/>
    <w:basedOn w:val="Normal"/>
    <w:qFormat/>
    <w:rsid w:val="00606129"/>
    <w:pPr>
      <w:spacing w:line="480" w:lineRule="auto"/>
      <w:ind w:left="720" w:hanging="720"/>
    </w:pPr>
    <w:rPr>
      <w:rFonts w:eastAsia="Times New Roman"/>
      <w:kern w:val="32"/>
      <w:szCs w:val="20"/>
    </w:rPr>
  </w:style>
  <w:style w:type="paragraph" w:customStyle="1" w:styleId="WW-Default">
    <w:name w:val="WW-Default"/>
    <w:qFormat/>
    <w:rsid w:val="00606129"/>
    <w:pPr>
      <w:suppressAutoHyphens/>
      <w:spacing w:after="0" w:line="240" w:lineRule="auto"/>
    </w:pPr>
    <w:rPr>
      <w:rFonts w:ascii="Georgia" w:eastAsia="Calibri" w:hAnsi="Georgia" w:cs="Calibri"/>
      <w:lang w:eastAsia="ar-SA"/>
    </w:rPr>
  </w:style>
  <w:style w:type="paragraph" w:customStyle="1" w:styleId="Standard">
    <w:name w:val="Standard"/>
    <w:qFormat/>
    <w:rsid w:val="00606129"/>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60612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UnderlinedText">
    <w:name w:val="Underlined Text"/>
    <w:basedOn w:val="Normal"/>
    <w:autoRedefine/>
    <w:qFormat/>
    <w:rsid w:val="00606129"/>
    <w:rPr>
      <w:rFonts w:eastAsia="Calibri"/>
      <w:b/>
    </w:rPr>
  </w:style>
  <w:style w:type="paragraph" w:customStyle="1" w:styleId="HotRoute0">
    <w:name w:val="Hot Route!"/>
    <w:basedOn w:val="Normal"/>
    <w:qFormat/>
    <w:rsid w:val="00606129"/>
    <w:pPr>
      <w:ind w:left="144"/>
    </w:pPr>
    <w:rPr>
      <w:rFonts w:eastAsia="Times New Roman"/>
      <w:szCs w:val="24"/>
    </w:rPr>
  </w:style>
  <w:style w:type="paragraph" w:customStyle="1" w:styleId="departments">
    <w:name w:val="departments"/>
    <w:basedOn w:val="Normal"/>
    <w:qFormat/>
    <w:rsid w:val="00606129"/>
    <w:pPr>
      <w:spacing w:before="100" w:beforeAutospacing="1" w:after="100" w:afterAutospacing="1"/>
    </w:pPr>
    <w:rPr>
      <w:rFonts w:eastAsia="Times New Roman"/>
      <w:szCs w:val="24"/>
    </w:rPr>
  </w:style>
  <w:style w:type="paragraph" w:customStyle="1" w:styleId="norma">
    <w:name w:val="norma"/>
    <w:basedOn w:val="Heading3"/>
    <w:uiPriority w:val="99"/>
    <w:qFormat/>
    <w:rsid w:val="00606129"/>
    <w:rPr>
      <w:rFonts w:eastAsia="MS Gothic" w:cs="Arial"/>
      <w:b w:val="0"/>
      <w:sz w:val="24"/>
    </w:rPr>
  </w:style>
  <w:style w:type="paragraph" w:customStyle="1" w:styleId="nromal">
    <w:name w:val="nromal"/>
    <w:basedOn w:val="Normal"/>
    <w:uiPriority w:val="99"/>
    <w:qFormat/>
    <w:rsid w:val="00606129"/>
    <w:pPr>
      <w:keepNext/>
      <w:keepLines/>
      <w:spacing w:before="200"/>
      <w:outlineLvl w:val="3"/>
    </w:pPr>
    <w:rPr>
      <w:rFonts w:eastAsia="Times New Roman" w:cs="Cambria"/>
      <w:b/>
      <w:iCs/>
    </w:rPr>
  </w:style>
  <w:style w:type="paragraph" w:customStyle="1" w:styleId="natural">
    <w:name w:val="natural"/>
    <w:basedOn w:val="Normal"/>
    <w:uiPriority w:val="99"/>
    <w:qFormat/>
    <w:rsid w:val="00606129"/>
    <w:pPr>
      <w:keepNext/>
      <w:keepLines/>
      <w:spacing w:before="200"/>
      <w:outlineLvl w:val="3"/>
    </w:pPr>
    <w:rPr>
      <w:rFonts w:eastAsia="Times New Roman"/>
      <w:b/>
      <w:iCs/>
    </w:rPr>
  </w:style>
  <w:style w:type="paragraph" w:customStyle="1" w:styleId="nroaml">
    <w:name w:val="nroaml"/>
    <w:basedOn w:val="Normal"/>
    <w:uiPriority w:val="99"/>
    <w:qFormat/>
    <w:rsid w:val="00606129"/>
    <w:pPr>
      <w:keepNext/>
      <w:keepLines/>
      <w:spacing w:before="200"/>
      <w:outlineLvl w:val="3"/>
    </w:pPr>
    <w:rPr>
      <w:rFonts w:eastAsia="Times New Roman"/>
      <w:b/>
      <w:iCs/>
    </w:rPr>
  </w:style>
  <w:style w:type="paragraph" w:customStyle="1" w:styleId="noraml">
    <w:name w:val="noraml"/>
    <w:basedOn w:val="Normal"/>
    <w:uiPriority w:val="99"/>
    <w:qFormat/>
    <w:rsid w:val="00606129"/>
    <w:pPr>
      <w:keepNext/>
      <w:keepLines/>
      <w:spacing w:before="200"/>
      <w:outlineLvl w:val="3"/>
    </w:pPr>
    <w:rPr>
      <w:rFonts w:eastAsia="Times New Roman"/>
      <w:b/>
      <w:iCs/>
    </w:rPr>
  </w:style>
  <w:style w:type="paragraph" w:customStyle="1" w:styleId="Tag12">
    <w:name w:val="Tag12"/>
    <w:basedOn w:val="Normal"/>
    <w:uiPriority w:val="99"/>
    <w:qFormat/>
    <w:rsid w:val="00606129"/>
    <w:pPr>
      <w:contextualSpacing/>
    </w:pPr>
    <w:rPr>
      <w:rFonts w:eastAsia="Cambria"/>
      <w:b/>
    </w:rPr>
  </w:style>
  <w:style w:type="paragraph" w:customStyle="1" w:styleId="Shrink8">
    <w:name w:val="Shrink8"/>
    <w:basedOn w:val="Normal"/>
    <w:uiPriority w:val="99"/>
    <w:qFormat/>
    <w:rsid w:val="00606129"/>
    <w:rPr>
      <w:rFonts w:eastAsia="Cambria"/>
    </w:rPr>
  </w:style>
  <w:style w:type="paragraph" w:customStyle="1" w:styleId="Heading42">
    <w:name w:val="Heading 42"/>
    <w:basedOn w:val="Normal"/>
    <w:qFormat/>
    <w:rsid w:val="00606129"/>
    <w:rPr>
      <w:rFonts w:ascii="Arial" w:eastAsia="Times New Roman" w:hAnsi="Arial"/>
    </w:rPr>
  </w:style>
  <w:style w:type="paragraph" w:customStyle="1" w:styleId="p0">
    <w:name w:val="p0"/>
    <w:basedOn w:val="Normal"/>
    <w:uiPriority w:val="99"/>
    <w:qFormat/>
    <w:rsid w:val="00606129"/>
    <w:pPr>
      <w:spacing w:before="100" w:beforeAutospacing="1" w:after="100" w:afterAutospacing="1"/>
    </w:pPr>
    <w:rPr>
      <w:rFonts w:eastAsia="Times New Roman"/>
      <w:szCs w:val="24"/>
    </w:rPr>
  </w:style>
  <w:style w:type="paragraph" w:customStyle="1" w:styleId="CiteReal">
    <w:name w:val="Cite Real"/>
    <w:basedOn w:val="Normal"/>
    <w:next w:val="Normal"/>
    <w:qFormat/>
    <w:rsid w:val="00606129"/>
    <w:rPr>
      <w:rFonts w:ascii="Arial" w:eastAsia="MS Mincho" w:hAnsi="Arial"/>
      <w:b/>
      <w:szCs w:val="24"/>
      <w:u w:val="single"/>
    </w:rPr>
  </w:style>
  <w:style w:type="paragraph" w:customStyle="1" w:styleId="2909F619802848F09E01365C32F34654">
    <w:name w:val="2909F619802848F09E01365C32F34654"/>
    <w:qFormat/>
    <w:rsid w:val="00606129"/>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606129"/>
    <w:pPr>
      <w:spacing w:before="100" w:beforeAutospacing="1" w:after="100" w:afterAutospacing="1"/>
    </w:pPr>
    <w:rPr>
      <w:rFonts w:eastAsia="Times New Roman"/>
      <w:szCs w:val="24"/>
      <w:lang w:eastAsia="zh-CN"/>
    </w:rPr>
  </w:style>
  <w:style w:type="paragraph" w:customStyle="1" w:styleId="fullstory">
    <w:name w:val="fullstory"/>
    <w:basedOn w:val="Normal"/>
    <w:qFormat/>
    <w:rsid w:val="00606129"/>
    <w:pPr>
      <w:spacing w:before="100" w:beforeAutospacing="1" w:after="100" w:afterAutospacing="1"/>
    </w:pPr>
    <w:rPr>
      <w:rFonts w:eastAsia="Times New Roman"/>
      <w:szCs w:val="24"/>
    </w:rPr>
  </w:style>
  <w:style w:type="paragraph" w:customStyle="1" w:styleId="Carding">
    <w:name w:val="Carding"/>
    <w:basedOn w:val="Normal"/>
    <w:qFormat/>
    <w:rsid w:val="00606129"/>
    <w:rPr>
      <w:rFonts w:eastAsia="Times New Roman"/>
      <w:sz w:val="18"/>
      <w:szCs w:val="24"/>
    </w:rPr>
  </w:style>
  <w:style w:type="paragraph" w:customStyle="1" w:styleId="TagsCharChar">
    <w:name w:val="Tags Char Char"/>
    <w:basedOn w:val="Normal"/>
    <w:uiPriority w:val="99"/>
    <w:qFormat/>
    <w:rsid w:val="00606129"/>
    <w:rPr>
      <w:rFonts w:ascii="Times" w:eastAsia="Times" w:hAnsi="Times"/>
      <w:b/>
      <w:szCs w:val="24"/>
    </w:rPr>
  </w:style>
  <w:style w:type="paragraph" w:customStyle="1" w:styleId="NormalWeb8">
    <w:name w:val="Normal (Web)8"/>
    <w:basedOn w:val="Normal"/>
    <w:qFormat/>
    <w:rsid w:val="00606129"/>
    <w:pPr>
      <w:spacing w:before="100" w:beforeAutospacing="1" w:after="100" w:afterAutospacing="1"/>
    </w:pPr>
    <w:rPr>
      <w:rFonts w:eastAsia="Times New Roman"/>
      <w:sz w:val="18"/>
      <w:szCs w:val="18"/>
    </w:rPr>
  </w:style>
  <w:style w:type="paragraph" w:customStyle="1" w:styleId="author-name">
    <w:name w:val="author-name"/>
    <w:basedOn w:val="Normal"/>
    <w:qFormat/>
    <w:rsid w:val="00606129"/>
    <w:pPr>
      <w:spacing w:before="100" w:beforeAutospacing="1" w:after="100" w:afterAutospacing="1"/>
    </w:pPr>
    <w:rPr>
      <w:rFonts w:eastAsia="Times New Roman"/>
      <w:szCs w:val="24"/>
    </w:rPr>
  </w:style>
  <w:style w:type="paragraph" w:customStyle="1" w:styleId="author-credentials">
    <w:name w:val="author-credentials"/>
    <w:basedOn w:val="Normal"/>
    <w:qFormat/>
    <w:rsid w:val="00606129"/>
    <w:pPr>
      <w:spacing w:before="100" w:beforeAutospacing="1" w:after="100" w:afterAutospacing="1"/>
    </w:pPr>
    <w:rPr>
      <w:rFonts w:eastAsia="Times New Roman"/>
      <w:szCs w:val="24"/>
    </w:rPr>
  </w:style>
  <w:style w:type="paragraph" w:customStyle="1" w:styleId="D345FF3D873148C5AE3FBF3267827368">
    <w:name w:val="D345FF3D873148C5AE3FBF3267827368"/>
    <w:qFormat/>
    <w:rsid w:val="00606129"/>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606129"/>
    <w:rPr>
      <w:rFonts w:eastAsia="Times New Roman"/>
      <w:sz w:val="16"/>
      <w:szCs w:val="24"/>
    </w:rPr>
  </w:style>
  <w:style w:type="paragraph" w:customStyle="1" w:styleId="2ndLevel-TAG">
    <w:name w:val="2nd Level - TAG"/>
    <w:basedOn w:val="Normal"/>
    <w:next w:val="Normal"/>
    <w:qFormat/>
    <w:rsid w:val="00606129"/>
    <w:pPr>
      <w:spacing w:before="240"/>
      <w:outlineLvl w:val="2"/>
    </w:pPr>
    <w:rPr>
      <w:rFonts w:eastAsia="Times New Roman"/>
      <w:b/>
      <w:szCs w:val="24"/>
    </w:rPr>
  </w:style>
  <w:style w:type="paragraph" w:customStyle="1" w:styleId="CM14">
    <w:name w:val="CM14"/>
    <w:basedOn w:val="Default"/>
    <w:next w:val="Default"/>
    <w:uiPriority w:val="99"/>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MS Mincho" w:hAnsi="Times New Roman" w:cs="Times New Roman"/>
      <w:color w:val="auto"/>
      <w:bdr w:val="none" w:sz="0" w:space="0" w:color="auto"/>
      <w14:textOutline w14:w="0" w14:cap="rnd" w14:cmpd="sng" w14:algn="ctr">
        <w14:noFill/>
        <w14:prstDash w14:val="solid"/>
        <w14:bevel/>
      </w14:textOutline>
    </w:rPr>
  </w:style>
  <w:style w:type="paragraph" w:customStyle="1" w:styleId="dropcap">
    <w:name w:val="dropcap"/>
    <w:basedOn w:val="Normal"/>
    <w:uiPriority w:val="99"/>
    <w:qFormat/>
    <w:rsid w:val="00606129"/>
    <w:pPr>
      <w:spacing w:before="100" w:beforeAutospacing="1" w:after="100" w:afterAutospacing="1"/>
    </w:pPr>
    <w:rPr>
      <w:rFonts w:eastAsia="Times New Roman"/>
      <w:szCs w:val="24"/>
    </w:rPr>
  </w:style>
  <w:style w:type="paragraph" w:customStyle="1" w:styleId="SynergyTag">
    <w:name w:val="SynergyTag"/>
    <w:basedOn w:val="Normal"/>
    <w:uiPriority w:val="99"/>
    <w:qFormat/>
    <w:rsid w:val="00606129"/>
    <w:rPr>
      <w:rFonts w:eastAsia="Calibri"/>
      <w:b/>
    </w:rPr>
  </w:style>
  <w:style w:type="paragraph" w:customStyle="1" w:styleId="times">
    <w:name w:val="times"/>
    <w:basedOn w:val="Normal"/>
    <w:qFormat/>
    <w:rsid w:val="00606129"/>
    <w:pPr>
      <w:spacing w:before="100" w:beforeAutospacing="1" w:after="100" w:afterAutospacing="1"/>
    </w:pPr>
    <w:rPr>
      <w:rFonts w:eastAsia="Times New Roman"/>
      <w:szCs w:val="24"/>
    </w:rPr>
  </w:style>
  <w:style w:type="paragraph" w:customStyle="1" w:styleId="BodyA">
    <w:name w:val="Body A"/>
    <w:qFormat/>
    <w:rsid w:val="0060612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60612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233" w:line="276" w:lineRule="auto"/>
    </w:pPr>
    <w:rPr>
      <w:rFonts w:ascii="Georgia" w:eastAsia="Calibri" w:hAnsi="Georgia" w:cs="Times New Roman"/>
      <w:color w:val="auto"/>
      <w:sz w:val="22"/>
      <w:bdr w:val="none" w:sz="0" w:space="0" w:color="auto"/>
      <w14:textOutline w14:w="0" w14:cap="rnd" w14:cmpd="sng" w14:algn="ctr">
        <w14:noFill/>
        <w14:prstDash w14:val="solid"/>
        <w14:bevel/>
      </w14:textOutline>
    </w:rPr>
  </w:style>
  <w:style w:type="paragraph" w:customStyle="1" w:styleId="TagGA11">
    <w:name w:val="Tag GA 11"/>
    <w:basedOn w:val="TOC1"/>
    <w:uiPriority w:val="99"/>
    <w:qFormat/>
    <w:rsid w:val="00606129"/>
    <w:pPr>
      <w:spacing w:after="0"/>
    </w:pPr>
    <w:rPr>
      <w:rFonts w:eastAsia="Calibri"/>
      <w:b/>
      <w:szCs w:val="20"/>
    </w:rPr>
  </w:style>
  <w:style w:type="paragraph" w:customStyle="1" w:styleId="CM32">
    <w:name w:val="CM3+2"/>
    <w:basedOn w:val="Normal"/>
    <w:next w:val="Normal"/>
    <w:uiPriority w:val="99"/>
    <w:qFormat/>
    <w:rsid w:val="00606129"/>
    <w:pPr>
      <w:autoSpaceDE w:val="0"/>
      <w:autoSpaceDN w:val="0"/>
      <w:adjustRightInd w:val="0"/>
      <w:spacing w:line="240" w:lineRule="atLeast"/>
    </w:pPr>
    <w:rPr>
      <w:rFonts w:eastAsia="Calibri"/>
    </w:rPr>
  </w:style>
  <w:style w:type="paragraph" w:customStyle="1" w:styleId="msolistparagraph0">
    <w:name w:val="msolistparagraph"/>
    <w:basedOn w:val="Normal"/>
    <w:qFormat/>
    <w:rsid w:val="00606129"/>
    <w:rPr>
      <w:rFonts w:eastAsia="Calibri"/>
    </w:rPr>
  </w:style>
  <w:style w:type="paragraph" w:customStyle="1" w:styleId="TagLine">
    <w:name w:val="Tag Line"/>
    <w:basedOn w:val="Normal"/>
    <w:next w:val="FullText"/>
    <w:qFormat/>
    <w:rsid w:val="00606129"/>
    <w:rPr>
      <w:rFonts w:eastAsia="Times New Roman"/>
      <w:b/>
      <w:sz w:val="28"/>
    </w:rPr>
  </w:style>
  <w:style w:type="paragraph" w:customStyle="1" w:styleId="Card6pt">
    <w:name w:val="Card 6pt"/>
    <w:basedOn w:val="Normal"/>
    <w:qFormat/>
    <w:rsid w:val="00606129"/>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606129"/>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606129"/>
    <w:rPr>
      <w:rFonts w:ascii="Century Gothic" w:eastAsia="Times New Roman" w:hAnsi="Century Gothic"/>
      <w:sz w:val="16"/>
    </w:rPr>
  </w:style>
  <w:style w:type="paragraph" w:customStyle="1" w:styleId="CM27">
    <w:name w:val="CM27"/>
    <w:basedOn w:val="Default"/>
    <w:next w:val="Default"/>
    <w:uiPriority w:val="99"/>
    <w:qFormat/>
    <w:rsid w:val="0060612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200" w:line="276" w:lineRule="auto"/>
    </w:pPr>
    <w:rPr>
      <w:rFonts w:ascii="Times New Roman" w:eastAsia="Calibri" w:hAnsi="Times New Roman" w:cs="Times New Roman"/>
      <w:color w:val="auto"/>
      <w:sz w:val="22"/>
      <w:bdr w:val="none" w:sz="0" w:space="0" w:color="auto"/>
      <w14:textOutline w14:w="0" w14:cap="rnd" w14:cmpd="sng" w14:algn="ctr">
        <w14:noFill/>
        <w14:prstDash w14:val="solid"/>
        <w14:bevel/>
      </w14:textOutline>
    </w:rPr>
  </w:style>
  <w:style w:type="paragraph" w:customStyle="1" w:styleId="font-null">
    <w:name w:val="font-null"/>
    <w:basedOn w:val="Normal"/>
    <w:uiPriority w:val="99"/>
    <w:qFormat/>
    <w:rsid w:val="00606129"/>
    <w:pPr>
      <w:spacing w:before="100" w:beforeAutospacing="1" w:after="100" w:afterAutospacing="1"/>
    </w:pPr>
    <w:rPr>
      <w:rFonts w:eastAsia="Times New Roman"/>
      <w:szCs w:val="24"/>
    </w:rPr>
  </w:style>
  <w:style w:type="paragraph" w:customStyle="1" w:styleId="rteindent1">
    <w:name w:val="rteindent1"/>
    <w:basedOn w:val="Normal"/>
    <w:uiPriority w:val="99"/>
    <w:qFormat/>
    <w:rsid w:val="00606129"/>
    <w:pPr>
      <w:spacing w:before="100" w:beforeAutospacing="1" w:after="100" w:afterAutospacing="1"/>
    </w:pPr>
    <w:rPr>
      <w:rFonts w:eastAsia="Times New Roman"/>
      <w:szCs w:val="24"/>
    </w:rPr>
  </w:style>
  <w:style w:type="paragraph" w:customStyle="1" w:styleId="Pa12">
    <w:name w:val="Pa12"/>
    <w:basedOn w:val="Default"/>
    <w:next w:val="Default"/>
    <w:uiPriority w:val="99"/>
    <w:qFormat/>
    <w:rsid w:val="0060612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200" w:line="191" w:lineRule="atLeast"/>
    </w:pPr>
    <w:rPr>
      <w:rFonts w:ascii="Scala" w:eastAsia="Calibri" w:hAnsi="Scala" w:cs="Times New Roman"/>
      <w:color w:val="auto"/>
      <w:sz w:val="22"/>
      <w:bdr w:val="none" w:sz="0" w:space="0" w:color="auto"/>
      <w14:textOutline w14:w="0" w14:cap="rnd" w14:cmpd="sng" w14:algn="ctr">
        <w14:noFill/>
        <w14:prstDash w14:val="solid"/>
        <w14:bevel/>
      </w14:textOutline>
    </w:rPr>
  </w:style>
  <w:style w:type="paragraph" w:customStyle="1" w:styleId="introduction">
    <w:name w:val="introduction"/>
    <w:basedOn w:val="Normal"/>
    <w:qFormat/>
    <w:rsid w:val="00606129"/>
    <w:pPr>
      <w:spacing w:before="100" w:beforeAutospacing="1" w:after="100" w:afterAutospacing="1"/>
    </w:pPr>
    <w:rPr>
      <w:rFonts w:eastAsia="Times New Roman"/>
      <w:szCs w:val="24"/>
    </w:rPr>
  </w:style>
  <w:style w:type="paragraph" w:customStyle="1" w:styleId="featuretitle">
    <w:name w:val="feature_title"/>
    <w:basedOn w:val="Normal"/>
    <w:uiPriority w:val="99"/>
    <w:qFormat/>
    <w:rsid w:val="00606129"/>
    <w:pPr>
      <w:spacing w:before="100" w:beforeAutospacing="1" w:after="100" w:afterAutospacing="1"/>
    </w:pPr>
    <w:rPr>
      <w:rFonts w:eastAsia="Times New Roman"/>
      <w:szCs w:val="24"/>
    </w:rPr>
  </w:style>
  <w:style w:type="paragraph" w:customStyle="1" w:styleId="translatedivgrey-image">
    <w:name w:val="translatedivgrey-image"/>
    <w:basedOn w:val="Normal"/>
    <w:uiPriority w:val="99"/>
    <w:qFormat/>
    <w:rsid w:val="00606129"/>
    <w:pPr>
      <w:spacing w:before="100" w:beforeAutospacing="1" w:after="100" w:afterAutospacing="1"/>
    </w:pPr>
    <w:rPr>
      <w:rFonts w:eastAsia="Times New Roman"/>
      <w:szCs w:val="24"/>
    </w:rPr>
  </w:style>
  <w:style w:type="paragraph" w:customStyle="1" w:styleId="translatedivblue-image">
    <w:name w:val="translatedivblue-image"/>
    <w:basedOn w:val="Normal"/>
    <w:uiPriority w:val="99"/>
    <w:qFormat/>
    <w:rsid w:val="00606129"/>
    <w:pPr>
      <w:spacing w:before="100" w:beforeAutospacing="1" w:after="100" w:afterAutospacing="1"/>
    </w:pPr>
    <w:rPr>
      <w:rFonts w:eastAsia="Times New Roman"/>
      <w:szCs w:val="24"/>
    </w:rPr>
  </w:style>
  <w:style w:type="paragraph" w:customStyle="1" w:styleId="class">
    <w:name w:val="class"/>
    <w:basedOn w:val="Normal"/>
    <w:uiPriority w:val="99"/>
    <w:qFormat/>
    <w:rsid w:val="00606129"/>
    <w:pPr>
      <w:spacing w:before="100" w:beforeAutospacing="1" w:after="100" w:afterAutospacing="1"/>
    </w:pPr>
    <w:rPr>
      <w:rFonts w:eastAsia="Times New Roman"/>
      <w:szCs w:val="24"/>
    </w:rPr>
  </w:style>
  <w:style w:type="paragraph" w:customStyle="1" w:styleId="Pa6">
    <w:name w:val="Pa6"/>
    <w:basedOn w:val="Normal"/>
    <w:next w:val="Normal"/>
    <w:qFormat/>
    <w:rsid w:val="00606129"/>
    <w:pPr>
      <w:autoSpaceDE w:val="0"/>
      <w:autoSpaceDN w:val="0"/>
      <w:adjustRightInd w:val="0"/>
      <w:spacing w:line="221" w:lineRule="atLeast"/>
    </w:pPr>
    <w:rPr>
      <w:rFonts w:eastAsia="Times New Roman"/>
      <w:szCs w:val="24"/>
    </w:rPr>
  </w:style>
  <w:style w:type="paragraph" w:customStyle="1" w:styleId="Pa4">
    <w:name w:val="Pa4"/>
    <w:basedOn w:val="Normal"/>
    <w:next w:val="Normal"/>
    <w:qFormat/>
    <w:rsid w:val="00606129"/>
    <w:pPr>
      <w:autoSpaceDE w:val="0"/>
      <w:autoSpaceDN w:val="0"/>
      <w:adjustRightInd w:val="0"/>
      <w:spacing w:line="181" w:lineRule="atLeast"/>
    </w:pPr>
    <w:rPr>
      <w:rFonts w:eastAsia="Times New Roman"/>
      <w:szCs w:val="24"/>
    </w:rPr>
  </w:style>
  <w:style w:type="paragraph" w:customStyle="1" w:styleId="Pa5">
    <w:name w:val="Pa5"/>
    <w:basedOn w:val="Normal"/>
    <w:next w:val="Normal"/>
    <w:uiPriority w:val="99"/>
    <w:qFormat/>
    <w:rsid w:val="00606129"/>
    <w:pPr>
      <w:autoSpaceDE w:val="0"/>
      <w:autoSpaceDN w:val="0"/>
      <w:adjustRightInd w:val="0"/>
      <w:spacing w:line="321" w:lineRule="atLeast"/>
    </w:pPr>
    <w:rPr>
      <w:rFonts w:eastAsia="Times New Roman"/>
      <w:szCs w:val="24"/>
    </w:rPr>
  </w:style>
  <w:style w:type="paragraph" w:customStyle="1" w:styleId="attribution">
    <w:name w:val="attribution"/>
    <w:basedOn w:val="Normal"/>
    <w:qFormat/>
    <w:rsid w:val="00606129"/>
    <w:pPr>
      <w:spacing w:before="100" w:beforeAutospacing="1" w:after="100" w:afterAutospacing="1"/>
    </w:pPr>
    <w:rPr>
      <w:rFonts w:eastAsia="Times New Roman"/>
      <w:szCs w:val="24"/>
    </w:rPr>
  </w:style>
  <w:style w:type="paragraph" w:customStyle="1" w:styleId="text-textbodyhoustontexttext-dateline">
    <w:name w:val="text-textbody houstontext text-dateline"/>
    <w:basedOn w:val="Normal"/>
    <w:qFormat/>
    <w:rsid w:val="00606129"/>
    <w:pPr>
      <w:spacing w:before="100" w:beforeAutospacing="1" w:after="100" w:afterAutospacing="1"/>
    </w:pPr>
    <w:rPr>
      <w:rFonts w:eastAsia="Times New Roman"/>
      <w:szCs w:val="24"/>
    </w:rPr>
  </w:style>
  <w:style w:type="paragraph" w:customStyle="1" w:styleId="text-textbodyhoustontext">
    <w:name w:val="text-textbody houstontext"/>
    <w:basedOn w:val="Normal"/>
    <w:qFormat/>
    <w:rsid w:val="00606129"/>
    <w:pPr>
      <w:spacing w:before="100" w:beforeAutospacing="1" w:after="100" w:afterAutospacing="1"/>
    </w:pPr>
    <w:rPr>
      <w:rFonts w:eastAsia="Times New Roman"/>
      <w:szCs w:val="24"/>
    </w:rPr>
  </w:style>
  <w:style w:type="paragraph" w:customStyle="1" w:styleId="summary">
    <w:name w:val="summary"/>
    <w:basedOn w:val="Normal"/>
    <w:uiPriority w:val="99"/>
    <w:qFormat/>
    <w:rsid w:val="00606129"/>
    <w:pPr>
      <w:spacing w:before="100" w:beforeAutospacing="1" w:after="100" w:afterAutospacing="1"/>
    </w:pPr>
    <w:rPr>
      <w:rFonts w:eastAsia="Times New Roman"/>
      <w:szCs w:val="24"/>
    </w:rPr>
  </w:style>
  <w:style w:type="paragraph" w:customStyle="1" w:styleId="Caption2">
    <w:name w:val="Caption2"/>
    <w:basedOn w:val="Normal"/>
    <w:uiPriority w:val="99"/>
    <w:qFormat/>
    <w:rsid w:val="00606129"/>
    <w:pPr>
      <w:spacing w:before="100" w:beforeAutospacing="1" w:after="100" w:afterAutospacing="1"/>
    </w:pPr>
    <w:rPr>
      <w:rFonts w:eastAsia="Times New Roman"/>
      <w:szCs w:val="24"/>
    </w:rPr>
  </w:style>
  <w:style w:type="paragraph" w:customStyle="1" w:styleId="DebateFile">
    <w:name w:val="Debate File"/>
    <w:basedOn w:val="Normal"/>
    <w:uiPriority w:val="99"/>
    <w:qFormat/>
    <w:rsid w:val="00606129"/>
    <w:pPr>
      <w:jc w:val="center"/>
    </w:pPr>
    <w:rPr>
      <w:rFonts w:ascii="Book Antiqua" w:eastAsia="Times New Roman" w:hAnsi="Book Antiqua"/>
      <w:b/>
      <w:sz w:val="28"/>
      <w:szCs w:val="24"/>
    </w:rPr>
  </w:style>
  <w:style w:type="paragraph" w:customStyle="1" w:styleId="Little">
    <w:name w:val="Little"/>
    <w:basedOn w:val="Normal"/>
    <w:next w:val="Normal"/>
    <w:qFormat/>
    <w:rsid w:val="00606129"/>
    <w:pPr>
      <w:ind w:left="288"/>
    </w:pPr>
    <w:rPr>
      <w:rFonts w:ascii="Garamond" w:eastAsia="Times New Roman" w:hAnsi="Garamond"/>
      <w:sz w:val="16"/>
      <w:szCs w:val="24"/>
    </w:rPr>
  </w:style>
  <w:style w:type="paragraph" w:customStyle="1" w:styleId="AAAcard">
    <w:name w:val="AAAcard"/>
    <w:basedOn w:val="Normal"/>
    <w:link w:val="AAAcardChar"/>
    <w:qFormat/>
    <w:rsid w:val="00606129"/>
    <w:pPr>
      <w:ind w:left="288" w:right="288"/>
    </w:pPr>
    <w:rPr>
      <w:rFonts w:eastAsia="Times New Roman"/>
    </w:rPr>
  </w:style>
  <w:style w:type="paragraph" w:customStyle="1" w:styleId="Caption3">
    <w:name w:val="Caption3"/>
    <w:basedOn w:val="Normal"/>
    <w:qFormat/>
    <w:rsid w:val="00606129"/>
    <w:pPr>
      <w:spacing w:before="100" w:beforeAutospacing="1" w:after="100" w:afterAutospacing="1"/>
    </w:pPr>
    <w:rPr>
      <w:rFonts w:eastAsia="Times New Roman"/>
      <w:szCs w:val="24"/>
    </w:rPr>
  </w:style>
  <w:style w:type="paragraph" w:customStyle="1" w:styleId="body-12-5">
    <w:name w:val="body-12-5"/>
    <w:basedOn w:val="Normal"/>
    <w:uiPriority w:val="99"/>
    <w:qFormat/>
    <w:rsid w:val="00606129"/>
    <w:pPr>
      <w:spacing w:before="100" w:beforeAutospacing="1" w:after="100" w:afterAutospacing="1"/>
    </w:pPr>
    <w:rPr>
      <w:rFonts w:eastAsia="Times New Roman"/>
      <w:szCs w:val="24"/>
    </w:rPr>
  </w:style>
  <w:style w:type="paragraph" w:customStyle="1" w:styleId="infuse">
    <w:name w:val="infuse"/>
    <w:basedOn w:val="Normal"/>
    <w:uiPriority w:val="99"/>
    <w:qFormat/>
    <w:rsid w:val="00606129"/>
    <w:pPr>
      <w:spacing w:before="100" w:beforeAutospacing="1" w:after="100" w:afterAutospacing="1"/>
    </w:pPr>
    <w:rPr>
      <w:rFonts w:eastAsia="Times New Roman"/>
      <w:szCs w:val="24"/>
    </w:rPr>
  </w:style>
  <w:style w:type="paragraph" w:customStyle="1" w:styleId="fontreg">
    <w:name w:val="font_reg"/>
    <w:basedOn w:val="Normal"/>
    <w:uiPriority w:val="99"/>
    <w:qFormat/>
    <w:rsid w:val="00606129"/>
    <w:pPr>
      <w:spacing w:before="100" w:beforeAutospacing="1" w:after="100" w:afterAutospacing="1"/>
    </w:pPr>
    <w:rPr>
      <w:rFonts w:eastAsia="Times New Roman"/>
      <w:szCs w:val="24"/>
    </w:rPr>
  </w:style>
  <w:style w:type="paragraph" w:customStyle="1" w:styleId="CITEF3">
    <w:name w:val="CITE F3"/>
    <w:uiPriority w:val="99"/>
    <w:qFormat/>
    <w:rsid w:val="00606129"/>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606129"/>
    <w:pPr>
      <w:ind w:left="144"/>
    </w:pPr>
    <w:rPr>
      <w:rFonts w:ascii="Cambria" w:eastAsia="Calibri" w:hAnsi="Cambria"/>
    </w:rPr>
  </w:style>
  <w:style w:type="paragraph" w:customStyle="1" w:styleId="FreeFormA">
    <w:name w:val="Free Form A"/>
    <w:autoRedefine/>
    <w:qFormat/>
    <w:rsid w:val="0060612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06129"/>
    <w:pPr>
      <w:spacing w:before="100" w:beforeAutospacing="1" w:after="100" w:afterAutospacing="1"/>
    </w:pPr>
    <w:rPr>
      <w:rFonts w:eastAsia="Times New Roman"/>
      <w:szCs w:val="24"/>
    </w:rPr>
  </w:style>
  <w:style w:type="paragraph" w:customStyle="1" w:styleId="subheader">
    <w:name w:val="subheader"/>
    <w:basedOn w:val="Normal"/>
    <w:uiPriority w:val="99"/>
    <w:qFormat/>
    <w:rsid w:val="00606129"/>
    <w:pPr>
      <w:spacing w:before="100" w:beforeAutospacing="1" w:after="100" w:afterAutospacing="1"/>
    </w:pPr>
    <w:rPr>
      <w:rFonts w:eastAsia="Times New Roman"/>
      <w:szCs w:val="24"/>
    </w:rPr>
  </w:style>
  <w:style w:type="paragraph" w:customStyle="1" w:styleId="firstletter">
    <w:name w:val="firstletter"/>
    <w:basedOn w:val="Normal"/>
    <w:qFormat/>
    <w:rsid w:val="00606129"/>
    <w:pPr>
      <w:spacing w:before="100" w:beforeAutospacing="1" w:after="100" w:afterAutospacing="1"/>
    </w:pPr>
    <w:rPr>
      <w:rFonts w:eastAsia="Times New Roman"/>
      <w:szCs w:val="24"/>
    </w:rPr>
  </w:style>
  <w:style w:type="paragraph" w:customStyle="1" w:styleId="more">
    <w:name w:val="more"/>
    <w:basedOn w:val="Normal"/>
    <w:qFormat/>
    <w:rsid w:val="00606129"/>
    <w:pPr>
      <w:spacing w:before="100" w:beforeAutospacing="1" w:after="100" w:afterAutospacing="1"/>
    </w:pPr>
    <w:rPr>
      <w:rFonts w:eastAsia="Times New Roman"/>
      <w:szCs w:val="24"/>
    </w:rPr>
  </w:style>
  <w:style w:type="paragraph" w:customStyle="1" w:styleId="story">
    <w:name w:val="story"/>
    <w:basedOn w:val="Normal"/>
    <w:uiPriority w:val="99"/>
    <w:qFormat/>
    <w:rsid w:val="00606129"/>
    <w:pPr>
      <w:spacing w:before="100" w:beforeAutospacing="1" w:after="100" w:afterAutospacing="1"/>
    </w:pPr>
    <w:rPr>
      <w:rFonts w:eastAsia="Times New Roman"/>
      <w:szCs w:val="24"/>
    </w:rPr>
  </w:style>
  <w:style w:type="paragraph" w:customStyle="1" w:styleId="H1numbered">
    <w:name w:val="H1 numbered"/>
    <w:basedOn w:val="Normal"/>
    <w:qFormat/>
    <w:rsid w:val="0060612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606129"/>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606129"/>
    <w:pPr>
      <w:spacing w:before="100" w:beforeAutospacing="1" w:after="100" w:afterAutospacing="1"/>
    </w:pPr>
    <w:rPr>
      <w:rFonts w:eastAsia="Times New Roman"/>
      <w:szCs w:val="24"/>
    </w:rPr>
  </w:style>
  <w:style w:type="paragraph" w:customStyle="1" w:styleId="image-caption">
    <w:name w:val="image-caption"/>
    <w:basedOn w:val="Normal"/>
    <w:qFormat/>
    <w:rsid w:val="00606129"/>
    <w:pPr>
      <w:spacing w:before="100" w:beforeAutospacing="1" w:after="100" w:afterAutospacing="1"/>
    </w:pPr>
    <w:rPr>
      <w:rFonts w:eastAsia="Times New Roman"/>
      <w:szCs w:val="24"/>
    </w:rPr>
  </w:style>
  <w:style w:type="paragraph" w:customStyle="1" w:styleId="imagecontain">
    <w:name w:val="imagecontain"/>
    <w:basedOn w:val="Normal"/>
    <w:qFormat/>
    <w:rsid w:val="00606129"/>
    <w:pPr>
      <w:spacing w:before="100" w:beforeAutospacing="1" w:after="100" w:afterAutospacing="1"/>
    </w:pPr>
    <w:rPr>
      <w:rFonts w:eastAsia="Times New Roman"/>
      <w:szCs w:val="24"/>
    </w:rPr>
  </w:style>
  <w:style w:type="paragraph" w:customStyle="1" w:styleId="CM62">
    <w:name w:val="CM62"/>
    <w:basedOn w:val="Normal"/>
    <w:next w:val="Normal"/>
    <w:qFormat/>
    <w:rsid w:val="00606129"/>
    <w:pPr>
      <w:widowControl w:val="0"/>
      <w:autoSpaceDE w:val="0"/>
      <w:autoSpaceDN w:val="0"/>
      <w:adjustRightInd w:val="0"/>
      <w:spacing w:after="248"/>
    </w:pPr>
    <w:rPr>
      <w:rFonts w:ascii="Showcard Gothic" w:eastAsia="Times New Roman" w:hAnsi="Showcard Gothic"/>
      <w:szCs w:val="24"/>
    </w:rPr>
  </w:style>
  <w:style w:type="paragraph" w:customStyle="1" w:styleId="CM63">
    <w:name w:val="CM63"/>
    <w:basedOn w:val="Normal"/>
    <w:next w:val="Normal"/>
    <w:qFormat/>
    <w:rsid w:val="00606129"/>
    <w:pPr>
      <w:widowControl w:val="0"/>
      <w:autoSpaceDE w:val="0"/>
      <w:autoSpaceDN w:val="0"/>
      <w:adjustRightInd w:val="0"/>
      <w:spacing w:after="323"/>
    </w:pPr>
    <w:rPr>
      <w:rFonts w:ascii="Showcard Gothic" w:eastAsia="Times New Roman" w:hAnsi="Showcard Gothic"/>
      <w:szCs w:val="24"/>
    </w:rPr>
  </w:style>
  <w:style w:type="paragraph" w:customStyle="1" w:styleId="CM23">
    <w:name w:val="CM23"/>
    <w:basedOn w:val="Default"/>
    <w:next w:val="Default"/>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63" w:line="240" w:lineRule="auto"/>
    </w:pPr>
    <w:rPr>
      <w:rFonts w:ascii="Arial" w:eastAsia="Times New Roman" w:hAnsi="Arial" w:cs="Times New Roman"/>
      <w:color w:val="auto"/>
      <w:bdr w:val="none" w:sz="0" w:space="0" w:color="auto"/>
      <w14:textOutline w14:w="0" w14:cap="rnd" w14:cmpd="sng" w14:algn="ctr">
        <w14:noFill/>
        <w14:prstDash w14:val="solid"/>
        <w14:bevel/>
      </w14:textOutline>
    </w:rPr>
  </w:style>
  <w:style w:type="paragraph" w:customStyle="1" w:styleId="CM35">
    <w:name w:val="CM35"/>
    <w:basedOn w:val="Default"/>
    <w:next w:val="Default"/>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28" w:lineRule="atLeast"/>
    </w:pPr>
    <w:rPr>
      <w:rFonts w:ascii="Showcard Gothic" w:eastAsia="Times New Roman" w:hAnsi="Showcard Gothic" w:cs="Times New Roman"/>
      <w:color w:val="auto"/>
      <w:bdr w:val="none" w:sz="0" w:space="0" w:color="auto"/>
      <w14:textOutline w14:w="0" w14:cap="rnd" w14:cmpd="sng" w14:algn="ctr">
        <w14:noFill/>
        <w14:prstDash w14:val="solid"/>
        <w14:bevel/>
      </w14:textOutline>
    </w:rPr>
  </w:style>
  <w:style w:type="paragraph" w:customStyle="1" w:styleId="CM60">
    <w:name w:val="CM60"/>
    <w:basedOn w:val="Default"/>
    <w:next w:val="Default"/>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28" w:lineRule="atLeast"/>
    </w:pPr>
    <w:rPr>
      <w:rFonts w:ascii="Showcard Gothic" w:eastAsia="Times New Roman" w:hAnsi="Showcard Gothic" w:cs="Times New Roman"/>
      <w:color w:val="auto"/>
      <w:bdr w:val="none" w:sz="0" w:space="0" w:color="auto"/>
      <w14:textOutline w14:w="0" w14:cap="rnd" w14:cmpd="sng" w14:algn="ctr">
        <w14:noFill/>
        <w14:prstDash w14:val="solid"/>
        <w14:bevel/>
      </w14:textOutline>
    </w:rPr>
  </w:style>
  <w:style w:type="paragraph" w:customStyle="1" w:styleId="StyleSmall11pt">
    <w:name w:val="Style Small + 11 pt"/>
    <w:qFormat/>
    <w:rsid w:val="00606129"/>
    <w:pPr>
      <w:spacing w:after="200" w:line="240" w:lineRule="auto"/>
    </w:pPr>
    <w:rPr>
      <w:rFonts w:ascii="Times" w:eastAsia="Times New Roman" w:hAnsi="Times" w:cs="Times New Roman"/>
      <w:sz w:val="20"/>
    </w:rPr>
  </w:style>
  <w:style w:type="paragraph" w:customStyle="1" w:styleId="Smallfont0">
    <w:name w:val="Smallfont"/>
    <w:basedOn w:val="Normal"/>
    <w:qFormat/>
    <w:rsid w:val="00606129"/>
    <w:rPr>
      <w:rFonts w:eastAsia="Times New Roman"/>
      <w:sz w:val="15"/>
    </w:rPr>
  </w:style>
  <w:style w:type="paragraph" w:customStyle="1" w:styleId="formatvorlage2">
    <w:name w:val="formatvorlage2"/>
    <w:basedOn w:val="Normal"/>
    <w:qFormat/>
    <w:rsid w:val="00606129"/>
    <w:pPr>
      <w:spacing w:before="100" w:beforeAutospacing="1" w:after="100" w:afterAutospacing="1"/>
    </w:pPr>
    <w:rPr>
      <w:rFonts w:eastAsia="Calibri"/>
    </w:rPr>
  </w:style>
  <w:style w:type="paragraph" w:customStyle="1" w:styleId="deck">
    <w:name w:val="deck"/>
    <w:basedOn w:val="Normal"/>
    <w:uiPriority w:val="99"/>
    <w:qFormat/>
    <w:rsid w:val="00606129"/>
    <w:pPr>
      <w:spacing w:before="100" w:beforeAutospacing="1" w:after="100" w:afterAutospacing="1"/>
    </w:pPr>
    <w:rPr>
      <w:rFonts w:eastAsia="Times New Roman"/>
      <w:szCs w:val="24"/>
    </w:rPr>
  </w:style>
  <w:style w:type="paragraph" w:customStyle="1" w:styleId="i1">
    <w:name w:val="i1"/>
    <w:basedOn w:val="Normal"/>
    <w:qFormat/>
    <w:rsid w:val="00606129"/>
    <w:pPr>
      <w:spacing w:before="100" w:beforeAutospacing="1" w:after="100" w:afterAutospacing="1"/>
    </w:pPr>
    <w:rPr>
      <w:rFonts w:eastAsia="Times New Roman"/>
      <w:szCs w:val="24"/>
    </w:rPr>
  </w:style>
  <w:style w:type="paragraph" w:customStyle="1" w:styleId="question">
    <w:name w:val="question"/>
    <w:basedOn w:val="Normal"/>
    <w:uiPriority w:val="99"/>
    <w:qFormat/>
    <w:rsid w:val="00606129"/>
    <w:pPr>
      <w:spacing w:before="100" w:beforeAutospacing="1" w:after="100" w:afterAutospacing="1"/>
    </w:pPr>
    <w:rPr>
      <w:rFonts w:eastAsia="Times New Roman"/>
      <w:szCs w:val="24"/>
    </w:rPr>
  </w:style>
  <w:style w:type="paragraph" w:customStyle="1" w:styleId="bodycopy">
    <w:name w:val="bodycopy"/>
    <w:basedOn w:val="Normal"/>
    <w:uiPriority w:val="99"/>
    <w:qFormat/>
    <w:rsid w:val="00606129"/>
    <w:pPr>
      <w:spacing w:before="100" w:beforeAutospacing="1" w:after="100" w:afterAutospacing="1"/>
    </w:pPr>
    <w:rPr>
      <w:rFonts w:eastAsia="Times New Roman"/>
      <w:szCs w:val="24"/>
    </w:rPr>
  </w:style>
  <w:style w:type="paragraph" w:customStyle="1" w:styleId="Fifth">
    <w:name w:val="Fifth"/>
    <w:basedOn w:val="Normal"/>
    <w:link w:val="FifthChar"/>
    <w:qFormat/>
    <w:rsid w:val="00606129"/>
    <w:rPr>
      <w:rFonts w:ascii="Arial" w:eastAsia="Calibri" w:hAnsi="Arial"/>
    </w:rPr>
  </w:style>
  <w:style w:type="paragraph" w:customStyle="1" w:styleId="NoteLevel22">
    <w:name w:val="Note Level 22"/>
    <w:basedOn w:val="Normal"/>
    <w:next w:val="Normal"/>
    <w:uiPriority w:val="99"/>
    <w:qFormat/>
    <w:rsid w:val="00606129"/>
    <w:pPr>
      <w:keepNext/>
      <w:ind w:left="288" w:right="288"/>
    </w:pPr>
    <w:rPr>
      <w:rFonts w:ascii="Georgia" w:eastAsia="MS Gothic" w:hAnsi="Georgia"/>
      <w:szCs w:val="20"/>
    </w:rPr>
  </w:style>
  <w:style w:type="paragraph" w:customStyle="1" w:styleId="wp-caption-text">
    <w:name w:val="wp-caption-text"/>
    <w:basedOn w:val="Normal"/>
    <w:qFormat/>
    <w:rsid w:val="00606129"/>
    <w:pPr>
      <w:spacing w:before="100" w:beforeAutospacing="1" w:after="100" w:afterAutospacing="1"/>
    </w:pPr>
    <w:rPr>
      <w:rFonts w:eastAsia="Times New Roman"/>
      <w:szCs w:val="24"/>
    </w:rPr>
  </w:style>
  <w:style w:type="paragraph" w:customStyle="1" w:styleId="svarticle">
    <w:name w:val="svarticle"/>
    <w:basedOn w:val="Normal"/>
    <w:uiPriority w:val="99"/>
    <w:qFormat/>
    <w:rsid w:val="00606129"/>
    <w:pPr>
      <w:spacing w:before="100" w:beforeAutospacing="1" w:after="100" w:afterAutospacing="1"/>
    </w:pPr>
    <w:rPr>
      <w:rFonts w:eastAsia="Times New Roman"/>
      <w:szCs w:val="24"/>
    </w:rPr>
  </w:style>
  <w:style w:type="paragraph" w:customStyle="1" w:styleId="canvas-atom">
    <w:name w:val="canvas-atom"/>
    <w:basedOn w:val="Normal"/>
    <w:uiPriority w:val="99"/>
    <w:qFormat/>
    <w:rsid w:val="00606129"/>
    <w:pPr>
      <w:spacing w:before="100" w:beforeAutospacing="1" w:after="100" w:afterAutospacing="1"/>
    </w:pPr>
  </w:style>
  <w:style w:type="paragraph" w:customStyle="1" w:styleId="tweet-text">
    <w:name w:val="tweet-text"/>
    <w:basedOn w:val="Normal"/>
    <w:uiPriority w:val="99"/>
    <w:qFormat/>
    <w:rsid w:val="00606129"/>
    <w:pPr>
      <w:spacing w:before="100" w:beforeAutospacing="1" w:after="100" w:afterAutospacing="1"/>
    </w:pPr>
  </w:style>
  <w:style w:type="paragraph" w:customStyle="1" w:styleId="description">
    <w:name w:val="description"/>
    <w:basedOn w:val="Normal"/>
    <w:qFormat/>
    <w:rsid w:val="00606129"/>
    <w:pPr>
      <w:spacing w:before="100" w:beforeAutospacing="1" w:after="100" w:afterAutospacing="1"/>
    </w:pPr>
  </w:style>
  <w:style w:type="paragraph" w:customStyle="1" w:styleId="graf">
    <w:name w:val="graf"/>
    <w:basedOn w:val="Normal"/>
    <w:uiPriority w:val="99"/>
    <w:qFormat/>
    <w:rsid w:val="00606129"/>
    <w:pPr>
      <w:spacing w:before="100" w:beforeAutospacing="1" w:after="100" w:afterAutospacing="1"/>
    </w:pPr>
  </w:style>
  <w:style w:type="paragraph" w:customStyle="1" w:styleId="column">
    <w:name w:val="column"/>
    <w:basedOn w:val="Normal"/>
    <w:uiPriority w:val="99"/>
    <w:qFormat/>
    <w:rsid w:val="00606129"/>
    <w:pPr>
      <w:spacing w:before="100" w:beforeAutospacing="1" w:after="100" w:afterAutospacing="1"/>
    </w:pPr>
  </w:style>
  <w:style w:type="paragraph" w:customStyle="1" w:styleId="recirc-container">
    <w:name w:val="recirc-container"/>
    <w:basedOn w:val="Normal"/>
    <w:uiPriority w:val="99"/>
    <w:qFormat/>
    <w:rsid w:val="00606129"/>
    <w:pPr>
      <w:spacing w:before="100" w:beforeAutospacing="1" w:after="100" w:afterAutospacing="1"/>
    </w:pPr>
  </w:style>
  <w:style w:type="paragraph" w:customStyle="1" w:styleId="selectionshareable">
    <w:name w:val="selectionshareable"/>
    <w:basedOn w:val="Normal"/>
    <w:uiPriority w:val="99"/>
    <w:qFormat/>
    <w:rsid w:val="00606129"/>
    <w:pPr>
      <w:spacing w:before="100" w:beforeAutospacing="1" w:after="100" w:afterAutospacing="1"/>
    </w:pPr>
  </w:style>
  <w:style w:type="paragraph" w:customStyle="1" w:styleId="interstitial-link">
    <w:name w:val="interstitial-link"/>
    <w:basedOn w:val="Normal"/>
    <w:uiPriority w:val="99"/>
    <w:qFormat/>
    <w:rsid w:val="00606129"/>
    <w:pPr>
      <w:spacing w:before="100" w:beforeAutospacing="1" w:after="100" w:afterAutospacing="1"/>
    </w:pPr>
  </w:style>
  <w:style w:type="paragraph" w:customStyle="1" w:styleId="see-also">
    <w:name w:val="see-also"/>
    <w:basedOn w:val="Normal"/>
    <w:uiPriority w:val="99"/>
    <w:qFormat/>
    <w:rsid w:val="00606129"/>
    <w:pPr>
      <w:spacing w:before="100" w:beforeAutospacing="1" w:after="100" w:afterAutospacing="1"/>
    </w:pPr>
  </w:style>
  <w:style w:type="character" w:styleId="SubtleEmphasis">
    <w:name w:val="Subtle Emphasis"/>
    <w:aliases w:val="Key phrase"/>
    <w:uiPriority w:val="19"/>
    <w:qFormat/>
    <w:rsid w:val="00606129"/>
    <w:rPr>
      <w:rFonts w:ascii="Georgia" w:hAnsi="Georgia" w:hint="default"/>
      <w:i/>
      <w:iCs/>
      <w:color w:val="808080"/>
    </w:rPr>
  </w:style>
  <w:style w:type="character" w:customStyle="1" w:styleId="Style11pt">
    <w:name w:val="Style 11 pt"/>
    <w:basedOn w:val="DefaultParagraphFont"/>
    <w:qFormat/>
    <w:rsid w:val="00606129"/>
    <w:rPr>
      <w:sz w:val="20"/>
    </w:rPr>
  </w:style>
  <w:style w:type="character" w:customStyle="1" w:styleId="StyleStyleUnderline311pt">
    <w:name w:val="Style Style Underline3 + 11 pt"/>
    <w:basedOn w:val="DefaultParagraphFont"/>
    <w:rsid w:val="00606129"/>
    <w:rPr>
      <w:sz w:val="20"/>
      <w:u w:val="single"/>
    </w:rPr>
  </w:style>
  <w:style w:type="character" w:customStyle="1" w:styleId="StyleStyleUnderline311ptBold">
    <w:name w:val="Style Style Underline3 + 11 pt Bold"/>
    <w:basedOn w:val="DefaultParagraphFont"/>
    <w:rsid w:val="00606129"/>
    <w:rPr>
      <w:b/>
      <w:bCs/>
      <w:sz w:val="20"/>
      <w:u w:val="single"/>
    </w:rPr>
  </w:style>
  <w:style w:type="character" w:customStyle="1" w:styleId="StyleStyleUnderline411pt">
    <w:name w:val="Style Style Underline4 + 11 pt"/>
    <w:basedOn w:val="DefaultParagraphFont"/>
    <w:rsid w:val="00606129"/>
    <w:rPr>
      <w:sz w:val="20"/>
      <w:u w:val="single"/>
    </w:rPr>
  </w:style>
  <w:style w:type="character" w:customStyle="1" w:styleId="CharacterStyle1">
    <w:name w:val="Character Style 1"/>
    <w:uiPriority w:val="99"/>
    <w:rsid w:val="00606129"/>
    <w:rPr>
      <w:sz w:val="22"/>
      <w:szCs w:val="22"/>
    </w:rPr>
  </w:style>
  <w:style w:type="character" w:customStyle="1" w:styleId="DebateUnderline">
    <w:name w:val="Debate Underline"/>
    <w:qFormat/>
    <w:rsid w:val="00606129"/>
    <w:rPr>
      <w:rFonts w:ascii="Times New Roman" w:hAnsi="Times New Roman" w:cs="Times New Roman" w:hint="default"/>
      <w:sz w:val="24"/>
      <w:u w:val="thick"/>
    </w:rPr>
  </w:style>
  <w:style w:type="character" w:customStyle="1" w:styleId="apple-style-span">
    <w:name w:val="apple-style-span"/>
    <w:qFormat/>
    <w:rsid w:val="00606129"/>
  </w:style>
  <w:style w:type="character" w:customStyle="1" w:styleId="tagChar2">
    <w:name w:val="tag Char2"/>
    <w:aliases w:val="Heading 2 Char1 Char Char Char Char1,Heading 2 Char Char Char Char Char Char1, Char Char Char Char Char Char Char1,Heading 2 Char1 Char1 Char Char Char"/>
    <w:uiPriority w:val="9"/>
    <w:qFormat/>
    <w:rsid w:val="00606129"/>
    <w:rPr>
      <w:rFonts w:ascii="Georgia" w:eastAsia="Times New Roman" w:hAnsi="Georgia" w:cs="Times New Roman" w:hint="default"/>
      <w:b/>
      <w:bCs w:val="0"/>
      <w:sz w:val="24"/>
      <w:szCs w:val="20"/>
      <w:lang w:val="x-none" w:eastAsia="x-none"/>
    </w:rPr>
  </w:style>
  <w:style w:type="character" w:customStyle="1" w:styleId="EmphasizeThis">
    <w:name w:val="EmphasizeThis"/>
    <w:rsid w:val="00606129"/>
    <w:rPr>
      <w:rFonts w:ascii="Georgia" w:hAnsi="Georgia" w:hint="default"/>
      <w:b/>
      <w:bCs w:val="0"/>
      <w:iCs/>
      <w:sz w:val="24"/>
      <w:u w:val="thick"/>
    </w:rPr>
  </w:style>
  <w:style w:type="character" w:customStyle="1" w:styleId="cardchar00">
    <w:name w:val="cardchar0"/>
    <w:basedOn w:val="DefaultParagraphFont"/>
    <w:rsid w:val="00606129"/>
  </w:style>
  <w:style w:type="character" w:customStyle="1" w:styleId="UnderlineNon-bold">
    <w:name w:val="Underline Non - bold"/>
    <w:rsid w:val="00606129"/>
    <w:rPr>
      <w:rFonts w:ascii="Times New Roman" w:hAnsi="Times New Roman" w:cs="Times New Roman" w:hint="default"/>
      <w:iCs/>
      <w:sz w:val="22"/>
      <w:u w:val="single"/>
    </w:rPr>
  </w:style>
  <w:style w:type="character" w:customStyle="1" w:styleId="UnderlineBold0">
    <w:name w:val="Underline Bold"/>
    <w:qFormat/>
    <w:rsid w:val="00606129"/>
    <w:rPr>
      <w:rFonts w:ascii="Times New Roman" w:hAnsi="Times New Roman" w:cs="Times New Roman" w:hint="default"/>
      <w:b/>
      <w:bCs w:val="0"/>
      <w:sz w:val="22"/>
      <w:u w:val="single"/>
    </w:rPr>
  </w:style>
  <w:style w:type="character" w:customStyle="1" w:styleId="Heading4Char2">
    <w:name w:val="Heading 4 Char2"/>
    <w:aliases w:val="Underlined Char2,small text Char1,body Char2,No Spacing4 Char1,No Spacing21 Char1,CD - Cite Char1,no read Char2,Big card Char2,small text Char2,Normal Tag Char2,heading 2 Char2,Ch Char2,Heading 2 Char2 Char Char2,No Spacing1 Char2"/>
    <w:qFormat/>
    <w:rsid w:val="00606129"/>
    <w:rPr>
      <w:rFonts w:ascii="Bell MT" w:eastAsia="Times New Roman" w:hAnsi="Bell MT" w:hint="default"/>
      <w:bCs/>
      <w:iCs/>
      <w:sz w:val="22"/>
      <w:u w:val="single"/>
    </w:rPr>
  </w:style>
  <w:style w:type="character" w:customStyle="1" w:styleId="Heading5Char2">
    <w:name w:val="Heading 5 Char2"/>
    <w:aliases w:val="Blocks Char2"/>
    <w:rsid w:val="00606129"/>
    <w:rPr>
      <w:rFonts w:ascii="Bell MT" w:eastAsia="Times New Roman" w:hAnsi="Bell MT" w:hint="default"/>
      <w:bCs/>
      <w:iCs/>
      <w:sz w:val="10"/>
      <w:szCs w:val="26"/>
    </w:rPr>
  </w:style>
  <w:style w:type="character" w:customStyle="1" w:styleId="Boxed">
    <w:name w:val="Boxed"/>
    <w:qFormat/>
    <w:rsid w:val="00606129"/>
    <w:rPr>
      <w:rFonts w:ascii="Garamond" w:hAnsi="Garamond" w:hint="default"/>
      <w:b/>
      <w:bCs w:val="0"/>
      <w:sz w:val="22"/>
      <w:bdr w:val="single" w:sz="6" w:space="0" w:color="auto" w:frame="1"/>
    </w:rPr>
  </w:style>
  <w:style w:type="character" w:customStyle="1" w:styleId="Style2CharChar">
    <w:name w:val="Style2 Char Char"/>
    <w:rsid w:val="00606129"/>
    <w:rPr>
      <w:u w:val="thick"/>
      <w:lang w:val="en-US" w:eastAsia="en-US" w:bidi="ar-SA"/>
    </w:rPr>
  </w:style>
  <w:style w:type="character" w:customStyle="1" w:styleId="underlinechar0">
    <w:name w:val="underlinechar"/>
    <w:rsid w:val="00606129"/>
  </w:style>
  <w:style w:type="character" w:customStyle="1" w:styleId="authordate0">
    <w:name w:val="authordate"/>
    <w:rsid w:val="00606129"/>
  </w:style>
  <w:style w:type="character" w:customStyle="1" w:styleId="underline0">
    <w:name w:val="%underline"/>
    <w:qFormat/>
    <w:rsid w:val="00606129"/>
    <w:rPr>
      <w:rFonts w:ascii="Times New Roman" w:hAnsi="Times New Roman" w:cs="Times New Roman" w:hint="default"/>
      <w:strike w:val="0"/>
      <w:dstrike w:val="0"/>
      <w:sz w:val="16"/>
      <w:u w:val="none"/>
      <w:effect w:val="none"/>
    </w:rPr>
  </w:style>
  <w:style w:type="character" w:customStyle="1" w:styleId="AUNDERLINE">
    <w:name w:val="AUNDERLINE"/>
    <w:qFormat/>
    <w:rsid w:val="00606129"/>
    <w:rPr>
      <w:rFonts w:ascii="Times New Roman" w:hAnsi="Times New Roman" w:cs="Times New Roman" w:hint="default"/>
      <w:sz w:val="20"/>
      <w:u w:val="single"/>
    </w:rPr>
  </w:style>
  <w:style w:type="character" w:customStyle="1" w:styleId="verdana">
    <w:name w:val="verdana"/>
    <w:basedOn w:val="DefaultParagraphFont"/>
    <w:qFormat/>
    <w:rsid w:val="00606129"/>
  </w:style>
  <w:style w:type="character" w:customStyle="1" w:styleId="UnderlinedCharChar">
    <w:name w:val="Underlined Char Char"/>
    <w:rsid w:val="00606129"/>
    <w:rPr>
      <w:rFonts w:ascii="Garamond" w:hAnsi="Garamond" w:hint="default"/>
      <w:szCs w:val="28"/>
      <w:u w:val="single"/>
      <w:lang w:val="en-US" w:eastAsia="en-US" w:bidi="ar-SA"/>
    </w:rPr>
  </w:style>
  <w:style w:type="character" w:customStyle="1" w:styleId="ssl0">
    <w:name w:val="ss_l0"/>
    <w:basedOn w:val="DefaultParagraphFont"/>
    <w:rsid w:val="00606129"/>
  </w:style>
  <w:style w:type="character" w:customStyle="1" w:styleId="slug-doi">
    <w:name w:val="slug-doi"/>
    <w:basedOn w:val="DefaultParagraphFont"/>
    <w:rsid w:val="00606129"/>
  </w:style>
  <w:style w:type="character" w:customStyle="1" w:styleId="slug-pub-date">
    <w:name w:val="slug-pub-date"/>
    <w:basedOn w:val="DefaultParagraphFont"/>
    <w:rsid w:val="00606129"/>
  </w:style>
  <w:style w:type="character" w:customStyle="1" w:styleId="slug-vol">
    <w:name w:val="slug-vol"/>
    <w:basedOn w:val="DefaultParagraphFont"/>
    <w:rsid w:val="00606129"/>
  </w:style>
  <w:style w:type="character" w:customStyle="1" w:styleId="slug-issue">
    <w:name w:val="slug-issue"/>
    <w:basedOn w:val="DefaultParagraphFont"/>
    <w:rsid w:val="00606129"/>
  </w:style>
  <w:style w:type="character" w:customStyle="1" w:styleId="slug-pages">
    <w:name w:val="slug-pages"/>
    <w:basedOn w:val="DefaultParagraphFont"/>
    <w:rsid w:val="00606129"/>
  </w:style>
  <w:style w:type="character" w:customStyle="1" w:styleId="af">
    <w:name w:val="af"/>
    <w:basedOn w:val="DefaultParagraphFont"/>
    <w:rsid w:val="00606129"/>
  </w:style>
  <w:style w:type="character" w:customStyle="1" w:styleId="ab">
    <w:name w:val="ab"/>
    <w:basedOn w:val="DefaultParagraphFont"/>
    <w:rsid w:val="00606129"/>
  </w:style>
  <w:style w:type="character" w:customStyle="1" w:styleId="em">
    <w:name w:val="em"/>
    <w:basedOn w:val="DefaultParagraphFont"/>
    <w:rsid w:val="00606129"/>
  </w:style>
  <w:style w:type="character" w:customStyle="1" w:styleId="au">
    <w:name w:val="au"/>
    <w:basedOn w:val="DefaultParagraphFont"/>
    <w:rsid w:val="00606129"/>
  </w:style>
  <w:style w:type="character" w:customStyle="1" w:styleId="ti">
    <w:name w:val="ti"/>
    <w:basedOn w:val="DefaultParagraphFont"/>
    <w:rsid w:val="00606129"/>
  </w:style>
  <w:style w:type="character" w:customStyle="1" w:styleId="subheadblue">
    <w:name w:val="subhead_blue"/>
    <w:basedOn w:val="DefaultParagraphFont"/>
    <w:rsid w:val="00606129"/>
  </w:style>
  <w:style w:type="character" w:customStyle="1" w:styleId="affiliation">
    <w:name w:val="affiliation"/>
    <w:basedOn w:val="DefaultParagraphFont"/>
    <w:rsid w:val="00606129"/>
  </w:style>
  <w:style w:type="character" w:customStyle="1" w:styleId="slug-doi-wrapper">
    <w:name w:val="slug-doi-wrapper"/>
    <w:basedOn w:val="DefaultParagraphFont"/>
    <w:rsid w:val="00606129"/>
  </w:style>
  <w:style w:type="character" w:customStyle="1" w:styleId="slug-metadata-noteahead-of-print">
    <w:name w:val="slug-metadata-note ahead-of-print"/>
    <w:basedOn w:val="DefaultParagraphFont"/>
    <w:rsid w:val="00606129"/>
  </w:style>
  <w:style w:type="character" w:customStyle="1" w:styleId="slug-ahead-of-print-date">
    <w:name w:val="slug-ahead-of-print-date"/>
    <w:basedOn w:val="DefaultParagraphFont"/>
    <w:rsid w:val="00606129"/>
  </w:style>
  <w:style w:type="character" w:customStyle="1" w:styleId="medium-bold">
    <w:name w:val="medium-bold"/>
    <w:basedOn w:val="DefaultParagraphFont"/>
    <w:rsid w:val="00606129"/>
  </w:style>
  <w:style w:type="character" w:customStyle="1" w:styleId="updated-short-citation">
    <w:name w:val="updated-short-citation"/>
    <w:basedOn w:val="DefaultParagraphFont"/>
    <w:rsid w:val="00606129"/>
  </w:style>
  <w:style w:type="character" w:customStyle="1" w:styleId="goohl0">
    <w:name w:val="goohl0"/>
    <w:basedOn w:val="DefaultParagraphFont"/>
    <w:rsid w:val="00606129"/>
  </w:style>
  <w:style w:type="character" w:customStyle="1" w:styleId="CharChar6">
    <w:name w:val="Char Char6"/>
    <w:rsid w:val="00606129"/>
    <w:rPr>
      <w:rFonts w:ascii="Arial" w:hAnsi="Arial" w:cs="Arial" w:hint="default"/>
      <w:bCs/>
      <w:sz w:val="16"/>
      <w:szCs w:val="26"/>
      <w:lang w:val="en-US" w:eastAsia="en-US" w:bidi="ar-SA"/>
    </w:rPr>
  </w:style>
  <w:style w:type="character" w:customStyle="1" w:styleId="CharChar3">
    <w:name w:val="Char Char3"/>
    <w:aliases w:val="Heading 2 Char2 Char Char Char Char1,tag Cha,Head"/>
    <w:qFormat/>
    <w:rsid w:val="00606129"/>
    <w:rPr>
      <w:szCs w:val="24"/>
    </w:rPr>
  </w:style>
  <w:style w:type="character" w:customStyle="1" w:styleId="TagCharChar1">
    <w:name w:val="Tag Char Char1"/>
    <w:aliases w:val="Heading 2 Char Char Char Char Char Char Char2, Char Ch,T Ch,TAG C, Char Char Char Char1 Char1, Cha"/>
    <w:qFormat/>
    <w:rsid w:val="00606129"/>
    <w:rPr>
      <w:b/>
      <w:bCs w:val="0"/>
      <w:sz w:val="24"/>
      <w:szCs w:val="24"/>
      <w:lang w:val="en-US" w:eastAsia="en-US" w:bidi="ar-SA"/>
    </w:rPr>
  </w:style>
  <w:style w:type="character" w:customStyle="1" w:styleId="7TimesNewRoman">
    <w:name w:val="7 Times New Roman"/>
    <w:rsid w:val="0060612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60612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0612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06129"/>
    <w:rPr>
      <w:rFonts w:ascii="Times New Roman" w:hAnsi="Times New Roman" w:cs="Times New Roman" w:hint="default"/>
      <w:strike w:val="0"/>
      <w:dstrike w:val="0"/>
      <w:sz w:val="14"/>
      <w:u w:val="none"/>
      <w:effect w:val="none"/>
    </w:rPr>
  </w:style>
  <w:style w:type="character" w:customStyle="1" w:styleId="F8-UnderlineBold">
    <w:name w:val="F8 - Underline/Bold"/>
    <w:rsid w:val="00606129"/>
    <w:rPr>
      <w:rFonts w:ascii="Times New Roman" w:hAnsi="Times New Roman" w:cs="Times New Roman" w:hint="default"/>
      <w:b/>
      <w:bCs w:val="0"/>
      <w:sz w:val="20"/>
      <w:u w:val="single"/>
    </w:rPr>
  </w:style>
  <w:style w:type="character" w:customStyle="1" w:styleId="F7-SmallFont">
    <w:name w:val="F7 - Small Font"/>
    <w:rsid w:val="00606129"/>
    <w:rPr>
      <w:rFonts w:ascii="Times New Roman" w:hAnsi="Times New Roman" w:cs="Times New Roman" w:hint="default"/>
      <w:sz w:val="14"/>
    </w:rPr>
  </w:style>
  <w:style w:type="character" w:customStyle="1" w:styleId="Brief-Bold">
    <w:name w:val="Brief - Bold"/>
    <w:rsid w:val="00606129"/>
    <w:rPr>
      <w:rFonts w:ascii="Times New Roman" w:hAnsi="Times New Roman" w:cs="Times New Roman" w:hint="default"/>
      <w:b/>
      <w:bCs w:val="0"/>
    </w:rPr>
  </w:style>
  <w:style w:type="character" w:customStyle="1" w:styleId="Card-Underline">
    <w:name w:val="Card - Underline"/>
    <w:rsid w:val="00606129"/>
    <w:rPr>
      <w:rFonts w:ascii="Times New Roman" w:hAnsi="Times New Roman" w:cs="Times New Roman" w:hint="default"/>
      <w:u w:val="single"/>
    </w:rPr>
  </w:style>
  <w:style w:type="character" w:customStyle="1" w:styleId="beriefunderline">
    <w:name w:val="berief = underline"/>
    <w:rsid w:val="00606129"/>
    <w:rPr>
      <w:rFonts w:ascii="Times New Roman" w:eastAsia="Times New Roman" w:hAnsi="Times New Roman" w:cs="Times New Roman" w:hint="default"/>
      <w:sz w:val="20"/>
      <w:u w:val="single"/>
    </w:rPr>
  </w:style>
  <w:style w:type="character" w:customStyle="1" w:styleId="BoldText10pt">
    <w:name w:val="Bold Text 10 pt"/>
    <w:rsid w:val="0060612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606129"/>
  </w:style>
  <w:style w:type="character" w:customStyle="1" w:styleId="SC4208902">
    <w:name w:val="SC.4.208902"/>
    <w:rsid w:val="00606129"/>
    <w:rPr>
      <w:rFonts w:ascii="Century" w:hAnsi="Century" w:cs="Century" w:hint="default"/>
      <w:color w:val="000000"/>
      <w:sz w:val="22"/>
      <w:szCs w:val="22"/>
    </w:rPr>
  </w:style>
  <w:style w:type="character" w:customStyle="1" w:styleId="SC4208915">
    <w:name w:val="SC.4.208915"/>
    <w:rsid w:val="00606129"/>
    <w:rPr>
      <w:rFonts w:ascii="Century" w:hAnsi="Century" w:cs="Century" w:hint="default"/>
      <w:color w:val="000000"/>
      <w:sz w:val="13"/>
      <w:szCs w:val="13"/>
    </w:rPr>
  </w:style>
  <w:style w:type="character" w:customStyle="1" w:styleId="SC273764">
    <w:name w:val="SC.2.73764"/>
    <w:rsid w:val="00606129"/>
    <w:rPr>
      <w:rFonts w:ascii="Century" w:hAnsi="Century" w:cs="Century" w:hint="default"/>
      <w:color w:val="000000"/>
      <w:sz w:val="72"/>
      <w:szCs w:val="72"/>
    </w:rPr>
  </w:style>
  <w:style w:type="character" w:customStyle="1" w:styleId="SC273779">
    <w:name w:val="SC.2.73779"/>
    <w:rsid w:val="00606129"/>
    <w:rPr>
      <w:rFonts w:ascii="Century" w:hAnsi="Century" w:cs="Century" w:hint="default"/>
      <w:color w:val="000000"/>
      <w:sz w:val="40"/>
      <w:szCs w:val="40"/>
    </w:rPr>
  </w:style>
  <w:style w:type="character" w:customStyle="1" w:styleId="SC273763">
    <w:name w:val="SC.2.73763"/>
    <w:rsid w:val="00606129"/>
    <w:rPr>
      <w:rFonts w:ascii="Century" w:hAnsi="Century" w:cs="Century" w:hint="default"/>
      <w:b/>
      <w:bCs/>
      <w:color w:val="000000"/>
    </w:rPr>
  </w:style>
  <w:style w:type="character" w:customStyle="1" w:styleId="SC4208910">
    <w:name w:val="SC.4.208910"/>
    <w:rsid w:val="00606129"/>
    <w:rPr>
      <w:rFonts w:ascii="Century" w:hAnsi="Century" w:cs="Century" w:hint="default"/>
      <w:color w:val="000000"/>
      <w:sz w:val="28"/>
      <w:szCs w:val="28"/>
    </w:rPr>
  </w:style>
  <w:style w:type="character" w:customStyle="1" w:styleId="SC4208911">
    <w:name w:val="SC.4.208911"/>
    <w:rsid w:val="00606129"/>
    <w:rPr>
      <w:rFonts w:ascii="Century" w:hAnsi="Century" w:cs="Century" w:hint="default"/>
      <w:color w:val="000000"/>
    </w:rPr>
  </w:style>
  <w:style w:type="character" w:customStyle="1" w:styleId="articlesubtitle">
    <w:name w:val="article_sub_title"/>
    <w:basedOn w:val="DefaultParagraphFont"/>
    <w:rsid w:val="00606129"/>
  </w:style>
  <w:style w:type="character" w:customStyle="1" w:styleId="newsdate2">
    <w:name w:val="news_date2"/>
    <w:basedOn w:val="DefaultParagraphFont"/>
    <w:rsid w:val="00606129"/>
  </w:style>
  <w:style w:type="character" w:customStyle="1" w:styleId="readarticleheader">
    <w:name w:val="readarticleheader"/>
    <w:basedOn w:val="DefaultParagraphFont"/>
    <w:rsid w:val="00606129"/>
  </w:style>
  <w:style w:type="character" w:customStyle="1" w:styleId="hit">
    <w:name w:val="hit"/>
    <w:basedOn w:val="DefaultParagraphFont"/>
    <w:qFormat/>
    <w:rsid w:val="00606129"/>
  </w:style>
  <w:style w:type="character" w:customStyle="1" w:styleId="UnderlineChar2">
    <w:name w:val="Underline Char2"/>
    <w:rsid w:val="00606129"/>
    <w:rPr>
      <w:rFonts w:ascii="Trebuchet MS" w:hAnsi="Trebuchet MS" w:hint="default"/>
      <w:u w:val="thick"/>
      <w:lang w:val="en-US" w:eastAsia="zh-CN" w:bidi="ar-SA"/>
    </w:rPr>
  </w:style>
  <w:style w:type="character" w:customStyle="1" w:styleId="BoldUnderliningChar">
    <w:name w:val="Bold Underlining Char"/>
    <w:rsid w:val="00606129"/>
    <w:rPr>
      <w:rFonts w:ascii="Arial Narrow" w:eastAsia="Times New Roman" w:hAnsi="Arial Narrow" w:hint="default"/>
      <w:b/>
      <w:bCs w:val="0"/>
      <w:szCs w:val="24"/>
      <w:u w:val="single"/>
      <w:lang w:val="en-GB" w:eastAsia="en-US" w:bidi="ar-SA"/>
    </w:rPr>
  </w:style>
  <w:style w:type="character" w:customStyle="1" w:styleId="medium-normal1">
    <w:name w:val="medium-normal1"/>
    <w:rsid w:val="00606129"/>
    <w:rPr>
      <w:rFonts w:ascii="Arial" w:hAnsi="Arial" w:cs="Arial" w:hint="default"/>
      <w:b w:val="0"/>
      <w:bCs w:val="0"/>
      <w:i w:val="0"/>
      <w:iCs w:val="0"/>
      <w:sz w:val="20"/>
      <w:szCs w:val="20"/>
    </w:rPr>
  </w:style>
  <w:style w:type="character" w:customStyle="1" w:styleId="UnderlinedCardChar0">
    <w:name w:val="Underlined Card Char"/>
    <w:rsid w:val="00606129"/>
    <w:rPr>
      <w:rFonts w:ascii="Palatino Linotype" w:hAnsi="Palatino Linotype" w:hint="default"/>
      <w:u w:val="single"/>
      <w:lang w:val="en-US" w:eastAsia="en-US" w:bidi="ar-SA"/>
    </w:rPr>
  </w:style>
  <w:style w:type="character" w:customStyle="1" w:styleId="BoldText12pt">
    <w:name w:val="Bold Text 12 pt"/>
    <w:autoRedefine/>
    <w:rsid w:val="0060612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Author">
    <w:name w:val="Author"/>
    <w:aliases w:val="Style Date"/>
    <w:uiPriority w:val="1"/>
    <w:qFormat/>
    <w:rsid w:val="00606129"/>
    <w:rPr>
      <w:b/>
      <w:bCs w:val="0"/>
      <w:sz w:val="24"/>
    </w:rPr>
  </w:style>
  <w:style w:type="character" w:customStyle="1" w:styleId="Style10ptUnderline">
    <w:name w:val="Style 10 pt Underline"/>
    <w:rsid w:val="00606129"/>
    <w:rPr>
      <w:sz w:val="20"/>
      <w:u w:val="single"/>
    </w:rPr>
  </w:style>
  <w:style w:type="character" w:customStyle="1" w:styleId="char">
    <w:name w:val="char"/>
    <w:basedOn w:val="DefaultParagraphFont"/>
    <w:rsid w:val="00606129"/>
  </w:style>
  <w:style w:type="character" w:customStyle="1" w:styleId="UnderlineCharCharCharCharCharChar">
    <w:name w:val="Underline Char Char Char Char Char Char"/>
    <w:rsid w:val="00606129"/>
    <w:rPr>
      <w:rFonts w:ascii="Arial Narrow" w:hAnsi="Arial Narrow" w:hint="default"/>
      <w:szCs w:val="24"/>
      <w:u w:val="single"/>
      <w:lang w:val="en-US" w:eastAsia="en-US" w:bidi="ar-SA"/>
    </w:rPr>
  </w:style>
  <w:style w:type="character" w:customStyle="1" w:styleId="klink">
    <w:name w:val="klink"/>
    <w:basedOn w:val="DefaultParagraphFont"/>
    <w:rsid w:val="00606129"/>
  </w:style>
  <w:style w:type="character" w:customStyle="1" w:styleId="hdr">
    <w:name w:val="hdr"/>
    <w:basedOn w:val="DefaultParagraphFont"/>
    <w:rsid w:val="00606129"/>
  </w:style>
  <w:style w:type="character" w:customStyle="1" w:styleId="date1">
    <w:name w:val="date1"/>
    <w:basedOn w:val="DefaultParagraphFont"/>
    <w:rsid w:val="00606129"/>
  </w:style>
  <w:style w:type="character" w:customStyle="1" w:styleId="bolding1">
    <w:name w:val="bolding1"/>
    <w:rsid w:val="00606129"/>
    <w:rPr>
      <w:b/>
      <w:bCs/>
    </w:rPr>
  </w:style>
  <w:style w:type="character" w:customStyle="1" w:styleId="bookoptions1">
    <w:name w:val="book_options1"/>
    <w:rsid w:val="00606129"/>
    <w:rPr>
      <w:b/>
      <w:bCs/>
      <w:color w:val="333366"/>
    </w:rPr>
  </w:style>
  <w:style w:type="character" w:customStyle="1" w:styleId="descriptionblock">
    <w:name w:val="description block"/>
    <w:basedOn w:val="DefaultParagraphFont"/>
    <w:rsid w:val="00606129"/>
  </w:style>
  <w:style w:type="character" w:customStyle="1" w:styleId="detailsboxblock">
    <w:name w:val="detailsbox block"/>
    <w:basedOn w:val="DefaultParagraphFont"/>
    <w:rsid w:val="00606129"/>
  </w:style>
  <w:style w:type="character" w:customStyle="1" w:styleId="Char3">
    <w:name w:val="Char3"/>
    <w:aliases w:val="Tag Line Char Char1"/>
    <w:rsid w:val="00606129"/>
    <w:rPr>
      <w:rFonts w:ascii="Arial" w:hAnsi="Arial" w:cs="Arial" w:hint="default"/>
      <w:bCs/>
      <w:u w:val="thick"/>
      <w:lang w:val="en-US" w:eastAsia="en-US" w:bidi="ar-SA"/>
    </w:rPr>
  </w:style>
  <w:style w:type="character" w:customStyle="1" w:styleId="MicroTextChar0">
    <w:name w:val="MicroText Char"/>
    <w:rsid w:val="00606129"/>
    <w:rPr>
      <w:sz w:val="12"/>
      <w:lang w:val="en-GB" w:eastAsia="en-US" w:bidi="ar-SA"/>
    </w:rPr>
  </w:style>
  <w:style w:type="character" w:customStyle="1" w:styleId="CardsFont6ptChar">
    <w:name w:val="Cards + Font: 6 pt Char"/>
    <w:rsid w:val="00606129"/>
    <w:rPr>
      <w:sz w:val="12"/>
      <w:szCs w:val="24"/>
      <w:lang w:val="en-US" w:eastAsia="en-US" w:bidi="ar-SA"/>
    </w:rPr>
  </w:style>
  <w:style w:type="character" w:customStyle="1" w:styleId="CitesChar">
    <w:name w:val="Cites Char"/>
    <w:qFormat/>
    <w:rsid w:val="00606129"/>
    <w:rPr>
      <w:b/>
      <w:bCs/>
      <w:szCs w:val="24"/>
      <w:lang w:val="en-US" w:eastAsia="en-US" w:bidi="ar-SA"/>
    </w:rPr>
  </w:style>
  <w:style w:type="character" w:customStyle="1" w:styleId="NothingChar">
    <w:name w:val="Nothing Char"/>
    <w:qFormat/>
    <w:rsid w:val="00606129"/>
    <w:rPr>
      <w:lang w:val="en-US" w:eastAsia="en-US" w:bidi="ar-SA"/>
    </w:rPr>
  </w:style>
  <w:style w:type="character" w:customStyle="1" w:styleId="texto11">
    <w:name w:val="texto11"/>
    <w:rsid w:val="00606129"/>
    <w:rPr>
      <w:rFonts w:ascii="Arial" w:hAnsi="Arial" w:cs="Arial" w:hint="default"/>
      <w:b w:val="0"/>
      <w:bCs w:val="0"/>
      <w:i w:val="0"/>
      <w:iCs w:val="0"/>
      <w:caps w:val="0"/>
      <w:color w:val="000000"/>
      <w:sz w:val="26"/>
      <w:szCs w:val="26"/>
    </w:rPr>
  </w:style>
  <w:style w:type="character" w:customStyle="1" w:styleId="CardTagChar">
    <w:name w:val="Card Tag Char"/>
    <w:rsid w:val="00606129"/>
    <w:rPr>
      <w:rFonts w:ascii="Arial Narrow" w:hAnsi="Arial Narrow" w:hint="default"/>
      <w:b/>
      <w:bCs w:val="0"/>
      <w:sz w:val="24"/>
      <w:szCs w:val="24"/>
      <w:lang w:val="en-US" w:eastAsia="en-US" w:bidi="ar-SA"/>
    </w:rPr>
  </w:style>
  <w:style w:type="character" w:customStyle="1" w:styleId="term1">
    <w:name w:val="term1"/>
    <w:rsid w:val="00606129"/>
    <w:rPr>
      <w:b/>
      <w:bCs/>
    </w:rPr>
  </w:style>
  <w:style w:type="character" w:customStyle="1" w:styleId="DebateCiteCharCharChar">
    <w:name w:val="Debate Cite Char Char Char"/>
    <w:rsid w:val="00606129"/>
    <w:rPr>
      <w:b/>
      <w:bCs w:val="0"/>
      <w:sz w:val="32"/>
      <w:szCs w:val="32"/>
      <w:lang w:val="en-US" w:eastAsia="en-US" w:bidi="ar-SA"/>
    </w:rPr>
  </w:style>
  <w:style w:type="character" w:customStyle="1" w:styleId="term">
    <w:name w:val="term"/>
    <w:basedOn w:val="DefaultParagraphFont"/>
    <w:rsid w:val="00606129"/>
  </w:style>
  <w:style w:type="character" w:customStyle="1" w:styleId="TagChar3">
    <w:name w:val="Tag Char3"/>
    <w:rsid w:val="00606129"/>
    <w:rPr>
      <w:rFonts w:ascii="Palatino Linotype" w:hAnsi="Palatino Linotype" w:hint="default"/>
      <w:b/>
      <w:bCs w:val="0"/>
      <w:sz w:val="24"/>
      <w:szCs w:val="24"/>
      <w:lang w:val="en-US" w:eastAsia="en-US" w:bidi="ar-SA"/>
    </w:rPr>
  </w:style>
  <w:style w:type="character" w:customStyle="1" w:styleId="Style10ptBold">
    <w:name w:val="Style 10 pt Bold"/>
    <w:rsid w:val="00606129"/>
    <w:rPr>
      <w:b/>
      <w:bCs/>
      <w:sz w:val="20"/>
    </w:rPr>
  </w:style>
  <w:style w:type="character" w:customStyle="1" w:styleId="text9">
    <w:name w:val="text9"/>
    <w:basedOn w:val="DefaultParagraphFont"/>
    <w:rsid w:val="00606129"/>
  </w:style>
  <w:style w:type="character" w:customStyle="1" w:styleId="text21">
    <w:name w:val="text21"/>
    <w:basedOn w:val="DefaultParagraphFont"/>
    <w:rsid w:val="00606129"/>
  </w:style>
  <w:style w:type="character" w:customStyle="1" w:styleId="text19">
    <w:name w:val="text19"/>
    <w:basedOn w:val="DefaultParagraphFont"/>
    <w:rsid w:val="00606129"/>
  </w:style>
  <w:style w:type="character" w:customStyle="1" w:styleId="pmterms11">
    <w:name w:val="pmterms11"/>
    <w:rsid w:val="00606129"/>
    <w:rPr>
      <w:b/>
      <w:bCs/>
      <w:i w:val="0"/>
      <w:iCs w:val="0"/>
      <w:color w:val="000000"/>
    </w:rPr>
  </w:style>
  <w:style w:type="character" w:customStyle="1" w:styleId="term2">
    <w:name w:val="term2"/>
    <w:rsid w:val="00606129"/>
    <w:rPr>
      <w:b/>
      <w:bCs/>
    </w:rPr>
  </w:style>
  <w:style w:type="character" w:customStyle="1" w:styleId="pmterms12">
    <w:name w:val="pmterms12"/>
    <w:rsid w:val="00606129"/>
    <w:rPr>
      <w:b/>
      <w:bCs/>
      <w:i w:val="0"/>
      <w:iCs w:val="0"/>
      <w:color w:val="000000"/>
    </w:rPr>
  </w:style>
  <w:style w:type="character" w:customStyle="1" w:styleId="ToReadChar">
    <w:name w:val="To Read Char"/>
    <w:rsid w:val="00606129"/>
    <w:rPr>
      <w:rFonts w:ascii="Verdana" w:hAnsi="Verdana" w:hint="default"/>
      <w:b/>
      <w:bCs w:val="0"/>
      <w:szCs w:val="24"/>
      <w:u w:val="single"/>
      <w:lang w:val="en-US" w:eastAsia="en-US" w:bidi="ar-SA"/>
    </w:rPr>
  </w:style>
  <w:style w:type="character" w:customStyle="1" w:styleId="ToReadCharChar">
    <w:name w:val="To Read Char Char"/>
    <w:rsid w:val="00606129"/>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606129"/>
    <w:rPr>
      <w:b/>
      <w:bCs w:val="0"/>
      <w:szCs w:val="24"/>
      <w:u w:val="single"/>
      <w:lang w:val="en-US" w:eastAsia="en-US" w:bidi="ar-SA"/>
    </w:rPr>
  </w:style>
  <w:style w:type="character" w:customStyle="1" w:styleId="UnderlineChar1">
    <w:name w:val="Underline Char1"/>
    <w:aliases w:val="Cards + Font: 12 pt Char1"/>
    <w:rsid w:val="00606129"/>
    <w:rPr>
      <w:szCs w:val="24"/>
      <w:u w:val="single"/>
      <w:lang w:val="en-US" w:eastAsia="en-US" w:bidi="ar-SA"/>
    </w:rPr>
  </w:style>
  <w:style w:type="character" w:customStyle="1" w:styleId="pmterms1">
    <w:name w:val="pmterms1"/>
    <w:basedOn w:val="DefaultParagraphFont"/>
    <w:qFormat/>
    <w:rsid w:val="00606129"/>
  </w:style>
  <w:style w:type="character" w:customStyle="1" w:styleId="title1">
    <w:name w:val="title1"/>
    <w:basedOn w:val="DefaultParagraphFont"/>
    <w:rsid w:val="00606129"/>
  </w:style>
  <w:style w:type="character" w:customStyle="1" w:styleId="author0">
    <w:name w:val="author"/>
    <w:basedOn w:val="DefaultParagraphFont"/>
    <w:rsid w:val="00606129"/>
  </w:style>
  <w:style w:type="character" w:customStyle="1" w:styleId="bio">
    <w:name w:val="bio"/>
    <w:basedOn w:val="DefaultParagraphFont"/>
    <w:rsid w:val="00606129"/>
  </w:style>
  <w:style w:type="character" w:customStyle="1" w:styleId="storytextstyle">
    <w:name w:val="storytextstyle"/>
    <w:basedOn w:val="DefaultParagraphFont"/>
    <w:rsid w:val="00606129"/>
  </w:style>
  <w:style w:type="character" w:customStyle="1" w:styleId="cardunderlinedCharChar">
    <w:name w:val="card underlined Char Char"/>
    <w:rsid w:val="00606129"/>
    <w:rPr>
      <w:rFonts w:ascii="Arial" w:hAnsi="Arial" w:cs="Arial" w:hint="default"/>
      <w:sz w:val="22"/>
      <w:szCs w:val="24"/>
      <w:u w:val="single"/>
      <w:lang w:val="en-US" w:eastAsia="en-US" w:bidi="ar-SA"/>
    </w:rPr>
  </w:style>
  <w:style w:type="character" w:customStyle="1" w:styleId="Style2Char0">
    <w:name w:val="Style2 Char"/>
    <w:rsid w:val="00606129"/>
    <w:rPr>
      <w:rFonts w:ascii="Book Antiqua" w:hAnsi="Book Antiqua" w:hint="default"/>
      <w:u w:val="thick"/>
      <w:lang w:val="en-US" w:eastAsia="en-US" w:bidi="ar-SA"/>
    </w:rPr>
  </w:style>
  <w:style w:type="character" w:customStyle="1" w:styleId="Style2Char1">
    <w:name w:val="Style2 Char1"/>
    <w:rsid w:val="00606129"/>
    <w:rPr>
      <w:rFonts w:ascii="Book Antiqua" w:hAnsi="Book Antiqua" w:hint="default"/>
      <w:szCs w:val="24"/>
      <w:u w:val="thick"/>
      <w:lang w:val="en-US" w:eastAsia="en-US" w:bidi="ar-SA"/>
    </w:rPr>
  </w:style>
  <w:style w:type="character" w:customStyle="1" w:styleId="Style1Char1">
    <w:name w:val="Style1 Char1"/>
    <w:qFormat/>
    <w:rsid w:val="00606129"/>
    <w:rPr>
      <w:rFonts w:ascii="Book Antiqua" w:hAnsi="Book Antiqua" w:hint="default"/>
      <w:sz w:val="16"/>
      <w:szCs w:val="16"/>
      <w:lang w:val="en-US" w:eastAsia="en-US" w:bidi="ar-SA"/>
    </w:rPr>
  </w:style>
  <w:style w:type="character" w:customStyle="1" w:styleId="articlehead21">
    <w:name w:val="articlehead21"/>
    <w:rsid w:val="00606129"/>
    <w:rPr>
      <w:rFonts w:ascii="Arial" w:hAnsi="Arial" w:cs="Arial" w:hint="default"/>
      <w:b/>
      <w:bCs/>
      <w:color w:val="660000"/>
      <w:sz w:val="20"/>
      <w:szCs w:val="20"/>
    </w:rPr>
  </w:style>
  <w:style w:type="character" w:customStyle="1" w:styleId="BoldandUnderlineChar2Char1">
    <w:name w:val="Bold and Underline Char2 Char1"/>
    <w:rsid w:val="00606129"/>
    <w:rPr>
      <w:b/>
      <w:bCs w:val="0"/>
      <w:szCs w:val="24"/>
      <w:u w:val="single"/>
      <w:lang w:val="en-US" w:eastAsia="en-US" w:bidi="ar-SA"/>
    </w:rPr>
  </w:style>
  <w:style w:type="character" w:customStyle="1" w:styleId="BoldUnderlineChar0">
    <w:name w:val="BoldUnderline Char"/>
    <w:rsid w:val="00606129"/>
    <w:rPr>
      <w:b/>
      <w:bCs w:val="0"/>
      <w:szCs w:val="24"/>
      <w:u w:val="single"/>
      <w:lang w:val="en-US" w:eastAsia="en-US" w:bidi="ar-SA"/>
    </w:rPr>
  </w:style>
  <w:style w:type="character" w:customStyle="1" w:styleId="TagCiteChar1">
    <w:name w:val="Tag/Cite Char1"/>
    <w:rsid w:val="00606129"/>
    <w:rPr>
      <w:b/>
      <w:bCs w:val="0"/>
      <w:lang w:val="en-US" w:eastAsia="en-US" w:bidi="ar-SA"/>
    </w:rPr>
  </w:style>
  <w:style w:type="character" w:customStyle="1" w:styleId="goohl2">
    <w:name w:val="goohl2"/>
    <w:basedOn w:val="DefaultParagraphFont"/>
    <w:rsid w:val="00606129"/>
  </w:style>
  <w:style w:type="character" w:customStyle="1" w:styleId="Normal10">
    <w:name w:val="Normal1"/>
    <w:basedOn w:val="DefaultParagraphFont"/>
    <w:rsid w:val="00606129"/>
  </w:style>
  <w:style w:type="character" w:customStyle="1" w:styleId="CardCharChar0">
    <w:name w:val="Card Char Char"/>
    <w:rsid w:val="00606129"/>
    <w:rPr>
      <w:lang w:val="en-US" w:eastAsia="en-US" w:bidi="ar-SA"/>
    </w:rPr>
  </w:style>
  <w:style w:type="character" w:customStyle="1" w:styleId="BriefTitle1Char">
    <w:name w:val="Brief Title 1 Char"/>
    <w:rsid w:val="00606129"/>
    <w:rPr>
      <w:b/>
      <w:bCs w:val="0"/>
      <w:u w:val="single"/>
      <w:lang w:val="en-US" w:eastAsia="en-US" w:bidi="ar-SA"/>
    </w:rPr>
  </w:style>
  <w:style w:type="character" w:customStyle="1" w:styleId="TagCiteCharChar">
    <w:name w:val="Tag/Cite Char Char"/>
    <w:rsid w:val="00606129"/>
    <w:rPr>
      <w:b/>
      <w:bCs w:val="0"/>
      <w:lang w:val="en-US" w:eastAsia="en-US" w:bidi="ar-SA"/>
    </w:rPr>
  </w:style>
  <w:style w:type="character" w:customStyle="1" w:styleId="btx">
    <w:name w:val="btx"/>
    <w:basedOn w:val="DefaultParagraphFont"/>
    <w:rsid w:val="00606129"/>
  </w:style>
  <w:style w:type="character" w:customStyle="1" w:styleId="prodgeneral1">
    <w:name w:val="prodgeneral1"/>
    <w:rsid w:val="00606129"/>
    <w:rPr>
      <w:rFonts w:ascii="Verdana" w:hAnsi="Verdana" w:hint="default"/>
      <w:b w:val="0"/>
      <w:bCs w:val="0"/>
      <w:caps w:val="0"/>
      <w:color w:val="000000"/>
      <w:spacing w:val="0"/>
      <w:sz w:val="16"/>
      <w:szCs w:val="16"/>
    </w:rPr>
  </w:style>
  <w:style w:type="character" w:customStyle="1" w:styleId="standardcontent">
    <w:name w:val="standardcontent"/>
    <w:basedOn w:val="DefaultParagraphFont"/>
    <w:rsid w:val="00606129"/>
  </w:style>
  <w:style w:type="character" w:customStyle="1" w:styleId="summary1">
    <w:name w:val="summary1"/>
    <w:rsid w:val="00606129"/>
    <w:rPr>
      <w:rFonts w:ascii="Arial" w:hAnsi="Arial" w:cs="Arial" w:hint="default"/>
      <w:sz w:val="18"/>
      <w:szCs w:val="18"/>
    </w:rPr>
  </w:style>
  <w:style w:type="character" w:customStyle="1" w:styleId="text3">
    <w:name w:val="text3"/>
    <w:basedOn w:val="DefaultParagraphFont"/>
    <w:rsid w:val="00606129"/>
  </w:style>
  <w:style w:type="character" w:customStyle="1" w:styleId="TagChar1">
    <w:name w:val="Tag Char1"/>
    <w:aliases w:val="Heading 4 Char1,Big card Char1,body Char1,Normal Tag Char1,heading 2 Char1,Ch Char1,Heading 2 Char2 Char Char1,Heading 2 Char1 Char Char Char1,TAG Char1,no read Char1,No Spacing211 Char1,No Spacing12 Char1,No Spacing2111 Char1,tags Char,tag Ch"/>
    <w:qFormat/>
    <w:rsid w:val="00606129"/>
    <w:rPr>
      <w:rFonts w:ascii="Palatino Linotype" w:hAnsi="Palatino Linotype" w:hint="default"/>
      <w:b/>
      <w:bCs w:val="0"/>
      <w:sz w:val="24"/>
      <w:szCs w:val="24"/>
      <w:lang w:val="en-US" w:eastAsia="en-US" w:bidi="ar-SA"/>
    </w:rPr>
  </w:style>
  <w:style w:type="character" w:customStyle="1" w:styleId="underline1">
    <w:name w:val="underline1"/>
    <w:rsid w:val="00606129"/>
    <w:rPr>
      <w:rFonts w:ascii="Times New Roman" w:hAnsi="Times New Roman" w:cs="Times New Roman" w:hint="default"/>
      <w:sz w:val="20"/>
      <w:u w:val="single"/>
      <w:lang w:eastAsia="en-US"/>
    </w:rPr>
  </w:style>
  <w:style w:type="character" w:customStyle="1" w:styleId="CardTextUnderlinedChar">
    <w:name w:val="Card Text Underlined Char"/>
    <w:rsid w:val="00606129"/>
    <w:rPr>
      <w:rFonts w:ascii="Arial Narrow" w:hAnsi="Arial Narrow" w:hint="default"/>
      <w:sz w:val="24"/>
      <w:szCs w:val="24"/>
      <w:u w:val="single"/>
      <w:lang w:val="en-US" w:eastAsia="en-US" w:bidi="ar-SA"/>
    </w:rPr>
  </w:style>
  <w:style w:type="character" w:customStyle="1" w:styleId="cardtextsmallChar">
    <w:name w:val="card text small Char"/>
    <w:rsid w:val="00606129"/>
    <w:rPr>
      <w:rFonts w:ascii="Arial Narrow" w:hAnsi="Arial Narrow" w:hint="default"/>
      <w:sz w:val="16"/>
      <w:szCs w:val="24"/>
      <w:lang w:val="en-US" w:eastAsia="en-US" w:bidi="ar-SA"/>
    </w:rPr>
  </w:style>
  <w:style w:type="character" w:customStyle="1" w:styleId="countrytitle1">
    <w:name w:val="countrytitle1"/>
    <w:rsid w:val="00606129"/>
    <w:rPr>
      <w:rFonts w:ascii="Verdana" w:hAnsi="Verdana" w:hint="default"/>
      <w:b/>
      <w:bCs/>
      <w:color w:val="293643"/>
      <w:sz w:val="24"/>
      <w:szCs w:val="24"/>
    </w:rPr>
  </w:style>
  <w:style w:type="character" w:customStyle="1" w:styleId="storyheader1">
    <w:name w:val="storyheader1"/>
    <w:rsid w:val="00606129"/>
    <w:rPr>
      <w:rFonts w:ascii="Verdana" w:hAnsi="Verdana" w:hint="default"/>
      <w:b/>
      <w:bCs/>
      <w:color w:val="000000"/>
      <w:sz w:val="21"/>
      <w:szCs w:val="21"/>
    </w:rPr>
  </w:style>
  <w:style w:type="character" w:customStyle="1" w:styleId="cardunderlinedChar">
    <w:name w:val="card underlined Char"/>
    <w:rsid w:val="00606129"/>
    <w:rPr>
      <w:rFonts w:ascii="Arial" w:hAnsi="Arial" w:cs="Arial" w:hint="default"/>
      <w:sz w:val="22"/>
      <w:szCs w:val="24"/>
      <w:u w:val="single"/>
      <w:lang w:val="en-US" w:eastAsia="en-US" w:bidi="ar-SA"/>
    </w:rPr>
  </w:style>
  <w:style w:type="character" w:customStyle="1" w:styleId="Style8pt">
    <w:name w:val="Style 8 pt"/>
    <w:qFormat/>
    <w:rsid w:val="00606129"/>
    <w:rPr>
      <w:sz w:val="16"/>
    </w:rPr>
  </w:style>
  <w:style w:type="character" w:customStyle="1" w:styleId="article1">
    <w:name w:val="article1"/>
    <w:rsid w:val="00606129"/>
    <w:rPr>
      <w:rFonts w:ascii="Verdana" w:hAnsi="Verdana" w:hint="default"/>
      <w:color w:val="333333"/>
      <w:sz w:val="16"/>
      <w:szCs w:val="16"/>
    </w:rPr>
  </w:style>
  <w:style w:type="character" w:customStyle="1" w:styleId="Hyperlink6">
    <w:name w:val="Hyperlink6"/>
    <w:rsid w:val="00606129"/>
    <w:rPr>
      <w:color w:val="3300CC"/>
      <w:u w:val="single"/>
    </w:rPr>
  </w:style>
  <w:style w:type="character" w:customStyle="1" w:styleId="story-posted-date1">
    <w:name w:val="story-posted-date1"/>
    <w:rsid w:val="0060612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06129"/>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606129"/>
  </w:style>
  <w:style w:type="character" w:customStyle="1" w:styleId="textmedium">
    <w:name w:val="textmedium"/>
    <w:basedOn w:val="DefaultParagraphFont"/>
    <w:rsid w:val="00606129"/>
  </w:style>
  <w:style w:type="character" w:customStyle="1" w:styleId="citation1">
    <w:name w:val="citation1"/>
    <w:rsid w:val="00606129"/>
    <w:rPr>
      <w:rFonts w:ascii="Verdana" w:hAnsi="Verdana" w:hint="default"/>
      <w:sz w:val="17"/>
      <w:szCs w:val="17"/>
    </w:rPr>
  </w:style>
  <w:style w:type="character" w:customStyle="1" w:styleId="hithighlite">
    <w:name w:val="hithighlite"/>
    <w:basedOn w:val="DefaultParagraphFont"/>
    <w:rsid w:val="00606129"/>
  </w:style>
  <w:style w:type="character" w:customStyle="1" w:styleId="articlecontent">
    <w:name w:val="articlecontent"/>
    <w:basedOn w:val="DefaultParagraphFont"/>
    <w:rsid w:val="00606129"/>
  </w:style>
  <w:style w:type="character" w:customStyle="1" w:styleId="fource1">
    <w:name w:val="fource1"/>
    <w:rsid w:val="00606129"/>
    <w:rPr>
      <w:sz w:val="34"/>
      <w:szCs w:val="34"/>
    </w:rPr>
  </w:style>
  <w:style w:type="character" w:customStyle="1" w:styleId="LanguageStrikeChar">
    <w:name w:val="Language Strike Char"/>
    <w:rsid w:val="00606129"/>
    <w:rPr>
      <w:rFonts w:ascii="Arial Narrow" w:hAnsi="Arial Narrow" w:hint="default"/>
      <w:strike/>
      <w:szCs w:val="24"/>
      <w:lang w:val="en-US" w:eastAsia="en-US" w:bidi="ar-SA"/>
    </w:rPr>
  </w:style>
  <w:style w:type="character" w:customStyle="1" w:styleId="normal11">
    <w:name w:val="normal1"/>
    <w:basedOn w:val="DefaultParagraphFont"/>
    <w:rsid w:val="00606129"/>
  </w:style>
  <w:style w:type="character" w:customStyle="1" w:styleId="ds">
    <w:name w:val="ds"/>
    <w:basedOn w:val="DefaultParagraphFont"/>
    <w:rsid w:val="00606129"/>
  </w:style>
  <w:style w:type="character" w:customStyle="1" w:styleId="caps">
    <w:name w:val="caps"/>
    <w:basedOn w:val="DefaultParagraphFont"/>
    <w:qFormat/>
    <w:rsid w:val="00606129"/>
  </w:style>
  <w:style w:type="character" w:customStyle="1" w:styleId="UnderliningChar1">
    <w:name w:val="Underlining Char1"/>
    <w:rsid w:val="00606129"/>
    <w:rPr>
      <w:rFonts w:ascii="Arial Narrow" w:hAnsi="Arial Narrow" w:hint="default"/>
      <w:szCs w:val="24"/>
      <w:u w:val="single"/>
      <w:lang w:val="en-US" w:eastAsia="en-US" w:bidi="ar-SA"/>
    </w:rPr>
  </w:style>
  <w:style w:type="character" w:customStyle="1" w:styleId="UnderliningChar2">
    <w:name w:val="Underlining Char2"/>
    <w:rsid w:val="00606129"/>
    <w:rPr>
      <w:rFonts w:ascii="Arial Narrow" w:hAnsi="Arial Narrow" w:hint="default"/>
      <w:szCs w:val="24"/>
      <w:u w:val="single"/>
      <w:lang w:val="en-US" w:eastAsia="en-US" w:bidi="ar-SA"/>
    </w:rPr>
  </w:style>
  <w:style w:type="character" w:customStyle="1" w:styleId="MicroTextChar1">
    <w:name w:val="MicroText Char1"/>
    <w:rsid w:val="00606129"/>
    <w:rPr>
      <w:rFonts w:ascii="Arial Narrow" w:hAnsi="Arial Narrow" w:hint="default"/>
      <w:sz w:val="12"/>
      <w:szCs w:val="24"/>
      <w:lang w:val="en-US" w:eastAsia="en-US" w:bidi="ar-SA"/>
    </w:rPr>
  </w:style>
  <w:style w:type="character" w:customStyle="1" w:styleId="DefaultPara">
    <w:name w:val="Default Para"/>
    <w:rsid w:val="00606129"/>
    <w:rPr>
      <w:sz w:val="20"/>
    </w:rPr>
  </w:style>
  <w:style w:type="character" w:customStyle="1" w:styleId="SYSHYPERTEXT">
    <w:name w:val="SYS_HYPERTEXT"/>
    <w:rsid w:val="00606129"/>
    <w:rPr>
      <w:color w:val="0000FF"/>
      <w:u w:val="single"/>
    </w:rPr>
  </w:style>
  <w:style w:type="character" w:customStyle="1" w:styleId="Hyperlink10">
    <w:name w:val="Hyperlink1"/>
    <w:rsid w:val="0060612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0612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06129"/>
    <w:rPr>
      <w:rFonts w:ascii="Arial Narrow" w:hAnsi="Arial Narrow" w:hint="default"/>
      <w:noProof w:val="0"/>
      <w:szCs w:val="24"/>
      <w:u w:val="single"/>
      <w:lang w:val="en-US" w:eastAsia="en-US" w:bidi="ar-SA"/>
    </w:rPr>
  </w:style>
  <w:style w:type="character" w:customStyle="1" w:styleId="BlockHeading1Char">
    <w:name w:val="Block Heading 1 Char"/>
    <w:rsid w:val="00606129"/>
    <w:rPr>
      <w:rFonts w:ascii="Georgia" w:hAnsi="Georgia" w:hint="default"/>
      <w:b/>
      <w:bCs w:val="0"/>
      <w:color w:val="000000"/>
      <w:sz w:val="48"/>
      <w:szCs w:val="48"/>
      <w:lang w:val="en-US" w:eastAsia="en-US" w:bidi="ar-SA"/>
    </w:rPr>
  </w:style>
  <w:style w:type="character" w:customStyle="1" w:styleId="CardTagandCiteChar">
    <w:name w:val="Card Tag and Cite Char"/>
    <w:rsid w:val="00606129"/>
    <w:rPr>
      <w:rFonts w:ascii="Arial Narrow" w:hAnsi="Arial Narrow" w:hint="default"/>
      <w:b/>
      <w:bCs w:val="0"/>
      <w:sz w:val="26"/>
      <w:szCs w:val="24"/>
      <w:lang w:val="en-US" w:eastAsia="en-US" w:bidi="ar-SA"/>
    </w:rPr>
  </w:style>
  <w:style w:type="character" w:customStyle="1" w:styleId="CardText1Char">
    <w:name w:val="Card Text 1 Char"/>
    <w:rsid w:val="00606129"/>
    <w:rPr>
      <w:rFonts w:ascii="Arial Narrow" w:hAnsi="Arial Narrow" w:hint="default"/>
      <w:color w:val="000000"/>
      <w:sz w:val="24"/>
      <w:szCs w:val="22"/>
      <w:u w:val="single"/>
      <w:lang w:val="en-US" w:eastAsia="en-US" w:bidi="ar-SA"/>
    </w:rPr>
  </w:style>
  <w:style w:type="character" w:customStyle="1" w:styleId="citationunderlineChar">
    <w:name w:val="citation/underline Char"/>
    <w:rsid w:val="00606129"/>
    <w:rPr>
      <w:b/>
      <w:bCs w:val="0"/>
      <w:sz w:val="24"/>
      <w:szCs w:val="24"/>
      <w:u w:val="single"/>
      <w:lang w:val="en-US" w:eastAsia="en-US" w:bidi="ar-SA"/>
    </w:rPr>
  </w:style>
  <w:style w:type="character" w:customStyle="1" w:styleId="StyleTagTimesNewRomanChar">
    <w:name w:val="Style Tag + Times New Roman Char"/>
    <w:rsid w:val="0060612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06129"/>
    <w:rPr>
      <w:rFonts w:ascii="Arial Narrow" w:hAnsi="Arial Narrow" w:cs="Arial" w:hint="default"/>
      <w:b/>
      <w:bCs/>
      <w:iCs/>
      <w:sz w:val="24"/>
      <w:szCs w:val="28"/>
      <w:lang w:val="en-US" w:eastAsia="en-US" w:bidi="ar-SA"/>
    </w:rPr>
  </w:style>
  <w:style w:type="character" w:customStyle="1" w:styleId="UnderliningCharChar">
    <w:name w:val="Underlining Char Char"/>
    <w:rsid w:val="00606129"/>
    <w:rPr>
      <w:rFonts w:ascii="Arial Narrow" w:hAnsi="Arial Narrow" w:hint="default"/>
      <w:szCs w:val="24"/>
      <w:u w:val="single"/>
      <w:lang w:val="en-US" w:eastAsia="en-US" w:bidi="ar-SA"/>
    </w:rPr>
  </w:style>
  <w:style w:type="character" w:customStyle="1" w:styleId="StyleArialNarrow12ptBold">
    <w:name w:val="Style Arial Narrow 12 pt Bold"/>
    <w:rsid w:val="00606129"/>
    <w:rPr>
      <w:rFonts w:ascii="Arial Narrow" w:hAnsi="Arial Narrow" w:hint="default"/>
      <w:b/>
      <w:bCs/>
      <w:sz w:val="24"/>
    </w:rPr>
  </w:style>
  <w:style w:type="character" w:customStyle="1" w:styleId="8pointChar">
    <w:name w:val="8 point Char"/>
    <w:rsid w:val="00606129"/>
    <w:rPr>
      <w:sz w:val="16"/>
      <w:szCs w:val="24"/>
      <w:lang w:val="en-US" w:eastAsia="en-US" w:bidi="ar-SA"/>
    </w:rPr>
  </w:style>
  <w:style w:type="character" w:customStyle="1" w:styleId="Style1CharChar">
    <w:name w:val="Style1 Char Char"/>
    <w:rsid w:val="0060612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0612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06129"/>
    <w:rPr>
      <w:u w:val="single"/>
    </w:rPr>
  </w:style>
  <w:style w:type="character" w:customStyle="1" w:styleId="UnderlinedCharChar1">
    <w:name w:val="Underlined Char Char1"/>
    <w:rsid w:val="0060612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606129"/>
    <w:rPr>
      <w:rFonts w:ascii="Arial" w:hAnsi="Arial" w:cs="Arial" w:hint="default"/>
      <w:b/>
      <w:bCs/>
      <w:iCs/>
      <w:sz w:val="22"/>
      <w:szCs w:val="28"/>
      <w:lang w:val="en-US" w:eastAsia="en-US" w:bidi="ar-SA"/>
    </w:rPr>
  </w:style>
  <w:style w:type="character" w:customStyle="1" w:styleId="doctitle">
    <w:name w:val="doctitle"/>
    <w:rsid w:val="00606129"/>
  </w:style>
  <w:style w:type="character" w:customStyle="1" w:styleId="cardtext-underlined">
    <w:name w:val="card text- underlined"/>
    <w:rsid w:val="00606129"/>
    <w:rPr>
      <w:rFonts w:ascii="Garamond" w:hAnsi="Garamond" w:hint="default"/>
      <w:u w:val="single"/>
    </w:rPr>
  </w:style>
  <w:style w:type="character" w:customStyle="1" w:styleId="stylestylebold12pt">
    <w:name w:val="stylestylebold12pt"/>
    <w:basedOn w:val="DefaultParagraphFont"/>
    <w:rsid w:val="00606129"/>
  </w:style>
  <w:style w:type="character" w:customStyle="1" w:styleId="styleboldunderline">
    <w:name w:val="styleboldunderline"/>
    <w:basedOn w:val="DefaultParagraphFont"/>
    <w:rsid w:val="00606129"/>
  </w:style>
  <w:style w:type="character" w:customStyle="1" w:styleId="CardsFont12pt0">
    <w:name w:val="Cards + Font 12pt"/>
    <w:basedOn w:val="CardsChar"/>
    <w:uiPriority w:val="1"/>
    <w:qFormat/>
    <w:rsid w:val="00606129"/>
    <w:rPr>
      <w:rFonts w:eastAsia="Calibri"/>
      <w:sz w:val="24"/>
      <w:szCs w:val="24"/>
      <w:u w:val="single"/>
      <w:lang w:val="en-US" w:eastAsia="en-US" w:bidi="ar-SA"/>
    </w:rPr>
  </w:style>
  <w:style w:type="character" w:customStyle="1" w:styleId="BodyText1">
    <w:name w:val="Body Text1"/>
    <w:basedOn w:val="DefaultParagraphFont"/>
    <w:rsid w:val="00606129"/>
    <w:rPr>
      <w:rFonts w:ascii="Georgia" w:eastAsia="Georgia" w:hAnsi="Georgia" w:cs="Georgia" w:hint="default"/>
      <w:color w:val="000000"/>
      <w:spacing w:val="0"/>
      <w:w w:val="100"/>
      <w:position w:val="0"/>
      <w:sz w:val="21"/>
      <w:szCs w:val="21"/>
      <w:shd w:val="clear" w:color="auto" w:fill="FFFFFF"/>
      <w:lang w:val="en-US"/>
    </w:rPr>
  </w:style>
  <w:style w:type="character" w:customStyle="1" w:styleId="Styleunderline11pt">
    <w:name w:val="Style underline + 11 pt"/>
    <w:rsid w:val="00606129"/>
    <w:rPr>
      <w:rFonts w:ascii="Times New Roman" w:hAnsi="Times New Roman" w:cs="Times New Roman" w:hint="default"/>
      <w:b w:val="0"/>
      <w:bCs w:val="0"/>
      <w:sz w:val="20"/>
      <w:u w:val="single"/>
    </w:rPr>
  </w:style>
  <w:style w:type="character" w:customStyle="1" w:styleId="Styleunderline11ptBold">
    <w:name w:val="Style underline + 11 pt Bold"/>
    <w:rsid w:val="00606129"/>
    <w:rPr>
      <w:rFonts w:ascii="Times New Roman" w:hAnsi="Times New Roman" w:cs="Times New Roman" w:hint="default"/>
      <w:b/>
      <w:bCs w:val="0"/>
      <w:sz w:val="20"/>
      <w:u w:val="single"/>
    </w:rPr>
  </w:style>
  <w:style w:type="character" w:customStyle="1" w:styleId="st">
    <w:name w:val="st"/>
    <w:basedOn w:val="DefaultParagraphFont"/>
    <w:rsid w:val="00606129"/>
  </w:style>
  <w:style w:type="character" w:customStyle="1" w:styleId="-newsgate-macro-cci-bullet-">
    <w:name w:val="-newsgate-macro-cci-bullet-"/>
    <w:basedOn w:val="DefaultParagraphFont"/>
    <w:rsid w:val="00606129"/>
  </w:style>
  <w:style w:type="character" w:customStyle="1" w:styleId="BriefTitleChar">
    <w:name w:val="Brief Title Char"/>
    <w:basedOn w:val="DefaultParagraphFont"/>
    <w:rsid w:val="00606129"/>
    <w:rPr>
      <w:b/>
      <w:bCs w:val="0"/>
      <w:sz w:val="24"/>
      <w:szCs w:val="24"/>
      <w:u w:val="single"/>
      <w:lang w:val="en-US" w:eastAsia="en-US" w:bidi="ar-SA"/>
    </w:rPr>
  </w:style>
  <w:style w:type="character" w:customStyle="1" w:styleId="BriefTitle2Char">
    <w:name w:val="Brief Title 2 Char"/>
    <w:basedOn w:val="BriefTitleChar"/>
    <w:rsid w:val="0060612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0612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06129"/>
    <w:rPr>
      <w:rFonts w:ascii="Georgia" w:hAnsi="Georgia" w:hint="default"/>
      <w:b/>
      <w:bCs w:val="0"/>
      <w:sz w:val="24"/>
    </w:rPr>
  </w:style>
  <w:style w:type="character" w:customStyle="1" w:styleId="Heading3CharCharCharChar2">
    <w:name w:val="Heading 3 Char Char Char Char2"/>
    <w:basedOn w:val="DefaultParagraphFont"/>
    <w:rsid w:val="00606129"/>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606129"/>
    <w:rPr>
      <w:b/>
      <w:bCs/>
      <w:sz w:val="20"/>
      <w:u w:val="single"/>
    </w:rPr>
  </w:style>
  <w:style w:type="character" w:customStyle="1" w:styleId="StyleUnderline3">
    <w:name w:val="Style Underline3"/>
    <w:basedOn w:val="DefaultParagraphFont"/>
    <w:rsid w:val="00606129"/>
    <w:rPr>
      <w:u w:val="single"/>
    </w:rPr>
  </w:style>
  <w:style w:type="character" w:customStyle="1" w:styleId="Author-Date">
    <w:name w:val="Author-Date"/>
    <w:qFormat/>
    <w:rsid w:val="00606129"/>
    <w:rPr>
      <w:b/>
      <w:bCs w:val="0"/>
      <w:sz w:val="24"/>
    </w:rPr>
  </w:style>
  <w:style w:type="character" w:customStyle="1" w:styleId="Emphasis2">
    <w:name w:val="Emphasis 2"/>
    <w:uiPriority w:val="1"/>
    <w:qFormat/>
    <w:rsid w:val="00606129"/>
    <w:rPr>
      <w:rFonts w:ascii="Times New Roman" w:hAnsi="Times New Roman" w:cs="Times New Roman" w:hint="default"/>
      <w:b/>
      <w:bCs w:val="0"/>
      <w:i w:val="0"/>
      <w:iCs/>
      <w:sz w:val="22"/>
      <w:u w:val="single"/>
      <w:bdr w:val="single" w:sz="2" w:space="0" w:color="auto" w:frame="1"/>
    </w:rPr>
  </w:style>
  <w:style w:type="character" w:customStyle="1" w:styleId="CardsHighlight">
    <w:name w:val="Cards Highlight"/>
    <w:uiPriority w:val="1"/>
    <w:qFormat/>
    <w:rsid w:val="00606129"/>
    <w:rPr>
      <w:rFonts w:ascii="Times New Roman" w:hAnsi="Times New Roman" w:cs="Times New Roman" w:hint="default"/>
      <w:sz w:val="24"/>
      <w:u w:val="single"/>
      <w:bdr w:val="none" w:sz="0" w:space="0" w:color="auto" w:frame="1"/>
      <w:shd w:val="clear" w:color="auto" w:fill="00FFFF"/>
    </w:rPr>
  </w:style>
  <w:style w:type="character" w:customStyle="1" w:styleId="A6">
    <w:name w:val="A6"/>
    <w:rsid w:val="00606129"/>
    <w:rPr>
      <w:rFonts w:ascii="AGaramond" w:hAnsi="AGaramond" w:cs="AGaramond" w:hint="default"/>
      <w:color w:val="211D1E"/>
      <w:sz w:val="14"/>
      <w:szCs w:val="14"/>
    </w:rPr>
  </w:style>
  <w:style w:type="character" w:customStyle="1" w:styleId="aqj">
    <w:name w:val="aqj"/>
    <w:basedOn w:val="DefaultParagraphFont"/>
    <w:rsid w:val="00606129"/>
  </w:style>
  <w:style w:type="character" w:customStyle="1" w:styleId="CharacterStyle2">
    <w:name w:val="Character Style 2"/>
    <w:uiPriority w:val="99"/>
    <w:rsid w:val="00606129"/>
    <w:rPr>
      <w:sz w:val="20"/>
      <w:szCs w:val="20"/>
    </w:rPr>
  </w:style>
  <w:style w:type="character" w:customStyle="1" w:styleId="addmd">
    <w:name w:val="addmd"/>
    <w:basedOn w:val="DefaultParagraphFont"/>
    <w:rsid w:val="00606129"/>
  </w:style>
  <w:style w:type="character" w:customStyle="1" w:styleId="Style11ptBoldUnderline">
    <w:name w:val="Style 11 pt Bold Underline"/>
    <w:basedOn w:val="DefaultParagraphFont"/>
    <w:qFormat/>
    <w:rsid w:val="00606129"/>
    <w:rPr>
      <w:b/>
      <w:bCs/>
      <w:sz w:val="20"/>
      <w:u w:val="single"/>
    </w:rPr>
  </w:style>
  <w:style w:type="character" w:customStyle="1" w:styleId="Heading3CharCharChar3">
    <w:name w:val="Heading 3 Char Char Char3"/>
    <w:aliases w:val="Char Char Char3,Heading 3 Char Char Char2,Char Char Char2, Char Char Char3, Char Char Char2,Heading 2 Char1 Char Char4,Heading 2 Char Char Char Char4,Heading 2 Char1 Char Char Char Char4,Heading 2 Char Char Char Char Char Char4"/>
    <w:basedOn w:val="DefaultParagraphFont"/>
    <w:qFormat/>
    <w:rsid w:val="00606129"/>
    <w:rPr>
      <w:rFonts w:ascii="Arial" w:hAnsi="Arial" w:cs="Arial" w:hint="default"/>
      <w:bCs/>
      <w:szCs w:val="26"/>
      <w:u w:val="single"/>
      <w:lang w:val="en-US" w:eastAsia="en-US" w:bidi="ar-SA"/>
    </w:rPr>
  </w:style>
  <w:style w:type="character" w:customStyle="1" w:styleId="qlabel">
    <w:name w:val="q_label"/>
    <w:basedOn w:val="DefaultParagraphFont"/>
    <w:rsid w:val="00606129"/>
  </w:style>
  <w:style w:type="character" w:customStyle="1" w:styleId="alabel">
    <w:name w:val="a_label"/>
    <w:basedOn w:val="DefaultParagraphFont"/>
    <w:rsid w:val="00606129"/>
  </w:style>
  <w:style w:type="character" w:customStyle="1" w:styleId="Styleunderline9pt0">
    <w:name w:val="Style underline + 9 pt"/>
    <w:basedOn w:val="underline"/>
    <w:rsid w:val="00606129"/>
    <w:rPr>
      <w:rFonts w:ascii="Georgia" w:hAnsi="Georgia" w:cs="Calibri" w:hint="default"/>
      <w:b w:val="0"/>
      <w:bCs w:val="0"/>
      <w:iCs w:val="0"/>
      <w:u w:val="single"/>
      <w:bdr w:val="single" w:sz="8" w:space="0" w:color="auto" w:frame="1"/>
    </w:rPr>
  </w:style>
  <w:style w:type="character" w:customStyle="1" w:styleId="StyleUnderlineChar9pt">
    <w:name w:val="Style Underline Char + 9 pt"/>
    <w:basedOn w:val="DefaultParagraphFont"/>
    <w:rsid w:val="00606129"/>
    <w:rPr>
      <w:b w:val="0"/>
      <w:bCs/>
      <w:sz w:val="20"/>
      <w:u w:val="single"/>
      <w:lang w:val="en-US" w:eastAsia="en-US" w:bidi="ar-SA"/>
    </w:rPr>
  </w:style>
  <w:style w:type="character" w:customStyle="1" w:styleId="Hyperlink23">
    <w:name w:val="Hyperlink23"/>
    <w:basedOn w:val="DefaultParagraphFont"/>
    <w:rsid w:val="00606129"/>
    <w:rPr>
      <w:color w:val="3300CC"/>
      <w:u w:val="single"/>
    </w:rPr>
  </w:style>
  <w:style w:type="character" w:customStyle="1" w:styleId="body-text">
    <w:name w:val="body-text"/>
    <w:basedOn w:val="DefaultParagraphFont"/>
    <w:rsid w:val="00606129"/>
  </w:style>
  <w:style w:type="character" w:customStyle="1" w:styleId="globalcontentbody">
    <w:name w:val="globalcontentbody"/>
    <w:basedOn w:val="DefaultParagraphFont"/>
    <w:rsid w:val="00606129"/>
  </w:style>
  <w:style w:type="character" w:customStyle="1" w:styleId="Style11ptUnderlineBorderSinglesolidlineAuto05pt">
    <w:name w:val="Style 11 pt Underline Border: : (Single solid line Auto  0.5 pt..."/>
    <w:qFormat/>
    <w:rsid w:val="00606129"/>
    <w:rPr>
      <w:sz w:val="20"/>
      <w:u w:val="single"/>
      <w:bdr w:val="single" w:sz="4" w:space="0" w:color="auto" w:frame="1"/>
    </w:rPr>
  </w:style>
  <w:style w:type="character" w:customStyle="1" w:styleId="Styleterm111ptUnderline">
    <w:name w:val="Style term1 + 11 pt Underline"/>
    <w:basedOn w:val="term1"/>
    <w:rsid w:val="00606129"/>
    <w:rPr>
      <w:b/>
      <w:bCs/>
      <w:sz w:val="20"/>
      <w:u w:val="single"/>
    </w:rPr>
  </w:style>
  <w:style w:type="character" w:customStyle="1" w:styleId="Style9pt">
    <w:name w:val="Style 9 pt"/>
    <w:basedOn w:val="DefaultParagraphFont"/>
    <w:rsid w:val="00606129"/>
    <w:rPr>
      <w:rFonts w:ascii="Times New Roman" w:hAnsi="Times New Roman" w:cs="Times New Roman" w:hint="default"/>
      <w:sz w:val="20"/>
    </w:rPr>
  </w:style>
  <w:style w:type="character" w:customStyle="1" w:styleId="CharChar11">
    <w:name w:val="Char Char11"/>
    <w:basedOn w:val="DefaultParagraphFont"/>
    <w:rsid w:val="00606129"/>
    <w:rPr>
      <w:rFonts w:ascii="Arial" w:hAnsi="Arial" w:cs="Arial" w:hint="default"/>
      <w:bCs/>
      <w:szCs w:val="26"/>
      <w:u w:val="single"/>
      <w:lang w:val="en-US" w:eastAsia="en-US" w:bidi="ar-SA"/>
    </w:rPr>
  </w:style>
  <w:style w:type="character" w:customStyle="1" w:styleId="authorbio">
    <w:name w:val="authorbio"/>
    <w:basedOn w:val="DefaultParagraphFont"/>
    <w:rsid w:val="00606129"/>
  </w:style>
  <w:style w:type="character" w:customStyle="1" w:styleId="a">
    <w:name w:val="a"/>
    <w:basedOn w:val="DefaultParagraphFont"/>
    <w:rsid w:val="00606129"/>
  </w:style>
  <w:style w:type="character" w:customStyle="1" w:styleId="StyleUnderline4">
    <w:name w:val="Style Underline4"/>
    <w:basedOn w:val="DefaultParagraphFont"/>
    <w:rsid w:val="00606129"/>
    <w:rPr>
      <w:u w:val="single"/>
    </w:rPr>
  </w:style>
  <w:style w:type="character" w:customStyle="1" w:styleId="Emphasis20">
    <w:name w:val="Emphasis2"/>
    <w:qFormat/>
    <w:rsid w:val="00606129"/>
    <w:rPr>
      <w:rFonts w:ascii="Franklin Gothic Heavy" w:hAnsi="Franklin Gothic Heavy" w:hint="default"/>
      <w:iCs/>
      <w:u w:val="single"/>
    </w:rPr>
  </w:style>
  <w:style w:type="character" w:customStyle="1" w:styleId="UnderlinedChar0">
    <w:name w:val="Underlined Char"/>
    <w:aliases w:val="TAG Ch,small text Char Char,Dont use Char,No Spacing Char1,Debate Text Char,No Spacing1 Char,No Spacing11 Char,Read stuff Char,No Spacing111 Char,No Spacing1111 Char"/>
    <w:basedOn w:val="CardTextChar2"/>
    <w:qFormat/>
    <w:rsid w:val="00606129"/>
    <w:rPr>
      <w:rFonts w:ascii="MS Mincho" w:eastAsia="MS Mincho" w:hAnsi="Garamond" w:hint="eastAsia"/>
      <w:sz w:val="18"/>
      <w:szCs w:val="24"/>
      <w:u w:val="single"/>
      <w:lang w:val="en-US" w:eastAsia="ja-JP" w:bidi="ar-SA"/>
    </w:rPr>
  </w:style>
  <w:style w:type="character" w:customStyle="1" w:styleId="underlineChar5">
    <w:name w:val="underline Char"/>
    <w:basedOn w:val="DefaultParagraphFont"/>
    <w:rsid w:val="00606129"/>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5"/>
    <w:rsid w:val="00606129"/>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606129"/>
    <w:rPr>
      <w:sz w:val="20"/>
      <w:u w:val="single"/>
    </w:rPr>
  </w:style>
  <w:style w:type="character" w:customStyle="1" w:styleId="base">
    <w:name w:val="base"/>
    <w:basedOn w:val="DefaultParagraphFont"/>
    <w:rsid w:val="00606129"/>
  </w:style>
  <w:style w:type="character" w:customStyle="1" w:styleId="part-of-speech">
    <w:name w:val="part-of-speech"/>
    <w:basedOn w:val="DefaultParagraphFont"/>
    <w:rsid w:val="00606129"/>
  </w:style>
  <w:style w:type="character" w:customStyle="1" w:styleId="sep">
    <w:name w:val="sep"/>
    <w:basedOn w:val="DefaultParagraphFont"/>
    <w:rsid w:val="00606129"/>
  </w:style>
  <w:style w:type="character" w:customStyle="1" w:styleId="pron">
    <w:name w:val="pron"/>
    <w:basedOn w:val="DefaultParagraphFont"/>
    <w:rsid w:val="00606129"/>
  </w:style>
  <w:style w:type="character" w:customStyle="1" w:styleId="UnderlineCharChar1">
    <w:name w:val="Underline Char Char1"/>
    <w:aliases w:val="Heading 2 Char11,Heading 2 Char1 Char Char1,Heading ,TAG Cha,Taglines Char Cha,Tag Cha,Heading 2 Char Char1 Char Ch,Char Ch,Heading 21 Char1"/>
    <w:basedOn w:val="DefaultParagraphFont"/>
    <w:qFormat/>
    <w:rsid w:val="00606129"/>
    <w:rPr>
      <w:u w:val="single"/>
      <w:lang w:val="en-US" w:eastAsia="en-US" w:bidi="ar-SA"/>
    </w:rPr>
  </w:style>
  <w:style w:type="character" w:customStyle="1" w:styleId="StyleUnderlineCharChar111pt">
    <w:name w:val="Style Underline Char Char1 + 11 pt"/>
    <w:basedOn w:val="UnderlineCharChar1"/>
    <w:rsid w:val="00606129"/>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06129"/>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606129"/>
    <w:rPr>
      <w:b/>
      <w:bCs/>
      <w:noProof w:val="0"/>
      <w:sz w:val="20"/>
      <w:u w:val="single"/>
      <w:lang w:val="en-US" w:eastAsia="en-US" w:bidi="ar-SA"/>
    </w:rPr>
  </w:style>
  <w:style w:type="character" w:customStyle="1" w:styleId="StyleunderlineArialNarrow9ptBold">
    <w:name w:val="Style underline + Arial Narrow 9 pt Bold"/>
    <w:basedOn w:val="underline"/>
    <w:rsid w:val="00606129"/>
    <w:rPr>
      <w:rFonts w:ascii="Georgia" w:hAnsi="Georgia" w:cs="Calibri" w:hint="default"/>
      <w:b w:val="0"/>
      <w:bCs/>
      <w:iCs w:val="0"/>
      <w:u w:val="single"/>
      <w:bdr w:val="single" w:sz="8" w:space="0" w:color="auto" w:frame="1"/>
    </w:rPr>
  </w:style>
  <w:style w:type="character" w:customStyle="1" w:styleId="StyleBoldandUnderlineCharCharCharChar9pt">
    <w:name w:val="Style Bold and Underline Char Char Char Char + 9 pt"/>
    <w:basedOn w:val="DefaultParagraphFont"/>
    <w:rsid w:val="00606129"/>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606129"/>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606129"/>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606129"/>
    <w:rPr>
      <w:rFonts w:ascii="Arial" w:hAnsi="Arial" w:cs="Arial" w:hint="default"/>
      <w:color w:val="000000"/>
      <w:sz w:val="10"/>
      <w:szCs w:val="22"/>
    </w:rPr>
  </w:style>
  <w:style w:type="character" w:customStyle="1" w:styleId="CharChar111">
    <w:name w:val="Char Char111"/>
    <w:basedOn w:val="DefaultParagraphFont"/>
    <w:rsid w:val="00606129"/>
    <w:rPr>
      <w:rFonts w:ascii="Arial" w:hAnsi="Arial" w:cs="Arial" w:hint="default"/>
      <w:bCs/>
      <w:szCs w:val="26"/>
      <w:u w:val="single"/>
      <w:lang w:val="en-US" w:eastAsia="en-US" w:bidi="ar-SA"/>
    </w:rPr>
  </w:style>
  <w:style w:type="character" w:customStyle="1" w:styleId="AUnterdline">
    <w:name w:val="AUnterdline"/>
    <w:qFormat/>
    <w:rsid w:val="00606129"/>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606129"/>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606129"/>
  </w:style>
  <w:style w:type="character" w:customStyle="1" w:styleId="StyleUnderline1">
    <w:name w:val="Style Underline1"/>
    <w:basedOn w:val="DefaultParagraphFont"/>
    <w:rsid w:val="00606129"/>
    <w:rPr>
      <w:rFonts w:ascii="Times New Roman" w:hAnsi="Times New Roman" w:cs="Times New Roman" w:hint="default"/>
      <w:sz w:val="20"/>
      <w:u w:val="single"/>
    </w:rPr>
  </w:style>
  <w:style w:type="character" w:customStyle="1" w:styleId="DontRead">
    <w:name w:val="Don't Read"/>
    <w:qFormat/>
    <w:rsid w:val="00606129"/>
    <w:rPr>
      <w:rFonts w:ascii="Times New Roman" w:hAnsi="Times New Roman" w:cs="Times New Roman" w:hint="default"/>
      <w:sz w:val="16"/>
    </w:rPr>
  </w:style>
  <w:style w:type="character" w:customStyle="1" w:styleId="Style11ptUnderline3">
    <w:name w:val="Style 11 pt Underline3"/>
    <w:rsid w:val="00606129"/>
    <w:rPr>
      <w:sz w:val="20"/>
      <w:u w:val="single"/>
    </w:rPr>
  </w:style>
  <w:style w:type="character" w:customStyle="1" w:styleId="27">
    <w:name w:val="27"/>
    <w:rsid w:val="00606129"/>
    <w:rPr>
      <w:rFonts w:ascii="Arial" w:hAnsi="Arial" w:cs="Arial" w:hint="default"/>
      <w:bCs/>
      <w:sz w:val="20"/>
      <w:u w:val="single"/>
      <w:lang w:val="en-US" w:eastAsia="en-US" w:bidi="ar-SA"/>
    </w:rPr>
  </w:style>
  <w:style w:type="character" w:customStyle="1" w:styleId="2">
    <w:name w:val="2"/>
    <w:rsid w:val="00606129"/>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606129"/>
    <w:rPr>
      <w:sz w:val="20"/>
      <w:u w:val="single"/>
    </w:rPr>
  </w:style>
  <w:style w:type="character" w:customStyle="1" w:styleId="Style9ptBoldUnderline5">
    <w:name w:val="Style 9 pt Bold Underline5"/>
    <w:basedOn w:val="DefaultParagraphFont"/>
    <w:rsid w:val="00606129"/>
    <w:rPr>
      <w:b/>
      <w:bCs/>
      <w:sz w:val="20"/>
      <w:u w:val="single"/>
    </w:rPr>
  </w:style>
  <w:style w:type="character" w:customStyle="1" w:styleId="CharChar114">
    <w:name w:val="Char Char114"/>
    <w:basedOn w:val="DefaultParagraphFont"/>
    <w:rsid w:val="00606129"/>
    <w:rPr>
      <w:rFonts w:ascii="Arial" w:hAnsi="Arial" w:cs="Arial" w:hint="default"/>
      <w:bCs/>
      <w:szCs w:val="26"/>
      <w:u w:val="single"/>
      <w:lang w:val="en-US" w:eastAsia="en-US" w:bidi="ar-SA"/>
    </w:rPr>
  </w:style>
  <w:style w:type="character" w:customStyle="1" w:styleId="CharChar113">
    <w:name w:val="Char Char113"/>
    <w:basedOn w:val="DefaultParagraphFont"/>
    <w:rsid w:val="00606129"/>
    <w:rPr>
      <w:rFonts w:ascii="Arial" w:hAnsi="Arial" w:cs="Arial" w:hint="default"/>
      <w:bCs/>
      <w:szCs w:val="26"/>
      <w:u w:val="single"/>
      <w:lang w:val="en-US" w:eastAsia="en-US" w:bidi="ar-SA"/>
    </w:rPr>
  </w:style>
  <w:style w:type="character" w:customStyle="1" w:styleId="CharChar112">
    <w:name w:val="Char Char112"/>
    <w:basedOn w:val="DefaultParagraphFont"/>
    <w:rsid w:val="00606129"/>
    <w:rPr>
      <w:rFonts w:ascii="Arial" w:hAnsi="Arial" w:cs="Arial" w:hint="default"/>
      <w:bCs/>
      <w:szCs w:val="26"/>
      <w:u w:val="single"/>
      <w:lang w:val="en-US" w:eastAsia="en-US" w:bidi="ar-SA"/>
    </w:rPr>
  </w:style>
  <w:style w:type="character" w:customStyle="1" w:styleId="zoomme">
    <w:name w:val="zoomme"/>
    <w:basedOn w:val="DefaultParagraphFont"/>
    <w:rsid w:val="00606129"/>
  </w:style>
  <w:style w:type="character" w:customStyle="1" w:styleId="Date10">
    <w:name w:val="Date1"/>
    <w:basedOn w:val="DefaultParagraphFont"/>
    <w:rsid w:val="00606129"/>
  </w:style>
  <w:style w:type="character" w:customStyle="1" w:styleId="classauthor">
    <w:name w:val="class=&quot;author&quot;"/>
    <w:basedOn w:val="DefaultParagraphFont"/>
    <w:rsid w:val="00606129"/>
  </w:style>
  <w:style w:type="character" w:customStyle="1" w:styleId="texto1">
    <w:name w:val="texto1"/>
    <w:rsid w:val="00606129"/>
  </w:style>
  <w:style w:type="character" w:customStyle="1" w:styleId="officialstitle-">
    <w:name w:val="official_s_title-"/>
    <w:basedOn w:val="DefaultParagraphFont"/>
    <w:rsid w:val="00606129"/>
  </w:style>
  <w:style w:type="character" w:customStyle="1" w:styleId="officialsbureau">
    <w:name w:val="official_s_bureau"/>
    <w:basedOn w:val="DefaultParagraphFont"/>
    <w:rsid w:val="00606129"/>
  </w:style>
  <w:style w:type="character" w:customStyle="1" w:styleId="CardsChar1">
    <w:name w:val="Cards Char1"/>
    <w:uiPriority w:val="99"/>
    <w:rsid w:val="00606129"/>
    <w:rPr>
      <w:lang w:val="en-US" w:eastAsia="en-US" w:bidi="ar-SA"/>
    </w:rPr>
  </w:style>
  <w:style w:type="character" w:customStyle="1" w:styleId="gray">
    <w:name w:val="gray"/>
    <w:basedOn w:val="DefaultParagraphFont"/>
    <w:rsid w:val="00606129"/>
  </w:style>
  <w:style w:type="character" w:customStyle="1" w:styleId="Styleunderline11ptBorderSinglesolidlineAuto05p">
    <w:name w:val="Style underline + 11 pt Border: : (Single solid line Auto  0.5 p..."/>
    <w:rsid w:val="00606129"/>
    <w:rPr>
      <w:sz w:val="20"/>
      <w:u w:val="single"/>
      <w:bdr w:val="single" w:sz="4" w:space="0" w:color="auto" w:frame="1"/>
    </w:rPr>
  </w:style>
  <w:style w:type="character" w:customStyle="1" w:styleId="CardText-Underlined0">
    <w:name w:val="Card Text - Underlined"/>
    <w:rsid w:val="00606129"/>
    <w:rPr>
      <w:b/>
      <w:bCs w:val="0"/>
      <w:sz w:val="20"/>
      <w:u w:val="single"/>
    </w:rPr>
  </w:style>
  <w:style w:type="character" w:customStyle="1" w:styleId="Style11ptItalicUnderline">
    <w:name w:val="Style 11 pt Italic Underline"/>
    <w:basedOn w:val="DefaultParagraphFont"/>
    <w:qFormat/>
    <w:rsid w:val="00606129"/>
    <w:rPr>
      <w:i/>
      <w:iCs/>
      <w:sz w:val="20"/>
      <w:u w:val="single"/>
    </w:rPr>
  </w:style>
  <w:style w:type="character" w:customStyle="1" w:styleId="Style11ptItalic">
    <w:name w:val="Style 11 pt Italic"/>
    <w:basedOn w:val="DefaultParagraphFont"/>
    <w:rsid w:val="00606129"/>
    <w:rPr>
      <w:rFonts w:ascii="Times New Roman" w:hAnsi="Times New Roman" w:cs="Times New Roman" w:hint="default"/>
      <w:i/>
      <w:iCs/>
      <w:sz w:val="20"/>
    </w:rPr>
  </w:style>
  <w:style w:type="character" w:customStyle="1" w:styleId="Style9ptUnderline6">
    <w:name w:val="Style 9 pt Underline6"/>
    <w:basedOn w:val="DefaultParagraphFont"/>
    <w:rsid w:val="00606129"/>
    <w:rPr>
      <w:sz w:val="20"/>
      <w:u w:val="single"/>
    </w:rPr>
  </w:style>
  <w:style w:type="character" w:customStyle="1" w:styleId="ct-with-fmlt">
    <w:name w:val="ct-with-fmlt"/>
    <w:basedOn w:val="DefaultParagraphFont"/>
    <w:rsid w:val="00606129"/>
  </w:style>
  <w:style w:type="character" w:customStyle="1" w:styleId="ital-inline">
    <w:name w:val="ital-inline"/>
    <w:basedOn w:val="DefaultParagraphFont"/>
    <w:qFormat/>
    <w:rsid w:val="00606129"/>
  </w:style>
  <w:style w:type="character" w:customStyle="1" w:styleId="cross-head">
    <w:name w:val="cross-head"/>
    <w:rsid w:val="00606129"/>
  </w:style>
  <w:style w:type="character" w:customStyle="1" w:styleId="blue">
    <w:name w:val="blue"/>
    <w:qFormat/>
    <w:rsid w:val="00606129"/>
  </w:style>
  <w:style w:type="character" w:customStyle="1" w:styleId="dateline">
    <w:name w:val="dateline"/>
    <w:rsid w:val="00606129"/>
  </w:style>
  <w:style w:type="character" w:customStyle="1" w:styleId="fn">
    <w:name w:val="fn"/>
    <w:rsid w:val="00606129"/>
  </w:style>
  <w:style w:type="character" w:customStyle="1" w:styleId="Subtitle1">
    <w:name w:val="Subtitle1"/>
    <w:rsid w:val="00606129"/>
  </w:style>
  <w:style w:type="character" w:customStyle="1" w:styleId="metaorigin">
    <w:name w:val="meta_origin"/>
    <w:rsid w:val="00606129"/>
  </w:style>
  <w:style w:type="character" w:customStyle="1" w:styleId="mandelbrotrefrag">
    <w:name w:val="mandelbrot_refrag"/>
    <w:rsid w:val="00606129"/>
  </w:style>
  <w:style w:type="character" w:customStyle="1" w:styleId="eminfo">
    <w:name w:val="eminfo"/>
    <w:rsid w:val="00606129"/>
  </w:style>
  <w:style w:type="character" w:customStyle="1" w:styleId="emhighlight">
    <w:name w:val="emhighlight"/>
    <w:rsid w:val="00606129"/>
  </w:style>
  <w:style w:type="character" w:customStyle="1" w:styleId="at">
    <w:name w:val="at"/>
    <w:rsid w:val="00606129"/>
  </w:style>
  <w:style w:type="character" w:customStyle="1" w:styleId="itxtrst">
    <w:name w:val="itxtrst"/>
    <w:rsid w:val="00606129"/>
  </w:style>
  <w:style w:type="character" w:customStyle="1" w:styleId="name">
    <w:name w:val="name"/>
    <w:rsid w:val="00606129"/>
  </w:style>
  <w:style w:type="character" w:customStyle="1" w:styleId="tkrname">
    <w:name w:val="tkrname"/>
    <w:rsid w:val="00606129"/>
  </w:style>
  <w:style w:type="character" w:customStyle="1" w:styleId="tkrchange">
    <w:name w:val="tkrchange"/>
    <w:rsid w:val="00606129"/>
  </w:style>
  <w:style w:type="character" w:customStyle="1" w:styleId="ilad">
    <w:name w:val="il_ad"/>
    <w:rsid w:val="00606129"/>
  </w:style>
  <w:style w:type="character" w:customStyle="1" w:styleId="source-org">
    <w:name w:val="source-org"/>
    <w:rsid w:val="00606129"/>
  </w:style>
  <w:style w:type="character" w:customStyle="1" w:styleId="updated">
    <w:name w:val="updated"/>
    <w:rsid w:val="00606129"/>
  </w:style>
  <w:style w:type="character" w:customStyle="1" w:styleId="last">
    <w:name w:val="last"/>
    <w:rsid w:val="00606129"/>
  </w:style>
  <w:style w:type="character" w:customStyle="1" w:styleId="institution">
    <w:name w:val="institution"/>
    <w:rsid w:val="00606129"/>
  </w:style>
  <w:style w:type="character" w:customStyle="1" w:styleId="StyleUnderlinePatternClearYellow">
    <w:name w:val="Style Underline Pattern: Clear (Yellow)"/>
    <w:rsid w:val="00606129"/>
    <w:rPr>
      <w:u w:val="single"/>
      <w:shd w:val="clear" w:color="auto" w:fill="00FF00"/>
    </w:rPr>
  </w:style>
  <w:style w:type="character" w:customStyle="1" w:styleId="wikiexternallink">
    <w:name w:val="wikiexternallink"/>
    <w:basedOn w:val="DefaultParagraphFont"/>
    <w:rsid w:val="00606129"/>
  </w:style>
  <w:style w:type="character" w:customStyle="1" w:styleId="wikigeneratedlinkcontent">
    <w:name w:val="wikigeneratedlinkcontent"/>
    <w:basedOn w:val="DefaultParagraphFont"/>
    <w:rsid w:val="00606129"/>
  </w:style>
  <w:style w:type="character" w:customStyle="1" w:styleId="CharChar5">
    <w:name w:val="Char Char5"/>
    <w:rsid w:val="00606129"/>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606129"/>
  </w:style>
  <w:style w:type="character" w:customStyle="1" w:styleId="Style11ptBoldUnderline1">
    <w:name w:val="Style 11 pt Bold Underline1"/>
    <w:rsid w:val="00606129"/>
    <w:rPr>
      <w:b/>
      <w:bCs/>
      <w:sz w:val="20"/>
      <w:u w:val="single"/>
    </w:rPr>
  </w:style>
  <w:style w:type="character" w:customStyle="1" w:styleId="StyleStyleunderlineBold11pt">
    <w:name w:val="Style Style underline + Bold + 11 pt"/>
    <w:rsid w:val="00606129"/>
    <w:rPr>
      <w:bCs/>
      <w:sz w:val="20"/>
      <w:u w:val="single"/>
    </w:rPr>
  </w:style>
  <w:style w:type="character" w:customStyle="1" w:styleId="StyleunderlineAsianTimesNewRomanBold">
    <w:name w:val="Style underline + (Asian) Times New Roman Bold"/>
    <w:rsid w:val="00606129"/>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606129"/>
    <w:rPr>
      <w:b/>
      <w:bCs/>
      <w:sz w:val="20"/>
      <w:u w:val="single"/>
      <w:bdr w:val="single" w:sz="4" w:space="0" w:color="auto" w:frame="1"/>
    </w:rPr>
  </w:style>
  <w:style w:type="character" w:customStyle="1" w:styleId="underline20">
    <w:name w:val="underline2"/>
    <w:qFormat/>
    <w:rsid w:val="00606129"/>
    <w:rPr>
      <w:u w:val="single"/>
    </w:rPr>
  </w:style>
  <w:style w:type="character" w:customStyle="1" w:styleId="Style9ptBoldUnderline1">
    <w:name w:val="Style 9 pt Bold Underline1"/>
    <w:rsid w:val="00606129"/>
    <w:rPr>
      <w:bCs/>
      <w:sz w:val="22"/>
      <w:u w:val="single"/>
    </w:rPr>
  </w:style>
  <w:style w:type="character" w:customStyle="1" w:styleId="CardUnderlinedChar0">
    <w:name w:val="Card Underlined Char"/>
    <w:rsid w:val="00606129"/>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606129"/>
    <w:rPr>
      <w:b/>
      <w:bCs/>
      <w:sz w:val="20"/>
      <w:u w:val="single"/>
      <w:bdr w:val="single" w:sz="4" w:space="0" w:color="auto" w:frame="1"/>
    </w:rPr>
  </w:style>
  <w:style w:type="character" w:customStyle="1" w:styleId="DebateHighlighted">
    <w:name w:val="Debate Highlighted"/>
    <w:qFormat/>
    <w:rsid w:val="00606129"/>
    <w:rPr>
      <w:rFonts w:ascii="Times New Roman" w:hAnsi="Times New Roman" w:cs="Times New Roman" w:hint="default"/>
      <w:sz w:val="20"/>
      <w:u w:val="thick"/>
      <w:bdr w:val="none" w:sz="0" w:space="0" w:color="auto" w:frame="1"/>
      <w:shd w:val="clear" w:color="auto" w:fill="00FFFF"/>
    </w:rPr>
  </w:style>
  <w:style w:type="character" w:customStyle="1" w:styleId="A5">
    <w:name w:val="A5"/>
    <w:uiPriority w:val="99"/>
    <w:rsid w:val="00606129"/>
    <w:rPr>
      <w:rFonts w:ascii="Times New Roman" w:hAnsi="Times New Roman" w:cs="Times New Roman" w:hint="default"/>
      <w:color w:val="000000"/>
      <w:sz w:val="13"/>
      <w:szCs w:val="13"/>
    </w:rPr>
  </w:style>
  <w:style w:type="character" w:customStyle="1" w:styleId="smallChar">
    <w:name w:val="small Char"/>
    <w:rsid w:val="00606129"/>
    <w:rPr>
      <w:rFonts w:ascii="Calibri" w:eastAsia="Calibri" w:hAnsi="Calibri" w:cs="Calibri" w:hint="default"/>
      <w:sz w:val="16"/>
      <w:szCs w:val="22"/>
      <w:lang w:val="en-US" w:eastAsia="en-US" w:bidi="ar-SA"/>
    </w:rPr>
  </w:style>
  <w:style w:type="character" w:customStyle="1" w:styleId="StyleUnderlineBold">
    <w:name w:val="Style Underline + Bold"/>
    <w:rsid w:val="00606129"/>
    <w:rPr>
      <w:b/>
      <w:bCs/>
      <w:u w:val="single"/>
    </w:rPr>
  </w:style>
  <w:style w:type="character" w:customStyle="1" w:styleId="Underline-Highlighted">
    <w:name w:val="Underline-Highlighted"/>
    <w:uiPriority w:val="1"/>
    <w:qFormat/>
    <w:rsid w:val="00606129"/>
    <w:rPr>
      <w:rFonts w:ascii="Cambria" w:hAnsi="Cambria" w:hint="default"/>
      <w:sz w:val="24"/>
      <w:u w:val="single"/>
      <w:bdr w:val="none" w:sz="0" w:space="0" w:color="auto" w:frame="1"/>
      <w:shd w:val="clear" w:color="auto" w:fill="99FF66"/>
    </w:rPr>
  </w:style>
  <w:style w:type="character" w:customStyle="1" w:styleId="SmallText">
    <w:name w:val="SmallText"/>
    <w:rsid w:val="00606129"/>
    <w:rPr>
      <w:color w:val="000000"/>
    </w:rPr>
  </w:style>
  <w:style w:type="character" w:customStyle="1" w:styleId="CitesChar1">
    <w:name w:val="Cites Char1"/>
    <w:rsid w:val="00606129"/>
    <w:rPr>
      <w:b/>
      <w:bCs w:val="0"/>
      <w:szCs w:val="24"/>
      <w:u w:val="single"/>
      <w:lang w:val="en-US" w:eastAsia="en-US" w:bidi="ar-SA"/>
    </w:rPr>
  </w:style>
  <w:style w:type="character" w:customStyle="1" w:styleId="underline3">
    <w:name w:val="underline3"/>
    <w:rsid w:val="00606129"/>
    <w:rPr>
      <w:u w:val="single"/>
      <w:bdr w:val="none" w:sz="0" w:space="0" w:color="auto" w:frame="1"/>
      <w:shd w:val="clear" w:color="auto" w:fill="FFFF00"/>
    </w:rPr>
  </w:style>
  <w:style w:type="character" w:customStyle="1" w:styleId="menu">
    <w:name w:val="menu"/>
    <w:basedOn w:val="DefaultParagraphFont"/>
    <w:rsid w:val="00606129"/>
  </w:style>
  <w:style w:type="character" w:customStyle="1" w:styleId="storyby">
    <w:name w:val="storyby"/>
    <w:basedOn w:val="DefaultParagraphFont"/>
    <w:rsid w:val="00606129"/>
  </w:style>
  <w:style w:type="character" w:customStyle="1" w:styleId="A-Underlining">
    <w:name w:val="A-Underlining"/>
    <w:rsid w:val="00606129"/>
    <w:rPr>
      <w:rFonts w:ascii="Garamond" w:hAnsi="Garamond" w:hint="default"/>
      <w:color w:val="auto"/>
      <w:sz w:val="24"/>
      <w:u w:val="single"/>
    </w:rPr>
  </w:style>
  <w:style w:type="character" w:customStyle="1" w:styleId="AuthorChar">
    <w:name w:val="Author Char"/>
    <w:aliases w:val="Normal Bold Char,Minimized Char"/>
    <w:qFormat/>
    <w:rsid w:val="00606129"/>
    <w:rPr>
      <w:b/>
      <w:bCs w:val="0"/>
      <w:noProof w:val="0"/>
      <w:sz w:val="22"/>
      <w:lang w:val="en-US" w:eastAsia="en-US" w:bidi="ar-SA"/>
    </w:rPr>
  </w:style>
  <w:style w:type="character" w:customStyle="1" w:styleId="newsmain">
    <w:name w:val="news_main"/>
    <w:basedOn w:val="DefaultParagraphFont"/>
    <w:rsid w:val="00606129"/>
  </w:style>
  <w:style w:type="character" w:customStyle="1" w:styleId="vitstoryheadline">
    <w:name w:val="vitstoryheadline"/>
    <w:rsid w:val="00606129"/>
  </w:style>
  <w:style w:type="character" w:customStyle="1" w:styleId="AuthorDate1">
    <w:name w:val="Author Date"/>
    <w:qFormat/>
    <w:rsid w:val="00606129"/>
    <w:rPr>
      <w:b/>
      <w:bCs w:val="0"/>
      <w:sz w:val="24"/>
      <w:u w:val="thick"/>
    </w:rPr>
  </w:style>
  <w:style w:type="character" w:customStyle="1" w:styleId="UnderlinedTextCharChar">
    <w:name w:val="Underlined Text Char Char"/>
    <w:rsid w:val="00606129"/>
    <w:rPr>
      <w:rFonts w:ascii="Arial" w:hAnsi="Arial" w:cs="Arial" w:hint="default"/>
      <w:bCs/>
      <w:noProof w:val="0"/>
      <w:szCs w:val="26"/>
      <w:u w:val="single"/>
      <w:lang w:val="en-US" w:eastAsia="en-US" w:bidi="ar-SA"/>
    </w:rPr>
  </w:style>
  <w:style w:type="character" w:customStyle="1" w:styleId="il">
    <w:name w:val="il"/>
    <w:rsid w:val="00606129"/>
  </w:style>
  <w:style w:type="character" w:customStyle="1" w:styleId="pnumber">
    <w:name w:val="pnumber"/>
    <w:rsid w:val="00606129"/>
  </w:style>
  <w:style w:type="character" w:customStyle="1" w:styleId="ital">
    <w:name w:val="ital"/>
    <w:rsid w:val="00606129"/>
  </w:style>
  <w:style w:type="character" w:customStyle="1" w:styleId="orgdiv">
    <w:name w:val="orgdiv"/>
    <w:rsid w:val="00606129"/>
  </w:style>
  <w:style w:type="character" w:customStyle="1" w:styleId="orgname">
    <w:name w:val="orgname"/>
    <w:rsid w:val="00606129"/>
  </w:style>
  <w:style w:type="character" w:customStyle="1" w:styleId="city">
    <w:name w:val="city"/>
    <w:rsid w:val="00606129"/>
  </w:style>
  <w:style w:type="character" w:customStyle="1" w:styleId="state">
    <w:name w:val="state"/>
    <w:rsid w:val="00606129"/>
  </w:style>
  <w:style w:type="character" w:customStyle="1" w:styleId="country">
    <w:name w:val="country"/>
    <w:rsid w:val="00606129"/>
  </w:style>
  <w:style w:type="character" w:customStyle="1" w:styleId="articletitle">
    <w:name w:val="articletitle"/>
    <w:rsid w:val="00606129"/>
    <w:rPr>
      <w:rFonts w:ascii="Times New Roman" w:hAnsi="Times New Roman" w:cs="Times New Roman" w:hint="default"/>
    </w:rPr>
  </w:style>
  <w:style w:type="character" w:customStyle="1" w:styleId="6pointChar">
    <w:name w:val="6 point Char"/>
    <w:rsid w:val="00606129"/>
    <w:rPr>
      <w:rFonts w:ascii="Times New Roman" w:hAnsi="Times New Roman" w:cs="Times New Roman" w:hint="default"/>
      <w:sz w:val="12"/>
      <w:lang w:val="en-US" w:eastAsia="en-US"/>
    </w:rPr>
  </w:style>
  <w:style w:type="character" w:customStyle="1" w:styleId="StyleThickunderline">
    <w:name w:val="Style Thick underline"/>
    <w:qFormat/>
    <w:rsid w:val="00606129"/>
    <w:rPr>
      <w:u w:val="thick"/>
    </w:rPr>
  </w:style>
  <w:style w:type="character" w:customStyle="1" w:styleId="Box">
    <w:name w:val="Box!"/>
    <w:rsid w:val="00606129"/>
    <w:rPr>
      <w:rFonts w:ascii="Garamond" w:hAnsi="Garamond" w:hint="default"/>
      <w:sz w:val="24"/>
      <w:u w:val="single"/>
      <w:bdr w:val="single" w:sz="4" w:space="0" w:color="auto" w:frame="1"/>
    </w:rPr>
  </w:style>
  <w:style w:type="character" w:customStyle="1" w:styleId="citechar0">
    <w:name w:val="citechar"/>
    <w:basedOn w:val="DefaultParagraphFont"/>
    <w:rsid w:val="00606129"/>
  </w:style>
  <w:style w:type="character" w:customStyle="1" w:styleId="CardUnderlineChar">
    <w:name w:val="Card Underline Char"/>
    <w:rsid w:val="00606129"/>
    <w:rPr>
      <w:szCs w:val="24"/>
      <w:u w:val="single"/>
      <w:lang w:val="en-US" w:eastAsia="en-US" w:bidi="ar-SA"/>
    </w:rPr>
  </w:style>
  <w:style w:type="character" w:customStyle="1" w:styleId="TitleChar2">
    <w:name w:val="Title Char2"/>
    <w:uiPriority w:val="6"/>
    <w:qFormat/>
    <w:locked/>
    <w:rsid w:val="00606129"/>
    <w:rPr>
      <w:bCs/>
      <w:u w:val="single"/>
    </w:rPr>
  </w:style>
  <w:style w:type="character" w:customStyle="1" w:styleId="tagciteChar0">
    <w:name w:val="tag/cite Char"/>
    <w:rsid w:val="00606129"/>
    <w:rPr>
      <w:b/>
      <w:bCs w:val="0"/>
      <w:sz w:val="24"/>
      <w:lang w:val="en-US" w:eastAsia="en-US" w:bidi="ar-SA"/>
    </w:rPr>
  </w:style>
  <w:style w:type="character" w:customStyle="1" w:styleId="person-name">
    <w:name w:val="person-name"/>
    <w:basedOn w:val="DefaultParagraphFont"/>
    <w:rsid w:val="00606129"/>
  </w:style>
  <w:style w:type="character" w:customStyle="1" w:styleId="quotepeekbase">
    <w:name w:val="quotepeekbase"/>
    <w:rsid w:val="00606129"/>
  </w:style>
  <w:style w:type="character" w:customStyle="1" w:styleId="highlight2">
    <w:name w:val="highlight2"/>
    <w:rsid w:val="00606129"/>
    <w:rPr>
      <w:rFonts w:ascii="Arial" w:hAnsi="Arial" w:cs="Arial" w:hint="default"/>
      <w:b/>
      <w:bCs w:val="0"/>
      <w:sz w:val="19"/>
      <w:u w:val="thick"/>
      <w:bdr w:val="none" w:sz="0" w:space="0" w:color="auto" w:frame="1"/>
    </w:rPr>
  </w:style>
  <w:style w:type="character" w:customStyle="1" w:styleId="cardChar10">
    <w:name w:val="card Char1"/>
    <w:rsid w:val="00606129"/>
    <w:rPr>
      <w:rFonts w:ascii="Calibri" w:eastAsia="Calibri" w:hAnsi="Calibri" w:cs="Calibri" w:hint="default"/>
      <w:sz w:val="24"/>
      <w:szCs w:val="22"/>
      <w:lang w:val="x-none" w:eastAsia="x-none"/>
    </w:rPr>
  </w:style>
  <w:style w:type="character" w:customStyle="1" w:styleId="NormalCard">
    <w:name w:val="Normal Card"/>
    <w:uiPriority w:val="1"/>
    <w:qFormat/>
    <w:rsid w:val="00606129"/>
    <w:rPr>
      <w:rFonts w:ascii="Times New Roman" w:hAnsi="Times New Roman" w:cs="Times New Roman" w:hint="default"/>
      <w:sz w:val="24"/>
    </w:rPr>
  </w:style>
  <w:style w:type="character" w:customStyle="1" w:styleId="HighlightedUnderline">
    <w:name w:val="Highlighted Underline"/>
    <w:uiPriority w:val="1"/>
    <w:qFormat/>
    <w:rsid w:val="0060612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1">
    <w:name w:val="Font Style11"/>
    <w:uiPriority w:val="99"/>
    <w:rsid w:val="00606129"/>
    <w:rPr>
      <w:rFonts w:ascii="Times New Roman" w:hAnsi="Times New Roman" w:cs="Times New Roman" w:hint="default"/>
      <w:sz w:val="20"/>
      <w:szCs w:val="20"/>
    </w:rPr>
  </w:style>
  <w:style w:type="character" w:customStyle="1" w:styleId="FontStyle12">
    <w:name w:val="Font Style12"/>
    <w:uiPriority w:val="99"/>
    <w:rsid w:val="00606129"/>
    <w:rPr>
      <w:rFonts w:ascii="Times New Roman" w:hAnsi="Times New Roman" w:cs="Times New Roman" w:hint="default"/>
      <w:sz w:val="16"/>
      <w:szCs w:val="16"/>
    </w:rPr>
  </w:style>
  <w:style w:type="character" w:customStyle="1" w:styleId="timebox">
    <w:name w:val="timebox"/>
    <w:rsid w:val="00606129"/>
  </w:style>
  <w:style w:type="character" w:customStyle="1" w:styleId="Heading2Subtext">
    <w:name w:val="Heading 2 Subtext"/>
    <w:rsid w:val="00606129"/>
    <w:rPr>
      <w:rFonts w:ascii="Times New Roman" w:hAnsi="Times New Roman" w:cs="Times New Roman" w:hint="default"/>
      <w:sz w:val="16"/>
    </w:rPr>
  </w:style>
  <w:style w:type="character" w:customStyle="1" w:styleId="italic">
    <w:name w:val="italic"/>
    <w:qFormat/>
    <w:rsid w:val="00606129"/>
  </w:style>
  <w:style w:type="character" w:customStyle="1" w:styleId="-SmallText-">
    <w:name w:val="-Small Text-"/>
    <w:rsid w:val="00606129"/>
    <w:rPr>
      <w:rFonts w:ascii="Garamond" w:hAnsi="Garamond" w:hint="default"/>
      <w:sz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C"/>
    <w:qFormat/>
    <w:rsid w:val="00606129"/>
    <w:rPr>
      <w:b/>
      <w:bCs w:val="0"/>
      <w:sz w:val="24"/>
      <w:lang w:val="en-US" w:eastAsia="en-US" w:bidi="ar-SA"/>
    </w:rPr>
  </w:style>
  <w:style w:type="character" w:customStyle="1" w:styleId="citation">
    <w:name w:val="citation"/>
    <w:rsid w:val="00606129"/>
  </w:style>
  <w:style w:type="character" w:customStyle="1" w:styleId="tagchar0">
    <w:name w:val="tagchar"/>
    <w:basedOn w:val="DefaultParagraphFont"/>
    <w:rsid w:val="00606129"/>
  </w:style>
  <w:style w:type="character" w:customStyle="1" w:styleId="StyleBoldUnderline1">
    <w:name w:val="Style Bold Underline1"/>
    <w:aliases w:val="apple-style-span + 6 pt1,Kern at 16 pt1,Bold1,HHeading 3 + 12 pt1,Bo1"/>
    <w:basedOn w:val="DefaultParagraphFont"/>
    <w:qFormat/>
    <w:rsid w:val="00606129"/>
    <w:rPr>
      <w:b w:val="0"/>
      <w:bCs/>
      <w:u w:val="single"/>
    </w:rPr>
  </w:style>
  <w:style w:type="character" w:customStyle="1" w:styleId="label">
    <w:name w:val="label"/>
    <w:rsid w:val="00606129"/>
  </w:style>
  <w:style w:type="character" w:customStyle="1" w:styleId="BoldUnderlineCharChar">
    <w:name w:val="BoldUnderline Char Char"/>
    <w:rsid w:val="00606129"/>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606129"/>
  </w:style>
  <w:style w:type="character" w:customStyle="1" w:styleId="StyleStyle11ptBoldUnderlineBorderSinglesolidlineAuto">
    <w:name w:val="Style Style 11 pt Bold Underline Border: : (Single solid line Auto ..."/>
    <w:basedOn w:val="DefaultParagraphFont"/>
    <w:rsid w:val="00606129"/>
    <w:rPr>
      <w:rFonts w:ascii="Times New Roman" w:hAnsi="Times New Roman" w:cs="Times New Roman" w:hint="default"/>
      <w:b/>
      <w:bCs/>
      <w:strike w:val="0"/>
      <w:dstrike w:val="0"/>
      <w:sz w:val="20"/>
      <w:u w:val="none"/>
      <w:effect w:val="none"/>
      <w:bdr w:val="none" w:sz="0" w:space="0" w:color="auto" w:frame="1"/>
    </w:rPr>
  </w:style>
  <w:style w:type="character" w:customStyle="1" w:styleId="UnderlinedChar1">
    <w:name w:val="Underlined Char1"/>
    <w:aliases w:val="No Spacing1 Char1"/>
    <w:basedOn w:val="DefaultParagraphFont"/>
    <w:qFormat/>
    <w:rsid w:val="00606129"/>
    <w:rPr>
      <w:rFonts w:ascii="Century Gothic" w:hAnsi="Century Gothic" w:hint="default"/>
      <w:sz w:val="24"/>
      <w:u w:val="thick"/>
    </w:rPr>
  </w:style>
  <w:style w:type="character" w:customStyle="1" w:styleId="StyleTimesNewRoman12ptBold">
    <w:name w:val="Style Times New Roman 12 pt Bold"/>
    <w:rsid w:val="00606129"/>
    <w:rPr>
      <w:b/>
      <w:bCs/>
      <w:sz w:val="24"/>
    </w:rPr>
  </w:style>
  <w:style w:type="character" w:customStyle="1" w:styleId="Intemphasis">
    <w:name w:val="Intemphasis"/>
    <w:uiPriority w:val="1"/>
    <w:qFormat/>
    <w:rsid w:val="00606129"/>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606129"/>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606129"/>
    <w:rPr>
      <w:rFonts w:ascii="Times New Roman" w:hAnsi="Times New Roman" w:cs="Times New Roman" w:hint="default"/>
    </w:rPr>
  </w:style>
  <w:style w:type="character" w:customStyle="1" w:styleId="date-display-single">
    <w:name w:val="date-display-single"/>
    <w:basedOn w:val="DefaultParagraphFont"/>
    <w:rsid w:val="00606129"/>
  </w:style>
  <w:style w:type="character" w:customStyle="1" w:styleId="StyleunderlineBold0">
    <w:name w:val="Style underline + Bold"/>
    <w:basedOn w:val="underline"/>
    <w:rsid w:val="00606129"/>
    <w:rPr>
      <w:rFonts w:ascii="Georgia" w:hAnsi="Georgia" w:cs="Calibri" w:hint="default"/>
      <w:b/>
      <w:bCs/>
      <w:iCs w:val="0"/>
      <w:u w:val="single"/>
      <w:bdr w:val="single" w:sz="8" w:space="0" w:color="auto" w:frame="1"/>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606129"/>
    <w:rPr>
      <w:b/>
      <w:bCs/>
      <w:strike w:val="0"/>
      <w:dstrike w:val="0"/>
      <w:sz w:val="24"/>
      <w:u w:val="none"/>
      <w:effect w:val="none"/>
    </w:rPr>
  </w:style>
  <w:style w:type="character" w:customStyle="1" w:styleId="StyleUnderlineChar9ptBold">
    <w:name w:val="Style Underline Char + 9 pt Bold"/>
    <w:basedOn w:val="DefaultParagraphFont"/>
    <w:rsid w:val="00606129"/>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DefaultParagraphFont"/>
    <w:rsid w:val="00606129"/>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06129"/>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06129"/>
    <w:rPr>
      <w:szCs w:val="24"/>
      <w:u w:val="single"/>
      <w:lang w:val="en-US" w:eastAsia="en-US" w:bidi="ar-SA"/>
    </w:rPr>
  </w:style>
  <w:style w:type="character" w:customStyle="1" w:styleId="FontStyle477">
    <w:name w:val="Font Style477"/>
    <w:basedOn w:val="DefaultParagraphFont"/>
    <w:uiPriority w:val="99"/>
    <w:rsid w:val="00606129"/>
    <w:rPr>
      <w:rFonts w:ascii="Times New Roman" w:hAnsi="Times New Roman" w:cs="Times New Roman" w:hint="default"/>
      <w:sz w:val="18"/>
      <w:szCs w:val="18"/>
    </w:rPr>
  </w:style>
  <w:style w:type="character" w:customStyle="1" w:styleId="FontStyle505">
    <w:name w:val="Font Style505"/>
    <w:basedOn w:val="DefaultParagraphFont"/>
    <w:uiPriority w:val="99"/>
    <w:rsid w:val="00606129"/>
    <w:rPr>
      <w:rFonts w:ascii="Times New Roman" w:hAnsi="Times New Roman" w:cs="Times New Roman" w:hint="default"/>
      <w:sz w:val="18"/>
      <w:szCs w:val="18"/>
    </w:rPr>
  </w:style>
  <w:style w:type="character" w:customStyle="1" w:styleId="FontStyle514">
    <w:name w:val="Font Style514"/>
    <w:basedOn w:val="DefaultParagraphFont"/>
    <w:uiPriority w:val="99"/>
    <w:rsid w:val="00606129"/>
    <w:rPr>
      <w:rFonts w:ascii="Times New Roman" w:hAnsi="Times New Roman" w:cs="Times New Roman" w:hint="default"/>
      <w:sz w:val="14"/>
      <w:szCs w:val="14"/>
    </w:rPr>
  </w:style>
  <w:style w:type="character" w:customStyle="1" w:styleId="FontStyle500">
    <w:name w:val="Font Style500"/>
    <w:basedOn w:val="DefaultParagraphFont"/>
    <w:uiPriority w:val="99"/>
    <w:rsid w:val="00606129"/>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606129"/>
    <w:rPr>
      <w:rFonts w:ascii="Times New Roman" w:eastAsia="Times New Roman" w:hAnsi="Times New Roman" w:cs="Times New Roman" w:hint="default"/>
      <w:b/>
      <w:bCs w:val="0"/>
      <w:szCs w:val="24"/>
      <w:u w:val="single"/>
    </w:rPr>
  </w:style>
  <w:style w:type="character" w:customStyle="1" w:styleId="CardCite1">
    <w:name w:val="CardCite1"/>
    <w:qFormat/>
    <w:rsid w:val="00606129"/>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606129"/>
    <w:rPr>
      <w:rFonts w:ascii="Times New Roman" w:hAnsi="Times New Roman" w:cs="Times New Roman" w:hint="default"/>
      <w:sz w:val="14"/>
      <w:szCs w:val="14"/>
    </w:rPr>
  </w:style>
  <w:style w:type="character" w:customStyle="1" w:styleId="FontStyle212">
    <w:name w:val="Font Style212"/>
    <w:basedOn w:val="DefaultParagraphFont"/>
    <w:uiPriority w:val="99"/>
    <w:rsid w:val="0060612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06129"/>
    <w:rPr>
      <w:rFonts w:ascii="Times New Roman" w:hAnsi="Times New Roman" w:cs="Times New Roman" w:hint="default"/>
      <w:b/>
      <w:bCs/>
      <w:sz w:val="22"/>
      <w:szCs w:val="22"/>
    </w:rPr>
  </w:style>
  <w:style w:type="character" w:customStyle="1" w:styleId="CharacterStyle3">
    <w:name w:val="Character Style 3"/>
    <w:rsid w:val="00606129"/>
    <w:rPr>
      <w:rFonts w:ascii="Bookman Old Style" w:hAnsi="Bookman Old Style" w:cs="Bookman Old Style" w:hint="default"/>
      <w:spacing w:val="-5"/>
      <w:sz w:val="18"/>
      <w:szCs w:val="18"/>
    </w:rPr>
  </w:style>
  <w:style w:type="character" w:customStyle="1" w:styleId="Style8pt1">
    <w:name w:val="Style 8 pt1"/>
    <w:rsid w:val="00606129"/>
    <w:rPr>
      <w:rFonts w:ascii="Georgia" w:hAnsi="Georgia" w:hint="default"/>
      <w:sz w:val="16"/>
    </w:rPr>
  </w:style>
  <w:style w:type="character" w:customStyle="1" w:styleId="box0">
    <w:name w:val="box"/>
    <w:rsid w:val="00606129"/>
    <w:rPr>
      <w:rFonts w:ascii="Arial" w:hAnsi="Arial" w:cs="Arial" w:hint="default"/>
      <w:b/>
      <w:bCs w:val="0"/>
      <w:color w:val="000000"/>
      <w:sz w:val="19"/>
      <w:szCs w:val="22"/>
      <w:u w:val="thick"/>
      <w:bdr w:val="single" w:sz="12" w:space="0" w:color="auto" w:frame="1"/>
    </w:rPr>
  </w:style>
  <w:style w:type="character" w:customStyle="1" w:styleId="UnderlineStyleChar7">
    <w:name w:val="Underline Style Char7"/>
    <w:rsid w:val="00606129"/>
    <w:rPr>
      <w:rFonts w:ascii="Garamond" w:hAnsi="Garamond" w:hint="default"/>
      <w:sz w:val="22"/>
      <w:szCs w:val="24"/>
      <w:u w:val="single"/>
      <w:lang w:val="en-US" w:eastAsia="en-US" w:bidi="ar-SA"/>
    </w:rPr>
  </w:style>
  <w:style w:type="character" w:customStyle="1" w:styleId="StyleArial6ptBold">
    <w:name w:val="Style Arial 6 pt Bold"/>
    <w:rsid w:val="0060612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06129"/>
    <w:rPr>
      <w:rFonts w:ascii="Garamond" w:hAnsi="Garamond" w:cs="Arial" w:hint="default"/>
      <w:b/>
      <w:bCs/>
      <w:iCs/>
      <w:sz w:val="24"/>
      <w:szCs w:val="28"/>
      <w:lang w:val="en-US" w:eastAsia="en-US" w:bidi="ar-SA"/>
    </w:rPr>
  </w:style>
  <w:style w:type="character" w:customStyle="1" w:styleId="TagGreg">
    <w:name w:val="TagGreg"/>
    <w:uiPriority w:val="1"/>
    <w:qFormat/>
    <w:rsid w:val="00606129"/>
    <w:rPr>
      <w:b/>
      <w:bCs w:val="0"/>
      <w:sz w:val="24"/>
    </w:rPr>
  </w:style>
  <w:style w:type="character" w:customStyle="1" w:styleId="SmallText-New">
    <w:name w:val="Small Text - New"/>
    <w:rsid w:val="00606129"/>
    <w:rPr>
      <w:rFonts w:ascii="Arial Narrow" w:hAnsi="Arial Narrow" w:hint="default"/>
      <w:sz w:val="14"/>
    </w:rPr>
  </w:style>
  <w:style w:type="character" w:customStyle="1" w:styleId="Underlined-New">
    <w:name w:val="Underlined - New"/>
    <w:rsid w:val="00606129"/>
    <w:rPr>
      <w:rFonts w:ascii="Arial Narrow" w:hAnsi="Arial Narrow" w:hint="default"/>
      <w:sz w:val="16"/>
      <w:u w:val="single"/>
    </w:rPr>
  </w:style>
  <w:style w:type="character" w:customStyle="1" w:styleId="Boxing-New">
    <w:name w:val="Boxing - New"/>
    <w:rsid w:val="00606129"/>
    <w:rPr>
      <w:rFonts w:ascii="Arial Narrow" w:hAnsi="Arial Narrow" w:hint="default"/>
      <w:strike w:val="0"/>
      <w:dstrike w:val="0"/>
      <w:sz w:val="16"/>
      <w:u w:val="none"/>
      <w:effect w:val="none"/>
      <w:bdr w:val="single" w:sz="4" w:space="0" w:color="auto" w:frame="1"/>
    </w:rPr>
  </w:style>
  <w:style w:type="character" w:customStyle="1" w:styleId="hilite1">
    <w:name w:val="hilite1"/>
    <w:rsid w:val="00606129"/>
    <w:rPr>
      <w:rFonts w:ascii="Arial Narrow" w:hAnsi="Arial Narrow" w:hint="default"/>
      <w:sz w:val="18"/>
      <w:u w:val="single"/>
      <w:bdr w:val="none" w:sz="0" w:space="0" w:color="auto" w:frame="1"/>
      <w:shd w:val="clear" w:color="auto" w:fill="00FF00"/>
    </w:rPr>
  </w:style>
  <w:style w:type="character" w:customStyle="1" w:styleId="f">
    <w:name w:val="f"/>
    <w:rsid w:val="00606129"/>
  </w:style>
  <w:style w:type="character" w:customStyle="1" w:styleId="StyleDebateUnderline10pt">
    <w:name w:val="Style Debate Underline + 10 pt"/>
    <w:rsid w:val="00606129"/>
    <w:rPr>
      <w:rFonts w:ascii="Times New Roman" w:hAnsi="Times New Roman" w:cs="Times New Roman" w:hint="default"/>
      <w:sz w:val="20"/>
      <w:szCs w:val="20"/>
      <w:u w:val="single"/>
    </w:rPr>
  </w:style>
  <w:style w:type="character" w:customStyle="1" w:styleId="ssl01">
    <w:name w:val="ss_l01"/>
    <w:rsid w:val="00606129"/>
    <w:rPr>
      <w:color w:val="000000"/>
      <w:sz w:val="32"/>
      <w:szCs w:val="32"/>
    </w:rPr>
  </w:style>
  <w:style w:type="character" w:customStyle="1" w:styleId="Style11Char">
    <w:name w:val="Style11 Char"/>
    <w:link w:val="Style11"/>
    <w:rsid w:val="00606129"/>
    <w:rPr>
      <w:b/>
      <w:u w:val="thick"/>
    </w:rPr>
  </w:style>
  <w:style w:type="character" w:customStyle="1" w:styleId="Style12Char">
    <w:name w:val="Style12 Char"/>
    <w:link w:val="Style12"/>
    <w:rsid w:val="00606129"/>
    <w:rPr>
      <w:b/>
      <w:u w:val="thick"/>
    </w:rPr>
  </w:style>
  <w:style w:type="character" w:customStyle="1" w:styleId="allocatoragentsleft">
    <w:name w:val="al_locatoragentsleft"/>
    <w:rsid w:val="00606129"/>
  </w:style>
  <w:style w:type="character" w:customStyle="1" w:styleId="grey10">
    <w:name w:val="grey10"/>
    <w:rsid w:val="00606129"/>
  </w:style>
  <w:style w:type="character" w:customStyle="1" w:styleId="Style12ptBoldUnderline1">
    <w:name w:val="Style 12 pt Bold Underline1"/>
    <w:rsid w:val="00606129"/>
    <w:rPr>
      <w:b/>
      <w:bCs/>
      <w:sz w:val="24"/>
      <w:u w:val="single"/>
    </w:rPr>
  </w:style>
  <w:style w:type="character" w:customStyle="1" w:styleId="UnderlinesCharChar">
    <w:name w:val="Underlines Char Char"/>
    <w:rsid w:val="00606129"/>
    <w:rPr>
      <w:rFonts w:ascii="Arial" w:hAnsi="Arial" w:cs="Arial" w:hint="default"/>
      <w:b/>
      <w:bCs/>
      <w:noProof w:val="0"/>
      <w:sz w:val="22"/>
      <w:szCs w:val="26"/>
      <w:u w:val="single"/>
      <w:lang w:val="en-US" w:eastAsia="en-US" w:bidi="ar-SA"/>
    </w:rPr>
  </w:style>
  <w:style w:type="character" w:customStyle="1" w:styleId="aunderline0">
    <w:name w:val="aunderline"/>
    <w:qFormat/>
    <w:rsid w:val="00606129"/>
    <w:rPr>
      <w:rFonts w:ascii="Times New Roman" w:hAnsi="Times New Roman" w:cs="Times New Roman" w:hint="default"/>
      <w:sz w:val="20"/>
      <w:szCs w:val="24"/>
      <w:u w:val="thick"/>
    </w:rPr>
  </w:style>
  <w:style w:type="character" w:customStyle="1" w:styleId="Taggin-New">
    <w:name w:val="Taggin - New"/>
    <w:rsid w:val="00606129"/>
    <w:rPr>
      <w:rFonts w:ascii="Arial Narrow" w:hAnsi="Arial Narrow" w:hint="default"/>
      <w:b/>
      <w:bCs w:val="0"/>
      <w:sz w:val="22"/>
    </w:rPr>
  </w:style>
  <w:style w:type="character" w:customStyle="1" w:styleId="CardUnderlined">
    <w:name w:val="Card Underlined"/>
    <w:rsid w:val="00606129"/>
    <w:rPr>
      <w:rFonts w:ascii="Garamond" w:hAnsi="Garamond" w:hint="default"/>
      <w:sz w:val="22"/>
      <w:szCs w:val="24"/>
      <w:u w:val="single"/>
      <w:lang w:val="en-US" w:eastAsia="en-US" w:bidi="ar-SA"/>
    </w:rPr>
  </w:style>
  <w:style w:type="character" w:customStyle="1" w:styleId="StyleStyle4CharTimesNewRoman11pt">
    <w:name w:val="Style Style4 Char + Times New Roman 11 pt"/>
    <w:qFormat/>
    <w:rsid w:val="00606129"/>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qFormat/>
    <w:rsid w:val="00606129"/>
    <w:rPr>
      <w:rFonts w:ascii="Times New Roman" w:hAnsi="Times New Roman" w:cs="Times New Roman" w:hint="default"/>
      <w:b/>
      <w:bCs/>
      <w:sz w:val="20"/>
      <w:szCs w:val="24"/>
      <w:u w:val="single"/>
      <w:lang w:val="en-US" w:eastAsia="en-US" w:bidi="ar-SA"/>
    </w:rPr>
  </w:style>
  <w:style w:type="character" w:customStyle="1" w:styleId="senselabelstart">
    <w:name w:val="sense_label start"/>
    <w:qFormat/>
    <w:rsid w:val="00606129"/>
  </w:style>
  <w:style w:type="character" w:customStyle="1" w:styleId="sensecontent">
    <w:name w:val="sense_content"/>
    <w:qFormat/>
    <w:rsid w:val="00606129"/>
  </w:style>
  <w:style w:type="character" w:customStyle="1" w:styleId="vi">
    <w:name w:val="vi"/>
    <w:qFormat/>
    <w:rsid w:val="00606129"/>
  </w:style>
  <w:style w:type="character" w:customStyle="1" w:styleId="pagetitle">
    <w:name w:val="pagetitle"/>
    <w:rsid w:val="00606129"/>
  </w:style>
  <w:style w:type="character" w:customStyle="1" w:styleId="StyleUnderlineCharChar9ptBold1">
    <w:name w:val="Style Underline Char Char + 9 pt Bold1"/>
    <w:rsid w:val="00606129"/>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606129"/>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606129"/>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606129"/>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qFormat/>
    <w:rsid w:val="00606129"/>
    <w:rPr>
      <w:color w:val="000000"/>
      <w:sz w:val="20"/>
      <w:u w:val="single"/>
    </w:rPr>
  </w:style>
  <w:style w:type="character" w:customStyle="1" w:styleId="Style11ptBlack">
    <w:name w:val="Style 11 pt Black"/>
    <w:qFormat/>
    <w:rsid w:val="00606129"/>
    <w:rPr>
      <w:color w:val="000000"/>
      <w:sz w:val="20"/>
    </w:rPr>
  </w:style>
  <w:style w:type="character" w:customStyle="1" w:styleId="Heading2Char1CharCharCharCharCharC">
    <w:name w:val="Heading 2 Char1 Char Char Char Char Char C"/>
    <w:rsid w:val="00606129"/>
    <w:rPr>
      <w:rFonts w:ascii="Arial" w:hAnsi="Arial" w:cs="Arial" w:hint="default"/>
      <w:b/>
      <w:bCs/>
      <w:iCs/>
      <w:sz w:val="24"/>
      <w:szCs w:val="28"/>
      <w:lang w:val="en-US" w:eastAsia="en-US" w:bidi="ar-SA"/>
    </w:rPr>
  </w:style>
  <w:style w:type="character" w:customStyle="1" w:styleId="StyleUnderlineCharTimesBold">
    <w:name w:val="Style Underline Char + Times Bold"/>
    <w:rsid w:val="00606129"/>
    <w:rPr>
      <w:rFonts w:ascii="Times" w:hAnsi="Times" w:cs="Times" w:hint="default"/>
      <w:b w:val="0"/>
      <w:bCs/>
      <w:sz w:val="20"/>
      <w:u w:val="single"/>
    </w:rPr>
  </w:style>
  <w:style w:type="character" w:customStyle="1" w:styleId="blubigktbiz">
    <w:name w:val="blubigktbiz"/>
    <w:rsid w:val="00606129"/>
  </w:style>
  <w:style w:type="character" w:customStyle="1" w:styleId="evidencetextChar">
    <w:name w:val="evidence text Char"/>
    <w:rsid w:val="00606129"/>
    <w:rPr>
      <w:rFonts w:ascii="Arial Narrow" w:eastAsia="Times New Roman" w:hAnsi="Arial Narrow" w:cs="Calibri" w:hint="default"/>
      <w:sz w:val="24"/>
      <w:szCs w:val="20"/>
      <w:u w:val="thick"/>
    </w:rPr>
  </w:style>
  <w:style w:type="character" w:customStyle="1" w:styleId="Style4CharChar">
    <w:name w:val="Style4 Char Char"/>
    <w:rsid w:val="00606129"/>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606129"/>
    <w:rPr>
      <w:rFonts w:ascii="Arial" w:hAnsi="Arial" w:cs="Arial" w:hint="default"/>
      <w:b/>
      <w:bCs/>
      <w:i/>
      <w:iCs/>
      <w:sz w:val="24"/>
    </w:rPr>
  </w:style>
  <w:style w:type="character" w:customStyle="1" w:styleId="super">
    <w:name w:val="super"/>
    <w:rsid w:val="00606129"/>
  </w:style>
  <w:style w:type="character" w:customStyle="1" w:styleId="text30">
    <w:name w:val="text30"/>
    <w:rsid w:val="00606129"/>
  </w:style>
  <w:style w:type="character" w:customStyle="1" w:styleId="uppercase">
    <w:name w:val="uppercase"/>
    <w:rsid w:val="00606129"/>
  </w:style>
  <w:style w:type="character" w:customStyle="1" w:styleId="bodytext0">
    <w:name w:val="bodytext"/>
    <w:rsid w:val="00606129"/>
  </w:style>
  <w:style w:type="character" w:customStyle="1" w:styleId="entry-title">
    <w:name w:val="entry-title"/>
    <w:rsid w:val="00606129"/>
  </w:style>
  <w:style w:type="character" w:customStyle="1" w:styleId="Style6pt">
    <w:name w:val="Style 6 pt"/>
    <w:qFormat/>
    <w:rsid w:val="00606129"/>
    <w:rPr>
      <w:sz w:val="12"/>
    </w:rPr>
  </w:style>
  <w:style w:type="character" w:customStyle="1" w:styleId="CiteCharCharCharCharCharChar">
    <w:name w:val="Cite Char Char Char Char Char Char"/>
    <w:rsid w:val="00606129"/>
    <w:rPr>
      <w:b/>
      <w:bCs w:val="0"/>
      <w:noProof w:val="0"/>
      <w:sz w:val="22"/>
      <w:szCs w:val="24"/>
      <w:u w:val="single"/>
      <w:lang w:val="en-US" w:eastAsia="en-US" w:bidi="ar-SA"/>
    </w:rPr>
  </w:style>
  <w:style w:type="character" w:customStyle="1" w:styleId="mainbody1">
    <w:name w:val="mainbody1"/>
    <w:rsid w:val="00606129"/>
    <w:rPr>
      <w:rFonts w:ascii="Verdana" w:hAnsi="Verdana" w:hint="default"/>
      <w:color w:val="000000"/>
      <w:sz w:val="22"/>
      <w:szCs w:val="22"/>
    </w:rPr>
  </w:style>
  <w:style w:type="character" w:customStyle="1" w:styleId="underlinedCharChar0">
    <w:name w:val="underlined Char Char"/>
    <w:locked/>
    <w:rsid w:val="00606129"/>
    <w:rPr>
      <w:u w:val="single"/>
    </w:rPr>
  </w:style>
  <w:style w:type="character" w:customStyle="1" w:styleId="SourceBold">
    <w:name w:val="Source Bold"/>
    <w:rsid w:val="00606129"/>
    <w:rPr>
      <w:rFonts w:ascii="Arial Narrow" w:hAnsi="Arial Narrow" w:hint="default"/>
      <w:b/>
      <w:bCs w:val="0"/>
      <w:strike w:val="0"/>
      <w:dstrike w:val="0"/>
      <w:sz w:val="24"/>
      <w:u w:val="none"/>
      <w:effect w:val="none"/>
    </w:rPr>
  </w:style>
  <w:style w:type="character" w:customStyle="1" w:styleId="2xBoldUnderline">
    <w:name w:val="2x_Bold_Underline"/>
    <w:rsid w:val="00606129"/>
    <w:rPr>
      <w:b/>
      <w:bCs/>
      <w:sz w:val="24"/>
      <w:u w:val="thick"/>
    </w:rPr>
  </w:style>
  <w:style w:type="character" w:customStyle="1" w:styleId="Dottedunderline">
    <w:name w:val="Dotted underline"/>
    <w:rsid w:val="00606129"/>
    <w:rPr>
      <w:u w:val="dotted"/>
    </w:rPr>
  </w:style>
  <w:style w:type="character" w:customStyle="1" w:styleId="readChar">
    <w:name w:val="read Char"/>
    <w:rsid w:val="00606129"/>
    <w:rPr>
      <w:szCs w:val="22"/>
      <w:u w:val="single"/>
      <w:lang w:val="en-US" w:eastAsia="en-US" w:bidi="ar-SA"/>
    </w:rPr>
  </w:style>
  <w:style w:type="character" w:customStyle="1" w:styleId="underlining0">
    <w:name w:val="underlining"/>
    <w:rsid w:val="00606129"/>
    <w:rPr>
      <w:u w:val="single"/>
    </w:rPr>
  </w:style>
  <w:style w:type="character" w:customStyle="1" w:styleId="btitle">
    <w:name w:val="btitle"/>
    <w:rsid w:val="00606129"/>
  </w:style>
  <w:style w:type="character" w:customStyle="1" w:styleId="green">
    <w:name w:val="green"/>
    <w:rsid w:val="00606129"/>
  </w:style>
  <w:style w:type="character" w:customStyle="1" w:styleId="BodyText20">
    <w:name w:val="Body Text2"/>
    <w:rsid w:val="006061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cale 66%,Body text + 7.5 pt,8 pt"/>
    <w:rsid w:val="0060612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061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0612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0612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0612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061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606129"/>
    <w:rPr>
      <w:rFonts w:ascii="Sylfaen" w:hAnsi="Sylfaen" w:cs="Sylfaen" w:hint="default"/>
      <w:i/>
      <w:iCs/>
      <w:strike w:val="0"/>
      <w:dstrike w:val="0"/>
      <w:sz w:val="19"/>
      <w:szCs w:val="19"/>
      <w:u w:val="none"/>
      <w:effect w:val="none"/>
      <w:shd w:val="clear" w:color="auto" w:fill="FFFFFF"/>
    </w:rPr>
  </w:style>
  <w:style w:type="character" w:customStyle="1" w:styleId="1">
    <w:name w:val="1"/>
    <w:rsid w:val="00606129"/>
    <w:rPr>
      <w:rFonts w:ascii="Arial" w:hAnsi="Arial" w:cs="Arial" w:hint="default"/>
      <w:bCs/>
      <w:sz w:val="20"/>
      <w:u w:val="single"/>
      <w:lang w:val="en-US" w:eastAsia="en-US" w:bidi="ar-SA"/>
    </w:rPr>
  </w:style>
  <w:style w:type="character" w:customStyle="1" w:styleId="CharChar31">
    <w:name w:val="Char Char31"/>
    <w:rsid w:val="00606129"/>
    <w:rPr>
      <w:rFonts w:ascii="Arial" w:hAnsi="Arial" w:cs="Arial" w:hint="default"/>
      <w:b/>
      <w:bCs/>
      <w:iCs/>
      <w:lang w:val="en-US" w:eastAsia="en-US" w:bidi="ar-SA"/>
    </w:rPr>
  </w:style>
  <w:style w:type="character" w:customStyle="1" w:styleId="Subtitle2">
    <w:name w:val="Subtitle2"/>
    <w:rsid w:val="00606129"/>
  </w:style>
  <w:style w:type="character" w:customStyle="1" w:styleId="drop">
    <w:name w:val="drop"/>
    <w:rsid w:val="00606129"/>
  </w:style>
  <w:style w:type="character" w:customStyle="1" w:styleId="bioline">
    <w:name w:val="bioline"/>
    <w:rsid w:val="00606129"/>
  </w:style>
  <w:style w:type="character" w:customStyle="1" w:styleId="articletitle0">
    <w:name w:val="article_title"/>
    <w:rsid w:val="00606129"/>
  </w:style>
  <w:style w:type="character" w:customStyle="1" w:styleId="A4">
    <w:name w:val="A4"/>
    <w:rsid w:val="00606129"/>
    <w:rPr>
      <w:color w:val="000000"/>
    </w:rPr>
  </w:style>
  <w:style w:type="character" w:customStyle="1" w:styleId="s2">
    <w:name w:val="s2"/>
    <w:rsid w:val="00606129"/>
  </w:style>
  <w:style w:type="character" w:customStyle="1" w:styleId="s4">
    <w:name w:val="s4"/>
    <w:rsid w:val="00606129"/>
  </w:style>
  <w:style w:type="character" w:customStyle="1" w:styleId="s5">
    <w:name w:val="s5"/>
    <w:rsid w:val="00606129"/>
  </w:style>
  <w:style w:type="character" w:customStyle="1" w:styleId="cap">
    <w:name w:val="cap"/>
    <w:rsid w:val="00606129"/>
  </w:style>
  <w:style w:type="character" w:customStyle="1" w:styleId="rightsnotice">
    <w:name w:val="rightsnotice"/>
    <w:rsid w:val="00606129"/>
  </w:style>
  <w:style w:type="character" w:customStyle="1" w:styleId="Caption1">
    <w:name w:val="Caption1"/>
    <w:rsid w:val="00606129"/>
  </w:style>
  <w:style w:type="character" w:customStyle="1" w:styleId="credit">
    <w:name w:val="credit"/>
    <w:rsid w:val="00606129"/>
  </w:style>
  <w:style w:type="character" w:customStyle="1" w:styleId="scaps">
    <w:name w:val="scaps"/>
    <w:rsid w:val="00606129"/>
  </w:style>
  <w:style w:type="character" w:customStyle="1" w:styleId="current-article">
    <w:name w:val="current-article"/>
    <w:rsid w:val="00606129"/>
  </w:style>
  <w:style w:type="character" w:customStyle="1" w:styleId="related-current-indicator">
    <w:name w:val="related-current-indicator"/>
    <w:rsid w:val="00606129"/>
  </w:style>
  <w:style w:type="character" w:customStyle="1" w:styleId="bylclear">
    <w:name w:val="bylclear"/>
    <w:rsid w:val="00606129"/>
  </w:style>
  <w:style w:type="character" w:customStyle="1" w:styleId="timestamp">
    <w:name w:val="timestamp"/>
    <w:rsid w:val="00606129"/>
  </w:style>
  <w:style w:type="character" w:customStyle="1" w:styleId="comments">
    <w:name w:val="comments"/>
    <w:rsid w:val="00606129"/>
  </w:style>
  <w:style w:type="character" w:customStyle="1" w:styleId="essaytext">
    <w:name w:val="essaytext"/>
    <w:rsid w:val="00606129"/>
  </w:style>
  <w:style w:type="character" w:customStyle="1" w:styleId="byline">
    <w:name w:val="byline"/>
    <w:rsid w:val="00606129"/>
  </w:style>
  <w:style w:type="character" w:customStyle="1" w:styleId="username">
    <w:name w:val="username"/>
    <w:rsid w:val="00606129"/>
  </w:style>
  <w:style w:type="character" w:customStyle="1" w:styleId="toplinks">
    <w:name w:val="toplinks"/>
    <w:rsid w:val="00606129"/>
  </w:style>
  <w:style w:type="character" w:customStyle="1" w:styleId="A3">
    <w:name w:val="A3"/>
    <w:rsid w:val="00606129"/>
    <w:rPr>
      <w:rFonts w:ascii="Perpetua" w:hAnsi="Perpetua" w:cs="Perpetua" w:hint="default"/>
      <w:color w:val="000000"/>
      <w:sz w:val="15"/>
      <w:szCs w:val="15"/>
    </w:rPr>
  </w:style>
  <w:style w:type="character" w:customStyle="1" w:styleId="see">
    <w:name w:val="see"/>
    <w:rsid w:val="00606129"/>
  </w:style>
  <w:style w:type="character" w:customStyle="1" w:styleId="first-letter">
    <w:name w:val="first-letter"/>
    <w:rsid w:val="00606129"/>
  </w:style>
  <w:style w:type="character" w:customStyle="1" w:styleId="focusparagraph">
    <w:name w:val="focusparagraph"/>
    <w:rsid w:val="00606129"/>
  </w:style>
  <w:style w:type="character" w:customStyle="1" w:styleId="lightblue">
    <w:name w:val="lightblue"/>
    <w:rsid w:val="00606129"/>
  </w:style>
  <w:style w:type="character" w:customStyle="1" w:styleId="StyleUnderlineCharChar9pt">
    <w:name w:val="Style Underline Char Char + 9 pt"/>
    <w:rsid w:val="0060612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606129"/>
  </w:style>
  <w:style w:type="character" w:customStyle="1" w:styleId="Title10">
    <w:name w:val="Title1"/>
    <w:rsid w:val="00606129"/>
  </w:style>
  <w:style w:type="character" w:customStyle="1" w:styleId="BoldandUnderlineCharCharCharChar">
    <w:name w:val="Bold and Underline Char Char Char Char"/>
    <w:rsid w:val="00606129"/>
    <w:rPr>
      <w:b/>
      <w:bCs w:val="0"/>
      <w:noProof w:val="0"/>
      <w:u w:val="single"/>
      <w:lang w:val="en-US" w:eastAsia="en-US" w:bidi="ar-SA"/>
    </w:rPr>
  </w:style>
  <w:style w:type="character" w:customStyle="1" w:styleId="FontStyle29">
    <w:name w:val="Font Style29"/>
    <w:uiPriority w:val="99"/>
    <w:rsid w:val="00606129"/>
    <w:rPr>
      <w:rFonts w:ascii="Arial" w:hAnsi="Arial" w:cs="Arial" w:hint="default"/>
      <w:sz w:val="14"/>
      <w:szCs w:val="14"/>
    </w:rPr>
  </w:style>
  <w:style w:type="character" w:customStyle="1" w:styleId="CardsUnderlined">
    <w:name w:val="Cards Underlined"/>
    <w:qFormat/>
    <w:rsid w:val="00606129"/>
    <w:rPr>
      <w:rFonts w:ascii="Helvetica" w:hAnsi="Helvetica" w:cs="Helvetica" w:hint="default"/>
      <w:sz w:val="22"/>
      <w:szCs w:val="24"/>
      <w:u w:val="thick"/>
    </w:rPr>
  </w:style>
  <w:style w:type="character" w:customStyle="1" w:styleId="titles">
    <w:name w:val="titles"/>
    <w:rsid w:val="00606129"/>
  </w:style>
  <w:style w:type="character" w:customStyle="1" w:styleId="articletext0">
    <w:name w:val="article_text"/>
    <w:rsid w:val="00606129"/>
  </w:style>
  <w:style w:type="character" w:customStyle="1" w:styleId="contentauthor">
    <w:name w:val="contentauthor"/>
    <w:rsid w:val="00606129"/>
  </w:style>
  <w:style w:type="character" w:customStyle="1" w:styleId="subarticleheader">
    <w:name w:val="subarticleheader"/>
    <w:rsid w:val="00606129"/>
  </w:style>
  <w:style w:type="character" w:customStyle="1" w:styleId="spelle">
    <w:name w:val="spelle"/>
    <w:rsid w:val="00606129"/>
  </w:style>
  <w:style w:type="character" w:customStyle="1" w:styleId="grame">
    <w:name w:val="grame"/>
    <w:rsid w:val="00606129"/>
  </w:style>
  <w:style w:type="character" w:customStyle="1" w:styleId="newstitle1">
    <w:name w:val="newstitle1"/>
    <w:rsid w:val="00606129"/>
  </w:style>
  <w:style w:type="character" w:customStyle="1" w:styleId="copy">
    <w:name w:val="copy"/>
    <w:rsid w:val="00606129"/>
  </w:style>
  <w:style w:type="character" w:customStyle="1" w:styleId="topheadline">
    <w:name w:val="topheadline"/>
    <w:rsid w:val="00606129"/>
  </w:style>
  <w:style w:type="character" w:customStyle="1" w:styleId="headline">
    <w:name w:val="headline"/>
    <w:rsid w:val="00606129"/>
  </w:style>
  <w:style w:type="character" w:customStyle="1" w:styleId="Stylereduce27pt">
    <w:name w:val="Style reduce2 + 7 pt"/>
    <w:rsid w:val="00606129"/>
    <w:rPr>
      <w:rFonts w:ascii="Times New Roman" w:hAnsi="Times New Roman" w:cs="Arial" w:hint="default"/>
      <w:color w:val="000000"/>
      <w:sz w:val="14"/>
      <w:szCs w:val="22"/>
    </w:rPr>
  </w:style>
  <w:style w:type="character" w:customStyle="1" w:styleId="ssl4">
    <w:name w:val="ss_l4"/>
    <w:rsid w:val="00606129"/>
  </w:style>
  <w:style w:type="character" w:customStyle="1" w:styleId="srtitle">
    <w:name w:val="srtitle"/>
    <w:rsid w:val="00606129"/>
  </w:style>
  <w:style w:type="character" w:customStyle="1" w:styleId="st1">
    <w:name w:val="st1"/>
    <w:rsid w:val="00606129"/>
  </w:style>
  <w:style w:type="character" w:customStyle="1" w:styleId="caps-label">
    <w:name w:val="caps-label"/>
    <w:rsid w:val="00606129"/>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606129"/>
    <w:rPr>
      <w:rFonts w:ascii="Garamond" w:hAnsi="Garamond" w:cs="Times New Roman" w:hint="default"/>
      <w:sz w:val="20"/>
    </w:rPr>
  </w:style>
  <w:style w:type="character" w:customStyle="1" w:styleId="quotechar0">
    <w:name w:val="quotechar"/>
    <w:rsid w:val="00606129"/>
  </w:style>
  <w:style w:type="character" w:customStyle="1" w:styleId="boldunderline0">
    <w:name w:val="boldunderline"/>
    <w:rsid w:val="00606129"/>
  </w:style>
  <w:style w:type="character" w:customStyle="1" w:styleId="A8">
    <w:name w:val="A8"/>
    <w:rsid w:val="00606129"/>
    <w:rPr>
      <w:rFonts w:ascii="Scala" w:hAnsi="Scala" w:cs="Scala" w:hint="default"/>
      <w:color w:val="000000"/>
      <w:sz w:val="15"/>
      <w:szCs w:val="15"/>
    </w:rPr>
  </w:style>
  <w:style w:type="character" w:customStyle="1" w:styleId="A0">
    <w:name w:val="A0"/>
    <w:rsid w:val="00606129"/>
    <w:rPr>
      <w:rFonts w:ascii="Scala" w:hAnsi="Scala" w:cs="Scala" w:hint="default"/>
      <w:color w:val="000000"/>
      <w:sz w:val="16"/>
      <w:szCs w:val="16"/>
    </w:rPr>
  </w:style>
  <w:style w:type="character" w:customStyle="1" w:styleId="Date11">
    <w:name w:val="Date11"/>
    <w:rsid w:val="00606129"/>
  </w:style>
  <w:style w:type="character" w:customStyle="1" w:styleId="Boxout0">
    <w:name w:val="Box out"/>
    <w:uiPriority w:val="1"/>
    <w:qFormat/>
    <w:rsid w:val="00606129"/>
    <w:rPr>
      <w:rFonts w:ascii="Tahoma" w:hAnsi="Tahoma" w:cs="Tahoma" w:hint="default"/>
      <w:b/>
      <w:bCs w:val="0"/>
      <w:sz w:val="20"/>
      <w:u w:val="single"/>
      <w:bdr w:val="none" w:sz="0" w:space="0" w:color="auto" w:frame="1"/>
      <w:shd w:val="clear" w:color="auto" w:fill="A9E8F5"/>
    </w:rPr>
  </w:style>
  <w:style w:type="character" w:customStyle="1" w:styleId="metad">
    <w:name w:val="metad"/>
    <w:rsid w:val="00606129"/>
  </w:style>
  <w:style w:type="character" w:customStyle="1" w:styleId="sifr-alternate">
    <w:name w:val="sifr-alternate"/>
    <w:rsid w:val="00606129"/>
  </w:style>
  <w:style w:type="character" w:customStyle="1" w:styleId="justify1">
    <w:name w:val="justify1"/>
    <w:rsid w:val="00606129"/>
  </w:style>
  <w:style w:type="character" w:customStyle="1" w:styleId="artbody1">
    <w:name w:val="art_body1"/>
    <w:rsid w:val="00606129"/>
    <w:rPr>
      <w:rFonts w:ascii="Arial" w:hAnsi="Arial" w:cs="Arial" w:hint="default"/>
    </w:rPr>
  </w:style>
  <w:style w:type="character" w:customStyle="1" w:styleId="A1">
    <w:name w:val="A1"/>
    <w:uiPriority w:val="99"/>
    <w:rsid w:val="00606129"/>
    <w:rPr>
      <w:rFonts w:ascii="Book Antiqua" w:hAnsi="Book Antiqua" w:cs="Book Antiqua" w:hint="default"/>
      <w:color w:val="221E1F"/>
      <w:sz w:val="22"/>
      <w:szCs w:val="22"/>
    </w:rPr>
  </w:style>
  <w:style w:type="character" w:customStyle="1" w:styleId="reality">
    <w:name w:val="reality"/>
    <w:rsid w:val="00606129"/>
  </w:style>
  <w:style w:type="character" w:customStyle="1" w:styleId="text2">
    <w:name w:val="text2"/>
    <w:rsid w:val="00606129"/>
  </w:style>
  <w:style w:type="character" w:customStyle="1" w:styleId="StyleUnderlineChar2CharChar11pt">
    <w:name w:val="Style Underline Char2 Char Char + 11 pt"/>
    <w:rsid w:val="00606129"/>
    <w:rPr>
      <w:rFonts w:ascii="Times New Roman" w:hAnsi="Times New Roman" w:cs="Times New Roman" w:hint="default"/>
      <w:sz w:val="20"/>
      <w:u w:val="single"/>
    </w:rPr>
  </w:style>
  <w:style w:type="character" w:customStyle="1" w:styleId="StyleStyleBoldUnderline11pt">
    <w:name w:val="Style Style Bold Underline + 11 pt"/>
    <w:rsid w:val="00606129"/>
    <w:rPr>
      <w:b/>
      <w:bCs/>
      <w:sz w:val="20"/>
      <w:u w:val="single"/>
    </w:rPr>
  </w:style>
  <w:style w:type="character" w:customStyle="1" w:styleId="articlehead2">
    <w:name w:val="articlehead2"/>
    <w:rsid w:val="00606129"/>
  </w:style>
  <w:style w:type="character" w:customStyle="1" w:styleId="pronset">
    <w:name w:val="pronset"/>
    <w:rsid w:val="00606129"/>
  </w:style>
  <w:style w:type="character" w:customStyle="1" w:styleId="prondelim">
    <w:name w:val="prondelim"/>
    <w:rsid w:val="00606129"/>
  </w:style>
  <w:style w:type="character" w:customStyle="1" w:styleId="prontoggle">
    <w:name w:val="pron_toggle"/>
    <w:rsid w:val="00606129"/>
  </w:style>
  <w:style w:type="character" w:customStyle="1" w:styleId="boldface">
    <w:name w:val="boldface"/>
    <w:rsid w:val="00606129"/>
  </w:style>
  <w:style w:type="character" w:customStyle="1" w:styleId="secondary-bf">
    <w:name w:val="secondary-bf"/>
    <w:rsid w:val="00606129"/>
  </w:style>
  <w:style w:type="character" w:customStyle="1" w:styleId="showspellpr">
    <w:name w:val="show_spellpr"/>
    <w:rsid w:val="00606129"/>
  </w:style>
  <w:style w:type="character" w:customStyle="1" w:styleId="pg">
    <w:name w:val="pg"/>
    <w:qFormat/>
    <w:rsid w:val="00606129"/>
  </w:style>
  <w:style w:type="character" w:customStyle="1" w:styleId="detailtitle">
    <w:name w:val="detailtitle"/>
    <w:rsid w:val="00606129"/>
  </w:style>
  <w:style w:type="character" w:customStyle="1" w:styleId="storydate">
    <w:name w:val="storydate"/>
    <w:rsid w:val="00606129"/>
  </w:style>
  <w:style w:type="character" w:customStyle="1" w:styleId="preloadwrap">
    <w:name w:val="preloadwrap"/>
    <w:rsid w:val="00606129"/>
  </w:style>
  <w:style w:type="character" w:customStyle="1" w:styleId="creditwrap">
    <w:name w:val="creditwrap"/>
    <w:rsid w:val="00606129"/>
  </w:style>
  <w:style w:type="character" w:customStyle="1" w:styleId="DefaultChar1">
    <w:name w:val="Default Char1"/>
    <w:rsid w:val="00606129"/>
    <w:rPr>
      <w:noProof w:val="0"/>
      <w:color w:val="000000"/>
      <w:lang w:val="en-US" w:eastAsia="en-US" w:bidi="ar-SA"/>
    </w:rPr>
  </w:style>
  <w:style w:type="character" w:customStyle="1" w:styleId="textunderlineChar0">
    <w:name w:val="text underline Char"/>
    <w:rsid w:val="00606129"/>
    <w:rPr>
      <w:sz w:val="24"/>
      <w:szCs w:val="22"/>
      <w:u w:val="thick"/>
      <w:lang w:val="en-US" w:eastAsia="en-US" w:bidi="ar-SA"/>
    </w:rPr>
  </w:style>
  <w:style w:type="character" w:customStyle="1" w:styleId="BoldChar">
    <w:name w:val="Bold Char"/>
    <w:rsid w:val="00606129"/>
    <w:rPr>
      <w:rFonts w:ascii="Times New Roman" w:eastAsia="Times New Roman" w:hAnsi="Times New Roman" w:cs="Times New Roman" w:hint="default"/>
      <w:b/>
      <w:bCs w:val="0"/>
      <w:szCs w:val="24"/>
    </w:rPr>
  </w:style>
  <w:style w:type="character" w:customStyle="1" w:styleId="pmterms31">
    <w:name w:val="pmterms31"/>
    <w:rsid w:val="00606129"/>
    <w:rPr>
      <w:b/>
      <w:bCs/>
      <w:i w:val="0"/>
      <w:iCs w:val="0"/>
      <w:color w:val="000000"/>
    </w:rPr>
  </w:style>
  <w:style w:type="character" w:customStyle="1" w:styleId="copyrightdescription">
    <w:name w:val="copyrightdescription"/>
    <w:qFormat/>
    <w:rsid w:val="00606129"/>
  </w:style>
  <w:style w:type="character" w:customStyle="1" w:styleId="ft01">
    <w:name w:val="ft01"/>
    <w:rsid w:val="00606129"/>
    <w:rPr>
      <w:rFonts w:ascii="Times" w:hAnsi="Times" w:cs="Times" w:hint="default"/>
      <w:color w:val="000000"/>
      <w:sz w:val="14"/>
      <w:szCs w:val="14"/>
    </w:rPr>
  </w:style>
  <w:style w:type="character" w:customStyle="1" w:styleId="ft11">
    <w:name w:val="ft11"/>
    <w:rsid w:val="00606129"/>
    <w:rPr>
      <w:rFonts w:ascii="Times" w:hAnsi="Times" w:cs="Times" w:hint="default"/>
      <w:color w:val="000000"/>
      <w:sz w:val="17"/>
      <w:szCs w:val="17"/>
    </w:rPr>
  </w:style>
  <w:style w:type="character" w:customStyle="1" w:styleId="ft21">
    <w:name w:val="ft21"/>
    <w:rsid w:val="00606129"/>
    <w:rPr>
      <w:rFonts w:ascii="Times" w:hAnsi="Times" w:cs="Times" w:hint="default"/>
      <w:color w:val="000000"/>
      <w:sz w:val="15"/>
      <w:szCs w:val="15"/>
    </w:rPr>
  </w:style>
  <w:style w:type="character" w:customStyle="1" w:styleId="ft31">
    <w:name w:val="ft31"/>
    <w:rsid w:val="00606129"/>
    <w:rPr>
      <w:rFonts w:ascii="Times" w:hAnsi="Times" w:cs="Times" w:hint="default"/>
      <w:color w:val="000000"/>
      <w:sz w:val="15"/>
      <w:szCs w:val="15"/>
    </w:rPr>
  </w:style>
  <w:style w:type="character" w:customStyle="1" w:styleId="dquo">
    <w:name w:val="dquo"/>
    <w:rsid w:val="00606129"/>
  </w:style>
  <w:style w:type="character" w:customStyle="1" w:styleId="caps2">
    <w:name w:val="caps2"/>
    <w:rsid w:val="00606129"/>
  </w:style>
  <w:style w:type="character" w:customStyle="1" w:styleId="inside-head">
    <w:name w:val="inside-head"/>
    <w:rsid w:val="00606129"/>
  </w:style>
  <w:style w:type="character" w:customStyle="1" w:styleId="CardsFont12ptCharCharCharChar">
    <w:name w:val="Cards + Font: 12 pt Char Char Char Char"/>
    <w:rsid w:val="00606129"/>
    <w:rPr>
      <w:sz w:val="24"/>
      <w:szCs w:val="24"/>
      <w:u w:val="thick"/>
      <w:lang w:val="en-US" w:eastAsia="en-US" w:bidi="ar-SA"/>
    </w:rPr>
  </w:style>
  <w:style w:type="character" w:customStyle="1" w:styleId="ccs">
    <w:name w:val="c cs"/>
    <w:rsid w:val="00606129"/>
  </w:style>
  <w:style w:type="character" w:customStyle="1" w:styleId="UnderlinedEvChar">
    <w:name w:val="Underlined Ev Char"/>
    <w:link w:val="UnderlinedEv"/>
    <w:rsid w:val="00606129"/>
    <w:rPr>
      <w:rFonts w:eastAsia="Times New Roman"/>
      <w:u w:val="single"/>
    </w:rPr>
  </w:style>
  <w:style w:type="character" w:customStyle="1" w:styleId="dropshadow">
    <w:name w:val="dropshadow"/>
    <w:rsid w:val="00606129"/>
  </w:style>
  <w:style w:type="character" w:customStyle="1" w:styleId="d05ws">
    <w:name w:val="d05ws"/>
    <w:rsid w:val="00606129"/>
  </w:style>
  <w:style w:type="character" w:customStyle="1" w:styleId="rzibod">
    <w:name w:val="rzibod"/>
    <w:rsid w:val="00606129"/>
  </w:style>
  <w:style w:type="character" w:customStyle="1" w:styleId="StyleBold1">
    <w:name w:val="Style Bold1"/>
    <w:rsid w:val="00606129"/>
    <w:rPr>
      <w:rFonts w:ascii="Georgia" w:hAnsi="Georgia" w:hint="default"/>
      <w:b/>
      <w:bCs/>
      <w:sz w:val="22"/>
    </w:rPr>
  </w:style>
  <w:style w:type="character" w:customStyle="1" w:styleId="headertext">
    <w:name w:val="headertext"/>
    <w:rsid w:val="00606129"/>
  </w:style>
  <w:style w:type="character" w:customStyle="1" w:styleId="endnote-reference">
    <w:name w:val="endnote-reference"/>
    <w:rsid w:val="00606129"/>
  </w:style>
  <w:style w:type="character" w:customStyle="1" w:styleId="officialsname">
    <w:name w:val="official_s_name"/>
    <w:rsid w:val="00606129"/>
  </w:style>
  <w:style w:type="character" w:customStyle="1" w:styleId="audience">
    <w:name w:val="audience"/>
    <w:rsid w:val="00606129"/>
  </w:style>
  <w:style w:type="character" w:customStyle="1" w:styleId="A7">
    <w:name w:val="A7"/>
    <w:rsid w:val="00606129"/>
    <w:rPr>
      <w:rFonts w:ascii="Myriad Pro" w:hAnsi="Myriad Pro" w:cs="Myriad Pro" w:hint="default"/>
      <w:color w:val="0066B1"/>
      <w:sz w:val="22"/>
      <w:szCs w:val="22"/>
    </w:rPr>
  </w:style>
  <w:style w:type="character" w:customStyle="1" w:styleId="normalchar">
    <w:name w:val="normal__char"/>
    <w:rsid w:val="00606129"/>
  </w:style>
  <w:style w:type="character" w:customStyle="1" w:styleId="hyperlink002cheading0020100200028block0020title0029char">
    <w:name w:val="hyperlink_002cheading_00201_0020_0028block_0020title_0029__char"/>
    <w:rsid w:val="00606129"/>
  </w:style>
  <w:style w:type="character" w:customStyle="1" w:styleId="underline002cstyle0020bold0020underlinechar">
    <w:name w:val="underline_002cstyle_0020bold_0020underline__char"/>
    <w:rsid w:val="00606129"/>
  </w:style>
  <w:style w:type="character" w:customStyle="1" w:styleId="copyboldblack">
    <w:name w:val="copyboldblack"/>
    <w:rsid w:val="00606129"/>
  </w:style>
  <w:style w:type="character" w:customStyle="1" w:styleId="copybold">
    <w:name w:val="copybold"/>
    <w:rsid w:val="00606129"/>
  </w:style>
  <w:style w:type="character" w:customStyle="1" w:styleId="author-date0">
    <w:name w:val="author-date"/>
    <w:rsid w:val="00606129"/>
  </w:style>
  <w:style w:type="character" w:customStyle="1" w:styleId="yshortcuts">
    <w:name w:val="yshortcuts"/>
    <w:rsid w:val="00606129"/>
  </w:style>
  <w:style w:type="character" w:customStyle="1" w:styleId="hidden">
    <w:name w:val="hidden"/>
    <w:uiPriority w:val="99"/>
    <w:rsid w:val="00606129"/>
  </w:style>
  <w:style w:type="character" w:customStyle="1" w:styleId="articlebegin">
    <w:name w:val="articlebegin"/>
    <w:rsid w:val="00606129"/>
  </w:style>
  <w:style w:type="character" w:customStyle="1" w:styleId="mediaoverlay">
    <w:name w:val="mediaoverlay"/>
    <w:rsid w:val="00606129"/>
  </w:style>
  <w:style w:type="character" w:customStyle="1" w:styleId="blogcaption">
    <w:name w:val="blog_caption"/>
    <w:rsid w:val="00606129"/>
  </w:style>
  <w:style w:type="character" w:customStyle="1" w:styleId="commnet-abuzz">
    <w:name w:val="commnet-abuzz"/>
    <w:rsid w:val="00606129"/>
  </w:style>
  <w:style w:type="character" w:customStyle="1" w:styleId="fbconnectbuttontext">
    <w:name w:val="fbconnectbutton_text"/>
    <w:rsid w:val="00606129"/>
  </w:style>
  <w:style w:type="character" w:customStyle="1" w:styleId="fbsharecountinner">
    <w:name w:val="fb_share_count_inner"/>
    <w:rsid w:val="00606129"/>
  </w:style>
  <w:style w:type="character" w:customStyle="1" w:styleId="stbuttontext">
    <w:name w:val="stbuttontext"/>
    <w:rsid w:val="00606129"/>
  </w:style>
  <w:style w:type="character" w:customStyle="1" w:styleId="Highlightedunderline0">
    <w:name w:val="Highlighted underline"/>
    <w:qFormat/>
    <w:rsid w:val="00606129"/>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606129"/>
  </w:style>
  <w:style w:type="character" w:customStyle="1" w:styleId="Normal2">
    <w:name w:val="Normal2"/>
    <w:rsid w:val="00606129"/>
  </w:style>
  <w:style w:type="character" w:customStyle="1" w:styleId="pubdate">
    <w:name w:val="pubdate"/>
    <w:rsid w:val="00606129"/>
  </w:style>
  <w:style w:type="character" w:customStyle="1" w:styleId="grey">
    <w:name w:val="grey"/>
    <w:rsid w:val="00606129"/>
  </w:style>
  <w:style w:type="character" w:customStyle="1" w:styleId="postby">
    <w:name w:val="post_by"/>
    <w:rsid w:val="00606129"/>
  </w:style>
  <w:style w:type="character" w:customStyle="1" w:styleId="postdate">
    <w:name w:val="post_date"/>
    <w:rsid w:val="00606129"/>
  </w:style>
  <w:style w:type="character" w:customStyle="1" w:styleId="bdx">
    <w:name w:val="bdx"/>
    <w:rsid w:val="00606129"/>
  </w:style>
  <w:style w:type="character" w:customStyle="1" w:styleId="bdl">
    <w:name w:val="bdl"/>
    <w:rsid w:val="00606129"/>
  </w:style>
  <w:style w:type="character" w:customStyle="1" w:styleId="bhl">
    <w:name w:val="bhl"/>
    <w:rsid w:val="00606129"/>
  </w:style>
  <w:style w:type="character" w:customStyle="1" w:styleId="breadcrumbitemcurrent">
    <w:name w:val="breadcrumbitemcurrent"/>
    <w:rsid w:val="00606129"/>
  </w:style>
  <w:style w:type="character" w:customStyle="1" w:styleId="bbl">
    <w:name w:val="bbl"/>
    <w:rsid w:val="00606129"/>
  </w:style>
  <w:style w:type="character" w:customStyle="1" w:styleId="Date2">
    <w:name w:val="Date2"/>
    <w:rsid w:val="00606129"/>
  </w:style>
  <w:style w:type="character" w:customStyle="1" w:styleId="company">
    <w:name w:val="company"/>
    <w:rsid w:val="00606129"/>
  </w:style>
  <w:style w:type="character" w:customStyle="1" w:styleId="itxtnewhookspan">
    <w:name w:val="itxtnewhookspan"/>
    <w:rsid w:val="00606129"/>
  </w:style>
  <w:style w:type="character" w:customStyle="1" w:styleId="gstxthlt">
    <w:name w:val="gstxt_hlt"/>
    <w:rsid w:val="00606129"/>
  </w:style>
  <w:style w:type="character" w:customStyle="1" w:styleId="SubtleEmphasis1">
    <w:name w:val="Subtle Emphasis1"/>
    <w:uiPriority w:val="19"/>
    <w:qFormat/>
    <w:rsid w:val="00606129"/>
    <w:rPr>
      <w:rFonts w:ascii="Times New Roman" w:hAnsi="Times New Roman" w:cs="Times New Roman" w:hint="default"/>
      <w:b/>
      <w:bCs w:val="0"/>
      <w:iCs/>
      <w:color w:val="auto"/>
      <w:sz w:val="22"/>
    </w:rPr>
  </w:style>
  <w:style w:type="character" w:customStyle="1" w:styleId="StyleBoldRed">
    <w:name w:val="Style Bold Red"/>
    <w:rsid w:val="00606129"/>
    <w:rPr>
      <w:b/>
      <w:bCs/>
      <w:color w:val="auto"/>
    </w:rPr>
  </w:style>
  <w:style w:type="character" w:customStyle="1" w:styleId="StyleTimesNewRoman8pt">
    <w:name w:val="Style Times New Roman 8 pt"/>
    <w:rsid w:val="00606129"/>
    <w:rPr>
      <w:rFonts w:ascii="Georgia" w:hAnsi="Georgia" w:hint="default"/>
      <w:sz w:val="16"/>
    </w:rPr>
  </w:style>
  <w:style w:type="character" w:customStyle="1" w:styleId="StyleStyle7pt8pt">
    <w:name w:val="Style Style 7 pt + 8 pt"/>
    <w:rsid w:val="00606129"/>
    <w:rPr>
      <w:sz w:val="16"/>
    </w:rPr>
  </w:style>
  <w:style w:type="character" w:customStyle="1" w:styleId="StyleStyleThickunderlineBold1">
    <w:name w:val="Style Style Thick underline + Bold1"/>
    <w:rsid w:val="00606129"/>
    <w:rPr>
      <w:b/>
      <w:bCs/>
      <w:u w:val="thick"/>
    </w:rPr>
  </w:style>
  <w:style w:type="character" w:customStyle="1" w:styleId="StyleUnderline2">
    <w:name w:val="Style Underline2"/>
    <w:rsid w:val="00606129"/>
    <w:rPr>
      <w:u w:val="single"/>
    </w:rPr>
  </w:style>
  <w:style w:type="character" w:customStyle="1" w:styleId="ShrinkText">
    <w:name w:val="Shrink Text"/>
    <w:rsid w:val="00606129"/>
    <w:rPr>
      <w:sz w:val="16"/>
    </w:rPr>
  </w:style>
  <w:style w:type="character" w:customStyle="1" w:styleId="smallcaps">
    <w:name w:val="smallcaps"/>
    <w:rsid w:val="00606129"/>
  </w:style>
  <w:style w:type="character" w:customStyle="1" w:styleId="goldbldtext">
    <w:name w:val="goldbldtext"/>
    <w:rsid w:val="00606129"/>
  </w:style>
  <w:style w:type="character" w:customStyle="1" w:styleId="cardshighlight0">
    <w:name w:val="cardshighlight"/>
    <w:rsid w:val="00606129"/>
  </w:style>
  <w:style w:type="character" w:customStyle="1" w:styleId="cardsfont12pt1">
    <w:name w:val="cardsfont12pt"/>
    <w:rsid w:val="00606129"/>
  </w:style>
  <w:style w:type="character" w:customStyle="1" w:styleId="ft1">
    <w:name w:val="ft1"/>
    <w:rsid w:val="00606129"/>
  </w:style>
  <w:style w:type="character" w:customStyle="1" w:styleId="ft6">
    <w:name w:val="ft6"/>
    <w:rsid w:val="00606129"/>
  </w:style>
  <w:style w:type="character" w:customStyle="1" w:styleId="kicker">
    <w:name w:val="kicker"/>
    <w:rsid w:val="00606129"/>
  </w:style>
  <w:style w:type="character" w:customStyle="1" w:styleId="backcontent">
    <w:name w:val="backcontent"/>
    <w:rsid w:val="00606129"/>
  </w:style>
  <w:style w:type="character" w:customStyle="1" w:styleId="daystmp">
    <w:name w:val="daystmp"/>
    <w:rsid w:val="00606129"/>
  </w:style>
  <w:style w:type="character" w:customStyle="1" w:styleId="cardsfont12ptchar">
    <w:name w:val="cardsfont12ptchar"/>
    <w:rsid w:val="00606129"/>
  </w:style>
  <w:style w:type="character" w:customStyle="1" w:styleId="gal">
    <w:name w:val="gal"/>
    <w:rsid w:val="00606129"/>
  </w:style>
  <w:style w:type="character" w:customStyle="1" w:styleId="submitted">
    <w:name w:val="submitted"/>
    <w:rsid w:val="00606129"/>
  </w:style>
  <w:style w:type="character" w:customStyle="1" w:styleId="imagedateline">
    <w:name w:val="image_dateline"/>
    <w:rsid w:val="00606129"/>
  </w:style>
  <w:style w:type="character" w:customStyle="1" w:styleId="authordatecharchar">
    <w:name w:val="authordatecharchar"/>
    <w:rsid w:val="00606129"/>
  </w:style>
  <w:style w:type="character" w:customStyle="1" w:styleId="style1char0">
    <w:name w:val="style1char"/>
    <w:rsid w:val="00606129"/>
  </w:style>
  <w:style w:type="character" w:customStyle="1" w:styleId="tagcharchar0">
    <w:name w:val="tagcharchar"/>
    <w:rsid w:val="00606129"/>
  </w:style>
  <w:style w:type="character" w:customStyle="1" w:styleId="underlinedcharchar2">
    <w:name w:val="underlinedcharchar"/>
    <w:rsid w:val="00606129"/>
  </w:style>
  <w:style w:type="character" w:customStyle="1" w:styleId="BoxedChar">
    <w:name w:val="Boxed Char"/>
    <w:rsid w:val="00606129"/>
    <w:rPr>
      <w:rFonts w:ascii="Arial Narrow" w:hAnsi="Arial Narrow" w:hint="default"/>
      <w:b/>
      <w:bCs w:val="0"/>
      <w:sz w:val="18"/>
      <w:bdr w:val="single" w:sz="6" w:space="0" w:color="auto" w:frame="1"/>
    </w:rPr>
  </w:style>
  <w:style w:type="character" w:customStyle="1" w:styleId="Style11ptUnderline2">
    <w:name w:val="Style 11 pt Underline2"/>
    <w:rsid w:val="00606129"/>
    <w:rPr>
      <w:sz w:val="20"/>
      <w:u w:val="single"/>
    </w:rPr>
  </w:style>
  <w:style w:type="character" w:customStyle="1" w:styleId="Style11ptBoldUnderline2">
    <w:name w:val="Style 11 pt Bold Underline2"/>
    <w:rsid w:val="00606129"/>
    <w:rPr>
      <w:b/>
      <w:bCs/>
      <w:sz w:val="20"/>
      <w:u w:val="single"/>
    </w:rPr>
  </w:style>
  <w:style w:type="character" w:customStyle="1" w:styleId="nw">
    <w:name w:val="nw"/>
    <w:rsid w:val="00606129"/>
  </w:style>
  <w:style w:type="character" w:customStyle="1" w:styleId="Styleunderline11ptBoldBorderSinglesolidlineAuto">
    <w:name w:val="Style underline + 11 pt Bold Border: : (Single solid line Auto ..."/>
    <w:rsid w:val="00606129"/>
    <w:rPr>
      <w:b/>
      <w:bCs/>
      <w:sz w:val="20"/>
      <w:u w:val="single"/>
      <w:bdr w:val="single" w:sz="4" w:space="0" w:color="auto" w:frame="1"/>
    </w:rPr>
  </w:style>
  <w:style w:type="character" w:customStyle="1" w:styleId="cardCharCharCharChar">
    <w:name w:val="card Char Char Char Char"/>
    <w:rsid w:val="00606129"/>
    <w:rPr>
      <w:lang w:val="en-US" w:eastAsia="en-US" w:bidi="ar-SA"/>
    </w:rPr>
  </w:style>
  <w:style w:type="character" w:customStyle="1" w:styleId="cardCharCharChar1">
    <w:name w:val="card Char Char Char1"/>
    <w:rsid w:val="00606129"/>
    <w:rPr>
      <w:lang w:val="en-US" w:eastAsia="en-US" w:bidi="ar-SA"/>
    </w:rPr>
  </w:style>
  <w:style w:type="character" w:customStyle="1" w:styleId="Style11ptThickunderline">
    <w:name w:val="Style 11 pt Thick underline"/>
    <w:rsid w:val="00606129"/>
    <w:rPr>
      <w:sz w:val="20"/>
      <w:u w:val="thick"/>
    </w:rPr>
  </w:style>
  <w:style w:type="character" w:customStyle="1" w:styleId="Style11ptBoldThickunderline">
    <w:name w:val="Style 11 pt Bold Thick underline"/>
    <w:rsid w:val="00606129"/>
    <w:rPr>
      <w:b/>
      <w:bCs/>
      <w:sz w:val="20"/>
      <w:u w:val="thick"/>
    </w:rPr>
  </w:style>
  <w:style w:type="character" w:customStyle="1" w:styleId="authors1">
    <w:name w:val="authors1"/>
    <w:rsid w:val="00606129"/>
    <w:rPr>
      <w:rFonts w:ascii="Verdana" w:hAnsi="Verdana" w:hint="default"/>
      <w:b/>
      <w:bCs/>
      <w:color w:val="006699"/>
      <w:sz w:val="20"/>
      <w:szCs w:val="20"/>
    </w:rPr>
  </w:style>
  <w:style w:type="character" w:customStyle="1" w:styleId="headlinesectionlarge">
    <w:name w:val="headline_section_large"/>
    <w:rsid w:val="00606129"/>
  </w:style>
  <w:style w:type="character" w:customStyle="1" w:styleId="Styleunderline11ptBlack">
    <w:name w:val="Style underline + 11 pt Black"/>
    <w:rsid w:val="00606129"/>
    <w:rPr>
      <w:color w:val="000000"/>
      <w:sz w:val="20"/>
      <w:u w:val="single"/>
    </w:rPr>
  </w:style>
  <w:style w:type="character" w:customStyle="1" w:styleId="Styleunderline11ptBoldBlack">
    <w:name w:val="Style underline + 11 pt Bold Black"/>
    <w:rsid w:val="00606129"/>
    <w:rPr>
      <w:b/>
      <w:bCs/>
      <w:color w:val="000000"/>
      <w:sz w:val="20"/>
      <w:u w:val="single"/>
    </w:rPr>
  </w:style>
  <w:style w:type="character" w:customStyle="1" w:styleId="Style11ptBoldBlackUnderline">
    <w:name w:val="Style 11 pt Bold Black Underline"/>
    <w:rsid w:val="00606129"/>
    <w:rPr>
      <w:b/>
      <w:bCs/>
      <w:color w:val="000000"/>
      <w:sz w:val="20"/>
      <w:u w:val="single"/>
    </w:rPr>
  </w:style>
  <w:style w:type="character" w:customStyle="1" w:styleId="Style11ptBoldBlackUnderlineBorderSinglesolidline">
    <w:name w:val="Style 11 pt Bold Black Underline Border: : (Single solid line ..."/>
    <w:rsid w:val="00606129"/>
    <w:rPr>
      <w:b/>
      <w:bCs/>
      <w:color w:val="000000"/>
      <w:sz w:val="20"/>
      <w:u w:val="single"/>
      <w:bdr w:val="single" w:sz="4" w:space="0" w:color="auto" w:frame="1"/>
    </w:rPr>
  </w:style>
  <w:style w:type="character" w:customStyle="1" w:styleId="StyleLatinMeridien-Italic11ptItalicUnderline">
    <w:name w:val="Style (Latin) Meridien-Italic 11 pt Italic Underline"/>
    <w:rsid w:val="00606129"/>
    <w:rPr>
      <w:rFonts w:ascii="Meridien-Italic" w:hAnsi="Meridien-Italic" w:hint="default"/>
      <w:i/>
      <w:iCs/>
      <w:sz w:val="20"/>
      <w:u w:val="single"/>
    </w:rPr>
  </w:style>
  <w:style w:type="character" w:customStyle="1" w:styleId="Citation-AuthorDate">
    <w:name w:val="Citation - Author/Date"/>
    <w:rsid w:val="00606129"/>
    <w:rPr>
      <w:b/>
      <w:bCs w:val="0"/>
      <w:smallCaps/>
      <w:sz w:val="24"/>
      <w:u w:val="single"/>
    </w:rPr>
  </w:style>
  <w:style w:type="character" w:customStyle="1" w:styleId="underlinestylechar0">
    <w:name w:val="underlinestylechar"/>
    <w:rsid w:val="00606129"/>
  </w:style>
  <w:style w:type="character" w:customStyle="1" w:styleId="highlight">
    <w:name w:val="highlight"/>
    <w:rsid w:val="00606129"/>
  </w:style>
  <w:style w:type="character" w:customStyle="1" w:styleId="DottedUnderline0">
    <w:name w:val="Dotted Underline"/>
    <w:rsid w:val="00606129"/>
    <w:rPr>
      <w:rFonts w:ascii="Times New Roman" w:hAnsi="Times New Roman" w:cs="Times New Roman" w:hint="default"/>
      <w:sz w:val="20"/>
      <w:u w:val="dottedHeavy"/>
    </w:rPr>
  </w:style>
  <w:style w:type="character" w:customStyle="1" w:styleId="CardsFont6ptCharChar">
    <w:name w:val="Cards + Font: 6 pt Char Char"/>
    <w:rsid w:val="00606129"/>
    <w:rPr>
      <w:sz w:val="8"/>
      <w:lang w:val="en-US" w:eastAsia="en-US" w:bidi="ar-SA"/>
    </w:rPr>
  </w:style>
  <w:style w:type="character" w:customStyle="1" w:styleId="titleauthoretc">
    <w:name w:val="titleauthoretc"/>
    <w:rsid w:val="00606129"/>
  </w:style>
  <w:style w:type="character" w:customStyle="1" w:styleId="labeltext">
    <w:name w:val="labeltext"/>
    <w:rsid w:val="00606129"/>
  </w:style>
  <w:style w:type="character" w:customStyle="1" w:styleId="viewlink">
    <w:name w:val="viewlink"/>
    <w:rsid w:val="00606129"/>
  </w:style>
  <w:style w:type="character" w:customStyle="1" w:styleId="share">
    <w:name w:val="share"/>
    <w:rsid w:val="00606129"/>
  </w:style>
  <w:style w:type="character" w:customStyle="1" w:styleId="inlinkchart">
    <w:name w:val="inlink_chart"/>
    <w:rsid w:val="00606129"/>
  </w:style>
  <w:style w:type="character" w:customStyle="1" w:styleId="underLight">
    <w:name w:val="underLight"/>
    <w:uiPriority w:val="1"/>
    <w:qFormat/>
    <w:rsid w:val="0060612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06129"/>
  </w:style>
  <w:style w:type="character" w:customStyle="1" w:styleId="author-rss">
    <w:name w:val="author-rss"/>
    <w:rsid w:val="00606129"/>
  </w:style>
  <w:style w:type="character" w:customStyle="1" w:styleId="fbsharecountwrapper">
    <w:name w:val="fb_share_count_wrapper"/>
    <w:rsid w:val="00606129"/>
  </w:style>
  <w:style w:type="character" w:customStyle="1" w:styleId="fbbuttontext">
    <w:name w:val="fb_button_text"/>
    <w:rsid w:val="00606129"/>
  </w:style>
  <w:style w:type="character" w:customStyle="1" w:styleId="hw">
    <w:name w:val="hw"/>
    <w:rsid w:val="00606129"/>
  </w:style>
  <w:style w:type="character" w:customStyle="1" w:styleId="linktotop">
    <w:name w:val="linktotop"/>
    <w:rsid w:val="00606129"/>
  </w:style>
  <w:style w:type="character" w:customStyle="1" w:styleId="maintextbldleft">
    <w:name w:val="maintextbldleft"/>
    <w:rsid w:val="00606129"/>
  </w:style>
  <w:style w:type="character" w:customStyle="1" w:styleId="maintextleft">
    <w:name w:val="maintextleft"/>
    <w:rsid w:val="00606129"/>
  </w:style>
  <w:style w:type="character" w:customStyle="1" w:styleId="descriptionstyle1block">
    <w:name w:val="description style1 block"/>
    <w:rsid w:val="00606129"/>
  </w:style>
  <w:style w:type="character" w:customStyle="1" w:styleId="gutter-right-1">
    <w:name w:val="gutter-right-1"/>
    <w:basedOn w:val="DefaultParagraphFont"/>
    <w:rsid w:val="00606129"/>
  </w:style>
  <w:style w:type="character" w:customStyle="1" w:styleId="ssl3">
    <w:name w:val="ss_l3"/>
    <w:rsid w:val="00606129"/>
  </w:style>
  <w:style w:type="character" w:customStyle="1" w:styleId="FontStyle39">
    <w:name w:val="Font Style39"/>
    <w:uiPriority w:val="99"/>
    <w:rsid w:val="00606129"/>
    <w:rPr>
      <w:rFonts w:ascii="Constantia" w:hAnsi="Constantia" w:cs="Constantia" w:hint="default"/>
      <w:b/>
      <w:bCs/>
      <w:sz w:val="18"/>
      <w:szCs w:val="18"/>
    </w:rPr>
  </w:style>
  <w:style w:type="character" w:customStyle="1" w:styleId="6">
    <w:name w:val="6"/>
    <w:rsid w:val="00606129"/>
    <w:rPr>
      <w:rFonts w:ascii="Arial" w:hAnsi="Arial" w:cs="Arial" w:hint="default"/>
      <w:bCs/>
      <w:sz w:val="20"/>
      <w:u w:val="single"/>
      <w:lang w:val="en-US" w:eastAsia="en-US" w:bidi="ar-SA"/>
    </w:rPr>
  </w:style>
  <w:style w:type="character" w:customStyle="1" w:styleId="CharChar4">
    <w:name w:val="Char Char4"/>
    <w:rsid w:val="00606129"/>
    <w:rPr>
      <w:szCs w:val="24"/>
      <w:lang w:eastAsia="zh-CN"/>
    </w:rPr>
  </w:style>
  <w:style w:type="character" w:customStyle="1" w:styleId="Header11">
    <w:name w:val="Header11"/>
    <w:rsid w:val="00606129"/>
  </w:style>
  <w:style w:type="character" w:customStyle="1" w:styleId="posa">
    <w:name w:val="pos(a)"/>
    <w:basedOn w:val="DefaultParagraphFont"/>
    <w:rsid w:val="00606129"/>
  </w:style>
  <w:style w:type="character" w:customStyle="1" w:styleId="u-hiddeninnarrowenv">
    <w:name w:val="u-hiddeninnarrowenv"/>
    <w:basedOn w:val="DefaultParagraphFont"/>
    <w:rsid w:val="00606129"/>
  </w:style>
  <w:style w:type="character" w:customStyle="1" w:styleId="followbutton-bird">
    <w:name w:val="followbutton-bird"/>
    <w:basedOn w:val="DefaultParagraphFont"/>
    <w:rsid w:val="00606129"/>
  </w:style>
  <w:style w:type="character" w:customStyle="1" w:styleId="tweetauthor-name">
    <w:name w:val="tweetauthor-name"/>
    <w:basedOn w:val="DefaultParagraphFont"/>
    <w:rsid w:val="00606129"/>
  </w:style>
  <w:style w:type="character" w:customStyle="1" w:styleId="tweetauthor-verifiedbadge">
    <w:name w:val="tweetauthor-verifiedbadge"/>
    <w:basedOn w:val="DefaultParagraphFont"/>
    <w:rsid w:val="00606129"/>
  </w:style>
  <w:style w:type="character" w:customStyle="1" w:styleId="tweetauthor-screenname">
    <w:name w:val="tweetauthor-screenname"/>
    <w:basedOn w:val="DefaultParagraphFont"/>
    <w:rsid w:val="00606129"/>
  </w:style>
  <w:style w:type="character" w:customStyle="1" w:styleId="u-hiddenvisually">
    <w:name w:val="u-hiddenvisually"/>
    <w:basedOn w:val="DefaultParagraphFont"/>
    <w:rsid w:val="00606129"/>
  </w:style>
  <w:style w:type="character" w:customStyle="1" w:styleId="tweetaction-stat">
    <w:name w:val="tweetaction-stat"/>
    <w:basedOn w:val="DefaultParagraphFont"/>
    <w:rsid w:val="00606129"/>
  </w:style>
  <w:style w:type="character" w:customStyle="1" w:styleId="related">
    <w:name w:val="related"/>
    <w:basedOn w:val="DefaultParagraphFont"/>
    <w:rsid w:val="00606129"/>
  </w:style>
  <w:style w:type="character" w:customStyle="1" w:styleId="related-content">
    <w:name w:val="related-content"/>
    <w:basedOn w:val="DefaultParagraphFont"/>
    <w:rsid w:val="00606129"/>
  </w:style>
  <w:style w:type="character" w:customStyle="1" w:styleId="name-of-author">
    <w:name w:val="name-of-author"/>
    <w:basedOn w:val="DefaultParagraphFont"/>
    <w:rsid w:val="00606129"/>
  </w:style>
  <w:style w:type="character" w:customStyle="1" w:styleId="first-name">
    <w:name w:val="first-name"/>
    <w:basedOn w:val="DefaultParagraphFont"/>
    <w:rsid w:val="00606129"/>
  </w:style>
  <w:style w:type="character" w:customStyle="1" w:styleId="last-name">
    <w:name w:val="last-name"/>
    <w:basedOn w:val="DefaultParagraphFont"/>
    <w:rsid w:val="00606129"/>
  </w:style>
  <w:style w:type="character" w:customStyle="1" w:styleId="caption10">
    <w:name w:val="caption1"/>
    <w:basedOn w:val="DefaultParagraphFont"/>
    <w:rsid w:val="00606129"/>
  </w:style>
  <w:style w:type="character" w:customStyle="1" w:styleId="recirc-text">
    <w:name w:val="&quot;recirc-text”"/>
    <w:basedOn w:val="DefaultParagraphFont"/>
    <w:rsid w:val="00606129"/>
  </w:style>
  <w:style w:type="character" w:customStyle="1" w:styleId="video-icon">
    <w:name w:val="video-icon"/>
    <w:basedOn w:val="DefaultParagraphFont"/>
    <w:rsid w:val="00606129"/>
  </w:style>
  <w:style w:type="character" w:customStyle="1" w:styleId="powa-shot-play-btn-text">
    <w:name w:val="powa-shot-play-btn-text"/>
    <w:basedOn w:val="DefaultParagraphFont"/>
    <w:rsid w:val="00606129"/>
  </w:style>
  <w:style w:type="character" w:customStyle="1" w:styleId="powa-shot-click">
    <w:name w:val="powa-shot-click"/>
    <w:basedOn w:val="DefaultParagraphFont"/>
    <w:rsid w:val="00606129"/>
  </w:style>
  <w:style w:type="character" w:customStyle="1" w:styleId="wpv-blurb">
    <w:name w:val="wpv-blurb"/>
    <w:basedOn w:val="DefaultParagraphFont"/>
    <w:rsid w:val="00606129"/>
  </w:style>
  <w:style w:type="character" w:customStyle="1" w:styleId="pb-caption">
    <w:name w:val="pb-caption"/>
    <w:basedOn w:val="DefaultParagraphFont"/>
    <w:rsid w:val="00606129"/>
  </w:style>
  <w:style w:type="paragraph" w:customStyle="1" w:styleId="Style20">
    <w:name w:val="Style2"/>
    <w:basedOn w:val="Normal"/>
    <w:qFormat/>
    <w:rsid w:val="00606129"/>
    <w:pPr>
      <w:keepNext/>
      <w:keepLines/>
      <w:spacing w:before="200"/>
      <w:outlineLvl w:val="3"/>
    </w:pPr>
    <w:rPr>
      <w:rFonts w:ascii="Arial" w:eastAsia="Times New Roman" w:hAnsi="Arial"/>
      <w:b/>
      <w:iCs/>
      <w:caps/>
      <w:szCs w:val="20"/>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Heading 2 Char3,Tag Char2,TAG Char1 Char2"/>
    <w:qFormat/>
    <w:rsid w:val="00606129"/>
    <w:rPr>
      <w:rFonts w:ascii="Arial Narrow" w:hAnsi="Arial Narrow" w:hint="default"/>
      <w:b/>
      <w:bCs w:val="0"/>
      <w:noProof w:val="0"/>
      <w:sz w:val="22"/>
      <w:szCs w:val="60"/>
      <w:lang w:val="en-US" w:eastAsia="en-US" w:bidi="ar-SA"/>
    </w:rPr>
  </w:style>
  <w:style w:type="character" w:customStyle="1" w:styleId="m-8082899869479211226gmail-styleunderline">
    <w:name w:val="m_-8082899869479211226gmail-styleunderline"/>
    <w:basedOn w:val="DefaultParagraphFont"/>
    <w:rsid w:val="00606129"/>
  </w:style>
  <w:style w:type="character" w:customStyle="1" w:styleId="StyleUnderlineChar">
    <w:name w:val="Style Underline Char"/>
    <w:basedOn w:val="DefaultParagraphFont"/>
    <w:locked/>
    <w:rsid w:val="00606129"/>
    <w:rPr>
      <w:u w:val="single"/>
    </w:rPr>
  </w:style>
  <w:style w:type="paragraph" w:customStyle="1" w:styleId="NoteLevel23">
    <w:name w:val="Note Level 23"/>
    <w:basedOn w:val="Normal"/>
    <w:next w:val="Normal"/>
    <w:uiPriority w:val="99"/>
    <w:qFormat/>
    <w:rsid w:val="00606129"/>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606129"/>
  </w:style>
  <w:style w:type="character" w:customStyle="1" w:styleId="m-2745674872889869693gmail-styleunderline">
    <w:name w:val="m_-2745674872889869693gmail-styleunderline"/>
    <w:basedOn w:val="DefaultParagraphFont"/>
    <w:rsid w:val="00606129"/>
  </w:style>
  <w:style w:type="paragraph" w:customStyle="1" w:styleId="NoteLevel24">
    <w:name w:val="Note Level 24"/>
    <w:basedOn w:val="Normal"/>
    <w:next w:val="Normal"/>
    <w:uiPriority w:val="99"/>
    <w:qFormat/>
    <w:rsid w:val="00606129"/>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606129"/>
    <w:pPr>
      <w:keepNext/>
      <w:ind w:left="288" w:right="288"/>
    </w:pPr>
    <w:rPr>
      <w:rFonts w:ascii="Georgia" w:eastAsia="MS Gothic" w:hAnsi="Georgia"/>
      <w:szCs w:val="20"/>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606129"/>
    <w:rPr>
      <w:rFonts w:asciiTheme="majorHAnsi" w:eastAsiaTheme="majorEastAsia" w:hAnsiTheme="majorHAnsi" w:cstheme="majorBidi" w:hint="default"/>
      <w:color w:val="2F5496" w:themeColor="accent1" w:themeShade="BF"/>
      <w:sz w:val="32"/>
      <w:szCs w:val="32"/>
    </w:rPr>
  </w:style>
  <w:style w:type="character" w:customStyle="1" w:styleId="m-8174075135221778500gmail-styleunderline">
    <w:name w:val="m_-8174075135221778500gmail-styleunderline"/>
    <w:basedOn w:val="DefaultParagraphFont"/>
    <w:rsid w:val="00606129"/>
  </w:style>
  <w:style w:type="character" w:customStyle="1" w:styleId="tl8wme">
    <w:name w:val="tl8wme"/>
    <w:basedOn w:val="DefaultParagraphFont"/>
    <w:rsid w:val="00606129"/>
  </w:style>
  <w:style w:type="character" w:customStyle="1" w:styleId="m-3536111510621174465gmail-style13ptbold">
    <w:name w:val="m_-3536111510621174465gmail-style13ptbold"/>
    <w:basedOn w:val="DefaultParagraphFont"/>
    <w:rsid w:val="00606129"/>
  </w:style>
  <w:style w:type="character" w:customStyle="1" w:styleId="m-3536111510621174465gmail-styleunderline">
    <w:name w:val="m_-3536111510621174465gmail-styleunderline"/>
    <w:basedOn w:val="DefaultParagraphFont"/>
    <w:rsid w:val="00606129"/>
  </w:style>
  <w:style w:type="character" w:customStyle="1" w:styleId="TagsChar">
    <w:name w:val="Tags Char"/>
    <w:aliases w:val="Ta Char,No Spacing Char Char,Char Char Char Char Char Char1,Char Char Char Char Char Char1 Char Char Char Char Char Char,ta Cha,Headi,No Spacing21 Char"/>
    <w:qFormat/>
    <w:locked/>
    <w:rsid w:val="00606129"/>
    <w:rPr>
      <w:rFonts w:ascii="Arial Narrow" w:eastAsia="Times New Roman" w:hAnsi="Arial Narrow" w:cs="Times New Roman"/>
      <w:b/>
      <w:szCs w:val="60"/>
    </w:rPr>
  </w:style>
  <w:style w:type="character" w:styleId="PageNumber">
    <w:name w:val="page number"/>
    <w:aliases w:val="card ununderlined"/>
    <w:basedOn w:val="DefaultParagraphFont"/>
    <w:uiPriority w:val="99"/>
    <w:rsid w:val="00606129"/>
  </w:style>
  <w:style w:type="paragraph" w:styleId="TOC9">
    <w:name w:val="toc 9"/>
    <w:basedOn w:val="Normal"/>
    <w:next w:val="Normal"/>
    <w:autoRedefine/>
    <w:uiPriority w:val="39"/>
    <w:rsid w:val="00606129"/>
    <w:pPr>
      <w:spacing w:after="0" w:line="240" w:lineRule="auto"/>
      <w:ind w:left="1600"/>
    </w:pPr>
    <w:rPr>
      <w:rFonts w:eastAsia="Times New Roman"/>
      <w:sz w:val="20"/>
      <w:lang w:bidi="en-US"/>
    </w:rPr>
  </w:style>
  <w:style w:type="paragraph" w:customStyle="1" w:styleId="HotRouteChar0">
    <w:name w:val="Hot Route! Char"/>
    <w:basedOn w:val="Normal"/>
    <w:qFormat/>
    <w:rsid w:val="00606129"/>
    <w:pPr>
      <w:spacing w:after="0" w:line="240" w:lineRule="auto"/>
      <w:ind w:left="144"/>
    </w:pPr>
    <w:rPr>
      <w:rFonts w:eastAsia="Times New Roman"/>
      <w:sz w:val="20"/>
      <w:szCs w:val="24"/>
      <w:lang w:bidi="en-US"/>
    </w:rPr>
  </w:style>
  <w:style w:type="character" w:customStyle="1" w:styleId="CiteCharChar">
    <w:name w:val="Cite Char Char"/>
    <w:basedOn w:val="DefaultParagraphFont"/>
    <w:rsid w:val="00606129"/>
    <w:rPr>
      <w:rFonts w:ascii="Cambria" w:hAnsi="Cambria" w:cs="Times New Roman"/>
      <w:b/>
      <w:bCs/>
      <w:sz w:val="26"/>
      <w:szCs w:val="26"/>
    </w:rPr>
  </w:style>
  <w:style w:type="character" w:customStyle="1" w:styleId="CardCharChar1">
    <w:name w:val="Card Char Char1"/>
    <w:basedOn w:val="DefaultParagraphFont"/>
    <w:rsid w:val="00606129"/>
    <w:rPr>
      <w:rFonts w:cs="Times New Roman"/>
      <w:b/>
      <w:bCs/>
      <w:sz w:val="28"/>
      <w:szCs w:val="28"/>
    </w:rPr>
  </w:style>
  <w:style w:type="character" w:customStyle="1" w:styleId="CircleChar1">
    <w:name w:val="Circle Char1"/>
    <w:basedOn w:val="DefaultParagraphFont"/>
    <w:rsid w:val="00606129"/>
    <w:rPr>
      <w:rFonts w:cs="Times New Roman"/>
      <w:b/>
      <w:i/>
      <w:sz w:val="18"/>
      <w:szCs w:val="18"/>
      <w:u w:val="single"/>
      <w:lang w:val="en-US" w:eastAsia="en-US" w:bidi="ar-SA"/>
    </w:rPr>
  </w:style>
  <w:style w:type="character" w:customStyle="1" w:styleId="hit1">
    <w:name w:val="hit1"/>
    <w:basedOn w:val="DefaultParagraphFont"/>
    <w:rsid w:val="00606129"/>
    <w:rPr>
      <w:b/>
      <w:bCs/>
      <w:color w:val="CC0033"/>
    </w:rPr>
  </w:style>
  <w:style w:type="character" w:customStyle="1" w:styleId="upper">
    <w:name w:val="upper"/>
    <w:basedOn w:val="DefaultParagraphFont"/>
    <w:rsid w:val="00606129"/>
  </w:style>
  <w:style w:type="character" w:customStyle="1" w:styleId="SmallFont7pt">
    <w:name w:val="Small Font (7 pt)"/>
    <w:basedOn w:val="DefaultParagraphFont"/>
    <w:qFormat/>
    <w:rsid w:val="00606129"/>
    <w:rPr>
      <w:sz w:val="14"/>
    </w:rPr>
  </w:style>
  <w:style w:type="paragraph" w:styleId="TOC2">
    <w:name w:val="toc 2"/>
    <w:basedOn w:val="Normal"/>
    <w:next w:val="Normal"/>
    <w:autoRedefine/>
    <w:uiPriority w:val="39"/>
    <w:qFormat/>
    <w:rsid w:val="00606129"/>
    <w:pPr>
      <w:spacing w:after="0" w:line="240" w:lineRule="auto"/>
      <w:ind w:left="200"/>
    </w:pPr>
    <w:rPr>
      <w:rFonts w:eastAsia="Times New Roman"/>
      <w:sz w:val="20"/>
      <w:lang w:bidi="en-US"/>
    </w:rPr>
  </w:style>
  <w:style w:type="paragraph" w:styleId="Caption">
    <w:name w:val="caption"/>
    <w:aliases w:val="caption"/>
    <w:basedOn w:val="Normal"/>
    <w:next w:val="Normal"/>
    <w:uiPriority w:val="35"/>
    <w:qFormat/>
    <w:rsid w:val="00606129"/>
    <w:pPr>
      <w:spacing w:after="0" w:line="240" w:lineRule="auto"/>
    </w:pPr>
    <w:rPr>
      <w:rFonts w:eastAsia="Times New Roman"/>
      <w:b/>
      <w:bCs/>
      <w:sz w:val="18"/>
      <w:szCs w:val="18"/>
      <w:lang w:bidi="en-US"/>
    </w:rPr>
  </w:style>
  <w:style w:type="paragraph" w:styleId="TOCHeading">
    <w:name w:val="TOC Heading"/>
    <w:basedOn w:val="Heading1"/>
    <w:next w:val="Normal"/>
    <w:uiPriority w:val="39"/>
    <w:qFormat/>
    <w:rsid w:val="00606129"/>
    <w:pPr>
      <w:keepNext w:val="0"/>
      <w:keepLines w:val="0"/>
      <w:spacing w:before="600" w:line="360" w:lineRule="auto"/>
      <w:outlineLvl w:val="9"/>
    </w:pPr>
    <w:rPr>
      <w:rFonts w:ascii="Cambria" w:eastAsia="Times New Roman" w:hAnsi="Cambria" w:cs="Times New Roman"/>
      <w:b w:val="0"/>
      <w:bCs/>
      <w:i/>
      <w:iCs/>
      <w:sz w:val="32"/>
      <w:lang w:bidi="en-US"/>
    </w:rPr>
  </w:style>
  <w:style w:type="character" w:customStyle="1" w:styleId="Boxing">
    <w:name w:val="Boxing"/>
    <w:basedOn w:val="DefaultParagraphFont"/>
    <w:rsid w:val="00606129"/>
    <w:rPr>
      <w:rFonts w:ascii="Arial Narrow" w:hAnsi="Arial Narrow"/>
      <w:dstrike w:val="0"/>
      <w:sz w:val="20"/>
      <w:bdr w:val="single" w:sz="2" w:space="0" w:color="auto"/>
      <w:vertAlign w:val="baseline"/>
    </w:rPr>
  </w:style>
  <w:style w:type="character" w:customStyle="1" w:styleId="style65">
    <w:name w:val="style65"/>
    <w:basedOn w:val="DefaultParagraphFont"/>
    <w:rsid w:val="00606129"/>
    <w:rPr>
      <w:rFonts w:cs="Times New Roman"/>
    </w:rPr>
  </w:style>
  <w:style w:type="character" w:customStyle="1" w:styleId="StyleBold">
    <w:name w:val="Style Bold"/>
    <w:basedOn w:val="DefaultParagraphFont"/>
    <w:uiPriority w:val="9"/>
    <w:qFormat/>
    <w:rsid w:val="00606129"/>
    <w:rPr>
      <w:b/>
      <w:bCs/>
    </w:rPr>
  </w:style>
  <w:style w:type="character" w:customStyle="1" w:styleId="newscontent">
    <w:name w:val="newscontent"/>
    <w:rsid w:val="00606129"/>
  </w:style>
  <w:style w:type="character" w:styleId="HTMLCite">
    <w:name w:val="HTML Cite"/>
    <w:qFormat/>
    <w:rsid w:val="00606129"/>
    <w:rPr>
      <w:i/>
      <w:iCs/>
    </w:rPr>
  </w:style>
  <w:style w:type="paragraph" w:customStyle="1" w:styleId="Cardstyle0">
    <w:name w:val="Cardstyle"/>
    <w:basedOn w:val="Normal"/>
    <w:next w:val="Normal"/>
    <w:uiPriority w:val="99"/>
    <w:qFormat/>
    <w:rsid w:val="00606129"/>
    <w:rPr>
      <w:rFonts w:eastAsia="Times New Roman"/>
      <w:szCs w:val="24"/>
    </w:rPr>
  </w:style>
  <w:style w:type="character" w:customStyle="1" w:styleId="StyleEmphasisArial12ptBoldNotItalic">
    <w:name w:val="Style Emphasis + Arial 12 pt Bold Not Italic"/>
    <w:basedOn w:val="Emphasis"/>
    <w:rsid w:val="00606129"/>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606129"/>
    <w:rPr>
      <w:rFonts w:ascii="SimSun" w:eastAsia="SimSun" w:hAnsi="SimSun"/>
      <w:sz w:val="15"/>
      <w:lang w:eastAsia="zh-CN"/>
    </w:rPr>
  </w:style>
  <w:style w:type="paragraph" w:customStyle="1" w:styleId="UnreadText">
    <w:name w:val="Unread Text"/>
    <w:basedOn w:val="Normal"/>
    <w:next w:val="Normal"/>
    <w:link w:val="UnreadTextChar"/>
    <w:autoRedefine/>
    <w:qFormat/>
    <w:rsid w:val="00606129"/>
    <w:pPr>
      <w:ind w:left="360"/>
    </w:pPr>
    <w:rPr>
      <w:rFonts w:ascii="SimSun" w:eastAsia="SimSun" w:hAnsi="SimSun" w:cstheme="minorBidi"/>
      <w:sz w:val="15"/>
      <w:lang w:eastAsia="zh-CN"/>
    </w:rPr>
  </w:style>
  <w:style w:type="character" w:styleId="CommentReference">
    <w:name w:val="annotation reference"/>
    <w:basedOn w:val="DefaultParagraphFont"/>
    <w:uiPriority w:val="99"/>
    <w:rsid w:val="00606129"/>
    <w:rPr>
      <w:sz w:val="16"/>
      <w:szCs w:val="16"/>
    </w:rPr>
  </w:style>
  <w:style w:type="character" w:customStyle="1" w:styleId="navy13bd">
    <w:name w:val="navy13bd"/>
    <w:basedOn w:val="DefaultParagraphFont"/>
    <w:rsid w:val="00606129"/>
  </w:style>
  <w:style w:type="character" w:styleId="FootnoteReference">
    <w:name w:val="footnote reference"/>
    <w:aliases w:val="FN Ref,footnote reference,fr,o,FR,(NECG) Footnote Reference,a Footnote Reference,Ref,de nota al pie,4_G"/>
    <w:uiPriority w:val="99"/>
    <w:unhideWhenUsed/>
    <w:qFormat/>
    <w:rsid w:val="00606129"/>
    <w:rPr>
      <w:vertAlign w:val="superscript"/>
    </w:rPr>
  </w:style>
  <w:style w:type="paragraph" w:customStyle="1" w:styleId="UnderlineBoldIndent">
    <w:name w:val="Underline + Bold Indent"/>
    <w:basedOn w:val="Normal"/>
    <w:link w:val="UnderlineBoldIndentCharChar"/>
    <w:qFormat/>
    <w:rsid w:val="0060612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0612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06129"/>
    <w:rPr>
      <w:u w:val="single"/>
    </w:rPr>
  </w:style>
  <w:style w:type="character" w:customStyle="1" w:styleId="StyleUnderlineBoldIndent11ptChar">
    <w:name w:val="Style Underline + Bold Indent + 11 pt Char"/>
    <w:link w:val="StyleUnderlineBoldIndent11pt"/>
    <w:rsid w:val="0060612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06129"/>
    <w:rPr>
      <w:b/>
      <w:bCs/>
      <w:u w:val="single"/>
    </w:rPr>
  </w:style>
  <w:style w:type="character" w:customStyle="1" w:styleId="StyleUnderlineBoldIndent11ptBoldChar">
    <w:name w:val="Style Underline + Bold Indent + 11 pt Bold Char"/>
    <w:link w:val="StyleUnderlineBoldIndent11ptBold"/>
    <w:rsid w:val="00606129"/>
    <w:rPr>
      <w:rFonts w:ascii="Calibri" w:eastAsia="Times New Roman" w:hAnsi="Calibri" w:cs="Calibri"/>
      <w:b/>
      <w:bCs/>
      <w:szCs w:val="20"/>
      <w:u w:val="single"/>
    </w:rPr>
  </w:style>
  <w:style w:type="paragraph" w:customStyle="1" w:styleId="Normal20pt">
    <w:name w:val="Normal  + 20 pt"/>
    <w:basedOn w:val="Normal"/>
    <w:uiPriority w:val="6"/>
    <w:qFormat/>
    <w:rsid w:val="00606129"/>
    <w:rPr>
      <w:rFonts w:asciiTheme="minorHAnsi" w:hAnsiTheme="minorHAnsi"/>
      <w:bCs/>
      <w:u w:val="single"/>
    </w:rPr>
  </w:style>
  <w:style w:type="character" w:customStyle="1" w:styleId="StyleStyle4CharTimesNewRoman11ptItalic">
    <w:name w:val="Style Style4 Char + Times New Roman 11 pt Italic"/>
    <w:basedOn w:val="DefaultParagraphFont"/>
    <w:qFormat/>
    <w:rsid w:val="00606129"/>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606129"/>
    <w:rPr>
      <w:b/>
    </w:rPr>
  </w:style>
  <w:style w:type="character" w:customStyle="1" w:styleId="Style6Char">
    <w:name w:val="Style6 Char"/>
    <w:basedOn w:val="DefaultParagraphFont"/>
    <w:link w:val="Style6"/>
    <w:rsid w:val="00606129"/>
    <w:rPr>
      <w:rFonts w:ascii="Calibri" w:hAnsi="Calibri" w:cs="Calibri"/>
      <w:b/>
    </w:rPr>
  </w:style>
  <w:style w:type="paragraph" w:customStyle="1" w:styleId="Style11">
    <w:name w:val="Style11"/>
    <w:basedOn w:val="Normal"/>
    <w:link w:val="Style11Char"/>
    <w:qFormat/>
    <w:rsid w:val="00606129"/>
    <w:rPr>
      <w:rFonts w:asciiTheme="minorHAnsi" w:hAnsiTheme="minorHAnsi" w:cstheme="minorBidi"/>
      <w:b/>
      <w:u w:val="thick"/>
    </w:rPr>
  </w:style>
  <w:style w:type="paragraph" w:customStyle="1" w:styleId="Style12">
    <w:name w:val="Style12"/>
    <w:basedOn w:val="Normal"/>
    <w:link w:val="Style12Char"/>
    <w:qFormat/>
    <w:rsid w:val="00606129"/>
    <w:rPr>
      <w:rFonts w:asciiTheme="minorHAnsi" w:hAnsiTheme="minorHAnsi" w:cstheme="minorBidi"/>
      <w:b/>
      <w:u w:val="thick"/>
    </w:rPr>
  </w:style>
  <w:style w:type="character" w:customStyle="1" w:styleId="StyleStyleBoldUnderlineIntenseEmphasisUnderlineapple-style-s">
    <w:name w:val="Style Style Bold UnderlineIntense EmphasisUnderlineapple-style-s..."/>
    <w:basedOn w:val="DefaultParagraphFont"/>
    <w:rsid w:val="00606129"/>
    <w:rPr>
      <w:b w:val="0"/>
      <w:bCs w:val="0"/>
      <w:sz w:val="22"/>
      <w:u w:val="single"/>
      <w:bdr w:val="none" w:sz="0" w:space="0" w:color="auto"/>
    </w:rPr>
  </w:style>
  <w:style w:type="character" w:customStyle="1" w:styleId="UnderlineCard">
    <w:name w:val="Underline Card"/>
    <w:uiPriority w:val="6"/>
    <w:qFormat/>
    <w:rsid w:val="00606129"/>
    <w:rPr>
      <w:rFonts w:ascii="Arial" w:hAnsi="Arial"/>
      <w:b w:val="0"/>
      <w:bCs/>
      <w:sz w:val="20"/>
      <w:u w:val="single"/>
    </w:rPr>
  </w:style>
  <w:style w:type="character" w:customStyle="1" w:styleId="story-author">
    <w:name w:val="story-author"/>
    <w:basedOn w:val="DefaultParagraphFont"/>
    <w:rsid w:val="00606129"/>
  </w:style>
  <w:style w:type="paragraph" w:customStyle="1" w:styleId="type">
    <w:name w:val="type"/>
    <w:basedOn w:val="Normal"/>
    <w:qFormat/>
    <w:rsid w:val="00606129"/>
    <w:pPr>
      <w:spacing w:before="100" w:beforeAutospacing="1" w:after="100" w:afterAutospacing="1"/>
    </w:pPr>
    <w:rPr>
      <w:rFonts w:eastAsia="Times New Roman"/>
      <w:szCs w:val="24"/>
    </w:rPr>
  </w:style>
  <w:style w:type="character" w:customStyle="1" w:styleId="abodyblack3">
    <w:name w:val="abodyblack3"/>
    <w:basedOn w:val="DefaultParagraphFont"/>
    <w:rsid w:val="00606129"/>
  </w:style>
  <w:style w:type="character" w:customStyle="1" w:styleId="FontStyle177">
    <w:name w:val="Font Style177"/>
    <w:basedOn w:val="DefaultParagraphFont"/>
    <w:uiPriority w:val="99"/>
    <w:rsid w:val="00606129"/>
    <w:rPr>
      <w:rFonts w:ascii="Times New Roman" w:hAnsi="Times New Roman" w:cs="Times New Roman"/>
      <w:sz w:val="20"/>
      <w:szCs w:val="20"/>
    </w:rPr>
  </w:style>
  <w:style w:type="character" w:customStyle="1" w:styleId="FontStyle173">
    <w:name w:val="Font Style173"/>
    <w:basedOn w:val="DefaultParagraphFont"/>
    <w:uiPriority w:val="99"/>
    <w:rsid w:val="00606129"/>
    <w:rPr>
      <w:rFonts w:ascii="Times New Roman" w:hAnsi="Times New Roman" w:cs="Times New Roman"/>
      <w:sz w:val="14"/>
      <w:szCs w:val="14"/>
    </w:rPr>
  </w:style>
  <w:style w:type="character" w:customStyle="1" w:styleId="FontStyle151">
    <w:name w:val="Font Style151"/>
    <w:basedOn w:val="DefaultParagraphFont"/>
    <w:uiPriority w:val="99"/>
    <w:rsid w:val="00606129"/>
    <w:rPr>
      <w:rFonts w:ascii="Arial Narrow" w:hAnsi="Arial Narrow" w:cs="Arial Narrow"/>
      <w:b/>
      <w:bCs/>
      <w:sz w:val="12"/>
      <w:szCs w:val="12"/>
    </w:rPr>
  </w:style>
  <w:style w:type="character" w:customStyle="1" w:styleId="FontStyle156">
    <w:name w:val="Font Style156"/>
    <w:basedOn w:val="DefaultParagraphFont"/>
    <w:uiPriority w:val="99"/>
    <w:rsid w:val="00606129"/>
    <w:rPr>
      <w:rFonts w:ascii="Arial Narrow" w:hAnsi="Arial Narrow" w:cs="Arial Narrow"/>
      <w:sz w:val="8"/>
      <w:szCs w:val="8"/>
    </w:rPr>
  </w:style>
  <w:style w:type="character" w:customStyle="1" w:styleId="FontStyle160">
    <w:name w:val="Font Style160"/>
    <w:basedOn w:val="DefaultParagraphFont"/>
    <w:uiPriority w:val="99"/>
    <w:rsid w:val="00606129"/>
    <w:rPr>
      <w:rFonts w:ascii="Times New Roman" w:hAnsi="Times New Roman" w:cs="Times New Roman"/>
      <w:b/>
      <w:bCs/>
      <w:sz w:val="20"/>
      <w:szCs w:val="20"/>
    </w:rPr>
  </w:style>
  <w:style w:type="character" w:customStyle="1" w:styleId="FontStyle178">
    <w:name w:val="Font Style178"/>
    <w:basedOn w:val="DefaultParagraphFont"/>
    <w:uiPriority w:val="99"/>
    <w:rsid w:val="00606129"/>
    <w:rPr>
      <w:rFonts w:ascii="Times New Roman" w:hAnsi="Times New Roman" w:cs="Times New Roman"/>
      <w:sz w:val="18"/>
      <w:szCs w:val="18"/>
    </w:rPr>
  </w:style>
  <w:style w:type="paragraph" w:customStyle="1" w:styleId="Style14">
    <w:name w:val="Style14"/>
    <w:basedOn w:val="Normal"/>
    <w:uiPriority w:val="99"/>
    <w:qFormat/>
    <w:rsid w:val="00606129"/>
    <w:pPr>
      <w:widowControl w:val="0"/>
      <w:autoSpaceDE w:val="0"/>
      <w:autoSpaceDN w:val="0"/>
      <w:adjustRightInd w:val="0"/>
      <w:spacing w:after="0" w:line="278" w:lineRule="exact"/>
      <w:jc w:val="both"/>
    </w:pPr>
    <w:rPr>
      <w:rFonts w:eastAsia="Times New Roman"/>
      <w:szCs w:val="24"/>
    </w:rPr>
  </w:style>
  <w:style w:type="paragraph" w:customStyle="1" w:styleId="Style16">
    <w:name w:val="Style16"/>
    <w:basedOn w:val="Normal"/>
    <w:uiPriority w:val="99"/>
    <w:qFormat/>
    <w:rsid w:val="00606129"/>
    <w:pPr>
      <w:widowControl w:val="0"/>
      <w:autoSpaceDE w:val="0"/>
      <w:autoSpaceDN w:val="0"/>
      <w:adjustRightInd w:val="0"/>
      <w:spacing w:after="0" w:line="163" w:lineRule="exact"/>
    </w:pPr>
    <w:rPr>
      <w:rFonts w:eastAsia="Times New Roman"/>
      <w:szCs w:val="24"/>
    </w:rPr>
  </w:style>
  <w:style w:type="character" w:customStyle="1" w:styleId="FontStyle168">
    <w:name w:val="Font Style168"/>
    <w:basedOn w:val="DefaultParagraphFont"/>
    <w:uiPriority w:val="99"/>
    <w:rsid w:val="00606129"/>
    <w:rPr>
      <w:rFonts w:ascii="Times New Roman" w:hAnsi="Times New Roman" w:cs="Times New Roman"/>
      <w:sz w:val="12"/>
      <w:szCs w:val="12"/>
    </w:rPr>
  </w:style>
  <w:style w:type="paragraph" w:customStyle="1" w:styleId="Style9">
    <w:name w:val="Style9"/>
    <w:basedOn w:val="Normal"/>
    <w:uiPriority w:val="99"/>
    <w:qFormat/>
    <w:rsid w:val="00606129"/>
    <w:pPr>
      <w:widowControl w:val="0"/>
      <w:autoSpaceDE w:val="0"/>
      <w:autoSpaceDN w:val="0"/>
      <w:adjustRightInd w:val="0"/>
      <w:spacing w:after="0" w:line="134" w:lineRule="exact"/>
      <w:jc w:val="both"/>
    </w:pPr>
    <w:rPr>
      <w:rFonts w:eastAsia="Times New Roman"/>
      <w:szCs w:val="24"/>
    </w:rPr>
  </w:style>
  <w:style w:type="paragraph" w:customStyle="1" w:styleId="Style44">
    <w:name w:val="Style44"/>
    <w:basedOn w:val="Normal"/>
    <w:uiPriority w:val="99"/>
    <w:qFormat/>
    <w:rsid w:val="00606129"/>
    <w:pPr>
      <w:widowControl w:val="0"/>
      <w:autoSpaceDE w:val="0"/>
      <w:autoSpaceDN w:val="0"/>
      <w:adjustRightInd w:val="0"/>
      <w:spacing w:after="0" w:line="216" w:lineRule="exact"/>
      <w:jc w:val="both"/>
    </w:pPr>
    <w:rPr>
      <w:rFonts w:eastAsia="Times New Roman"/>
      <w:szCs w:val="24"/>
    </w:rPr>
  </w:style>
  <w:style w:type="paragraph" w:customStyle="1" w:styleId="Style19">
    <w:name w:val="Style19"/>
    <w:basedOn w:val="Normal"/>
    <w:uiPriority w:val="99"/>
    <w:qFormat/>
    <w:rsid w:val="00606129"/>
    <w:pPr>
      <w:widowControl w:val="0"/>
      <w:autoSpaceDE w:val="0"/>
      <w:autoSpaceDN w:val="0"/>
      <w:adjustRightInd w:val="0"/>
      <w:spacing w:after="0" w:line="206" w:lineRule="exact"/>
    </w:pPr>
    <w:rPr>
      <w:rFonts w:eastAsia="Times New Roman"/>
      <w:szCs w:val="24"/>
    </w:rPr>
  </w:style>
  <w:style w:type="character" w:customStyle="1" w:styleId="FontStyle176">
    <w:name w:val="Font Style176"/>
    <w:basedOn w:val="DefaultParagraphFont"/>
    <w:uiPriority w:val="99"/>
    <w:rsid w:val="00606129"/>
    <w:rPr>
      <w:rFonts w:ascii="Times New Roman" w:hAnsi="Times New Roman" w:cs="Times New Roman"/>
      <w:sz w:val="16"/>
      <w:szCs w:val="16"/>
    </w:rPr>
  </w:style>
  <w:style w:type="character" w:customStyle="1" w:styleId="FontStyle172">
    <w:name w:val="Font Style172"/>
    <w:basedOn w:val="DefaultParagraphFont"/>
    <w:uiPriority w:val="99"/>
    <w:rsid w:val="00606129"/>
    <w:rPr>
      <w:rFonts w:ascii="Times New Roman" w:hAnsi="Times New Roman" w:cs="Times New Roman"/>
      <w:b/>
      <w:bCs/>
      <w:sz w:val="16"/>
      <w:szCs w:val="16"/>
    </w:rPr>
  </w:style>
  <w:style w:type="paragraph" w:customStyle="1" w:styleId="Style18">
    <w:name w:val="Style18"/>
    <w:basedOn w:val="Normal"/>
    <w:uiPriority w:val="99"/>
    <w:qFormat/>
    <w:rsid w:val="00606129"/>
    <w:pPr>
      <w:widowControl w:val="0"/>
      <w:autoSpaceDE w:val="0"/>
      <w:autoSpaceDN w:val="0"/>
      <w:adjustRightInd w:val="0"/>
      <w:spacing w:after="0" w:line="269" w:lineRule="exact"/>
    </w:pPr>
    <w:rPr>
      <w:rFonts w:eastAsia="Times New Roman"/>
      <w:szCs w:val="24"/>
    </w:rPr>
  </w:style>
  <w:style w:type="character" w:customStyle="1" w:styleId="FontStyle171">
    <w:name w:val="Font Style171"/>
    <w:basedOn w:val="DefaultParagraphFont"/>
    <w:uiPriority w:val="99"/>
    <w:rsid w:val="00606129"/>
    <w:rPr>
      <w:rFonts w:ascii="Times New Roman" w:hAnsi="Times New Roman" w:cs="Times New Roman"/>
      <w:i/>
      <w:iCs/>
      <w:sz w:val="16"/>
      <w:szCs w:val="16"/>
    </w:rPr>
  </w:style>
  <w:style w:type="character" w:customStyle="1" w:styleId="FontStyle162">
    <w:name w:val="Font Style162"/>
    <w:basedOn w:val="DefaultParagraphFont"/>
    <w:uiPriority w:val="99"/>
    <w:rsid w:val="00606129"/>
    <w:rPr>
      <w:rFonts w:ascii="Times New Roman" w:hAnsi="Times New Roman" w:cs="Times New Roman"/>
      <w:b/>
      <w:bCs/>
      <w:sz w:val="18"/>
      <w:szCs w:val="18"/>
    </w:rPr>
  </w:style>
  <w:style w:type="character" w:customStyle="1" w:styleId="FontStyle167">
    <w:name w:val="Font Style167"/>
    <w:basedOn w:val="DefaultParagraphFont"/>
    <w:uiPriority w:val="99"/>
    <w:rsid w:val="00606129"/>
    <w:rPr>
      <w:rFonts w:ascii="Times New Roman" w:hAnsi="Times New Roman" w:cs="Times New Roman"/>
      <w:sz w:val="10"/>
      <w:szCs w:val="10"/>
    </w:rPr>
  </w:style>
  <w:style w:type="character" w:customStyle="1" w:styleId="FontStyle174">
    <w:name w:val="Font Style174"/>
    <w:basedOn w:val="DefaultParagraphFont"/>
    <w:uiPriority w:val="99"/>
    <w:rsid w:val="00606129"/>
    <w:rPr>
      <w:rFonts w:ascii="Arial Narrow" w:hAnsi="Arial Narrow" w:cs="Arial Narrow"/>
      <w:b/>
      <w:bCs/>
      <w:sz w:val="18"/>
      <w:szCs w:val="18"/>
    </w:rPr>
  </w:style>
  <w:style w:type="paragraph" w:customStyle="1" w:styleId="Style47">
    <w:name w:val="Style47"/>
    <w:basedOn w:val="Normal"/>
    <w:uiPriority w:val="99"/>
    <w:qFormat/>
    <w:rsid w:val="00606129"/>
    <w:pPr>
      <w:widowControl w:val="0"/>
      <w:autoSpaceDE w:val="0"/>
      <w:autoSpaceDN w:val="0"/>
      <w:adjustRightInd w:val="0"/>
      <w:spacing w:after="0" w:line="490" w:lineRule="exact"/>
    </w:pPr>
    <w:rPr>
      <w:rFonts w:eastAsia="Times New Roman"/>
      <w:szCs w:val="24"/>
    </w:rPr>
  </w:style>
  <w:style w:type="character" w:customStyle="1" w:styleId="FontStyle169">
    <w:name w:val="Font Style169"/>
    <w:basedOn w:val="DefaultParagraphFont"/>
    <w:uiPriority w:val="99"/>
    <w:rsid w:val="00606129"/>
    <w:rPr>
      <w:rFonts w:ascii="Times New Roman" w:hAnsi="Times New Roman" w:cs="Times New Roman"/>
      <w:sz w:val="12"/>
      <w:szCs w:val="12"/>
    </w:rPr>
  </w:style>
  <w:style w:type="paragraph" w:customStyle="1" w:styleId="Style24">
    <w:name w:val="Style24"/>
    <w:basedOn w:val="Normal"/>
    <w:uiPriority w:val="99"/>
    <w:qFormat/>
    <w:rsid w:val="00606129"/>
    <w:pPr>
      <w:widowControl w:val="0"/>
      <w:autoSpaceDE w:val="0"/>
      <w:autoSpaceDN w:val="0"/>
      <w:adjustRightInd w:val="0"/>
      <w:spacing w:after="0" w:line="276" w:lineRule="exact"/>
    </w:pPr>
    <w:rPr>
      <w:rFonts w:eastAsia="Times New Roman"/>
      <w:szCs w:val="24"/>
    </w:rPr>
  </w:style>
  <w:style w:type="paragraph" w:customStyle="1" w:styleId="Style99">
    <w:name w:val="Style99"/>
    <w:basedOn w:val="Normal"/>
    <w:uiPriority w:val="99"/>
    <w:qFormat/>
    <w:rsid w:val="00606129"/>
    <w:pPr>
      <w:widowControl w:val="0"/>
      <w:autoSpaceDE w:val="0"/>
      <w:autoSpaceDN w:val="0"/>
      <w:adjustRightInd w:val="0"/>
      <w:spacing w:after="0" w:line="182" w:lineRule="exact"/>
      <w:jc w:val="both"/>
    </w:pPr>
    <w:rPr>
      <w:rFonts w:eastAsia="Times New Roman"/>
      <w:szCs w:val="24"/>
    </w:rPr>
  </w:style>
  <w:style w:type="paragraph" w:customStyle="1" w:styleId="Style26">
    <w:name w:val="Style26"/>
    <w:basedOn w:val="Normal"/>
    <w:uiPriority w:val="99"/>
    <w:qFormat/>
    <w:rsid w:val="00606129"/>
    <w:pPr>
      <w:widowControl w:val="0"/>
      <w:autoSpaceDE w:val="0"/>
      <w:autoSpaceDN w:val="0"/>
      <w:adjustRightInd w:val="0"/>
      <w:spacing w:after="0" w:line="278" w:lineRule="exact"/>
      <w:jc w:val="both"/>
    </w:pPr>
    <w:rPr>
      <w:rFonts w:eastAsia="Times New Roman"/>
      <w:szCs w:val="24"/>
    </w:rPr>
  </w:style>
  <w:style w:type="character" w:customStyle="1" w:styleId="FontStyle139">
    <w:name w:val="Font Style139"/>
    <w:basedOn w:val="DefaultParagraphFont"/>
    <w:uiPriority w:val="99"/>
    <w:rsid w:val="00606129"/>
    <w:rPr>
      <w:rFonts w:ascii="Times New Roman" w:hAnsi="Times New Roman" w:cs="Times New Roman"/>
      <w:b/>
      <w:bCs/>
      <w:sz w:val="18"/>
      <w:szCs w:val="18"/>
    </w:rPr>
  </w:style>
  <w:style w:type="paragraph" w:customStyle="1" w:styleId="Style21">
    <w:name w:val="Style21"/>
    <w:basedOn w:val="Normal"/>
    <w:uiPriority w:val="99"/>
    <w:qFormat/>
    <w:rsid w:val="00606129"/>
    <w:pPr>
      <w:widowControl w:val="0"/>
      <w:autoSpaceDE w:val="0"/>
      <w:autoSpaceDN w:val="0"/>
      <w:adjustRightInd w:val="0"/>
      <w:spacing w:after="0" w:line="216" w:lineRule="exact"/>
      <w:jc w:val="both"/>
    </w:pPr>
    <w:rPr>
      <w:rFonts w:eastAsia="Times New Roman"/>
      <w:szCs w:val="24"/>
    </w:rPr>
  </w:style>
  <w:style w:type="paragraph" w:customStyle="1" w:styleId="Style50">
    <w:name w:val="Style50"/>
    <w:basedOn w:val="Normal"/>
    <w:uiPriority w:val="99"/>
    <w:qFormat/>
    <w:rsid w:val="00606129"/>
    <w:pPr>
      <w:widowControl w:val="0"/>
      <w:autoSpaceDE w:val="0"/>
      <w:autoSpaceDN w:val="0"/>
      <w:adjustRightInd w:val="0"/>
      <w:spacing w:after="0" w:line="198" w:lineRule="exact"/>
    </w:pPr>
    <w:rPr>
      <w:rFonts w:eastAsia="Times New Roman"/>
      <w:szCs w:val="24"/>
    </w:rPr>
  </w:style>
  <w:style w:type="numbering" w:customStyle="1" w:styleId="NoList1">
    <w:name w:val="No List1"/>
    <w:next w:val="NoList"/>
    <w:uiPriority w:val="99"/>
    <w:semiHidden/>
    <w:unhideWhenUsed/>
    <w:rsid w:val="00606129"/>
  </w:style>
  <w:style w:type="paragraph" w:styleId="TOC3">
    <w:name w:val="toc 3"/>
    <w:basedOn w:val="Normal"/>
    <w:next w:val="Normal"/>
    <w:autoRedefine/>
    <w:uiPriority w:val="39"/>
    <w:qFormat/>
    <w:rsid w:val="00606129"/>
    <w:pPr>
      <w:spacing w:after="0" w:line="240" w:lineRule="auto"/>
      <w:ind w:left="400"/>
    </w:pPr>
    <w:rPr>
      <w:rFonts w:eastAsia="Times New Roman"/>
      <w:szCs w:val="20"/>
    </w:rPr>
  </w:style>
  <w:style w:type="paragraph" w:styleId="TOC4">
    <w:name w:val="toc 4"/>
    <w:basedOn w:val="Normal"/>
    <w:next w:val="Normal"/>
    <w:autoRedefine/>
    <w:uiPriority w:val="39"/>
    <w:rsid w:val="00606129"/>
    <w:pPr>
      <w:spacing w:after="0" w:line="240" w:lineRule="auto"/>
      <w:ind w:left="600"/>
    </w:pPr>
    <w:rPr>
      <w:rFonts w:eastAsia="Times New Roman"/>
      <w:szCs w:val="20"/>
    </w:rPr>
  </w:style>
  <w:style w:type="paragraph" w:styleId="TOC5">
    <w:name w:val="toc 5"/>
    <w:basedOn w:val="Normal"/>
    <w:next w:val="Normal"/>
    <w:autoRedefine/>
    <w:uiPriority w:val="39"/>
    <w:rsid w:val="00606129"/>
    <w:pPr>
      <w:spacing w:after="0" w:line="240" w:lineRule="auto"/>
      <w:ind w:left="800"/>
    </w:pPr>
    <w:rPr>
      <w:rFonts w:eastAsia="Times New Roman"/>
      <w:szCs w:val="20"/>
    </w:rPr>
  </w:style>
  <w:style w:type="paragraph" w:styleId="TOC6">
    <w:name w:val="toc 6"/>
    <w:basedOn w:val="Normal"/>
    <w:next w:val="Normal"/>
    <w:autoRedefine/>
    <w:uiPriority w:val="39"/>
    <w:rsid w:val="00606129"/>
    <w:pPr>
      <w:spacing w:after="0" w:line="240" w:lineRule="auto"/>
      <w:ind w:left="1000"/>
    </w:pPr>
    <w:rPr>
      <w:rFonts w:eastAsia="Times New Roman"/>
      <w:szCs w:val="20"/>
    </w:rPr>
  </w:style>
  <w:style w:type="paragraph" w:styleId="TOC7">
    <w:name w:val="toc 7"/>
    <w:basedOn w:val="Normal"/>
    <w:next w:val="Normal"/>
    <w:autoRedefine/>
    <w:uiPriority w:val="39"/>
    <w:rsid w:val="00606129"/>
    <w:pPr>
      <w:spacing w:after="0" w:line="240" w:lineRule="auto"/>
      <w:ind w:left="1200"/>
    </w:pPr>
    <w:rPr>
      <w:rFonts w:eastAsia="Times New Roman"/>
      <w:szCs w:val="20"/>
    </w:rPr>
  </w:style>
  <w:style w:type="paragraph" w:styleId="TOC8">
    <w:name w:val="toc 8"/>
    <w:basedOn w:val="Normal"/>
    <w:next w:val="Normal"/>
    <w:autoRedefine/>
    <w:uiPriority w:val="39"/>
    <w:rsid w:val="00606129"/>
    <w:pPr>
      <w:spacing w:after="0" w:line="240" w:lineRule="auto"/>
      <w:ind w:left="1400"/>
    </w:pPr>
    <w:rPr>
      <w:rFonts w:eastAsia="Times New Roman"/>
      <w:szCs w:val="20"/>
    </w:rPr>
  </w:style>
  <w:style w:type="character" w:styleId="HTMLTypewriter">
    <w:name w:val="HTML Typewriter"/>
    <w:basedOn w:val="DefaultParagraphFont"/>
    <w:unhideWhenUsed/>
    <w:rsid w:val="00606129"/>
    <w:rPr>
      <w:rFonts w:ascii="Courier New" w:eastAsia="Times New Roman" w:hAnsi="Courier New" w:cs="Courier New"/>
      <w:sz w:val="20"/>
      <w:szCs w:val="20"/>
    </w:rPr>
  </w:style>
  <w:style w:type="character" w:customStyle="1" w:styleId="cit-first-element">
    <w:name w:val="cit-first-element"/>
    <w:basedOn w:val="DefaultParagraphFont"/>
    <w:rsid w:val="00606129"/>
  </w:style>
  <w:style w:type="character" w:customStyle="1" w:styleId="StyleThickunderline1">
    <w:name w:val="Style Thick underline1"/>
    <w:basedOn w:val="DefaultParagraphFont"/>
    <w:rsid w:val="00606129"/>
    <w:rPr>
      <w:u w:val="single"/>
    </w:rPr>
  </w:style>
  <w:style w:type="paragraph" w:customStyle="1" w:styleId="TableParagraph">
    <w:name w:val="Table Paragraph"/>
    <w:basedOn w:val="Normal"/>
    <w:uiPriority w:val="1"/>
    <w:qFormat/>
    <w:rsid w:val="00606129"/>
    <w:pPr>
      <w:widowControl w:val="0"/>
      <w:spacing w:after="0" w:line="240" w:lineRule="auto"/>
    </w:pPr>
    <w:rPr>
      <w:rFonts w:asciiTheme="minorHAnsi" w:hAnsiTheme="minorHAnsi"/>
    </w:rPr>
  </w:style>
  <w:style w:type="character" w:customStyle="1" w:styleId="UnderlineChar6">
    <w:name w:val="UnderlineChar"/>
    <w:rsid w:val="00606129"/>
    <w:rPr>
      <w:sz w:val="24"/>
      <w:u w:val="single"/>
      <w:shd w:val="clear" w:color="auto" w:fill="auto"/>
    </w:rPr>
  </w:style>
  <w:style w:type="character" w:customStyle="1" w:styleId="foreground">
    <w:name w:val="foreground"/>
    <w:basedOn w:val="DefaultParagraphFont"/>
    <w:rsid w:val="00606129"/>
  </w:style>
  <w:style w:type="paragraph" w:customStyle="1" w:styleId="StyleCircled11pt">
    <w:name w:val="Style Circled + 11 pt"/>
    <w:basedOn w:val="Normal"/>
    <w:link w:val="StyleCircled11ptChar"/>
    <w:qFormat/>
    <w:rsid w:val="00606129"/>
    <w:rPr>
      <w:rFonts w:eastAsia="Times New Roman"/>
      <w:b/>
      <w:bCs/>
      <w:sz w:val="20"/>
      <w:u w:val="single"/>
    </w:rPr>
  </w:style>
  <w:style w:type="character" w:customStyle="1" w:styleId="StyleCircled11ptChar">
    <w:name w:val="Style Circled + 11 pt Char"/>
    <w:link w:val="StyleCircled11pt"/>
    <w:rsid w:val="00606129"/>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606129"/>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606129"/>
    <w:rPr>
      <w:rFonts w:ascii="Times" w:eastAsia="Times New Roman" w:hAnsi="Times" w:cs="Arial"/>
      <w:sz w:val="20"/>
      <w:szCs w:val="28"/>
      <w:u w:val="single"/>
    </w:rPr>
  </w:style>
  <w:style w:type="character" w:customStyle="1" w:styleId="Style11ptBorderSinglesolidlineAuto05ptLinewidth">
    <w:name w:val="Style 11 pt Border: : (Single solid line Auto  0.5 pt Line width)"/>
    <w:rsid w:val="00606129"/>
    <w:rPr>
      <w:sz w:val="20"/>
      <w:bdr w:val="single" w:sz="4" w:space="0" w:color="auto" w:frame="1"/>
    </w:rPr>
  </w:style>
  <w:style w:type="character" w:customStyle="1" w:styleId="StyleUnderlineChar9ptBorderSinglesolidlineAuto0">
    <w:name w:val="Style Underline Char + 9 pt Border: : (Single solid line Auto  0..."/>
    <w:rsid w:val="0060612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0612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0612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0612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06129"/>
    <w:rPr>
      <w:sz w:val="20"/>
      <w:szCs w:val="24"/>
      <w:u w:val="single"/>
      <w:bdr w:val="single" w:sz="4" w:space="0" w:color="auto"/>
      <w:lang w:val="en-US" w:eastAsia="en-US" w:bidi="ar-SA"/>
    </w:rPr>
  </w:style>
  <w:style w:type="character" w:customStyle="1" w:styleId="StyleLatinGaramondUnderline">
    <w:name w:val="Style (Latin) Garamond Underline"/>
    <w:rsid w:val="00606129"/>
    <w:rPr>
      <w:rFonts w:ascii="Times New Roman" w:hAnsi="Times New Roman"/>
      <w:sz w:val="20"/>
      <w:u w:val="single"/>
    </w:rPr>
  </w:style>
  <w:style w:type="character" w:customStyle="1" w:styleId="StyleLatinGaramond">
    <w:name w:val="Style (Latin) Garamond"/>
    <w:rsid w:val="00606129"/>
    <w:rPr>
      <w:rFonts w:ascii="Times New Roman" w:hAnsi="Times New Roman"/>
      <w:sz w:val="20"/>
    </w:rPr>
  </w:style>
  <w:style w:type="character" w:customStyle="1" w:styleId="styletimesnewroman12ptbold0">
    <w:name w:val="styletimesnewroman12ptbold"/>
    <w:basedOn w:val="DefaultParagraphFont"/>
    <w:rsid w:val="00606129"/>
  </w:style>
  <w:style w:type="character" w:customStyle="1" w:styleId="CharCharCharCharChar">
    <w:name w:val="Char Char Char Char Char"/>
    <w:aliases w:val="Char Char Char Char,Char Char Char Char Char Char Char1,Heading 2 Char1 Char Char Char Char Char Char,Heading 2 Char1,Hat Char1,Char Char Char Char1 Char2,Heading 2 Char Char2 Char Char1,Heading 2 Cha Char1,Char Char Char1 Char"/>
    <w:basedOn w:val="DefaultParagraphFont"/>
    <w:qFormat/>
    <w:rsid w:val="00606129"/>
    <w:rPr>
      <w:rFonts w:cs="Arial"/>
      <w:b/>
      <w:bCs/>
      <w:iCs/>
      <w:sz w:val="24"/>
      <w:szCs w:val="28"/>
      <w:lang w:val="en-US" w:eastAsia="en-US" w:bidi="ar-SA"/>
    </w:rPr>
  </w:style>
  <w:style w:type="paragraph" w:customStyle="1" w:styleId="BoldandUnderlineChar2CharChar">
    <w:name w:val="Bold and Underline Char2 Char Char"/>
    <w:basedOn w:val="Normal"/>
    <w:link w:val="BoldandUnderlineChar2CharCharChar"/>
    <w:qFormat/>
    <w:rsid w:val="00606129"/>
    <w:rPr>
      <w:rFonts w:eastAsia="Times New Roman"/>
      <w:b/>
      <w:szCs w:val="24"/>
      <w:u w:val="single"/>
    </w:rPr>
  </w:style>
  <w:style w:type="character" w:customStyle="1" w:styleId="BoldandUnderlineChar2CharCharChar">
    <w:name w:val="Bold and Underline Char2 Char Char Char"/>
    <w:basedOn w:val="DefaultParagraphFont"/>
    <w:link w:val="BoldandUnderlineChar2CharChar"/>
    <w:rsid w:val="00606129"/>
    <w:rPr>
      <w:rFonts w:ascii="Calibri" w:eastAsia="Times New Roman" w:hAnsi="Calibri" w:cs="Calibri"/>
      <w:b/>
      <w:szCs w:val="24"/>
      <w:u w:val="single"/>
    </w:rPr>
  </w:style>
  <w:style w:type="character" w:customStyle="1" w:styleId="StyleUnderlineChar9ptChar">
    <w:name w:val="Style Underline Char + 9 pt Char"/>
    <w:basedOn w:val="DefaultParagraphFont"/>
    <w:rsid w:val="00606129"/>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DefaultParagraphFont"/>
    <w:rsid w:val="00606129"/>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606129"/>
    <w:rPr>
      <w:sz w:val="16"/>
    </w:rPr>
  </w:style>
  <w:style w:type="paragraph" w:customStyle="1" w:styleId="Reduce8pt">
    <w:name w:val="Reduce 8pt"/>
    <w:basedOn w:val="Normal"/>
    <w:link w:val="Reduce8ptCharChar"/>
    <w:qFormat/>
    <w:rsid w:val="00606129"/>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606129"/>
    <w:pPr>
      <w:contextualSpacing/>
    </w:pPr>
    <w:rPr>
      <w:rFonts w:eastAsia="Calibri"/>
    </w:rPr>
  </w:style>
  <w:style w:type="character" w:customStyle="1" w:styleId="boldciteChar4">
    <w:name w:val="bold cite Char4"/>
    <w:link w:val="boldcite"/>
    <w:locked/>
    <w:rsid w:val="00606129"/>
    <w:rPr>
      <w:rFonts w:ascii="Arial" w:eastAsia="Times New Roman" w:hAnsi="Arial"/>
      <w:b/>
      <w:color w:val="000000"/>
      <w:u w:val="thick" w:color="000000"/>
    </w:rPr>
  </w:style>
  <w:style w:type="paragraph" w:customStyle="1" w:styleId="boldcite">
    <w:name w:val="bold cite"/>
    <w:basedOn w:val="Normal"/>
    <w:link w:val="boldciteChar4"/>
    <w:qFormat/>
    <w:rsid w:val="00606129"/>
    <w:rPr>
      <w:rFonts w:ascii="Arial" w:eastAsia="Times New Roman" w:hAnsi="Arial" w:cstheme="minorBidi"/>
      <w:b/>
      <w:color w:val="000000"/>
      <w:u w:val="thick" w:color="000000"/>
    </w:rPr>
  </w:style>
  <w:style w:type="paragraph" w:customStyle="1" w:styleId="Style7">
    <w:name w:val="Style7"/>
    <w:basedOn w:val="Normal"/>
    <w:uiPriority w:val="99"/>
    <w:qFormat/>
    <w:rsid w:val="00606129"/>
    <w:pPr>
      <w:widowControl w:val="0"/>
      <w:autoSpaceDE w:val="0"/>
      <w:autoSpaceDN w:val="0"/>
      <w:adjustRightInd w:val="0"/>
      <w:spacing w:line="229" w:lineRule="exact"/>
    </w:pPr>
    <w:rPr>
      <w:rFonts w:eastAsia="Times New Roman"/>
      <w:szCs w:val="24"/>
    </w:rPr>
  </w:style>
  <w:style w:type="character" w:customStyle="1" w:styleId="Footnote2Char">
    <w:name w:val="Footnote2 Char"/>
    <w:link w:val="Footnote2"/>
    <w:locked/>
    <w:rsid w:val="00606129"/>
  </w:style>
  <w:style w:type="paragraph" w:customStyle="1" w:styleId="Footnote2">
    <w:name w:val="Footnote2"/>
    <w:basedOn w:val="Normal"/>
    <w:next w:val="Normal"/>
    <w:link w:val="Footnote2Char"/>
    <w:autoRedefine/>
    <w:qFormat/>
    <w:rsid w:val="00606129"/>
    <w:pPr>
      <w:spacing w:after="120" w:line="480" w:lineRule="auto"/>
    </w:pPr>
    <w:rPr>
      <w:rFonts w:asciiTheme="minorHAnsi" w:hAnsiTheme="minorHAnsi" w:cstheme="minorBidi"/>
    </w:rPr>
  </w:style>
  <w:style w:type="paragraph" w:customStyle="1" w:styleId="indent">
    <w:name w:val="indent"/>
    <w:basedOn w:val="Normal"/>
    <w:uiPriority w:val="99"/>
    <w:qFormat/>
    <w:rsid w:val="00606129"/>
    <w:pPr>
      <w:spacing w:before="100" w:beforeAutospacing="1" w:after="100" w:afterAutospacing="1"/>
    </w:pPr>
    <w:rPr>
      <w:rFonts w:eastAsia="Times New Roman"/>
      <w:szCs w:val="24"/>
    </w:rPr>
  </w:style>
  <w:style w:type="character" w:customStyle="1" w:styleId="FontStyle14">
    <w:name w:val="Font Style14"/>
    <w:basedOn w:val="DefaultParagraphFont"/>
    <w:uiPriority w:val="99"/>
    <w:rsid w:val="0060612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06129"/>
    <w:rPr>
      <w:rFonts w:ascii="Arial Narrow" w:hAnsi="Arial Narrow" w:cs="Arial Narrow" w:hint="default"/>
      <w:b/>
      <w:bCs/>
      <w:sz w:val="10"/>
      <w:szCs w:val="10"/>
    </w:rPr>
  </w:style>
  <w:style w:type="character" w:customStyle="1" w:styleId="red">
    <w:name w:val="red"/>
    <w:basedOn w:val="DefaultParagraphFont"/>
    <w:rsid w:val="00606129"/>
  </w:style>
  <w:style w:type="character" w:customStyle="1" w:styleId="org">
    <w:name w:val="org"/>
    <w:rsid w:val="00606129"/>
  </w:style>
  <w:style w:type="character" w:customStyle="1" w:styleId="CardsFont6ptChar5">
    <w:name w:val="Cards + Font: 6 pt Char5"/>
    <w:basedOn w:val="DefaultParagraphFont"/>
    <w:link w:val="CardsFont6pt"/>
    <w:rsid w:val="00606129"/>
    <w:rPr>
      <w:rFonts w:eastAsia="Times New Roman"/>
      <w:sz w:val="12"/>
      <w:szCs w:val="24"/>
    </w:rPr>
  </w:style>
  <w:style w:type="paragraph" w:customStyle="1" w:styleId="FUCKTHISFONT">
    <w:name w:val="FUCK THIS FONT"/>
    <w:basedOn w:val="Normal"/>
    <w:link w:val="IntenseEmphasis"/>
    <w:qFormat/>
    <w:rsid w:val="00606129"/>
    <w:pPr>
      <w:autoSpaceDE w:val="0"/>
      <w:autoSpaceDN w:val="0"/>
      <w:adjustRightInd w:val="0"/>
      <w:jc w:val="both"/>
    </w:pPr>
    <w:rPr>
      <w:rFonts w:asciiTheme="minorHAnsi" w:hAnsiTheme="minorHAnsi" w:cstheme="minorBidi"/>
      <w:i/>
      <w:iCs/>
      <w:color w:val="2F5496" w:themeColor="accent1" w:themeShade="BF"/>
    </w:rPr>
  </w:style>
  <w:style w:type="character" w:customStyle="1" w:styleId="m-4631599210911385566gmail-style13ptbold">
    <w:name w:val="m_-4631599210911385566gmail-style13ptbold"/>
    <w:basedOn w:val="DefaultParagraphFont"/>
    <w:rsid w:val="00606129"/>
  </w:style>
  <w:style w:type="character" w:customStyle="1" w:styleId="m-4631599210911385566gmail-styleunderline">
    <w:name w:val="m_-4631599210911385566gmail-styleunderline"/>
    <w:basedOn w:val="DefaultParagraphFont"/>
    <w:rsid w:val="00606129"/>
  </w:style>
  <w:style w:type="paragraph" w:customStyle="1" w:styleId="p1">
    <w:name w:val="p1"/>
    <w:basedOn w:val="Normal"/>
    <w:qFormat/>
    <w:rsid w:val="00606129"/>
    <w:pPr>
      <w:spacing w:before="100" w:beforeAutospacing="1" w:after="100" w:afterAutospacing="1"/>
    </w:pPr>
    <w:rPr>
      <w:rFonts w:eastAsia="Times New Roman"/>
      <w:szCs w:val="24"/>
      <w:lang w:eastAsia="zh-CN"/>
    </w:rPr>
  </w:style>
  <w:style w:type="paragraph" w:customStyle="1" w:styleId="p3">
    <w:name w:val="p3"/>
    <w:basedOn w:val="Normal"/>
    <w:qFormat/>
    <w:rsid w:val="00606129"/>
    <w:pPr>
      <w:spacing w:before="100" w:beforeAutospacing="1" w:after="100" w:afterAutospacing="1"/>
    </w:pPr>
    <w:rPr>
      <w:rFonts w:eastAsia="Times New Roman"/>
      <w:szCs w:val="24"/>
      <w:lang w:eastAsia="zh-CN"/>
    </w:rPr>
  </w:style>
  <w:style w:type="paragraph" w:customStyle="1" w:styleId="p5">
    <w:name w:val="p5"/>
    <w:basedOn w:val="Normal"/>
    <w:qFormat/>
    <w:rsid w:val="00606129"/>
    <w:pPr>
      <w:spacing w:before="100" w:beforeAutospacing="1" w:after="100" w:afterAutospacing="1"/>
    </w:pPr>
    <w:rPr>
      <w:rFonts w:eastAsia="Times New Roman"/>
      <w:szCs w:val="24"/>
      <w:lang w:eastAsia="zh-CN"/>
    </w:rPr>
  </w:style>
  <w:style w:type="paragraph" w:customStyle="1" w:styleId="p7">
    <w:name w:val="p7"/>
    <w:basedOn w:val="Normal"/>
    <w:qFormat/>
    <w:rsid w:val="00606129"/>
    <w:pPr>
      <w:spacing w:before="100" w:beforeAutospacing="1" w:after="100" w:afterAutospacing="1"/>
    </w:pPr>
    <w:rPr>
      <w:rFonts w:eastAsia="Times New Roman"/>
      <w:szCs w:val="24"/>
      <w:lang w:eastAsia="zh-CN"/>
    </w:rPr>
  </w:style>
  <w:style w:type="paragraph" w:customStyle="1" w:styleId="p9">
    <w:name w:val="p9"/>
    <w:basedOn w:val="Normal"/>
    <w:qFormat/>
    <w:rsid w:val="00606129"/>
    <w:pPr>
      <w:spacing w:before="100" w:beforeAutospacing="1" w:after="100" w:afterAutospacing="1"/>
    </w:pPr>
    <w:rPr>
      <w:rFonts w:eastAsia="Times New Roman"/>
      <w:szCs w:val="24"/>
      <w:lang w:eastAsia="zh-CN"/>
    </w:rPr>
  </w:style>
  <w:style w:type="paragraph" w:customStyle="1" w:styleId="p11">
    <w:name w:val="p11"/>
    <w:basedOn w:val="Normal"/>
    <w:uiPriority w:val="99"/>
    <w:qFormat/>
    <w:rsid w:val="00606129"/>
    <w:pPr>
      <w:spacing w:before="100" w:beforeAutospacing="1" w:after="100" w:afterAutospacing="1"/>
    </w:pPr>
    <w:rPr>
      <w:rFonts w:eastAsia="Times New Roman"/>
      <w:szCs w:val="24"/>
      <w:lang w:eastAsia="zh-CN"/>
    </w:rPr>
  </w:style>
  <w:style w:type="paragraph" w:customStyle="1" w:styleId="p2">
    <w:name w:val="p2"/>
    <w:basedOn w:val="Normal"/>
    <w:qFormat/>
    <w:rsid w:val="00606129"/>
    <w:pPr>
      <w:spacing w:before="100" w:beforeAutospacing="1" w:after="100" w:afterAutospacing="1"/>
    </w:pPr>
    <w:rPr>
      <w:rFonts w:eastAsia="Times New Roman"/>
      <w:szCs w:val="24"/>
      <w:lang w:eastAsia="zh-CN"/>
    </w:rPr>
  </w:style>
  <w:style w:type="paragraph" w:customStyle="1" w:styleId="p4">
    <w:name w:val="p4"/>
    <w:basedOn w:val="Normal"/>
    <w:uiPriority w:val="99"/>
    <w:qFormat/>
    <w:rsid w:val="00606129"/>
    <w:pPr>
      <w:spacing w:before="100" w:beforeAutospacing="1" w:after="100" w:afterAutospacing="1"/>
    </w:pPr>
    <w:rPr>
      <w:rFonts w:eastAsia="Times New Roman"/>
      <w:szCs w:val="24"/>
      <w:lang w:eastAsia="zh-CN"/>
    </w:rPr>
  </w:style>
  <w:style w:type="paragraph" w:customStyle="1" w:styleId="p6">
    <w:name w:val="p6"/>
    <w:basedOn w:val="Normal"/>
    <w:qFormat/>
    <w:rsid w:val="00606129"/>
    <w:pPr>
      <w:spacing w:before="100" w:beforeAutospacing="1" w:after="100" w:afterAutospacing="1"/>
    </w:pPr>
    <w:rPr>
      <w:rFonts w:eastAsia="Times New Roman"/>
      <w:szCs w:val="24"/>
      <w:lang w:eastAsia="zh-CN"/>
    </w:rPr>
  </w:style>
  <w:style w:type="paragraph" w:customStyle="1" w:styleId="p8">
    <w:name w:val="p8"/>
    <w:basedOn w:val="Normal"/>
    <w:qFormat/>
    <w:rsid w:val="00606129"/>
    <w:pPr>
      <w:spacing w:before="100" w:beforeAutospacing="1" w:after="100" w:afterAutospacing="1"/>
    </w:pPr>
    <w:rPr>
      <w:rFonts w:eastAsia="Times New Roman"/>
      <w:szCs w:val="24"/>
      <w:lang w:eastAsia="zh-CN"/>
    </w:rPr>
  </w:style>
  <w:style w:type="paragraph" w:customStyle="1" w:styleId="p10">
    <w:name w:val="p10"/>
    <w:basedOn w:val="Normal"/>
    <w:qFormat/>
    <w:rsid w:val="00606129"/>
    <w:pPr>
      <w:spacing w:before="100" w:beforeAutospacing="1" w:after="100" w:afterAutospacing="1"/>
    </w:pPr>
    <w:rPr>
      <w:rFonts w:eastAsia="Times New Roman"/>
      <w:szCs w:val="24"/>
      <w:lang w:eastAsia="zh-CN"/>
    </w:rPr>
  </w:style>
  <w:style w:type="paragraph" w:customStyle="1" w:styleId="p12">
    <w:name w:val="p12"/>
    <w:basedOn w:val="Normal"/>
    <w:uiPriority w:val="99"/>
    <w:qFormat/>
    <w:rsid w:val="00606129"/>
    <w:pPr>
      <w:spacing w:before="100" w:beforeAutospacing="1" w:after="100" w:afterAutospacing="1"/>
    </w:pPr>
    <w:rPr>
      <w:rFonts w:eastAsia="Times New Roman"/>
      <w:szCs w:val="24"/>
      <w:lang w:eastAsia="zh-CN"/>
    </w:rPr>
  </w:style>
  <w:style w:type="paragraph" w:customStyle="1" w:styleId="p14">
    <w:name w:val="p14"/>
    <w:basedOn w:val="Normal"/>
    <w:uiPriority w:val="99"/>
    <w:qFormat/>
    <w:rsid w:val="00606129"/>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606129"/>
  </w:style>
  <w:style w:type="character" w:customStyle="1" w:styleId="wsj-article-credit">
    <w:name w:val="wsj-article-credit"/>
    <w:basedOn w:val="DefaultParagraphFont"/>
    <w:rsid w:val="00606129"/>
  </w:style>
  <w:style w:type="character" w:customStyle="1" w:styleId="wsj-article-credit-tag">
    <w:name w:val="wsj-article-credit-tag"/>
    <w:basedOn w:val="DefaultParagraphFont"/>
    <w:rsid w:val="00606129"/>
  </w:style>
  <w:style w:type="paragraph" w:customStyle="1" w:styleId="initial">
    <w:name w:val="initial"/>
    <w:basedOn w:val="Normal"/>
    <w:uiPriority w:val="99"/>
    <w:qFormat/>
    <w:rsid w:val="00606129"/>
    <w:pPr>
      <w:spacing w:before="100" w:beforeAutospacing="1" w:after="100" w:afterAutospacing="1"/>
    </w:pPr>
    <w:rPr>
      <w:rFonts w:eastAsia="Times New Roman"/>
      <w:szCs w:val="24"/>
      <w:lang w:eastAsia="zh-CN"/>
    </w:rPr>
  </w:style>
  <w:style w:type="paragraph" w:customStyle="1" w:styleId="speakable-paragraph">
    <w:name w:val="speakable-paragraph"/>
    <w:basedOn w:val="Normal"/>
    <w:qFormat/>
    <w:rsid w:val="00606129"/>
    <w:pPr>
      <w:spacing w:before="100" w:beforeAutospacing="1" w:after="100" w:afterAutospacing="1"/>
    </w:pPr>
    <w:rPr>
      <w:rFonts w:eastAsia="Times New Roman"/>
      <w:szCs w:val="24"/>
      <w:lang w:eastAsia="zh-CN"/>
    </w:rPr>
  </w:style>
  <w:style w:type="paragraph" w:customStyle="1" w:styleId="paragraph">
    <w:name w:val="paragraph"/>
    <w:basedOn w:val="Normal"/>
    <w:uiPriority w:val="99"/>
    <w:qFormat/>
    <w:rsid w:val="00606129"/>
    <w:pPr>
      <w:spacing w:before="100" w:beforeAutospacing="1" w:after="100" w:afterAutospacing="1"/>
    </w:pPr>
    <w:rPr>
      <w:rFonts w:eastAsia="Times New Roman"/>
    </w:rPr>
  </w:style>
  <w:style w:type="character" w:customStyle="1" w:styleId="m-7871662555438264999m-5530457939475461035gmail-m2580718849706422335gmail-m-7942385553628499627gmail-style13ptbold">
    <w:name w:val="m_-7871662555438264999m_-5530457939475461035gmail-m_2580718849706422335gmail-m_-7942385553628499627gmail-style13ptbold"/>
    <w:basedOn w:val="DefaultParagraphFont"/>
    <w:rsid w:val="00606129"/>
  </w:style>
  <w:style w:type="character" w:customStyle="1" w:styleId="m-548627814219081422gmail-style13ptbold">
    <w:name w:val="m_-548627814219081422gmail-style13ptbold"/>
    <w:basedOn w:val="DefaultParagraphFont"/>
    <w:rsid w:val="00606129"/>
  </w:style>
  <w:style w:type="character" w:customStyle="1" w:styleId="m-548627814219081422gmail-styleunderline">
    <w:name w:val="m_-548627814219081422gmail-styleunderline"/>
    <w:basedOn w:val="DefaultParagraphFont"/>
    <w:rsid w:val="00606129"/>
  </w:style>
  <w:style w:type="character" w:customStyle="1" w:styleId="spellingerror">
    <w:name w:val="spellingerror"/>
    <w:basedOn w:val="DefaultParagraphFont"/>
    <w:rsid w:val="00606129"/>
  </w:style>
  <w:style w:type="character" w:customStyle="1" w:styleId="normaltextrun">
    <w:name w:val="normaltextrun"/>
    <w:basedOn w:val="DefaultParagraphFont"/>
    <w:rsid w:val="00606129"/>
  </w:style>
  <w:style w:type="character" w:customStyle="1" w:styleId="contextualspellingandgrammarerror">
    <w:name w:val="contextualspellingandgrammarerror"/>
    <w:basedOn w:val="DefaultParagraphFont"/>
    <w:rsid w:val="00606129"/>
  </w:style>
  <w:style w:type="character" w:customStyle="1" w:styleId="eop">
    <w:name w:val="eop"/>
    <w:basedOn w:val="DefaultParagraphFont"/>
    <w:rsid w:val="00606129"/>
  </w:style>
  <w:style w:type="character" w:customStyle="1" w:styleId="m-7579914188360193134gmail-style13ptbold">
    <w:name w:val="m_-7579914188360193134gmail-style13ptbold"/>
    <w:basedOn w:val="DefaultParagraphFont"/>
    <w:rsid w:val="00606129"/>
  </w:style>
  <w:style w:type="character" w:customStyle="1" w:styleId="m-7579914188360193134gmail-styleunderline">
    <w:name w:val="m_-7579914188360193134gmail-styleunderline"/>
    <w:basedOn w:val="DefaultParagraphFont"/>
    <w:rsid w:val="00606129"/>
  </w:style>
  <w:style w:type="character" w:customStyle="1" w:styleId="UNDERLINECharChar">
    <w:name w:val="UNDERLINE Char Char"/>
    <w:rsid w:val="00606129"/>
    <w:rPr>
      <w:bCs/>
      <w:kern w:val="28"/>
      <w:szCs w:val="32"/>
      <w:u w:val="single"/>
    </w:rPr>
  </w:style>
  <w:style w:type="numbering" w:customStyle="1" w:styleId="NoList2">
    <w:name w:val="No List2"/>
    <w:next w:val="NoList"/>
    <w:uiPriority w:val="99"/>
    <w:semiHidden/>
    <w:unhideWhenUsed/>
    <w:rsid w:val="00606129"/>
  </w:style>
  <w:style w:type="character" w:customStyle="1" w:styleId="legacybig">
    <w:name w:val="legacybig"/>
    <w:basedOn w:val="DefaultParagraphFont"/>
    <w:rsid w:val="00606129"/>
  </w:style>
  <w:style w:type="character" w:customStyle="1" w:styleId="art-author">
    <w:name w:val="art-author"/>
    <w:basedOn w:val="DefaultParagraphFont"/>
    <w:rsid w:val="00606129"/>
  </w:style>
  <w:style w:type="character" w:customStyle="1" w:styleId="CharChar32">
    <w:name w:val="Char Char32"/>
    <w:basedOn w:val="DefaultParagraphFont"/>
    <w:rsid w:val="00606129"/>
    <w:rPr>
      <w:rFonts w:cs="Arial"/>
      <w:b/>
      <w:bCs/>
      <w:iCs/>
      <w:lang w:val="en-US" w:eastAsia="en-US" w:bidi="ar-SA"/>
    </w:rPr>
  </w:style>
  <w:style w:type="character" w:customStyle="1" w:styleId="CharChar13">
    <w:name w:val="Char Char13"/>
    <w:rsid w:val="00606129"/>
    <w:rPr>
      <w:rFonts w:cs="Arial"/>
      <w:b/>
      <w:bCs/>
      <w:iCs/>
      <w:sz w:val="22"/>
      <w:szCs w:val="28"/>
      <w:lang w:val="en-US" w:eastAsia="en-US" w:bidi="ar-SA"/>
    </w:rPr>
  </w:style>
  <w:style w:type="paragraph" w:customStyle="1" w:styleId="first">
    <w:name w:val="first"/>
    <w:basedOn w:val="Normal"/>
    <w:qFormat/>
    <w:rsid w:val="00606129"/>
    <w:pPr>
      <w:spacing w:before="100" w:beforeAutospacing="1" w:after="100" w:afterAutospacing="1" w:line="240" w:lineRule="auto"/>
    </w:pPr>
    <w:rPr>
      <w:rFonts w:eastAsia="Times New Roman"/>
      <w:szCs w:val="24"/>
    </w:rPr>
  </w:style>
  <w:style w:type="character" w:customStyle="1" w:styleId="fpred">
    <w:name w:val="fp_red"/>
    <w:basedOn w:val="DefaultParagraphFont"/>
    <w:rsid w:val="00606129"/>
  </w:style>
  <w:style w:type="paragraph" w:customStyle="1" w:styleId="Style30">
    <w:name w:val="Style 3"/>
    <w:qFormat/>
    <w:rsid w:val="00606129"/>
    <w:pPr>
      <w:widowControl w:val="0"/>
      <w:autoSpaceDE w:val="0"/>
      <w:autoSpaceDN w:val="0"/>
      <w:spacing w:after="0" w:line="266" w:lineRule="auto"/>
      <w:ind w:firstLine="360"/>
      <w:jc w:val="both"/>
    </w:pPr>
    <w:rPr>
      <w:rFonts w:ascii="Times New Roman" w:eastAsia="Times New Roman" w:hAnsi="Times New Roman" w:cs="Times New Roman"/>
      <w:sz w:val="24"/>
      <w:szCs w:val="24"/>
    </w:rPr>
  </w:style>
  <w:style w:type="paragraph" w:customStyle="1" w:styleId="Style5">
    <w:name w:val="Style 5"/>
    <w:qFormat/>
    <w:rsid w:val="00606129"/>
    <w:pPr>
      <w:widowControl w:val="0"/>
      <w:autoSpaceDE w:val="0"/>
      <w:autoSpaceDN w:val="0"/>
      <w:spacing w:after="0" w:line="271" w:lineRule="auto"/>
      <w:ind w:right="72" w:firstLine="360"/>
      <w:jc w:val="both"/>
    </w:pPr>
    <w:rPr>
      <w:rFonts w:ascii="Times New Roman" w:eastAsia="Times New Roman" w:hAnsi="Times New Roman" w:cs="Times New Roman"/>
      <w:sz w:val="24"/>
      <w:szCs w:val="24"/>
    </w:rPr>
  </w:style>
  <w:style w:type="character" w:customStyle="1" w:styleId="twoce">
    <w:name w:val="twoce"/>
    <w:basedOn w:val="DefaultParagraphFont"/>
    <w:rsid w:val="00606129"/>
  </w:style>
  <w:style w:type="character" w:customStyle="1" w:styleId="snapnoshots">
    <w:name w:val="snap_noshots"/>
    <w:basedOn w:val="DefaultParagraphFont"/>
    <w:rsid w:val="00606129"/>
  </w:style>
  <w:style w:type="character" w:customStyle="1" w:styleId="showipapr">
    <w:name w:val="show_ipapr"/>
    <w:basedOn w:val="DefaultParagraphFont"/>
    <w:rsid w:val="00606129"/>
  </w:style>
  <w:style w:type="character" w:customStyle="1" w:styleId="dnindex">
    <w:name w:val="dnindex"/>
    <w:basedOn w:val="DefaultParagraphFont"/>
    <w:rsid w:val="00606129"/>
  </w:style>
  <w:style w:type="character" w:customStyle="1" w:styleId="typarticle">
    <w:name w:val="typ_article"/>
    <w:basedOn w:val="DefaultParagraphFont"/>
    <w:rsid w:val="00606129"/>
  </w:style>
  <w:style w:type="paragraph" w:customStyle="1" w:styleId="normalweb1">
    <w:name w:val="normalweb1"/>
    <w:basedOn w:val="Normal"/>
    <w:uiPriority w:val="99"/>
    <w:qFormat/>
    <w:rsid w:val="00606129"/>
    <w:pPr>
      <w:spacing w:before="100" w:beforeAutospacing="1" w:after="100" w:afterAutospacing="1" w:line="240" w:lineRule="auto"/>
    </w:pPr>
    <w:rPr>
      <w:rFonts w:eastAsia="Times New Roman"/>
      <w:szCs w:val="24"/>
    </w:rPr>
  </w:style>
  <w:style w:type="character" w:customStyle="1" w:styleId="desc">
    <w:name w:val="desc"/>
    <w:basedOn w:val="DefaultParagraphFont"/>
    <w:rsid w:val="00606129"/>
  </w:style>
  <w:style w:type="character" w:customStyle="1" w:styleId="dispurl">
    <w:name w:val="dispurl"/>
    <w:basedOn w:val="DefaultParagraphFont"/>
    <w:rsid w:val="00606129"/>
  </w:style>
  <w:style w:type="character" w:customStyle="1" w:styleId="resultbodyblack">
    <w:name w:val="resultbodyblack"/>
    <w:basedOn w:val="DefaultParagraphFont"/>
    <w:qFormat/>
    <w:rsid w:val="00606129"/>
  </w:style>
  <w:style w:type="character" w:customStyle="1" w:styleId="resultbodyitalic">
    <w:name w:val="resultbodyitalic"/>
    <w:basedOn w:val="DefaultParagraphFont"/>
    <w:rsid w:val="00606129"/>
  </w:style>
  <w:style w:type="character" w:customStyle="1" w:styleId="resultbody">
    <w:name w:val="resultbody"/>
    <w:basedOn w:val="DefaultParagraphFont"/>
    <w:qFormat/>
    <w:rsid w:val="00606129"/>
  </w:style>
  <w:style w:type="paragraph" w:customStyle="1" w:styleId="StyleBoldandUnderlineChar11ptBorderSinglesolidline">
    <w:name w:val="Style Bold and Underline Char + 11 pt Border: : (Single solid line..."/>
    <w:link w:val="StyleBoldandUnderlineChar11ptBorderSinglesolidlineChar"/>
    <w:qFormat/>
    <w:rsid w:val="00606129"/>
    <w:pPr>
      <w:spacing w:after="0" w:line="240" w:lineRule="auto"/>
    </w:pPr>
    <w:rPr>
      <w:b/>
      <w:bCs/>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06129"/>
    <w:rPr>
      <w:b/>
      <w:bCs/>
      <w:u w:val="single"/>
      <w:bdr w:val="single" w:sz="4" w:space="0" w:color="auto"/>
    </w:rPr>
  </w:style>
  <w:style w:type="character" w:customStyle="1" w:styleId="CharChar116">
    <w:name w:val="Char Char116"/>
    <w:rsid w:val="00606129"/>
    <w:rPr>
      <w:rFonts w:cs="Arial"/>
      <w:bCs/>
      <w:szCs w:val="26"/>
      <w:u w:val="single"/>
      <w:lang w:val="en-US" w:eastAsia="en-US" w:bidi="ar-SA"/>
    </w:rPr>
  </w:style>
  <w:style w:type="paragraph" w:customStyle="1" w:styleId="10">
    <w:name w:val="... 1"/>
    <w:basedOn w:val="Default"/>
    <w:next w:val="Default"/>
    <w:uiPriority w:val="99"/>
    <w:qFormat/>
    <w:rsid w:val="0060612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a2">
    <w:name w:val=".."/>
    <w:basedOn w:val="Default"/>
    <w:next w:val="Default"/>
    <w:uiPriority w:val="99"/>
    <w:qFormat/>
    <w:rsid w:val="0060612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a9">
    <w:name w:val="...."/>
    <w:basedOn w:val="Default"/>
    <w:next w:val="Default"/>
    <w:uiPriority w:val="99"/>
    <w:qFormat/>
    <w:rsid w:val="0060612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s0">
    <w:name w:val="s0"/>
    <w:basedOn w:val="Normal"/>
    <w:uiPriority w:val="99"/>
    <w:qFormat/>
    <w:rsid w:val="00606129"/>
    <w:pPr>
      <w:spacing w:before="100" w:beforeAutospacing="1" w:after="100" w:afterAutospacing="1" w:line="240" w:lineRule="auto"/>
    </w:pPr>
    <w:rPr>
      <w:rFonts w:eastAsia="Times New Roman"/>
      <w:szCs w:val="24"/>
    </w:rPr>
  </w:style>
  <w:style w:type="character" w:customStyle="1" w:styleId="CharChar12">
    <w:name w:val="Char Char12"/>
    <w:rsid w:val="00606129"/>
    <w:rPr>
      <w:rFonts w:cs="Arial"/>
      <w:bCs/>
      <w:szCs w:val="26"/>
      <w:u w:val="single"/>
      <w:lang w:val="en-US" w:eastAsia="en-US" w:bidi="ar-SA"/>
    </w:rPr>
  </w:style>
  <w:style w:type="character" w:customStyle="1" w:styleId="Header2">
    <w:name w:val="Header2"/>
    <w:basedOn w:val="DefaultParagraphFont"/>
    <w:rsid w:val="00606129"/>
  </w:style>
  <w:style w:type="character" w:customStyle="1" w:styleId="CharChar115">
    <w:name w:val="Char Char115"/>
    <w:rsid w:val="00606129"/>
    <w:rPr>
      <w:rFonts w:cs="Arial"/>
      <w:bCs/>
      <w:szCs w:val="26"/>
      <w:u w:val="single"/>
      <w:lang w:val="en-US" w:eastAsia="en-US" w:bidi="ar-SA"/>
    </w:rPr>
  </w:style>
  <w:style w:type="character" w:customStyle="1" w:styleId="Heading7Char1">
    <w:name w:val="Heading 7 Char1"/>
    <w:basedOn w:val="DefaultParagraphFont"/>
    <w:rsid w:val="00606129"/>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rsid w:val="00606129"/>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rsid w:val="00606129"/>
    <w:rPr>
      <w:rFonts w:asciiTheme="majorHAnsi" w:eastAsiaTheme="majorEastAsia" w:hAnsiTheme="majorHAnsi" w:cstheme="majorBidi"/>
      <w:i/>
      <w:iCs/>
      <w:color w:val="404040" w:themeColor="text1" w:themeTint="BF"/>
    </w:rPr>
  </w:style>
  <w:style w:type="character" w:customStyle="1" w:styleId="SmallerReal">
    <w:name w:val="SmallerReal"/>
    <w:uiPriority w:val="1"/>
    <w:qFormat/>
    <w:rsid w:val="00606129"/>
    <w:rPr>
      <w:rFonts w:ascii="Garamond" w:hAnsi="Garamond" w:hint="default"/>
      <w:sz w:val="16"/>
    </w:rPr>
  </w:style>
  <w:style w:type="character" w:customStyle="1" w:styleId="author-bio-box">
    <w:name w:val="author-bio-box"/>
    <w:basedOn w:val="DefaultParagraphFont"/>
    <w:rsid w:val="00606129"/>
  </w:style>
  <w:style w:type="character" w:customStyle="1" w:styleId="UnderlineChar1Char">
    <w:name w:val="Underline Char1 Char"/>
    <w:basedOn w:val="DefaultParagraphFont"/>
    <w:rsid w:val="00606129"/>
    <w:rPr>
      <w:rFonts w:ascii="Times New Roman" w:eastAsia="MS Mincho" w:hAnsi="Times New Roman" w:cs="Times New Roman"/>
      <w:sz w:val="20"/>
      <w:szCs w:val="20"/>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60612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0612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60612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06129"/>
    <w:rPr>
      <w:rFonts w:asciiTheme="minorHAnsi" w:eastAsia="MS Mincho" w:hAnsiTheme="minorHAnsi" w:cstheme="minorBidi"/>
      <w:b/>
      <w:u w:val="single"/>
    </w:rPr>
  </w:style>
  <w:style w:type="character" w:customStyle="1" w:styleId="UnderlineCharCharChar1">
    <w:name w:val="Underline Char Char Char1"/>
    <w:basedOn w:val="DefaultParagraphFont"/>
    <w:rsid w:val="00606129"/>
    <w:rPr>
      <w:u w:val="single"/>
      <w:lang w:val="en-US" w:eastAsia="en-US" w:bidi="ar-SA"/>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60612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0612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60612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06129"/>
    <w:rPr>
      <w:rFonts w:asciiTheme="minorHAnsi" w:eastAsia="MS Mincho" w:hAnsiTheme="minorHAnsi" w:cstheme="minorBidi"/>
      <w:b/>
      <w:u w:val="single"/>
    </w:rPr>
  </w:style>
  <w:style w:type="paragraph" w:customStyle="1" w:styleId="CardBody">
    <w:name w:val="Card Body"/>
    <w:basedOn w:val="Normal"/>
    <w:link w:val="CardBodyChar"/>
    <w:qFormat/>
    <w:rsid w:val="00606129"/>
    <w:rPr>
      <w:rFonts w:eastAsia="Times New Roman"/>
      <w:sz w:val="16"/>
      <w:szCs w:val="24"/>
    </w:rPr>
  </w:style>
  <w:style w:type="character" w:customStyle="1" w:styleId="CardBodyChar">
    <w:name w:val="Card Body Char"/>
    <w:basedOn w:val="DefaultParagraphFont"/>
    <w:link w:val="CardBody"/>
    <w:rsid w:val="00606129"/>
    <w:rPr>
      <w:rFonts w:ascii="Calibri" w:eastAsia="Times New Roman" w:hAnsi="Calibri" w:cs="Calibri"/>
      <w:sz w:val="16"/>
      <w:szCs w:val="24"/>
    </w:rPr>
  </w:style>
  <w:style w:type="character" w:customStyle="1" w:styleId="ptitleinside">
    <w:name w:val="p_title_inside"/>
    <w:basedOn w:val="DefaultParagraphFont"/>
    <w:rsid w:val="00606129"/>
  </w:style>
  <w:style w:type="character" w:customStyle="1" w:styleId="Heading1CharChar1">
    <w:name w:val="Heading 1 Char Char1"/>
    <w:basedOn w:val="DefaultParagraphFont"/>
    <w:qFormat/>
    <w:rsid w:val="00606129"/>
    <w:rPr>
      <w:rFonts w:cs="Arial"/>
      <w:b/>
      <w:bCs/>
      <w:szCs w:val="32"/>
      <w:lang w:val="en-US" w:eastAsia="en-US" w:bidi="ar-SA"/>
    </w:rPr>
  </w:style>
  <w:style w:type="paragraph" w:customStyle="1" w:styleId="Underlinedcardtext1">
    <w:name w:val="Underlined card text1"/>
    <w:basedOn w:val="Normal"/>
    <w:next w:val="Normal"/>
    <w:qFormat/>
    <w:rsid w:val="00606129"/>
    <w:pPr>
      <w:spacing w:after="60"/>
      <w:outlineLvl w:val="1"/>
    </w:pPr>
    <w:rPr>
      <w:bCs/>
      <w:szCs w:val="26"/>
      <w:u w:val="single"/>
    </w:rPr>
  </w:style>
  <w:style w:type="numbering" w:customStyle="1" w:styleId="NoList11">
    <w:name w:val="No List11"/>
    <w:next w:val="NoList"/>
    <w:uiPriority w:val="99"/>
    <w:semiHidden/>
    <w:unhideWhenUsed/>
    <w:rsid w:val="00606129"/>
  </w:style>
  <w:style w:type="character" w:customStyle="1" w:styleId="SubtitleChar2">
    <w:name w:val="Subtitle Char2"/>
    <w:basedOn w:val="DefaultParagraphFont"/>
    <w:uiPriority w:val="11"/>
    <w:rsid w:val="00606129"/>
    <w:rPr>
      <w:rFonts w:asciiTheme="majorHAnsi" w:eastAsiaTheme="majorEastAsia" w:hAnsiTheme="majorHAnsi" w:cstheme="majorBidi"/>
      <w:i/>
      <w:iCs/>
      <w:color w:val="4472C4" w:themeColor="accent1"/>
      <w:spacing w:val="15"/>
      <w:sz w:val="24"/>
      <w:szCs w:val="24"/>
    </w:rPr>
  </w:style>
  <w:style w:type="character" w:customStyle="1" w:styleId="Mention1">
    <w:name w:val="Mention1"/>
    <w:basedOn w:val="DefaultParagraphFont"/>
    <w:uiPriority w:val="99"/>
    <w:unhideWhenUsed/>
    <w:rsid w:val="00606129"/>
    <w:rPr>
      <w:color w:val="2B579A"/>
      <w:shd w:val="clear" w:color="auto" w:fill="E6E6E6"/>
    </w:rPr>
  </w:style>
  <w:style w:type="paragraph" w:customStyle="1" w:styleId="AnalyticsGBN">
    <w:name w:val="AnalyticsGBN"/>
    <w:basedOn w:val="Normal"/>
    <w:link w:val="AnalyticsGBNChar"/>
    <w:uiPriority w:val="4"/>
    <w:qFormat/>
    <w:rsid w:val="00606129"/>
    <w:pPr>
      <w:keepNext/>
      <w:keepLines/>
      <w:spacing w:before="40" w:after="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606129"/>
    <w:rPr>
      <w:rFonts w:eastAsiaTheme="majorEastAsia" w:cstheme="majorBidi"/>
      <w:b/>
      <w:iCs/>
      <w:color w:val="2F5496" w:themeColor="accent1" w:themeShade="BF"/>
      <w:szCs w:val="28"/>
    </w:rPr>
  </w:style>
  <w:style w:type="character" w:customStyle="1" w:styleId="m5577519854659992616gmail-styleunderline">
    <w:name w:val="m_5577519854659992616gmail-styleunderline"/>
    <w:basedOn w:val="DefaultParagraphFont"/>
    <w:rsid w:val="00606129"/>
  </w:style>
  <w:style w:type="character" w:customStyle="1" w:styleId="l6">
    <w:name w:val="l6"/>
    <w:basedOn w:val="DefaultParagraphFont"/>
    <w:rsid w:val="00606129"/>
  </w:style>
  <w:style w:type="character" w:customStyle="1" w:styleId="l7">
    <w:name w:val="l7"/>
    <w:basedOn w:val="DefaultParagraphFont"/>
    <w:rsid w:val="00606129"/>
  </w:style>
  <w:style w:type="character" w:customStyle="1" w:styleId="l8">
    <w:name w:val="l8"/>
    <w:basedOn w:val="DefaultParagraphFont"/>
    <w:rsid w:val="00606129"/>
  </w:style>
  <w:style w:type="paragraph" w:customStyle="1" w:styleId="style120">
    <w:name w:val="style12"/>
    <w:basedOn w:val="Normal"/>
    <w:rsid w:val="00606129"/>
    <w:pPr>
      <w:spacing w:before="100" w:beforeAutospacing="1" w:after="100" w:afterAutospacing="1"/>
    </w:pPr>
    <w:rPr>
      <w:rFonts w:ascii="Times" w:hAnsi="Times"/>
      <w:sz w:val="20"/>
      <w:szCs w:val="20"/>
    </w:rPr>
  </w:style>
  <w:style w:type="paragraph" w:customStyle="1" w:styleId="nothing0">
    <w:name w:val="nothing"/>
    <w:basedOn w:val="Normal"/>
    <w:rsid w:val="00606129"/>
    <w:pPr>
      <w:spacing w:before="100" w:beforeAutospacing="1" w:after="100" w:afterAutospacing="1"/>
    </w:pPr>
    <w:rPr>
      <w:rFonts w:ascii="Times" w:hAnsi="Times"/>
      <w:sz w:val="20"/>
      <w:szCs w:val="20"/>
    </w:rPr>
  </w:style>
  <w:style w:type="character" w:customStyle="1" w:styleId="EmphasisA">
    <w:name w:val="Emphasis A"/>
    <w:rsid w:val="00606129"/>
    <w:rPr>
      <w:rFonts w:ascii="Lucida Grande" w:eastAsia="ヒラギノ角ゴ Pro W3" w:hAnsi="Lucida Grande"/>
      <w:b/>
      <w:i w:val="0"/>
      <w:color w:val="000000"/>
      <w:sz w:val="22"/>
      <w:u w:val="single"/>
    </w:rPr>
  </w:style>
  <w:style w:type="paragraph" w:styleId="BlockText">
    <w:name w:val="Block Text"/>
    <w:basedOn w:val="Normal"/>
    <w:unhideWhenUsed/>
    <w:rsid w:val="00606129"/>
    <w:pPr>
      <w:tabs>
        <w:tab w:val="left" w:pos="0"/>
        <w:tab w:val="left" w:pos="720"/>
      </w:tabs>
      <w:suppressAutoHyphens/>
      <w:ind w:left="1440" w:right="720" w:hanging="1440"/>
    </w:pPr>
    <w:rPr>
      <w:rFonts w:ascii="Times New Roman" w:eastAsia="Times New Roman" w:hAnsi="Times New Roman" w:cs="Times New Roman"/>
      <w:sz w:val="24"/>
      <w:szCs w:val="20"/>
      <w:lang w:eastAsia="zh-CN"/>
    </w:rPr>
  </w:style>
  <w:style w:type="paragraph" w:customStyle="1" w:styleId="Index">
    <w:name w:val="Index"/>
    <w:basedOn w:val="Normal"/>
    <w:qFormat/>
    <w:rsid w:val="00606129"/>
    <w:pPr>
      <w:suppressLineNumbers/>
      <w:suppressAutoHyphens/>
    </w:pPr>
    <w:rPr>
      <w:rFonts w:ascii="Times New Roman" w:eastAsia="Times New Roman" w:hAnsi="Times New Roman" w:cs="Times New Roman"/>
      <w:sz w:val="24"/>
      <w:lang w:eastAsia="zh-CN"/>
    </w:rPr>
  </w:style>
  <w:style w:type="paragraph" w:customStyle="1" w:styleId="HTMLBody0">
    <w:name w:val="HTML Body"/>
    <w:rsid w:val="00606129"/>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606129"/>
    <w:pPr>
      <w:suppressAutoHyphens/>
      <w:spacing w:after="160" w:line="480" w:lineRule="auto"/>
    </w:pPr>
    <w:rPr>
      <w:rFonts w:ascii="Times New Roman" w:eastAsia="Times New Roman" w:hAnsi="Times New Roman" w:cs="Times New Roman"/>
      <w:sz w:val="24"/>
      <w:szCs w:val="20"/>
      <w:lang w:eastAsia="zh-CN"/>
    </w:rPr>
  </w:style>
  <w:style w:type="character" w:styleId="EndnoteReference">
    <w:name w:val="endnote reference"/>
    <w:unhideWhenUsed/>
    <w:rsid w:val="00606129"/>
    <w:rPr>
      <w:vertAlign w:val="superscript"/>
    </w:rPr>
  </w:style>
  <w:style w:type="character" w:customStyle="1" w:styleId="Absatz-Standardschriftart">
    <w:name w:val="Absatz-Standardschriftart"/>
    <w:rsid w:val="00606129"/>
  </w:style>
  <w:style w:type="character" w:customStyle="1" w:styleId="WW-Absatz-Standardschriftart">
    <w:name w:val="WW-Absatz-Standardschriftart"/>
    <w:rsid w:val="00606129"/>
  </w:style>
  <w:style w:type="character" w:customStyle="1" w:styleId="WW-Absatz-Standardschriftart1">
    <w:name w:val="WW-Absatz-Standardschriftart1"/>
    <w:rsid w:val="00606129"/>
  </w:style>
  <w:style w:type="character" w:customStyle="1" w:styleId="WW8Num4z0">
    <w:name w:val="WW8Num4z0"/>
    <w:rsid w:val="00606129"/>
    <w:rPr>
      <w:i w:val="0"/>
      <w:iCs w:val="0"/>
    </w:rPr>
  </w:style>
  <w:style w:type="character" w:customStyle="1" w:styleId="WW8Num6z0">
    <w:name w:val="WW8Num6z0"/>
    <w:rsid w:val="00606129"/>
    <w:rPr>
      <w:rFonts w:ascii="Times New Roman" w:eastAsia="Times New Roman" w:hAnsi="Times New Roman" w:cs="Times New Roman" w:hint="default"/>
    </w:rPr>
  </w:style>
  <w:style w:type="character" w:customStyle="1" w:styleId="WW8Num6z1">
    <w:name w:val="WW8Num6z1"/>
    <w:rsid w:val="00606129"/>
    <w:rPr>
      <w:rFonts w:ascii="Courier New" w:hAnsi="Courier New" w:cs="Courier New" w:hint="default"/>
    </w:rPr>
  </w:style>
  <w:style w:type="character" w:customStyle="1" w:styleId="WW8Num6z2">
    <w:name w:val="WW8Num6z2"/>
    <w:rsid w:val="00606129"/>
    <w:rPr>
      <w:rFonts w:ascii="Wingdings" w:hAnsi="Wingdings" w:cs="Wingdings" w:hint="default"/>
    </w:rPr>
  </w:style>
  <w:style w:type="character" w:customStyle="1" w:styleId="WW8Num6z3">
    <w:name w:val="WW8Num6z3"/>
    <w:rsid w:val="00606129"/>
    <w:rPr>
      <w:rFonts w:ascii="Symbol" w:hAnsi="Symbol" w:cs="Symbol" w:hint="default"/>
    </w:rPr>
  </w:style>
  <w:style w:type="character" w:customStyle="1" w:styleId="EndnoteCharacters">
    <w:name w:val="Endnote Characters"/>
    <w:rsid w:val="00606129"/>
    <w:rPr>
      <w:vertAlign w:val="superscript"/>
    </w:rPr>
  </w:style>
  <w:style w:type="character" w:customStyle="1" w:styleId="FootnoteCharacters">
    <w:name w:val="Footnote Characters"/>
    <w:rsid w:val="00606129"/>
    <w:rPr>
      <w:vertAlign w:val="superscript"/>
    </w:rPr>
  </w:style>
  <w:style w:type="paragraph" w:customStyle="1" w:styleId="norm">
    <w:name w:val="norm"/>
    <w:basedOn w:val="Normal"/>
    <w:rsid w:val="00606129"/>
    <w:pPr>
      <w:spacing w:before="100" w:beforeAutospacing="1" w:after="100" w:afterAutospacing="1"/>
    </w:pPr>
    <w:rPr>
      <w:rFonts w:ascii="Times New Roman" w:eastAsia="Times New Roman" w:hAnsi="Times New Roman" w:cs="Times New Roman"/>
      <w:sz w:val="24"/>
    </w:rPr>
  </w:style>
  <w:style w:type="character" w:customStyle="1" w:styleId="btx1">
    <w:name w:val="btx1"/>
    <w:rsid w:val="00606129"/>
    <w:rPr>
      <w:rFonts w:ascii="Verdana" w:hAnsi="Verdana" w:cs="Arial" w:hint="default"/>
      <w:sz w:val="24"/>
      <w:szCs w:val="24"/>
    </w:rPr>
  </w:style>
  <w:style w:type="character" w:customStyle="1" w:styleId="strong-blue">
    <w:name w:val="strong-blue"/>
    <w:rsid w:val="00606129"/>
    <w:rPr>
      <w:b/>
      <w:bCs/>
      <w:color w:val="1181C9"/>
    </w:rPr>
  </w:style>
  <w:style w:type="character" w:customStyle="1" w:styleId="CiteChar1">
    <w:name w:val="Cite Char"/>
    <w:aliases w:val="cite_tag Char,Char Char Char Char1 Char Char1,Heading 2 Char Char Char Char Char1,Taglines Char Char,Char Char Char Char1 Char"/>
    <w:qFormat/>
    <w:rsid w:val="00606129"/>
    <w:rPr>
      <w:rFonts w:ascii="Arial" w:eastAsia="Calibri" w:hAnsi="Arial"/>
      <w:b/>
      <w:sz w:val="24"/>
      <w:szCs w:val="22"/>
      <w:u w:val="single"/>
    </w:rPr>
  </w:style>
  <w:style w:type="paragraph" w:customStyle="1" w:styleId="1AChushush">
    <w:name w:val="1AChushush"/>
    <w:basedOn w:val="Normal"/>
    <w:link w:val="1AChushushChar"/>
    <w:autoRedefine/>
    <w:qFormat/>
    <w:rsid w:val="00606129"/>
    <w:pPr>
      <w:ind w:right="-14"/>
      <w:contextualSpacing/>
    </w:pPr>
    <w:rPr>
      <w:rFonts w:ascii="Times New Roman" w:hAnsi="Times New Roman" w:cs="Times New Roman"/>
      <w:sz w:val="20"/>
    </w:rPr>
  </w:style>
  <w:style w:type="character" w:customStyle="1" w:styleId="1AChushushChar">
    <w:name w:val="1AChushush Char"/>
    <w:link w:val="1AChushush"/>
    <w:rsid w:val="00606129"/>
    <w:rPr>
      <w:rFonts w:ascii="Times New Roman" w:hAnsi="Times New Roman" w:cs="Times New Roman"/>
      <w:sz w:val="20"/>
    </w:rPr>
  </w:style>
  <w:style w:type="character" w:customStyle="1" w:styleId="StyleunderlineVerdana">
    <w:name w:val="Style underline + Verdana"/>
    <w:rsid w:val="00606129"/>
    <w:rPr>
      <w:rFonts w:ascii="Verdana" w:hAnsi="Verdana"/>
      <w:b/>
      <w:bCs/>
      <w:sz w:val="20"/>
      <w:u w:val="single"/>
    </w:rPr>
  </w:style>
  <w:style w:type="paragraph" w:customStyle="1" w:styleId="Tag0">
    <w:name w:val="Tag!!"/>
    <w:basedOn w:val="Normal"/>
    <w:link w:val="TagChar4"/>
    <w:qFormat/>
    <w:rsid w:val="00606129"/>
    <w:pPr>
      <w:ind w:right="288"/>
    </w:pPr>
    <w:rPr>
      <w:rFonts w:ascii="Times New Roman" w:eastAsia="Times New Roman" w:hAnsi="Times New Roman" w:cs="Times New Roman"/>
      <w:b/>
      <w:sz w:val="24"/>
    </w:rPr>
  </w:style>
  <w:style w:type="character" w:customStyle="1" w:styleId="TagChar4">
    <w:name w:val="Tag!! Char"/>
    <w:basedOn w:val="DefaultParagraphFont"/>
    <w:link w:val="Tag0"/>
    <w:rsid w:val="00606129"/>
    <w:rPr>
      <w:rFonts w:ascii="Times New Roman" w:eastAsia="Times New Roman" w:hAnsi="Times New Roman" w:cs="Times New Roman"/>
      <w:b/>
      <w:sz w:val="24"/>
    </w:rPr>
  </w:style>
  <w:style w:type="character" w:customStyle="1" w:styleId="Bodytext5">
    <w:name w:val="Body text_"/>
    <w:basedOn w:val="DefaultParagraphFont"/>
    <w:rsid w:val="00606129"/>
    <w:rPr>
      <w:rFonts w:ascii="Constantia" w:eastAsia="Constantia" w:hAnsi="Constantia" w:cs="Constantia"/>
      <w:sz w:val="18"/>
      <w:szCs w:val="18"/>
      <w:shd w:val="clear" w:color="auto" w:fill="FFFFFF"/>
    </w:rPr>
  </w:style>
  <w:style w:type="character" w:customStyle="1" w:styleId="Bodytext21">
    <w:name w:val="Body text (2)_"/>
    <w:basedOn w:val="DefaultParagraphFont"/>
    <w:link w:val="Bodytext22"/>
    <w:locked/>
    <w:rsid w:val="00606129"/>
    <w:rPr>
      <w:rFonts w:ascii="Georgia" w:eastAsia="Georgia" w:hAnsi="Georgia" w:cs="Georgia"/>
      <w:sz w:val="17"/>
      <w:szCs w:val="17"/>
      <w:shd w:val="clear" w:color="auto" w:fill="FFFFFF"/>
    </w:rPr>
  </w:style>
  <w:style w:type="paragraph" w:customStyle="1" w:styleId="Bodytext22">
    <w:name w:val="Body text (2)"/>
    <w:basedOn w:val="Normal"/>
    <w:link w:val="Bodytext21"/>
    <w:rsid w:val="00606129"/>
    <w:pPr>
      <w:widowControl w:val="0"/>
      <w:shd w:val="clear" w:color="auto" w:fill="FFFFFF"/>
      <w:spacing w:after="200" w:line="0" w:lineRule="atLeast"/>
      <w:ind w:hanging="420"/>
    </w:pPr>
    <w:rPr>
      <w:rFonts w:ascii="Georgia" w:eastAsia="Georgia" w:hAnsi="Georgia" w:cs="Georgia"/>
      <w:sz w:val="17"/>
      <w:szCs w:val="17"/>
    </w:rPr>
  </w:style>
  <w:style w:type="character" w:customStyle="1" w:styleId="Bodytext2Italic">
    <w:name w:val="Body text (2) + Italic"/>
    <w:basedOn w:val="Bodytext21"/>
    <w:rsid w:val="00606129"/>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fwb">
    <w:name w:val="fwb"/>
    <w:basedOn w:val="DefaultParagraphFont"/>
    <w:rsid w:val="00606129"/>
  </w:style>
  <w:style w:type="character" w:customStyle="1" w:styleId="findhit">
    <w:name w:val="findhit"/>
    <w:basedOn w:val="DefaultParagraphFont"/>
    <w:rsid w:val="00606129"/>
  </w:style>
  <w:style w:type="paragraph" w:styleId="HTMLAddress">
    <w:name w:val="HTML Address"/>
    <w:basedOn w:val="z-TopofForm"/>
    <w:link w:val="HTMLAddressChar"/>
    <w:uiPriority w:val="99"/>
    <w:unhideWhenUsed/>
    <w:rsid w:val="00606129"/>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606129"/>
    <w:rPr>
      <w:rFonts w:ascii="Palatino" w:eastAsia="Times New Roman" w:hAnsi="Palatino" w:cs="Times New Roman"/>
      <w:sz w:val="24"/>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606129"/>
    <w:rPr>
      <w:rFonts w:eastAsia="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606129"/>
    <w:pPr>
      <w:pBdr>
        <w:top w:val="single" w:sz="4" w:space="0" w:color="auto"/>
        <w:left w:val="single" w:sz="4" w:space="0" w:color="auto"/>
        <w:bottom w:val="single" w:sz="4" w:space="0" w:color="auto"/>
        <w:right w:val="single" w:sz="4" w:space="0" w:color="auto"/>
      </w:pBdr>
      <w:spacing w:line="256" w:lineRule="auto"/>
    </w:pPr>
    <w:rPr>
      <w:rFonts w:eastAsia="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606129"/>
    <w:rPr>
      <w:rFonts w:eastAsia="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606129"/>
    <w:pPr>
      <w:spacing w:line="256" w:lineRule="auto"/>
    </w:pPr>
    <w:rPr>
      <w:rFonts w:eastAsia="Times New Roman"/>
      <w:b/>
      <w:bCs/>
      <w:u w:val="thick"/>
    </w:rPr>
  </w:style>
  <w:style w:type="character" w:customStyle="1" w:styleId="StyleSmallTimesNewRoman11ptChar">
    <w:name w:val="Style Small + Times New Roman 11 pt Char"/>
    <w:basedOn w:val="DefaultParagraphFont"/>
    <w:link w:val="StyleSmallTimesNewRoman11pt"/>
    <w:locked/>
    <w:rsid w:val="00606129"/>
    <w:rPr>
      <w:rFonts w:eastAsia="Times New Roman"/>
    </w:rPr>
  </w:style>
  <w:style w:type="paragraph" w:customStyle="1" w:styleId="StyleSmallTimesNewRoman11pt">
    <w:name w:val="Style Small + Times New Roman 11 pt"/>
    <w:link w:val="StyleSmallTimesNewRoman11ptChar"/>
    <w:qFormat/>
    <w:rsid w:val="00606129"/>
    <w:pPr>
      <w:spacing w:line="256" w:lineRule="auto"/>
    </w:pPr>
    <w:rPr>
      <w:rFonts w:eastAsia="Times New Roman"/>
    </w:rPr>
  </w:style>
  <w:style w:type="character" w:customStyle="1" w:styleId="StyleSmallTimesNewRoman11ptThickunderlineChar">
    <w:name w:val="Style Small + Times New Roman 11 pt Thick underline Char"/>
    <w:link w:val="StyleSmallTimesNewRoman11ptThickunderline"/>
    <w:locked/>
    <w:rsid w:val="00606129"/>
    <w:rPr>
      <w:rFonts w:eastAsia="Times New Roman"/>
      <w:u w:val="thick"/>
    </w:rPr>
  </w:style>
  <w:style w:type="paragraph" w:customStyle="1" w:styleId="StyleSmallTimesNewRoman11ptThickunderline">
    <w:name w:val="Style Small + Times New Roman 11 pt Thick underline"/>
    <w:link w:val="StyleSmallTimesNewRoman11ptThickunderlineChar"/>
    <w:qFormat/>
    <w:rsid w:val="00606129"/>
    <w:pPr>
      <w:spacing w:line="256" w:lineRule="auto"/>
    </w:pPr>
    <w:rPr>
      <w:rFonts w:eastAsia="Times New Roman"/>
      <w:u w:val="thick"/>
    </w:rPr>
  </w:style>
  <w:style w:type="paragraph" w:customStyle="1" w:styleId="article-text">
    <w:name w:val="article-text"/>
    <w:basedOn w:val="Normal"/>
    <w:qFormat/>
    <w:rsid w:val="00606129"/>
    <w:pPr>
      <w:spacing w:before="100" w:beforeAutospacing="1" w:after="100" w:afterAutospacing="1"/>
    </w:pPr>
    <w:rPr>
      <w:rFonts w:eastAsia="Times New Roman"/>
      <w:szCs w:val="24"/>
    </w:rPr>
  </w:style>
  <w:style w:type="paragraph" w:customStyle="1" w:styleId="HeaderStyle">
    <w:name w:val="Header Style"/>
    <w:basedOn w:val="Normal"/>
    <w:qFormat/>
    <w:rsid w:val="00606129"/>
    <w:pPr>
      <w:jc w:val="center"/>
    </w:pPr>
    <w:rPr>
      <w:rFonts w:eastAsia="Times New Roman"/>
      <w:b/>
      <w:szCs w:val="20"/>
      <w:u w:val="single"/>
    </w:rPr>
  </w:style>
  <w:style w:type="paragraph" w:customStyle="1" w:styleId="TagStyle">
    <w:name w:val="Tag Style"/>
    <w:basedOn w:val="Normal"/>
    <w:qFormat/>
    <w:rsid w:val="00606129"/>
    <w:rPr>
      <w:rFonts w:eastAsia="Times New Roman"/>
      <w:b/>
      <w:szCs w:val="20"/>
    </w:rPr>
  </w:style>
  <w:style w:type="paragraph" w:customStyle="1" w:styleId="Pa19">
    <w:name w:val="Pa19"/>
    <w:basedOn w:val="Normal"/>
    <w:next w:val="Normal"/>
    <w:qFormat/>
    <w:rsid w:val="00606129"/>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qFormat/>
    <w:rsid w:val="00606129"/>
    <w:pPr>
      <w:autoSpaceDE w:val="0"/>
      <w:autoSpaceDN w:val="0"/>
      <w:adjustRightInd w:val="0"/>
      <w:spacing w:line="441" w:lineRule="atLeast"/>
    </w:pPr>
    <w:rPr>
      <w:rFonts w:ascii="Baskerville" w:eastAsia="Times New Roman" w:hAnsi="Baskerville"/>
      <w:szCs w:val="24"/>
    </w:rPr>
  </w:style>
  <w:style w:type="paragraph" w:customStyle="1" w:styleId="Pa15">
    <w:name w:val="Pa15"/>
    <w:basedOn w:val="Normal"/>
    <w:next w:val="Normal"/>
    <w:uiPriority w:val="99"/>
    <w:qFormat/>
    <w:rsid w:val="00606129"/>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uiPriority w:val="99"/>
    <w:qFormat/>
    <w:rsid w:val="00606129"/>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qFormat/>
    <w:rsid w:val="0060612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Arial" w:eastAsia="Times New Roman" w:hAnsi="Arial" w:cs="Times New Roman"/>
      <w:color w:val="auto"/>
      <w:bdr w:val="none" w:sz="0" w:space="0" w:color="auto"/>
      <w14:textOutline w14:w="0" w14:cap="rnd" w14:cmpd="sng" w14:algn="ctr">
        <w14:noFill/>
        <w14:prstDash w14:val="solid"/>
        <w14:bevel/>
      </w14:textOutline>
    </w:rPr>
  </w:style>
  <w:style w:type="character" w:customStyle="1" w:styleId="StyleUnderlineChar11ptBold2Char">
    <w:name w:val="Style Underline Char + 11 pt Bold2 Char"/>
    <w:link w:val="StyleUnderlineChar11ptBold2"/>
    <w:locked/>
    <w:rsid w:val="00606129"/>
    <w:rPr>
      <w:rFonts w:eastAsia="Times New Roman"/>
      <w:b/>
      <w:bCs/>
      <w:u w:val="single"/>
    </w:rPr>
  </w:style>
  <w:style w:type="paragraph" w:customStyle="1" w:styleId="StyleUnderlineChar11ptBold2">
    <w:name w:val="Style Underline Char + 11 pt Bold2"/>
    <w:link w:val="StyleUnderlineChar11ptBold2Char"/>
    <w:qFormat/>
    <w:rsid w:val="00606129"/>
    <w:pPr>
      <w:spacing w:line="240" w:lineRule="auto"/>
    </w:pPr>
    <w:rPr>
      <w:rFonts w:eastAsia="Times New Roman"/>
      <w:b/>
      <w:bCs/>
      <w:u w:val="single"/>
    </w:rPr>
  </w:style>
  <w:style w:type="character" w:customStyle="1" w:styleId="UnderlineCharChar2CharCharCharCharChar">
    <w:name w:val="Underline Char Char2 Char Char Char Char Char"/>
    <w:basedOn w:val="DefaultParagraphFont"/>
    <w:link w:val="UnderlineCharChar2CharCharCharChar"/>
    <w:locked/>
    <w:rsid w:val="00606129"/>
    <w:rPr>
      <w:rFonts w:eastAsia="MS Mincho"/>
      <w:u w:val="single"/>
    </w:rPr>
  </w:style>
  <w:style w:type="paragraph" w:customStyle="1" w:styleId="UnderlineCharChar2CharCharCharChar">
    <w:name w:val="Underline Char Char2 Char Char Char Char"/>
    <w:basedOn w:val="Normal"/>
    <w:link w:val="UnderlineCharChar2CharCharCharCharChar"/>
    <w:qFormat/>
    <w:rsid w:val="00606129"/>
    <w:rPr>
      <w:rFonts w:asciiTheme="minorHAnsi" w:eastAsia="MS Mincho" w:hAnsiTheme="minorHAnsi" w:cstheme="minorBidi"/>
      <w:u w:val="single"/>
    </w:rPr>
  </w:style>
  <w:style w:type="character" w:customStyle="1" w:styleId="BoldandUnderlineCharChar1CharChar">
    <w:name w:val="Bold and Underline Char Char1 Char Char"/>
    <w:basedOn w:val="DefaultParagraphFont"/>
    <w:link w:val="BoldandUnderlineCharChar1Char"/>
    <w:locked/>
    <w:rsid w:val="00606129"/>
    <w:rPr>
      <w:rFonts w:eastAsia="MS Mincho"/>
      <w:b/>
      <w:u w:val="single"/>
    </w:rPr>
  </w:style>
  <w:style w:type="paragraph" w:customStyle="1" w:styleId="BoldandUnderlineCharChar1Char">
    <w:name w:val="Bold and Underline Char Char1 Char"/>
    <w:basedOn w:val="Normal"/>
    <w:link w:val="BoldandUnderlineCharChar1CharChar"/>
    <w:qFormat/>
    <w:rsid w:val="00606129"/>
    <w:rPr>
      <w:rFonts w:asciiTheme="minorHAnsi" w:eastAsia="MS Mincho" w:hAnsiTheme="minorHAnsi" w:cstheme="minorBidi"/>
      <w:b/>
      <w:u w:val="single"/>
    </w:rPr>
  </w:style>
  <w:style w:type="paragraph" w:customStyle="1" w:styleId="document">
    <w:name w:val="document"/>
    <w:basedOn w:val="Normal"/>
    <w:uiPriority w:val="99"/>
    <w:qFormat/>
    <w:rsid w:val="00606129"/>
    <w:pPr>
      <w:spacing w:before="100" w:beforeAutospacing="1" w:after="100" w:afterAutospacing="1"/>
    </w:pPr>
    <w:rPr>
      <w:rFonts w:eastAsia="Times New Roman"/>
      <w:szCs w:val="24"/>
    </w:rPr>
  </w:style>
  <w:style w:type="character" w:customStyle="1" w:styleId="oldTagChar">
    <w:name w:val="oldTag Char"/>
    <w:link w:val="oldTag"/>
    <w:locked/>
    <w:rsid w:val="00606129"/>
    <w:rPr>
      <w:b/>
    </w:rPr>
  </w:style>
  <w:style w:type="paragraph" w:customStyle="1" w:styleId="oldTag">
    <w:name w:val="oldTag"/>
    <w:basedOn w:val="Normal"/>
    <w:next w:val="Normal"/>
    <w:link w:val="oldTagChar"/>
    <w:qFormat/>
    <w:rsid w:val="00606129"/>
    <w:pPr>
      <w:outlineLvl w:val="2"/>
    </w:pPr>
    <w:rPr>
      <w:rFonts w:asciiTheme="minorHAnsi" w:hAnsiTheme="minorHAnsi" w:cstheme="minorBidi"/>
      <w:b/>
    </w:rPr>
  </w:style>
  <w:style w:type="paragraph" w:customStyle="1" w:styleId="StyletagPalatinoLinotype10pt">
    <w:name w:val="Style tag + Palatino Linotype 10 pt"/>
    <w:basedOn w:val="oldTag"/>
    <w:uiPriority w:val="99"/>
    <w:qFormat/>
    <w:rsid w:val="00606129"/>
    <w:rPr>
      <w:bCs/>
      <w:caps/>
    </w:rPr>
  </w:style>
  <w:style w:type="paragraph" w:customStyle="1" w:styleId="FakeHeader">
    <w:name w:val="Fake Header"/>
    <w:basedOn w:val="Quote1"/>
    <w:uiPriority w:val="99"/>
    <w:qFormat/>
    <w:rsid w:val="00606129"/>
    <w:pPr>
      <w:widowControl/>
      <w:autoSpaceDE/>
      <w:autoSpaceDN/>
      <w:adjustRightInd/>
      <w:spacing w:after="160" w:line="259" w:lineRule="auto"/>
      <w:jc w:val="center"/>
    </w:pPr>
    <w:rPr>
      <w:rFonts w:ascii="Arial Narrow" w:eastAsia="Times New Roman" w:hAnsi="Arial Narrow" w:cs="Calibri"/>
      <w:b/>
      <w:sz w:val="36"/>
      <w:szCs w:val="26"/>
      <w:u w:val="single"/>
    </w:rPr>
  </w:style>
  <w:style w:type="paragraph" w:customStyle="1" w:styleId="Tagging">
    <w:name w:val="Tagging"/>
    <w:basedOn w:val="Normal"/>
    <w:autoRedefine/>
    <w:uiPriority w:val="99"/>
    <w:qFormat/>
    <w:rsid w:val="00606129"/>
    <w:rPr>
      <w:rFonts w:eastAsia="Times New Roman"/>
      <w:b/>
      <w:szCs w:val="24"/>
    </w:rPr>
  </w:style>
  <w:style w:type="paragraph" w:customStyle="1" w:styleId="Number">
    <w:name w:val="Number"/>
    <w:basedOn w:val="Heading2"/>
    <w:uiPriority w:val="99"/>
    <w:qFormat/>
    <w:rsid w:val="00606129"/>
    <w:pPr>
      <w:keepLines w:val="0"/>
      <w:numPr>
        <w:numId w:val="55"/>
      </w:numPr>
      <w:tabs>
        <w:tab w:val="left" w:pos="144"/>
        <w:tab w:val="num" w:pos="360"/>
      </w:tabs>
      <w:spacing w:before="240" w:after="240"/>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606129"/>
    <w:pPr>
      <w:spacing w:after="120"/>
      <w:jc w:val="center"/>
      <w:outlineLvl w:val="0"/>
    </w:pPr>
    <w:rPr>
      <w:rFonts w:eastAsia="Times New Roman"/>
      <w:b/>
      <w:sz w:val="32"/>
      <w:szCs w:val="20"/>
      <w:u w:val="single"/>
    </w:rPr>
  </w:style>
  <w:style w:type="paragraph" w:customStyle="1" w:styleId="title-chair">
    <w:name w:val="title-chair"/>
    <w:basedOn w:val="Normal"/>
    <w:uiPriority w:val="99"/>
    <w:qFormat/>
    <w:rsid w:val="00606129"/>
    <w:pPr>
      <w:spacing w:before="100" w:beforeAutospacing="1" w:after="100" w:afterAutospacing="1"/>
    </w:pPr>
    <w:rPr>
      <w:rFonts w:eastAsia="Times New Roman"/>
      <w:szCs w:val="24"/>
    </w:rPr>
  </w:style>
  <w:style w:type="paragraph" w:customStyle="1" w:styleId="StyleUnderline9pt10">
    <w:name w:val="Style Underline + 9 pt1"/>
    <w:qFormat/>
    <w:rsid w:val="00606129"/>
    <w:pPr>
      <w:spacing w:after="200" w:line="276" w:lineRule="auto"/>
    </w:pPr>
    <w:rPr>
      <w:u w:val="single"/>
    </w:rPr>
  </w:style>
  <w:style w:type="character" w:customStyle="1" w:styleId="StyleUnderline9pt2Char">
    <w:name w:val="Style Underline + 9 pt2 Char"/>
    <w:basedOn w:val="UnderlineChar2"/>
    <w:link w:val="StyleUnderline9pt2"/>
    <w:locked/>
    <w:rsid w:val="00606129"/>
    <w:rPr>
      <w:rFonts w:ascii="Arial Narrow" w:hAnsi="Arial Narrow" w:hint="default"/>
      <w:sz w:val="18"/>
      <w:u w:val="single"/>
      <w:lang w:val="en-US" w:eastAsia="zh-CN" w:bidi="ar-SA"/>
    </w:rPr>
  </w:style>
  <w:style w:type="paragraph" w:customStyle="1" w:styleId="StyleUnderline9pt2">
    <w:name w:val="Style Underline + 9 pt2"/>
    <w:link w:val="StyleUnderline9pt2Char"/>
    <w:qFormat/>
    <w:rsid w:val="00606129"/>
    <w:pPr>
      <w:spacing w:after="200" w:line="276" w:lineRule="auto"/>
    </w:pPr>
    <w:rPr>
      <w:rFonts w:ascii="Arial Narrow" w:hAnsi="Arial Narrow"/>
      <w:sz w:val="18"/>
      <w:u w:val="single"/>
      <w:lang w:eastAsia="zh-CN"/>
    </w:rPr>
  </w:style>
  <w:style w:type="character" w:customStyle="1" w:styleId="EmphasisTextChar">
    <w:name w:val="Emphasis Text Char"/>
    <w:link w:val="EmphasisText"/>
    <w:locked/>
    <w:rsid w:val="00606129"/>
    <w:rPr>
      <w:b/>
      <w:u w:val="single"/>
    </w:rPr>
  </w:style>
  <w:style w:type="paragraph" w:customStyle="1" w:styleId="EmphasisText">
    <w:name w:val="Emphasis Text"/>
    <w:basedOn w:val="UnderlinedText"/>
    <w:link w:val="EmphasisTextChar"/>
    <w:qFormat/>
    <w:rsid w:val="00606129"/>
    <w:rPr>
      <w:rFonts w:asciiTheme="minorHAnsi" w:eastAsiaTheme="minorHAnsi" w:hAnsiTheme="minorHAnsi" w:cstheme="minorBidi"/>
      <w:u w:val="single"/>
    </w:rPr>
  </w:style>
  <w:style w:type="character" w:customStyle="1" w:styleId="StyleStyle49pt1Char">
    <w:name w:val="Style Style4 + 9 pt1 Char"/>
    <w:basedOn w:val="Style4Char"/>
    <w:link w:val="StyleStyle49pt1"/>
    <w:locked/>
    <w:rsid w:val="00606129"/>
    <w:rPr>
      <w:rFonts w:ascii="Calibri" w:eastAsia="Times New Roman" w:hAnsi="Calibri" w:cs="Calibri"/>
      <w:szCs w:val="24"/>
      <w:u w:val="single"/>
    </w:rPr>
  </w:style>
  <w:style w:type="paragraph" w:customStyle="1" w:styleId="StyleStyle49pt1">
    <w:name w:val="Style Style4 + 9 pt1"/>
    <w:basedOn w:val="Style4"/>
    <w:link w:val="StyleStyle49pt1Char"/>
    <w:qFormat/>
    <w:rsid w:val="00606129"/>
  </w:style>
  <w:style w:type="character" w:customStyle="1" w:styleId="StyleStyle49ptBold1Char">
    <w:name w:val="Style Style4 + 9 pt Bold1 Char"/>
    <w:link w:val="StyleStyle49ptBold1"/>
    <w:locked/>
    <w:rsid w:val="00606129"/>
    <w:rPr>
      <w:b/>
      <w:bCs/>
      <w:u w:val="single"/>
    </w:rPr>
  </w:style>
  <w:style w:type="paragraph" w:customStyle="1" w:styleId="StyleStyle49ptBold1">
    <w:name w:val="Style Style4 + 9 pt Bold1"/>
    <w:basedOn w:val="Style4"/>
    <w:link w:val="StyleStyle49ptBold1Char"/>
    <w:qFormat/>
    <w:rsid w:val="00606129"/>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606129"/>
    <w:rPr>
      <w:rFonts w:ascii="Calibri" w:eastAsia="Times New Roman" w:hAnsi="Calibri" w:cs="Calibri"/>
      <w:szCs w:val="24"/>
      <w:u w:val="single"/>
    </w:rPr>
  </w:style>
  <w:style w:type="paragraph" w:customStyle="1" w:styleId="StyleStyle49pt2">
    <w:name w:val="Style Style4 + 9 pt2"/>
    <w:basedOn w:val="Style4"/>
    <w:link w:val="StyleStyle49pt2Char"/>
    <w:qFormat/>
    <w:rsid w:val="00606129"/>
  </w:style>
  <w:style w:type="character" w:customStyle="1" w:styleId="StyleStyle49ptBold2Char">
    <w:name w:val="Style Style4 + 9 pt Bold2 Char"/>
    <w:link w:val="StyleStyle49ptBold2"/>
    <w:locked/>
    <w:rsid w:val="00606129"/>
    <w:rPr>
      <w:b/>
      <w:bCs/>
      <w:u w:val="single"/>
    </w:rPr>
  </w:style>
  <w:style w:type="paragraph" w:customStyle="1" w:styleId="StyleStyle49ptBold2">
    <w:name w:val="Style Style4 + 9 pt Bold2"/>
    <w:basedOn w:val="Style4"/>
    <w:link w:val="StyleStyle49ptBold2Char"/>
    <w:qFormat/>
    <w:rsid w:val="00606129"/>
    <w:rPr>
      <w:rFonts w:asciiTheme="minorHAnsi" w:eastAsiaTheme="minorHAnsi" w:hAnsiTheme="minorHAnsi" w:cstheme="minorBidi"/>
      <w:b/>
      <w:bCs/>
      <w:szCs w:val="22"/>
    </w:rPr>
  </w:style>
  <w:style w:type="character" w:customStyle="1" w:styleId="CiteBodyChar">
    <w:name w:val="Cite Body Char"/>
    <w:link w:val="CiteBody"/>
    <w:locked/>
    <w:rsid w:val="00606129"/>
    <w:rPr>
      <w:szCs w:val="16"/>
    </w:rPr>
  </w:style>
  <w:style w:type="paragraph" w:customStyle="1" w:styleId="CiteBody">
    <w:name w:val="Cite Body"/>
    <w:basedOn w:val="Normal"/>
    <w:link w:val="CiteBodyChar"/>
    <w:qFormat/>
    <w:rsid w:val="00606129"/>
    <w:rPr>
      <w:rFonts w:asciiTheme="minorHAnsi" w:hAnsiTheme="minorHAnsi" w:cstheme="minorBidi"/>
      <w:szCs w:val="16"/>
    </w:rPr>
  </w:style>
  <w:style w:type="character" w:customStyle="1" w:styleId="CiteBoldChar">
    <w:name w:val="Cite Bold Char"/>
    <w:link w:val="CiteBold"/>
    <w:locked/>
    <w:rsid w:val="00606129"/>
    <w:rPr>
      <w:b/>
      <w:szCs w:val="16"/>
    </w:rPr>
  </w:style>
  <w:style w:type="paragraph" w:customStyle="1" w:styleId="CiteBold">
    <w:name w:val="Cite Bold"/>
    <w:basedOn w:val="CiteBody"/>
    <w:link w:val="CiteBoldChar"/>
    <w:qFormat/>
    <w:rsid w:val="00606129"/>
    <w:rPr>
      <w:b/>
    </w:rPr>
  </w:style>
  <w:style w:type="character" w:customStyle="1" w:styleId="StyleCardBody11ptUnderlineChar">
    <w:name w:val="Style Card Body + 11 pt Underline Char"/>
    <w:link w:val="StyleCardBody11ptUnderline"/>
    <w:locked/>
    <w:rsid w:val="00606129"/>
    <w:rPr>
      <w:u w:val="single"/>
    </w:rPr>
  </w:style>
  <w:style w:type="paragraph" w:customStyle="1" w:styleId="StyleCardBody11ptUnderline">
    <w:name w:val="Style Card Body + 11 pt Underline"/>
    <w:basedOn w:val="CardBody"/>
    <w:link w:val="StyleCardBody11ptUnderlineChar"/>
    <w:qFormat/>
    <w:rsid w:val="00606129"/>
    <w:rPr>
      <w:rFonts w:asciiTheme="minorHAnsi" w:eastAsiaTheme="minorHAnsi" w:hAnsiTheme="minorHAnsi" w:cstheme="minorBidi"/>
      <w:sz w:val="22"/>
      <w:szCs w:val="22"/>
      <w:u w:val="single"/>
    </w:rPr>
  </w:style>
  <w:style w:type="character" w:customStyle="1" w:styleId="StyleStyle49pt4Char">
    <w:name w:val="Style Style4 + 9 pt4 Char"/>
    <w:basedOn w:val="Style4Char"/>
    <w:link w:val="StyleStyle49pt4"/>
    <w:locked/>
    <w:rsid w:val="00606129"/>
    <w:rPr>
      <w:rFonts w:ascii="Calibri" w:eastAsia="Times New Roman" w:hAnsi="Calibri" w:cs="Calibri"/>
      <w:szCs w:val="24"/>
      <w:u w:val="single"/>
    </w:rPr>
  </w:style>
  <w:style w:type="paragraph" w:customStyle="1" w:styleId="StyleStyle49pt4">
    <w:name w:val="Style Style4 + 9 pt4"/>
    <w:basedOn w:val="Style4"/>
    <w:link w:val="StyleStyle49pt4Char"/>
    <w:qFormat/>
    <w:rsid w:val="00606129"/>
  </w:style>
  <w:style w:type="character" w:customStyle="1" w:styleId="StyleStyle49ptBold4Char">
    <w:name w:val="Style Style4 + 9 pt Bold4 Char"/>
    <w:link w:val="StyleStyle49ptBold4"/>
    <w:locked/>
    <w:rsid w:val="00606129"/>
    <w:rPr>
      <w:b/>
      <w:bCs/>
      <w:u w:val="single"/>
    </w:rPr>
  </w:style>
  <w:style w:type="paragraph" w:customStyle="1" w:styleId="StyleStyle49ptBold4">
    <w:name w:val="Style Style4 + 9 pt Bold4"/>
    <w:basedOn w:val="Style4"/>
    <w:link w:val="StyleStyle49ptBold4Char"/>
    <w:qFormat/>
    <w:rsid w:val="00606129"/>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606129"/>
    <w:rPr>
      <w:rFonts w:ascii="Calibri" w:eastAsia="Times New Roman" w:hAnsi="Calibri" w:cs="Calibri"/>
      <w:szCs w:val="24"/>
      <w:u w:val="single"/>
    </w:rPr>
  </w:style>
  <w:style w:type="paragraph" w:customStyle="1" w:styleId="StyleStyle49pt5">
    <w:name w:val="Style Style4 + 9 pt5"/>
    <w:basedOn w:val="Style4"/>
    <w:link w:val="StyleStyle49pt5Char"/>
    <w:qFormat/>
    <w:rsid w:val="00606129"/>
  </w:style>
  <w:style w:type="character" w:customStyle="1" w:styleId="StyleStyle49ptBold5Char">
    <w:name w:val="Style Style4 + 9 pt Bold5 Char"/>
    <w:link w:val="StyleStyle49ptBold5"/>
    <w:locked/>
    <w:rsid w:val="00606129"/>
    <w:rPr>
      <w:b/>
      <w:bCs/>
      <w:u w:val="single"/>
    </w:rPr>
  </w:style>
  <w:style w:type="paragraph" w:customStyle="1" w:styleId="StyleStyle49ptBold5">
    <w:name w:val="Style Style4 + 9 pt Bold5"/>
    <w:basedOn w:val="Style4"/>
    <w:link w:val="StyleStyle49ptBold5Char"/>
    <w:qFormat/>
    <w:rsid w:val="00606129"/>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606129"/>
    <w:rPr>
      <w:rFonts w:ascii="Calibri" w:eastAsia="Times New Roman" w:hAnsi="Calibri" w:cs="Calibri"/>
      <w:szCs w:val="24"/>
      <w:u w:val="single"/>
    </w:rPr>
  </w:style>
  <w:style w:type="paragraph" w:customStyle="1" w:styleId="StyleStyle49pt7">
    <w:name w:val="Style Style4 + 9 pt7"/>
    <w:basedOn w:val="Style4"/>
    <w:link w:val="StyleStyle49pt7Char"/>
    <w:qFormat/>
    <w:rsid w:val="00606129"/>
  </w:style>
  <w:style w:type="paragraph" w:customStyle="1" w:styleId="FONT7">
    <w:name w:val="FONT 7"/>
    <w:qFormat/>
    <w:rsid w:val="00606129"/>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606129"/>
    <w:rPr>
      <w:rFonts w:asciiTheme="minorHAnsi" w:eastAsiaTheme="minorHAnsi" w:hAnsiTheme="minorHAnsi"/>
    </w:rPr>
  </w:style>
  <w:style w:type="character" w:customStyle="1" w:styleId="StyleCardText11ptBoldUnderlineChar">
    <w:name w:val="Style Card Text + 11 pt Bold Underline Char"/>
    <w:link w:val="StyleCardText11ptBoldUnderline"/>
    <w:locked/>
    <w:rsid w:val="00606129"/>
    <w:rPr>
      <w:b/>
      <w:bCs/>
      <w:u w:val="single"/>
    </w:rPr>
  </w:style>
  <w:style w:type="paragraph" w:customStyle="1" w:styleId="StyleCardText11ptBoldUnderline">
    <w:name w:val="Style Card Text + 11 pt Bold Underline"/>
    <w:basedOn w:val="Normal"/>
    <w:link w:val="StyleCardText11ptBoldUnderlineChar"/>
    <w:qFormat/>
    <w:rsid w:val="00606129"/>
    <w:rPr>
      <w:rFonts w:asciiTheme="minorHAnsi" w:hAnsiTheme="minorHAnsi" w:cstheme="minorBidi"/>
      <w:b/>
      <w:bCs/>
      <w:u w:val="single"/>
    </w:rPr>
  </w:style>
  <w:style w:type="character" w:customStyle="1" w:styleId="StyleStyle49pt9Char">
    <w:name w:val="Style Style4 + 9 pt9 Char"/>
    <w:basedOn w:val="Style4Char"/>
    <w:link w:val="StyleStyle49pt9"/>
    <w:locked/>
    <w:rsid w:val="00606129"/>
    <w:rPr>
      <w:rFonts w:ascii="Calibri" w:eastAsia="Times New Roman" w:hAnsi="Calibri" w:cs="Calibri"/>
      <w:szCs w:val="24"/>
      <w:u w:val="single"/>
    </w:rPr>
  </w:style>
  <w:style w:type="paragraph" w:customStyle="1" w:styleId="StyleStyle49pt9">
    <w:name w:val="Style Style4 + 9 pt9"/>
    <w:basedOn w:val="Style4"/>
    <w:link w:val="StyleStyle49pt9Char"/>
    <w:qFormat/>
    <w:rsid w:val="00606129"/>
  </w:style>
  <w:style w:type="character" w:customStyle="1" w:styleId="StyleStyle49ptBold6Char">
    <w:name w:val="Style Style4 + 9 pt Bold6 Char"/>
    <w:link w:val="StyleStyle49ptBold6"/>
    <w:locked/>
    <w:rsid w:val="00606129"/>
    <w:rPr>
      <w:b/>
      <w:bCs/>
      <w:u w:val="single"/>
    </w:rPr>
  </w:style>
  <w:style w:type="paragraph" w:customStyle="1" w:styleId="StyleStyle49ptBold6">
    <w:name w:val="Style Style4 + 9 pt Bold6"/>
    <w:basedOn w:val="Style4"/>
    <w:link w:val="StyleStyle49ptBold6Char"/>
    <w:qFormat/>
    <w:rsid w:val="00606129"/>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606129"/>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606129"/>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bCs/>
      <w:sz w:val="22"/>
      <w:bdr w:val="single" w:sz="4" w:space="0" w:color="auto" w:frame="1"/>
      <w:lang w:val="en-US" w:eastAsia="en-US"/>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0612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06129"/>
    <w:rPr>
      <w:rFonts w:asciiTheme="minorHAnsi" w:hAnsiTheme="minorHAnsi" w:cstheme="minorBidi"/>
      <w:b/>
      <w:u w:val="single"/>
    </w:rPr>
  </w:style>
  <w:style w:type="character" w:customStyle="1" w:styleId="textboldCharChar">
    <w:name w:val="text bold Char Char"/>
    <w:link w:val="textboldChar"/>
    <w:locked/>
    <w:rsid w:val="00606129"/>
    <w:rPr>
      <w:b/>
      <w:u w:val="thick"/>
    </w:rPr>
  </w:style>
  <w:style w:type="paragraph" w:customStyle="1" w:styleId="textboldChar">
    <w:name w:val="text bold Char"/>
    <w:basedOn w:val="Normal"/>
    <w:link w:val="textboldCharChar"/>
    <w:qFormat/>
    <w:rsid w:val="00606129"/>
    <w:pPr>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606129"/>
    <w:rPr>
      <w:rFonts w:eastAsia="Times New Roman"/>
    </w:rPr>
  </w:style>
  <w:style w:type="paragraph" w:customStyle="1" w:styleId="StyleHeading2Underline">
    <w:name w:val="Style Heading 2 + Underline"/>
    <w:basedOn w:val="Normal"/>
    <w:link w:val="StyleHeading2UnderlineChar"/>
    <w:qFormat/>
    <w:rsid w:val="00606129"/>
    <w:pPr>
      <w:widowControl w:val="0"/>
    </w:pPr>
    <w:rPr>
      <w:rFonts w:asciiTheme="minorHAnsi" w:eastAsia="Times New Roman" w:hAnsiTheme="minorHAnsi" w:cstheme="minorBidi"/>
    </w:rPr>
  </w:style>
  <w:style w:type="paragraph" w:customStyle="1" w:styleId="Card10f2">
    <w:name w:val="Card.10.f2"/>
    <w:basedOn w:val="Normal"/>
    <w:autoRedefine/>
    <w:qFormat/>
    <w:rsid w:val="00606129"/>
    <w:rPr>
      <w:rFonts w:eastAsia="Calibri"/>
      <w:szCs w:val="20"/>
    </w:rPr>
  </w:style>
  <w:style w:type="paragraph" w:customStyle="1" w:styleId="StyleStyle1">
    <w:name w:val="Style Style1 +"/>
    <w:basedOn w:val="Normal"/>
    <w:qFormat/>
    <w:rsid w:val="00606129"/>
    <w:rPr>
      <w:rFonts w:eastAsia="Calibri"/>
      <w:szCs w:val="24"/>
    </w:rPr>
  </w:style>
  <w:style w:type="paragraph" w:customStyle="1" w:styleId="StyleLinespacingDouble">
    <w:name w:val="Style Line spacing:  Double"/>
    <w:basedOn w:val="Normal"/>
    <w:qFormat/>
    <w:rsid w:val="00606129"/>
    <w:pPr>
      <w:spacing w:after="240" w:line="480" w:lineRule="auto"/>
    </w:pPr>
    <w:rPr>
      <w:rFonts w:ascii="Cambria" w:eastAsia="Calibri" w:hAnsi="Cambria"/>
      <w:szCs w:val="20"/>
    </w:rPr>
  </w:style>
  <w:style w:type="paragraph" w:customStyle="1" w:styleId="Normalspacing">
    <w:name w:val="Normal + spacing"/>
    <w:basedOn w:val="StyleLinespacingDouble"/>
    <w:qFormat/>
    <w:rsid w:val="00606129"/>
  </w:style>
  <w:style w:type="paragraph" w:customStyle="1" w:styleId="CardTextUnderlined">
    <w:name w:val="Card Text Underlined"/>
    <w:basedOn w:val="Normal"/>
    <w:qFormat/>
    <w:rsid w:val="00606129"/>
    <w:rPr>
      <w:rFonts w:eastAsia="Calibri"/>
      <w:szCs w:val="24"/>
      <w:u w:val="single"/>
    </w:rPr>
  </w:style>
  <w:style w:type="paragraph" w:customStyle="1" w:styleId="normalChar0">
    <w:name w:val="normal Char"/>
    <w:basedOn w:val="Normal"/>
    <w:qFormat/>
    <w:rsid w:val="00606129"/>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606129"/>
    <w:rPr>
      <w:rFonts w:ascii="Arial Narrow" w:eastAsia="Times New Roman" w:hAnsi="Arial Narrow"/>
      <w:sz w:val="16"/>
    </w:rPr>
  </w:style>
  <w:style w:type="paragraph" w:customStyle="1" w:styleId="StyleStyleCardTextLeft-075Right0">
    <w:name w:val="Style Style Card Text + Left:  -0.75&quot; + Right:  0&quot;"/>
    <w:basedOn w:val="Normal"/>
    <w:link w:val="StyleStyleCardTextLeft-075Right0Char"/>
    <w:autoRedefine/>
    <w:qFormat/>
    <w:rsid w:val="00606129"/>
    <w:pPr>
      <w:ind w:left="-1080"/>
    </w:pPr>
    <w:rPr>
      <w:rFonts w:ascii="Arial Narrow" w:eastAsia="Times New Roman" w:hAnsi="Arial Narrow" w:cstheme="minorBidi"/>
      <w:sz w:val="16"/>
    </w:rPr>
  </w:style>
  <w:style w:type="character" w:customStyle="1" w:styleId="MicroMicroTextChar">
    <w:name w:val="MicroMicroText Char"/>
    <w:link w:val="MicroMicroText"/>
    <w:locked/>
    <w:rsid w:val="00606129"/>
    <w:rPr>
      <w:rFonts w:eastAsia="Calibri"/>
      <w:sz w:val="8"/>
    </w:rPr>
  </w:style>
  <w:style w:type="paragraph" w:customStyle="1" w:styleId="MicroMicroText">
    <w:name w:val="MicroMicroText"/>
    <w:basedOn w:val="Normal"/>
    <w:next w:val="Normal"/>
    <w:link w:val="MicroMicroTextChar"/>
    <w:qFormat/>
    <w:rsid w:val="00606129"/>
    <w:rPr>
      <w:rFonts w:asciiTheme="minorHAnsi" w:eastAsia="Calibri" w:hAnsiTheme="minorHAnsi" w:cstheme="minorBidi"/>
      <w:sz w:val="8"/>
    </w:rPr>
  </w:style>
  <w:style w:type="paragraph" w:customStyle="1" w:styleId="prnewsp">
    <w:name w:val="prnews_p"/>
    <w:basedOn w:val="Normal"/>
    <w:qFormat/>
    <w:rsid w:val="00606129"/>
    <w:pPr>
      <w:spacing w:before="100" w:beforeAutospacing="1" w:after="100" w:afterAutospacing="1"/>
    </w:pPr>
    <w:rPr>
      <w:rFonts w:eastAsia="Times New Roman"/>
      <w:szCs w:val="24"/>
    </w:rPr>
  </w:style>
  <w:style w:type="character" w:customStyle="1" w:styleId="CardChar2">
    <w:name w:val="Card Char2"/>
    <w:basedOn w:val="DefaultParagraphFont"/>
    <w:rsid w:val="00606129"/>
    <w:rPr>
      <w:rFonts w:ascii="Times New Roman" w:eastAsia="Times New Roman" w:hAnsi="Times New Roman" w:cs="Times New Roman" w:hint="default"/>
      <w:bCs/>
      <w:color w:val="000000"/>
      <w:sz w:val="20"/>
      <w:szCs w:val="20"/>
    </w:rPr>
  </w:style>
  <w:style w:type="character" w:customStyle="1" w:styleId="A13">
    <w:name w:val="A13"/>
    <w:uiPriority w:val="99"/>
    <w:rsid w:val="00606129"/>
    <w:rPr>
      <w:rFonts w:ascii="Baskerville" w:hAnsi="Baskerville" w:cs="Baskerville" w:hint="default"/>
      <w:color w:val="000000"/>
      <w:sz w:val="106"/>
      <w:szCs w:val="106"/>
    </w:rPr>
  </w:style>
  <w:style w:type="character" w:customStyle="1" w:styleId="A17">
    <w:name w:val="A17"/>
    <w:rsid w:val="00606129"/>
    <w:rPr>
      <w:rFonts w:ascii="Baskerville" w:hAnsi="Baskerville" w:cs="Baskerville" w:hint="default"/>
      <w:color w:val="000000"/>
      <w:sz w:val="12"/>
      <w:szCs w:val="12"/>
    </w:rPr>
  </w:style>
  <w:style w:type="character" w:customStyle="1" w:styleId="A14">
    <w:name w:val="A14"/>
    <w:rsid w:val="00606129"/>
    <w:rPr>
      <w:rFonts w:ascii="Frutiger 45 Light" w:hAnsi="Frutiger 45 Light" w:cs="Frutiger 45 Light" w:hint="default"/>
      <w:b/>
      <w:bCs/>
      <w:i/>
      <w:iCs/>
      <w:color w:val="000000"/>
      <w:sz w:val="36"/>
      <w:szCs w:val="36"/>
    </w:rPr>
  </w:style>
  <w:style w:type="character" w:customStyle="1" w:styleId="A10">
    <w:name w:val="A10"/>
    <w:rsid w:val="00606129"/>
    <w:rPr>
      <w:rFonts w:ascii="Wingdings" w:hAnsi="Wingdings" w:cs="Wingdings" w:hint="default"/>
      <w:color w:val="000000"/>
      <w:sz w:val="22"/>
      <w:szCs w:val="22"/>
    </w:rPr>
  </w:style>
  <w:style w:type="character" w:customStyle="1" w:styleId="A20">
    <w:name w:val="A20"/>
    <w:rsid w:val="00606129"/>
    <w:rPr>
      <w:rFonts w:ascii="Baskerville" w:hAnsi="Baskerville" w:cs="Baskerville" w:hint="default"/>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606129"/>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606129"/>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606129"/>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
    <w:qFormat/>
    <w:rsid w:val="00606129"/>
    <w:rPr>
      <w:rFonts w:ascii="Arial" w:hAnsi="Arial" w:cs="Arial" w:hint="default"/>
      <w:b/>
      <w:bCs/>
      <w:sz w:val="24"/>
      <w:szCs w:val="26"/>
      <w:lang w:val="en-US" w:eastAsia="en-US" w:bidi="ar-SA"/>
    </w:rPr>
  </w:style>
  <w:style w:type="character" w:customStyle="1" w:styleId="brief-smalltext0">
    <w:name w:val="brief-smalltext"/>
    <w:basedOn w:val="DefaultParagraphFont"/>
    <w:rsid w:val="00606129"/>
  </w:style>
  <w:style w:type="character" w:customStyle="1" w:styleId="style51">
    <w:name w:val="style5"/>
    <w:basedOn w:val="DefaultParagraphFont"/>
    <w:rsid w:val="00606129"/>
  </w:style>
  <w:style w:type="character" w:customStyle="1" w:styleId="TagCharCharCharCharCharChar">
    <w:name w:val="Tag Char Char Char Char Char Char"/>
    <w:rsid w:val="00606129"/>
    <w:rPr>
      <w:rFonts w:ascii="Arial" w:hAnsi="Arial" w:cs="Arial" w:hint="default"/>
      <w:b/>
      <w:bCs/>
      <w:sz w:val="24"/>
      <w:szCs w:val="26"/>
      <w:lang w:val="en-US" w:eastAsia="en-US" w:bidi="ar-SA"/>
    </w:rPr>
  </w:style>
  <w:style w:type="character" w:customStyle="1" w:styleId="pmterms2">
    <w:name w:val="pmterms2"/>
    <w:basedOn w:val="DefaultParagraphFont"/>
    <w:rsid w:val="00606129"/>
  </w:style>
  <w:style w:type="character" w:customStyle="1" w:styleId="pmterms3">
    <w:name w:val="pmterms3"/>
    <w:basedOn w:val="DefaultParagraphFont"/>
    <w:rsid w:val="00606129"/>
  </w:style>
  <w:style w:type="character" w:customStyle="1" w:styleId="pmtermsel">
    <w:name w:val="pmtermsel"/>
    <w:basedOn w:val="DefaultParagraphFont"/>
    <w:rsid w:val="00606129"/>
  </w:style>
  <w:style w:type="character" w:customStyle="1" w:styleId="interiorheadline">
    <w:name w:val="interiorheadline"/>
    <w:basedOn w:val="DefaultParagraphFont"/>
    <w:rsid w:val="00606129"/>
  </w:style>
  <w:style w:type="character" w:customStyle="1" w:styleId="Heading31CharCharCharChar1">
    <w:name w:val="Heading 31 Char Char Char Char1"/>
    <w:rsid w:val="00606129"/>
    <w:rPr>
      <w:rFonts w:ascii="Arial" w:hAnsi="Arial" w:cs="Arial" w:hint="default"/>
      <w:b/>
      <w:bCs/>
      <w:sz w:val="24"/>
      <w:szCs w:val="26"/>
      <w:lang w:val="en-US" w:eastAsia="en-US" w:bidi="ar-SA"/>
    </w:rPr>
  </w:style>
  <w:style w:type="character" w:customStyle="1" w:styleId="Heading31CharCharChar">
    <w:name w:val="Heading 31 Char Char Char"/>
    <w:rsid w:val="00606129"/>
    <w:rPr>
      <w:rFonts w:ascii="Arial" w:hAnsi="Arial" w:cs="Arial" w:hint="default"/>
      <w:b/>
      <w:bCs/>
      <w:sz w:val="24"/>
      <w:szCs w:val="26"/>
      <w:lang w:val="en-US" w:eastAsia="en-US" w:bidi="ar-SA"/>
    </w:rPr>
  </w:style>
  <w:style w:type="character" w:customStyle="1" w:styleId="StyleUnderlineCharChar9pt2">
    <w:name w:val="Style Underline Char Char + 9 pt2"/>
    <w:basedOn w:val="DefaultParagraphFont"/>
    <w:rsid w:val="00606129"/>
    <w:rPr>
      <w:rFonts w:ascii="Times New Roman" w:eastAsia="Times New Roman" w:hAnsi="Times New Roman" w:cs="Times New Roman" w:hint="default"/>
      <w:szCs w:val="24"/>
      <w:u w:val="single"/>
      <w:lang w:val="en-US" w:eastAsia="en-US" w:bidi="ar-SA"/>
    </w:rPr>
  </w:style>
  <w:style w:type="character" w:customStyle="1" w:styleId="StyleUnderlineCharChar9ptBold2">
    <w:name w:val="Style Underline Char Char + 9 pt Bold2"/>
    <w:basedOn w:val="DefaultParagraphFont"/>
    <w:rsid w:val="00606129"/>
    <w:rPr>
      <w:rFonts w:ascii="Times New Roman" w:eastAsia="Times New Roman" w:hAnsi="Times New Roman" w:cs="Times New Roman" w:hint="default"/>
      <w:b/>
      <w:bCs/>
      <w:szCs w:val="24"/>
      <w:u w:val="single"/>
      <w:lang w:val="en-US" w:eastAsia="en-US" w:bidi="ar-SA"/>
    </w:rPr>
  </w:style>
  <w:style w:type="character" w:customStyle="1" w:styleId="Style9ptUnderline7">
    <w:name w:val="Style 9 pt Underline7"/>
    <w:basedOn w:val="DefaultParagraphFont"/>
    <w:rsid w:val="00606129"/>
    <w:rPr>
      <w:sz w:val="20"/>
      <w:u w:val="single"/>
    </w:rPr>
  </w:style>
  <w:style w:type="character" w:customStyle="1" w:styleId="Style9ptBoldUnderlineBorderSinglesolidlineAuto0">
    <w:name w:val="Style 9 pt Bold Underline Border: : (Single solid line Auto  0..."/>
    <w:basedOn w:val="DefaultParagraphFont"/>
    <w:rsid w:val="00606129"/>
    <w:rPr>
      <w:b/>
      <w:bCs/>
      <w:sz w:val="20"/>
      <w:u w:val="single"/>
      <w:bdr w:val="single" w:sz="4" w:space="0" w:color="auto" w:frame="1"/>
    </w:rPr>
  </w:style>
  <w:style w:type="character" w:customStyle="1" w:styleId="Style9ptBoldUnderline3">
    <w:name w:val="Style 9 pt Bold Underline3"/>
    <w:basedOn w:val="DefaultParagraphFont"/>
    <w:rsid w:val="00606129"/>
    <w:rPr>
      <w:b/>
      <w:bCs/>
      <w:sz w:val="20"/>
      <w:u w:val="single"/>
    </w:rPr>
  </w:style>
  <w:style w:type="character" w:customStyle="1" w:styleId="underlinecardChar">
    <w:name w:val="underline card Char"/>
    <w:basedOn w:val="DefaultParagraphFont"/>
    <w:rsid w:val="00606129"/>
    <w:rPr>
      <w:rFonts w:ascii="Arial" w:hAnsi="Arial" w:cs="Arial" w:hint="default"/>
      <w:sz w:val="18"/>
      <w:szCs w:val="24"/>
      <w:u w:val="single"/>
      <w:lang w:val="en-US" w:eastAsia="en-US" w:bidi="ar-SA"/>
    </w:rPr>
  </w:style>
  <w:style w:type="character" w:customStyle="1" w:styleId="StylePalatinoLinotype6pt">
    <w:name w:val="Style Palatino Linotype 6 pt"/>
    <w:rsid w:val="00606129"/>
    <w:rPr>
      <w:rFonts w:ascii="Times New Roman" w:hAnsi="Times New Roman" w:cs="Times New Roman" w:hint="default"/>
      <w:sz w:val="20"/>
    </w:rPr>
  </w:style>
  <w:style w:type="character" w:customStyle="1" w:styleId="Highighted-New">
    <w:name w:val="Highighted - New"/>
    <w:rsid w:val="00606129"/>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606129"/>
    <w:rPr>
      <w:b/>
      <w:bCs w:val="0"/>
      <w:sz w:val="24"/>
    </w:rPr>
  </w:style>
  <w:style w:type="character" w:customStyle="1" w:styleId="CiteCharCharCharChar">
    <w:name w:val="Cite Char Char Char Char"/>
    <w:aliases w:val="Cite Char Char Char Char Char Char Char,Cite Char Char Char Char Char Char Char Char"/>
    <w:rsid w:val="00606129"/>
    <w:rPr>
      <w:rFonts w:ascii="Arial" w:hAnsi="Arial" w:cs="Arial" w:hint="default"/>
      <w:b/>
      <w:bCs/>
      <w:sz w:val="24"/>
      <w:szCs w:val="26"/>
      <w:lang w:val="en-US" w:eastAsia="en-US" w:bidi="ar-SA"/>
    </w:rPr>
  </w:style>
  <w:style w:type="character" w:customStyle="1" w:styleId="cardCharChar10">
    <w:name w:val="card Char Char1"/>
    <w:rsid w:val="00606129"/>
    <w:rPr>
      <w:lang w:val="en-US" w:eastAsia="en-US" w:bidi="ar-SA"/>
    </w:rPr>
  </w:style>
  <w:style w:type="character" w:customStyle="1" w:styleId="BlockTitleCharChar1Char">
    <w:name w:val="Block Title Char Char1 Char"/>
    <w:rsid w:val="00606129"/>
    <w:rPr>
      <w:b/>
      <w:bCs w:val="0"/>
      <w:sz w:val="32"/>
      <w:u w:val="single"/>
    </w:rPr>
  </w:style>
  <w:style w:type="character" w:customStyle="1" w:styleId="Header1Char">
    <w:name w:val="Header1 Char"/>
    <w:rsid w:val="00606129"/>
    <w:rPr>
      <w:rFonts w:ascii="Arial" w:hAnsi="Arial" w:cs="Arial" w:hint="default"/>
      <w:b/>
      <w:bCs/>
      <w:caps/>
      <w:kern w:val="32"/>
      <w:sz w:val="28"/>
      <w:szCs w:val="28"/>
    </w:rPr>
  </w:style>
  <w:style w:type="character" w:customStyle="1" w:styleId="StyleArial12ptBoldItalic">
    <w:name w:val="Style Arial 12 pt Bold Italic"/>
    <w:rsid w:val="00606129"/>
    <w:rPr>
      <w:rFonts w:ascii="Times New Roman" w:hAnsi="Times New Roman" w:cs="Times New Roman" w:hint="default"/>
      <w:b/>
      <w:bCs/>
      <w:iCs/>
      <w:sz w:val="24"/>
    </w:rPr>
  </w:style>
  <w:style w:type="character" w:customStyle="1" w:styleId="Styleunderline12pt">
    <w:name w:val="Style underline + 12 pt"/>
    <w:rsid w:val="00606129"/>
    <w:rPr>
      <w:rFonts w:ascii="Times New Roman" w:hAnsi="Times New Roman" w:cs="Times New Roman" w:hint="default"/>
      <w:bCs/>
      <w:sz w:val="20"/>
      <w:u w:val="single"/>
    </w:rPr>
  </w:style>
  <w:style w:type="character" w:customStyle="1" w:styleId="StyleUnderlineChar19pt">
    <w:name w:val="Style Underline Char1 + 9 pt"/>
    <w:basedOn w:val="UnderlineChar1"/>
    <w:rsid w:val="00606129"/>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606129"/>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606129"/>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606129"/>
    <w:rPr>
      <w:rFonts w:ascii="Times New Roman" w:hAnsi="Times New Roman" w:cs="Times New Roman" w:hint="default"/>
      <w:sz w:val="20"/>
      <w:u w:val="single"/>
      <w:lang w:val="en-US" w:eastAsia="en-US" w:bidi="ar-SA"/>
    </w:rPr>
  </w:style>
  <w:style w:type="character" w:customStyle="1" w:styleId="Style9ptUnderline1">
    <w:name w:val="Style 9 pt Underline1"/>
    <w:rsid w:val="00606129"/>
    <w:rPr>
      <w:sz w:val="20"/>
      <w:u w:val="single"/>
    </w:rPr>
  </w:style>
  <w:style w:type="character" w:customStyle="1" w:styleId="StyleUnderlineChar19pt2">
    <w:name w:val="Style Underline Char1 + 9 pt2"/>
    <w:basedOn w:val="UnderlineChar1"/>
    <w:rsid w:val="00606129"/>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606129"/>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606129"/>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606129"/>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606129"/>
  </w:style>
  <w:style w:type="character" w:customStyle="1" w:styleId="3">
    <w:name w:val="3"/>
    <w:rsid w:val="00606129"/>
    <w:rPr>
      <w:rFonts w:ascii="Arial" w:hAnsi="Arial" w:cs="Arial" w:hint="default"/>
      <w:bCs/>
      <w:sz w:val="20"/>
      <w:u w:val="single"/>
      <w:lang w:val="en-US" w:eastAsia="en-US" w:bidi="ar-SA"/>
    </w:rPr>
  </w:style>
  <w:style w:type="character" w:customStyle="1" w:styleId="4">
    <w:name w:val="4"/>
    <w:rsid w:val="00606129"/>
    <w:rPr>
      <w:rFonts w:ascii="Arial" w:hAnsi="Arial" w:cs="Arial" w:hint="default"/>
      <w:bCs/>
      <w:sz w:val="20"/>
      <w:u w:val="single"/>
      <w:lang w:val="en-US" w:eastAsia="en-US" w:bidi="ar-SA"/>
    </w:rPr>
  </w:style>
  <w:style w:type="character" w:customStyle="1" w:styleId="7">
    <w:name w:val="7"/>
    <w:rsid w:val="00606129"/>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606129"/>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606129"/>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606129"/>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606129"/>
    <w:rPr>
      <w:sz w:val="20"/>
      <w:u w:val="single"/>
    </w:rPr>
  </w:style>
  <w:style w:type="character" w:customStyle="1" w:styleId="StyleUnderlineChar9ptBold1">
    <w:name w:val="Style Underline Char + 9 pt Bold1"/>
    <w:rsid w:val="00606129"/>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606129"/>
    <w:rPr>
      <w:sz w:val="20"/>
      <w:u w:val="single"/>
    </w:rPr>
  </w:style>
  <w:style w:type="character" w:customStyle="1" w:styleId="55">
    <w:name w:val="55"/>
    <w:rsid w:val="00606129"/>
    <w:rPr>
      <w:rFonts w:ascii="Arial" w:hAnsi="Arial" w:cs="Arial" w:hint="default"/>
      <w:bCs/>
      <w:sz w:val="20"/>
      <w:u w:val="single"/>
      <w:lang w:val="en-US" w:eastAsia="en-US" w:bidi="ar-SA"/>
    </w:rPr>
  </w:style>
  <w:style w:type="character" w:customStyle="1" w:styleId="Styleunderline9ptBold">
    <w:name w:val="Style underline + 9 pt Bold"/>
    <w:rsid w:val="00606129"/>
    <w:rPr>
      <w:b/>
      <w:bCs/>
      <w:sz w:val="20"/>
      <w:u w:val="single"/>
    </w:rPr>
  </w:style>
  <w:style w:type="character" w:customStyle="1" w:styleId="newsstorytitle">
    <w:name w:val="news_story_title"/>
    <w:basedOn w:val="DefaultParagraphFont"/>
    <w:rsid w:val="00606129"/>
  </w:style>
  <w:style w:type="character" w:customStyle="1" w:styleId="StyleUnderliningChar9ptBold">
    <w:name w:val="Style Underlining Char + 9 pt Bold"/>
    <w:rsid w:val="00606129"/>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606129"/>
    <w:rPr>
      <w:rFonts w:ascii="Times New Roman" w:hAnsi="Times New Roman" w:cs="Times New Roman" w:hint="default"/>
      <w:sz w:val="20"/>
      <w:szCs w:val="24"/>
      <w:u w:val="single"/>
      <w:lang w:val="en-US" w:eastAsia="en-US" w:bidi="ar-SA"/>
    </w:rPr>
  </w:style>
  <w:style w:type="character" w:customStyle="1" w:styleId="34">
    <w:name w:val="34"/>
    <w:rsid w:val="00606129"/>
    <w:rPr>
      <w:rFonts w:ascii="Times New Roman" w:hAnsi="Times New Roman" w:cs="Arial" w:hint="default"/>
      <w:bCs/>
      <w:sz w:val="20"/>
      <w:u w:val="single"/>
      <w:lang w:val="en-US" w:eastAsia="en-US" w:bidi="ar-SA"/>
    </w:rPr>
  </w:style>
  <w:style w:type="character" w:customStyle="1" w:styleId="45">
    <w:name w:val="45"/>
    <w:rsid w:val="00606129"/>
    <w:rPr>
      <w:rFonts w:ascii="Times New Roman" w:hAnsi="Times New Roman" w:cs="Arial" w:hint="default"/>
      <w:b/>
      <w:bCs/>
      <w:sz w:val="20"/>
      <w:u w:val="single"/>
      <w:lang w:val="en-US" w:eastAsia="en-US" w:bidi="ar-SA"/>
    </w:rPr>
  </w:style>
  <w:style w:type="character" w:customStyle="1" w:styleId="Style9ptUnderline5">
    <w:name w:val="Style 9 pt Underline5"/>
    <w:rsid w:val="00606129"/>
    <w:rPr>
      <w:rFonts w:ascii="Times New Roman" w:hAnsi="Times New Roman" w:cs="Times New Roman" w:hint="default"/>
      <w:sz w:val="20"/>
      <w:u w:val="single"/>
    </w:rPr>
  </w:style>
  <w:style w:type="character" w:customStyle="1" w:styleId="Style9ptBoldUnderline2">
    <w:name w:val="Style 9 pt Bold Underline2"/>
    <w:rsid w:val="00606129"/>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606129"/>
    <w:rPr>
      <w:rFonts w:ascii="Times New Roman" w:hAnsi="Times New Roman" w:cs="Times New Roman" w:hint="default"/>
      <w:b/>
      <w:bCs/>
      <w:i/>
      <w:iCs/>
      <w:sz w:val="20"/>
      <w:u w:val="single"/>
      <w:bdr w:val="single" w:sz="4" w:space="0" w:color="auto" w:frame="1"/>
    </w:rPr>
  </w:style>
  <w:style w:type="character" w:customStyle="1" w:styleId="23">
    <w:name w:val="23"/>
    <w:rsid w:val="00606129"/>
    <w:rPr>
      <w:rFonts w:ascii="Times New Roman" w:hAnsi="Times New Roman" w:cs="Arial" w:hint="default"/>
      <w:bCs/>
      <w:sz w:val="20"/>
      <w:u w:val="single"/>
      <w:lang w:val="en-US" w:eastAsia="en-US" w:bidi="ar-SA"/>
    </w:rPr>
  </w:style>
  <w:style w:type="character" w:customStyle="1" w:styleId="33">
    <w:name w:val="33"/>
    <w:rsid w:val="00606129"/>
    <w:rPr>
      <w:rFonts w:ascii="Times New Roman" w:hAnsi="Times New Roman" w:cs="Arial" w:hint="default"/>
      <w:b/>
      <w:bCs/>
      <w:sz w:val="20"/>
      <w:u w:val="single"/>
      <w:lang w:val="en-US" w:eastAsia="en-US" w:bidi="ar-SA"/>
    </w:rPr>
  </w:style>
  <w:style w:type="character" w:customStyle="1" w:styleId="StyleArialNarrow9pt">
    <w:name w:val="Style Arial Narrow 9 pt"/>
    <w:rsid w:val="00606129"/>
    <w:rPr>
      <w:rFonts w:ascii="Times New Roman" w:hAnsi="Times New Roman" w:cs="Times New Roman" w:hint="default"/>
      <w:sz w:val="20"/>
    </w:rPr>
  </w:style>
  <w:style w:type="character" w:customStyle="1" w:styleId="Style9ptUnderline8">
    <w:name w:val="Style 9 pt Underline8"/>
    <w:rsid w:val="00606129"/>
    <w:rPr>
      <w:sz w:val="20"/>
      <w:u w:val="single"/>
    </w:rPr>
  </w:style>
  <w:style w:type="character" w:customStyle="1" w:styleId="66">
    <w:name w:val="66"/>
    <w:rsid w:val="00606129"/>
    <w:rPr>
      <w:rFonts w:ascii="Arial" w:hAnsi="Arial" w:cs="Arial" w:hint="default"/>
      <w:bCs/>
      <w:sz w:val="20"/>
      <w:u w:val="single"/>
      <w:lang w:val="en-US" w:eastAsia="en-US" w:bidi="ar-SA"/>
    </w:rPr>
  </w:style>
  <w:style w:type="character" w:customStyle="1" w:styleId="Style9ptUnderline9">
    <w:name w:val="Style 9 pt Underline9"/>
    <w:rsid w:val="00606129"/>
    <w:rPr>
      <w:sz w:val="20"/>
      <w:u w:val="single"/>
    </w:rPr>
  </w:style>
  <w:style w:type="character" w:customStyle="1" w:styleId="Style9ptBoldUnderline4">
    <w:name w:val="Style 9 pt Bold Underline4"/>
    <w:rsid w:val="00606129"/>
    <w:rPr>
      <w:b/>
      <w:bCs/>
      <w:sz w:val="20"/>
      <w:u w:val="single"/>
    </w:rPr>
  </w:style>
  <w:style w:type="character" w:customStyle="1" w:styleId="titleblue14">
    <w:name w:val="titleblue14"/>
    <w:basedOn w:val="DefaultParagraphFont"/>
    <w:rsid w:val="00606129"/>
  </w:style>
  <w:style w:type="character" w:customStyle="1" w:styleId="b">
    <w:name w:val="b"/>
    <w:basedOn w:val="DefaultParagraphFont"/>
    <w:rsid w:val="00606129"/>
  </w:style>
  <w:style w:type="character" w:customStyle="1" w:styleId="StyleUnderlineCharChar9pt3">
    <w:name w:val="Style Underline Char Char + 9 pt3"/>
    <w:basedOn w:val="DefaultParagraphFont"/>
    <w:rsid w:val="00606129"/>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606129"/>
    <w:rPr>
      <w:sz w:val="20"/>
      <w:u w:val="single"/>
    </w:rPr>
  </w:style>
  <w:style w:type="character" w:customStyle="1" w:styleId="manchettebig2">
    <w:name w:val="manchettebig2"/>
    <w:basedOn w:val="DefaultParagraphFont"/>
    <w:rsid w:val="00606129"/>
  </w:style>
  <w:style w:type="character" w:customStyle="1" w:styleId="Style9ptItalicUnderline">
    <w:name w:val="Style 9 pt Italic Underline"/>
    <w:rsid w:val="00606129"/>
    <w:rPr>
      <w:i/>
      <w:iCs/>
      <w:sz w:val="20"/>
      <w:u w:val="single"/>
    </w:rPr>
  </w:style>
  <w:style w:type="character" w:customStyle="1" w:styleId="ln2">
    <w:name w:val="ln2"/>
    <w:basedOn w:val="DefaultParagraphFont"/>
    <w:rsid w:val="00606129"/>
  </w:style>
  <w:style w:type="character" w:customStyle="1" w:styleId="Aunderline1">
    <w:name w:val="Aunderline"/>
    <w:basedOn w:val="DefaultParagraphFont"/>
    <w:qFormat/>
    <w:rsid w:val="00606129"/>
    <w:rPr>
      <w:rFonts w:ascii="Times New Roman" w:hAnsi="Times New Roman" w:cs="Times New Roman" w:hint="default"/>
      <w:w w:val="106"/>
      <w:sz w:val="20"/>
      <w:szCs w:val="20"/>
      <w:u w:val="single"/>
    </w:rPr>
  </w:style>
  <w:style w:type="character" w:customStyle="1" w:styleId="StyleStyle1Char">
    <w:name w:val="Style Style1 + Char"/>
    <w:basedOn w:val="Style1Char"/>
    <w:rsid w:val="00606129"/>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606129"/>
  </w:style>
  <w:style w:type="character" w:customStyle="1" w:styleId="Card10f2Char">
    <w:name w:val="Card.10.f2 Char"/>
    <w:basedOn w:val="DefaultParagraphFont"/>
    <w:rsid w:val="00606129"/>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606129"/>
    <w:rPr>
      <w:rFonts w:ascii="Cambria" w:hAnsi="Cambria" w:cs="Times New Roman" w:hint="default"/>
      <w:sz w:val="20"/>
      <w:szCs w:val="20"/>
    </w:rPr>
  </w:style>
  <w:style w:type="character" w:customStyle="1" w:styleId="NormalspacingChar">
    <w:name w:val="Normal + spacing Char"/>
    <w:basedOn w:val="StyleLinespacingDoubleChar"/>
    <w:rsid w:val="00606129"/>
    <w:rPr>
      <w:rFonts w:ascii="Cambria" w:hAnsi="Cambria" w:cs="Times New Roman" w:hint="default"/>
      <w:sz w:val="20"/>
      <w:szCs w:val="20"/>
    </w:rPr>
  </w:style>
  <w:style w:type="character" w:customStyle="1" w:styleId="textbold0">
    <w:name w:val="textbold"/>
    <w:basedOn w:val="DefaultParagraphFont"/>
    <w:rsid w:val="00606129"/>
  </w:style>
  <w:style w:type="character" w:customStyle="1" w:styleId="textitalics">
    <w:name w:val="textitalics"/>
    <w:basedOn w:val="DefaultParagraphFont"/>
    <w:rsid w:val="00606129"/>
  </w:style>
  <w:style w:type="character" w:customStyle="1" w:styleId="cardtextsmallCharChar">
    <w:name w:val="card text small Char Char"/>
    <w:basedOn w:val="DefaultParagraphFont"/>
    <w:rsid w:val="00606129"/>
    <w:rPr>
      <w:rFonts w:ascii="Arial Narrow" w:hAnsi="Arial Narrow" w:cs="Times New Roman" w:hint="default"/>
      <w:sz w:val="16"/>
    </w:rPr>
  </w:style>
  <w:style w:type="character" w:customStyle="1" w:styleId="reportbody1">
    <w:name w:val="reportbody1"/>
    <w:basedOn w:val="DefaultParagraphFont"/>
    <w:rsid w:val="00606129"/>
    <w:rPr>
      <w:rFonts w:ascii="Tahoma" w:hAnsi="Tahoma" w:cs="Tahoma" w:hint="default"/>
      <w:color w:val="000000"/>
      <w:sz w:val="14"/>
      <w:szCs w:val="14"/>
    </w:rPr>
  </w:style>
  <w:style w:type="character" w:customStyle="1" w:styleId="articleheadline">
    <w:name w:val="articleheadline"/>
    <w:basedOn w:val="DefaultParagraphFont"/>
    <w:rsid w:val="00606129"/>
  </w:style>
  <w:style w:type="character" w:customStyle="1" w:styleId="Bold12">
    <w:name w:val="Bold12"/>
    <w:aliases w:val="Body text + 10.5 pt16"/>
    <w:uiPriority w:val="1"/>
    <w:qFormat/>
    <w:rsid w:val="00606129"/>
    <w:rPr>
      <w:rFonts w:ascii="Times New Roman" w:hAnsi="Times New Roman" w:cs="Times New Roman" w:hint="default"/>
      <w:b/>
      <w:bCs w:val="0"/>
      <w:sz w:val="24"/>
    </w:rPr>
  </w:style>
  <w:style w:type="character" w:customStyle="1" w:styleId="NotBold10Final">
    <w:name w:val="NotBold10Final"/>
    <w:uiPriority w:val="1"/>
    <w:qFormat/>
    <w:rsid w:val="00606129"/>
    <w:rPr>
      <w:rFonts w:ascii="Times New Roman" w:hAnsi="Times New Roman" w:cs="Times New Roman" w:hint="default"/>
      <w:b w:val="0"/>
      <w:bCs w:val="0"/>
      <w:i w:val="0"/>
      <w:iCs w:val="0"/>
      <w:sz w:val="20"/>
    </w:rPr>
  </w:style>
  <w:style w:type="character" w:customStyle="1" w:styleId="HIGHLIGHT0">
    <w:name w:val="HIGHLIGHT"/>
    <w:uiPriority w:val="1"/>
    <w:qFormat/>
    <w:rsid w:val="00606129"/>
    <w:rPr>
      <w:rFonts w:ascii="Times New Roman" w:hAnsi="Times New Roman" w:cs="Times New Roman" w:hint="default"/>
      <w:sz w:val="24"/>
      <w:u w:val="single"/>
      <w:bdr w:val="none" w:sz="0" w:space="0" w:color="auto" w:frame="1"/>
    </w:rPr>
  </w:style>
  <w:style w:type="character" w:customStyle="1" w:styleId="gsstx">
    <w:name w:val="gsstx"/>
    <w:rsid w:val="00606129"/>
  </w:style>
  <w:style w:type="character" w:customStyle="1" w:styleId="StyleBox12ptBold">
    <w:name w:val="Style Box + 12 pt Bold"/>
    <w:basedOn w:val="DefaultParagraphFont"/>
    <w:rsid w:val="00606129"/>
    <w:rPr>
      <w:rFonts w:ascii="Georgia" w:hAnsi="Georgia" w:hint="default"/>
      <w:b/>
      <w:bCs/>
      <w:sz w:val="22"/>
      <w:u w:val="single"/>
      <w:bdr w:val="none" w:sz="0" w:space="0" w:color="auto" w:frame="1"/>
    </w:rPr>
  </w:style>
  <w:style w:type="character" w:customStyle="1" w:styleId="StyleBox12pt">
    <w:name w:val="Style Box + 12 pt"/>
    <w:basedOn w:val="DefaultParagraphFont"/>
    <w:rsid w:val="00606129"/>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606129"/>
    <w:rPr>
      <w:rFonts w:ascii="Georgia" w:hAnsi="Georgia" w:cs="Calibri"/>
      <w:b w:val="0"/>
      <w:bCs/>
      <w:i w:val="0"/>
      <w:iCs/>
      <w:sz w:val="22"/>
      <w:u w:val="single"/>
      <w:bdr w:val="none" w:sz="0" w:space="0" w:color="auto" w:frame="1"/>
    </w:rPr>
  </w:style>
  <w:style w:type="character" w:customStyle="1" w:styleId="bcktital">
    <w:name w:val="bckt_ital"/>
    <w:rsid w:val="00606129"/>
  </w:style>
  <w:style w:type="character" w:customStyle="1" w:styleId="StyleGaramondText1">
    <w:name w:val="Style Garamond Text 1"/>
    <w:basedOn w:val="DefaultParagraphFont"/>
    <w:rsid w:val="00606129"/>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606129"/>
    <w:rPr>
      <w:rFonts w:ascii="Georgia" w:hAnsi="Georgia" w:hint="default"/>
      <w:color w:val="0D0D0D" w:themeColor="text1" w:themeTint="F2"/>
      <w:sz w:val="22"/>
      <w:u w:val="single"/>
    </w:rPr>
  </w:style>
  <w:style w:type="character" w:customStyle="1" w:styleId="maintitle">
    <w:name w:val="maintitle"/>
    <w:basedOn w:val="DefaultParagraphFont"/>
    <w:rsid w:val="00606129"/>
  </w:style>
  <w:style w:type="character" w:customStyle="1" w:styleId="CharChar33">
    <w:name w:val="Char Char33"/>
    <w:rsid w:val="00606129"/>
    <w:rPr>
      <w:rFonts w:ascii="Arial" w:hAnsi="Arial" w:cs="Arial" w:hint="default"/>
      <w:b/>
      <w:bCs/>
      <w:szCs w:val="32"/>
      <w:lang w:val="en-US" w:eastAsia="en-US" w:bidi="ar-SA"/>
    </w:rPr>
  </w:style>
  <w:style w:type="character" w:customStyle="1" w:styleId="CharChar117">
    <w:name w:val="Char Char117"/>
    <w:rsid w:val="00606129"/>
    <w:rPr>
      <w:rFonts w:ascii="Arial" w:hAnsi="Arial" w:cs="Arial" w:hint="default"/>
      <w:bCs/>
      <w:szCs w:val="26"/>
      <w:u w:val="single"/>
      <w:lang w:val="en-US" w:eastAsia="en-US" w:bidi="ar-SA"/>
    </w:rPr>
  </w:style>
  <w:style w:type="character" w:customStyle="1" w:styleId="Cites-AuthorDate">
    <w:name w:val="Cites-Author/Date"/>
    <w:qFormat/>
    <w:rsid w:val="00606129"/>
    <w:rPr>
      <w:rFonts w:ascii="Times New Roman" w:hAnsi="Times New Roman" w:cs="Times New Roman" w:hint="default"/>
      <w:sz w:val="24"/>
      <w:szCs w:val="24"/>
    </w:rPr>
  </w:style>
  <w:style w:type="character" w:customStyle="1" w:styleId="prnewsspan">
    <w:name w:val="prnews_span"/>
    <w:basedOn w:val="DefaultParagraphFont"/>
    <w:rsid w:val="00606129"/>
  </w:style>
  <w:style w:type="character" w:customStyle="1" w:styleId="standardtext1b">
    <w:name w:val="standardtext1b"/>
    <w:basedOn w:val="DefaultParagraphFont"/>
    <w:rsid w:val="00606129"/>
  </w:style>
  <w:style w:type="character" w:customStyle="1" w:styleId="postsubtitle">
    <w:name w:val="post_subtitle"/>
    <w:basedOn w:val="DefaultParagraphFont"/>
    <w:rsid w:val="00606129"/>
  </w:style>
  <w:style w:type="character" w:customStyle="1" w:styleId="m8349405746915611004gmail-styleunderline">
    <w:name w:val="m_8349405746915611004gmail-styleunderline"/>
    <w:basedOn w:val="DefaultParagraphFont"/>
    <w:rsid w:val="00606129"/>
  </w:style>
  <w:style w:type="table" w:customStyle="1" w:styleId="ColorfulGrid-Accent11">
    <w:name w:val="Colorful Grid - Accent 11"/>
    <w:basedOn w:val="TableNormal"/>
    <w:uiPriority w:val="29"/>
    <w:semiHidden/>
    <w:rsid w:val="0060612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uiPriority w:val="39"/>
    <w:rsid w:val="0060612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60612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60612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uiPriority w:val="39"/>
    <w:rsid w:val="0060612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60612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60612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60612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60612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60612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60612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60612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60612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60612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60612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ylines">
    <w:name w:val="bylines"/>
    <w:basedOn w:val="DefaultParagraphFont"/>
    <w:rsid w:val="00606129"/>
  </w:style>
  <w:style w:type="numbering" w:customStyle="1" w:styleId="NoList3">
    <w:name w:val="No List3"/>
    <w:next w:val="NoList"/>
    <w:uiPriority w:val="99"/>
    <w:semiHidden/>
    <w:unhideWhenUsed/>
    <w:rsid w:val="00606129"/>
  </w:style>
  <w:style w:type="numbering" w:customStyle="1" w:styleId="NoList4">
    <w:name w:val="No List4"/>
    <w:next w:val="NoList"/>
    <w:uiPriority w:val="99"/>
    <w:semiHidden/>
    <w:unhideWhenUsed/>
    <w:rsid w:val="00606129"/>
  </w:style>
  <w:style w:type="numbering" w:customStyle="1" w:styleId="NoList5">
    <w:name w:val="No List5"/>
    <w:next w:val="NoList"/>
    <w:uiPriority w:val="99"/>
    <w:semiHidden/>
    <w:unhideWhenUsed/>
    <w:rsid w:val="00606129"/>
  </w:style>
  <w:style w:type="numbering" w:customStyle="1" w:styleId="NoList6">
    <w:name w:val="No List6"/>
    <w:next w:val="NoList"/>
    <w:uiPriority w:val="99"/>
    <w:semiHidden/>
    <w:unhideWhenUsed/>
    <w:rsid w:val="00606129"/>
  </w:style>
  <w:style w:type="character" w:customStyle="1" w:styleId="UnresolvedMention2">
    <w:name w:val="Unresolved Mention2"/>
    <w:basedOn w:val="DefaultParagraphFont"/>
    <w:uiPriority w:val="99"/>
    <w:unhideWhenUsed/>
    <w:rsid w:val="00606129"/>
    <w:rPr>
      <w:color w:val="808080"/>
      <w:shd w:val="clear" w:color="auto" w:fill="E6E6E6"/>
    </w:rPr>
  </w:style>
  <w:style w:type="paragraph" w:customStyle="1" w:styleId="analyticreal">
    <w:name w:val="analytic real"/>
    <w:basedOn w:val="Heading4"/>
    <w:link w:val="analyticrealChar"/>
    <w:autoRedefine/>
    <w:uiPriority w:val="4"/>
    <w:qFormat/>
    <w:rsid w:val="00606129"/>
    <w:rPr>
      <w:b w:val="0"/>
      <w:i/>
      <w:color w:val="1F4E79" w:themeColor="accent5" w:themeShade="80"/>
    </w:rPr>
  </w:style>
  <w:style w:type="character" w:customStyle="1" w:styleId="analyticrealChar">
    <w:name w:val="analytic real Char"/>
    <w:basedOn w:val="DefaultParagraphFont"/>
    <w:link w:val="analyticreal"/>
    <w:uiPriority w:val="4"/>
    <w:rsid w:val="00606129"/>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60612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06129"/>
    <w:rPr>
      <w:rFonts w:ascii="Calibri" w:eastAsiaTheme="majorEastAsia" w:hAnsi="Calibri" w:cstheme="majorBidi"/>
      <w:b/>
      <w:color w:val="44546A" w:themeColor="text2"/>
      <w:sz w:val="24"/>
      <w:szCs w:val="24"/>
    </w:rPr>
  </w:style>
  <w:style w:type="paragraph" w:customStyle="1" w:styleId="cardnotes">
    <w:name w:val="card notes"/>
    <w:uiPriority w:val="4"/>
    <w:qFormat/>
    <w:rsid w:val="00606129"/>
    <w:rPr>
      <w:rFonts w:ascii="Calibri" w:eastAsiaTheme="majorEastAsia" w:hAnsi="Calibri" w:cstheme="majorBidi"/>
      <w:b/>
      <w:iCs/>
      <w:color w:val="538135" w:themeColor="accent6" w:themeShade="BF"/>
    </w:rPr>
  </w:style>
  <w:style w:type="paragraph" w:customStyle="1" w:styleId="Cardnotes0">
    <w:name w:val="Card notes"/>
    <w:uiPriority w:val="4"/>
    <w:qFormat/>
    <w:rsid w:val="00606129"/>
    <w:rPr>
      <w:rFonts w:ascii="Calibri" w:hAnsi="Calibri" w:cs="Calibri"/>
      <w:b/>
      <w:color w:val="538135" w:themeColor="accent6" w:themeShade="BF"/>
    </w:rPr>
  </w:style>
  <w:style w:type="paragraph" w:styleId="Revision">
    <w:name w:val="Revision"/>
    <w:hidden/>
    <w:uiPriority w:val="99"/>
    <w:rsid w:val="00606129"/>
    <w:pPr>
      <w:spacing w:after="0" w:line="240" w:lineRule="auto"/>
    </w:pPr>
    <w:rPr>
      <w:rFonts w:ascii="Calibri" w:eastAsiaTheme="minorEastAsia" w:hAnsi="Calibri" w:cs="Calibri"/>
      <w:szCs w:val="24"/>
    </w:rPr>
  </w:style>
  <w:style w:type="paragraph" w:customStyle="1" w:styleId="DebateNormal0">
    <w:name w:val="Debate Normal"/>
    <w:basedOn w:val="Normal"/>
    <w:rsid w:val="00606129"/>
    <w:rPr>
      <w:rFonts w:eastAsia="Times New Roman"/>
    </w:rPr>
  </w:style>
  <w:style w:type="paragraph" w:customStyle="1" w:styleId="standardeinzug">
    <w:name w:val="standardeinzug"/>
    <w:basedOn w:val="Normal"/>
    <w:qFormat/>
    <w:rsid w:val="00606129"/>
    <w:pPr>
      <w:spacing w:before="100" w:beforeAutospacing="1" w:after="100" w:afterAutospacing="1"/>
    </w:pPr>
    <w:rPr>
      <w:rFonts w:eastAsia="Times New Roman"/>
      <w:sz w:val="24"/>
    </w:rPr>
  </w:style>
  <w:style w:type="paragraph" w:customStyle="1" w:styleId="slate-paragraph">
    <w:name w:val="slate-paragraph"/>
    <w:basedOn w:val="Normal"/>
    <w:qFormat/>
    <w:rsid w:val="00606129"/>
    <w:pPr>
      <w:spacing w:before="100" w:beforeAutospacing="1" w:after="100" w:afterAutospacing="1"/>
    </w:pPr>
    <w:rPr>
      <w:rFonts w:eastAsia="Times New Roman"/>
      <w:sz w:val="24"/>
    </w:rPr>
  </w:style>
  <w:style w:type="paragraph" w:customStyle="1" w:styleId="para">
    <w:name w:val="para"/>
    <w:basedOn w:val="Normal"/>
    <w:qFormat/>
    <w:rsid w:val="00606129"/>
    <w:pPr>
      <w:spacing w:before="100" w:beforeAutospacing="1" w:after="100" w:afterAutospacing="1"/>
    </w:pPr>
    <w:rPr>
      <w:rFonts w:eastAsia="Times New Roman"/>
      <w:sz w:val="24"/>
    </w:rPr>
  </w:style>
  <w:style w:type="character" w:customStyle="1" w:styleId="citationref">
    <w:name w:val="citationref"/>
    <w:basedOn w:val="DefaultParagraphFont"/>
    <w:rsid w:val="00606129"/>
  </w:style>
  <w:style w:type="character" w:customStyle="1" w:styleId="internalref">
    <w:name w:val="internalref"/>
    <w:basedOn w:val="DefaultParagraphFont"/>
    <w:rsid w:val="00606129"/>
  </w:style>
  <w:style w:type="character" w:customStyle="1" w:styleId="c-messagebody">
    <w:name w:val="c-message__body"/>
    <w:basedOn w:val="DefaultParagraphFont"/>
    <w:rsid w:val="00606129"/>
  </w:style>
  <w:style w:type="character" w:customStyle="1" w:styleId="c-timestamplabel">
    <w:name w:val="c-timestamp__label"/>
    <w:basedOn w:val="DefaultParagraphFont"/>
    <w:rsid w:val="00606129"/>
  </w:style>
  <w:style w:type="character" w:customStyle="1" w:styleId="m2683382386934003553gmail-styleunderline">
    <w:name w:val="m_2683382386934003553gmail-styleunderline"/>
    <w:basedOn w:val="DefaultParagraphFont"/>
    <w:rsid w:val="00606129"/>
  </w:style>
  <w:style w:type="character" w:customStyle="1" w:styleId="gd">
    <w:name w:val="gd"/>
    <w:basedOn w:val="DefaultParagraphFont"/>
    <w:rsid w:val="00606129"/>
  </w:style>
  <w:style w:type="character" w:customStyle="1" w:styleId="g3">
    <w:name w:val="g3"/>
    <w:basedOn w:val="DefaultParagraphFont"/>
    <w:rsid w:val="00606129"/>
  </w:style>
  <w:style w:type="character" w:customStyle="1" w:styleId="hb">
    <w:name w:val="hb"/>
    <w:basedOn w:val="DefaultParagraphFont"/>
    <w:rsid w:val="00606129"/>
  </w:style>
  <w:style w:type="character" w:customStyle="1" w:styleId="g2">
    <w:name w:val="g2"/>
    <w:basedOn w:val="DefaultParagraphFont"/>
    <w:rsid w:val="00606129"/>
  </w:style>
  <w:style w:type="character" w:customStyle="1" w:styleId="ams">
    <w:name w:val="ams"/>
    <w:basedOn w:val="DefaultParagraphFont"/>
    <w:rsid w:val="00606129"/>
  </w:style>
  <w:style w:type="paragraph" w:customStyle="1" w:styleId="StyleHeading4TagsmalltextBigcardbodyNormalTagNotBold">
    <w:name w:val="Style Heading 4Tagsmall textBig cardbodyNormal Tag + Not Bold"/>
    <w:basedOn w:val="Heading4"/>
    <w:qFormat/>
    <w:rsid w:val="00606129"/>
    <w:rPr>
      <w:b w:val="0"/>
      <w:bCs/>
      <w:i/>
      <w:iCs w:val="0"/>
    </w:rPr>
  </w:style>
  <w:style w:type="character" w:customStyle="1" w:styleId="ds2">
    <w:name w:val="ds2"/>
    <w:rsid w:val="00606129"/>
  </w:style>
  <w:style w:type="paragraph" w:customStyle="1" w:styleId="PageTitle0">
    <w:name w:val="Page Title"/>
    <w:basedOn w:val="Normal"/>
    <w:next w:val="Normal"/>
    <w:qFormat/>
    <w:rsid w:val="00606129"/>
    <w:pPr>
      <w:tabs>
        <w:tab w:val="left" w:pos="1440"/>
      </w:tabs>
      <w:jc w:val="center"/>
      <w:outlineLvl w:val="1"/>
    </w:pPr>
    <w:rPr>
      <w:rFonts w:eastAsia="Calibri"/>
      <w:b/>
      <w:smallCaps/>
      <w:color w:val="000000"/>
      <w:sz w:val="36"/>
      <w:u w:val="single"/>
    </w:rPr>
  </w:style>
  <w:style w:type="character" w:customStyle="1" w:styleId="A90">
    <w:name w:val="A9"/>
    <w:uiPriority w:val="99"/>
    <w:rsid w:val="00606129"/>
    <w:rPr>
      <w:color w:val="000000"/>
      <w:sz w:val="21"/>
      <w:szCs w:val="21"/>
    </w:rPr>
  </w:style>
  <w:style w:type="character" w:customStyle="1" w:styleId="A15">
    <w:name w:val="A15"/>
    <w:uiPriority w:val="99"/>
    <w:rsid w:val="00606129"/>
    <w:rPr>
      <w:color w:val="000000"/>
      <w:sz w:val="12"/>
      <w:szCs w:val="12"/>
    </w:rPr>
  </w:style>
  <w:style w:type="character" w:customStyle="1" w:styleId="ts-labelpublished">
    <w:name w:val="ts-label_published"/>
    <w:rsid w:val="00606129"/>
  </w:style>
  <w:style w:type="character" w:customStyle="1" w:styleId="ts-label">
    <w:name w:val="ts-label"/>
    <w:rsid w:val="00606129"/>
  </w:style>
  <w:style w:type="character" w:customStyle="1" w:styleId="5Notunderlined">
    <w:name w:val="5 Not underlined"/>
    <w:rsid w:val="00606129"/>
    <w:rPr>
      <w:rFonts w:ascii="Times New Roman" w:hAnsi="Times New Roman"/>
      <w:sz w:val="14"/>
    </w:rPr>
  </w:style>
  <w:style w:type="paragraph" w:customStyle="1" w:styleId="UnderlineCharCharCharCharCharCharChar">
    <w:name w:val="Underline Char Char Char Char Char Char Char"/>
    <w:basedOn w:val="Normal"/>
    <w:link w:val="UnderlineCharCharCharCharCharCharCharChar"/>
    <w:qFormat/>
    <w:rsid w:val="00606129"/>
    <w:rPr>
      <w:rFonts w:eastAsia="Times New Roman"/>
      <w:sz w:val="20"/>
      <w:u w:val="single"/>
    </w:rPr>
  </w:style>
  <w:style w:type="character" w:customStyle="1" w:styleId="UnderlineCharCharCharCharCharCharCharChar">
    <w:name w:val="Underline Char Char Char Char Char Char Char Char"/>
    <w:link w:val="UnderlineCharCharCharCharCharCharChar"/>
    <w:rsid w:val="00606129"/>
    <w:rPr>
      <w:rFonts w:ascii="Calibri" w:eastAsia="Times New Roman" w:hAnsi="Calibri" w:cs="Calibri"/>
      <w:sz w:val="20"/>
      <w:u w:val="single"/>
    </w:rPr>
  </w:style>
  <w:style w:type="character" w:customStyle="1" w:styleId="goohl1">
    <w:name w:val="goohl1"/>
    <w:rsid w:val="00606129"/>
  </w:style>
  <w:style w:type="paragraph" w:customStyle="1" w:styleId="ReadingText">
    <w:name w:val="Reading Text"/>
    <w:basedOn w:val="NoSpacing"/>
    <w:link w:val="ReadingTextChar"/>
    <w:uiPriority w:val="99"/>
    <w:qFormat/>
    <w:rsid w:val="00606129"/>
    <w:rPr>
      <w:rFonts w:ascii="Times New Roman" w:eastAsia="Calibri" w:hAnsi="Times New Roman" w:cs="Times New Roman"/>
      <w:sz w:val="24"/>
      <w:szCs w:val="24"/>
      <w:u w:val="single"/>
    </w:rPr>
  </w:style>
  <w:style w:type="character" w:customStyle="1" w:styleId="ReadingTextChar">
    <w:name w:val="Reading Text Char"/>
    <w:link w:val="ReadingText"/>
    <w:uiPriority w:val="99"/>
    <w:locked/>
    <w:rsid w:val="00606129"/>
    <w:rPr>
      <w:rFonts w:ascii="Times New Roman" w:eastAsia="Calibri" w:hAnsi="Times New Roman" w:cs="Times New Roman"/>
      <w:sz w:val="24"/>
      <w:szCs w:val="24"/>
      <w:u w:val="single"/>
    </w:rPr>
  </w:style>
  <w:style w:type="character" w:customStyle="1" w:styleId="articleauthor">
    <w:name w:val="article_author"/>
    <w:rsid w:val="00606129"/>
  </w:style>
  <w:style w:type="character" w:customStyle="1" w:styleId="articleissue">
    <w:name w:val="article_issue"/>
    <w:rsid w:val="00606129"/>
  </w:style>
  <w:style w:type="character" w:customStyle="1" w:styleId="UnunderlinedTextChar">
    <w:name w:val="Ununderlined Text Char"/>
    <w:link w:val="UnunderlinedText"/>
    <w:locked/>
    <w:rsid w:val="00606129"/>
    <w:rPr>
      <w:sz w:val="12"/>
    </w:rPr>
  </w:style>
  <w:style w:type="paragraph" w:customStyle="1" w:styleId="UnunderlinedText">
    <w:name w:val="Ununderlined Text"/>
    <w:basedOn w:val="Normal"/>
    <w:link w:val="UnunderlinedTextChar"/>
    <w:autoRedefine/>
    <w:qFormat/>
    <w:rsid w:val="00606129"/>
    <w:rPr>
      <w:rFonts w:asciiTheme="minorHAnsi" w:hAnsiTheme="minorHAnsi" w:cstheme="minorBidi"/>
      <w:sz w:val="12"/>
    </w:rPr>
  </w:style>
  <w:style w:type="character" w:customStyle="1" w:styleId="3TagCite">
    <w:name w:val="3 Tag/Cite"/>
    <w:rsid w:val="00606129"/>
    <w:rPr>
      <w:rFonts w:ascii="Times New Roman" w:hAnsi="Times New Roman" w:cs="Times New Roman" w:hint="default"/>
      <w:b/>
      <w:bCs w:val="0"/>
      <w:sz w:val="22"/>
    </w:rPr>
  </w:style>
  <w:style w:type="paragraph" w:customStyle="1" w:styleId="titlestyle1">
    <w:name w:val="titlestyle1"/>
    <w:basedOn w:val="Normal"/>
    <w:qFormat/>
    <w:rsid w:val="00606129"/>
    <w:pPr>
      <w:spacing w:before="100" w:beforeAutospacing="1" w:after="100" w:afterAutospacing="1"/>
    </w:pPr>
    <w:rPr>
      <w:rFonts w:eastAsia="Times New Roman"/>
      <w:sz w:val="24"/>
    </w:rPr>
  </w:style>
  <w:style w:type="character" w:customStyle="1" w:styleId="tpk">
    <w:name w:val="tpk"/>
    <w:rsid w:val="00606129"/>
  </w:style>
  <w:style w:type="paragraph" w:customStyle="1" w:styleId="AuthorDate2">
    <w:name w:val="Author/Date"/>
    <w:basedOn w:val="Normal"/>
    <w:link w:val="AuthorDateChar1"/>
    <w:qFormat/>
    <w:rsid w:val="00606129"/>
    <w:rPr>
      <w:rFonts w:ascii="Garamond" w:eastAsia="Times New Roman" w:hAnsi="Garamond"/>
      <w:b/>
      <w:sz w:val="24"/>
      <w:u w:val="single"/>
    </w:rPr>
  </w:style>
  <w:style w:type="character" w:customStyle="1" w:styleId="AuthorDateChar1">
    <w:name w:val="Author/Date Char1"/>
    <w:link w:val="AuthorDate2"/>
    <w:rsid w:val="00606129"/>
    <w:rPr>
      <w:rFonts w:ascii="Garamond" w:eastAsia="Times New Roman" w:hAnsi="Garamond" w:cs="Calibri"/>
      <w:b/>
      <w:sz w:val="24"/>
      <w:u w:val="single"/>
    </w:rPr>
  </w:style>
  <w:style w:type="character" w:customStyle="1" w:styleId="ReadUnderline">
    <w:name w:val="Read Underline"/>
    <w:rsid w:val="00606129"/>
    <w:rPr>
      <w:rFonts w:ascii="Arial" w:hAnsi="Arial"/>
      <w:b/>
      <w:sz w:val="18"/>
      <w:u w:val="thick"/>
    </w:rPr>
  </w:style>
  <w:style w:type="paragraph" w:customStyle="1" w:styleId="ReduceText">
    <w:name w:val="Reduce Text"/>
    <w:basedOn w:val="Normal"/>
    <w:autoRedefine/>
    <w:rsid w:val="00606129"/>
    <w:pPr>
      <w:ind w:left="1440" w:right="720"/>
    </w:pPr>
    <w:rPr>
      <w:rFonts w:eastAsia="Times New Roman"/>
      <w:sz w:val="10"/>
    </w:rPr>
  </w:style>
  <w:style w:type="paragraph" w:customStyle="1" w:styleId="analytics0">
    <w:name w:val="analytics"/>
    <w:basedOn w:val="Normal"/>
    <w:link w:val="analyticsChar0"/>
    <w:uiPriority w:val="4"/>
    <w:qFormat/>
    <w:rsid w:val="00606129"/>
    <w:rPr>
      <w:b/>
      <w:color w:val="C00000"/>
      <w:sz w:val="26"/>
    </w:rPr>
  </w:style>
  <w:style w:type="character" w:customStyle="1" w:styleId="analyticsChar0">
    <w:name w:val="analytics Char"/>
    <w:basedOn w:val="DefaultParagraphFont"/>
    <w:link w:val="analytics0"/>
    <w:uiPriority w:val="4"/>
    <w:rsid w:val="00606129"/>
    <w:rPr>
      <w:rFonts w:ascii="Calibri" w:hAnsi="Calibri" w:cs="Calibri"/>
      <w:b/>
      <w:color w:val="C00000"/>
      <w:sz w:val="26"/>
    </w:rPr>
  </w:style>
  <w:style w:type="character" w:customStyle="1" w:styleId="swauthor">
    <w:name w:val="sw_author"/>
    <w:rsid w:val="00606129"/>
  </w:style>
  <w:style w:type="paragraph" w:customStyle="1" w:styleId="PhoTag">
    <w:name w:val="PhoTag"/>
    <w:basedOn w:val="Normal"/>
    <w:next w:val="Normal"/>
    <w:autoRedefine/>
    <w:qFormat/>
    <w:rsid w:val="00606129"/>
    <w:rPr>
      <w:b/>
    </w:rPr>
  </w:style>
  <w:style w:type="character" w:customStyle="1" w:styleId="boldunderlineChar2">
    <w:name w:val="bold underline Char"/>
    <w:basedOn w:val="DefaultParagraphFont"/>
    <w:rsid w:val="0060612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06129"/>
    <w:rPr>
      <w:rFonts w:eastAsia="Times New Roman"/>
      <w:sz w:val="16"/>
      <w:szCs w:val="20"/>
    </w:rPr>
  </w:style>
  <w:style w:type="character" w:customStyle="1" w:styleId="ReallySmallChar">
    <w:name w:val="Really Small Char"/>
    <w:basedOn w:val="DefaultParagraphFont"/>
    <w:link w:val="ReallySmall"/>
    <w:rsid w:val="00606129"/>
    <w:rPr>
      <w:rFonts w:ascii="Calibri" w:eastAsia="Times New Roman" w:hAnsi="Calibri" w:cs="Calibri"/>
      <w:sz w:val="16"/>
      <w:szCs w:val="20"/>
    </w:rPr>
  </w:style>
  <w:style w:type="paragraph" w:customStyle="1" w:styleId="Heading4Cite">
    <w:name w:val="Heading 4 Cite"/>
    <w:basedOn w:val="Normal"/>
    <w:link w:val="Heading4CiteChar"/>
    <w:autoRedefine/>
    <w:qFormat/>
    <w:rsid w:val="00606129"/>
    <w:rPr>
      <w:rFonts w:eastAsia="Calibri"/>
      <w:color w:val="000000"/>
    </w:rPr>
  </w:style>
  <w:style w:type="character" w:customStyle="1" w:styleId="Heading4CiteChar">
    <w:name w:val="Heading 4 Cite Char"/>
    <w:link w:val="Heading4Cite"/>
    <w:rsid w:val="00606129"/>
    <w:rPr>
      <w:rFonts w:ascii="Calibri" w:eastAsia="Calibri" w:hAnsi="Calibri" w:cs="Calibri"/>
      <w:color w:val="000000"/>
    </w:rPr>
  </w:style>
  <w:style w:type="paragraph" w:customStyle="1" w:styleId="UnderlineEmphasis">
    <w:name w:val="Underline + Emphasis"/>
    <w:basedOn w:val="Normal"/>
    <w:next w:val="Normal"/>
    <w:link w:val="UnderlineEmphasisChar"/>
    <w:autoRedefine/>
    <w:qFormat/>
    <w:rsid w:val="00606129"/>
    <w:rPr>
      <w:rFonts w:eastAsia="Calibri"/>
      <w:b/>
      <w:color w:val="000000"/>
      <w:u w:val="single"/>
    </w:rPr>
  </w:style>
  <w:style w:type="character" w:customStyle="1" w:styleId="UnderlineEmphasisChar">
    <w:name w:val="Underline + Emphasis Char"/>
    <w:link w:val="UnderlineEmphasis"/>
    <w:rsid w:val="00606129"/>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06129"/>
    <w:pPr>
      <w:keepLines w:val="0"/>
      <w:spacing w:before="0" w:after="60"/>
    </w:pPr>
    <w:rPr>
      <w:rFonts w:eastAsia="Times New Roman" w:cs="Times New Roman"/>
      <w:b w:val="0"/>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06129"/>
    <w:pPr>
      <w:keepLines w:val="0"/>
      <w:spacing w:before="0"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06129"/>
    <w:rPr>
      <w:rFonts w:ascii="Calibri" w:eastAsia="Times New Roman" w:hAnsi="Calibri" w:cs="Times New Roman"/>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06129"/>
    <w:rPr>
      <w:rFonts w:ascii="Calibri" w:eastAsia="Times New Roman" w:hAnsi="Calibri" w:cs="Times New Roman"/>
      <w:b/>
      <w:bCs/>
      <w:i/>
      <w:color w:val="000000"/>
      <w:sz w:val="16"/>
      <w:szCs w:val="28"/>
    </w:rPr>
  </w:style>
  <w:style w:type="paragraph" w:customStyle="1" w:styleId="TxBr5p1">
    <w:name w:val="TxBr_5p1"/>
    <w:basedOn w:val="Normal"/>
    <w:qFormat/>
    <w:rsid w:val="0060612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06129"/>
    <w:pPr>
      <w:ind w:left="400"/>
    </w:pPr>
    <w:rPr>
      <w:rFonts w:eastAsia="Calibri"/>
      <w:color w:val="000000"/>
    </w:rPr>
  </w:style>
  <w:style w:type="numbering" w:customStyle="1" w:styleId="NoList12">
    <w:name w:val="No List12"/>
    <w:next w:val="NoList"/>
    <w:uiPriority w:val="99"/>
    <w:semiHidden/>
    <w:unhideWhenUsed/>
    <w:rsid w:val="00606129"/>
  </w:style>
  <w:style w:type="numbering" w:customStyle="1" w:styleId="NoList21">
    <w:name w:val="No List21"/>
    <w:next w:val="NoList"/>
    <w:uiPriority w:val="99"/>
    <w:semiHidden/>
    <w:unhideWhenUsed/>
    <w:rsid w:val="00606129"/>
  </w:style>
  <w:style w:type="numbering" w:customStyle="1" w:styleId="NoList111">
    <w:name w:val="No List111"/>
    <w:next w:val="NoList"/>
    <w:uiPriority w:val="99"/>
    <w:semiHidden/>
    <w:unhideWhenUsed/>
    <w:rsid w:val="00606129"/>
  </w:style>
  <w:style w:type="numbering" w:customStyle="1" w:styleId="NoList211">
    <w:name w:val="No List211"/>
    <w:next w:val="NoList"/>
    <w:uiPriority w:val="99"/>
    <w:semiHidden/>
    <w:unhideWhenUsed/>
    <w:rsid w:val="00606129"/>
  </w:style>
  <w:style w:type="numbering" w:customStyle="1" w:styleId="NoList1111">
    <w:name w:val="No List1111"/>
    <w:next w:val="NoList"/>
    <w:uiPriority w:val="99"/>
    <w:semiHidden/>
    <w:unhideWhenUsed/>
    <w:rsid w:val="00606129"/>
  </w:style>
  <w:style w:type="character" w:customStyle="1" w:styleId="flagicon">
    <w:name w:val="flagicon"/>
    <w:basedOn w:val="DefaultParagraphFont"/>
    <w:rsid w:val="00606129"/>
  </w:style>
  <w:style w:type="paragraph" w:styleId="ListBullet">
    <w:name w:val="List Bullet"/>
    <w:basedOn w:val="Normal"/>
    <w:link w:val="ListBulletChar"/>
    <w:unhideWhenUsed/>
    <w:rsid w:val="00606129"/>
    <w:pPr>
      <w:tabs>
        <w:tab w:val="num" w:pos="360"/>
      </w:tabs>
      <w:ind w:left="360" w:hanging="360"/>
      <w:contextualSpacing/>
    </w:pPr>
  </w:style>
  <w:style w:type="character" w:customStyle="1" w:styleId="A11">
    <w:name w:val="A11"/>
    <w:rsid w:val="00606129"/>
    <w:rPr>
      <w:rFonts w:ascii="Minion Pro" w:hAnsi="Minion Pro" w:cs="Minion Pro" w:hint="default"/>
      <w:color w:val="211D1E"/>
      <w:sz w:val="12"/>
      <w:szCs w:val="12"/>
    </w:rPr>
  </w:style>
  <w:style w:type="character" w:customStyle="1" w:styleId="A12">
    <w:name w:val="A12"/>
    <w:uiPriority w:val="99"/>
    <w:rsid w:val="00606129"/>
    <w:rPr>
      <w:rFonts w:ascii="Minion Pro" w:hAnsi="Minion Pro" w:cs="Minion Pro" w:hint="default"/>
      <w:color w:val="211D1E"/>
      <w:sz w:val="22"/>
      <w:szCs w:val="22"/>
    </w:rPr>
  </w:style>
  <w:style w:type="character" w:customStyle="1" w:styleId="CardsCharChar">
    <w:name w:val="Cards Char Char"/>
    <w:rsid w:val="00606129"/>
    <w:rPr>
      <w:szCs w:val="24"/>
      <w:lang w:val="en-US" w:eastAsia="en-US" w:bidi="ar-SA"/>
    </w:rPr>
  </w:style>
  <w:style w:type="character" w:customStyle="1" w:styleId="bold-italic-sub-c">
    <w:name w:val="bold-italic-sub-c"/>
    <w:basedOn w:val="DefaultParagraphFont"/>
    <w:rsid w:val="00606129"/>
  </w:style>
  <w:style w:type="character" w:customStyle="1" w:styleId="charoverride-4">
    <w:name w:val="charoverride-4"/>
    <w:basedOn w:val="DefaultParagraphFont"/>
    <w:rsid w:val="00606129"/>
  </w:style>
  <w:style w:type="character" w:customStyle="1" w:styleId="charoverride-3">
    <w:name w:val="charoverride-3"/>
    <w:basedOn w:val="DefaultParagraphFont"/>
    <w:rsid w:val="00606129"/>
  </w:style>
  <w:style w:type="character" w:customStyle="1" w:styleId="BlockTitle2Char">
    <w:name w:val="Block Title2 Char"/>
    <w:link w:val="BlockTitle2"/>
    <w:rsid w:val="00606129"/>
    <w:rPr>
      <w:rFonts w:ascii="Calibri" w:eastAsia="Times New Roman" w:hAnsi="Calibri" w:cs="Calibri"/>
      <w:b/>
      <w:sz w:val="28"/>
      <w:szCs w:val="20"/>
      <w:u w:val="single"/>
    </w:rPr>
  </w:style>
  <w:style w:type="paragraph" w:customStyle="1" w:styleId="tag1">
    <w:name w:val="tag1"/>
    <w:basedOn w:val="Normal"/>
    <w:qFormat/>
    <w:rsid w:val="00606129"/>
    <w:rPr>
      <w:rFonts w:eastAsia="Times New Roman"/>
      <w:b/>
      <w:szCs w:val="20"/>
    </w:rPr>
  </w:style>
  <w:style w:type="paragraph" w:customStyle="1" w:styleId="tagcite1">
    <w:name w:val="tagcite"/>
    <w:basedOn w:val="Normal"/>
    <w:qFormat/>
    <w:rsid w:val="00606129"/>
    <w:rPr>
      <w:rFonts w:eastAsia="Times New Roman"/>
      <w:b/>
    </w:rPr>
  </w:style>
  <w:style w:type="paragraph" w:customStyle="1" w:styleId="SmallFontCharCharChar">
    <w:name w:val="Small Font Char Char Char"/>
    <w:basedOn w:val="Normal"/>
    <w:uiPriority w:val="99"/>
    <w:qFormat/>
    <w:rsid w:val="00606129"/>
    <w:rPr>
      <w:rFonts w:eastAsia="Times New Roman"/>
      <w:sz w:val="12"/>
    </w:rPr>
  </w:style>
  <w:style w:type="paragraph" w:customStyle="1" w:styleId="Regular">
    <w:name w:val="Regular"/>
    <w:qFormat/>
    <w:rsid w:val="00606129"/>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w:qFormat/>
    <w:rsid w:val="00606129"/>
    <w:rPr>
      <w:sz w:val="24"/>
      <w:szCs w:val="24"/>
      <w:u w:val="thick"/>
    </w:rPr>
  </w:style>
  <w:style w:type="character" w:customStyle="1" w:styleId="tag1Char">
    <w:name w:val="tag1 Char"/>
    <w:rsid w:val="00606129"/>
    <w:rPr>
      <w:b/>
      <w:bCs w:val="0"/>
      <w:sz w:val="24"/>
    </w:rPr>
  </w:style>
  <w:style w:type="character" w:customStyle="1" w:styleId="SmallFontCharCharCharChar">
    <w:name w:val="Small Font Char Char Char Char"/>
    <w:rsid w:val="00606129"/>
    <w:rPr>
      <w:rFonts w:ascii="Arial" w:hAnsi="Arial" w:cs="Arial" w:hint="default"/>
      <w:sz w:val="12"/>
      <w:szCs w:val="24"/>
    </w:rPr>
  </w:style>
  <w:style w:type="character" w:customStyle="1" w:styleId="TagCiteChar2">
    <w:name w:val="TagCite Char"/>
    <w:rsid w:val="00606129"/>
    <w:rPr>
      <w:rFonts w:ascii="Garamond" w:hAnsi="Garamond" w:hint="default"/>
      <w:b/>
      <w:bCs w:val="0"/>
      <w:sz w:val="24"/>
      <w:szCs w:val="24"/>
    </w:rPr>
  </w:style>
  <w:style w:type="character" w:customStyle="1" w:styleId="heading2char2charchar1">
    <w:name w:val="heading2char2charchar1"/>
    <w:rsid w:val="00606129"/>
  </w:style>
  <w:style w:type="character" w:customStyle="1" w:styleId="charchar60">
    <w:name w:val="charchar6"/>
    <w:rsid w:val="00606129"/>
  </w:style>
  <w:style w:type="character" w:customStyle="1" w:styleId="searchtermbold">
    <w:name w:val="searchtermbold"/>
    <w:rsid w:val="00606129"/>
  </w:style>
  <w:style w:type="character" w:customStyle="1" w:styleId="regtext">
    <w:name w:val="regtext"/>
    <w:uiPriority w:val="99"/>
    <w:rsid w:val="00606129"/>
  </w:style>
  <w:style w:type="character" w:customStyle="1" w:styleId="bps-topic-ident">
    <w:name w:val="bps-topic-ident"/>
    <w:rsid w:val="00606129"/>
  </w:style>
  <w:style w:type="character" w:customStyle="1" w:styleId="RegularChar">
    <w:name w:val="Regular Char"/>
    <w:rsid w:val="00606129"/>
    <w:rPr>
      <w:rFonts w:ascii="Garamond" w:hAnsi="Garamond" w:cs="Arial" w:hint="default"/>
      <w:bCs/>
      <w:kern w:val="20"/>
      <w:szCs w:val="32"/>
      <w:lang w:val="en-US" w:eastAsia="en-US" w:bidi="ar-SA"/>
    </w:rPr>
  </w:style>
  <w:style w:type="character" w:customStyle="1" w:styleId="BoldunderlineChar3">
    <w:name w:val="Bold underline Char"/>
    <w:rsid w:val="00606129"/>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606129"/>
    <w:pPr>
      <w:spacing w:after="0" w:line="240" w:lineRule="auto"/>
    </w:pPr>
    <w:rPr>
      <w:rFonts w:cs="Arial"/>
      <w:b/>
      <w:lang w:val="en-US" w:eastAsia="en-US"/>
    </w:rPr>
  </w:style>
  <w:style w:type="paragraph" w:customStyle="1" w:styleId="FreeForm">
    <w:name w:val="Free Form"/>
    <w:qFormat/>
    <w:rsid w:val="0060612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ocked/>
    <w:rsid w:val="00606129"/>
    <w:rPr>
      <w:rFonts w:cs="Calibri"/>
      <w:b/>
      <w:u w:val="single"/>
    </w:rPr>
  </w:style>
  <w:style w:type="character" w:customStyle="1" w:styleId="HilightChar">
    <w:name w:val="Hilight Char"/>
    <w:rsid w:val="00606129"/>
    <w:rPr>
      <w:rFonts w:eastAsia="Calibri"/>
      <w:b/>
      <w:noProof w:val="0"/>
      <w:sz w:val="22"/>
      <w:szCs w:val="22"/>
      <w:u w:val="single"/>
      <w:lang w:val="en-US" w:eastAsia="ar-SA" w:bidi="ar-SA"/>
    </w:rPr>
  </w:style>
  <w:style w:type="paragraph" w:customStyle="1" w:styleId="TagCite2">
    <w:name w:val="Tag &amp; Cite"/>
    <w:basedOn w:val="Normal"/>
    <w:link w:val="TagCiteChar3"/>
    <w:qFormat/>
    <w:rsid w:val="00606129"/>
    <w:pPr>
      <w:jc w:val="both"/>
    </w:pPr>
    <w:rPr>
      <w:rFonts w:eastAsia="Times New Roman"/>
      <w:b/>
    </w:rPr>
  </w:style>
  <w:style w:type="character" w:customStyle="1" w:styleId="TagCiteChar3">
    <w:name w:val="Tag &amp; Cite Char"/>
    <w:link w:val="TagCite2"/>
    <w:rsid w:val="00606129"/>
    <w:rPr>
      <w:rFonts w:ascii="Calibri" w:eastAsia="Times New Roman" w:hAnsi="Calibri" w:cs="Calibri"/>
      <w:b/>
    </w:rPr>
  </w:style>
  <w:style w:type="paragraph" w:customStyle="1" w:styleId="HighlightedText">
    <w:name w:val="Highlighted Text"/>
    <w:basedOn w:val="Normal"/>
    <w:link w:val="HighlightedTextChar"/>
    <w:qFormat/>
    <w:rsid w:val="00606129"/>
    <w:pPr>
      <w:jc w:val="both"/>
    </w:pPr>
    <w:rPr>
      <w:rFonts w:eastAsia="Times New Roman"/>
      <w:u w:val="thick"/>
    </w:rPr>
  </w:style>
  <w:style w:type="character" w:customStyle="1" w:styleId="HighlightedTextChar">
    <w:name w:val="Highlighted Text Char"/>
    <w:link w:val="HighlightedText"/>
    <w:rsid w:val="00606129"/>
    <w:rPr>
      <w:rFonts w:ascii="Calibri" w:eastAsia="Times New Roman" w:hAnsi="Calibri" w:cs="Calibri"/>
      <w:u w:val="thick"/>
    </w:rPr>
  </w:style>
  <w:style w:type="character" w:customStyle="1" w:styleId="StyleUnderlineCharChar">
    <w:name w:val="Style Underline Char Char"/>
    <w:rsid w:val="00606129"/>
    <w:rPr>
      <w:rFonts w:ascii="Times New Roman" w:eastAsia="Times New Roman" w:hAnsi="Times New Roman" w:cs="Times New Roman"/>
      <w:sz w:val="20"/>
      <w:szCs w:val="20"/>
      <w:u w:val="single"/>
    </w:rPr>
  </w:style>
  <w:style w:type="character" w:customStyle="1" w:styleId="c1">
    <w:name w:val="c1"/>
    <w:rsid w:val="00606129"/>
  </w:style>
  <w:style w:type="paragraph" w:customStyle="1" w:styleId="Hat2">
    <w:name w:val="Hat2"/>
    <w:basedOn w:val="Heading2"/>
    <w:next w:val="Heading2"/>
    <w:autoRedefine/>
    <w:uiPriority w:val="99"/>
    <w:qFormat/>
    <w:rsid w:val="00606129"/>
    <w:pPr>
      <w:keepNext w:val="0"/>
      <w:keepLines w:val="0"/>
    </w:pPr>
    <w:rPr>
      <w:rFonts w:eastAsia="Calibri" w:cs="Times New Roman"/>
      <w:b w:val="0"/>
      <w:caps/>
      <w:sz w:val="20"/>
    </w:rPr>
  </w:style>
  <w:style w:type="character" w:customStyle="1" w:styleId="Highlight1">
    <w:name w:val="Highlight"/>
    <w:qFormat/>
    <w:rsid w:val="00606129"/>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606129"/>
    <w:rPr>
      <w:rFonts w:ascii="Cambria" w:eastAsia="Times New Roman" w:hAnsi="Cambria"/>
      <w:u w:val="thick"/>
    </w:rPr>
  </w:style>
  <w:style w:type="paragraph" w:customStyle="1" w:styleId="StyleCardTextUnderline3">
    <w:name w:val="Style Card Text + Underline3"/>
    <w:link w:val="StyleCardTextUnderline3Char"/>
    <w:qFormat/>
    <w:rsid w:val="00606129"/>
    <w:pPr>
      <w:spacing w:after="200" w:line="276" w:lineRule="auto"/>
    </w:pPr>
    <w:rPr>
      <w:rFonts w:ascii="Cambria" w:eastAsia="Times New Roman" w:hAnsi="Cambria"/>
      <w:u w:val="thick"/>
    </w:rPr>
  </w:style>
  <w:style w:type="character" w:customStyle="1" w:styleId="Underline4">
    <w:name w:val="*Underline*"/>
    <w:rsid w:val="00606129"/>
    <w:rPr>
      <w:rFonts w:ascii="Times New Roman" w:hAnsi="Times New Roman"/>
      <w:b/>
      <w:sz w:val="24"/>
      <w:u w:val="single"/>
    </w:rPr>
  </w:style>
  <w:style w:type="paragraph" w:customStyle="1" w:styleId="TxBr33p1">
    <w:name w:val="TxBr_33p1"/>
    <w:basedOn w:val="Normal"/>
    <w:uiPriority w:val="99"/>
    <w:qFormat/>
    <w:rsid w:val="00606129"/>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606129"/>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606129"/>
    <w:rPr>
      <w:rFonts w:eastAsia="SimSun"/>
      <w:lang w:eastAsia="zh-CN"/>
    </w:rPr>
  </w:style>
  <w:style w:type="character" w:customStyle="1" w:styleId="heading3char0">
    <w:name w:val="heading3char"/>
    <w:rsid w:val="00606129"/>
  </w:style>
  <w:style w:type="character" w:customStyle="1" w:styleId="Heading51">
    <w:name w:val="Heading 51"/>
    <w:aliases w:val="Heading 5 Char Char Char,Heading 511"/>
    <w:rsid w:val="00606129"/>
    <w:rPr>
      <w:b/>
      <w:bCs/>
      <w:iCs/>
      <w:szCs w:val="26"/>
      <w:lang w:val="en-US" w:eastAsia="en-US" w:bidi="ar-SA"/>
    </w:rPr>
  </w:style>
  <w:style w:type="character" w:customStyle="1" w:styleId="comments-post">
    <w:name w:val="comments-post"/>
    <w:rsid w:val="00606129"/>
  </w:style>
  <w:style w:type="paragraph" w:customStyle="1" w:styleId="Irrelevant6font">
    <w:name w:val="Irrelevant (6 font)"/>
    <w:basedOn w:val="Normal"/>
    <w:link w:val="Irrelevant6fontChar"/>
    <w:qFormat/>
    <w:rsid w:val="00606129"/>
    <w:pPr>
      <w:ind w:left="547" w:right="648"/>
      <w:jc w:val="both"/>
    </w:pPr>
    <w:rPr>
      <w:rFonts w:eastAsia="Calibri"/>
      <w:sz w:val="12"/>
      <w:szCs w:val="12"/>
    </w:rPr>
  </w:style>
  <w:style w:type="character" w:customStyle="1" w:styleId="Irrelevant5fontChar">
    <w:name w:val="Irrelevant (5 font) Char"/>
    <w:rsid w:val="00606129"/>
    <w:rPr>
      <w:sz w:val="10"/>
      <w:szCs w:val="10"/>
      <w:lang w:val="en-US" w:eastAsia="en-US" w:bidi="ar-SA"/>
    </w:rPr>
  </w:style>
  <w:style w:type="character" w:customStyle="1" w:styleId="CardsFont6ptChar1">
    <w:name w:val="Cards + Font: 6 pt Char1"/>
    <w:rsid w:val="00606129"/>
    <w:rPr>
      <w:rFonts w:ascii="Georgia" w:eastAsia="Times New Roman" w:hAnsi="Georgia"/>
      <w:sz w:val="12"/>
      <w:szCs w:val="24"/>
    </w:rPr>
  </w:style>
  <w:style w:type="character" w:customStyle="1" w:styleId="Hyperlink13">
    <w:name w:val="Hyperlink13"/>
    <w:rsid w:val="00606129"/>
    <w:rPr>
      <w:b w:val="0"/>
      <w:bCs w:val="0"/>
      <w:strike w:val="0"/>
      <w:dstrike w:val="0"/>
      <w:color w:val="008000"/>
      <w:sz w:val="20"/>
      <w:szCs w:val="20"/>
      <w:u w:val="none"/>
      <w:effect w:val="none"/>
    </w:rPr>
  </w:style>
  <w:style w:type="character" w:customStyle="1" w:styleId="standardcontent1">
    <w:name w:val="standardcontent1"/>
    <w:rsid w:val="00606129"/>
    <w:rPr>
      <w:rFonts w:ascii="Arial" w:hAnsi="Arial" w:cs="Arial" w:hint="default"/>
      <w:strike w:val="0"/>
      <w:dstrike w:val="0"/>
      <w:sz w:val="24"/>
      <w:szCs w:val="24"/>
      <w:u w:val="none"/>
      <w:effect w:val="none"/>
    </w:rPr>
  </w:style>
  <w:style w:type="character" w:customStyle="1" w:styleId="Hyperlink4">
    <w:name w:val="Hyperlink4"/>
    <w:rsid w:val="00606129"/>
    <w:rPr>
      <w:color w:val="000066"/>
      <w:u w:val="single"/>
    </w:rPr>
  </w:style>
  <w:style w:type="paragraph" w:customStyle="1" w:styleId="rddateline">
    <w:name w:val="rddateline"/>
    <w:basedOn w:val="Normal"/>
    <w:uiPriority w:val="99"/>
    <w:qFormat/>
    <w:rsid w:val="00606129"/>
    <w:rPr>
      <w:rFonts w:eastAsia="Calibri"/>
      <w:szCs w:val="20"/>
    </w:rPr>
  </w:style>
  <w:style w:type="paragraph" w:customStyle="1" w:styleId="rdheadline">
    <w:name w:val="rdheadline"/>
    <w:basedOn w:val="Normal"/>
    <w:uiPriority w:val="99"/>
    <w:qFormat/>
    <w:rsid w:val="0060612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06129"/>
    <w:pPr>
      <w:spacing w:after="100" w:afterAutospacing="1"/>
    </w:pPr>
    <w:rPr>
      <w:rFonts w:ascii="Verdana" w:eastAsia="Calibri" w:hAnsi="Verdana"/>
      <w:szCs w:val="20"/>
    </w:rPr>
  </w:style>
  <w:style w:type="character" w:customStyle="1" w:styleId="rddeckline1">
    <w:name w:val="rddeckline1"/>
    <w:rsid w:val="00606129"/>
    <w:rPr>
      <w:rFonts w:ascii="Verdana" w:hAnsi="Verdana" w:hint="default"/>
      <w:b/>
      <w:bCs/>
      <w:sz w:val="22"/>
      <w:szCs w:val="22"/>
    </w:rPr>
  </w:style>
  <w:style w:type="character" w:customStyle="1" w:styleId="link-external">
    <w:name w:val="link-external"/>
    <w:rsid w:val="00606129"/>
  </w:style>
  <w:style w:type="character" w:customStyle="1" w:styleId="contact1">
    <w:name w:val="contact1"/>
    <w:rsid w:val="00606129"/>
    <w:rPr>
      <w:rFonts w:ascii="Tahoma" w:hAnsi="Tahoma" w:cs="Tahoma" w:hint="default"/>
      <w:color w:val="999999"/>
      <w:sz w:val="20"/>
      <w:szCs w:val="20"/>
    </w:rPr>
  </w:style>
  <w:style w:type="character" w:customStyle="1" w:styleId="credits1">
    <w:name w:val="credits1"/>
    <w:rsid w:val="00606129"/>
    <w:rPr>
      <w:rFonts w:ascii="Tahoma" w:hAnsi="Tahoma" w:cs="Tahoma" w:hint="default"/>
      <w:color w:val="999999"/>
      <w:sz w:val="16"/>
      <w:szCs w:val="16"/>
    </w:rPr>
  </w:style>
  <w:style w:type="paragraph" w:customStyle="1" w:styleId="Heading20">
    <w:name w:val="Heading2"/>
    <w:basedOn w:val="Normal"/>
    <w:link w:val="Heading2Char0"/>
    <w:qFormat/>
    <w:rsid w:val="00606129"/>
    <w:pPr>
      <w:jc w:val="center"/>
    </w:pPr>
    <w:rPr>
      <w:rFonts w:eastAsia="Times New Roman"/>
      <w:b/>
      <w:caps/>
    </w:rPr>
  </w:style>
  <w:style w:type="character" w:customStyle="1" w:styleId="Heading2Char0">
    <w:name w:val="Heading2 Char"/>
    <w:link w:val="Heading20"/>
    <w:rsid w:val="00606129"/>
    <w:rPr>
      <w:rFonts w:ascii="Calibri" w:eastAsia="Times New Roman" w:hAnsi="Calibri" w:cs="Calibri"/>
      <w:b/>
      <w:caps/>
    </w:rPr>
  </w:style>
  <w:style w:type="character" w:customStyle="1" w:styleId="Header2Char">
    <w:name w:val="Header2 Char"/>
    <w:rsid w:val="00606129"/>
    <w:rPr>
      <w:rFonts w:ascii="Calibri" w:eastAsia="Times New Roman" w:hAnsi="Calibri" w:cs="Calibri"/>
      <w:b/>
      <w:caps/>
    </w:rPr>
  </w:style>
  <w:style w:type="paragraph" w:customStyle="1" w:styleId="Underlinedcard1">
    <w:name w:val="Underlined card"/>
    <w:basedOn w:val="Normal"/>
    <w:link w:val="UnderlinedcardChar1"/>
    <w:autoRedefine/>
    <w:qFormat/>
    <w:rsid w:val="0060612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06129"/>
    <w:rPr>
      <w:rFonts w:ascii="Calibri" w:eastAsia="Times New Roman" w:hAnsi="Calibri" w:cs="Calibri"/>
      <w:u w:val="thick"/>
    </w:rPr>
  </w:style>
  <w:style w:type="paragraph" w:customStyle="1" w:styleId="StyleHeading212pt">
    <w:name w:val="Style Heading2 + 12 pt"/>
    <w:basedOn w:val="Heading20"/>
    <w:link w:val="StyleHeading212ptChar"/>
    <w:qFormat/>
    <w:rsid w:val="00606129"/>
    <w:rPr>
      <w:bCs/>
    </w:rPr>
  </w:style>
  <w:style w:type="character" w:customStyle="1" w:styleId="StyleHeading212ptChar">
    <w:name w:val="Style Heading2 + 12 pt Char"/>
    <w:link w:val="StyleHeading212pt"/>
    <w:rsid w:val="00606129"/>
    <w:rPr>
      <w:rFonts w:ascii="Calibri" w:eastAsia="Times New Roman" w:hAnsi="Calibri" w:cs="Calibri"/>
      <w:b/>
      <w:bCs/>
      <w:caps/>
    </w:rPr>
  </w:style>
  <w:style w:type="paragraph" w:customStyle="1" w:styleId="Heading212pt">
    <w:name w:val="Heading2 + 12 pt"/>
    <w:basedOn w:val="StyleHeading212pt"/>
    <w:link w:val="Heading212ptChar"/>
    <w:qFormat/>
    <w:rsid w:val="00606129"/>
  </w:style>
  <w:style w:type="character" w:customStyle="1" w:styleId="Heading212ptChar">
    <w:name w:val="Heading2 + 12 pt Char"/>
    <w:link w:val="Heading212pt"/>
    <w:rsid w:val="00606129"/>
    <w:rPr>
      <w:rFonts w:ascii="Calibri" w:eastAsia="Times New Roman" w:hAnsi="Calibri" w:cs="Calibri"/>
      <w:b/>
      <w:bCs/>
      <w:caps/>
    </w:rPr>
  </w:style>
  <w:style w:type="character" w:customStyle="1" w:styleId="StyleBoldText12pt10ptNotBoldKernat16pt">
    <w:name w:val="Style Bold Text 12 pt + 10 pt Not Bold Kern at 16 pt"/>
    <w:rsid w:val="0060612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606129"/>
  </w:style>
  <w:style w:type="paragraph" w:customStyle="1" w:styleId="highlightcardtext">
    <w:name w:val="highlight card text"/>
    <w:basedOn w:val="evidencetext"/>
    <w:uiPriority w:val="99"/>
    <w:qFormat/>
    <w:rsid w:val="00606129"/>
  </w:style>
  <w:style w:type="paragraph" w:customStyle="1" w:styleId="underlineevidencetext">
    <w:name w:val="underline evidence text"/>
    <w:basedOn w:val="evidencetext"/>
    <w:uiPriority w:val="99"/>
    <w:qFormat/>
    <w:rsid w:val="00606129"/>
  </w:style>
  <w:style w:type="paragraph" w:customStyle="1" w:styleId="underlinecard0">
    <w:name w:val="underline card"/>
    <w:basedOn w:val="Normal"/>
    <w:uiPriority w:val="99"/>
    <w:qFormat/>
    <w:rsid w:val="00606129"/>
    <w:pPr>
      <w:ind w:left="1728" w:right="1728"/>
    </w:pPr>
    <w:rPr>
      <w:rFonts w:eastAsia="Calibri"/>
      <w:sz w:val="18"/>
      <w:u w:val="single"/>
    </w:rPr>
  </w:style>
  <w:style w:type="paragraph" w:customStyle="1" w:styleId="CardsChar2">
    <w:name w:val="Cards Char2"/>
    <w:basedOn w:val="Normal"/>
    <w:uiPriority w:val="99"/>
    <w:qFormat/>
    <w:rsid w:val="00606129"/>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606129"/>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606129"/>
    <w:rPr>
      <w:rFonts w:ascii="Calibri" w:eastAsia="Times New Roman" w:hAnsi="Calibri" w:cs="Calibri"/>
      <w:b/>
      <w:bCs/>
    </w:rPr>
  </w:style>
  <w:style w:type="character" w:customStyle="1" w:styleId="UnderlinedCards">
    <w:name w:val="Underlined Cards"/>
    <w:rsid w:val="00606129"/>
    <w:rPr>
      <w:sz w:val="24"/>
      <w:szCs w:val="24"/>
      <w:u w:val="thick"/>
      <w:lang w:val="en-US" w:eastAsia="en-US" w:bidi="ar-SA"/>
    </w:rPr>
  </w:style>
  <w:style w:type="character" w:customStyle="1" w:styleId="CardsFont12ptCharCharCharCharCharCharCharCharChar">
    <w:name w:val="Cards + Font: 12 pt Char Char Char Char Char Char Char Char Char"/>
    <w:rsid w:val="00606129"/>
    <w:rPr>
      <w:sz w:val="24"/>
      <w:szCs w:val="24"/>
      <w:u w:val="thick"/>
      <w:lang w:val="en-US" w:eastAsia="en-US" w:bidi="ar-SA"/>
    </w:rPr>
  </w:style>
  <w:style w:type="character" w:customStyle="1" w:styleId="highlightcardtextChar">
    <w:name w:val="highlight card text Char"/>
    <w:rsid w:val="0060612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06129"/>
    <w:pPr>
      <w:ind w:left="1728" w:right="1728"/>
    </w:pPr>
    <w:rPr>
      <w:rFonts w:eastAsia="Times New Roman"/>
      <w:sz w:val="18"/>
    </w:rPr>
  </w:style>
  <w:style w:type="character" w:customStyle="1" w:styleId="CardTextCharCharCharCharChar">
    <w:name w:val="Card Text Char Char Char Char Char"/>
    <w:link w:val="CardTextCharCharCharChar"/>
    <w:rsid w:val="00606129"/>
    <w:rPr>
      <w:rFonts w:ascii="Calibri" w:eastAsia="Times New Roman" w:hAnsi="Calibri" w:cs="Calibri"/>
      <w:sz w:val="18"/>
    </w:rPr>
  </w:style>
  <w:style w:type="character" w:customStyle="1" w:styleId="TagsChar4">
    <w:name w:val="Tags Char4"/>
    <w:rsid w:val="00606129"/>
    <w:rPr>
      <w:b/>
      <w:lang w:val="en-US" w:eastAsia="en-US" w:bidi="ar-SA"/>
    </w:rPr>
  </w:style>
  <w:style w:type="character" w:customStyle="1" w:styleId="tightinline1">
    <w:name w:val="tightinline1"/>
    <w:rsid w:val="00606129"/>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606129"/>
    <w:pPr>
      <w:ind w:left="1728" w:right="1728"/>
    </w:pPr>
    <w:rPr>
      <w:rFonts w:eastAsia="Calibri"/>
      <w:sz w:val="18"/>
    </w:rPr>
  </w:style>
  <w:style w:type="paragraph" w:customStyle="1" w:styleId="boldciteChar">
    <w:name w:val="bold cite Char"/>
    <w:basedOn w:val="Heading1"/>
    <w:uiPriority w:val="99"/>
    <w:qFormat/>
    <w:rsid w:val="0060612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caps/>
      <w:sz w:val="24"/>
      <w:szCs w:val="24"/>
    </w:rPr>
  </w:style>
  <w:style w:type="paragraph" w:customStyle="1" w:styleId="CardCites">
    <w:name w:val="Card Cites"/>
    <w:basedOn w:val="Normal"/>
    <w:next w:val="Normal"/>
    <w:qFormat/>
    <w:rsid w:val="00606129"/>
    <w:rPr>
      <w:rFonts w:eastAsia="Calibri"/>
      <w:b/>
    </w:rPr>
  </w:style>
  <w:style w:type="character" w:customStyle="1" w:styleId="blsp-spelling-corrected">
    <w:name w:val="blsp-spelling-corrected"/>
    <w:rsid w:val="00606129"/>
  </w:style>
  <w:style w:type="character" w:customStyle="1" w:styleId="blsp-spelling-error">
    <w:name w:val="blsp-spelling-error"/>
    <w:rsid w:val="00606129"/>
  </w:style>
  <w:style w:type="character" w:customStyle="1" w:styleId="sup">
    <w:name w:val="sup"/>
    <w:rsid w:val="00606129"/>
  </w:style>
  <w:style w:type="character" w:customStyle="1" w:styleId="pgnum">
    <w:name w:val="pgnum"/>
    <w:rsid w:val="00606129"/>
  </w:style>
  <w:style w:type="character" w:customStyle="1" w:styleId="SmallFontCharChar">
    <w:name w:val="Small Font Char Char"/>
    <w:rsid w:val="00606129"/>
    <w:rPr>
      <w:rFonts w:ascii="Arial" w:hAnsi="Arial"/>
      <w:sz w:val="12"/>
      <w:szCs w:val="24"/>
      <w:lang w:val="en-US" w:eastAsia="en-US" w:bidi="ar-SA"/>
    </w:rPr>
  </w:style>
  <w:style w:type="paragraph" w:customStyle="1" w:styleId="textmargin">
    <w:name w:val="textmargin"/>
    <w:basedOn w:val="Normal"/>
    <w:uiPriority w:val="99"/>
    <w:qFormat/>
    <w:rsid w:val="0060612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606129"/>
    <w:pPr>
      <w:spacing w:before="100" w:beforeAutospacing="1" w:after="100" w:afterAutospacing="1"/>
    </w:pPr>
    <w:rPr>
      <w:rFonts w:eastAsia="Calibri"/>
      <w:color w:val="000000"/>
    </w:rPr>
  </w:style>
  <w:style w:type="paragraph" w:customStyle="1" w:styleId="header10">
    <w:name w:val="header1"/>
    <w:basedOn w:val="Normal"/>
    <w:uiPriority w:val="99"/>
    <w:qFormat/>
    <w:rsid w:val="00606129"/>
    <w:pPr>
      <w:spacing w:before="100" w:beforeAutospacing="1" w:after="100" w:afterAutospacing="1"/>
    </w:pPr>
    <w:rPr>
      <w:rFonts w:eastAsia="Calibri"/>
      <w:color w:val="000000"/>
    </w:rPr>
  </w:style>
  <w:style w:type="paragraph" w:customStyle="1" w:styleId="style10">
    <w:name w:val="style1"/>
    <w:basedOn w:val="Normal"/>
    <w:uiPriority w:val="99"/>
    <w:qFormat/>
    <w:rsid w:val="00606129"/>
    <w:rPr>
      <w:rFonts w:ascii="Verdana" w:eastAsia="Calibri" w:hAnsi="Verdana"/>
      <w:szCs w:val="20"/>
    </w:rPr>
  </w:style>
  <w:style w:type="paragraph" w:customStyle="1" w:styleId="correctindex">
    <w:name w:val="correct index"/>
    <w:basedOn w:val="Normal"/>
    <w:uiPriority w:val="99"/>
    <w:qFormat/>
    <w:rsid w:val="00606129"/>
    <w:rPr>
      <w:rFonts w:eastAsia="Calibri"/>
      <w:color w:val="000000"/>
    </w:rPr>
  </w:style>
  <w:style w:type="paragraph" w:customStyle="1" w:styleId="bc2">
    <w:name w:val="bc_2"/>
    <w:basedOn w:val="Normal"/>
    <w:uiPriority w:val="99"/>
    <w:qFormat/>
    <w:rsid w:val="00606129"/>
    <w:pPr>
      <w:spacing w:before="100" w:beforeAutospacing="1" w:after="100" w:afterAutospacing="1"/>
    </w:pPr>
    <w:rPr>
      <w:rFonts w:eastAsia="Calibri"/>
      <w:color w:val="000000"/>
    </w:rPr>
  </w:style>
  <w:style w:type="character" w:customStyle="1" w:styleId="bc21">
    <w:name w:val="bc_21"/>
    <w:rsid w:val="00606129"/>
  </w:style>
  <w:style w:type="paragraph" w:customStyle="1" w:styleId="style22">
    <w:name w:val="style2"/>
    <w:basedOn w:val="Normal"/>
    <w:uiPriority w:val="99"/>
    <w:qFormat/>
    <w:rsid w:val="00606129"/>
    <w:rPr>
      <w:rFonts w:ascii="Verdana" w:eastAsia="Calibri" w:hAnsi="Verdana"/>
      <w:szCs w:val="20"/>
    </w:rPr>
  </w:style>
  <w:style w:type="paragraph" w:customStyle="1" w:styleId="quote2">
    <w:name w:val="quote2"/>
    <w:basedOn w:val="Normal"/>
    <w:uiPriority w:val="99"/>
    <w:qFormat/>
    <w:rsid w:val="00606129"/>
    <w:rPr>
      <w:rFonts w:ascii="Verdana" w:eastAsia="Calibri" w:hAnsi="Verdana"/>
      <w:szCs w:val="20"/>
    </w:rPr>
  </w:style>
  <w:style w:type="character" w:customStyle="1" w:styleId="copystyle">
    <w:name w:val="copystyle"/>
    <w:rsid w:val="00606129"/>
  </w:style>
  <w:style w:type="paragraph" w:customStyle="1" w:styleId="BlockTitle10">
    <w:name w:val="Block Title #1"/>
    <w:basedOn w:val="Heading1"/>
    <w:qFormat/>
    <w:rsid w:val="00606129"/>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aps/>
      <w:color w:val="000000"/>
      <w:kern w:val="32"/>
      <w:sz w:val="24"/>
    </w:rPr>
  </w:style>
  <w:style w:type="character" w:customStyle="1" w:styleId="boldciteCharChar1">
    <w:name w:val="bold cite Char Char1"/>
    <w:rsid w:val="00606129"/>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06129"/>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06129"/>
    <w:rPr>
      <w:rFonts w:ascii="Century Gothic" w:eastAsia="Times New Roman" w:hAnsi="Century Gothic" w:cs="Arial"/>
      <w:b/>
      <w:caps/>
      <w:spacing w:val="-20"/>
      <w:kern w:val="32"/>
      <w:sz w:val="36"/>
      <w:szCs w:val="32"/>
    </w:rPr>
  </w:style>
  <w:style w:type="paragraph" w:customStyle="1" w:styleId="CiteNormal">
    <w:name w:val="Cite Normal"/>
    <w:basedOn w:val="Normal"/>
    <w:autoRedefine/>
    <w:qFormat/>
    <w:rsid w:val="00606129"/>
    <w:rPr>
      <w:rFonts w:eastAsia="Times New Roman"/>
      <w:sz w:val="18"/>
    </w:rPr>
  </w:style>
  <w:style w:type="paragraph" w:customStyle="1" w:styleId="F4">
    <w:name w:val="F4"/>
    <w:basedOn w:val="Normal"/>
    <w:link w:val="F4Char"/>
    <w:qFormat/>
    <w:rsid w:val="00606129"/>
    <w:pPr>
      <w:ind w:left="288" w:right="288"/>
    </w:pPr>
    <w:rPr>
      <w:rFonts w:eastAsia="Times New Roman"/>
      <w:szCs w:val="20"/>
      <w:u w:val="single"/>
    </w:rPr>
  </w:style>
  <w:style w:type="character" w:customStyle="1" w:styleId="F4Char">
    <w:name w:val="F4 Char"/>
    <w:link w:val="F4"/>
    <w:rsid w:val="00606129"/>
    <w:rPr>
      <w:rFonts w:ascii="Calibri" w:eastAsia="Times New Roman" w:hAnsi="Calibri" w:cs="Calibri"/>
      <w:szCs w:val="20"/>
      <w:u w:val="single"/>
    </w:rPr>
  </w:style>
  <w:style w:type="paragraph" w:customStyle="1" w:styleId="StyleCARD">
    <w:name w:val="Style CARD +"/>
    <w:basedOn w:val="Normal"/>
    <w:link w:val="StyleCARDChar"/>
    <w:qFormat/>
    <w:rsid w:val="00606129"/>
    <w:pPr>
      <w:ind w:left="300" w:right="288"/>
    </w:pPr>
    <w:rPr>
      <w:rFonts w:eastAsia="Times New Roman"/>
      <w:szCs w:val="20"/>
    </w:rPr>
  </w:style>
  <w:style w:type="character" w:customStyle="1" w:styleId="StyleCARDChar">
    <w:name w:val="Style CARD + Char"/>
    <w:link w:val="StyleCARD"/>
    <w:rsid w:val="00606129"/>
    <w:rPr>
      <w:rFonts w:ascii="Calibri" w:eastAsia="Times New Roman" w:hAnsi="Calibri" w:cs="Calibri"/>
      <w:szCs w:val="20"/>
    </w:rPr>
  </w:style>
  <w:style w:type="character" w:customStyle="1" w:styleId="noiconheadline">
    <w:name w:val="noicon_headline"/>
    <w:rsid w:val="00606129"/>
  </w:style>
  <w:style w:type="character" w:customStyle="1" w:styleId="BlockTitleCharChar">
    <w:name w:val="Block Title Char Char"/>
    <w:rsid w:val="00606129"/>
    <w:rPr>
      <w:rFonts w:ascii="Georgia" w:hAnsi="Georgia" w:cs="Arial"/>
      <w:b/>
      <w:bCs/>
      <w:kern w:val="32"/>
      <w:sz w:val="28"/>
      <w:szCs w:val="32"/>
      <w:lang w:val="en-US" w:eastAsia="en-US" w:bidi="ar-SA"/>
    </w:rPr>
  </w:style>
  <w:style w:type="paragraph" w:styleId="MacroText">
    <w:name w:val="macro"/>
    <w:link w:val="MacroTextChar"/>
    <w:rsid w:val="0060612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06129"/>
    <w:rPr>
      <w:rFonts w:ascii="Courier New" w:eastAsia="Times New Roman" w:hAnsi="Courier New" w:cs="Courier New"/>
      <w:sz w:val="20"/>
      <w:szCs w:val="20"/>
    </w:rPr>
  </w:style>
  <w:style w:type="character" w:customStyle="1" w:styleId="pp1">
    <w:name w:val="pp1"/>
    <w:rsid w:val="00606129"/>
    <w:rPr>
      <w:rFonts w:ascii="Times New Roman" w:hAnsi="Times New Roman" w:cs="Times New Roman" w:hint="default"/>
      <w:i w:val="0"/>
      <w:iCs w:val="0"/>
      <w:smallCaps w:val="0"/>
      <w:sz w:val="30"/>
      <w:szCs w:val="30"/>
    </w:rPr>
  </w:style>
  <w:style w:type="character" w:customStyle="1" w:styleId="prbodytext1">
    <w:name w:val="pr_bodytext1"/>
    <w:rsid w:val="00606129"/>
    <w:rPr>
      <w:rFonts w:ascii="Arial" w:hAnsi="Arial" w:cs="Arial" w:hint="default"/>
      <w:sz w:val="20"/>
      <w:szCs w:val="20"/>
    </w:rPr>
  </w:style>
  <w:style w:type="character" w:customStyle="1" w:styleId="marrontitulobig">
    <w:name w:val="marron_titulo_big"/>
    <w:rsid w:val="00606129"/>
  </w:style>
  <w:style w:type="character" w:customStyle="1" w:styleId="articlehead">
    <w:name w:val="articlehead"/>
    <w:rsid w:val="00606129"/>
  </w:style>
  <w:style w:type="character" w:customStyle="1" w:styleId="lead">
    <w:name w:val="lead"/>
    <w:rsid w:val="00606129"/>
  </w:style>
  <w:style w:type="character" w:customStyle="1" w:styleId="blue3">
    <w:name w:val="blue3"/>
    <w:rsid w:val="00606129"/>
  </w:style>
  <w:style w:type="paragraph" w:customStyle="1" w:styleId="issuedetails">
    <w:name w:val="issue_details"/>
    <w:basedOn w:val="Normal"/>
    <w:uiPriority w:val="99"/>
    <w:qFormat/>
    <w:rsid w:val="00606129"/>
    <w:pPr>
      <w:spacing w:before="100" w:beforeAutospacing="1" w:after="100" w:afterAutospacing="1"/>
    </w:pPr>
    <w:rPr>
      <w:rFonts w:eastAsia="Times New Roman"/>
    </w:rPr>
  </w:style>
  <w:style w:type="character" w:customStyle="1" w:styleId="over-title">
    <w:name w:val="over-title"/>
    <w:rsid w:val="00606129"/>
  </w:style>
  <w:style w:type="character" w:customStyle="1" w:styleId="contentheader">
    <w:name w:val="contentheader"/>
    <w:rsid w:val="00606129"/>
  </w:style>
  <w:style w:type="paragraph" w:customStyle="1" w:styleId="TxBrp2">
    <w:name w:val="TxBr_p2"/>
    <w:basedOn w:val="Normal"/>
    <w:qFormat/>
    <w:rsid w:val="0060612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606129"/>
    <w:rPr>
      <w:rFonts w:eastAsia="SimSun"/>
      <w:szCs w:val="24"/>
      <w:lang w:val="en-US" w:eastAsia="zh-CN" w:bidi="ar-SA"/>
    </w:rPr>
  </w:style>
  <w:style w:type="character" w:customStyle="1" w:styleId="tagscharchar0">
    <w:name w:val="tagscharchar"/>
    <w:rsid w:val="00606129"/>
  </w:style>
  <w:style w:type="character" w:customStyle="1" w:styleId="FontStyle13">
    <w:name w:val="Font Style13"/>
    <w:uiPriority w:val="99"/>
    <w:rsid w:val="00606129"/>
    <w:rPr>
      <w:rFonts w:ascii="Times New Roman" w:hAnsi="Times New Roman" w:cs="Times New Roman"/>
      <w:sz w:val="18"/>
      <w:szCs w:val="18"/>
    </w:rPr>
  </w:style>
  <w:style w:type="character" w:customStyle="1" w:styleId="FontStyle16">
    <w:name w:val="Font Style16"/>
    <w:uiPriority w:val="99"/>
    <w:rsid w:val="00606129"/>
    <w:rPr>
      <w:rFonts w:ascii="Times New Roman" w:hAnsi="Times New Roman" w:cs="Times New Roman"/>
      <w:b/>
      <w:bCs/>
      <w:spacing w:val="-20"/>
      <w:sz w:val="16"/>
      <w:szCs w:val="16"/>
    </w:rPr>
  </w:style>
  <w:style w:type="character" w:customStyle="1" w:styleId="FontStyle17">
    <w:name w:val="Font Style17"/>
    <w:uiPriority w:val="99"/>
    <w:rsid w:val="00606129"/>
    <w:rPr>
      <w:rFonts w:ascii="Times New Roman" w:hAnsi="Times New Roman" w:cs="Times New Roman"/>
      <w:b/>
      <w:bCs/>
      <w:sz w:val="10"/>
      <w:szCs w:val="10"/>
    </w:rPr>
  </w:style>
  <w:style w:type="character" w:customStyle="1" w:styleId="in-widget">
    <w:name w:val="in-widget"/>
    <w:rsid w:val="00606129"/>
  </w:style>
  <w:style w:type="paragraph" w:customStyle="1" w:styleId="bodycopyindent">
    <w:name w:val="bodycopyindent"/>
    <w:basedOn w:val="Normal"/>
    <w:uiPriority w:val="99"/>
    <w:qFormat/>
    <w:rsid w:val="00606129"/>
    <w:pPr>
      <w:spacing w:before="100" w:beforeAutospacing="1" w:after="100" w:afterAutospacing="1"/>
    </w:pPr>
    <w:rPr>
      <w:rFonts w:eastAsia="Times New Roman"/>
    </w:rPr>
  </w:style>
  <w:style w:type="character" w:customStyle="1" w:styleId="copyright">
    <w:name w:val="copyright"/>
    <w:rsid w:val="00606129"/>
  </w:style>
  <w:style w:type="character" w:customStyle="1" w:styleId="spanstyle">
    <w:name w:val="spanstyle"/>
    <w:rsid w:val="00606129"/>
  </w:style>
  <w:style w:type="paragraph" w:customStyle="1" w:styleId="tussenkop">
    <w:name w:val="tussenkop"/>
    <w:basedOn w:val="Normal"/>
    <w:uiPriority w:val="99"/>
    <w:qFormat/>
    <w:rsid w:val="00606129"/>
    <w:pPr>
      <w:spacing w:before="100" w:beforeAutospacing="1" w:after="100" w:afterAutospacing="1"/>
    </w:pPr>
    <w:rPr>
      <w:rFonts w:eastAsia="Times New Roman"/>
    </w:rPr>
  </w:style>
  <w:style w:type="character" w:customStyle="1" w:styleId="docnumbertitle">
    <w:name w:val="doc_number_title"/>
    <w:basedOn w:val="DefaultParagraphFont"/>
    <w:rsid w:val="00606129"/>
  </w:style>
  <w:style w:type="paragraph" w:customStyle="1" w:styleId="Cardd">
    <w:name w:val="Cardd"/>
    <w:basedOn w:val="Normal"/>
    <w:uiPriority w:val="4"/>
    <w:qFormat/>
    <w:rsid w:val="00606129"/>
    <w:pPr>
      <w:ind w:left="288" w:right="288"/>
    </w:pPr>
  </w:style>
  <w:style w:type="character" w:customStyle="1" w:styleId="erasure">
    <w:name w:val="erasure"/>
    <w:rsid w:val="00606129"/>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rsid w:val="0060612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06129"/>
    <w:rPr>
      <w:rFonts w:ascii="Consolas" w:hAnsi="Consolas" w:cs="Consolas"/>
      <w:sz w:val="20"/>
      <w:szCs w:val="20"/>
    </w:rPr>
  </w:style>
  <w:style w:type="paragraph" w:customStyle="1" w:styleId="Tagline0">
    <w:name w:val="Tagline"/>
    <w:basedOn w:val="Normal"/>
    <w:link w:val="TaglineChar"/>
    <w:qFormat/>
    <w:rsid w:val="00606129"/>
    <w:pPr>
      <w:spacing w:line="256" w:lineRule="auto"/>
    </w:pPr>
    <w:rPr>
      <w:b/>
      <w:sz w:val="26"/>
    </w:rPr>
  </w:style>
  <w:style w:type="paragraph" w:customStyle="1" w:styleId="StyleHeading3BlockLatinBodyCalibri">
    <w:name w:val="Style Heading 3Block + (Latin) +Body (Calibri)"/>
    <w:basedOn w:val="Heading3"/>
    <w:qFormat/>
    <w:rsid w:val="00606129"/>
    <w:rPr>
      <w:b w:val="0"/>
      <w:caps/>
    </w:rPr>
  </w:style>
  <w:style w:type="paragraph" w:customStyle="1" w:styleId="StyleHeading4Tagheading2Heading2Char2CharHeading2Char1">
    <w:name w:val="Style Heading 4Tagheading 2Heading 2 Char2 CharHeading 2 Char1 ..."/>
    <w:basedOn w:val="Heading4"/>
    <w:qFormat/>
    <w:rsid w:val="00606129"/>
    <w:rPr>
      <w:b w:val="0"/>
      <w:i/>
      <w:iCs w:val="0"/>
    </w:rPr>
  </w:style>
  <w:style w:type="character" w:customStyle="1" w:styleId="StyleStyleBoldUnderlineIntenseEmphasisUnderlineStyleapple-s1">
    <w:name w:val="Style Style Bold UnderlineIntense EmphasisUnderlineStyleapple-s...1"/>
    <w:basedOn w:val="DefaultParagraphFont"/>
    <w:rsid w:val="00606129"/>
    <w:rPr>
      <w:rFonts w:ascii="Garamond" w:hAnsi="Garamond"/>
      <w:b w:val="0"/>
      <w:bCs w:val="0"/>
      <w:sz w:val="24"/>
      <w:u w:val="single"/>
    </w:rPr>
  </w:style>
  <w:style w:type="character" w:customStyle="1" w:styleId="arial11">
    <w:name w:val="arial_11"/>
    <w:basedOn w:val="DefaultParagraphFont"/>
    <w:rsid w:val="00606129"/>
  </w:style>
  <w:style w:type="character" w:customStyle="1" w:styleId="articleauthor0">
    <w:name w:val="articleauthor"/>
    <w:basedOn w:val="DefaultParagraphFont"/>
    <w:rsid w:val="00606129"/>
  </w:style>
  <w:style w:type="character" w:customStyle="1" w:styleId="article-date">
    <w:name w:val="article-date"/>
    <w:basedOn w:val="DefaultParagraphFont"/>
    <w:rsid w:val="00606129"/>
  </w:style>
  <w:style w:type="character" w:customStyle="1" w:styleId="bodysubtoc">
    <w:name w:val="bodysubtoc"/>
    <w:basedOn w:val="DefaultParagraphFont"/>
    <w:rsid w:val="00606129"/>
  </w:style>
  <w:style w:type="character" w:customStyle="1" w:styleId="lefttitlesmaller">
    <w:name w:val="lefttitlesmaller"/>
    <w:basedOn w:val="DefaultParagraphFont"/>
    <w:rsid w:val="00606129"/>
  </w:style>
  <w:style w:type="character" w:customStyle="1" w:styleId="mb">
    <w:name w:val="mb"/>
    <w:basedOn w:val="DefaultParagraphFont"/>
    <w:rsid w:val="00606129"/>
  </w:style>
  <w:style w:type="character" w:customStyle="1" w:styleId="field-content">
    <w:name w:val="field-content"/>
    <w:basedOn w:val="DefaultParagraphFont"/>
    <w:rsid w:val="00606129"/>
  </w:style>
  <w:style w:type="character" w:customStyle="1" w:styleId="submitted-date">
    <w:name w:val="submitted-date"/>
    <w:basedOn w:val="DefaultParagraphFont"/>
    <w:rsid w:val="00606129"/>
  </w:style>
  <w:style w:type="character" w:customStyle="1" w:styleId="submitted-time">
    <w:name w:val="submitted-time"/>
    <w:basedOn w:val="DefaultParagraphFont"/>
    <w:rsid w:val="00606129"/>
  </w:style>
  <w:style w:type="paragraph" w:customStyle="1" w:styleId="date-comments">
    <w:name w:val="date-comments"/>
    <w:basedOn w:val="Normal"/>
    <w:qFormat/>
    <w:rsid w:val="00606129"/>
    <w:pPr>
      <w:spacing w:before="100" w:beforeAutospacing="1" w:after="100" w:afterAutospacing="1"/>
    </w:pPr>
    <w:rPr>
      <w:rFonts w:ascii="Times" w:hAnsi="Times"/>
      <w:szCs w:val="20"/>
    </w:rPr>
  </w:style>
  <w:style w:type="paragraph" w:customStyle="1" w:styleId="Pa8">
    <w:name w:val="Pa8"/>
    <w:basedOn w:val="Default"/>
    <w:next w:val="Default"/>
    <w:qFormat/>
    <w:rsid w:val="0060612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181" w:lineRule="atLeast"/>
    </w:pPr>
    <w:rPr>
      <w:rFonts w:ascii="Sabon LT Std" w:eastAsia="MS Mincho" w:hAnsi="Sabon LT Std" w:cs="Times New Roman"/>
      <w:color w:val="auto"/>
      <w:sz w:val="22"/>
      <w:szCs w:val="22"/>
      <w:bdr w:val="none" w:sz="0" w:space="0" w:color="auto"/>
      <w14:textOutline w14:w="0" w14:cap="rnd" w14:cmpd="sng" w14:algn="ctr">
        <w14:noFill/>
        <w14:prstDash w14:val="solid"/>
        <w14:bevel/>
      </w14:textOutline>
    </w:rPr>
  </w:style>
  <w:style w:type="character" w:customStyle="1" w:styleId="A21">
    <w:name w:val="A2"/>
    <w:uiPriority w:val="99"/>
    <w:rsid w:val="00606129"/>
    <w:rPr>
      <w:rFonts w:cs="Sabon LT Std"/>
      <w:color w:val="000000"/>
      <w:sz w:val="15"/>
      <w:szCs w:val="15"/>
    </w:rPr>
  </w:style>
  <w:style w:type="character" w:customStyle="1" w:styleId="meta-prep">
    <w:name w:val="meta-prep"/>
    <w:basedOn w:val="DefaultParagraphFont"/>
    <w:rsid w:val="00606129"/>
  </w:style>
  <w:style w:type="character" w:customStyle="1" w:styleId="entry-date">
    <w:name w:val="entry-date"/>
    <w:basedOn w:val="DefaultParagraphFont"/>
    <w:rsid w:val="00606129"/>
  </w:style>
  <w:style w:type="paragraph" w:customStyle="1" w:styleId="Shrink6">
    <w:name w:val="Shrink 6"/>
    <w:basedOn w:val="Normal"/>
    <w:qFormat/>
    <w:rsid w:val="00606129"/>
    <w:rPr>
      <w:rFonts w:eastAsia="Calibri"/>
      <w:sz w:val="12"/>
    </w:rPr>
  </w:style>
  <w:style w:type="character" w:customStyle="1" w:styleId="CiteReal0">
    <w:name w:val="CiteReal"/>
    <w:uiPriority w:val="1"/>
    <w:qFormat/>
    <w:rsid w:val="00606129"/>
    <w:rPr>
      <w:rFonts w:ascii="Arial" w:hAnsi="Arial"/>
      <w:b/>
      <w:sz w:val="24"/>
      <w:u w:val="single"/>
    </w:rPr>
  </w:style>
  <w:style w:type="paragraph" w:customStyle="1" w:styleId="10ptfont">
    <w:name w:val="10pt font"/>
    <w:basedOn w:val="Normal"/>
    <w:link w:val="10ptfontChar"/>
    <w:autoRedefine/>
    <w:qFormat/>
    <w:rsid w:val="00606129"/>
    <w:rPr>
      <w:rFonts w:eastAsia="Times New Roman"/>
      <w:sz w:val="20"/>
    </w:rPr>
  </w:style>
  <w:style w:type="character" w:customStyle="1" w:styleId="10ptfontChar">
    <w:name w:val="10pt font Char"/>
    <w:link w:val="10ptfont"/>
    <w:rsid w:val="00606129"/>
    <w:rPr>
      <w:rFonts w:ascii="Calibri" w:eastAsia="Times New Roman" w:hAnsi="Calibri" w:cs="Calibri"/>
      <w:sz w:val="20"/>
    </w:rPr>
  </w:style>
  <w:style w:type="paragraph" w:customStyle="1" w:styleId="western">
    <w:name w:val="western"/>
    <w:basedOn w:val="Normal"/>
    <w:qFormat/>
    <w:rsid w:val="00606129"/>
    <w:pPr>
      <w:suppressAutoHyphens/>
      <w:spacing w:before="280" w:after="280"/>
    </w:pPr>
    <w:rPr>
      <w:color w:val="000000"/>
    </w:rPr>
  </w:style>
  <w:style w:type="character" w:customStyle="1" w:styleId="StyleIntenseReferenceGaramond">
    <w:name w:val="Style Intense Reference + Garamond"/>
    <w:rsid w:val="00606129"/>
    <w:rPr>
      <w:rFonts w:ascii="Garamond" w:hAnsi="Garamond"/>
      <w:bCs/>
      <w:color w:val="auto"/>
      <w:spacing w:val="5"/>
      <w:sz w:val="20"/>
      <w:u w:val="single"/>
    </w:rPr>
  </w:style>
  <w:style w:type="character" w:customStyle="1" w:styleId="StyleIntenseReferenceGaramondBold">
    <w:name w:val="Style Intense Reference + Garamond Bold"/>
    <w:rsid w:val="00606129"/>
    <w:rPr>
      <w:rFonts w:ascii="Garamond" w:hAnsi="Garamond"/>
      <w:b/>
      <w:bCs/>
      <w:color w:val="auto"/>
      <w:spacing w:val="5"/>
      <w:sz w:val="20"/>
      <w:u w:val="single"/>
    </w:rPr>
  </w:style>
  <w:style w:type="character" w:customStyle="1" w:styleId="newstime">
    <w:name w:val="newstime"/>
    <w:basedOn w:val="DefaultParagraphFont"/>
    <w:rsid w:val="00606129"/>
  </w:style>
  <w:style w:type="character" w:customStyle="1" w:styleId="IntenseReference1">
    <w:name w:val="Intense Reference1"/>
    <w:qFormat/>
    <w:rsid w:val="0060612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606129"/>
    <w:rPr>
      <w:rFonts w:ascii="Garamond" w:hAnsi="Garamond"/>
      <w:b/>
      <w:sz w:val="24"/>
      <w:szCs w:val="26"/>
      <w:bdr w:val="none" w:sz="0" w:space="0" w:color="auto"/>
      <w:shd w:val="clear" w:color="auto" w:fill="FFFF00"/>
    </w:rPr>
  </w:style>
  <w:style w:type="character" w:customStyle="1" w:styleId="ilad1">
    <w:name w:val="il_ad1"/>
    <w:rsid w:val="00606129"/>
    <w:rPr>
      <w:vanish/>
      <w:webHidden w:val="0"/>
      <w:color w:val="000000"/>
      <w:u w:val="single"/>
      <w:specVanish/>
    </w:rPr>
  </w:style>
  <w:style w:type="character" w:customStyle="1" w:styleId="ThickUnderlineCharChar">
    <w:name w:val="Thick Underline Char Char"/>
    <w:aliases w:val="Cards + Font: 12 pt Char Char"/>
    <w:qFormat/>
    <w:rsid w:val="00606129"/>
    <w:rPr>
      <w:sz w:val="24"/>
      <w:szCs w:val="24"/>
      <w:u w:val="thick"/>
      <w:lang w:val="en-US" w:eastAsia="en-US" w:bidi="ar-SA"/>
    </w:rPr>
  </w:style>
  <w:style w:type="character" w:customStyle="1" w:styleId="Underline21">
    <w:name w:val="Underline 2"/>
    <w:basedOn w:val="DefaultParagraphFont"/>
    <w:uiPriority w:val="1"/>
    <w:qFormat/>
    <w:rsid w:val="00606129"/>
    <w:rPr>
      <w:b/>
      <w:u w:val="single"/>
    </w:rPr>
  </w:style>
  <w:style w:type="character" w:customStyle="1" w:styleId="tx">
    <w:name w:val="tx"/>
    <w:basedOn w:val="DefaultParagraphFont"/>
    <w:rsid w:val="00606129"/>
  </w:style>
  <w:style w:type="character" w:customStyle="1" w:styleId="oneclick-link">
    <w:name w:val="oneclick-link"/>
    <w:basedOn w:val="DefaultParagraphFont"/>
    <w:rsid w:val="00606129"/>
  </w:style>
  <w:style w:type="character" w:customStyle="1" w:styleId="BlockHeadingsCharCharChar">
    <w:name w:val="Block Headings Char Char Char"/>
    <w:locked/>
    <w:rsid w:val="00606129"/>
  </w:style>
  <w:style w:type="paragraph" w:customStyle="1" w:styleId="BlockHeadingsCharChar">
    <w:name w:val="Block Headings Char Char"/>
    <w:basedOn w:val="Normal"/>
    <w:qFormat/>
    <w:rsid w:val="00606129"/>
  </w:style>
  <w:style w:type="character" w:customStyle="1" w:styleId="CitesCharCharCharChar">
    <w:name w:val="Cites Char Char Char Char"/>
    <w:locked/>
    <w:rsid w:val="00606129"/>
  </w:style>
  <w:style w:type="character" w:customStyle="1" w:styleId="TagsChar1CharChar">
    <w:name w:val="Tags Char1 Char Char"/>
    <w:locked/>
    <w:rsid w:val="00606129"/>
  </w:style>
  <w:style w:type="paragraph" w:customStyle="1" w:styleId="TagsChar1Char">
    <w:name w:val="Tags Char1 Char"/>
    <w:basedOn w:val="Normal"/>
    <w:qFormat/>
    <w:rsid w:val="0060612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0612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06129"/>
  </w:style>
  <w:style w:type="character" w:customStyle="1" w:styleId="CardsFont6ptCharCharChar">
    <w:name w:val="Cards + Font: 6 pt Char Char Char"/>
    <w:locked/>
    <w:rsid w:val="00606129"/>
  </w:style>
  <w:style w:type="character" w:customStyle="1" w:styleId="CardsUnderlineChar">
    <w:name w:val="Cards + Underline Char"/>
    <w:locked/>
    <w:rsid w:val="00606129"/>
  </w:style>
  <w:style w:type="paragraph" w:customStyle="1" w:styleId="CardsUnderline">
    <w:name w:val="Cards + Underline"/>
    <w:basedOn w:val="Normal"/>
    <w:next w:val="Style3"/>
    <w:qFormat/>
    <w:rsid w:val="00606129"/>
  </w:style>
  <w:style w:type="paragraph" w:customStyle="1" w:styleId="StyleNormalWebNormalWebChar1CharNormalWebCharCharC">
    <w:name w:val="Style Normal (Web)Normal (Web) Char1 CharNormal (Web) Char Char C..."/>
    <w:basedOn w:val="Title"/>
    <w:qFormat/>
    <w:rsid w:val="00606129"/>
    <w:pPr>
      <w:spacing w:after="0" w:line="259" w:lineRule="auto"/>
      <w:contextualSpacing w:val="0"/>
    </w:pPr>
    <w:rPr>
      <w:rFonts w:ascii="Georgia" w:eastAsiaTheme="minorHAnsi" w:hAnsi="Georgia" w:cs="Times New Roman"/>
      <w:spacing w:val="0"/>
      <w:kern w:val="0"/>
      <w:sz w:val="22"/>
      <w:szCs w:val="22"/>
    </w:rPr>
  </w:style>
  <w:style w:type="paragraph" w:customStyle="1" w:styleId="Reference">
    <w:name w:val="Reference"/>
    <w:qFormat/>
    <w:rsid w:val="00606129"/>
    <w:pPr>
      <w:spacing w:after="200" w:line="276" w:lineRule="auto"/>
    </w:pPr>
  </w:style>
  <w:style w:type="paragraph" w:customStyle="1" w:styleId="StyleHeading2Heading2Char2CharHeading2Char1CharCharHead">
    <w:name w:val="Style Heading 2Heading 2 Char2 CharHeading 2 Char1 Char CharHead..."/>
    <w:basedOn w:val="Heading2"/>
    <w:qFormat/>
    <w:rsid w:val="00606129"/>
    <w:rPr>
      <w:b w:val="0"/>
      <w:bCs/>
      <w:caps/>
    </w:rPr>
  </w:style>
  <w:style w:type="paragraph" w:customStyle="1" w:styleId="Blocktitle3">
    <w:name w:val="Block title"/>
    <w:basedOn w:val="Heading1"/>
    <w:next w:val="Debate-EmphasizedText-F5"/>
    <w:autoRedefine/>
    <w:qFormat/>
    <w:rsid w:val="00606129"/>
    <w:rPr>
      <w:b w:val="0"/>
      <w:bCs/>
      <w:caps/>
    </w:rPr>
  </w:style>
  <w:style w:type="paragraph" w:customStyle="1" w:styleId="SmallCite">
    <w:name w:val="Small Cite"/>
    <w:basedOn w:val="Normal"/>
    <w:next w:val="BlockHeading1"/>
    <w:qFormat/>
    <w:rsid w:val="00606129"/>
  </w:style>
  <w:style w:type="paragraph" w:customStyle="1" w:styleId="links1">
    <w:name w:val="links1"/>
    <w:basedOn w:val="Normal"/>
    <w:qFormat/>
    <w:rsid w:val="00606129"/>
  </w:style>
  <w:style w:type="paragraph" w:customStyle="1" w:styleId="endtext">
    <w:name w:val="endtext"/>
    <w:basedOn w:val="Normal"/>
    <w:next w:val="CardTag"/>
    <w:qFormat/>
    <w:rsid w:val="00606129"/>
  </w:style>
  <w:style w:type="paragraph" w:customStyle="1" w:styleId="g">
    <w:name w:val="g"/>
    <w:basedOn w:val="Normal"/>
    <w:next w:val="Paste"/>
    <w:qFormat/>
    <w:rsid w:val="00606129"/>
  </w:style>
  <w:style w:type="paragraph" w:customStyle="1" w:styleId="Repeatheader">
    <w:name w:val="Repeat header"/>
    <w:basedOn w:val="Normal"/>
    <w:next w:val="noindent"/>
    <w:autoRedefine/>
    <w:qFormat/>
    <w:rsid w:val="00606129"/>
  </w:style>
  <w:style w:type="paragraph" w:customStyle="1" w:styleId="StyleCardNotUnderlined8pt">
    <w:name w:val="Style Card Not Underlined + 8 pt"/>
    <w:basedOn w:val="Debate-CardTextUnderlined-F3"/>
    <w:next w:val="endtext"/>
    <w:qFormat/>
    <w:rsid w:val="00606129"/>
    <w:pPr>
      <w:spacing w:after="0"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606129"/>
    <w:pPr>
      <w:spacing w:after="0" w:line="259" w:lineRule="auto"/>
      <w:contextualSpacing w:val="0"/>
    </w:pPr>
    <w:rPr>
      <w:rFonts w:ascii="Georgia" w:hAnsi="Georgia"/>
      <w:sz w:val="22"/>
      <w:u w:val="none"/>
    </w:rPr>
  </w:style>
  <w:style w:type="paragraph" w:customStyle="1" w:styleId="CardNotUnderlinedFinal">
    <w:name w:val="Card Not Underlined Final"/>
    <w:next w:val="g"/>
    <w:qFormat/>
    <w:rsid w:val="00606129"/>
  </w:style>
  <w:style w:type="paragraph" w:customStyle="1" w:styleId="Numbering">
    <w:name w:val="Numbering"/>
    <w:basedOn w:val="Normal"/>
    <w:next w:val="Normal"/>
    <w:qFormat/>
    <w:rsid w:val="00606129"/>
  </w:style>
  <w:style w:type="paragraph" w:customStyle="1" w:styleId="Un-IndexedHeading">
    <w:name w:val="Un-Indexed Heading"/>
    <w:basedOn w:val="Heading1"/>
    <w:next w:val="Normal"/>
    <w:qFormat/>
    <w:rsid w:val="00606129"/>
    <w:rPr>
      <w:b w:val="0"/>
      <w:bCs/>
      <w:caps/>
    </w:rPr>
  </w:style>
  <w:style w:type="paragraph" w:customStyle="1" w:styleId="Circle">
    <w:name w:val="Circle"/>
    <w:basedOn w:val="Normal"/>
    <w:next w:val="Normal"/>
    <w:qFormat/>
    <w:rsid w:val="00606129"/>
  </w:style>
  <w:style w:type="paragraph" w:customStyle="1" w:styleId="PageHeader">
    <w:name w:val="Page Header"/>
    <w:basedOn w:val="Normal"/>
    <w:next w:val="CardNotUnderlined3"/>
    <w:link w:val="PageHeaderChar"/>
    <w:qFormat/>
    <w:rsid w:val="00606129"/>
  </w:style>
  <w:style w:type="paragraph" w:customStyle="1" w:styleId="IndentedLettering">
    <w:name w:val="Indented Lettering"/>
    <w:basedOn w:val="Small"/>
    <w:next w:val="Normal"/>
    <w:qFormat/>
    <w:rsid w:val="00606129"/>
    <w:pPr>
      <w:spacing w:after="0" w:line="240" w:lineRule="auto"/>
    </w:pPr>
    <w:rPr>
      <w:rFonts w:ascii="Georgia" w:hAnsi="Georgia"/>
      <w:sz w:val="22"/>
    </w:rPr>
  </w:style>
  <w:style w:type="paragraph" w:customStyle="1" w:styleId="Lettering">
    <w:name w:val="Lettering"/>
    <w:basedOn w:val="Small"/>
    <w:next w:val="Normal"/>
    <w:qFormat/>
    <w:rsid w:val="00606129"/>
    <w:pPr>
      <w:spacing w:after="0" w:line="240" w:lineRule="auto"/>
    </w:pPr>
    <w:rPr>
      <w:rFonts w:ascii="Georgia" w:hAnsi="Georgia"/>
      <w:sz w:val="22"/>
    </w:rPr>
  </w:style>
  <w:style w:type="paragraph" w:customStyle="1" w:styleId="FileName">
    <w:name w:val="File Name"/>
    <w:basedOn w:val="Normal"/>
    <w:next w:val="Normal"/>
    <w:qFormat/>
    <w:rsid w:val="00606129"/>
  </w:style>
  <w:style w:type="paragraph" w:customStyle="1" w:styleId="Pagination">
    <w:name w:val="Pagination"/>
    <w:basedOn w:val="Normal"/>
    <w:next w:val="Normal"/>
    <w:qFormat/>
    <w:rsid w:val="00606129"/>
  </w:style>
  <w:style w:type="paragraph" w:customStyle="1" w:styleId="IndentedNumbering">
    <w:name w:val="Indented Numbering"/>
    <w:basedOn w:val="CardNotUnderlinedFinal"/>
    <w:next w:val="Normal"/>
    <w:qFormat/>
    <w:rsid w:val="00606129"/>
  </w:style>
  <w:style w:type="paragraph" w:customStyle="1" w:styleId="CardContinued1">
    <w:name w:val="Card Continued 1"/>
    <w:basedOn w:val="Normal"/>
    <w:next w:val="Normal"/>
    <w:qFormat/>
    <w:rsid w:val="00606129"/>
  </w:style>
  <w:style w:type="paragraph" w:customStyle="1" w:styleId="CardContinued2">
    <w:name w:val="Card Continued 2"/>
    <w:basedOn w:val="Circle"/>
    <w:next w:val="Normal"/>
    <w:qFormat/>
    <w:rsid w:val="00606129"/>
  </w:style>
  <w:style w:type="paragraph" w:customStyle="1" w:styleId="Clearformatting">
    <w:name w:val="Clear formatting"/>
    <w:basedOn w:val="Normal"/>
    <w:next w:val="IndentedLettering"/>
    <w:qFormat/>
    <w:rsid w:val="00606129"/>
  </w:style>
  <w:style w:type="paragraph" w:customStyle="1" w:styleId="SmallCardText">
    <w:name w:val="Small Card Text"/>
    <w:basedOn w:val="Lettering"/>
    <w:next w:val="FileName"/>
    <w:qFormat/>
    <w:rsid w:val="00606129"/>
  </w:style>
  <w:style w:type="paragraph" w:customStyle="1" w:styleId="TAGFONT">
    <w:name w:val="TAG FONT"/>
    <w:basedOn w:val="Normal"/>
    <w:next w:val="Pagination"/>
    <w:autoRedefine/>
    <w:qFormat/>
    <w:rsid w:val="00606129"/>
  </w:style>
  <w:style w:type="paragraph" w:customStyle="1" w:styleId="8point">
    <w:name w:val="8 point"/>
    <w:basedOn w:val="Normal"/>
    <w:next w:val="fullstory"/>
    <w:qFormat/>
    <w:rsid w:val="00606129"/>
  </w:style>
  <w:style w:type="paragraph" w:customStyle="1" w:styleId="citationunderline">
    <w:name w:val="citation/underline"/>
    <w:autoRedefine/>
    <w:qFormat/>
    <w:rsid w:val="00606129"/>
    <w:pPr>
      <w:spacing w:after="200" w:line="276" w:lineRule="auto"/>
    </w:pPr>
  </w:style>
  <w:style w:type="paragraph" w:customStyle="1" w:styleId="Style60">
    <w:name w:val="Style 6"/>
    <w:next w:val="8point"/>
    <w:qFormat/>
    <w:rsid w:val="00606129"/>
    <w:pPr>
      <w:spacing w:after="200" w:line="276" w:lineRule="auto"/>
    </w:pPr>
  </w:style>
  <w:style w:type="character" w:customStyle="1" w:styleId="DateCitesAuthorCharChar">
    <w:name w:val="DateCitesAuthor Char Char"/>
    <w:locked/>
    <w:rsid w:val="00606129"/>
  </w:style>
  <w:style w:type="paragraph" w:customStyle="1" w:styleId="DateCitesAuthorChar">
    <w:name w:val="DateCitesAuthor Char"/>
    <w:basedOn w:val="Normal"/>
    <w:next w:val="Minimize"/>
    <w:qFormat/>
    <w:rsid w:val="00606129"/>
  </w:style>
  <w:style w:type="paragraph" w:customStyle="1" w:styleId="articlebodynormaltext">
    <w:name w:val="articlebody_normaltext"/>
    <w:basedOn w:val="Normal"/>
    <w:next w:val="Citation-Complete"/>
    <w:qFormat/>
    <w:rsid w:val="00606129"/>
  </w:style>
  <w:style w:type="paragraph" w:customStyle="1" w:styleId="targetcaption">
    <w:name w:val="targetcaption"/>
    <w:basedOn w:val="Normal"/>
    <w:next w:val="2909F619802848F09E01365C32F34654"/>
    <w:qFormat/>
    <w:rsid w:val="00606129"/>
  </w:style>
  <w:style w:type="paragraph" w:customStyle="1" w:styleId="boldness">
    <w:name w:val="boldness"/>
    <w:basedOn w:val="Normal"/>
    <w:next w:val="TagCite"/>
    <w:qFormat/>
    <w:rsid w:val="00606129"/>
  </w:style>
  <w:style w:type="character" w:customStyle="1" w:styleId="UnderlineCardChar0">
    <w:name w:val="UnderlineCard Char"/>
    <w:locked/>
    <w:rsid w:val="00606129"/>
  </w:style>
  <w:style w:type="paragraph" w:customStyle="1" w:styleId="UnderlineCard1">
    <w:name w:val="UnderlineCard"/>
    <w:basedOn w:val="Heading4"/>
    <w:next w:val="CM6"/>
    <w:qFormat/>
    <w:rsid w:val="00606129"/>
    <w:rPr>
      <w:b w:val="0"/>
      <w:bCs/>
      <w:i/>
    </w:rPr>
  </w:style>
  <w:style w:type="paragraph" w:customStyle="1" w:styleId="CM21">
    <w:name w:val="CM21"/>
    <w:basedOn w:val="Normal"/>
    <w:uiPriority w:val="99"/>
    <w:qFormat/>
    <w:rsid w:val="00606129"/>
  </w:style>
  <w:style w:type="paragraph" w:customStyle="1" w:styleId="Pa10">
    <w:name w:val="Pa10"/>
    <w:basedOn w:val="Normal"/>
    <w:uiPriority w:val="99"/>
    <w:qFormat/>
    <w:rsid w:val="00606129"/>
  </w:style>
  <w:style w:type="paragraph" w:customStyle="1" w:styleId="Pa31">
    <w:name w:val="Pa3+1"/>
    <w:basedOn w:val="Normal"/>
    <w:uiPriority w:val="99"/>
    <w:qFormat/>
    <w:rsid w:val="00606129"/>
  </w:style>
  <w:style w:type="paragraph" w:customStyle="1" w:styleId="Pa1">
    <w:name w:val="Pa1"/>
    <w:basedOn w:val="Normal"/>
    <w:qFormat/>
    <w:rsid w:val="00606129"/>
  </w:style>
  <w:style w:type="character" w:customStyle="1" w:styleId="CardUpSize-LightChar">
    <w:name w:val="CardUpSize - Light Char"/>
    <w:basedOn w:val="DefaultParagraphFont"/>
    <w:locked/>
    <w:rsid w:val="00606129"/>
  </w:style>
  <w:style w:type="paragraph" w:customStyle="1" w:styleId="CardUpSize-Light">
    <w:name w:val="CardUpSize - Light"/>
    <w:basedOn w:val="Normal"/>
    <w:next w:val="Pa2"/>
    <w:qFormat/>
    <w:rsid w:val="00606129"/>
  </w:style>
  <w:style w:type="character" w:customStyle="1" w:styleId="CiteCardUpSize-HeavyChar">
    <w:name w:val="Cite // CardUpSize - Heavy Char"/>
    <w:basedOn w:val="DefaultParagraphFont"/>
    <w:locked/>
    <w:rsid w:val="00606129"/>
  </w:style>
  <w:style w:type="paragraph" w:customStyle="1" w:styleId="CiteCardUpSize-Heavy">
    <w:name w:val="Cite // CardUpSize - Heavy"/>
    <w:basedOn w:val="Normal"/>
    <w:next w:val="H4Tag"/>
    <w:qFormat/>
    <w:rsid w:val="00606129"/>
  </w:style>
  <w:style w:type="character" w:customStyle="1" w:styleId="SmalltextCharCharCharChar0">
    <w:name w:val="Small text Char Char Char Char"/>
    <w:basedOn w:val="DefaultParagraphFont"/>
    <w:locked/>
    <w:rsid w:val="00606129"/>
  </w:style>
  <w:style w:type="paragraph" w:customStyle="1" w:styleId="SmalltextCharCharChar0">
    <w:name w:val="Small text Char Char Char"/>
    <w:basedOn w:val="Normal"/>
    <w:next w:val="Analytics"/>
    <w:qFormat/>
    <w:rsid w:val="00606129"/>
  </w:style>
  <w:style w:type="paragraph" w:customStyle="1" w:styleId="Textbody">
    <w:name w:val="Text body"/>
    <w:basedOn w:val="SmalltextCharCharChar0"/>
    <w:next w:val="WW-Default"/>
    <w:qFormat/>
    <w:rsid w:val="00606129"/>
  </w:style>
  <w:style w:type="paragraph" w:customStyle="1" w:styleId="Default1">
    <w:name w:val="Default1"/>
    <w:basedOn w:val="Normal"/>
    <w:uiPriority w:val="99"/>
    <w:qFormat/>
    <w:rsid w:val="00606129"/>
  </w:style>
  <w:style w:type="paragraph" w:customStyle="1" w:styleId="NFAPWPheader">
    <w:name w:val="NFAP WP header"/>
    <w:basedOn w:val="Normal"/>
    <w:uiPriority w:val="99"/>
    <w:qFormat/>
    <w:rsid w:val="00606129"/>
  </w:style>
  <w:style w:type="character" w:customStyle="1" w:styleId="CiteCharCharChar">
    <w:name w:val="Cite Char Char Char"/>
    <w:locked/>
    <w:rsid w:val="00606129"/>
  </w:style>
  <w:style w:type="paragraph" w:customStyle="1" w:styleId="CiteCardCharChar">
    <w:name w:val="Cite_Card Char Char"/>
    <w:autoRedefine/>
    <w:qFormat/>
    <w:rsid w:val="00606129"/>
    <w:pPr>
      <w:spacing w:after="200" w:line="276" w:lineRule="auto"/>
    </w:pPr>
  </w:style>
  <w:style w:type="character" w:customStyle="1" w:styleId="CiteCardCharCharCharChar">
    <w:name w:val="Cite_Card Char Char Char Char"/>
    <w:locked/>
    <w:rsid w:val="00606129"/>
  </w:style>
  <w:style w:type="paragraph" w:customStyle="1" w:styleId="CiteCardCharCharChar">
    <w:name w:val="Cite_Card Char Char Char"/>
    <w:qFormat/>
    <w:rsid w:val="00606129"/>
    <w:pPr>
      <w:spacing w:after="200" w:line="276" w:lineRule="auto"/>
    </w:pPr>
  </w:style>
  <w:style w:type="paragraph" w:customStyle="1" w:styleId="heading0">
    <w:name w:val="heading"/>
    <w:basedOn w:val="Normal"/>
    <w:qFormat/>
    <w:rsid w:val="00606129"/>
  </w:style>
  <w:style w:type="character" w:customStyle="1" w:styleId="LittleChar">
    <w:name w:val="Little Char"/>
    <w:locked/>
    <w:rsid w:val="00606129"/>
  </w:style>
  <w:style w:type="character" w:customStyle="1" w:styleId="DebateHeaderChar">
    <w:name w:val="Debate Header Char"/>
    <w:locked/>
    <w:rsid w:val="00606129"/>
  </w:style>
  <w:style w:type="character" w:customStyle="1" w:styleId="UnhighlightedChar">
    <w:name w:val="Unhighlighted Char"/>
    <w:locked/>
    <w:rsid w:val="00606129"/>
  </w:style>
  <w:style w:type="paragraph" w:customStyle="1" w:styleId="Unhighlighted">
    <w:name w:val="Unhighlighted"/>
    <w:basedOn w:val="Normal"/>
    <w:next w:val="TagCite2"/>
    <w:autoRedefine/>
    <w:qFormat/>
    <w:rsid w:val="00606129"/>
  </w:style>
  <w:style w:type="character" w:customStyle="1" w:styleId="StylecardUnderlineChar">
    <w:name w:val="Style card + Underline Char"/>
    <w:locked/>
    <w:rsid w:val="00606129"/>
  </w:style>
  <w:style w:type="paragraph" w:customStyle="1" w:styleId="StylecardUnderline">
    <w:name w:val="Style card + Underline"/>
    <w:basedOn w:val="CiteSpacing"/>
    <w:next w:val="Unhighlighted"/>
    <w:qFormat/>
    <w:rsid w:val="00606129"/>
    <w:pPr>
      <w:spacing w:line="240" w:lineRule="auto"/>
    </w:pPr>
  </w:style>
  <w:style w:type="paragraph" w:customStyle="1" w:styleId="TagF3">
    <w:name w:val="Tag (F3)"/>
    <w:qFormat/>
    <w:rsid w:val="00606129"/>
    <w:pPr>
      <w:spacing w:after="200" w:line="276" w:lineRule="auto"/>
    </w:pPr>
  </w:style>
  <w:style w:type="paragraph" w:customStyle="1" w:styleId="style140">
    <w:name w:val="style14"/>
    <w:basedOn w:val="Normal"/>
    <w:next w:val="cites0"/>
    <w:qFormat/>
    <w:rsid w:val="00606129"/>
  </w:style>
  <w:style w:type="paragraph" w:customStyle="1" w:styleId="CardTagCite1Char">
    <w:name w:val="Card Tag + Cite #1 Char"/>
    <w:basedOn w:val="Normal"/>
    <w:qFormat/>
    <w:rsid w:val="00606129"/>
  </w:style>
  <w:style w:type="paragraph" w:customStyle="1" w:styleId="articlebody">
    <w:name w:val="articlebody"/>
    <w:basedOn w:val="Normal"/>
    <w:next w:val="i1"/>
    <w:qFormat/>
    <w:rsid w:val="00606129"/>
  </w:style>
  <w:style w:type="character" w:customStyle="1" w:styleId="CiteCardCharCharCharCharCharCharCharChar">
    <w:name w:val="Cite_Card Char Char Char Char Char Char Char Char"/>
    <w:locked/>
    <w:rsid w:val="00606129"/>
  </w:style>
  <w:style w:type="paragraph" w:customStyle="1" w:styleId="CiteCardCharCharCharCharCharCharChar">
    <w:name w:val="Cite_Card Char Char Char Char Char Char Char"/>
    <w:next w:val="CardTagCite1Char"/>
    <w:autoRedefine/>
    <w:qFormat/>
    <w:rsid w:val="00606129"/>
    <w:pPr>
      <w:spacing w:after="200" w:line="276" w:lineRule="auto"/>
    </w:pPr>
  </w:style>
  <w:style w:type="paragraph" w:customStyle="1" w:styleId="foldie">
    <w:name w:val="foldie"/>
    <w:basedOn w:val="Normal"/>
    <w:next w:val="HotRoute"/>
    <w:qFormat/>
    <w:rsid w:val="00606129"/>
  </w:style>
  <w:style w:type="paragraph" w:customStyle="1" w:styleId="billtextsection">
    <w:name w:val="bill_text_section"/>
    <w:basedOn w:val="Normal"/>
    <w:next w:val="articlebody"/>
    <w:qFormat/>
    <w:rsid w:val="00606129"/>
  </w:style>
  <w:style w:type="character" w:customStyle="1" w:styleId="CiteNormalChar">
    <w:name w:val="Cite Normal Char"/>
    <w:locked/>
    <w:rsid w:val="00606129"/>
  </w:style>
  <w:style w:type="paragraph" w:customStyle="1" w:styleId="StyleNormalWeb10pt">
    <w:name w:val="Style Normal (Web) + 10 pt"/>
    <w:basedOn w:val="Title"/>
    <w:next w:val="Boldunderline1"/>
    <w:qFormat/>
    <w:rsid w:val="00606129"/>
    <w:pPr>
      <w:spacing w:after="0" w:line="259" w:lineRule="auto"/>
      <w:contextualSpacing w:val="0"/>
    </w:pPr>
    <w:rPr>
      <w:rFonts w:ascii="Georgia" w:eastAsiaTheme="minorHAnsi" w:hAnsi="Georgia" w:cs="Times New Roman"/>
      <w:spacing w:val="0"/>
      <w:kern w:val="0"/>
      <w:sz w:val="22"/>
      <w:szCs w:val="22"/>
    </w:rPr>
  </w:style>
  <w:style w:type="character" w:customStyle="1" w:styleId="cardChar3">
    <w:name w:val="%card Char"/>
    <w:locked/>
    <w:rsid w:val="00606129"/>
  </w:style>
  <w:style w:type="paragraph" w:customStyle="1" w:styleId="card0">
    <w:name w:val="%card"/>
    <w:basedOn w:val="Normal"/>
    <w:next w:val="BLOCKTITLE1"/>
    <w:qFormat/>
    <w:rsid w:val="00606129"/>
  </w:style>
  <w:style w:type="character" w:customStyle="1" w:styleId="ReallyfuckingsmallCharCharCharChar">
    <w:name w:val="Really fucking small Char Char Char Char"/>
    <w:locked/>
    <w:rsid w:val="00606129"/>
  </w:style>
  <w:style w:type="paragraph" w:customStyle="1" w:styleId="ReallyfuckingsmallCharCharChar">
    <w:name w:val="Really fucking small Char Char Char"/>
    <w:basedOn w:val="Normal"/>
    <w:next w:val="NoSpacing"/>
    <w:qFormat/>
    <w:rsid w:val="00606129"/>
  </w:style>
  <w:style w:type="character" w:customStyle="1" w:styleId="CardDownx1Char">
    <w:name w:val="CardDown x1 Char"/>
    <w:locked/>
    <w:rsid w:val="00606129"/>
  </w:style>
  <w:style w:type="paragraph" w:customStyle="1" w:styleId="CardDownx1">
    <w:name w:val="CardDown x1"/>
    <w:basedOn w:val="Normal"/>
    <w:next w:val="Regular"/>
    <w:qFormat/>
    <w:rsid w:val="00606129"/>
  </w:style>
  <w:style w:type="paragraph" w:customStyle="1" w:styleId="CardDownx15">
    <w:name w:val="CardDown x1.5"/>
    <w:basedOn w:val="Normal"/>
    <w:qFormat/>
    <w:rsid w:val="00606129"/>
  </w:style>
  <w:style w:type="paragraph" w:customStyle="1" w:styleId="CiteTag">
    <w:name w:val="Cite/Tag"/>
    <w:basedOn w:val="Normal"/>
    <w:qFormat/>
    <w:rsid w:val="00606129"/>
  </w:style>
  <w:style w:type="paragraph" w:customStyle="1" w:styleId="Heading5SizeDown">
    <w:name w:val="Heading 5 Size Down"/>
    <w:basedOn w:val="Normal"/>
    <w:autoRedefine/>
    <w:qFormat/>
    <w:rsid w:val="00606129"/>
  </w:style>
  <w:style w:type="character" w:customStyle="1" w:styleId="StyleStyleArialNarrow9ptLeft-075ArialNarrowChar">
    <w:name w:val="Style Style Arial Narrow 9 pt Left:  -0.75&quot; + Arial Narrow Char"/>
    <w:locked/>
    <w:rsid w:val="00606129"/>
  </w:style>
  <w:style w:type="paragraph" w:customStyle="1" w:styleId="StyleStyleArialNarrow9ptLeft-075ArialNarrow">
    <w:name w:val="Style Style Arial Narrow 9 pt Left:  -0.75&quot; + Arial Narrow"/>
    <w:basedOn w:val="Normal"/>
    <w:next w:val="Heading5SizeDown"/>
    <w:qFormat/>
    <w:rsid w:val="00606129"/>
  </w:style>
  <w:style w:type="paragraph" w:customStyle="1" w:styleId="ecxmsonormal">
    <w:name w:val="ecxmsonormal"/>
    <w:basedOn w:val="Normal"/>
    <w:qFormat/>
    <w:rsid w:val="00606129"/>
  </w:style>
  <w:style w:type="character" w:customStyle="1" w:styleId="DebateUnderlineBoldChar">
    <w:name w:val="Debate Underline Bold Char"/>
    <w:locked/>
    <w:rsid w:val="00606129"/>
  </w:style>
  <w:style w:type="paragraph" w:customStyle="1" w:styleId="DebateUnderlineBold">
    <w:name w:val="Debate Underline Bold"/>
    <w:basedOn w:val="Cardtext3"/>
    <w:qFormat/>
    <w:rsid w:val="00606129"/>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606129"/>
  </w:style>
  <w:style w:type="paragraph" w:customStyle="1" w:styleId="StyleArialNarrow12ptBoldLeft-075">
    <w:name w:val="Style Arial Narrow 12 pt Bold Left:  -0.75&quot;"/>
    <w:basedOn w:val="Normal"/>
    <w:next w:val="ecxmsonormal"/>
    <w:qFormat/>
    <w:rsid w:val="00606129"/>
  </w:style>
  <w:style w:type="character" w:customStyle="1" w:styleId="StyleStyleevidencetextBorderSinglesolidlineAuto05Char">
    <w:name w:val="Style Style evidence text + Border: : (Single solid line Auto  0.5 ... Char"/>
    <w:locked/>
    <w:rsid w:val="00606129"/>
  </w:style>
  <w:style w:type="paragraph" w:customStyle="1" w:styleId="StyleStyleevidencetextBorderSinglesolidlineAuto05">
    <w:name w:val="Style Style evidence text + Border: : (Single solid line Auto  0.5 ..."/>
    <w:basedOn w:val="Normal"/>
    <w:next w:val="DebateUnderlineBold"/>
    <w:qFormat/>
    <w:rsid w:val="00606129"/>
  </w:style>
  <w:style w:type="character" w:customStyle="1" w:styleId="UnderliningCharChar1CharCharChar">
    <w:name w:val="Underlining Char Char1 Char Char Char"/>
    <w:locked/>
    <w:rsid w:val="00606129"/>
  </w:style>
  <w:style w:type="paragraph" w:customStyle="1" w:styleId="UnderliningCharChar1CharChar">
    <w:name w:val="Underlining Char Char1 Char Char"/>
    <w:basedOn w:val="Normal"/>
    <w:next w:val="Normal"/>
    <w:qFormat/>
    <w:rsid w:val="00606129"/>
  </w:style>
  <w:style w:type="paragraph" w:customStyle="1" w:styleId="CiteCharCharCharCharChar">
    <w:name w:val="Cite Char Char Char Char Char"/>
    <w:basedOn w:val="Normal"/>
    <w:next w:val="Normal"/>
    <w:qFormat/>
    <w:rsid w:val="00606129"/>
  </w:style>
  <w:style w:type="character" w:customStyle="1" w:styleId="UnderliningCharCharChar">
    <w:name w:val="Underlining Char Char Char"/>
    <w:locked/>
    <w:rsid w:val="00606129"/>
  </w:style>
  <w:style w:type="paragraph" w:customStyle="1" w:styleId="Style121">
    <w:name w:val="Style 12"/>
    <w:qFormat/>
    <w:rsid w:val="00606129"/>
    <w:pPr>
      <w:spacing w:after="200" w:line="276" w:lineRule="auto"/>
    </w:pPr>
  </w:style>
  <w:style w:type="paragraph" w:customStyle="1" w:styleId="Style70">
    <w:name w:val="Style 7"/>
    <w:next w:val="CiteCharCharCharCharChar"/>
    <w:qFormat/>
    <w:rsid w:val="00606129"/>
    <w:pPr>
      <w:spacing w:after="200" w:line="276" w:lineRule="auto"/>
    </w:pPr>
  </w:style>
  <w:style w:type="paragraph" w:customStyle="1" w:styleId="Style90">
    <w:name w:val="Style 9"/>
    <w:qFormat/>
    <w:rsid w:val="00606129"/>
    <w:pPr>
      <w:spacing w:after="200" w:line="276" w:lineRule="auto"/>
    </w:pPr>
  </w:style>
  <w:style w:type="paragraph" w:customStyle="1" w:styleId="Emphasis3">
    <w:name w:val="Emphasis3"/>
    <w:qFormat/>
    <w:rsid w:val="00606129"/>
    <w:pPr>
      <w:spacing w:after="200" w:line="276" w:lineRule="auto"/>
    </w:pPr>
  </w:style>
  <w:style w:type="paragraph" w:customStyle="1" w:styleId="formfldssel">
    <w:name w:val="formfldssel"/>
    <w:basedOn w:val="Normal"/>
    <w:qFormat/>
    <w:rsid w:val="00606129"/>
  </w:style>
  <w:style w:type="paragraph" w:customStyle="1" w:styleId="hpleftlk">
    <w:name w:val="hpleftlk"/>
    <w:basedOn w:val="Normal"/>
    <w:next w:val="SmallCard"/>
    <w:qFormat/>
    <w:rsid w:val="00606129"/>
  </w:style>
  <w:style w:type="paragraph" w:customStyle="1" w:styleId="lblu">
    <w:name w:val="lblu"/>
    <w:basedOn w:val="Normal"/>
    <w:next w:val="BreifTitle"/>
    <w:qFormat/>
    <w:rsid w:val="00606129"/>
  </w:style>
  <w:style w:type="paragraph" w:customStyle="1" w:styleId="Underlinestyle0">
    <w:name w:val="Underlinestyle"/>
    <w:basedOn w:val="Normal"/>
    <w:next w:val="Normal10pt"/>
    <w:qFormat/>
    <w:rsid w:val="00606129"/>
  </w:style>
  <w:style w:type="paragraph" w:customStyle="1" w:styleId="OffensiveLanguage">
    <w:name w:val="Offensive Language"/>
    <w:basedOn w:val="Normal"/>
    <w:next w:val="Normal"/>
    <w:qFormat/>
    <w:rsid w:val="00606129"/>
  </w:style>
  <w:style w:type="paragraph" w:customStyle="1" w:styleId="clearformatting0">
    <w:name w:val="clear formatting"/>
    <w:basedOn w:val="Normal"/>
    <w:next w:val="Style40"/>
    <w:qFormat/>
    <w:rsid w:val="00606129"/>
  </w:style>
  <w:style w:type="paragraph" w:customStyle="1" w:styleId="Style180">
    <w:name w:val="Style 18"/>
    <w:next w:val="CM10"/>
    <w:uiPriority w:val="99"/>
    <w:qFormat/>
    <w:rsid w:val="00606129"/>
    <w:pPr>
      <w:spacing w:after="200" w:line="276" w:lineRule="auto"/>
    </w:pPr>
  </w:style>
  <w:style w:type="paragraph" w:customStyle="1" w:styleId="formfld">
    <w:name w:val="formfld"/>
    <w:basedOn w:val="Normal"/>
    <w:next w:val="OffensiveLanguage"/>
    <w:qFormat/>
    <w:rsid w:val="00606129"/>
  </w:style>
  <w:style w:type="character" w:customStyle="1" w:styleId="sup1">
    <w:name w:val="sup1"/>
    <w:rsid w:val="00606129"/>
  </w:style>
  <w:style w:type="character" w:customStyle="1" w:styleId="pgnum1">
    <w:name w:val="pgnum1"/>
    <w:rsid w:val="00606129"/>
  </w:style>
  <w:style w:type="character" w:customStyle="1" w:styleId="apple">
    <w:name w:val="apple"/>
    <w:rsid w:val="00606129"/>
  </w:style>
  <w:style w:type="character" w:customStyle="1" w:styleId="inhoud">
    <w:name w:val="inhoud"/>
    <w:rsid w:val="00606129"/>
  </w:style>
  <w:style w:type="character" w:customStyle="1" w:styleId="StyleCardtextChar10pt">
    <w:name w:val="Style Card text Char + 10 pt"/>
    <w:rsid w:val="00606129"/>
  </w:style>
  <w:style w:type="character" w:customStyle="1" w:styleId="smcaps">
    <w:name w:val="smcaps"/>
    <w:rsid w:val="00606129"/>
  </w:style>
  <w:style w:type="character" w:customStyle="1" w:styleId="Style1Char2">
    <w:name w:val="Style1 Char2"/>
    <w:rsid w:val="00606129"/>
  </w:style>
  <w:style w:type="character" w:customStyle="1" w:styleId="inside-head1">
    <w:name w:val="inside-head1"/>
    <w:rsid w:val="00606129"/>
  </w:style>
  <w:style w:type="character" w:customStyle="1" w:styleId="datestamp1">
    <w:name w:val="datestamp1"/>
    <w:rsid w:val="00606129"/>
  </w:style>
  <w:style w:type="character" w:customStyle="1" w:styleId="pagetools1">
    <w:name w:val="pagetools1"/>
    <w:rsid w:val="00606129"/>
  </w:style>
  <w:style w:type="character" w:customStyle="1" w:styleId="smallredtext">
    <w:name w:val="smallredtext"/>
    <w:rsid w:val="00606129"/>
  </w:style>
  <w:style w:type="character" w:customStyle="1" w:styleId="storyheading31">
    <w:name w:val="storyheading31"/>
    <w:rsid w:val="00606129"/>
  </w:style>
  <w:style w:type="character" w:customStyle="1" w:styleId="storydeck31">
    <w:name w:val="storydeck31"/>
    <w:rsid w:val="00606129"/>
  </w:style>
  <w:style w:type="character" w:customStyle="1" w:styleId="subtitle10">
    <w:name w:val="subtitle1"/>
    <w:rsid w:val="00606129"/>
  </w:style>
  <w:style w:type="character" w:customStyle="1" w:styleId="clsbiolink">
    <w:name w:val="clsbiolink"/>
    <w:rsid w:val="00606129"/>
  </w:style>
  <w:style w:type="character" w:customStyle="1" w:styleId="clssmaller">
    <w:name w:val="clssmaller"/>
    <w:rsid w:val="00606129"/>
  </w:style>
  <w:style w:type="character" w:customStyle="1" w:styleId="sm1">
    <w:name w:val="sm1"/>
    <w:rsid w:val="00606129"/>
  </w:style>
  <w:style w:type="character" w:customStyle="1" w:styleId="noindentChar">
    <w:name w:val="noindent Char"/>
    <w:rsid w:val="00606129"/>
  </w:style>
  <w:style w:type="character" w:customStyle="1" w:styleId="SmallChar1">
    <w:name w:val="Small Char1"/>
    <w:rsid w:val="00606129"/>
  </w:style>
  <w:style w:type="character" w:customStyle="1" w:styleId="fullcite0">
    <w:name w:val="fullcite"/>
    <w:rsid w:val="00606129"/>
  </w:style>
  <w:style w:type="character" w:customStyle="1" w:styleId="Style9ptThickunderline">
    <w:name w:val="Style 9 pt Thick underline"/>
    <w:rsid w:val="00606129"/>
  </w:style>
  <w:style w:type="character" w:customStyle="1" w:styleId="CardNotUnderlinedChar">
    <w:name w:val="Card Not Underlined Char"/>
    <w:rsid w:val="00606129"/>
  </w:style>
  <w:style w:type="character" w:customStyle="1" w:styleId="IndexHeadersCharChar">
    <w:name w:val="Index Headers Char Char"/>
    <w:rsid w:val="00606129"/>
  </w:style>
  <w:style w:type="character" w:customStyle="1" w:styleId="justify">
    <w:name w:val="justify"/>
    <w:rsid w:val="00606129"/>
  </w:style>
  <w:style w:type="character" w:customStyle="1" w:styleId="SmallCardTextChar">
    <w:name w:val="Small Card Text Char"/>
    <w:rsid w:val="00606129"/>
  </w:style>
  <w:style w:type="character" w:customStyle="1" w:styleId="tagChar30">
    <w:name w:val="tag Char3"/>
    <w:rsid w:val="00606129"/>
  </w:style>
  <w:style w:type="character" w:customStyle="1" w:styleId="awtw">
    <w:name w:val="awtw"/>
    <w:rsid w:val="00606129"/>
  </w:style>
  <w:style w:type="character" w:customStyle="1" w:styleId="ld3">
    <w:name w:val="ld3"/>
    <w:rsid w:val="00606129"/>
  </w:style>
  <w:style w:type="character" w:customStyle="1" w:styleId="externaledithide">
    <w:name w:val="external_edit_hide"/>
    <w:rsid w:val="00606129"/>
  </w:style>
  <w:style w:type="character" w:customStyle="1" w:styleId="CharacterStyle20">
    <w:name w:val="Character Style 20"/>
    <w:rsid w:val="00606129"/>
  </w:style>
  <w:style w:type="character" w:customStyle="1" w:styleId="centerheadlines">
    <w:name w:val="centerheadlines"/>
    <w:rsid w:val="00606129"/>
  </w:style>
  <w:style w:type="character" w:customStyle="1" w:styleId="datetime">
    <w:name w:val="datetime"/>
    <w:rsid w:val="00606129"/>
  </w:style>
  <w:style w:type="character" w:customStyle="1" w:styleId="info">
    <w:name w:val="info"/>
    <w:rsid w:val="00606129"/>
  </w:style>
  <w:style w:type="character" w:customStyle="1" w:styleId="datestory">
    <w:name w:val="datestory"/>
    <w:rsid w:val="00606129"/>
  </w:style>
  <w:style w:type="character" w:customStyle="1" w:styleId="StyleUnderlineBorderSinglesolidlineAuto05ptLinew">
    <w:name w:val="Style Underline Border: : (Single solid line Auto  0.5 pt Line w..."/>
    <w:basedOn w:val="DefaultParagraphFont"/>
    <w:rsid w:val="00606129"/>
  </w:style>
  <w:style w:type="character" w:customStyle="1" w:styleId="citeschar10">
    <w:name w:val="citeschar1"/>
    <w:basedOn w:val="DefaultParagraphFont"/>
    <w:rsid w:val="00606129"/>
  </w:style>
  <w:style w:type="character" w:customStyle="1" w:styleId="cardunderlinedchar1">
    <w:name w:val="cardunderlinedchar"/>
    <w:basedOn w:val="DefaultParagraphFont"/>
    <w:rsid w:val="00606129"/>
  </w:style>
  <w:style w:type="character" w:customStyle="1" w:styleId="Style1CharCharChar">
    <w:name w:val="Style1 Char Char Char"/>
    <w:locked/>
    <w:rsid w:val="00606129"/>
  </w:style>
  <w:style w:type="character" w:customStyle="1" w:styleId="provider">
    <w:name w:val="provider"/>
    <w:basedOn w:val="DefaultParagraphFont"/>
    <w:rsid w:val="00606129"/>
  </w:style>
  <w:style w:type="character" w:customStyle="1" w:styleId="vitstorybyline">
    <w:name w:val="vitstorybyline"/>
    <w:rsid w:val="00606129"/>
  </w:style>
  <w:style w:type="character" w:customStyle="1" w:styleId="yahoobuzzbadge-form">
    <w:name w:val="yahoobuzzbadge-form"/>
    <w:rsid w:val="00606129"/>
  </w:style>
  <w:style w:type="character" w:customStyle="1" w:styleId="tickerlinx">
    <w:name w:val="tickerlinx"/>
    <w:rsid w:val="00606129"/>
  </w:style>
  <w:style w:type="character" w:customStyle="1" w:styleId="post-author">
    <w:name w:val="post-author"/>
    <w:rsid w:val="00606129"/>
  </w:style>
  <w:style w:type="character" w:customStyle="1" w:styleId="post-timestamp">
    <w:name w:val="post-timestamp"/>
    <w:rsid w:val="00606129"/>
  </w:style>
  <w:style w:type="character" w:customStyle="1" w:styleId="mw-headline">
    <w:name w:val="mw-headline"/>
    <w:rsid w:val="00606129"/>
  </w:style>
  <w:style w:type="character" w:customStyle="1" w:styleId="month">
    <w:name w:val="month"/>
    <w:rsid w:val="00606129"/>
  </w:style>
  <w:style w:type="character" w:customStyle="1" w:styleId="texttitlebigred">
    <w:name w:val="texttitlebigred"/>
    <w:rsid w:val="00606129"/>
  </w:style>
  <w:style w:type="character" w:customStyle="1" w:styleId="subtitles">
    <w:name w:val="subtitles"/>
    <w:rsid w:val="00606129"/>
  </w:style>
  <w:style w:type="character" w:customStyle="1" w:styleId="CiteCardChar1">
    <w:name w:val="Cite_Card Char1"/>
    <w:rsid w:val="00606129"/>
  </w:style>
  <w:style w:type="character" w:customStyle="1" w:styleId="paramv">
    <w:name w:val="paramv"/>
    <w:rsid w:val="00606129"/>
  </w:style>
  <w:style w:type="character" w:customStyle="1" w:styleId="symbol">
    <w:name w:val="symbol"/>
    <w:rsid w:val="00606129"/>
  </w:style>
  <w:style w:type="character" w:customStyle="1" w:styleId="data">
    <w:name w:val="data"/>
    <w:rsid w:val="00606129"/>
  </w:style>
  <w:style w:type="character" w:customStyle="1" w:styleId="pub-date">
    <w:name w:val="pub-date"/>
    <w:rsid w:val="00606129"/>
  </w:style>
  <w:style w:type="character" w:customStyle="1" w:styleId="AuthorDateF4">
    <w:name w:val="Author Date (F4)"/>
    <w:rsid w:val="00606129"/>
  </w:style>
  <w:style w:type="character" w:customStyle="1" w:styleId="BoldUnderlineF6">
    <w:name w:val="Bold Underline (F6)"/>
    <w:rsid w:val="00606129"/>
  </w:style>
  <w:style w:type="character" w:customStyle="1" w:styleId="grouptext">
    <w:name w:val="group_text"/>
    <w:rsid w:val="00606129"/>
  </w:style>
  <w:style w:type="character" w:customStyle="1" w:styleId="authors">
    <w:name w:val="authors"/>
    <w:rsid w:val="00606129"/>
  </w:style>
  <w:style w:type="character" w:customStyle="1" w:styleId="verdana12grey1">
    <w:name w:val="verdana12grey1"/>
    <w:rsid w:val="00606129"/>
  </w:style>
  <w:style w:type="character" w:customStyle="1" w:styleId="verdana9grey1a">
    <w:name w:val="verdana9grey1a"/>
    <w:rsid w:val="00606129"/>
  </w:style>
  <w:style w:type="character" w:customStyle="1" w:styleId="nn-twttr-share-btn">
    <w:name w:val="nn-twttr-share-btn"/>
    <w:rsid w:val="00606129"/>
  </w:style>
  <w:style w:type="character" w:customStyle="1" w:styleId="count">
    <w:name w:val="count"/>
    <w:rsid w:val="00606129"/>
  </w:style>
  <w:style w:type="character" w:customStyle="1" w:styleId="comment-count">
    <w:name w:val="comment-count"/>
    <w:rsid w:val="00606129"/>
  </w:style>
  <w:style w:type="character" w:customStyle="1" w:styleId="comment-count-text">
    <w:name w:val="comment-count-text"/>
    <w:rsid w:val="00606129"/>
  </w:style>
  <w:style w:type="character" w:customStyle="1" w:styleId="lightheader">
    <w:name w:val="lightheader"/>
    <w:rsid w:val="00606129"/>
  </w:style>
  <w:style w:type="character" w:customStyle="1" w:styleId="CiteCardCharCharCharCharChar">
    <w:name w:val="Cite_Card Char Char Char Char Char"/>
    <w:rsid w:val="00606129"/>
  </w:style>
  <w:style w:type="character" w:customStyle="1" w:styleId="CiteCardCharCharCharCharCharChar">
    <w:name w:val="Cite_Card Char Char Char Char Char Char"/>
    <w:rsid w:val="00606129"/>
  </w:style>
  <w:style w:type="character" w:customStyle="1" w:styleId="yahoobuzzbadge">
    <w:name w:val="yahoobuzzbadge"/>
    <w:rsid w:val="00606129"/>
  </w:style>
  <w:style w:type="character" w:customStyle="1" w:styleId="StrongEmphasis">
    <w:name w:val="Strong Emphasis"/>
    <w:qFormat/>
    <w:rsid w:val="00606129"/>
  </w:style>
  <w:style w:type="character" w:customStyle="1" w:styleId="article-articlebody">
    <w:name w:val="article-articlebody"/>
    <w:basedOn w:val="DefaultParagraphFont"/>
    <w:rsid w:val="00606129"/>
  </w:style>
  <w:style w:type="character" w:customStyle="1" w:styleId="pageheader0">
    <w:name w:val="pageheader"/>
    <w:basedOn w:val="DefaultParagraphFont"/>
    <w:rsid w:val="00606129"/>
  </w:style>
  <w:style w:type="character" w:customStyle="1" w:styleId="AuthorCharChar">
    <w:name w:val="Author Char Char"/>
    <w:rsid w:val="00606129"/>
  </w:style>
  <w:style w:type="character" w:customStyle="1" w:styleId="smallchar0">
    <w:name w:val="smallchar"/>
    <w:basedOn w:val="DefaultParagraphFont"/>
    <w:rsid w:val="00606129"/>
  </w:style>
  <w:style w:type="character" w:customStyle="1" w:styleId="Shortcite">
    <w:name w:val="Shortcite"/>
    <w:rsid w:val="00606129"/>
  </w:style>
  <w:style w:type="character" w:customStyle="1" w:styleId="Longcite">
    <w:name w:val="Longcite"/>
    <w:rsid w:val="00606129"/>
  </w:style>
  <w:style w:type="character" w:customStyle="1" w:styleId="address">
    <w:name w:val="address"/>
    <w:rsid w:val="00606129"/>
  </w:style>
  <w:style w:type="character" w:customStyle="1" w:styleId="NormalizationChar">
    <w:name w:val="Normalization Char"/>
    <w:rsid w:val="00606129"/>
  </w:style>
  <w:style w:type="character" w:customStyle="1" w:styleId="Shrinker">
    <w:name w:val="Shrinker"/>
    <w:rsid w:val="00606129"/>
  </w:style>
  <w:style w:type="character" w:customStyle="1" w:styleId="heading2char1">
    <w:name w:val="heading2char"/>
    <w:basedOn w:val="DefaultParagraphFont"/>
    <w:rsid w:val="00606129"/>
  </w:style>
  <w:style w:type="character" w:customStyle="1" w:styleId="heading3char1">
    <w:name w:val="heading3char1"/>
    <w:basedOn w:val="DefaultParagraphFont"/>
    <w:rsid w:val="00606129"/>
  </w:style>
  <w:style w:type="character" w:customStyle="1" w:styleId="underlinea">
    <w:name w:val="underlinea"/>
    <w:basedOn w:val="DefaultParagraphFont"/>
    <w:rsid w:val="00606129"/>
  </w:style>
  <w:style w:type="character" w:customStyle="1" w:styleId="FontStyle329">
    <w:name w:val="Font Style329"/>
    <w:uiPriority w:val="99"/>
    <w:rsid w:val="00606129"/>
  </w:style>
  <w:style w:type="character" w:customStyle="1" w:styleId="FontStyle232">
    <w:name w:val="Font Style232"/>
    <w:uiPriority w:val="99"/>
    <w:rsid w:val="00606129"/>
  </w:style>
  <w:style w:type="character" w:customStyle="1" w:styleId="MicroTextCharChar">
    <w:name w:val="MicroText Char Char"/>
    <w:rsid w:val="00606129"/>
  </w:style>
  <w:style w:type="character" w:customStyle="1" w:styleId="style61">
    <w:name w:val="style6"/>
    <w:rsid w:val="00606129"/>
  </w:style>
  <w:style w:type="character" w:customStyle="1" w:styleId="Title2">
    <w:name w:val="Title2"/>
    <w:basedOn w:val="DefaultParagraphFont"/>
    <w:rsid w:val="00606129"/>
  </w:style>
  <w:style w:type="character" w:customStyle="1" w:styleId="BoldandUnderlineChar1Char2CharChar">
    <w:name w:val="Bold and Underline Char1 Char2 Char Char"/>
    <w:basedOn w:val="DefaultParagraphFont"/>
    <w:rsid w:val="00606129"/>
  </w:style>
  <w:style w:type="character" w:customStyle="1" w:styleId="UnderlineChar1Char1">
    <w:name w:val="Underline Char1 Char1"/>
    <w:basedOn w:val="DefaultParagraphFont"/>
    <w:rsid w:val="00606129"/>
  </w:style>
  <w:style w:type="character" w:customStyle="1" w:styleId="featurecontentgray1">
    <w:name w:val="featurecontentgray1"/>
    <w:basedOn w:val="DefaultParagraphFont"/>
    <w:rsid w:val="00606129"/>
  </w:style>
  <w:style w:type="character" w:customStyle="1" w:styleId="CardCharCharChar0">
    <w:name w:val="Card Char Char Char"/>
    <w:basedOn w:val="DefaultParagraphFont"/>
    <w:rsid w:val="00606129"/>
  </w:style>
  <w:style w:type="character" w:customStyle="1" w:styleId="big1">
    <w:name w:val="big1"/>
    <w:basedOn w:val="DefaultParagraphFont"/>
    <w:rsid w:val="00606129"/>
  </w:style>
  <w:style w:type="character" w:customStyle="1" w:styleId="articletitle1">
    <w:name w:val="articletitle1"/>
    <w:basedOn w:val="DefaultParagraphFont"/>
    <w:rsid w:val="00606129"/>
  </w:style>
  <w:style w:type="character" w:customStyle="1" w:styleId="prodgeneral">
    <w:name w:val="prodgeneral"/>
    <w:basedOn w:val="DefaultParagraphFont"/>
    <w:rsid w:val="00606129"/>
  </w:style>
  <w:style w:type="character" w:customStyle="1" w:styleId="Style10pt">
    <w:name w:val="Style 10 pt"/>
    <w:basedOn w:val="DefaultParagraphFont"/>
    <w:rsid w:val="00606129"/>
  </w:style>
  <w:style w:type="character" w:customStyle="1" w:styleId="StyleUnderlineChar0">
    <w:name w:val="Style Underline + Char"/>
    <w:basedOn w:val="DefaultParagraphFont"/>
    <w:rsid w:val="00606129"/>
  </w:style>
  <w:style w:type="character" w:customStyle="1" w:styleId="highlightChar">
    <w:name w:val="highlight Char"/>
    <w:basedOn w:val="DefaultParagraphFont"/>
    <w:rsid w:val="00606129"/>
  </w:style>
  <w:style w:type="character" w:customStyle="1" w:styleId="citeChar2">
    <w:name w:val="cite Char"/>
    <w:basedOn w:val="DefaultParagraphFont"/>
    <w:rsid w:val="00606129"/>
  </w:style>
  <w:style w:type="character" w:customStyle="1" w:styleId="OffensiveLanguageChar">
    <w:name w:val="Offensive Language Char"/>
    <w:rsid w:val="00606129"/>
  </w:style>
  <w:style w:type="character" w:customStyle="1" w:styleId="yellowfadeinnerspan">
    <w:name w:val="yellowfadeinnerspan"/>
    <w:rsid w:val="00606129"/>
  </w:style>
  <w:style w:type="character" w:customStyle="1" w:styleId="ipa">
    <w:name w:val="ipa"/>
    <w:basedOn w:val="DefaultParagraphFont"/>
    <w:rsid w:val="00606129"/>
  </w:style>
  <w:style w:type="character" w:customStyle="1" w:styleId="StyleciteChar">
    <w:name w:val="Style cite + Char"/>
    <w:basedOn w:val="DefaultParagraphFont"/>
    <w:rsid w:val="00606129"/>
  </w:style>
  <w:style w:type="character" w:customStyle="1" w:styleId="DebateUnderlinedChar">
    <w:name w:val="Debate Underlined Char"/>
    <w:locked/>
    <w:rsid w:val="00606129"/>
  </w:style>
  <w:style w:type="paragraph" w:customStyle="1" w:styleId="DebateUnderlined">
    <w:name w:val="Debate Underlined"/>
    <w:basedOn w:val="Normal"/>
    <w:next w:val="about"/>
    <w:qFormat/>
    <w:rsid w:val="00606129"/>
  </w:style>
  <w:style w:type="paragraph" w:customStyle="1" w:styleId="BodyText50">
    <w:name w:val="Body Text5"/>
    <w:basedOn w:val="Normal"/>
    <w:next w:val="wallacepara"/>
    <w:qFormat/>
    <w:rsid w:val="00606129"/>
  </w:style>
  <w:style w:type="paragraph" w:customStyle="1" w:styleId="user">
    <w:name w:val="user"/>
    <w:basedOn w:val="Normal"/>
    <w:next w:val="morelink"/>
    <w:qFormat/>
    <w:rsid w:val="00606129"/>
  </w:style>
  <w:style w:type="paragraph" w:customStyle="1" w:styleId="about">
    <w:name w:val="about"/>
    <w:basedOn w:val="Normal"/>
    <w:next w:val="audiolink"/>
    <w:qFormat/>
    <w:rsid w:val="00606129"/>
  </w:style>
  <w:style w:type="paragraph" w:customStyle="1" w:styleId="t6">
    <w:name w:val="t6"/>
    <w:basedOn w:val="Normal"/>
    <w:next w:val="nav1"/>
    <w:qFormat/>
    <w:rsid w:val="00606129"/>
  </w:style>
  <w:style w:type="paragraph" w:customStyle="1" w:styleId="thumbnail">
    <w:name w:val="thumbnail"/>
    <w:basedOn w:val="Normal"/>
    <w:next w:val="nav2"/>
    <w:qFormat/>
    <w:rsid w:val="00606129"/>
  </w:style>
  <w:style w:type="paragraph" w:customStyle="1" w:styleId="stand-first-alone">
    <w:name w:val="stand-first-alone"/>
    <w:basedOn w:val="Normal"/>
    <w:next w:val="Pa0"/>
    <w:qFormat/>
    <w:rsid w:val="00606129"/>
  </w:style>
  <w:style w:type="paragraph" w:customStyle="1" w:styleId="wallacepara">
    <w:name w:val="wallacepara"/>
    <w:basedOn w:val="Normal"/>
    <w:next w:val="CM45"/>
    <w:qFormat/>
    <w:rsid w:val="00606129"/>
  </w:style>
  <w:style w:type="paragraph" w:customStyle="1" w:styleId="morelink">
    <w:name w:val="morelink"/>
    <w:basedOn w:val="Normal"/>
    <w:next w:val="CM46"/>
    <w:qFormat/>
    <w:rsid w:val="00606129"/>
  </w:style>
  <w:style w:type="paragraph" w:customStyle="1" w:styleId="audiolink">
    <w:name w:val="audiolink"/>
    <w:basedOn w:val="Normal"/>
    <w:next w:val="F4-NormalText"/>
    <w:qFormat/>
    <w:rsid w:val="00606129"/>
  </w:style>
  <w:style w:type="paragraph" w:customStyle="1" w:styleId="nav1">
    <w:name w:val="nav1"/>
    <w:basedOn w:val="Normal"/>
    <w:next w:val="TagLine"/>
    <w:qFormat/>
    <w:rsid w:val="00606129"/>
  </w:style>
  <w:style w:type="paragraph" w:customStyle="1" w:styleId="nav2">
    <w:name w:val="nav2"/>
    <w:basedOn w:val="Normal"/>
    <w:qFormat/>
    <w:rsid w:val="00606129"/>
  </w:style>
  <w:style w:type="paragraph" w:customStyle="1" w:styleId="Pa0">
    <w:name w:val="Pa0"/>
    <w:basedOn w:val="Normal"/>
    <w:qFormat/>
    <w:rsid w:val="00606129"/>
  </w:style>
  <w:style w:type="paragraph" w:customStyle="1" w:styleId="CM45">
    <w:name w:val="CM45"/>
    <w:basedOn w:val="Normal"/>
    <w:uiPriority w:val="99"/>
    <w:qFormat/>
    <w:rsid w:val="00606129"/>
  </w:style>
  <w:style w:type="paragraph" w:customStyle="1" w:styleId="CM46">
    <w:name w:val="CM46"/>
    <w:basedOn w:val="Normal"/>
    <w:uiPriority w:val="99"/>
    <w:qFormat/>
    <w:rsid w:val="00606129"/>
  </w:style>
  <w:style w:type="character" w:customStyle="1" w:styleId="Heading18">
    <w:name w:val="Heading #18_"/>
    <w:basedOn w:val="DefaultParagraphFont"/>
    <w:locked/>
    <w:rsid w:val="00606129"/>
  </w:style>
  <w:style w:type="paragraph" w:customStyle="1" w:styleId="Heading180">
    <w:name w:val="Heading #18"/>
    <w:basedOn w:val="Normal"/>
    <w:qFormat/>
    <w:rsid w:val="00606129"/>
  </w:style>
  <w:style w:type="character" w:customStyle="1" w:styleId="Picturecaption2">
    <w:name w:val="Picture caption (2)_"/>
    <w:basedOn w:val="DefaultParagraphFont"/>
    <w:locked/>
    <w:rsid w:val="00606129"/>
  </w:style>
  <w:style w:type="paragraph" w:customStyle="1" w:styleId="Picturecaption20">
    <w:name w:val="Picture caption (2)"/>
    <w:basedOn w:val="Normal"/>
    <w:qFormat/>
    <w:rsid w:val="00606129"/>
  </w:style>
  <w:style w:type="character" w:customStyle="1" w:styleId="Picturecaption">
    <w:name w:val="Picture caption_"/>
    <w:basedOn w:val="DefaultParagraphFont"/>
    <w:locked/>
    <w:rsid w:val="00606129"/>
  </w:style>
  <w:style w:type="paragraph" w:customStyle="1" w:styleId="Picturecaption0">
    <w:name w:val="Picture caption"/>
    <w:basedOn w:val="Normal"/>
    <w:qFormat/>
    <w:rsid w:val="00606129"/>
  </w:style>
  <w:style w:type="character" w:customStyle="1" w:styleId="Bodytext31">
    <w:name w:val="Body text (31)_"/>
    <w:basedOn w:val="DefaultParagraphFont"/>
    <w:locked/>
    <w:rsid w:val="00606129"/>
  </w:style>
  <w:style w:type="paragraph" w:customStyle="1" w:styleId="Bodytext310">
    <w:name w:val="Body text (31)"/>
    <w:basedOn w:val="Normal"/>
    <w:qFormat/>
    <w:rsid w:val="00606129"/>
  </w:style>
  <w:style w:type="character" w:customStyle="1" w:styleId="Heading22">
    <w:name w:val="Heading #22_"/>
    <w:basedOn w:val="DefaultParagraphFont"/>
    <w:locked/>
    <w:rsid w:val="00606129"/>
  </w:style>
  <w:style w:type="paragraph" w:customStyle="1" w:styleId="Heading220">
    <w:name w:val="Heading #22"/>
    <w:basedOn w:val="Normal"/>
    <w:qFormat/>
    <w:rsid w:val="00606129"/>
  </w:style>
  <w:style w:type="character" w:customStyle="1" w:styleId="Bodytext131">
    <w:name w:val="Body text (131)_"/>
    <w:basedOn w:val="DefaultParagraphFont"/>
    <w:locked/>
    <w:rsid w:val="00606129"/>
  </w:style>
  <w:style w:type="paragraph" w:customStyle="1" w:styleId="Bodytext1310">
    <w:name w:val="Body text (131)"/>
    <w:basedOn w:val="Normal"/>
    <w:qFormat/>
    <w:rsid w:val="00606129"/>
  </w:style>
  <w:style w:type="character" w:customStyle="1" w:styleId="Bodytext140">
    <w:name w:val="Body text (140)_"/>
    <w:basedOn w:val="DefaultParagraphFont"/>
    <w:locked/>
    <w:rsid w:val="00606129"/>
  </w:style>
  <w:style w:type="paragraph" w:customStyle="1" w:styleId="Bodytext1400">
    <w:name w:val="Body text (140)"/>
    <w:basedOn w:val="Normal"/>
    <w:qFormat/>
    <w:rsid w:val="00606129"/>
  </w:style>
  <w:style w:type="character" w:customStyle="1" w:styleId="Bodytext141">
    <w:name w:val="Body text (141)_"/>
    <w:basedOn w:val="DefaultParagraphFont"/>
    <w:locked/>
    <w:rsid w:val="00606129"/>
  </w:style>
  <w:style w:type="paragraph" w:customStyle="1" w:styleId="Bodytext1410">
    <w:name w:val="Body text (141)"/>
    <w:basedOn w:val="Normal"/>
    <w:qFormat/>
    <w:rsid w:val="00606129"/>
  </w:style>
  <w:style w:type="character" w:customStyle="1" w:styleId="Tableofcontents20">
    <w:name w:val="Table of contents (20)_"/>
    <w:basedOn w:val="DefaultParagraphFont"/>
    <w:locked/>
    <w:rsid w:val="00606129"/>
  </w:style>
  <w:style w:type="paragraph" w:customStyle="1" w:styleId="Tableofcontents200">
    <w:name w:val="Table of contents (20)"/>
    <w:basedOn w:val="Normal"/>
    <w:qFormat/>
    <w:rsid w:val="00606129"/>
  </w:style>
  <w:style w:type="character" w:customStyle="1" w:styleId="Tableofcontents21">
    <w:name w:val="Table of contents (21)_"/>
    <w:basedOn w:val="DefaultParagraphFont"/>
    <w:locked/>
    <w:rsid w:val="00606129"/>
  </w:style>
  <w:style w:type="paragraph" w:customStyle="1" w:styleId="Tableofcontents210">
    <w:name w:val="Table of contents (21)"/>
    <w:basedOn w:val="Normal"/>
    <w:qFormat/>
    <w:rsid w:val="00606129"/>
  </w:style>
  <w:style w:type="character" w:customStyle="1" w:styleId="Tableofcontents22">
    <w:name w:val="Table of contents (22)_"/>
    <w:basedOn w:val="DefaultParagraphFont"/>
    <w:locked/>
    <w:rsid w:val="00606129"/>
  </w:style>
  <w:style w:type="paragraph" w:customStyle="1" w:styleId="Tableofcontents220">
    <w:name w:val="Table of contents (22)"/>
    <w:basedOn w:val="Normal"/>
    <w:qFormat/>
    <w:rsid w:val="00606129"/>
  </w:style>
  <w:style w:type="character" w:customStyle="1" w:styleId="Bodytext142">
    <w:name w:val="Body text (142)_"/>
    <w:basedOn w:val="DefaultParagraphFont"/>
    <w:locked/>
    <w:rsid w:val="00606129"/>
  </w:style>
  <w:style w:type="paragraph" w:customStyle="1" w:styleId="Bodytext1420">
    <w:name w:val="Body text (142)"/>
    <w:basedOn w:val="Normal"/>
    <w:qFormat/>
    <w:rsid w:val="00606129"/>
  </w:style>
  <w:style w:type="character" w:customStyle="1" w:styleId="Bodytext143">
    <w:name w:val="Body text (143)_"/>
    <w:basedOn w:val="DefaultParagraphFont"/>
    <w:locked/>
    <w:rsid w:val="00606129"/>
  </w:style>
  <w:style w:type="paragraph" w:customStyle="1" w:styleId="Bodytext1430">
    <w:name w:val="Body text (143)"/>
    <w:basedOn w:val="Normal"/>
    <w:qFormat/>
    <w:rsid w:val="00606129"/>
  </w:style>
  <w:style w:type="character" w:customStyle="1" w:styleId="Bodytext144Exact">
    <w:name w:val="Body text (144) Exact"/>
    <w:basedOn w:val="DefaultParagraphFont"/>
    <w:locked/>
    <w:rsid w:val="00606129"/>
  </w:style>
  <w:style w:type="paragraph" w:customStyle="1" w:styleId="Bodytext144">
    <w:name w:val="Body text (144)"/>
    <w:basedOn w:val="Normal"/>
    <w:qFormat/>
    <w:rsid w:val="00606129"/>
  </w:style>
  <w:style w:type="character" w:customStyle="1" w:styleId="Bodytext145Exact">
    <w:name w:val="Body text (145) Exact"/>
    <w:basedOn w:val="DefaultParagraphFont"/>
    <w:locked/>
    <w:rsid w:val="00606129"/>
  </w:style>
  <w:style w:type="paragraph" w:customStyle="1" w:styleId="Bodytext145">
    <w:name w:val="Body text (145)"/>
    <w:basedOn w:val="Normal"/>
    <w:qFormat/>
    <w:rsid w:val="00606129"/>
  </w:style>
  <w:style w:type="character" w:customStyle="1" w:styleId="Bodytext146">
    <w:name w:val="Body text (146)_"/>
    <w:basedOn w:val="DefaultParagraphFont"/>
    <w:locked/>
    <w:rsid w:val="00606129"/>
  </w:style>
  <w:style w:type="paragraph" w:customStyle="1" w:styleId="Bodytext1460">
    <w:name w:val="Body text (146)"/>
    <w:basedOn w:val="Normal"/>
    <w:qFormat/>
    <w:rsid w:val="00606129"/>
  </w:style>
  <w:style w:type="character" w:customStyle="1" w:styleId="Heading230">
    <w:name w:val="Heading #23_"/>
    <w:basedOn w:val="DefaultParagraphFont"/>
    <w:locked/>
    <w:rsid w:val="00606129"/>
  </w:style>
  <w:style w:type="paragraph" w:customStyle="1" w:styleId="Heading231">
    <w:name w:val="Heading #23"/>
    <w:basedOn w:val="Normal"/>
    <w:qFormat/>
    <w:rsid w:val="00606129"/>
  </w:style>
  <w:style w:type="character" w:customStyle="1" w:styleId="Picturecaption36">
    <w:name w:val="Picture caption (36)_"/>
    <w:basedOn w:val="DefaultParagraphFont"/>
    <w:locked/>
    <w:rsid w:val="00606129"/>
  </w:style>
  <w:style w:type="paragraph" w:customStyle="1" w:styleId="Picturecaption360">
    <w:name w:val="Picture caption (36)"/>
    <w:basedOn w:val="Normal"/>
    <w:qFormat/>
    <w:rsid w:val="00606129"/>
  </w:style>
  <w:style w:type="character" w:customStyle="1" w:styleId="Picturecaption42">
    <w:name w:val="Picture caption (42)_"/>
    <w:basedOn w:val="DefaultParagraphFont"/>
    <w:locked/>
    <w:rsid w:val="00606129"/>
  </w:style>
  <w:style w:type="paragraph" w:customStyle="1" w:styleId="Picturecaption420">
    <w:name w:val="Picture caption (42)"/>
    <w:basedOn w:val="Normal"/>
    <w:qFormat/>
    <w:rsid w:val="00606129"/>
  </w:style>
  <w:style w:type="character" w:customStyle="1" w:styleId="Bodytext154">
    <w:name w:val="Body text (154)_"/>
    <w:basedOn w:val="DefaultParagraphFont"/>
    <w:locked/>
    <w:rsid w:val="00606129"/>
  </w:style>
  <w:style w:type="paragraph" w:customStyle="1" w:styleId="Bodytext1540">
    <w:name w:val="Body text (154)"/>
    <w:basedOn w:val="Normal"/>
    <w:qFormat/>
    <w:rsid w:val="00606129"/>
  </w:style>
  <w:style w:type="character" w:customStyle="1" w:styleId="Bodytext155">
    <w:name w:val="Body text (155)_"/>
    <w:basedOn w:val="DefaultParagraphFont"/>
    <w:locked/>
    <w:rsid w:val="00606129"/>
  </w:style>
  <w:style w:type="paragraph" w:customStyle="1" w:styleId="Bodytext1550">
    <w:name w:val="Body text (155)"/>
    <w:basedOn w:val="Normal"/>
    <w:qFormat/>
    <w:rsid w:val="00606129"/>
  </w:style>
  <w:style w:type="character" w:customStyle="1" w:styleId="Bodytext156">
    <w:name w:val="Body text (156)_"/>
    <w:basedOn w:val="DefaultParagraphFont"/>
    <w:locked/>
    <w:rsid w:val="00606129"/>
  </w:style>
  <w:style w:type="paragraph" w:customStyle="1" w:styleId="Bodytext1560">
    <w:name w:val="Body text (156)"/>
    <w:basedOn w:val="Normal"/>
    <w:qFormat/>
    <w:rsid w:val="00606129"/>
  </w:style>
  <w:style w:type="character" w:customStyle="1" w:styleId="Bodytext60">
    <w:name w:val="Body text (60)_"/>
    <w:basedOn w:val="DefaultParagraphFont"/>
    <w:locked/>
    <w:rsid w:val="00606129"/>
  </w:style>
  <w:style w:type="paragraph" w:customStyle="1" w:styleId="Bodytext600">
    <w:name w:val="Body text (60)"/>
    <w:basedOn w:val="Normal"/>
    <w:qFormat/>
    <w:rsid w:val="00606129"/>
  </w:style>
  <w:style w:type="character" w:customStyle="1" w:styleId="Bodytext158">
    <w:name w:val="Body text (158)_"/>
    <w:basedOn w:val="DefaultParagraphFont"/>
    <w:locked/>
    <w:rsid w:val="00606129"/>
  </w:style>
  <w:style w:type="paragraph" w:customStyle="1" w:styleId="Bodytext1580">
    <w:name w:val="Body text (158)"/>
    <w:basedOn w:val="Normal"/>
    <w:qFormat/>
    <w:rsid w:val="00606129"/>
  </w:style>
  <w:style w:type="character" w:customStyle="1" w:styleId="Bodytext159">
    <w:name w:val="Body text (159)_"/>
    <w:basedOn w:val="DefaultParagraphFont"/>
    <w:locked/>
    <w:rsid w:val="00606129"/>
  </w:style>
  <w:style w:type="paragraph" w:customStyle="1" w:styleId="Bodytext1590">
    <w:name w:val="Body text (159)"/>
    <w:basedOn w:val="Normal"/>
    <w:qFormat/>
    <w:rsid w:val="00606129"/>
  </w:style>
  <w:style w:type="character" w:customStyle="1" w:styleId="Bodytext160">
    <w:name w:val="Body text (160)_"/>
    <w:basedOn w:val="DefaultParagraphFont"/>
    <w:locked/>
    <w:rsid w:val="00606129"/>
  </w:style>
  <w:style w:type="paragraph" w:customStyle="1" w:styleId="Bodytext1600">
    <w:name w:val="Body text (160)"/>
    <w:basedOn w:val="Normal"/>
    <w:qFormat/>
    <w:rsid w:val="00606129"/>
  </w:style>
  <w:style w:type="character" w:customStyle="1" w:styleId="Picturecaption4">
    <w:name w:val="Picture caption (4)_"/>
    <w:basedOn w:val="DefaultParagraphFont"/>
    <w:locked/>
    <w:rsid w:val="00606129"/>
  </w:style>
  <w:style w:type="paragraph" w:customStyle="1" w:styleId="Picturecaption40">
    <w:name w:val="Picture caption (4)"/>
    <w:basedOn w:val="Normal"/>
    <w:qFormat/>
    <w:rsid w:val="00606129"/>
  </w:style>
  <w:style w:type="character" w:customStyle="1" w:styleId="Heading10">
    <w:name w:val="Heading #10_"/>
    <w:basedOn w:val="DefaultParagraphFont"/>
    <w:locked/>
    <w:rsid w:val="00606129"/>
  </w:style>
  <w:style w:type="paragraph" w:customStyle="1" w:styleId="Heading100">
    <w:name w:val="Heading #10"/>
    <w:basedOn w:val="Normal"/>
    <w:qFormat/>
    <w:rsid w:val="00606129"/>
  </w:style>
  <w:style w:type="character" w:customStyle="1" w:styleId="Picturecaption3">
    <w:name w:val="Picture caption (3)_"/>
    <w:basedOn w:val="DefaultParagraphFont"/>
    <w:locked/>
    <w:rsid w:val="00606129"/>
  </w:style>
  <w:style w:type="paragraph" w:customStyle="1" w:styleId="Picturecaption30">
    <w:name w:val="Picture caption (3)"/>
    <w:basedOn w:val="Normal"/>
    <w:qFormat/>
    <w:rsid w:val="00606129"/>
  </w:style>
  <w:style w:type="character" w:customStyle="1" w:styleId="Heading13">
    <w:name w:val="Heading #13_"/>
    <w:basedOn w:val="DefaultParagraphFont"/>
    <w:locked/>
    <w:rsid w:val="00606129"/>
  </w:style>
  <w:style w:type="paragraph" w:customStyle="1" w:styleId="Heading130">
    <w:name w:val="Heading #13"/>
    <w:basedOn w:val="Normal"/>
    <w:qFormat/>
    <w:rsid w:val="00606129"/>
  </w:style>
  <w:style w:type="character" w:customStyle="1" w:styleId="Heading92">
    <w:name w:val="Heading #9 (2)_"/>
    <w:basedOn w:val="DefaultParagraphFont"/>
    <w:locked/>
    <w:rsid w:val="00606129"/>
  </w:style>
  <w:style w:type="paragraph" w:customStyle="1" w:styleId="Heading920">
    <w:name w:val="Heading #9 (2)"/>
    <w:basedOn w:val="Normal"/>
    <w:qFormat/>
    <w:rsid w:val="00606129"/>
  </w:style>
  <w:style w:type="character" w:customStyle="1" w:styleId="Heading15">
    <w:name w:val="Heading #15_"/>
    <w:basedOn w:val="DefaultParagraphFont"/>
    <w:locked/>
    <w:rsid w:val="00606129"/>
  </w:style>
  <w:style w:type="paragraph" w:customStyle="1" w:styleId="Heading150">
    <w:name w:val="Heading #15"/>
    <w:basedOn w:val="Normal"/>
    <w:qFormat/>
    <w:rsid w:val="00606129"/>
  </w:style>
  <w:style w:type="character" w:customStyle="1" w:styleId="Bodytext38">
    <w:name w:val="Body text (38)_"/>
    <w:basedOn w:val="DefaultParagraphFont"/>
    <w:locked/>
    <w:rsid w:val="00606129"/>
  </w:style>
  <w:style w:type="paragraph" w:customStyle="1" w:styleId="Bodytext380">
    <w:name w:val="Body text (38)"/>
    <w:basedOn w:val="Normal"/>
    <w:qFormat/>
    <w:rsid w:val="00606129"/>
  </w:style>
  <w:style w:type="character" w:customStyle="1" w:styleId="Heading17">
    <w:name w:val="Heading #17_"/>
    <w:basedOn w:val="DefaultParagraphFont"/>
    <w:locked/>
    <w:rsid w:val="00606129"/>
  </w:style>
  <w:style w:type="paragraph" w:customStyle="1" w:styleId="Heading170">
    <w:name w:val="Heading #17"/>
    <w:basedOn w:val="Normal"/>
    <w:qFormat/>
    <w:rsid w:val="00606129"/>
  </w:style>
  <w:style w:type="character" w:customStyle="1" w:styleId="Bodytext97Exact">
    <w:name w:val="Body text (97) Exact"/>
    <w:basedOn w:val="DefaultParagraphFont"/>
    <w:locked/>
    <w:rsid w:val="00606129"/>
  </w:style>
  <w:style w:type="paragraph" w:customStyle="1" w:styleId="Bodytext97">
    <w:name w:val="Body text (97)"/>
    <w:basedOn w:val="Normal"/>
    <w:qFormat/>
    <w:rsid w:val="00606129"/>
  </w:style>
  <w:style w:type="character" w:customStyle="1" w:styleId="Bodytext42">
    <w:name w:val="Body text (42)_"/>
    <w:basedOn w:val="DefaultParagraphFont"/>
    <w:locked/>
    <w:rsid w:val="00606129"/>
  </w:style>
  <w:style w:type="paragraph" w:customStyle="1" w:styleId="Bodytext420">
    <w:name w:val="Body text (42)"/>
    <w:basedOn w:val="Normal"/>
    <w:qFormat/>
    <w:rsid w:val="00606129"/>
  </w:style>
  <w:style w:type="character" w:customStyle="1" w:styleId="Picturecaption9">
    <w:name w:val="Picture caption (9)_"/>
    <w:basedOn w:val="DefaultParagraphFont"/>
    <w:locked/>
    <w:rsid w:val="00606129"/>
  </w:style>
  <w:style w:type="paragraph" w:customStyle="1" w:styleId="Picturecaption90">
    <w:name w:val="Picture caption (9)"/>
    <w:basedOn w:val="Normal"/>
    <w:qFormat/>
    <w:rsid w:val="00606129"/>
  </w:style>
  <w:style w:type="character" w:customStyle="1" w:styleId="Bodytext96Exact">
    <w:name w:val="Body text (96) Exact"/>
    <w:basedOn w:val="DefaultParagraphFont"/>
    <w:locked/>
    <w:rsid w:val="00606129"/>
  </w:style>
  <w:style w:type="paragraph" w:customStyle="1" w:styleId="Bodytext96">
    <w:name w:val="Body text (96)"/>
    <w:basedOn w:val="Normal"/>
    <w:qFormat/>
    <w:rsid w:val="00606129"/>
  </w:style>
  <w:style w:type="character" w:customStyle="1" w:styleId="Heading142">
    <w:name w:val="Heading #14 (2)_"/>
    <w:basedOn w:val="DefaultParagraphFont"/>
    <w:locked/>
    <w:rsid w:val="00606129"/>
  </w:style>
  <w:style w:type="paragraph" w:customStyle="1" w:styleId="Heading1420">
    <w:name w:val="Heading #14 (2)"/>
    <w:basedOn w:val="Normal"/>
    <w:qFormat/>
    <w:rsid w:val="00606129"/>
  </w:style>
  <w:style w:type="character" w:customStyle="1" w:styleId="Picturecaption31">
    <w:name w:val="Picture caption (31)_"/>
    <w:basedOn w:val="DefaultParagraphFont"/>
    <w:locked/>
    <w:rsid w:val="00606129"/>
  </w:style>
  <w:style w:type="paragraph" w:customStyle="1" w:styleId="Picturecaption310">
    <w:name w:val="Picture caption (31)"/>
    <w:basedOn w:val="Normal"/>
    <w:qFormat/>
    <w:rsid w:val="00606129"/>
  </w:style>
  <w:style w:type="character" w:customStyle="1" w:styleId="Picturecaption27">
    <w:name w:val="Picture caption (27)_"/>
    <w:basedOn w:val="DefaultParagraphFont"/>
    <w:locked/>
    <w:rsid w:val="00606129"/>
  </w:style>
  <w:style w:type="paragraph" w:customStyle="1" w:styleId="Picturecaption270">
    <w:name w:val="Picture caption (27)"/>
    <w:basedOn w:val="Normal"/>
    <w:qFormat/>
    <w:rsid w:val="00606129"/>
  </w:style>
  <w:style w:type="character" w:customStyle="1" w:styleId="Bodytext43Exact">
    <w:name w:val="Body text (43) Exact"/>
    <w:basedOn w:val="DefaultParagraphFont"/>
    <w:locked/>
    <w:rsid w:val="00606129"/>
  </w:style>
  <w:style w:type="paragraph" w:customStyle="1" w:styleId="Bodytext43">
    <w:name w:val="Body text (43)"/>
    <w:basedOn w:val="Normal"/>
    <w:qFormat/>
    <w:rsid w:val="00606129"/>
  </w:style>
  <w:style w:type="character" w:customStyle="1" w:styleId="Bodytext109">
    <w:name w:val="Body text (109)_"/>
    <w:basedOn w:val="DefaultParagraphFont"/>
    <w:locked/>
    <w:rsid w:val="00606129"/>
  </w:style>
  <w:style w:type="paragraph" w:customStyle="1" w:styleId="Bodytext1090">
    <w:name w:val="Body text (109)"/>
    <w:basedOn w:val="Normal"/>
    <w:qFormat/>
    <w:rsid w:val="00606129"/>
  </w:style>
  <w:style w:type="character" w:customStyle="1" w:styleId="Bodytext110">
    <w:name w:val="Body text (110)_"/>
    <w:basedOn w:val="DefaultParagraphFont"/>
    <w:locked/>
    <w:rsid w:val="00606129"/>
  </w:style>
  <w:style w:type="paragraph" w:customStyle="1" w:styleId="Bodytext1100">
    <w:name w:val="Body text (110)"/>
    <w:basedOn w:val="Normal"/>
    <w:qFormat/>
    <w:rsid w:val="00606129"/>
  </w:style>
  <w:style w:type="character" w:customStyle="1" w:styleId="Bodytext111">
    <w:name w:val="Body text (111)_"/>
    <w:basedOn w:val="DefaultParagraphFont"/>
    <w:locked/>
    <w:rsid w:val="00606129"/>
  </w:style>
  <w:style w:type="paragraph" w:customStyle="1" w:styleId="Bodytext1110">
    <w:name w:val="Body text (111)"/>
    <w:basedOn w:val="Normal"/>
    <w:qFormat/>
    <w:rsid w:val="00606129"/>
  </w:style>
  <w:style w:type="character" w:customStyle="1" w:styleId="Tablecaption7">
    <w:name w:val="Table caption (7)_"/>
    <w:basedOn w:val="DefaultParagraphFont"/>
    <w:locked/>
    <w:rsid w:val="00606129"/>
  </w:style>
  <w:style w:type="paragraph" w:customStyle="1" w:styleId="Tablecaption70">
    <w:name w:val="Table caption (7)"/>
    <w:basedOn w:val="Normal"/>
    <w:qFormat/>
    <w:rsid w:val="00606129"/>
  </w:style>
  <w:style w:type="character" w:customStyle="1" w:styleId="Bodytext112">
    <w:name w:val="Body text (112)_"/>
    <w:basedOn w:val="DefaultParagraphFont"/>
    <w:locked/>
    <w:rsid w:val="00606129"/>
  </w:style>
  <w:style w:type="paragraph" w:customStyle="1" w:styleId="Bodytext1120">
    <w:name w:val="Body text (112)"/>
    <w:basedOn w:val="Normal"/>
    <w:qFormat/>
    <w:rsid w:val="00606129"/>
  </w:style>
  <w:style w:type="character" w:customStyle="1" w:styleId="Bodytext113">
    <w:name w:val="Body text (113)_"/>
    <w:basedOn w:val="DefaultParagraphFont"/>
    <w:locked/>
    <w:rsid w:val="00606129"/>
  </w:style>
  <w:style w:type="paragraph" w:customStyle="1" w:styleId="Bodytext1130">
    <w:name w:val="Body text (113)"/>
    <w:basedOn w:val="Normal"/>
    <w:qFormat/>
    <w:rsid w:val="00606129"/>
  </w:style>
  <w:style w:type="character" w:customStyle="1" w:styleId="Tableofcontents10">
    <w:name w:val="Table of contents (10)_"/>
    <w:basedOn w:val="DefaultParagraphFont"/>
    <w:locked/>
    <w:rsid w:val="00606129"/>
  </w:style>
  <w:style w:type="paragraph" w:customStyle="1" w:styleId="Tableofcontents100">
    <w:name w:val="Table of contents (10)"/>
    <w:basedOn w:val="Normal"/>
    <w:qFormat/>
    <w:rsid w:val="00606129"/>
  </w:style>
  <w:style w:type="character" w:customStyle="1" w:styleId="Tableofcontents12">
    <w:name w:val="Table of contents (12)_"/>
    <w:basedOn w:val="DefaultParagraphFont"/>
    <w:locked/>
    <w:rsid w:val="00606129"/>
  </w:style>
  <w:style w:type="paragraph" w:customStyle="1" w:styleId="Tableofcontents120">
    <w:name w:val="Table of contents (12)"/>
    <w:basedOn w:val="Normal"/>
    <w:qFormat/>
    <w:rsid w:val="00606129"/>
  </w:style>
  <w:style w:type="character" w:customStyle="1" w:styleId="Tableofcontents14">
    <w:name w:val="Table of contents (14)_"/>
    <w:basedOn w:val="DefaultParagraphFont"/>
    <w:locked/>
    <w:rsid w:val="00606129"/>
  </w:style>
  <w:style w:type="paragraph" w:customStyle="1" w:styleId="Tableofcontents140">
    <w:name w:val="Table of contents (14)"/>
    <w:basedOn w:val="Normal"/>
    <w:qFormat/>
    <w:rsid w:val="00606129"/>
  </w:style>
  <w:style w:type="character" w:customStyle="1" w:styleId="Heading162">
    <w:name w:val="Heading #16 (2)_"/>
    <w:basedOn w:val="DefaultParagraphFont"/>
    <w:locked/>
    <w:rsid w:val="00606129"/>
  </w:style>
  <w:style w:type="paragraph" w:customStyle="1" w:styleId="Heading1620">
    <w:name w:val="Heading #16 (2)"/>
    <w:basedOn w:val="Normal"/>
    <w:qFormat/>
    <w:rsid w:val="00606129"/>
  </w:style>
  <w:style w:type="paragraph" w:customStyle="1" w:styleId="txgreen">
    <w:name w:val="txgreen"/>
    <w:basedOn w:val="Normal"/>
    <w:uiPriority w:val="99"/>
    <w:qFormat/>
    <w:rsid w:val="00606129"/>
  </w:style>
  <w:style w:type="paragraph" w:customStyle="1" w:styleId="rtecenter">
    <w:name w:val="rtecenter"/>
    <w:basedOn w:val="Normal"/>
    <w:uiPriority w:val="99"/>
    <w:qFormat/>
    <w:rsid w:val="00606129"/>
  </w:style>
  <w:style w:type="paragraph" w:customStyle="1" w:styleId="StyleHeading4TagBigcardNotBold">
    <w:name w:val="Style Heading 4TagBig card + Not Bold"/>
    <w:basedOn w:val="Heading4"/>
    <w:qFormat/>
    <w:rsid w:val="00606129"/>
    <w:rPr>
      <w:b w:val="0"/>
      <w:bCs/>
      <w:i/>
    </w:rPr>
  </w:style>
  <w:style w:type="paragraph" w:customStyle="1" w:styleId="Stylecardtext8pt">
    <w:name w:val="Style card text + 8 pt"/>
    <w:basedOn w:val="Normal"/>
    <w:qFormat/>
    <w:rsid w:val="00606129"/>
  </w:style>
  <w:style w:type="paragraph" w:customStyle="1" w:styleId="Stylecardtext5pt">
    <w:name w:val="Style card text + 5 pt"/>
    <w:basedOn w:val="Normal"/>
    <w:qFormat/>
    <w:rsid w:val="00606129"/>
  </w:style>
  <w:style w:type="character" w:customStyle="1" w:styleId="StyleLatinGaramond9ptUnderline">
    <w:name w:val="Style (Latin) Garamond 9 pt Underline"/>
    <w:rsid w:val="00606129"/>
  </w:style>
  <w:style w:type="character" w:customStyle="1" w:styleId="l9">
    <w:name w:val="l9"/>
    <w:basedOn w:val="DefaultParagraphFont"/>
    <w:rsid w:val="00606129"/>
  </w:style>
  <w:style w:type="character" w:customStyle="1" w:styleId="ellipsistext">
    <w:name w:val="ellipsis_text"/>
    <w:basedOn w:val="DefaultParagraphFont"/>
    <w:rsid w:val="00606129"/>
  </w:style>
  <w:style w:type="character" w:customStyle="1" w:styleId="referencediv">
    <w:name w:val="referencediv"/>
    <w:basedOn w:val="DefaultParagraphFont"/>
    <w:rsid w:val="00606129"/>
  </w:style>
  <w:style w:type="character" w:customStyle="1" w:styleId="cite0">
    <w:name w:val="cite0"/>
    <w:rsid w:val="00606129"/>
  </w:style>
  <w:style w:type="character" w:customStyle="1" w:styleId="in-top">
    <w:name w:val="in-top"/>
    <w:rsid w:val="00606129"/>
  </w:style>
  <w:style w:type="character" w:customStyle="1" w:styleId="nukeled">
    <w:name w:val="nukeled"/>
    <w:rsid w:val="00606129"/>
  </w:style>
  <w:style w:type="character" w:customStyle="1" w:styleId="contextlyrelated">
    <w:name w:val="contextly_related"/>
    <w:rsid w:val="00606129"/>
  </w:style>
  <w:style w:type="character" w:customStyle="1" w:styleId="in-right">
    <w:name w:val="in-right"/>
    <w:rsid w:val="00606129"/>
  </w:style>
  <w:style w:type="character" w:customStyle="1" w:styleId="adtext">
    <w:name w:val="ad_text"/>
    <w:rsid w:val="00606129"/>
  </w:style>
  <w:style w:type="character" w:customStyle="1" w:styleId="linkrow">
    <w:name w:val="link_row"/>
    <w:rsid w:val="00606129"/>
  </w:style>
  <w:style w:type="character" w:customStyle="1" w:styleId="revision-date">
    <w:name w:val="revision-date"/>
    <w:rsid w:val="00606129"/>
  </w:style>
  <w:style w:type="character" w:customStyle="1" w:styleId="facebook-share">
    <w:name w:val="facebook-share"/>
    <w:rsid w:val="00606129"/>
  </w:style>
  <w:style w:type="character" w:customStyle="1" w:styleId="facebook-share-label">
    <w:name w:val="facebook-share-label"/>
    <w:rsid w:val="00606129"/>
  </w:style>
  <w:style w:type="character" w:customStyle="1" w:styleId="ata11y">
    <w:name w:val="at_a11y"/>
    <w:rsid w:val="00606129"/>
  </w:style>
  <w:style w:type="character" w:customStyle="1" w:styleId="A24">
    <w:name w:val="A24"/>
    <w:uiPriority w:val="99"/>
    <w:rsid w:val="00606129"/>
  </w:style>
  <w:style w:type="character" w:customStyle="1" w:styleId="A25">
    <w:name w:val="A25"/>
    <w:uiPriority w:val="99"/>
    <w:rsid w:val="00606129"/>
  </w:style>
  <w:style w:type="character" w:customStyle="1" w:styleId="Headerorfooter">
    <w:name w:val="Header or footer_"/>
    <w:basedOn w:val="DefaultParagraphFont"/>
    <w:rsid w:val="00606129"/>
  </w:style>
  <w:style w:type="character" w:customStyle="1" w:styleId="Headerorfooter0">
    <w:name w:val="Header or footer"/>
    <w:basedOn w:val="Bodytext100"/>
    <w:rsid w:val="00606129"/>
    <w:rPr>
      <w:shd w:val="clear" w:color="auto" w:fill="FFFFFF"/>
    </w:rPr>
  </w:style>
  <w:style w:type="character" w:customStyle="1" w:styleId="Bodytext32">
    <w:name w:val="Body text (3)_"/>
    <w:basedOn w:val="DefaultParagraphFont"/>
    <w:rsid w:val="00606129"/>
  </w:style>
  <w:style w:type="character" w:customStyle="1" w:styleId="Bodytext31Exact">
    <w:name w:val="Body text (31) Exact"/>
    <w:basedOn w:val="DefaultParagraphFont"/>
    <w:rsid w:val="00606129"/>
  </w:style>
  <w:style w:type="character" w:customStyle="1" w:styleId="Bodytext100">
    <w:name w:val="Body text (10)_"/>
    <w:basedOn w:val="DefaultParagraphFont"/>
    <w:link w:val="Bodytext101"/>
    <w:rsid w:val="00606129"/>
    <w:rPr>
      <w:shd w:val="clear" w:color="auto" w:fill="FFFFFF"/>
    </w:rPr>
  </w:style>
  <w:style w:type="character" w:customStyle="1" w:styleId="Bodytext33">
    <w:name w:val="Body text (3)"/>
    <w:basedOn w:val="Bodytext3Spacing0ptExact"/>
    <w:rsid w:val="00606129"/>
  </w:style>
  <w:style w:type="character" w:customStyle="1" w:styleId="Bodytext46">
    <w:name w:val="Body text (46)_"/>
    <w:basedOn w:val="DefaultParagraphFont"/>
    <w:rsid w:val="00606129"/>
  </w:style>
  <w:style w:type="character" w:customStyle="1" w:styleId="Bodytext51">
    <w:name w:val="Body text (51)_"/>
    <w:basedOn w:val="DefaultParagraphFont"/>
    <w:rsid w:val="00606129"/>
  </w:style>
  <w:style w:type="character" w:customStyle="1" w:styleId="Bodytext34">
    <w:name w:val="Body text (34)_"/>
    <w:basedOn w:val="DefaultParagraphFont"/>
    <w:rsid w:val="00606129"/>
  </w:style>
  <w:style w:type="character" w:customStyle="1" w:styleId="Bodytext3Spacing0ptExact">
    <w:name w:val="Body text (3) + Spacing 0 pt Exact"/>
    <w:rsid w:val="00606129"/>
  </w:style>
  <w:style w:type="character" w:customStyle="1" w:styleId="Bodytext82">
    <w:name w:val="Body text (82)_"/>
    <w:basedOn w:val="DefaultParagraphFont"/>
    <w:rsid w:val="00606129"/>
  </w:style>
  <w:style w:type="character" w:customStyle="1" w:styleId="PicturecaptionSpacing0ptExact">
    <w:name w:val="Picture caption + Spacing 0 pt Exact"/>
    <w:basedOn w:val="DefaultParagraphFont"/>
    <w:rsid w:val="00606129"/>
  </w:style>
  <w:style w:type="character" w:customStyle="1" w:styleId="Tableofcontents13">
    <w:name w:val="Table of contents (13)_"/>
    <w:basedOn w:val="DefaultParagraphFont"/>
    <w:rsid w:val="00606129"/>
  </w:style>
  <w:style w:type="character" w:customStyle="1" w:styleId="Bodytext114">
    <w:name w:val="Body text (114)_"/>
    <w:basedOn w:val="DefaultParagraphFont"/>
    <w:rsid w:val="00606129"/>
  </w:style>
  <w:style w:type="character" w:customStyle="1" w:styleId="Bodytext115">
    <w:name w:val="Body text (115)_"/>
    <w:basedOn w:val="DefaultParagraphFont"/>
    <w:rsid w:val="00606129"/>
  </w:style>
  <w:style w:type="character" w:customStyle="1" w:styleId="Bodytext1150">
    <w:name w:val="Body text (115)"/>
    <w:basedOn w:val="Picturecaption2Spacing0ptExact"/>
    <w:rsid w:val="00606129"/>
  </w:style>
  <w:style w:type="character" w:customStyle="1" w:styleId="Bodytext820">
    <w:name w:val="Body text (82)"/>
    <w:rsid w:val="00606129"/>
  </w:style>
  <w:style w:type="character" w:customStyle="1" w:styleId="Bodytext102">
    <w:name w:val="Body text (10)"/>
    <w:basedOn w:val="PicturecaptionSpacing0ptExact"/>
    <w:rsid w:val="00606129"/>
  </w:style>
  <w:style w:type="character" w:customStyle="1" w:styleId="Bodytext82Spacing0ptExact">
    <w:name w:val="Body text (82) + Spacing 0 pt Exact"/>
    <w:basedOn w:val="Bodytext820"/>
    <w:rsid w:val="00606129"/>
  </w:style>
  <w:style w:type="character" w:customStyle="1" w:styleId="Bodytext131Exact">
    <w:name w:val="Body text (131) Exact"/>
    <w:basedOn w:val="DefaultParagraphFont"/>
    <w:rsid w:val="00606129"/>
  </w:style>
  <w:style w:type="character" w:customStyle="1" w:styleId="Picturecaption2Spacing0ptExact">
    <w:name w:val="Picture caption (2) + Spacing 0 pt Exact"/>
    <w:basedOn w:val="DefaultParagraphFont"/>
    <w:rsid w:val="00606129"/>
  </w:style>
  <w:style w:type="character" w:customStyle="1" w:styleId="Bodytext114Exact">
    <w:name w:val="Body text (114) Exact"/>
    <w:basedOn w:val="Bodytext131Exact"/>
    <w:rsid w:val="00606129"/>
  </w:style>
  <w:style w:type="character" w:customStyle="1" w:styleId="Bodytext340">
    <w:name w:val="Body text (34)"/>
    <w:basedOn w:val="BodyText4"/>
    <w:rsid w:val="006061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606129"/>
  </w:style>
  <w:style w:type="character" w:customStyle="1" w:styleId="Bodytext510">
    <w:name w:val="Body text (51)"/>
    <w:basedOn w:val="Bodytext115"/>
    <w:rsid w:val="00606129"/>
  </w:style>
  <w:style w:type="character" w:customStyle="1" w:styleId="Bodytext1140">
    <w:name w:val="Body text (114)"/>
    <w:basedOn w:val="Bodytext131Exact"/>
    <w:rsid w:val="00606129"/>
  </w:style>
  <w:style w:type="character" w:customStyle="1" w:styleId="Tableofcontents130">
    <w:name w:val="Table of contents (13)"/>
    <w:basedOn w:val="Bodytext82Spacing0ptExact"/>
    <w:rsid w:val="00606129"/>
  </w:style>
  <w:style w:type="character" w:customStyle="1" w:styleId="Bodytext460">
    <w:name w:val="Body text (46)"/>
    <w:basedOn w:val="Bodytext114"/>
    <w:rsid w:val="00606129"/>
  </w:style>
  <w:style w:type="character" w:customStyle="1" w:styleId="Bodytext46NotBold">
    <w:name w:val="Body text (46) + Not Bold"/>
    <w:basedOn w:val="Bodytext114"/>
    <w:rsid w:val="00606129"/>
  </w:style>
  <w:style w:type="character" w:customStyle="1" w:styleId="Bodytext46SegoeUI">
    <w:name w:val="Body text (46) + Segoe UI"/>
    <w:basedOn w:val="Bodytext114"/>
    <w:rsid w:val="00606129"/>
  </w:style>
  <w:style w:type="character" w:customStyle="1" w:styleId="Bodytext115Spacing0ptExact">
    <w:name w:val="Body text (115) + Spacing 0 pt Exact"/>
    <w:basedOn w:val="Picturecaption2Spacing0ptExact"/>
    <w:rsid w:val="00606129"/>
  </w:style>
  <w:style w:type="character" w:customStyle="1" w:styleId="Picturecaption42SmallCaps">
    <w:name w:val="Picture caption (42) + Small Caps"/>
    <w:basedOn w:val="DefaultParagraphFont"/>
    <w:rsid w:val="00606129"/>
  </w:style>
  <w:style w:type="character" w:customStyle="1" w:styleId="Bodytext155Exact">
    <w:name w:val="Body text (155) Exact"/>
    <w:basedOn w:val="DefaultParagraphFont"/>
    <w:rsid w:val="00606129"/>
  </w:style>
  <w:style w:type="character" w:customStyle="1" w:styleId="Bodytext157">
    <w:name w:val="Body text (157)_"/>
    <w:basedOn w:val="DefaultParagraphFont"/>
    <w:rsid w:val="00606129"/>
  </w:style>
  <w:style w:type="character" w:customStyle="1" w:styleId="Bodytext157Spacing0pt">
    <w:name w:val="Body text (157) + Spacing 0 pt"/>
    <w:basedOn w:val="Bodytext39"/>
    <w:rsid w:val="00606129"/>
  </w:style>
  <w:style w:type="character" w:customStyle="1" w:styleId="Bodytext1570">
    <w:name w:val="Body text (157)"/>
    <w:basedOn w:val="Bodytext39"/>
    <w:rsid w:val="00606129"/>
  </w:style>
  <w:style w:type="character" w:customStyle="1" w:styleId="Heading2213pt">
    <w:name w:val="Heading #22 + 13 pt"/>
    <w:basedOn w:val="DefaultParagraphFont"/>
    <w:rsid w:val="00606129"/>
  </w:style>
  <w:style w:type="character" w:customStyle="1" w:styleId="Heading22125pt">
    <w:name w:val="Heading #22 + 12.5 pt"/>
    <w:basedOn w:val="DefaultParagraphFont"/>
    <w:rsid w:val="00606129"/>
  </w:style>
  <w:style w:type="character" w:customStyle="1" w:styleId="Bodytext300">
    <w:name w:val="Body text (30)_"/>
    <w:basedOn w:val="DefaultParagraphFont"/>
    <w:rsid w:val="00606129"/>
  </w:style>
  <w:style w:type="character" w:customStyle="1" w:styleId="Bodytext301">
    <w:name w:val="Body text (30)"/>
    <w:basedOn w:val="Bodytext3TimesNewRoman"/>
    <w:rsid w:val="00606129"/>
  </w:style>
  <w:style w:type="character" w:customStyle="1" w:styleId="Bodytext39">
    <w:name w:val="Body text (39)_"/>
    <w:basedOn w:val="DefaultParagraphFont"/>
    <w:rsid w:val="00606129"/>
  </w:style>
  <w:style w:type="character" w:customStyle="1" w:styleId="Bodytext390">
    <w:name w:val="Body text (39)"/>
    <w:basedOn w:val="BodytextExact"/>
    <w:rsid w:val="00606129"/>
  </w:style>
  <w:style w:type="character" w:customStyle="1" w:styleId="Bodytext159Exact">
    <w:name w:val="Body text (159) Exact"/>
    <w:basedOn w:val="DefaultParagraphFont"/>
    <w:rsid w:val="00606129"/>
  </w:style>
  <w:style w:type="character" w:customStyle="1" w:styleId="Bodytext60Spacing0pt">
    <w:name w:val="Body text (60) + Spacing 0 pt"/>
    <w:basedOn w:val="DefaultParagraphFont"/>
    <w:rsid w:val="00606129"/>
  </w:style>
  <w:style w:type="character" w:customStyle="1" w:styleId="Bodytext3Spacing-1pt">
    <w:name w:val="Body text (3) + Spacing -1 pt"/>
    <w:basedOn w:val="Bodytext3Spacing0ptExact"/>
    <w:rsid w:val="00606129"/>
  </w:style>
  <w:style w:type="character" w:customStyle="1" w:styleId="Bodytext3TimesNewRoman">
    <w:name w:val="Body text (3) + Times New Roman"/>
    <w:aliases w:val="11.5 pt,Header or footer + Century Gothic"/>
    <w:basedOn w:val="Bodytext3Spacing0ptExact"/>
    <w:rsid w:val="00606129"/>
  </w:style>
  <w:style w:type="character" w:customStyle="1" w:styleId="Bodytext2NotBold">
    <w:name w:val="Body text (2) + Not Bold"/>
    <w:basedOn w:val="Bodytext33"/>
    <w:rsid w:val="00606129"/>
  </w:style>
  <w:style w:type="character" w:customStyle="1" w:styleId="BodytextExact">
    <w:name w:val="Body text Exact"/>
    <w:basedOn w:val="DefaultParagraphFont"/>
    <w:rsid w:val="00606129"/>
  </w:style>
  <w:style w:type="character" w:customStyle="1" w:styleId="Heading13Italic">
    <w:name w:val="Heading #13 + Italic"/>
    <w:basedOn w:val="DefaultParagraphFont"/>
    <w:rsid w:val="00606129"/>
  </w:style>
  <w:style w:type="character" w:customStyle="1" w:styleId="Heading92Spacing2pt">
    <w:name w:val="Heading #9 (2) + Spacing 2 pt"/>
    <w:basedOn w:val="DefaultParagraphFont"/>
    <w:rsid w:val="00606129"/>
  </w:style>
  <w:style w:type="character" w:customStyle="1" w:styleId="Bodytext38Spacing0pt">
    <w:name w:val="Body text (38) + Spacing 0 pt"/>
    <w:basedOn w:val="DefaultParagraphFont"/>
    <w:rsid w:val="00606129"/>
  </w:style>
  <w:style w:type="character" w:customStyle="1" w:styleId="Bodytext42Spacing-1pt">
    <w:name w:val="Body text (42) + Spacing -1 pt"/>
    <w:basedOn w:val="DefaultParagraphFont"/>
    <w:rsid w:val="00606129"/>
  </w:style>
  <w:style w:type="character" w:customStyle="1" w:styleId="Bodytext35">
    <w:name w:val="Body text (35)_"/>
    <w:basedOn w:val="DefaultParagraphFont"/>
    <w:rsid w:val="00606129"/>
  </w:style>
  <w:style w:type="character" w:customStyle="1" w:styleId="Picturecaption19">
    <w:name w:val="Picture caption (19)_"/>
    <w:basedOn w:val="DefaultParagraphFont"/>
    <w:rsid w:val="00606129"/>
  </w:style>
  <w:style w:type="character" w:customStyle="1" w:styleId="Picturecaption9Exact">
    <w:name w:val="Picture caption (9) Exact"/>
    <w:basedOn w:val="DefaultParagraphFont"/>
    <w:rsid w:val="00606129"/>
  </w:style>
  <w:style w:type="character" w:customStyle="1" w:styleId="Bodytext87">
    <w:name w:val="Body text (87)_"/>
    <w:basedOn w:val="DefaultParagraphFont"/>
    <w:rsid w:val="00606129"/>
  </w:style>
  <w:style w:type="character" w:customStyle="1" w:styleId="Bodytext6">
    <w:name w:val="Body text (6)_"/>
    <w:basedOn w:val="DefaultParagraphFont"/>
    <w:rsid w:val="00606129"/>
  </w:style>
  <w:style w:type="character" w:customStyle="1" w:styleId="Heading142SmallCaps">
    <w:name w:val="Heading #14 (2) + Small Caps"/>
    <w:basedOn w:val="DefaultParagraphFont"/>
    <w:rsid w:val="00606129"/>
  </w:style>
  <w:style w:type="character" w:customStyle="1" w:styleId="Bodytext350">
    <w:name w:val="Body text (35)"/>
    <w:basedOn w:val="Picturecaption190"/>
    <w:rsid w:val="00606129"/>
  </w:style>
  <w:style w:type="character" w:customStyle="1" w:styleId="Picturecaption190">
    <w:name w:val="Picture caption (19)"/>
    <w:basedOn w:val="Picturecaption27Spacing0pt"/>
    <w:rsid w:val="00606129"/>
  </w:style>
  <w:style w:type="character" w:customStyle="1" w:styleId="Picturecaption27Spacing0pt">
    <w:name w:val="Picture caption (27) + Spacing 0 pt"/>
    <w:basedOn w:val="DefaultParagraphFont"/>
    <w:rsid w:val="00606129"/>
  </w:style>
  <w:style w:type="character" w:customStyle="1" w:styleId="Bodytext43Spacing0ptExact">
    <w:name w:val="Body text (43) + Spacing 0 pt Exact"/>
    <w:basedOn w:val="DefaultParagraphFont"/>
    <w:rsid w:val="00606129"/>
  </w:style>
  <w:style w:type="character" w:customStyle="1" w:styleId="Bodytext61">
    <w:name w:val="Body text (6)"/>
    <w:basedOn w:val="Bodytext870"/>
    <w:rsid w:val="00606129"/>
  </w:style>
  <w:style w:type="character" w:customStyle="1" w:styleId="Bodytext870">
    <w:name w:val="Body text (87)"/>
    <w:basedOn w:val="DefaultParagraphFont"/>
    <w:rsid w:val="00606129"/>
  </w:style>
  <w:style w:type="character" w:customStyle="1" w:styleId="BodytextSegoeUI">
    <w:name w:val="Body text + Segoe UI"/>
    <w:aliases w:val="21.5 pt"/>
    <w:basedOn w:val="DefaultParagraphFont"/>
    <w:rsid w:val="00606129"/>
  </w:style>
  <w:style w:type="character" w:customStyle="1" w:styleId="Bodytext68">
    <w:name w:val="Body text (68)_"/>
    <w:basedOn w:val="DefaultParagraphFont"/>
    <w:rsid w:val="00606129"/>
  </w:style>
  <w:style w:type="character" w:customStyle="1" w:styleId="Bodytext112SmallCaps">
    <w:name w:val="Body text (112) + Small Caps"/>
    <w:basedOn w:val="DefaultParagraphFont"/>
    <w:rsid w:val="00606129"/>
  </w:style>
  <w:style w:type="character" w:customStyle="1" w:styleId="Bodytext680">
    <w:name w:val="Body text (68)"/>
    <w:basedOn w:val="Heading162SmallCaps"/>
    <w:rsid w:val="00606129"/>
  </w:style>
  <w:style w:type="character" w:customStyle="1" w:styleId="Tableofcontents11">
    <w:name w:val="Table of contents (11)_"/>
    <w:basedOn w:val="DefaultParagraphFont"/>
    <w:rsid w:val="00606129"/>
  </w:style>
  <w:style w:type="character" w:customStyle="1" w:styleId="Tableofcontents110">
    <w:name w:val="Table of contents (11)"/>
    <w:basedOn w:val="article-quote-right"/>
    <w:rsid w:val="00606129"/>
  </w:style>
  <w:style w:type="character" w:customStyle="1" w:styleId="Tableofcontents15">
    <w:name w:val="Table of contents (15)_"/>
    <w:basedOn w:val="DefaultParagraphFont"/>
    <w:rsid w:val="00606129"/>
  </w:style>
  <w:style w:type="character" w:customStyle="1" w:styleId="Tableofcontents150">
    <w:name w:val="Table of contents (15)"/>
    <w:basedOn w:val="StyleBox12pt"/>
    <w:rsid w:val="00606129"/>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606129"/>
  </w:style>
  <w:style w:type="character" w:customStyle="1" w:styleId="amp">
    <w:name w:val="amp"/>
    <w:basedOn w:val="DefaultParagraphFont"/>
    <w:rsid w:val="00606129"/>
  </w:style>
  <w:style w:type="character" w:customStyle="1" w:styleId="article-quote-right">
    <w:name w:val="article-quote-right"/>
    <w:basedOn w:val="DefaultParagraphFont"/>
    <w:rsid w:val="00606129"/>
  </w:style>
  <w:style w:type="character" w:customStyle="1" w:styleId="commentstext0">
    <w:name w:val="commentstext"/>
    <w:rsid w:val="00606129"/>
  </w:style>
  <w:style w:type="character" w:customStyle="1" w:styleId="wikicreatelink">
    <w:name w:val="wikicreatelink"/>
    <w:basedOn w:val="DefaultParagraphFont"/>
    <w:rsid w:val="00606129"/>
  </w:style>
  <w:style w:type="character" w:customStyle="1" w:styleId="facebook-share-count">
    <w:name w:val="facebook-share-count"/>
    <w:basedOn w:val="DefaultParagraphFont"/>
    <w:rsid w:val="00606129"/>
  </w:style>
  <w:style w:type="character" w:customStyle="1" w:styleId="tickerwrap">
    <w:name w:val="ticker_wrap"/>
    <w:basedOn w:val="DefaultParagraphFont"/>
    <w:rsid w:val="00606129"/>
  </w:style>
  <w:style w:type="character" w:customStyle="1" w:styleId="smallcaps0">
    <w:name w:val="small_caps"/>
    <w:basedOn w:val="DefaultParagraphFont"/>
    <w:rsid w:val="00606129"/>
  </w:style>
  <w:style w:type="character" w:customStyle="1" w:styleId="StyleBoldUnderlineBorderSinglesolidlineAuto05pt">
    <w:name w:val="Style Bold Underline Border: : (Single solid line Auto  0.5 pt ..."/>
    <w:basedOn w:val="DefaultParagraphFont"/>
    <w:rsid w:val="00606129"/>
  </w:style>
  <w:style w:type="character" w:customStyle="1" w:styleId="StyleStyleBoldUnderlineUnderlineIntenseEmphasisIntenseEmpha">
    <w:name w:val="Style Style Bold UnderlineUnderlineIntense EmphasisIntense Empha..."/>
    <w:basedOn w:val="DefaultParagraphFont"/>
    <w:rsid w:val="00606129"/>
  </w:style>
  <w:style w:type="character" w:customStyle="1" w:styleId="Style7ptBold">
    <w:name w:val="Style 7 pt Bold"/>
    <w:basedOn w:val="DefaultParagraphFont"/>
    <w:rsid w:val="00606129"/>
  </w:style>
  <w:style w:type="character" w:styleId="HTMLAcronym">
    <w:name w:val="HTML Acronym"/>
    <w:basedOn w:val="DefaultParagraphFont"/>
    <w:uiPriority w:val="99"/>
    <w:unhideWhenUsed/>
    <w:rsid w:val="00606129"/>
  </w:style>
  <w:style w:type="paragraph" w:styleId="NormalIndent">
    <w:name w:val="Normal Indent"/>
    <w:basedOn w:val="Normal"/>
    <w:unhideWhenUsed/>
    <w:rsid w:val="00606129"/>
    <w:pPr>
      <w:ind w:left="720"/>
    </w:pPr>
  </w:style>
  <w:style w:type="paragraph" w:styleId="EnvelopeReturn">
    <w:name w:val="envelope return"/>
    <w:basedOn w:val="Normal"/>
    <w:unhideWhenUsed/>
    <w:rsid w:val="00606129"/>
    <w:rPr>
      <w:rFonts w:asciiTheme="majorHAnsi" w:eastAsiaTheme="majorEastAsia" w:hAnsiTheme="majorHAnsi" w:cstheme="majorBidi"/>
      <w:sz w:val="20"/>
      <w:szCs w:val="20"/>
    </w:rPr>
  </w:style>
  <w:style w:type="paragraph" w:styleId="EnvelopeAddress">
    <w:name w:val="envelope address"/>
    <w:basedOn w:val="Normal"/>
    <w:unhideWhenUsed/>
    <w:rsid w:val="00606129"/>
    <w:pPr>
      <w:framePr w:w="7920" w:h="1980" w:hRule="exact" w:hSpace="180" w:wrap="auto" w:hAnchor="page" w:xAlign="center" w:yAlign="bottom"/>
      <w:ind w:left="2880"/>
    </w:pPr>
    <w:rPr>
      <w:rFonts w:asciiTheme="majorHAnsi" w:eastAsiaTheme="majorEastAsia" w:hAnsiTheme="majorHAnsi" w:cstheme="majorBidi"/>
      <w:sz w:val="24"/>
    </w:rPr>
  </w:style>
  <w:style w:type="paragraph" w:styleId="Index1">
    <w:name w:val="index 1"/>
    <w:basedOn w:val="Normal"/>
    <w:next w:val="Normal"/>
    <w:autoRedefine/>
    <w:unhideWhenUsed/>
    <w:rsid w:val="00606129"/>
    <w:pPr>
      <w:ind w:left="220" w:hanging="220"/>
    </w:pPr>
  </w:style>
  <w:style w:type="character" w:customStyle="1" w:styleId="cardunderlineChar0">
    <w:name w:val="card underline Char"/>
    <w:locked/>
    <w:rsid w:val="00606129"/>
  </w:style>
  <w:style w:type="paragraph" w:customStyle="1" w:styleId="cardunderline">
    <w:name w:val="card underline"/>
    <w:basedOn w:val="Normal"/>
    <w:next w:val="GAUnderline"/>
    <w:qFormat/>
    <w:rsid w:val="00606129"/>
  </w:style>
  <w:style w:type="paragraph" w:customStyle="1" w:styleId="Hat1">
    <w:name w:val="Hat1"/>
    <w:basedOn w:val="Normal"/>
    <w:next w:val="Normal"/>
    <w:uiPriority w:val="2"/>
    <w:qFormat/>
    <w:rsid w:val="00606129"/>
  </w:style>
  <w:style w:type="paragraph" w:customStyle="1" w:styleId="post-subtitle">
    <w:name w:val="post-subtitle"/>
    <w:basedOn w:val="Normal"/>
    <w:qFormat/>
    <w:rsid w:val="00606129"/>
  </w:style>
  <w:style w:type="paragraph" w:customStyle="1" w:styleId="noindent0">
    <w:name w:val="no_indent"/>
    <w:basedOn w:val="Normal"/>
    <w:next w:val="NormalWeb3"/>
    <w:qFormat/>
    <w:rsid w:val="00606129"/>
  </w:style>
  <w:style w:type="paragraph" w:customStyle="1" w:styleId="tagline1">
    <w:name w:val="tagline"/>
    <w:basedOn w:val="Normal"/>
    <w:next w:val="cardCharCharCharCharChar"/>
    <w:qFormat/>
    <w:rsid w:val="00606129"/>
  </w:style>
  <w:style w:type="paragraph" w:customStyle="1" w:styleId="Block1">
    <w:name w:val="Block1"/>
    <w:basedOn w:val="Normal"/>
    <w:next w:val="Normal"/>
    <w:uiPriority w:val="3"/>
    <w:qFormat/>
    <w:rsid w:val="00606129"/>
  </w:style>
  <w:style w:type="paragraph" w:customStyle="1" w:styleId="TOCHeading1">
    <w:name w:val="TOC Heading1"/>
    <w:basedOn w:val="Heading1"/>
    <w:next w:val="Normal"/>
    <w:uiPriority w:val="39"/>
    <w:qFormat/>
    <w:rsid w:val="00606129"/>
    <w:rPr>
      <w:b w:val="0"/>
      <w:bCs/>
      <w:caps/>
    </w:rPr>
  </w:style>
  <w:style w:type="paragraph" w:customStyle="1" w:styleId="NoteLevel11">
    <w:name w:val="Note Level 11"/>
    <w:basedOn w:val="Normal"/>
    <w:next w:val="HeaderFooter"/>
    <w:uiPriority w:val="99"/>
    <w:qFormat/>
    <w:rsid w:val="00606129"/>
  </w:style>
  <w:style w:type="character" w:customStyle="1" w:styleId="ReallySamllTextChar">
    <w:name w:val="ReallySamllText Char"/>
    <w:locked/>
    <w:rsid w:val="00606129"/>
  </w:style>
  <w:style w:type="paragraph" w:customStyle="1" w:styleId="ReallySamllText">
    <w:name w:val="ReallySamllText"/>
    <w:basedOn w:val="Normal"/>
    <w:next w:val="CardTextUnderlined"/>
    <w:autoRedefine/>
    <w:qFormat/>
    <w:rsid w:val="00606129"/>
  </w:style>
  <w:style w:type="paragraph" w:customStyle="1" w:styleId="NormalWeb3">
    <w:name w:val="Normal (Web)3"/>
    <w:basedOn w:val="Normal"/>
    <w:next w:val="CardTagCharChar"/>
    <w:qFormat/>
    <w:rsid w:val="00606129"/>
  </w:style>
  <w:style w:type="paragraph" w:customStyle="1" w:styleId="cardCharCharCharCharChar">
    <w:name w:val="card Char Char Char Char Char"/>
    <w:basedOn w:val="Normal"/>
    <w:next w:val="fixed"/>
    <w:qFormat/>
    <w:rsid w:val="00606129"/>
  </w:style>
  <w:style w:type="paragraph" w:customStyle="1" w:styleId="TagCiteChar4">
    <w:name w:val="Tag / Cite Char"/>
    <w:basedOn w:val="Normal"/>
    <w:next w:val="textonormal"/>
    <w:qFormat/>
    <w:rsid w:val="00606129"/>
  </w:style>
  <w:style w:type="paragraph" w:customStyle="1" w:styleId="PageNumber2">
    <w:name w:val="Page Number2"/>
    <w:basedOn w:val="Normal"/>
    <w:next w:val="Normal"/>
    <w:qFormat/>
    <w:rsid w:val="00606129"/>
  </w:style>
  <w:style w:type="paragraph" w:customStyle="1" w:styleId="CardTextSmall0">
    <w:name w:val="Card Text Small"/>
    <w:basedOn w:val="Normal"/>
    <w:qFormat/>
    <w:rsid w:val="00606129"/>
  </w:style>
  <w:style w:type="paragraph" w:customStyle="1" w:styleId="HeaderDebate">
    <w:name w:val="Header Debate"/>
    <w:basedOn w:val="Normal"/>
    <w:next w:val="byline1"/>
    <w:qFormat/>
    <w:rsid w:val="00606129"/>
  </w:style>
  <w:style w:type="paragraph" w:customStyle="1" w:styleId="CardTagCharChar">
    <w:name w:val="Card Tag Char Char"/>
    <w:basedOn w:val="Normal"/>
    <w:next w:val="NoteLevel31"/>
    <w:qFormat/>
    <w:rsid w:val="00606129"/>
  </w:style>
  <w:style w:type="paragraph" w:customStyle="1" w:styleId="fixed">
    <w:name w:val="fixed"/>
    <w:basedOn w:val="Normal"/>
    <w:next w:val="NoteLevel41"/>
    <w:qFormat/>
    <w:rsid w:val="00606129"/>
  </w:style>
  <w:style w:type="paragraph" w:customStyle="1" w:styleId="textonormal">
    <w:name w:val="textonormal"/>
    <w:basedOn w:val="Normal"/>
    <w:next w:val="NoteLevel51"/>
    <w:qFormat/>
    <w:rsid w:val="00606129"/>
  </w:style>
  <w:style w:type="paragraph" w:customStyle="1" w:styleId="ExecutiveSummarytext">
    <w:name w:val="Executive Summary text"/>
    <w:basedOn w:val="Normal"/>
    <w:next w:val="Normal"/>
    <w:qFormat/>
    <w:rsid w:val="00606129"/>
  </w:style>
  <w:style w:type="character" w:customStyle="1" w:styleId="NormalUnderlineChar1">
    <w:name w:val="Normal Underline Char1"/>
    <w:locked/>
    <w:rsid w:val="00606129"/>
  </w:style>
  <w:style w:type="paragraph" w:customStyle="1" w:styleId="byline1">
    <w:name w:val="byline1"/>
    <w:basedOn w:val="Normal"/>
    <w:qFormat/>
    <w:rsid w:val="00606129"/>
  </w:style>
  <w:style w:type="paragraph" w:customStyle="1" w:styleId="PlaceholderText1">
    <w:name w:val="Placeholder Text1"/>
    <w:basedOn w:val="Normal"/>
    <w:next w:val="ImportantText"/>
    <w:qFormat/>
    <w:rsid w:val="00606129"/>
  </w:style>
  <w:style w:type="paragraph" w:customStyle="1" w:styleId="NoteLevel31">
    <w:name w:val="Note Level 31"/>
    <w:basedOn w:val="Normal"/>
    <w:qFormat/>
    <w:rsid w:val="00606129"/>
  </w:style>
  <w:style w:type="paragraph" w:customStyle="1" w:styleId="NoteLevel41">
    <w:name w:val="Note Level 41"/>
    <w:basedOn w:val="Normal"/>
    <w:next w:val="StyleBodyText11ptBlackUnderline"/>
    <w:qFormat/>
    <w:rsid w:val="00606129"/>
  </w:style>
  <w:style w:type="paragraph" w:customStyle="1" w:styleId="NoteLevel51">
    <w:name w:val="Note Level 51"/>
    <w:basedOn w:val="Normal"/>
    <w:qFormat/>
    <w:rsid w:val="00606129"/>
  </w:style>
  <w:style w:type="paragraph" w:customStyle="1" w:styleId="NoteLevel61">
    <w:name w:val="Note Level 61"/>
    <w:basedOn w:val="Normal"/>
    <w:next w:val="StyleBodyText11ptBoldBlack"/>
    <w:qFormat/>
    <w:rsid w:val="00606129"/>
  </w:style>
  <w:style w:type="paragraph" w:customStyle="1" w:styleId="NoteLevel71">
    <w:name w:val="Note Level 71"/>
    <w:basedOn w:val="Normal"/>
    <w:qFormat/>
    <w:rsid w:val="00606129"/>
  </w:style>
  <w:style w:type="paragraph" w:customStyle="1" w:styleId="NoteLevel81">
    <w:name w:val="Note Level 81"/>
    <w:basedOn w:val="Normal"/>
    <w:next w:val="StyletinyBold"/>
    <w:qFormat/>
    <w:rsid w:val="00606129"/>
  </w:style>
  <w:style w:type="paragraph" w:customStyle="1" w:styleId="NoteLevel91">
    <w:name w:val="Note Level 91"/>
    <w:basedOn w:val="Normal"/>
    <w:qFormat/>
    <w:rsid w:val="00606129"/>
  </w:style>
  <w:style w:type="character" w:customStyle="1" w:styleId="ImportantTextChar">
    <w:name w:val="Important Text Char"/>
    <w:locked/>
    <w:rsid w:val="00606129"/>
  </w:style>
  <w:style w:type="paragraph" w:customStyle="1" w:styleId="ImportantText">
    <w:name w:val="Important Text"/>
    <w:basedOn w:val="Normal"/>
    <w:next w:val="Normal"/>
    <w:qFormat/>
    <w:rsid w:val="00606129"/>
  </w:style>
  <w:style w:type="character" w:customStyle="1" w:styleId="StyleBodyText11ptBlackUnderlineChar">
    <w:name w:val="Style Body Text + 11 pt Black Underline Char"/>
    <w:locked/>
    <w:rsid w:val="00606129"/>
  </w:style>
  <w:style w:type="paragraph" w:customStyle="1" w:styleId="StyleBodyText11ptBlackUnderline">
    <w:name w:val="Style Body Text + 11 pt Black Underline"/>
    <w:basedOn w:val="Normal"/>
    <w:next w:val="ListContents"/>
    <w:qFormat/>
    <w:rsid w:val="00606129"/>
  </w:style>
  <w:style w:type="character" w:customStyle="1" w:styleId="StyleBodyText11ptBoldBlackChar">
    <w:name w:val="Style Body Text + 11 pt Bold Black Char"/>
    <w:locked/>
    <w:rsid w:val="00606129"/>
  </w:style>
  <w:style w:type="paragraph" w:customStyle="1" w:styleId="StyleBodyText11ptBoldBlack">
    <w:name w:val="Style Body Text + 11 pt Bold Black"/>
    <w:basedOn w:val="Normal"/>
    <w:next w:val="StyleListContents11ptCustomColorRGB353132Underline"/>
    <w:qFormat/>
    <w:rsid w:val="00606129"/>
  </w:style>
  <w:style w:type="character" w:customStyle="1" w:styleId="StyletinyBoldChar">
    <w:name w:val="Style tiny + Bold Char"/>
    <w:locked/>
    <w:rsid w:val="00606129"/>
  </w:style>
  <w:style w:type="paragraph" w:customStyle="1" w:styleId="StyletinyBold">
    <w:name w:val="Style tiny + Bold"/>
    <w:basedOn w:val="TagF3"/>
    <w:qFormat/>
    <w:rsid w:val="00606129"/>
  </w:style>
  <w:style w:type="character" w:customStyle="1" w:styleId="Heading5SizeDownChar">
    <w:name w:val="Heading 5 Size Down Char"/>
    <w:locked/>
    <w:rsid w:val="00606129"/>
  </w:style>
  <w:style w:type="character" w:customStyle="1" w:styleId="Normal2BoldChar">
    <w:name w:val="Normal2 + Bold Char"/>
    <w:locked/>
    <w:rsid w:val="00606129"/>
  </w:style>
  <w:style w:type="paragraph" w:customStyle="1" w:styleId="Normal2Bold">
    <w:name w:val="Normal2 + Bold"/>
    <w:basedOn w:val="Normal"/>
    <w:next w:val="Unimportant"/>
    <w:qFormat/>
    <w:rsid w:val="00606129"/>
  </w:style>
  <w:style w:type="character" w:customStyle="1" w:styleId="ListContentsChar">
    <w:name w:val="List Contents Char"/>
    <w:locked/>
    <w:rsid w:val="00606129"/>
  </w:style>
  <w:style w:type="paragraph" w:customStyle="1" w:styleId="ListContents">
    <w:name w:val="List Contents"/>
    <w:basedOn w:val="Normal"/>
    <w:next w:val="Ununderlined"/>
    <w:qFormat/>
    <w:rsid w:val="00606129"/>
  </w:style>
  <w:style w:type="character" w:customStyle="1" w:styleId="StyleListContents11ptCustomColorRGB353132UnderlineChar">
    <w:name w:val="Style List Contents + 11 pt Custom Color(RGB(353132)) Underline Char"/>
    <w:locked/>
    <w:rsid w:val="00606129"/>
  </w:style>
  <w:style w:type="paragraph" w:customStyle="1" w:styleId="StyleListContents11ptCustomColorRGB353132Underline">
    <w:name w:val="Style List Contents + 11 pt Custom Color(RGB(353132)) Underline"/>
    <w:basedOn w:val="Ununderlined"/>
    <w:qFormat/>
    <w:rsid w:val="00606129"/>
    <w:rPr>
      <w:rFonts w:ascii="Calibri" w:eastAsiaTheme="minorHAnsi" w:hAnsi="Calibri"/>
      <w:sz w:val="22"/>
    </w:rPr>
  </w:style>
  <w:style w:type="character" w:customStyle="1" w:styleId="StyleCards12ptThickunderlineChar2">
    <w:name w:val="Style Cards + 12 pt Thick underline Char2"/>
    <w:locked/>
    <w:rsid w:val="00606129"/>
  </w:style>
  <w:style w:type="paragraph" w:customStyle="1" w:styleId="StyleCards12ptThickunderline">
    <w:name w:val="Style Cards + 12 pt Thick underline"/>
    <w:basedOn w:val="Normal"/>
    <w:qFormat/>
    <w:rsid w:val="00606129"/>
  </w:style>
  <w:style w:type="character" w:customStyle="1" w:styleId="UnimportantCharChar">
    <w:name w:val="Unimportant Char Char"/>
    <w:locked/>
    <w:rsid w:val="00606129"/>
  </w:style>
  <w:style w:type="paragraph" w:customStyle="1" w:styleId="Unimportant">
    <w:name w:val="Unimportant"/>
    <w:basedOn w:val="Normal"/>
    <w:next w:val="DebateCite"/>
    <w:qFormat/>
    <w:rsid w:val="00606129"/>
  </w:style>
  <w:style w:type="paragraph" w:customStyle="1" w:styleId="StyleHeading1Justified">
    <w:name w:val="Style Heading 1 + Justified"/>
    <w:basedOn w:val="Normal"/>
    <w:next w:val="Normal"/>
    <w:qFormat/>
    <w:rsid w:val="00606129"/>
  </w:style>
  <w:style w:type="paragraph" w:customStyle="1" w:styleId="textunderline0">
    <w:name w:val="text underline"/>
    <w:basedOn w:val="Normal"/>
    <w:next w:val="Heading4Cite"/>
    <w:autoRedefine/>
    <w:qFormat/>
    <w:rsid w:val="00606129"/>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606129"/>
  </w:style>
  <w:style w:type="paragraph" w:customStyle="1" w:styleId="DebateTag">
    <w:name w:val="Debate Tag"/>
    <w:basedOn w:val="Normal"/>
    <w:autoRedefine/>
    <w:qFormat/>
    <w:rsid w:val="00606129"/>
  </w:style>
  <w:style w:type="paragraph" w:customStyle="1" w:styleId="DebateCite">
    <w:name w:val="Debate Cite"/>
    <w:basedOn w:val="Normal"/>
    <w:next w:val="Normaltag"/>
    <w:autoRedefine/>
    <w:qFormat/>
    <w:rsid w:val="00606129"/>
  </w:style>
  <w:style w:type="paragraph" w:customStyle="1" w:styleId="PreformattedText">
    <w:name w:val="Preformatted Text"/>
    <w:basedOn w:val="Normal"/>
    <w:next w:val="Cardnon-underlined"/>
    <w:qFormat/>
    <w:rsid w:val="00606129"/>
  </w:style>
  <w:style w:type="paragraph" w:customStyle="1" w:styleId="MaggieTag">
    <w:name w:val="MaggieTag"/>
    <w:basedOn w:val="Heading2"/>
    <w:next w:val="BlockTitle4"/>
    <w:qFormat/>
    <w:rsid w:val="00606129"/>
    <w:rPr>
      <w:b w:val="0"/>
      <w:bCs/>
      <w:caps/>
    </w:rPr>
  </w:style>
  <w:style w:type="paragraph" w:customStyle="1" w:styleId="BlockTitle4">
    <w:name w:val="%Block Title"/>
    <w:basedOn w:val="Heading1"/>
    <w:next w:val="PageNumber4"/>
    <w:qFormat/>
    <w:rsid w:val="00606129"/>
    <w:rPr>
      <w:b w:val="0"/>
      <w:bCs/>
      <w:caps/>
    </w:rPr>
  </w:style>
  <w:style w:type="paragraph" w:customStyle="1" w:styleId="HiddenBlockHeader">
    <w:name w:val="Hidden Block Header"/>
    <w:basedOn w:val="Normal"/>
    <w:next w:val="Cardtext3"/>
    <w:link w:val="HiddenBlockHeaderChar"/>
    <w:qFormat/>
    <w:rsid w:val="00606129"/>
  </w:style>
  <w:style w:type="paragraph" w:customStyle="1" w:styleId="ThickUnderline">
    <w:name w:val="ThickUnderline"/>
    <w:qFormat/>
    <w:rsid w:val="00606129"/>
    <w:pPr>
      <w:spacing w:after="200" w:line="276" w:lineRule="auto"/>
    </w:pPr>
  </w:style>
  <w:style w:type="paragraph" w:customStyle="1" w:styleId="DottedUnderline1">
    <w:name w:val="DottedUnderline"/>
    <w:basedOn w:val="Normal"/>
    <w:qFormat/>
    <w:rsid w:val="00606129"/>
  </w:style>
  <w:style w:type="character" w:customStyle="1" w:styleId="Card-UnderlineChar">
    <w:name w:val="Card-Underline Char"/>
    <w:locked/>
    <w:rsid w:val="00606129"/>
  </w:style>
  <w:style w:type="paragraph" w:customStyle="1" w:styleId="Card-Underline0">
    <w:name w:val="Card-Underline"/>
    <w:basedOn w:val="Normal"/>
    <w:next w:val="read"/>
    <w:qFormat/>
    <w:rsid w:val="00606129"/>
  </w:style>
  <w:style w:type="paragraph" w:customStyle="1" w:styleId="PageNumber3">
    <w:name w:val="Page Number3"/>
    <w:basedOn w:val="Normal"/>
    <w:next w:val="Normal"/>
    <w:qFormat/>
    <w:rsid w:val="00606129"/>
  </w:style>
  <w:style w:type="paragraph" w:customStyle="1" w:styleId="PageNumber4">
    <w:name w:val="Page Number4"/>
    <w:basedOn w:val="Normal"/>
    <w:next w:val="Normal"/>
    <w:qFormat/>
    <w:rsid w:val="00606129"/>
  </w:style>
  <w:style w:type="paragraph" w:customStyle="1" w:styleId="PageNumber5">
    <w:name w:val="Page Number5"/>
    <w:basedOn w:val="Normal"/>
    <w:next w:val="Normal"/>
    <w:qFormat/>
    <w:rsid w:val="00606129"/>
  </w:style>
  <w:style w:type="paragraph" w:customStyle="1" w:styleId="smalltext1">
    <w:name w:val="small text1"/>
    <w:basedOn w:val="Normal"/>
    <w:next w:val="Normal"/>
    <w:uiPriority w:val="4"/>
    <w:qFormat/>
    <w:rsid w:val="00606129"/>
  </w:style>
  <w:style w:type="character" w:customStyle="1" w:styleId="CircleChar">
    <w:name w:val="Circle Char"/>
    <w:locked/>
    <w:rsid w:val="00606129"/>
  </w:style>
  <w:style w:type="paragraph" w:customStyle="1" w:styleId="PageNumber6">
    <w:name w:val="Page Number6"/>
    <w:basedOn w:val="Normal"/>
    <w:next w:val="Normal"/>
    <w:qFormat/>
    <w:rsid w:val="00606129"/>
  </w:style>
  <w:style w:type="paragraph" w:customStyle="1" w:styleId="lastupdated">
    <w:name w:val="lastupdated"/>
    <w:basedOn w:val="Normal"/>
    <w:qFormat/>
    <w:rsid w:val="00606129"/>
  </w:style>
  <w:style w:type="paragraph" w:customStyle="1" w:styleId="hn-byline">
    <w:name w:val="hn-byline"/>
    <w:basedOn w:val="Normal"/>
    <w:next w:val="bodyintro"/>
    <w:qFormat/>
    <w:rsid w:val="00606129"/>
  </w:style>
  <w:style w:type="paragraph" w:customStyle="1" w:styleId="articleinfo">
    <w:name w:val="articleinfo"/>
    <w:basedOn w:val="Normal"/>
    <w:next w:val="indent"/>
    <w:qFormat/>
    <w:rsid w:val="00606129"/>
  </w:style>
  <w:style w:type="character" w:customStyle="1" w:styleId="StyleStyle16ptChar">
    <w:name w:val="Style Style1 + 6 pt Char"/>
    <w:locked/>
    <w:rsid w:val="00606129"/>
  </w:style>
  <w:style w:type="paragraph" w:customStyle="1" w:styleId="StyleStyle16pt">
    <w:name w:val="Style Style1 + 6 pt"/>
    <w:basedOn w:val="Normal"/>
    <w:qFormat/>
    <w:rsid w:val="00606129"/>
  </w:style>
  <w:style w:type="paragraph" w:customStyle="1" w:styleId="PageNumber7">
    <w:name w:val="Page Number7"/>
    <w:basedOn w:val="Normal"/>
    <w:next w:val="Normal"/>
    <w:qFormat/>
    <w:rsid w:val="00606129"/>
  </w:style>
  <w:style w:type="paragraph" w:customStyle="1" w:styleId="OmniPage4">
    <w:name w:val="OmniPage #4"/>
    <w:basedOn w:val="Normal"/>
    <w:qFormat/>
    <w:rsid w:val="00606129"/>
  </w:style>
  <w:style w:type="paragraph" w:customStyle="1" w:styleId="OmniPage10">
    <w:name w:val="OmniPage #10"/>
    <w:basedOn w:val="Normal"/>
    <w:qFormat/>
    <w:rsid w:val="00606129"/>
  </w:style>
  <w:style w:type="paragraph" w:customStyle="1" w:styleId="PageNumber8">
    <w:name w:val="Page Number8"/>
    <w:basedOn w:val="Normal"/>
    <w:next w:val="Normal"/>
    <w:uiPriority w:val="99"/>
    <w:qFormat/>
    <w:rsid w:val="00606129"/>
  </w:style>
  <w:style w:type="paragraph" w:customStyle="1" w:styleId="bodyintro">
    <w:name w:val="bodyintro"/>
    <w:basedOn w:val="Normal"/>
    <w:uiPriority w:val="99"/>
    <w:qFormat/>
    <w:rsid w:val="00606129"/>
  </w:style>
  <w:style w:type="paragraph" w:customStyle="1" w:styleId="center">
    <w:name w:val="center"/>
    <w:basedOn w:val="Normal"/>
    <w:uiPriority w:val="99"/>
    <w:qFormat/>
    <w:rsid w:val="00606129"/>
  </w:style>
  <w:style w:type="character" w:customStyle="1" w:styleId="Style8ptChar">
    <w:name w:val="Style 8 pt Char"/>
    <w:rsid w:val="00606129"/>
  </w:style>
  <w:style w:type="character" w:customStyle="1" w:styleId="message-item">
    <w:name w:val="message-item"/>
    <w:rsid w:val="00606129"/>
  </w:style>
  <w:style w:type="character" w:customStyle="1" w:styleId="datestamp">
    <w:name w:val="datestamp"/>
    <w:rsid w:val="00606129"/>
  </w:style>
  <w:style w:type="character" w:customStyle="1" w:styleId="i">
    <w:name w:val="i"/>
    <w:rsid w:val="00606129"/>
  </w:style>
  <w:style w:type="character" w:customStyle="1" w:styleId="forenames">
    <w:name w:val="forenames"/>
    <w:rsid w:val="00606129"/>
  </w:style>
  <w:style w:type="character" w:customStyle="1" w:styleId="surname">
    <w:name w:val="surname"/>
    <w:rsid w:val="00606129"/>
  </w:style>
  <w:style w:type="character" w:customStyle="1" w:styleId="medium-font">
    <w:name w:val="medium-font"/>
    <w:rsid w:val="00606129"/>
  </w:style>
  <w:style w:type="character" w:customStyle="1" w:styleId="title-link-wrapper">
    <w:name w:val="title-link-wrapper"/>
    <w:rsid w:val="00606129"/>
  </w:style>
  <w:style w:type="character" w:customStyle="1" w:styleId="refpreview">
    <w:name w:val="refpreview"/>
    <w:rsid w:val="00606129"/>
  </w:style>
  <w:style w:type="character" w:customStyle="1" w:styleId="loose1">
    <w:name w:val="loose1"/>
    <w:rsid w:val="00606129"/>
  </w:style>
  <w:style w:type="character" w:customStyle="1" w:styleId="email">
    <w:name w:val="email"/>
    <w:rsid w:val="00606129"/>
  </w:style>
  <w:style w:type="character" w:customStyle="1" w:styleId="gsa">
    <w:name w:val="gs_a"/>
    <w:rsid w:val="00606129"/>
  </w:style>
  <w:style w:type="character" w:customStyle="1" w:styleId="mainarttitle">
    <w:name w:val="mainarttitle"/>
    <w:rsid w:val="00606129"/>
  </w:style>
  <w:style w:type="character" w:customStyle="1" w:styleId="mainartauthor">
    <w:name w:val="mainartauthor"/>
    <w:rsid w:val="00606129"/>
  </w:style>
  <w:style w:type="character" w:customStyle="1" w:styleId="mainartdate">
    <w:name w:val="mainartdate"/>
    <w:rsid w:val="00606129"/>
  </w:style>
  <w:style w:type="character" w:customStyle="1" w:styleId="gsggs">
    <w:name w:val="gs_ggs"/>
    <w:rsid w:val="00606129"/>
  </w:style>
  <w:style w:type="character" w:customStyle="1" w:styleId="ahead">
    <w:name w:val="a_head"/>
    <w:rsid w:val="00606129"/>
  </w:style>
  <w:style w:type="character" w:customStyle="1" w:styleId="footnote">
    <w:name w:val="footnote"/>
    <w:rsid w:val="00606129"/>
  </w:style>
  <w:style w:type="character" w:customStyle="1" w:styleId="docbody">
    <w:name w:val="docbody"/>
    <w:rsid w:val="00606129"/>
  </w:style>
  <w:style w:type="character" w:customStyle="1" w:styleId="superscript">
    <w:name w:val="superscript"/>
    <w:rsid w:val="00606129"/>
  </w:style>
  <w:style w:type="character" w:customStyle="1" w:styleId="bwxsm">
    <w:name w:val="b w xsm"/>
    <w:rsid w:val="00606129"/>
  </w:style>
  <w:style w:type="character" w:customStyle="1" w:styleId="fstd">
    <w:name w:val="f std"/>
    <w:rsid w:val="00606129"/>
  </w:style>
  <w:style w:type="character" w:customStyle="1" w:styleId="gl">
    <w:name w:val="gl"/>
    <w:rsid w:val="00606129"/>
  </w:style>
  <w:style w:type="character" w:customStyle="1" w:styleId="bio1">
    <w:name w:val="bio1"/>
    <w:rsid w:val="00606129"/>
  </w:style>
  <w:style w:type="character" w:customStyle="1" w:styleId="cardCharCharCharCharCharChar">
    <w:name w:val="card Char Char Char Char Char Char"/>
    <w:rsid w:val="00606129"/>
  </w:style>
  <w:style w:type="character" w:customStyle="1" w:styleId="Style24ptBoldUnderlineCenteredCharChar">
    <w:name w:val="Style 24 pt Bold Underline Centered Char Char"/>
    <w:rsid w:val="00606129"/>
  </w:style>
  <w:style w:type="character" w:customStyle="1" w:styleId="TagCiteCharChar0">
    <w:name w:val="Tag / Cite Char Char"/>
    <w:rsid w:val="00606129"/>
  </w:style>
  <w:style w:type="character" w:customStyle="1" w:styleId="CardTextUnderlinedCharChar">
    <w:name w:val="Card Text Underlined Char Char"/>
    <w:rsid w:val="00606129"/>
  </w:style>
  <w:style w:type="character" w:customStyle="1" w:styleId="CardTagCharCharChar">
    <w:name w:val="Card Tag Char Char Char"/>
    <w:rsid w:val="00606129"/>
  </w:style>
  <w:style w:type="character" w:customStyle="1" w:styleId="mainbody">
    <w:name w:val="mainbody"/>
    <w:basedOn w:val="DefaultParagraphFont"/>
    <w:rsid w:val="00606129"/>
  </w:style>
  <w:style w:type="character" w:customStyle="1" w:styleId="UnderlineStyleChar2">
    <w:name w:val="Underline Style Char2"/>
    <w:rsid w:val="00606129"/>
  </w:style>
  <w:style w:type="character" w:customStyle="1" w:styleId="t13">
    <w:name w:val="t13"/>
    <w:basedOn w:val="DefaultParagraphFont"/>
    <w:rsid w:val="00606129"/>
  </w:style>
  <w:style w:type="character" w:customStyle="1" w:styleId="CharChar17">
    <w:name w:val="Char Char17"/>
    <w:locked/>
    <w:rsid w:val="00606129"/>
  </w:style>
  <w:style w:type="character" w:customStyle="1" w:styleId="ilspan">
    <w:name w:val="il_span"/>
    <w:basedOn w:val="DefaultParagraphFont"/>
    <w:rsid w:val="00606129"/>
  </w:style>
  <w:style w:type="character" w:customStyle="1" w:styleId="leftidx1">
    <w:name w:val="leftidx1"/>
    <w:rsid w:val="00606129"/>
  </w:style>
  <w:style w:type="character" w:customStyle="1" w:styleId="blue1">
    <w:name w:val="blue1"/>
    <w:rsid w:val="00606129"/>
  </w:style>
  <w:style w:type="character" w:customStyle="1" w:styleId="author-link1">
    <w:name w:val="author-link1"/>
    <w:rsid w:val="00606129"/>
  </w:style>
  <w:style w:type="character" w:customStyle="1" w:styleId="black1">
    <w:name w:val="black1"/>
    <w:rsid w:val="00606129"/>
  </w:style>
  <w:style w:type="character" w:customStyle="1" w:styleId="StyleunderlinedCharBold">
    <w:name w:val="Style underlined Char + Bold"/>
    <w:rsid w:val="00606129"/>
  </w:style>
  <w:style w:type="character" w:customStyle="1" w:styleId="CardUnderline0">
    <w:name w:val="Card Underline"/>
    <w:rsid w:val="00606129"/>
  </w:style>
  <w:style w:type="character" w:customStyle="1" w:styleId="lingoregion">
    <w:name w:val="lingo_region"/>
    <w:basedOn w:val="DefaultParagraphFont"/>
    <w:rsid w:val="00606129"/>
  </w:style>
  <w:style w:type="character" w:customStyle="1" w:styleId="cite3">
    <w:name w:val="%cite"/>
    <w:rsid w:val="00606129"/>
  </w:style>
  <w:style w:type="character" w:customStyle="1" w:styleId="Emphasis21">
    <w:name w:val="%Emphasis2"/>
    <w:rsid w:val="00606129"/>
  </w:style>
  <w:style w:type="character" w:customStyle="1" w:styleId="bodycontentlink">
    <w:name w:val="bodycontentlink"/>
    <w:basedOn w:val="DefaultParagraphFont"/>
    <w:rsid w:val="00606129"/>
  </w:style>
  <w:style w:type="character" w:customStyle="1" w:styleId="AAAcite">
    <w:name w:val="AAAcite"/>
    <w:rsid w:val="00606129"/>
  </w:style>
  <w:style w:type="character" w:customStyle="1" w:styleId="tmplheaderlink">
    <w:name w:val="tmplheaderlink"/>
    <w:rsid w:val="00606129"/>
  </w:style>
  <w:style w:type="character" w:customStyle="1" w:styleId="StyleStyleUnderlineUnderlineStyleBoldUnderlineIntenseEmphas">
    <w:name w:val="Style Style UnderlineUnderlineStyle Bold UnderlineIntense Emphas..."/>
    <w:basedOn w:val="DefaultParagraphFont"/>
    <w:rsid w:val="00606129"/>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606129"/>
    <w:rPr>
      <w:b w:val="0"/>
      <w:sz w:val="24"/>
      <w:u w:val="single"/>
      <w:bdr w:val="none" w:sz="0" w:space="0" w:color="auto"/>
    </w:rPr>
  </w:style>
  <w:style w:type="character" w:customStyle="1" w:styleId="Bodytext11">
    <w:name w:val="Body text (11)"/>
    <w:rsid w:val="0060612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0612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06129"/>
  </w:style>
  <w:style w:type="paragraph" w:customStyle="1" w:styleId="StyleJustified">
    <w:name w:val="Style Justified"/>
    <w:basedOn w:val="Normal"/>
    <w:qFormat/>
    <w:rsid w:val="00606129"/>
    <w:rPr>
      <w:rFonts w:eastAsia="Times New Roman"/>
      <w:szCs w:val="20"/>
    </w:rPr>
  </w:style>
  <w:style w:type="paragraph" w:customStyle="1" w:styleId="Style52">
    <w:name w:val="Style5"/>
    <w:basedOn w:val="Normal"/>
    <w:link w:val="Style5Char"/>
    <w:uiPriority w:val="4"/>
    <w:qFormat/>
    <w:rsid w:val="00606129"/>
    <w:pPr>
      <w:ind w:left="432" w:right="432"/>
      <w:jc w:val="both"/>
    </w:pPr>
    <w:rPr>
      <w:rFonts w:eastAsia="Times New Roman"/>
      <w:sz w:val="20"/>
    </w:rPr>
  </w:style>
  <w:style w:type="character" w:customStyle="1" w:styleId="Style5Char">
    <w:name w:val="Style5 Char"/>
    <w:link w:val="Style52"/>
    <w:uiPriority w:val="4"/>
    <w:rsid w:val="00606129"/>
    <w:rPr>
      <w:rFonts w:ascii="Calibri" w:eastAsia="Times New Roman" w:hAnsi="Calibri" w:cs="Calibri"/>
      <w:sz w:val="20"/>
    </w:rPr>
  </w:style>
  <w:style w:type="paragraph" w:customStyle="1" w:styleId="Style100">
    <w:name w:val="Style10"/>
    <w:basedOn w:val="Normal"/>
    <w:link w:val="Style10Char"/>
    <w:qFormat/>
    <w:rsid w:val="00606129"/>
    <w:pPr>
      <w:ind w:right="432"/>
    </w:pPr>
    <w:rPr>
      <w:rFonts w:eastAsia="Times New Roman"/>
      <w:b/>
      <w:sz w:val="24"/>
    </w:rPr>
  </w:style>
  <w:style w:type="character" w:customStyle="1" w:styleId="Style10Char">
    <w:name w:val="Style10 Char"/>
    <w:link w:val="Style100"/>
    <w:rsid w:val="00606129"/>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606129"/>
    <w:rPr>
      <w:b w:val="0"/>
      <w:bCs w:val="0"/>
      <w:sz w:val="22"/>
      <w:u w:val="single"/>
      <w:bdr w:val="none" w:sz="0" w:space="0" w:color="auto"/>
    </w:rPr>
  </w:style>
  <w:style w:type="paragraph" w:customStyle="1" w:styleId="UnderlinedEv">
    <w:name w:val="Underlined Ev"/>
    <w:basedOn w:val="Normal"/>
    <w:next w:val="Normal"/>
    <w:link w:val="UnderlinedEvChar"/>
    <w:qFormat/>
    <w:rsid w:val="00606129"/>
    <w:rPr>
      <w:rFonts w:asciiTheme="minorHAnsi" w:eastAsia="Times New Roman" w:hAnsiTheme="minorHAnsi" w:cstheme="minorBidi"/>
      <w:u w:val="single"/>
    </w:rPr>
  </w:style>
  <w:style w:type="character" w:customStyle="1" w:styleId="StyleUnderlineBorderSinglesolidlineAuto225ptLine">
    <w:name w:val="Style Underline Border: : (Single solid line Auto  2.25 pt Line ..."/>
    <w:basedOn w:val="DefaultParagraphFont"/>
    <w:rsid w:val="00606129"/>
    <w:rPr>
      <w:u w:val="single"/>
      <w:bdr w:val="none" w:sz="0" w:space="0" w:color="auto"/>
    </w:rPr>
  </w:style>
  <w:style w:type="character" w:customStyle="1" w:styleId="UnderlinedEvidenceCharChar">
    <w:name w:val="Underlined Evidence Char Char"/>
    <w:rsid w:val="00606129"/>
    <w:rPr>
      <w:rFonts w:ascii="Verdana" w:hAnsi="Verdana" w:hint="default"/>
      <w:sz w:val="21"/>
      <w:szCs w:val="21"/>
      <w:u w:val="thick"/>
      <w:lang w:val="en-US" w:eastAsia="en-US" w:bidi="ar-SA"/>
    </w:rPr>
  </w:style>
  <w:style w:type="character" w:customStyle="1" w:styleId="role">
    <w:name w:val="role"/>
    <w:rsid w:val="00606129"/>
  </w:style>
  <w:style w:type="character" w:customStyle="1" w:styleId="pagination0">
    <w:name w:val="pagination"/>
    <w:basedOn w:val="DefaultParagraphFont"/>
    <w:rsid w:val="00606129"/>
  </w:style>
  <w:style w:type="character" w:customStyle="1" w:styleId="doi">
    <w:name w:val="doi"/>
    <w:basedOn w:val="DefaultParagraphFont"/>
    <w:rsid w:val="00606129"/>
  </w:style>
  <w:style w:type="character" w:customStyle="1" w:styleId="bodycontents">
    <w:name w:val="bodycontents"/>
    <w:basedOn w:val="DefaultParagraphFont"/>
    <w:rsid w:val="00606129"/>
  </w:style>
  <w:style w:type="character" w:customStyle="1" w:styleId="comma">
    <w:name w:val="comma"/>
    <w:basedOn w:val="DefaultParagraphFont"/>
    <w:rsid w:val="00606129"/>
  </w:style>
  <w:style w:type="character" w:customStyle="1" w:styleId="pad5right">
    <w:name w:val="pad5right"/>
    <w:basedOn w:val="DefaultParagraphFont"/>
    <w:rsid w:val="00606129"/>
  </w:style>
  <w:style w:type="character" w:customStyle="1" w:styleId="divider">
    <w:name w:val="divider"/>
    <w:basedOn w:val="DefaultParagraphFont"/>
    <w:rsid w:val="00606129"/>
  </w:style>
  <w:style w:type="character" w:customStyle="1" w:styleId="blogdate">
    <w:name w:val="blogdate"/>
    <w:basedOn w:val="DefaultParagraphFont"/>
    <w:rsid w:val="00606129"/>
  </w:style>
  <w:style w:type="character" w:customStyle="1" w:styleId="ticker">
    <w:name w:val="ticker"/>
    <w:basedOn w:val="DefaultParagraphFont"/>
    <w:rsid w:val="00606129"/>
  </w:style>
  <w:style w:type="character" w:customStyle="1" w:styleId="posted">
    <w:name w:val="posted"/>
    <w:basedOn w:val="DefaultParagraphFont"/>
    <w:rsid w:val="00606129"/>
  </w:style>
  <w:style w:type="character" w:customStyle="1" w:styleId="time">
    <w:name w:val="time"/>
    <w:basedOn w:val="DefaultParagraphFont"/>
    <w:rsid w:val="00606129"/>
  </w:style>
  <w:style w:type="character" w:customStyle="1" w:styleId="dot">
    <w:name w:val="dot"/>
    <w:basedOn w:val="DefaultParagraphFont"/>
    <w:rsid w:val="00606129"/>
  </w:style>
  <w:style w:type="character" w:customStyle="1" w:styleId="hn-date">
    <w:name w:val="hn-date"/>
    <w:basedOn w:val="DefaultParagraphFont"/>
    <w:rsid w:val="00606129"/>
  </w:style>
  <w:style w:type="character" w:customStyle="1" w:styleId="location">
    <w:name w:val="location"/>
    <w:basedOn w:val="DefaultParagraphFont"/>
    <w:rsid w:val="00606129"/>
  </w:style>
  <w:style w:type="character" w:customStyle="1" w:styleId="dropcap-letter">
    <w:name w:val="dropcap-letter"/>
    <w:basedOn w:val="DefaultParagraphFont"/>
    <w:rsid w:val="00606129"/>
  </w:style>
  <w:style w:type="character" w:customStyle="1" w:styleId="offscreen">
    <w:name w:val="offscreen"/>
    <w:basedOn w:val="DefaultParagraphFont"/>
    <w:rsid w:val="00606129"/>
  </w:style>
  <w:style w:type="character" w:customStyle="1" w:styleId="linked-in">
    <w:name w:val="linked-in"/>
    <w:basedOn w:val="DefaultParagraphFont"/>
    <w:rsid w:val="00606129"/>
  </w:style>
  <w:style w:type="character" w:customStyle="1" w:styleId="divs">
    <w:name w:val="divs"/>
    <w:basedOn w:val="DefaultParagraphFont"/>
    <w:rsid w:val="00606129"/>
  </w:style>
  <w:style w:type="character" w:customStyle="1" w:styleId="h4">
    <w:name w:val="h4"/>
    <w:rsid w:val="00606129"/>
  </w:style>
  <w:style w:type="character" w:customStyle="1" w:styleId="postheader">
    <w:name w:val="postheader"/>
    <w:basedOn w:val="DefaultParagraphFont"/>
    <w:rsid w:val="00606129"/>
  </w:style>
  <w:style w:type="numbering" w:customStyle="1" w:styleId="1ai1">
    <w:name w:val="1 / a / i1"/>
    <w:rsid w:val="00606129"/>
    <w:pPr>
      <w:numPr>
        <w:numId w:val="56"/>
      </w:numPr>
    </w:pPr>
  </w:style>
  <w:style w:type="numbering" w:styleId="1ai">
    <w:name w:val="Outline List 1"/>
    <w:basedOn w:val="NoList"/>
    <w:unhideWhenUsed/>
    <w:rsid w:val="00606129"/>
    <w:pPr>
      <w:numPr>
        <w:numId w:val="57"/>
      </w:numPr>
    </w:pPr>
  </w:style>
  <w:style w:type="numbering" w:customStyle="1" w:styleId="NoList7">
    <w:name w:val="No List7"/>
    <w:next w:val="NoList"/>
    <w:semiHidden/>
    <w:unhideWhenUsed/>
    <w:rsid w:val="00606129"/>
  </w:style>
  <w:style w:type="paragraph" w:styleId="Index2">
    <w:name w:val="index 2"/>
    <w:basedOn w:val="Normal"/>
    <w:next w:val="Normal"/>
    <w:autoRedefine/>
    <w:rsid w:val="00606129"/>
    <w:pPr>
      <w:spacing w:after="200" w:line="276" w:lineRule="auto"/>
      <w:ind w:left="400" w:hanging="200"/>
    </w:pPr>
    <w:rPr>
      <w:bCs/>
    </w:rPr>
  </w:style>
  <w:style w:type="paragraph" w:styleId="Index3">
    <w:name w:val="index 3"/>
    <w:basedOn w:val="Normal"/>
    <w:next w:val="Normal"/>
    <w:autoRedefine/>
    <w:rsid w:val="00606129"/>
    <w:pPr>
      <w:spacing w:after="200" w:line="276" w:lineRule="auto"/>
      <w:ind w:left="600" w:hanging="200"/>
    </w:pPr>
    <w:rPr>
      <w:bCs/>
    </w:rPr>
  </w:style>
  <w:style w:type="paragraph" w:styleId="Index4">
    <w:name w:val="index 4"/>
    <w:basedOn w:val="Normal"/>
    <w:next w:val="Normal"/>
    <w:autoRedefine/>
    <w:rsid w:val="00606129"/>
    <w:pPr>
      <w:spacing w:after="200" w:line="276" w:lineRule="auto"/>
      <w:ind w:left="800" w:hanging="200"/>
    </w:pPr>
    <w:rPr>
      <w:bCs/>
    </w:rPr>
  </w:style>
  <w:style w:type="paragraph" w:styleId="Index5">
    <w:name w:val="index 5"/>
    <w:basedOn w:val="Normal"/>
    <w:next w:val="Normal"/>
    <w:autoRedefine/>
    <w:rsid w:val="00606129"/>
    <w:pPr>
      <w:spacing w:after="200" w:line="276" w:lineRule="auto"/>
      <w:ind w:left="1000" w:hanging="200"/>
    </w:pPr>
    <w:rPr>
      <w:bCs/>
    </w:rPr>
  </w:style>
  <w:style w:type="paragraph" w:styleId="Index6">
    <w:name w:val="index 6"/>
    <w:basedOn w:val="Normal"/>
    <w:next w:val="Normal"/>
    <w:autoRedefine/>
    <w:rsid w:val="00606129"/>
    <w:pPr>
      <w:spacing w:after="200" w:line="276" w:lineRule="auto"/>
      <w:ind w:left="1200" w:hanging="200"/>
    </w:pPr>
    <w:rPr>
      <w:bCs/>
    </w:rPr>
  </w:style>
  <w:style w:type="paragraph" w:styleId="Index7">
    <w:name w:val="index 7"/>
    <w:basedOn w:val="Normal"/>
    <w:next w:val="Normal"/>
    <w:autoRedefine/>
    <w:rsid w:val="00606129"/>
    <w:pPr>
      <w:spacing w:after="200" w:line="276" w:lineRule="auto"/>
      <w:ind w:left="1400" w:hanging="200"/>
    </w:pPr>
    <w:rPr>
      <w:bCs/>
    </w:rPr>
  </w:style>
  <w:style w:type="paragraph" w:styleId="Index8">
    <w:name w:val="index 8"/>
    <w:basedOn w:val="Normal"/>
    <w:next w:val="Normal"/>
    <w:autoRedefine/>
    <w:rsid w:val="00606129"/>
    <w:pPr>
      <w:spacing w:after="200" w:line="276" w:lineRule="auto"/>
      <w:ind w:left="1600" w:hanging="200"/>
    </w:pPr>
    <w:rPr>
      <w:bCs/>
    </w:rPr>
  </w:style>
  <w:style w:type="paragraph" w:styleId="Index9">
    <w:name w:val="index 9"/>
    <w:basedOn w:val="Normal"/>
    <w:next w:val="Normal"/>
    <w:autoRedefine/>
    <w:rsid w:val="00606129"/>
    <w:pPr>
      <w:spacing w:after="200" w:line="276" w:lineRule="auto"/>
      <w:ind w:left="1800" w:hanging="200"/>
    </w:pPr>
    <w:rPr>
      <w:bCs/>
    </w:rPr>
  </w:style>
  <w:style w:type="paragraph" w:styleId="IndexHeading">
    <w:name w:val="index heading"/>
    <w:basedOn w:val="Normal"/>
    <w:next w:val="Index1"/>
    <w:rsid w:val="00606129"/>
    <w:pPr>
      <w:spacing w:after="200" w:line="276" w:lineRule="auto"/>
    </w:pPr>
    <w:rPr>
      <w:bCs/>
    </w:rPr>
  </w:style>
  <w:style w:type="numbering" w:customStyle="1" w:styleId="NoList8">
    <w:name w:val="No List8"/>
    <w:next w:val="NoList"/>
    <w:semiHidden/>
    <w:unhideWhenUsed/>
    <w:rsid w:val="00606129"/>
  </w:style>
  <w:style w:type="numbering" w:customStyle="1" w:styleId="NoList9">
    <w:name w:val="No List9"/>
    <w:next w:val="NoList"/>
    <w:semiHidden/>
    <w:unhideWhenUsed/>
    <w:rsid w:val="00606129"/>
  </w:style>
  <w:style w:type="numbering" w:customStyle="1" w:styleId="NoList10">
    <w:name w:val="No List10"/>
    <w:next w:val="NoList"/>
    <w:semiHidden/>
    <w:unhideWhenUsed/>
    <w:rsid w:val="00606129"/>
  </w:style>
  <w:style w:type="numbering" w:customStyle="1" w:styleId="NoList13">
    <w:name w:val="No List13"/>
    <w:next w:val="NoList"/>
    <w:uiPriority w:val="99"/>
    <w:semiHidden/>
    <w:unhideWhenUsed/>
    <w:rsid w:val="00606129"/>
  </w:style>
  <w:style w:type="numbering" w:customStyle="1" w:styleId="NoList14">
    <w:name w:val="No List14"/>
    <w:next w:val="NoList"/>
    <w:uiPriority w:val="99"/>
    <w:semiHidden/>
    <w:unhideWhenUsed/>
    <w:rsid w:val="00606129"/>
  </w:style>
  <w:style w:type="numbering" w:customStyle="1" w:styleId="NoList15">
    <w:name w:val="No List15"/>
    <w:next w:val="NoList"/>
    <w:uiPriority w:val="99"/>
    <w:semiHidden/>
    <w:unhideWhenUsed/>
    <w:rsid w:val="00606129"/>
  </w:style>
  <w:style w:type="numbering" w:customStyle="1" w:styleId="NoList16">
    <w:name w:val="No List16"/>
    <w:next w:val="NoList"/>
    <w:uiPriority w:val="99"/>
    <w:semiHidden/>
    <w:unhideWhenUsed/>
    <w:rsid w:val="00606129"/>
  </w:style>
  <w:style w:type="numbering" w:customStyle="1" w:styleId="NoList17">
    <w:name w:val="No List17"/>
    <w:next w:val="NoList"/>
    <w:semiHidden/>
    <w:unhideWhenUsed/>
    <w:rsid w:val="00606129"/>
  </w:style>
  <w:style w:type="numbering" w:customStyle="1" w:styleId="NoList18">
    <w:name w:val="No List18"/>
    <w:next w:val="NoList"/>
    <w:uiPriority w:val="99"/>
    <w:semiHidden/>
    <w:unhideWhenUsed/>
    <w:rsid w:val="00606129"/>
  </w:style>
  <w:style w:type="numbering" w:customStyle="1" w:styleId="NoList19">
    <w:name w:val="No List19"/>
    <w:next w:val="NoList"/>
    <w:uiPriority w:val="99"/>
    <w:semiHidden/>
    <w:unhideWhenUsed/>
    <w:rsid w:val="00606129"/>
  </w:style>
  <w:style w:type="numbering" w:customStyle="1" w:styleId="NoList20">
    <w:name w:val="No List20"/>
    <w:next w:val="NoList"/>
    <w:semiHidden/>
    <w:unhideWhenUsed/>
    <w:rsid w:val="00606129"/>
  </w:style>
  <w:style w:type="numbering" w:customStyle="1" w:styleId="NoList31">
    <w:name w:val="No List31"/>
    <w:next w:val="NoList"/>
    <w:uiPriority w:val="99"/>
    <w:semiHidden/>
    <w:unhideWhenUsed/>
    <w:rsid w:val="00606129"/>
  </w:style>
  <w:style w:type="numbering" w:customStyle="1" w:styleId="NoList41">
    <w:name w:val="No List41"/>
    <w:next w:val="NoList"/>
    <w:semiHidden/>
    <w:unhideWhenUsed/>
    <w:rsid w:val="00606129"/>
  </w:style>
  <w:style w:type="numbering" w:customStyle="1" w:styleId="NoList51">
    <w:name w:val="No List51"/>
    <w:next w:val="NoList"/>
    <w:semiHidden/>
    <w:unhideWhenUsed/>
    <w:rsid w:val="00606129"/>
  </w:style>
  <w:style w:type="numbering" w:customStyle="1" w:styleId="NoList61">
    <w:name w:val="No List61"/>
    <w:next w:val="NoList"/>
    <w:semiHidden/>
    <w:unhideWhenUsed/>
    <w:rsid w:val="00606129"/>
  </w:style>
  <w:style w:type="numbering" w:customStyle="1" w:styleId="NoList71">
    <w:name w:val="No List71"/>
    <w:next w:val="NoList"/>
    <w:semiHidden/>
    <w:unhideWhenUsed/>
    <w:rsid w:val="00606129"/>
  </w:style>
  <w:style w:type="numbering" w:customStyle="1" w:styleId="NoList81">
    <w:name w:val="No List81"/>
    <w:next w:val="NoList"/>
    <w:semiHidden/>
    <w:unhideWhenUsed/>
    <w:rsid w:val="00606129"/>
  </w:style>
  <w:style w:type="numbering" w:customStyle="1" w:styleId="NoList91">
    <w:name w:val="No List91"/>
    <w:next w:val="NoList"/>
    <w:semiHidden/>
    <w:unhideWhenUsed/>
    <w:rsid w:val="00606129"/>
  </w:style>
  <w:style w:type="numbering" w:customStyle="1" w:styleId="NoList101">
    <w:name w:val="No List101"/>
    <w:next w:val="NoList"/>
    <w:uiPriority w:val="99"/>
    <w:semiHidden/>
    <w:unhideWhenUsed/>
    <w:rsid w:val="00606129"/>
  </w:style>
  <w:style w:type="numbering" w:customStyle="1" w:styleId="NoList121">
    <w:name w:val="No List121"/>
    <w:next w:val="NoList"/>
    <w:semiHidden/>
    <w:unhideWhenUsed/>
    <w:rsid w:val="00606129"/>
  </w:style>
  <w:style w:type="numbering" w:customStyle="1" w:styleId="NoList131">
    <w:name w:val="No List131"/>
    <w:next w:val="NoList"/>
    <w:semiHidden/>
    <w:unhideWhenUsed/>
    <w:rsid w:val="00606129"/>
  </w:style>
  <w:style w:type="numbering" w:customStyle="1" w:styleId="NoList141">
    <w:name w:val="No List141"/>
    <w:next w:val="NoList"/>
    <w:semiHidden/>
    <w:unhideWhenUsed/>
    <w:rsid w:val="00606129"/>
  </w:style>
  <w:style w:type="paragraph" w:customStyle="1" w:styleId="Quote20">
    <w:name w:val="Quote2"/>
    <w:basedOn w:val="Default"/>
    <w:next w:val="Default"/>
    <w:qFormat/>
    <w:rsid w:val="0060612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Calibri" w:eastAsia="Calibri" w:hAnsi="Calibri" w:cs="Times New Roman"/>
      <w:color w:val="auto"/>
      <w:szCs w:val="22"/>
      <w:bdr w:val="none" w:sz="0" w:space="0" w:color="auto"/>
      <w14:textOutline w14:w="0" w14:cap="rnd" w14:cmpd="sng" w14:algn="ctr">
        <w14:noFill/>
        <w14:prstDash w14:val="solid"/>
        <w14:bevel/>
      </w14:textOutline>
    </w:rPr>
  </w:style>
  <w:style w:type="character" w:customStyle="1" w:styleId="StyleLatinBaskervilleUnderline">
    <w:name w:val="Style (Latin) Baskerville Underline"/>
    <w:rsid w:val="00606129"/>
    <w:rPr>
      <w:rFonts w:ascii="Baskerville" w:hAnsi="Baskerville"/>
      <w:sz w:val="26"/>
      <w:u w:val="single"/>
    </w:rPr>
  </w:style>
  <w:style w:type="numbering" w:customStyle="1" w:styleId="NoList22">
    <w:name w:val="No List22"/>
    <w:next w:val="NoList"/>
    <w:uiPriority w:val="99"/>
    <w:semiHidden/>
    <w:unhideWhenUsed/>
    <w:rsid w:val="00606129"/>
  </w:style>
  <w:style w:type="numbering" w:customStyle="1" w:styleId="NoList23">
    <w:name w:val="No List23"/>
    <w:next w:val="NoList"/>
    <w:uiPriority w:val="99"/>
    <w:semiHidden/>
    <w:unhideWhenUsed/>
    <w:rsid w:val="00606129"/>
  </w:style>
  <w:style w:type="numbering" w:customStyle="1" w:styleId="NoList24">
    <w:name w:val="No List24"/>
    <w:next w:val="NoList"/>
    <w:semiHidden/>
    <w:unhideWhenUsed/>
    <w:rsid w:val="00606129"/>
  </w:style>
  <w:style w:type="numbering" w:customStyle="1" w:styleId="NoList25">
    <w:name w:val="No List25"/>
    <w:next w:val="NoList"/>
    <w:semiHidden/>
    <w:unhideWhenUsed/>
    <w:rsid w:val="00606129"/>
  </w:style>
  <w:style w:type="character" w:customStyle="1" w:styleId="dropcap1">
    <w:name w:val="dropcap1"/>
    <w:rsid w:val="00606129"/>
  </w:style>
  <w:style w:type="character" w:customStyle="1" w:styleId="HighlightedUnderlineEmphasis">
    <w:name w:val="Highlighted Underline Emphasis"/>
    <w:rsid w:val="0060612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0612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0612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06129"/>
    <w:rPr>
      <w:rFonts w:ascii="Georgia" w:hAnsi="Georgia"/>
      <w:u w:val="single"/>
    </w:rPr>
  </w:style>
  <w:style w:type="paragraph" w:customStyle="1" w:styleId="StyleCardsGeorgia12ptBoldThickunderlineBorderSin">
    <w:name w:val="Style Cards + Georgia 12 pt Bold Thick underline Border: : (Sin..."/>
    <w:basedOn w:val="Normal"/>
    <w:qFormat/>
    <w:rsid w:val="0060612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606129"/>
    <w:rPr>
      <w:rFonts w:ascii="Georgia" w:hAnsi="Georgia"/>
      <w:sz w:val="24"/>
      <w:u w:val="single"/>
    </w:rPr>
  </w:style>
  <w:style w:type="paragraph" w:customStyle="1" w:styleId="StyleCardsGeorgia">
    <w:name w:val="Style Cards + Georgia"/>
    <w:basedOn w:val="Normal"/>
    <w:qFormat/>
    <w:rsid w:val="00606129"/>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60612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06129"/>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60612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606129"/>
    <w:rPr>
      <w:b w:val="0"/>
      <w:bCs w:val="0"/>
      <w:sz w:val="22"/>
      <w:u w:val="single"/>
      <w:bdr w:val="none" w:sz="0" w:space="0" w:color="auto"/>
    </w:rPr>
  </w:style>
  <w:style w:type="character" w:customStyle="1" w:styleId="cit-title">
    <w:name w:val="cit-title"/>
    <w:basedOn w:val="DefaultParagraphFont"/>
    <w:rsid w:val="00606129"/>
  </w:style>
  <w:style w:type="paragraph" w:customStyle="1" w:styleId="txttitle">
    <w:name w:val="txttitle"/>
    <w:basedOn w:val="Normal"/>
    <w:qFormat/>
    <w:rsid w:val="00606129"/>
    <w:pPr>
      <w:spacing w:before="100" w:beforeAutospacing="1" w:after="100" w:afterAutospacing="1"/>
    </w:pPr>
    <w:rPr>
      <w:sz w:val="24"/>
    </w:rPr>
  </w:style>
  <w:style w:type="character" w:customStyle="1" w:styleId="volume">
    <w:name w:val="volume"/>
    <w:basedOn w:val="DefaultParagraphFont"/>
    <w:rsid w:val="00606129"/>
  </w:style>
  <w:style w:type="character" w:customStyle="1" w:styleId="z3988">
    <w:name w:val="z3988"/>
    <w:basedOn w:val="DefaultParagraphFont"/>
    <w:rsid w:val="00606129"/>
  </w:style>
  <w:style w:type="character" w:customStyle="1" w:styleId="nowrap">
    <w:name w:val="nowrap"/>
    <w:basedOn w:val="DefaultParagraphFont"/>
    <w:rsid w:val="00606129"/>
  </w:style>
  <w:style w:type="paragraph" w:customStyle="1" w:styleId="SmallCards">
    <w:name w:val="Small Cards"/>
    <w:basedOn w:val="Normal"/>
    <w:link w:val="SmallCardsChar"/>
    <w:autoRedefine/>
    <w:qFormat/>
    <w:rsid w:val="00606129"/>
    <w:rPr>
      <w:rFonts w:eastAsia="Times New Roman"/>
      <w:sz w:val="16"/>
      <w:szCs w:val="20"/>
    </w:rPr>
  </w:style>
  <w:style w:type="character" w:customStyle="1" w:styleId="freeaccess">
    <w:name w:val="freeaccess"/>
    <w:basedOn w:val="DefaultParagraphFont"/>
    <w:rsid w:val="00606129"/>
  </w:style>
  <w:style w:type="character" w:customStyle="1" w:styleId="articoloinside">
    <w:name w:val="articolo_inside"/>
    <w:rsid w:val="00606129"/>
  </w:style>
  <w:style w:type="paragraph" w:customStyle="1" w:styleId="pagetools">
    <w:name w:val="pagetools"/>
    <w:basedOn w:val="Normal"/>
    <w:qFormat/>
    <w:rsid w:val="00606129"/>
    <w:pPr>
      <w:spacing w:before="100" w:beforeAutospacing="1" w:after="100" w:afterAutospacing="1"/>
    </w:pPr>
    <w:rPr>
      <w:rFonts w:eastAsia="Times New Roman"/>
      <w:sz w:val="24"/>
    </w:rPr>
  </w:style>
  <w:style w:type="character" w:customStyle="1" w:styleId="job">
    <w:name w:val="job"/>
    <w:basedOn w:val="DefaultParagraphFont"/>
    <w:rsid w:val="00606129"/>
  </w:style>
  <w:style w:type="character" w:customStyle="1" w:styleId="publisher">
    <w:name w:val="publisher"/>
    <w:basedOn w:val="DefaultParagraphFont"/>
    <w:rsid w:val="00606129"/>
  </w:style>
  <w:style w:type="character" w:customStyle="1" w:styleId="pubyear">
    <w:name w:val="pubyear"/>
    <w:basedOn w:val="DefaultParagraphFont"/>
    <w:rsid w:val="00606129"/>
  </w:style>
  <w:style w:type="character" w:customStyle="1" w:styleId="pubcity">
    <w:name w:val="pubcity"/>
    <w:basedOn w:val="DefaultParagraphFont"/>
    <w:rsid w:val="00606129"/>
  </w:style>
  <w:style w:type="paragraph" w:customStyle="1" w:styleId="C-Text">
    <w:name w:val="C-Text"/>
    <w:basedOn w:val="Normal"/>
    <w:qFormat/>
    <w:rsid w:val="00606129"/>
    <w:pPr>
      <w:tabs>
        <w:tab w:val="num" w:pos="720"/>
      </w:tabs>
      <w:ind w:left="720" w:hanging="360"/>
    </w:pPr>
    <w:rPr>
      <w:rFonts w:ascii="Garamond" w:hAnsi="Garamond"/>
      <w:sz w:val="24"/>
    </w:rPr>
  </w:style>
  <w:style w:type="character" w:customStyle="1" w:styleId="ecdate">
    <w:name w:val="ec_date"/>
    <w:basedOn w:val="DefaultParagraphFont"/>
    <w:rsid w:val="00606129"/>
    <w:rPr>
      <w:rFonts w:ascii="Verdana" w:hAnsi="Verdana" w:hint="default"/>
      <w:sz w:val="20"/>
      <w:szCs w:val="20"/>
      <w:shd w:val="clear" w:color="auto" w:fill="FFFFFF"/>
    </w:rPr>
  </w:style>
  <w:style w:type="paragraph" w:customStyle="1" w:styleId="ecmsonormal">
    <w:name w:val="ec_msonormal"/>
    <w:basedOn w:val="Normal"/>
    <w:qFormat/>
    <w:rsid w:val="0060612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06129"/>
  </w:style>
  <w:style w:type="paragraph" w:customStyle="1" w:styleId="u-intro">
    <w:name w:val="u-intro"/>
    <w:basedOn w:val="Normal"/>
    <w:qFormat/>
    <w:rsid w:val="00606129"/>
    <w:pPr>
      <w:spacing w:before="100" w:beforeAutospacing="1" w:after="100" w:afterAutospacing="1"/>
    </w:pPr>
    <w:rPr>
      <w:sz w:val="24"/>
    </w:rPr>
  </w:style>
  <w:style w:type="character" w:customStyle="1" w:styleId="u-byline">
    <w:name w:val="u-byline"/>
    <w:basedOn w:val="DefaultParagraphFont"/>
    <w:rsid w:val="00606129"/>
  </w:style>
  <w:style w:type="character" w:customStyle="1" w:styleId="articlebya">
    <w:name w:val="articleby_a"/>
    <w:basedOn w:val="DefaultParagraphFont"/>
    <w:rsid w:val="00606129"/>
  </w:style>
  <w:style w:type="character" w:customStyle="1" w:styleId="popupwinby">
    <w:name w:val="popupwinby"/>
    <w:basedOn w:val="DefaultParagraphFont"/>
    <w:rsid w:val="00606129"/>
  </w:style>
  <w:style w:type="character" w:customStyle="1" w:styleId="storyheader">
    <w:name w:val="storyheader"/>
    <w:basedOn w:val="DefaultParagraphFont"/>
    <w:rsid w:val="00606129"/>
  </w:style>
  <w:style w:type="character" w:customStyle="1" w:styleId="marron">
    <w:name w:val="marron"/>
    <w:basedOn w:val="DefaultParagraphFont"/>
    <w:rsid w:val="00606129"/>
  </w:style>
  <w:style w:type="character" w:customStyle="1" w:styleId="StyleNormalWeb10ptChar">
    <w:name w:val="Style Normal (Web) + 10 pt Char"/>
    <w:basedOn w:val="DefaultParagraphFont"/>
    <w:rsid w:val="00606129"/>
    <w:rPr>
      <w:szCs w:val="24"/>
      <w:lang w:val="en-US" w:eastAsia="en-US" w:bidi="ar-SA"/>
    </w:rPr>
  </w:style>
  <w:style w:type="paragraph" w:customStyle="1" w:styleId="TagCiteShells">
    <w:name w:val="Tag/Cite/Shells"/>
    <w:basedOn w:val="Normal"/>
    <w:qFormat/>
    <w:rsid w:val="00606129"/>
    <w:rPr>
      <w:b/>
    </w:rPr>
  </w:style>
  <w:style w:type="paragraph" w:customStyle="1" w:styleId="DefinitionTerm">
    <w:name w:val="Definition Term"/>
    <w:basedOn w:val="Normal"/>
    <w:next w:val="Normal"/>
    <w:qFormat/>
    <w:rsid w:val="00606129"/>
    <w:rPr>
      <w:snapToGrid w:val="0"/>
      <w:sz w:val="24"/>
    </w:rPr>
  </w:style>
  <w:style w:type="character" w:customStyle="1" w:styleId="Style3CharChar">
    <w:name w:val="Style3 Char Char"/>
    <w:basedOn w:val="DefaultParagraphFont"/>
    <w:rsid w:val="0060612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06129"/>
    <w:pPr>
      <w:spacing w:after="60"/>
    </w:pPr>
    <w:rPr>
      <w:rFonts w:eastAsia="SimSun" w:cs="Times New Roman"/>
      <w:b w:val="0"/>
      <w:bCs/>
      <w:sz w:val="20"/>
      <w:lang w:eastAsia="zh-CN"/>
    </w:rPr>
  </w:style>
  <w:style w:type="character" w:customStyle="1" w:styleId="NormalChar1">
    <w:name w:val="Normal Char"/>
    <w:basedOn w:val="DefaultParagraphFont"/>
    <w:rsid w:val="00606129"/>
    <w:rPr>
      <w:lang w:eastAsia="en-US"/>
    </w:rPr>
  </w:style>
  <w:style w:type="character" w:customStyle="1" w:styleId="BoldUnderlineChar4">
    <w:name w:val="Bold + Underline Char"/>
    <w:basedOn w:val="DefaultParagraphFont"/>
    <w:rsid w:val="00606129"/>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606129"/>
  </w:style>
  <w:style w:type="character" w:customStyle="1" w:styleId="CharacterStyle7">
    <w:name w:val="Character Style 7"/>
    <w:rsid w:val="00606129"/>
    <w:rPr>
      <w:rFonts w:ascii="Arial Narrow" w:hAnsi="Arial Narrow" w:cs="Arial Narrow"/>
      <w:sz w:val="20"/>
      <w:szCs w:val="20"/>
      <w:u w:val="single"/>
    </w:rPr>
  </w:style>
  <w:style w:type="character" w:customStyle="1" w:styleId="StyleStyle4Char">
    <w:name w:val="Style Style4 + Char"/>
    <w:basedOn w:val="DefaultParagraphFont"/>
    <w:rsid w:val="0060612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0612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606129"/>
    <w:rPr>
      <w:rFonts w:ascii="Verdana" w:hAnsi="Verdana"/>
      <w:sz w:val="21"/>
      <w:szCs w:val="21"/>
      <w:u w:val="thick"/>
    </w:rPr>
  </w:style>
  <w:style w:type="character" w:styleId="PlaceholderText">
    <w:name w:val="Placeholder Text"/>
    <w:basedOn w:val="DefaultParagraphFont"/>
    <w:uiPriority w:val="99"/>
    <w:rsid w:val="00606129"/>
    <w:rPr>
      <w:color w:val="808080"/>
    </w:rPr>
  </w:style>
  <w:style w:type="paragraph" w:customStyle="1" w:styleId="Cite8">
    <w:name w:val="Cite8"/>
    <w:basedOn w:val="Normal"/>
    <w:autoRedefine/>
    <w:uiPriority w:val="99"/>
    <w:qFormat/>
    <w:rsid w:val="00606129"/>
    <w:rPr>
      <w:rFonts w:eastAsia="Calibri"/>
      <w:sz w:val="16"/>
    </w:rPr>
  </w:style>
  <w:style w:type="character" w:customStyle="1" w:styleId="BoxX2">
    <w:name w:val="BoxX2"/>
    <w:qFormat/>
    <w:rsid w:val="00606129"/>
    <w:rPr>
      <w:rFonts w:ascii="Times New Roman" w:hAnsi="Times New Roman"/>
      <w:b/>
      <w:sz w:val="22"/>
      <w:u w:val="single"/>
      <w:bdr w:val="single" w:sz="4" w:space="0" w:color="auto"/>
    </w:rPr>
  </w:style>
  <w:style w:type="paragraph" w:customStyle="1" w:styleId="DebateBlocking">
    <w:name w:val="DebateBlocking"/>
    <w:basedOn w:val="Normal"/>
    <w:next w:val="Nothing"/>
    <w:uiPriority w:val="99"/>
    <w:qFormat/>
    <w:rsid w:val="0060612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0612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0612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606129"/>
    <w:pPr>
      <w:spacing w:before="100" w:beforeAutospacing="1" w:after="100" w:afterAutospacing="1"/>
    </w:pPr>
    <w:rPr>
      <w:rFonts w:eastAsia="Times New Roman"/>
      <w:sz w:val="24"/>
    </w:rPr>
  </w:style>
  <w:style w:type="character" w:customStyle="1" w:styleId="created">
    <w:name w:val="created"/>
    <w:basedOn w:val="DefaultParagraphFont"/>
    <w:rsid w:val="00606129"/>
  </w:style>
  <w:style w:type="paragraph" w:customStyle="1" w:styleId="8font">
    <w:name w:val="8font"/>
    <w:basedOn w:val="Normal"/>
    <w:next w:val="Normal"/>
    <w:autoRedefine/>
    <w:qFormat/>
    <w:rsid w:val="00606129"/>
    <w:rPr>
      <w:rFonts w:eastAsia="Cambria"/>
      <w:sz w:val="16"/>
      <w:szCs w:val="16"/>
    </w:rPr>
  </w:style>
  <w:style w:type="paragraph" w:customStyle="1" w:styleId="CiteLittle">
    <w:name w:val="Cite Little"/>
    <w:next w:val="Normal"/>
    <w:qFormat/>
    <w:rsid w:val="0060612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06129"/>
    <w:rPr>
      <w:rFonts w:ascii="Times New Roman" w:eastAsia="MS Mincho" w:hAnsi="Times New Roman"/>
      <w:b/>
      <w:bCs/>
      <w:u w:val="thick"/>
    </w:rPr>
  </w:style>
  <w:style w:type="character" w:customStyle="1" w:styleId="StyleAsianMSMincho">
    <w:name w:val="Style (Asian) MS Mincho"/>
    <w:rsid w:val="00606129"/>
    <w:rPr>
      <w:rFonts w:ascii="Times New Roman" w:eastAsia="MS Mincho" w:hAnsi="Times New Roman"/>
      <w:u w:val="thick"/>
    </w:rPr>
  </w:style>
  <w:style w:type="paragraph" w:customStyle="1" w:styleId="docheader">
    <w:name w:val="doc header"/>
    <w:autoRedefine/>
    <w:qFormat/>
    <w:rsid w:val="0060612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0612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606129"/>
  </w:style>
  <w:style w:type="paragraph" w:customStyle="1" w:styleId="bloctitles">
    <w:name w:val="bloc titles"/>
    <w:basedOn w:val="Heading1"/>
    <w:next w:val="Normal"/>
    <w:link w:val="bloctitlesChar"/>
    <w:autoRedefine/>
    <w:qFormat/>
    <w:rsid w:val="00606129"/>
    <w:pPr>
      <w:keepNext w:val="0"/>
      <w:keepLines w:val="0"/>
      <w:tabs>
        <w:tab w:val="left" w:pos="7320"/>
      </w:tabs>
      <w:contextualSpacing/>
    </w:pPr>
    <w:rPr>
      <w:rFonts w:eastAsia="Times New Roman" w:cs="Times New Roman"/>
      <w:b w:val="0"/>
      <w:bCs/>
      <w:caps/>
      <w:sz w:val="28"/>
      <w:u w:val="single"/>
    </w:rPr>
  </w:style>
  <w:style w:type="character" w:customStyle="1" w:styleId="bloctitlesChar">
    <w:name w:val="bloc titles Char"/>
    <w:link w:val="bloctitles"/>
    <w:rsid w:val="00606129"/>
    <w:rPr>
      <w:rFonts w:ascii="Calibri" w:eastAsia="Times New Roman" w:hAnsi="Calibri" w:cs="Times New Roman"/>
      <w:bCs/>
      <w:caps/>
      <w:sz w:val="28"/>
      <w:szCs w:val="32"/>
      <w:u w:val="single"/>
    </w:rPr>
  </w:style>
  <w:style w:type="paragraph" w:customStyle="1" w:styleId="blocorganizer">
    <w:name w:val="bloc organizer"/>
    <w:basedOn w:val="Heading1"/>
    <w:next w:val="bloctitles"/>
    <w:link w:val="blocorganizerChar"/>
    <w:autoRedefine/>
    <w:qFormat/>
    <w:rsid w:val="00606129"/>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606129"/>
    <w:rPr>
      <w:rFonts w:ascii="Calibri" w:eastAsia="Times New Roman" w:hAnsi="Calibri" w:cs="Times New Roman"/>
      <w:bCs/>
      <w:caps/>
      <w:sz w:val="4"/>
      <w:szCs w:val="32"/>
      <w:u w:val="single"/>
    </w:rPr>
  </w:style>
  <w:style w:type="character" w:customStyle="1" w:styleId="UnderlineBoldChar">
    <w:name w:val="Underline Bold Char"/>
    <w:locked/>
    <w:rsid w:val="00606129"/>
    <w:rPr>
      <w:rFonts w:ascii="Times New Roman" w:eastAsia="Times New Roman" w:hAnsi="Times New Roman" w:cs="Calibri"/>
      <w:b/>
      <w:sz w:val="24"/>
      <w:szCs w:val="20"/>
      <w:u w:val="single"/>
    </w:rPr>
  </w:style>
  <w:style w:type="character" w:customStyle="1" w:styleId="tagChar">
    <w:name w:val="%tag Char"/>
    <w:link w:val="tag"/>
    <w:rsid w:val="00606129"/>
    <w:rPr>
      <w:rFonts w:ascii="Garamond" w:eastAsia="Calibri" w:hAnsi="Garamond" w:cs="Calibri"/>
      <w:bCs/>
      <w:sz w:val="18"/>
    </w:rPr>
  </w:style>
  <w:style w:type="character" w:customStyle="1" w:styleId="AAAcardChar">
    <w:name w:val="AAAcard Char"/>
    <w:link w:val="AAAcard"/>
    <w:rsid w:val="00606129"/>
    <w:rPr>
      <w:rFonts w:ascii="Calibri" w:eastAsia="Times New Roman" w:hAnsi="Calibri" w:cs="Calibri"/>
    </w:rPr>
  </w:style>
  <w:style w:type="character" w:customStyle="1" w:styleId="underlineCharChar0">
    <w:name w:val="underline Char Char"/>
    <w:rsid w:val="00606129"/>
    <w:rPr>
      <w:rFonts w:ascii="Arial Narrow" w:eastAsia="Times New Roman" w:hAnsi="Arial Narrow" w:cs="Calibri"/>
      <w:sz w:val="24"/>
      <w:u w:val="single"/>
    </w:rPr>
  </w:style>
  <w:style w:type="paragraph" w:customStyle="1" w:styleId="tagstyle0">
    <w:name w:val="tagstyle"/>
    <w:basedOn w:val="Normal"/>
    <w:qFormat/>
    <w:rsid w:val="00606129"/>
    <w:pPr>
      <w:spacing w:before="100" w:beforeAutospacing="1" w:after="100" w:afterAutospacing="1"/>
    </w:pPr>
    <w:rPr>
      <w:rFonts w:eastAsia="Times New Roman"/>
      <w:sz w:val="24"/>
    </w:rPr>
  </w:style>
  <w:style w:type="character" w:customStyle="1" w:styleId="yqlink">
    <w:name w:val="yqlink"/>
    <w:rsid w:val="00606129"/>
  </w:style>
  <w:style w:type="character" w:customStyle="1" w:styleId="clbody">
    <w:name w:val="clbody"/>
    <w:rsid w:val="00606129"/>
  </w:style>
  <w:style w:type="paragraph" w:customStyle="1" w:styleId="Analyticals">
    <w:name w:val="Analyticals"/>
    <w:basedOn w:val="Normal"/>
    <w:link w:val="AnalyticalsChar"/>
    <w:qFormat/>
    <w:rsid w:val="00606129"/>
    <w:rPr>
      <w:rFonts w:eastAsia="Times New Roman"/>
      <w:color w:val="2F5496" w:themeColor="accent1" w:themeShade="BF"/>
      <w:sz w:val="26"/>
      <w:szCs w:val="28"/>
    </w:rPr>
  </w:style>
  <w:style w:type="character" w:customStyle="1" w:styleId="boldandunderlinecharcharcharcharcharcharcharcharcharcharcharcharcharcharcharchar0">
    <w:name w:val="boldandunderlinecharcharcharcharcharcharcharcharcharcharcharcharcharcharcharchar"/>
    <w:rsid w:val="00606129"/>
  </w:style>
  <w:style w:type="character" w:customStyle="1" w:styleId="underlinecharcharcharcharcharcharcharcharcharcharcharcharcharchar0">
    <w:name w:val="underlinecharcharcharcharcharcharcharcharcharcharcharcharcharchar"/>
    <w:rsid w:val="00606129"/>
  </w:style>
  <w:style w:type="character" w:customStyle="1" w:styleId="CharCharCharCharCharChar1Char">
    <w:name w:val="Char Char Char Char Char Char1 Char"/>
    <w:rsid w:val="00606129"/>
    <w:rPr>
      <w:rFonts w:ascii="Times New Roman" w:eastAsia="Times New Roman" w:hAnsi="Times New Roman" w:cs="Times New Roman"/>
      <w:b/>
      <w:sz w:val="24"/>
      <w:szCs w:val="24"/>
    </w:rPr>
  </w:style>
  <w:style w:type="character" w:customStyle="1" w:styleId="emphasis22">
    <w:name w:val="emphasis2"/>
    <w:rsid w:val="0060612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606129"/>
    <w:rPr>
      <w:sz w:val="24"/>
      <w:szCs w:val="24"/>
      <w:lang w:val="en-US" w:eastAsia="en-US" w:bidi="ar-SA"/>
    </w:rPr>
  </w:style>
  <w:style w:type="character" w:customStyle="1" w:styleId="NewTag">
    <w:name w:val="NewTag"/>
    <w:uiPriority w:val="1"/>
    <w:qFormat/>
    <w:rsid w:val="00606129"/>
    <w:rPr>
      <w:rFonts w:ascii="Georgia" w:hAnsi="Georgia"/>
      <w:b/>
      <w:sz w:val="24"/>
    </w:rPr>
  </w:style>
  <w:style w:type="character" w:customStyle="1" w:styleId="searchtools-record-title">
    <w:name w:val="searchtools-record-title"/>
    <w:basedOn w:val="DefaultParagraphFont"/>
    <w:rsid w:val="00606129"/>
  </w:style>
  <w:style w:type="character" w:customStyle="1" w:styleId="rightside">
    <w:name w:val="rightside"/>
    <w:rsid w:val="00606129"/>
  </w:style>
  <w:style w:type="character" w:customStyle="1" w:styleId="flourish">
    <w:name w:val="flourish"/>
    <w:rsid w:val="00606129"/>
  </w:style>
  <w:style w:type="character" w:customStyle="1" w:styleId="style150">
    <w:name w:val="style150"/>
    <w:rsid w:val="00606129"/>
  </w:style>
  <w:style w:type="character" w:customStyle="1" w:styleId="head">
    <w:name w:val="head"/>
    <w:rsid w:val="00606129"/>
  </w:style>
  <w:style w:type="character" w:customStyle="1" w:styleId="apturelink">
    <w:name w:val="apturelink"/>
    <w:rsid w:val="00606129"/>
  </w:style>
  <w:style w:type="character" w:customStyle="1" w:styleId="apturelinkicon">
    <w:name w:val="apturelinkicon"/>
    <w:rsid w:val="00606129"/>
  </w:style>
  <w:style w:type="character" w:customStyle="1" w:styleId="titletxt">
    <w:name w:val="titletxt"/>
    <w:rsid w:val="00606129"/>
  </w:style>
  <w:style w:type="character" w:customStyle="1" w:styleId="colbcopy">
    <w:name w:val="colbcopy"/>
    <w:rsid w:val="00606129"/>
  </w:style>
  <w:style w:type="character" w:customStyle="1" w:styleId="hcard">
    <w:name w:val="hcard"/>
    <w:rsid w:val="00606129"/>
  </w:style>
  <w:style w:type="table" w:styleId="MediumGrid2">
    <w:name w:val="Medium Grid 2"/>
    <w:basedOn w:val="TableNormal"/>
    <w:uiPriority w:val="68"/>
    <w:rsid w:val="0060612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606129"/>
    <w:rPr>
      <w:rFonts w:ascii="Courier" w:eastAsia="Cambria" w:hAnsi="Courier"/>
      <w:sz w:val="21"/>
      <w:szCs w:val="21"/>
    </w:rPr>
  </w:style>
  <w:style w:type="paragraph" w:customStyle="1" w:styleId="hotroute2">
    <w:name w:val="hotroute"/>
    <w:basedOn w:val="Normal"/>
    <w:qFormat/>
    <w:rsid w:val="00606129"/>
    <w:pPr>
      <w:ind w:left="288"/>
    </w:pPr>
  </w:style>
  <w:style w:type="paragraph" w:customStyle="1" w:styleId="DeleteAnalytics">
    <w:name w:val="Delete Analytics"/>
    <w:basedOn w:val="Heading4"/>
    <w:qFormat/>
    <w:rsid w:val="00606129"/>
    <w:rPr>
      <w:b w:val="0"/>
      <w:bCs/>
      <w:i/>
      <w:color w:val="800000"/>
    </w:rPr>
  </w:style>
  <w:style w:type="paragraph" w:customStyle="1" w:styleId="ReallyFuckingSmall0">
    <w:name w:val="Really Fucking Small"/>
    <w:basedOn w:val="Normal"/>
    <w:link w:val="ReallyFuckingSmallChar0"/>
    <w:qFormat/>
    <w:rsid w:val="00606129"/>
    <w:pPr>
      <w:ind w:left="144"/>
    </w:pPr>
    <w:rPr>
      <w:rFonts w:eastAsia="Times New Roman"/>
      <w:sz w:val="12"/>
    </w:rPr>
  </w:style>
  <w:style w:type="character" w:customStyle="1" w:styleId="ReallyFuckingSmallChar0">
    <w:name w:val="Really Fucking Small Char"/>
    <w:link w:val="ReallyFuckingSmall0"/>
    <w:rsid w:val="00606129"/>
    <w:rPr>
      <w:rFonts w:ascii="Calibri" w:eastAsia="Times New Roman" w:hAnsi="Calibri" w:cs="Calibri"/>
      <w:sz w:val="12"/>
    </w:rPr>
  </w:style>
  <w:style w:type="paragraph" w:customStyle="1" w:styleId="Boxempahsis">
    <w:name w:val="Box empahsis"/>
    <w:basedOn w:val="Normal"/>
    <w:link w:val="BoxempahsisChar"/>
    <w:qFormat/>
    <w:rsid w:val="0060612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06129"/>
    <w:rPr>
      <w:rFonts w:ascii="Franklin Gothic Heavy" w:hAnsi="Franklin Gothic Heavy" w:cs="Calibri"/>
      <w:sz w:val="24"/>
      <w:u w:val="single"/>
      <w:bdr w:val="single" w:sz="4" w:space="0" w:color="auto"/>
    </w:rPr>
  </w:style>
  <w:style w:type="character" w:customStyle="1" w:styleId="Qualified">
    <w:name w:val="Qualified"/>
    <w:rsid w:val="00606129"/>
    <w:rPr>
      <w:rFonts w:asciiTheme="majorHAnsi" w:hAnsiTheme="majorHAnsi"/>
      <w:b/>
      <w:bCs/>
      <w:sz w:val="16"/>
    </w:rPr>
  </w:style>
  <w:style w:type="character" w:customStyle="1" w:styleId="Underline-Highlighted-WFU">
    <w:name w:val="Underline-Highlighted-WFU"/>
    <w:basedOn w:val="DefaultParagraphFont"/>
    <w:uiPriority w:val="1"/>
    <w:qFormat/>
    <w:rsid w:val="0060612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06129"/>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606129"/>
    <w:rPr>
      <w:rFonts w:ascii="Arial" w:eastAsia="Times New Roman" w:hAnsi="Arial" w:cs="Arial"/>
      <w:b/>
      <w:bCs/>
      <w:kern w:val="32"/>
      <w:sz w:val="28"/>
      <w:szCs w:val="32"/>
    </w:rPr>
  </w:style>
  <w:style w:type="character" w:customStyle="1" w:styleId="columntexthead">
    <w:name w:val="columntexthead"/>
    <w:rsid w:val="00606129"/>
  </w:style>
  <w:style w:type="character" w:customStyle="1" w:styleId="instruction">
    <w:name w:val="instruction"/>
    <w:rsid w:val="00606129"/>
  </w:style>
  <w:style w:type="character" w:customStyle="1" w:styleId="listpipe">
    <w:name w:val="listpipe"/>
    <w:rsid w:val="00606129"/>
  </w:style>
  <w:style w:type="character" w:customStyle="1" w:styleId="imagelink">
    <w:name w:val="imagelink"/>
    <w:rsid w:val="00606129"/>
  </w:style>
  <w:style w:type="character" w:customStyle="1" w:styleId="leadin">
    <w:name w:val="leadin"/>
    <w:rsid w:val="00606129"/>
  </w:style>
  <w:style w:type="character" w:customStyle="1" w:styleId="noticiabyline">
    <w:name w:val="noticia_byline"/>
    <w:rsid w:val="00606129"/>
  </w:style>
  <w:style w:type="character" w:customStyle="1" w:styleId="rightnowyahoo">
    <w:name w:val="right_now_yahoo"/>
    <w:rsid w:val="00606129"/>
  </w:style>
  <w:style w:type="character" w:customStyle="1" w:styleId="submittedmeta">
    <w:name w:val="submitted meta"/>
    <w:rsid w:val="00606129"/>
  </w:style>
  <w:style w:type="paragraph" w:customStyle="1" w:styleId="Pa7">
    <w:name w:val="Pa7"/>
    <w:basedOn w:val="Default"/>
    <w:next w:val="Default"/>
    <w:qFormat/>
    <w:rsid w:val="0060612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80" w:line="221" w:lineRule="atLeast"/>
    </w:pPr>
    <w:rPr>
      <w:rFonts w:ascii="Baskerville" w:eastAsia="Times New Roman" w:hAnsi="Baskerville" w:cs="Times New Roman"/>
      <w:color w:val="auto"/>
      <w:szCs w:val="22"/>
      <w:bdr w:val="none" w:sz="0" w:space="0" w:color="auto"/>
      <w14:textOutline w14:w="0" w14:cap="rnd" w14:cmpd="sng" w14:algn="ctr">
        <w14:noFill/>
        <w14:prstDash w14:val="solid"/>
        <w14:bevel/>
      </w14:textOutline>
    </w:rPr>
  </w:style>
  <w:style w:type="character" w:customStyle="1" w:styleId="AAAunderline">
    <w:name w:val="AAAunderline"/>
    <w:qFormat/>
    <w:rsid w:val="00606129"/>
    <w:rPr>
      <w:b/>
      <w:u w:val="single"/>
    </w:rPr>
  </w:style>
  <w:style w:type="paragraph" w:customStyle="1" w:styleId="IndexHeader">
    <w:name w:val="Index Header"/>
    <w:basedOn w:val="Normal"/>
    <w:qFormat/>
    <w:rsid w:val="00606129"/>
    <w:pPr>
      <w:ind w:left="-720"/>
      <w:outlineLvl w:val="0"/>
    </w:pPr>
    <w:rPr>
      <w:rFonts w:eastAsia="Times New Roman"/>
      <w:b/>
      <w:bCs/>
      <w:sz w:val="36"/>
      <w:szCs w:val="20"/>
    </w:rPr>
  </w:style>
  <w:style w:type="character" w:customStyle="1" w:styleId="IndexHeaderChar">
    <w:name w:val="Index Header Char"/>
    <w:rsid w:val="00606129"/>
    <w:rPr>
      <w:rFonts w:ascii="Times New Roman" w:eastAsia="Times New Roman" w:hAnsi="Times New Roman"/>
      <w:b/>
      <w:bCs/>
      <w:sz w:val="36"/>
    </w:rPr>
  </w:style>
  <w:style w:type="paragraph" w:customStyle="1" w:styleId="CardRead">
    <w:name w:val="Card_Read"/>
    <w:basedOn w:val="Normal"/>
    <w:qFormat/>
    <w:rsid w:val="00606129"/>
    <w:rPr>
      <w:rFonts w:ascii="Times" w:eastAsia="Times" w:hAnsi="Times"/>
      <w:szCs w:val="20"/>
    </w:rPr>
  </w:style>
  <w:style w:type="paragraph" w:customStyle="1" w:styleId="CardNU">
    <w:name w:val="CardNU"/>
    <w:basedOn w:val="Normal"/>
    <w:qFormat/>
    <w:rsid w:val="00606129"/>
    <w:rPr>
      <w:rFonts w:ascii="Times" w:eastAsia="Times" w:hAnsi="Times"/>
      <w:sz w:val="14"/>
      <w:szCs w:val="20"/>
    </w:rPr>
  </w:style>
  <w:style w:type="paragraph" w:customStyle="1" w:styleId="StyleHeading310pt">
    <w:name w:val="Style Heading 3 + 10 pt"/>
    <w:basedOn w:val="Heading3"/>
    <w:qFormat/>
    <w:rsid w:val="00606129"/>
    <w:pPr>
      <w:keepLines w:val="0"/>
      <w:ind w:left="576"/>
    </w:pPr>
    <w:rPr>
      <w:rFonts w:eastAsia="Times New Roman" w:cs="Arial"/>
      <w:caps/>
      <w:sz w:val="20"/>
      <w:szCs w:val="26"/>
    </w:rPr>
  </w:style>
  <w:style w:type="character" w:customStyle="1" w:styleId="StyleHeading310ptChar">
    <w:name w:val="Style Heading 3 + 10 pt Char"/>
    <w:rsid w:val="00606129"/>
    <w:rPr>
      <w:rFonts w:ascii="Times New Roman" w:eastAsia="Times New Roman" w:hAnsi="Times New Roman" w:cs="Arial"/>
      <w:b/>
      <w:bCs/>
      <w:sz w:val="26"/>
      <w:szCs w:val="26"/>
    </w:rPr>
  </w:style>
  <w:style w:type="paragraph" w:customStyle="1" w:styleId="CardText-NotUnderlined">
    <w:name w:val="Card Text - Not Underlined"/>
    <w:basedOn w:val="Normal"/>
    <w:qFormat/>
    <w:rsid w:val="00606129"/>
    <w:pPr>
      <w:spacing w:after="60"/>
    </w:pPr>
    <w:rPr>
      <w:rFonts w:eastAsia="Times New Roman"/>
      <w:sz w:val="18"/>
    </w:rPr>
  </w:style>
  <w:style w:type="paragraph" w:customStyle="1" w:styleId="OmniPage8">
    <w:name w:val="OmniPage #8"/>
    <w:basedOn w:val="Normal"/>
    <w:qFormat/>
    <w:rsid w:val="00606129"/>
    <w:rPr>
      <w:rFonts w:eastAsia="Times New Roman"/>
      <w:color w:val="000000"/>
      <w:sz w:val="20"/>
      <w:szCs w:val="20"/>
    </w:rPr>
  </w:style>
  <w:style w:type="paragraph" w:customStyle="1" w:styleId="OmniPage2">
    <w:name w:val="OmniPage #2"/>
    <w:basedOn w:val="Normal"/>
    <w:qFormat/>
    <w:rsid w:val="00606129"/>
    <w:rPr>
      <w:rFonts w:eastAsia="Times New Roman"/>
      <w:color w:val="000000"/>
      <w:sz w:val="20"/>
      <w:szCs w:val="20"/>
    </w:rPr>
  </w:style>
  <w:style w:type="paragraph" w:customStyle="1" w:styleId="OmniPage6">
    <w:name w:val="OmniPage #6"/>
    <w:basedOn w:val="Normal"/>
    <w:qFormat/>
    <w:rsid w:val="00606129"/>
    <w:rPr>
      <w:rFonts w:eastAsia="Times New Roman"/>
      <w:color w:val="000000"/>
      <w:sz w:val="20"/>
      <w:szCs w:val="20"/>
    </w:rPr>
  </w:style>
  <w:style w:type="paragraph" w:customStyle="1" w:styleId="OmniPage7">
    <w:name w:val="OmniPage #7"/>
    <w:basedOn w:val="Normal"/>
    <w:qFormat/>
    <w:rsid w:val="00606129"/>
    <w:rPr>
      <w:rFonts w:eastAsia="Times New Roman"/>
      <w:color w:val="000000"/>
      <w:sz w:val="20"/>
      <w:szCs w:val="20"/>
    </w:rPr>
  </w:style>
  <w:style w:type="paragraph" w:customStyle="1" w:styleId="OmniPage11">
    <w:name w:val="OmniPage #11"/>
    <w:basedOn w:val="Normal"/>
    <w:qFormat/>
    <w:rsid w:val="00606129"/>
    <w:rPr>
      <w:rFonts w:eastAsia="Times New Roman"/>
      <w:color w:val="000000"/>
      <w:sz w:val="20"/>
      <w:szCs w:val="20"/>
    </w:rPr>
  </w:style>
  <w:style w:type="paragraph" w:customStyle="1" w:styleId="OmniPage12">
    <w:name w:val="OmniPage #12"/>
    <w:basedOn w:val="Normal"/>
    <w:qFormat/>
    <w:rsid w:val="00606129"/>
    <w:rPr>
      <w:rFonts w:eastAsia="Times New Roman"/>
      <w:color w:val="000000"/>
      <w:sz w:val="20"/>
      <w:szCs w:val="20"/>
    </w:rPr>
  </w:style>
  <w:style w:type="paragraph" w:customStyle="1" w:styleId="OmniPage13">
    <w:name w:val="OmniPage #13"/>
    <w:basedOn w:val="Normal"/>
    <w:qFormat/>
    <w:rsid w:val="00606129"/>
    <w:rPr>
      <w:rFonts w:eastAsia="Times New Roman"/>
      <w:color w:val="000000"/>
      <w:sz w:val="20"/>
      <w:szCs w:val="20"/>
    </w:rPr>
  </w:style>
  <w:style w:type="paragraph" w:customStyle="1" w:styleId="OmniPage14">
    <w:name w:val="OmniPage #14"/>
    <w:basedOn w:val="Normal"/>
    <w:qFormat/>
    <w:rsid w:val="00606129"/>
    <w:rPr>
      <w:rFonts w:eastAsia="Times New Roman"/>
      <w:color w:val="000000"/>
      <w:sz w:val="20"/>
      <w:szCs w:val="20"/>
    </w:rPr>
  </w:style>
  <w:style w:type="paragraph" w:customStyle="1" w:styleId="OmniPage15">
    <w:name w:val="OmniPage #15"/>
    <w:basedOn w:val="Normal"/>
    <w:qFormat/>
    <w:rsid w:val="00606129"/>
    <w:rPr>
      <w:rFonts w:eastAsia="Times New Roman"/>
      <w:color w:val="000000"/>
      <w:sz w:val="20"/>
      <w:szCs w:val="20"/>
    </w:rPr>
  </w:style>
  <w:style w:type="paragraph" w:customStyle="1" w:styleId="OmniPage17">
    <w:name w:val="OmniPage #17"/>
    <w:basedOn w:val="Normal"/>
    <w:qFormat/>
    <w:rsid w:val="00606129"/>
    <w:rPr>
      <w:rFonts w:eastAsia="Times New Roman"/>
      <w:color w:val="000000"/>
      <w:sz w:val="20"/>
      <w:szCs w:val="20"/>
    </w:rPr>
  </w:style>
  <w:style w:type="paragraph" w:customStyle="1" w:styleId="OmniPage19">
    <w:name w:val="OmniPage #19"/>
    <w:basedOn w:val="Normal"/>
    <w:qFormat/>
    <w:rsid w:val="00606129"/>
    <w:rPr>
      <w:rFonts w:eastAsia="Times New Roman"/>
      <w:color w:val="000000"/>
      <w:sz w:val="20"/>
      <w:szCs w:val="20"/>
    </w:rPr>
  </w:style>
  <w:style w:type="paragraph" w:customStyle="1" w:styleId="OmniPage20">
    <w:name w:val="OmniPage #20"/>
    <w:basedOn w:val="Normal"/>
    <w:qFormat/>
    <w:rsid w:val="00606129"/>
    <w:rPr>
      <w:rFonts w:eastAsia="Times New Roman"/>
      <w:color w:val="000000"/>
      <w:sz w:val="20"/>
      <w:szCs w:val="20"/>
    </w:rPr>
  </w:style>
  <w:style w:type="paragraph" w:customStyle="1" w:styleId="OmniPage21">
    <w:name w:val="OmniPage #21"/>
    <w:basedOn w:val="Normal"/>
    <w:qFormat/>
    <w:rsid w:val="00606129"/>
    <w:rPr>
      <w:rFonts w:eastAsia="Times New Roman"/>
      <w:color w:val="000000"/>
      <w:sz w:val="20"/>
      <w:szCs w:val="20"/>
    </w:rPr>
  </w:style>
  <w:style w:type="paragraph" w:customStyle="1" w:styleId="OmniPage22">
    <w:name w:val="OmniPage #22"/>
    <w:basedOn w:val="Normal"/>
    <w:qFormat/>
    <w:rsid w:val="00606129"/>
    <w:rPr>
      <w:rFonts w:eastAsia="Times New Roman"/>
      <w:color w:val="000000"/>
      <w:sz w:val="20"/>
      <w:szCs w:val="20"/>
    </w:rPr>
  </w:style>
  <w:style w:type="paragraph" w:customStyle="1" w:styleId="OmniPage25">
    <w:name w:val="OmniPage #25"/>
    <w:basedOn w:val="Normal"/>
    <w:qFormat/>
    <w:rsid w:val="00606129"/>
    <w:rPr>
      <w:rFonts w:eastAsia="Times New Roman"/>
      <w:color w:val="000000"/>
      <w:sz w:val="20"/>
      <w:szCs w:val="20"/>
    </w:rPr>
  </w:style>
  <w:style w:type="paragraph" w:customStyle="1" w:styleId="OmniPage18">
    <w:name w:val="OmniPage #18"/>
    <w:basedOn w:val="Normal"/>
    <w:qFormat/>
    <w:rsid w:val="00606129"/>
    <w:rPr>
      <w:rFonts w:eastAsia="Times New Roman"/>
      <w:color w:val="000000"/>
      <w:sz w:val="20"/>
      <w:szCs w:val="20"/>
    </w:rPr>
  </w:style>
  <w:style w:type="paragraph" w:customStyle="1" w:styleId="OmniPage26">
    <w:name w:val="OmniPage #26"/>
    <w:basedOn w:val="Normal"/>
    <w:qFormat/>
    <w:rsid w:val="00606129"/>
    <w:rPr>
      <w:rFonts w:eastAsia="Times New Roman"/>
      <w:color w:val="000000"/>
      <w:sz w:val="20"/>
      <w:szCs w:val="20"/>
    </w:rPr>
  </w:style>
  <w:style w:type="character" w:customStyle="1" w:styleId="iagsheaderlarge">
    <w:name w:val="iags_header_large"/>
    <w:rsid w:val="00606129"/>
  </w:style>
  <w:style w:type="paragraph" w:customStyle="1" w:styleId="OmniPage9">
    <w:name w:val="OmniPage #9"/>
    <w:basedOn w:val="Normal"/>
    <w:qFormat/>
    <w:rsid w:val="00606129"/>
    <w:rPr>
      <w:rFonts w:eastAsia="Times New Roman"/>
      <w:color w:val="000000"/>
      <w:sz w:val="20"/>
      <w:szCs w:val="20"/>
    </w:rPr>
  </w:style>
  <w:style w:type="paragraph" w:customStyle="1" w:styleId="OmniPage5">
    <w:name w:val="OmniPage #5"/>
    <w:basedOn w:val="Normal"/>
    <w:qFormat/>
    <w:rsid w:val="00606129"/>
    <w:rPr>
      <w:rFonts w:eastAsia="Times New Roman"/>
      <w:color w:val="000000"/>
      <w:sz w:val="20"/>
      <w:szCs w:val="20"/>
    </w:rPr>
  </w:style>
  <w:style w:type="character" w:customStyle="1" w:styleId="style12char0">
    <w:name w:val="style12char"/>
    <w:rsid w:val="00606129"/>
  </w:style>
  <w:style w:type="character" w:customStyle="1" w:styleId="charchar2">
    <w:name w:val="charchar2"/>
    <w:rsid w:val="00606129"/>
  </w:style>
  <w:style w:type="character" w:customStyle="1" w:styleId="style11char0">
    <w:name w:val="style11char"/>
    <w:rsid w:val="00606129"/>
  </w:style>
  <w:style w:type="paragraph" w:customStyle="1" w:styleId="CitesandCardText">
    <w:name w:val="Cites and Card Text"/>
    <w:basedOn w:val="Normal"/>
    <w:qFormat/>
    <w:rsid w:val="00606129"/>
    <w:rPr>
      <w:rFonts w:eastAsia="Times New Roman"/>
      <w:sz w:val="20"/>
    </w:rPr>
  </w:style>
  <w:style w:type="paragraph" w:styleId="List2">
    <w:name w:val="List 2"/>
    <w:basedOn w:val="Default"/>
    <w:next w:val="Default"/>
    <w:rsid w:val="0060612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Calibri" w:eastAsia="Times New Roman" w:hAnsi="Calibri" w:cs="Times New Roman"/>
      <w:color w:val="auto"/>
      <w:szCs w:val="22"/>
      <w:bdr w:val="none" w:sz="0" w:space="0" w:color="auto"/>
      <w14:textOutline w14:w="0" w14:cap="rnd" w14:cmpd="sng" w14:algn="ctr">
        <w14:noFill/>
        <w14:prstDash w14:val="solid"/>
        <w14:bevel/>
      </w14:textOutline>
    </w:rPr>
  </w:style>
  <w:style w:type="paragraph" w:customStyle="1" w:styleId="Style160">
    <w:name w:val="Style 16"/>
    <w:basedOn w:val="Normal"/>
    <w:qFormat/>
    <w:rsid w:val="00606129"/>
    <w:pPr>
      <w:autoSpaceDE w:val="0"/>
      <w:autoSpaceDN w:val="0"/>
      <w:adjustRightInd w:val="0"/>
    </w:pPr>
    <w:rPr>
      <w:rFonts w:eastAsia="Times New Roman"/>
      <w:sz w:val="24"/>
    </w:rPr>
  </w:style>
  <w:style w:type="paragraph" w:customStyle="1" w:styleId="smalltext0">
    <w:name w:val="smalltext"/>
    <w:basedOn w:val="Normal"/>
    <w:link w:val="smalltextChar0"/>
    <w:qFormat/>
    <w:rsid w:val="00606129"/>
    <w:rPr>
      <w:rFonts w:eastAsia="Times New Roman"/>
      <w:sz w:val="16"/>
    </w:rPr>
  </w:style>
  <w:style w:type="character" w:customStyle="1" w:styleId="smalltextChar0">
    <w:name w:val="smalltext Char"/>
    <w:link w:val="smalltext0"/>
    <w:rsid w:val="00606129"/>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60612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120" w:line="240" w:lineRule="auto"/>
    </w:pPr>
    <w:rPr>
      <w:rFonts w:ascii="Calibri" w:eastAsia="Times New Roman" w:hAnsi="Calibri" w:cs="Times New Roman"/>
      <w:color w:val="auto"/>
      <w:szCs w:val="22"/>
      <w:bdr w:val="none" w:sz="0" w:space="0" w:color="auto"/>
      <w14:textOutline w14:w="0" w14:cap="rnd" w14:cmpd="sng" w14:algn="ctr">
        <w14:noFill/>
        <w14:prstDash w14:val="solid"/>
        <w14:bevel/>
      </w14:textOutline>
    </w:rPr>
  </w:style>
  <w:style w:type="paragraph" w:customStyle="1" w:styleId="headingChar">
    <w:name w:val="heading Char"/>
    <w:basedOn w:val="Normal"/>
    <w:qFormat/>
    <w:rsid w:val="00606129"/>
    <w:pPr>
      <w:jc w:val="center"/>
    </w:pPr>
    <w:rPr>
      <w:rFonts w:ascii="Arial Black" w:eastAsia="Times New Roman" w:hAnsi="Arial Black"/>
      <w:b/>
      <w:sz w:val="36"/>
      <w:u w:val="single"/>
    </w:rPr>
  </w:style>
  <w:style w:type="character" w:customStyle="1" w:styleId="boldunderlineCharChar0">
    <w:name w:val="boldunderline Char Char"/>
    <w:rsid w:val="00606129"/>
    <w:rPr>
      <w:b/>
      <w:sz w:val="22"/>
      <w:szCs w:val="24"/>
      <w:u w:val="single"/>
      <w:lang w:val="en-US" w:eastAsia="en-US" w:bidi="ar-SA"/>
    </w:rPr>
  </w:style>
  <w:style w:type="paragraph" w:customStyle="1" w:styleId="Bullets-squares">
    <w:name w:val="Bullets - squares"/>
    <w:basedOn w:val="Normal"/>
    <w:next w:val="Normal"/>
    <w:qFormat/>
    <w:rsid w:val="00606129"/>
    <w:pPr>
      <w:numPr>
        <w:numId w:val="58"/>
      </w:numPr>
      <w:tabs>
        <w:tab w:val="clear" w:pos="567"/>
        <w:tab w:val="num" w:pos="360"/>
        <w:tab w:val="num" w:pos="144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60612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06129"/>
    <w:rPr>
      <w:rFonts w:ascii="Times New Roman" w:eastAsia="Times New Roman" w:hAnsi="Times New Roman" w:cs="Times New Roman"/>
      <w:sz w:val="16"/>
    </w:rPr>
  </w:style>
  <w:style w:type="paragraph" w:customStyle="1" w:styleId="RegularCite">
    <w:name w:val="Regular Cite"/>
    <w:qFormat/>
    <w:rsid w:val="00606129"/>
    <w:pPr>
      <w:spacing w:after="0" w:line="240" w:lineRule="auto"/>
    </w:pPr>
    <w:rPr>
      <w:rFonts w:ascii="Times New Roman" w:eastAsia="Times New Roman" w:hAnsi="Times New Roman" w:cs="Times New Roman"/>
      <w:sz w:val="20"/>
    </w:rPr>
  </w:style>
  <w:style w:type="character" w:customStyle="1" w:styleId="eudoraheader">
    <w:name w:val="eudoraheader"/>
    <w:rsid w:val="00606129"/>
  </w:style>
  <w:style w:type="character" w:customStyle="1" w:styleId="emailstyle26">
    <w:name w:val="emailstyle26"/>
    <w:rsid w:val="00606129"/>
  </w:style>
  <w:style w:type="paragraph" w:customStyle="1" w:styleId="context">
    <w:name w:val="context"/>
    <w:basedOn w:val="Normal"/>
    <w:qFormat/>
    <w:rsid w:val="00606129"/>
    <w:pPr>
      <w:spacing w:before="100" w:beforeAutospacing="1" w:after="100" w:afterAutospacing="1"/>
    </w:pPr>
    <w:rPr>
      <w:rFonts w:eastAsia="Times New Roman"/>
      <w:sz w:val="24"/>
    </w:rPr>
  </w:style>
  <w:style w:type="character" w:customStyle="1" w:styleId="sendtofriend">
    <w:name w:val="sendtofriend"/>
    <w:rsid w:val="00606129"/>
  </w:style>
  <w:style w:type="character" w:customStyle="1" w:styleId="pagetype">
    <w:name w:val="pagetype"/>
    <w:rsid w:val="00606129"/>
  </w:style>
  <w:style w:type="character" w:customStyle="1" w:styleId="byl">
    <w:name w:val="byl"/>
    <w:rsid w:val="00606129"/>
  </w:style>
  <w:style w:type="character" w:customStyle="1" w:styleId="byd">
    <w:name w:val="byd"/>
    <w:rsid w:val="00606129"/>
  </w:style>
  <w:style w:type="paragraph" w:customStyle="1" w:styleId="Size6">
    <w:name w:val="Size 6"/>
    <w:link w:val="Size6Char"/>
    <w:qFormat/>
    <w:rsid w:val="0060612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06129"/>
    <w:rPr>
      <w:rFonts w:ascii="Times New Roman" w:eastAsia="Times New Roman" w:hAnsi="Times New Roman" w:cs="Times New Roman"/>
      <w:sz w:val="16"/>
    </w:rPr>
  </w:style>
  <w:style w:type="character" w:customStyle="1" w:styleId="underliningchar0">
    <w:name w:val="underliningchar"/>
    <w:rsid w:val="00606129"/>
  </w:style>
  <w:style w:type="paragraph" w:customStyle="1" w:styleId="TxBrp11">
    <w:name w:val="TxBr_p11"/>
    <w:basedOn w:val="Normal"/>
    <w:qFormat/>
    <w:rsid w:val="0060612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60612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60612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60612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60612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60612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60612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60612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60612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60612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60612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60612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60612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60612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606129"/>
    <w:rPr>
      <w:vanish w:val="0"/>
      <w:webHidden w:val="0"/>
      <w:color w:val="999999"/>
      <w:sz w:val="12"/>
      <w:szCs w:val="12"/>
      <w:specVanish/>
    </w:rPr>
  </w:style>
  <w:style w:type="paragraph" w:customStyle="1" w:styleId="CardsFont8pt">
    <w:name w:val="Cards + Font: 8 pt"/>
    <w:basedOn w:val="Normal"/>
    <w:qFormat/>
    <w:rsid w:val="0060612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606129"/>
    <w:rPr>
      <w:sz w:val="16"/>
    </w:rPr>
  </w:style>
  <w:style w:type="character" w:customStyle="1" w:styleId="TagLineCharChar">
    <w:name w:val="Tag Line Char Char"/>
    <w:rsid w:val="00606129"/>
    <w:rPr>
      <w:rFonts w:cs="Arial"/>
      <w:b/>
      <w:bCs/>
      <w:iCs/>
      <w:sz w:val="24"/>
      <w:szCs w:val="28"/>
      <w:lang w:val="en-US" w:eastAsia="en-US" w:bidi="ar-SA"/>
    </w:rPr>
  </w:style>
  <w:style w:type="paragraph" w:customStyle="1" w:styleId="published">
    <w:name w:val="published"/>
    <w:basedOn w:val="Normal"/>
    <w:qFormat/>
    <w:rsid w:val="00606129"/>
    <w:pPr>
      <w:spacing w:before="100" w:beforeAutospacing="1" w:after="100" w:afterAutospacing="1"/>
    </w:pPr>
    <w:rPr>
      <w:rFonts w:eastAsia="Times New Roman"/>
      <w:sz w:val="24"/>
    </w:rPr>
  </w:style>
  <w:style w:type="character" w:customStyle="1" w:styleId="articlecommentcount">
    <w:name w:val="article_comment_count"/>
    <w:rsid w:val="00606129"/>
  </w:style>
  <w:style w:type="character" w:customStyle="1" w:styleId="articlerecommendcount">
    <w:name w:val="article_recommend_count"/>
    <w:rsid w:val="00606129"/>
  </w:style>
  <w:style w:type="character" w:customStyle="1" w:styleId="normaltext1">
    <w:name w:val="normal_text"/>
    <w:rsid w:val="00606129"/>
  </w:style>
  <w:style w:type="paragraph" w:customStyle="1" w:styleId="storytimestamp">
    <w:name w:val="storytimestamp"/>
    <w:basedOn w:val="Normal"/>
    <w:qFormat/>
    <w:rsid w:val="00606129"/>
    <w:pPr>
      <w:spacing w:before="100" w:beforeAutospacing="1" w:after="100" w:afterAutospacing="1"/>
    </w:pPr>
    <w:rPr>
      <w:rFonts w:eastAsia="Times New Roman"/>
      <w:sz w:val="24"/>
    </w:rPr>
  </w:style>
  <w:style w:type="character" w:customStyle="1" w:styleId="story-byline">
    <w:name w:val="story-byline"/>
    <w:rsid w:val="00606129"/>
  </w:style>
  <w:style w:type="character" w:customStyle="1" w:styleId="story-titleline">
    <w:name w:val="story-titleline"/>
    <w:rsid w:val="00606129"/>
  </w:style>
  <w:style w:type="paragraph" w:styleId="ListBullet2">
    <w:name w:val="List Bullet 2"/>
    <w:basedOn w:val="Normal"/>
    <w:rsid w:val="00606129"/>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606129"/>
    <w:rPr>
      <w:rFonts w:eastAsia="Times New Roman"/>
      <w:color w:val="000000"/>
      <w:sz w:val="10"/>
    </w:rPr>
  </w:style>
  <w:style w:type="character" w:customStyle="1" w:styleId="UnderlineCardChar1">
    <w:name w:val="Underline Card Char"/>
    <w:rsid w:val="00606129"/>
    <w:rPr>
      <w:sz w:val="22"/>
      <w:szCs w:val="24"/>
      <w:u w:val="single"/>
      <w:lang w:val="en-US" w:eastAsia="en-US" w:bidi="ar-SA"/>
    </w:rPr>
  </w:style>
  <w:style w:type="character" w:customStyle="1" w:styleId="SourcesCharChar1">
    <w:name w:val="Sources Char Char1"/>
    <w:rsid w:val="00606129"/>
    <w:rPr>
      <w:rFonts w:cs="Arial"/>
      <w:b/>
      <w:bCs/>
      <w:iCs/>
      <w:sz w:val="24"/>
      <w:szCs w:val="28"/>
      <w:lang w:val="en-US" w:eastAsia="en-US" w:bidi="ar-SA"/>
    </w:rPr>
  </w:style>
  <w:style w:type="paragraph" w:customStyle="1" w:styleId="OmniPage3">
    <w:name w:val="OmniPage #3"/>
    <w:basedOn w:val="Normal"/>
    <w:qFormat/>
    <w:rsid w:val="00606129"/>
    <w:rPr>
      <w:rFonts w:eastAsia="Times New Roman"/>
      <w:color w:val="000000"/>
      <w:sz w:val="20"/>
      <w:szCs w:val="20"/>
    </w:rPr>
  </w:style>
  <w:style w:type="paragraph" w:customStyle="1" w:styleId="OmniPage16">
    <w:name w:val="OmniPage #16"/>
    <w:basedOn w:val="Normal"/>
    <w:qFormat/>
    <w:rsid w:val="00606129"/>
    <w:rPr>
      <w:rFonts w:eastAsia="Times New Roman"/>
      <w:color w:val="000000"/>
      <w:sz w:val="20"/>
      <w:szCs w:val="20"/>
    </w:rPr>
  </w:style>
  <w:style w:type="paragraph" w:customStyle="1" w:styleId="OmniPage23">
    <w:name w:val="OmniPage #23"/>
    <w:basedOn w:val="Normal"/>
    <w:qFormat/>
    <w:rsid w:val="00606129"/>
    <w:rPr>
      <w:rFonts w:eastAsia="Times New Roman"/>
      <w:color w:val="000000"/>
      <w:sz w:val="20"/>
      <w:szCs w:val="20"/>
    </w:rPr>
  </w:style>
  <w:style w:type="paragraph" w:customStyle="1" w:styleId="OmniPage24">
    <w:name w:val="OmniPage #24"/>
    <w:basedOn w:val="Normal"/>
    <w:qFormat/>
    <w:rsid w:val="00606129"/>
    <w:rPr>
      <w:rFonts w:eastAsia="Times New Roman"/>
      <w:color w:val="000000"/>
      <w:sz w:val="20"/>
      <w:szCs w:val="20"/>
    </w:rPr>
  </w:style>
  <w:style w:type="paragraph" w:customStyle="1" w:styleId="OmniPage27">
    <w:name w:val="OmniPage #27"/>
    <w:basedOn w:val="Normal"/>
    <w:qFormat/>
    <w:rsid w:val="00606129"/>
    <w:rPr>
      <w:rFonts w:eastAsia="Times New Roman"/>
      <w:color w:val="000000"/>
      <w:sz w:val="20"/>
      <w:szCs w:val="20"/>
    </w:rPr>
  </w:style>
  <w:style w:type="paragraph" w:customStyle="1" w:styleId="OmniPage28">
    <w:name w:val="OmniPage #28"/>
    <w:basedOn w:val="Normal"/>
    <w:qFormat/>
    <w:rsid w:val="00606129"/>
    <w:rPr>
      <w:rFonts w:eastAsia="Times New Roman"/>
      <w:color w:val="000000"/>
      <w:sz w:val="20"/>
      <w:szCs w:val="20"/>
    </w:rPr>
  </w:style>
  <w:style w:type="paragraph" w:customStyle="1" w:styleId="OmniPage29">
    <w:name w:val="OmniPage #29"/>
    <w:basedOn w:val="Normal"/>
    <w:qFormat/>
    <w:rsid w:val="00606129"/>
    <w:rPr>
      <w:rFonts w:eastAsia="Times New Roman"/>
      <w:color w:val="000000"/>
      <w:sz w:val="20"/>
      <w:szCs w:val="20"/>
    </w:rPr>
  </w:style>
  <w:style w:type="paragraph" w:customStyle="1" w:styleId="OmniPage30">
    <w:name w:val="OmniPage #30"/>
    <w:basedOn w:val="Normal"/>
    <w:qFormat/>
    <w:rsid w:val="00606129"/>
    <w:rPr>
      <w:rFonts w:eastAsia="Times New Roman"/>
      <w:color w:val="000000"/>
      <w:sz w:val="20"/>
      <w:szCs w:val="20"/>
    </w:rPr>
  </w:style>
  <w:style w:type="paragraph" w:customStyle="1" w:styleId="OmniPage31">
    <w:name w:val="OmniPage #31"/>
    <w:basedOn w:val="Normal"/>
    <w:qFormat/>
    <w:rsid w:val="00606129"/>
    <w:rPr>
      <w:rFonts w:eastAsia="Times New Roman"/>
      <w:color w:val="000000"/>
      <w:sz w:val="20"/>
      <w:szCs w:val="20"/>
    </w:rPr>
  </w:style>
  <w:style w:type="paragraph" w:customStyle="1" w:styleId="OmniPage32">
    <w:name w:val="OmniPage #32"/>
    <w:basedOn w:val="Normal"/>
    <w:qFormat/>
    <w:rsid w:val="00606129"/>
    <w:rPr>
      <w:rFonts w:eastAsia="Times New Roman"/>
      <w:color w:val="000000"/>
      <w:sz w:val="20"/>
      <w:szCs w:val="20"/>
    </w:rPr>
  </w:style>
  <w:style w:type="paragraph" w:customStyle="1" w:styleId="OmniPage33">
    <w:name w:val="OmniPage #33"/>
    <w:basedOn w:val="Normal"/>
    <w:qFormat/>
    <w:rsid w:val="00606129"/>
    <w:rPr>
      <w:rFonts w:eastAsia="Times New Roman"/>
      <w:color w:val="000000"/>
      <w:sz w:val="20"/>
      <w:szCs w:val="20"/>
    </w:rPr>
  </w:style>
  <w:style w:type="paragraph" w:customStyle="1" w:styleId="OmniPage34">
    <w:name w:val="OmniPage #34"/>
    <w:basedOn w:val="Normal"/>
    <w:qFormat/>
    <w:rsid w:val="00606129"/>
    <w:rPr>
      <w:rFonts w:eastAsia="Times New Roman"/>
      <w:color w:val="000000"/>
      <w:sz w:val="20"/>
      <w:szCs w:val="20"/>
    </w:rPr>
  </w:style>
  <w:style w:type="paragraph" w:customStyle="1" w:styleId="OmniPage35">
    <w:name w:val="OmniPage #35"/>
    <w:basedOn w:val="Normal"/>
    <w:qFormat/>
    <w:rsid w:val="00606129"/>
    <w:rPr>
      <w:rFonts w:eastAsia="Times New Roman"/>
      <w:color w:val="000000"/>
      <w:sz w:val="20"/>
      <w:szCs w:val="20"/>
    </w:rPr>
  </w:style>
  <w:style w:type="paragraph" w:customStyle="1" w:styleId="OmniPage36">
    <w:name w:val="OmniPage #36"/>
    <w:basedOn w:val="Normal"/>
    <w:qFormat/>
    <w:rsid w:val="00606129"/>
    <w:rPr>
      <w:rFonts w:eastAsia="Times New Roman"/>
      <w:color w:val="000000"/>
      <w:sz w:val="20"/>
      <w:szCs w:val="20"/>
    </w:rPr>
  </w:style>
  <w:style w:type="paragraph" w:customStyle="1" w:styleId="OmniPage37">
    <w:name w:val="OmniPage #37"/>
    <w:basedOn w:val="Normal"/>
    <w:qFormat/>
    <w:rsid w:val="00606129"/>
    <w:rPr>
      <w:rFonts w:eastAsia="Times New Roman"/>
      <w:color w:val="000000"/>
      <w:sz w:val="20"/>
      <w:szCs w:val="20"/>
    </w:rPr>
  </w:style>
  <w:style w:type="paragraph" w:customStyle="1" w:styleId="OmniPage38">
    <w:name w:val="OmniPage #38"/>
    <w:basedOn w:val="Normal"/>
    <w:qFormat/>
    <w:rsid w:val="00606129"/>
    <w:rPr>
      <w:rFonts w:eastAsia="Times New Roman"/>
      <w:color w:val="000000"/>
      <w:sz w:val="20"/>
      <w:szCs w:val="20"/>
    </w:rPr>
  </w:style>
  <w:style w:type="paragraph" w:customStyle="1" w:styleId="OmniPage39">
    <w:name w:val="OmniPage #39"/>
    <w:basedOn w:val="Normal"/>
    <w:qFormat/>
    <w:rsid w:val="00606129"/>
    <w:rPr>
      <w:rFonts w:eastAsia="Times New Roman"/>
      <w:color w:val="000000"/>
      <w:sz w:val="20"/>
      <w:szCs w:val="20"/>
    </w:rPr>
  </w:style>
  <w:style w:type="paragraph" w:customStyle="1" w:styleId="OmniPage40">
    <w:name w:val="OmniPage #40"/>
    <w:basedOn w:val="Normal"/>
    <w:qFormat/>
    <w:rsid w:val="00606129"/>
    <w:rPr>
      <w:rFonts w:eastAsia="Times New Roman"/>
      <w:color w:val="000000"/>
      <w:sz w:val="20"/>
      <w:szCs w:val="20"/>
    </w:rPr>
  </w:style>
  <w:style w:type="paragraph" w:customStyle="1" w:styleId="OmniPage41">
    <w:name w:val="OmniPage #41"/>
    <w:basedOn w:val="Normal"/>
    <w:qFormat/>
    <w:rsid w:val="00606129"/>
    <w:rPr>
      <w:rFonts w:eastAsia="Times New Roman"/>
      <w:color w:val="000000"/>
      <w:sz w:val="20"/>
      <w:szCs w:val="20"/>
    </w:rPr>
  </w:style>
  <w:style w:type="paragraph" w:customStyle="1" w:styleId="OmniPage42">
    <w:name w:val="OmniPage #42"/>
    <w:basedOn w:val="Normal"/>
    <w:qFormat/>
    <w:rsid w:val="00606129"/>
    <w:rPr>
      <w:rFonts w:eastAsia="Times New Roman"/>
      <w:color w:val="000000"/>
      <w:sz w:val="20"/>
      <w:szCs w:val="20"/>
    </w:rPr>
  </w:style>
  <w:style w:type="paragraph" w:customStyle="1" w:styleId="OmniPage43">
    <w:name w:val="OmniPage #43"/>
    <w:basedOn w:val="Normal"/>
    <w:qFormat/>
    <w:rsid w:val="00606129"/>
    <w:rPr>
      <w:rFonts w:eastAsia="Times New Roman"/>
      <w:color w:val="000000"/>
      <w:sz w:val="20"/>
      <w:szCs w:val="20"/>
    </w:rPr>
  </w:style>
  <w:style w:type="paragraph" w:customStyle="1" w:styleId="OmniPage44">
    <w:name w:val="OmniPage #44"/>
    <w:basedOn w:val="Normal"/>
    <w:qFormat/>
    <w:rsid w:val="00606129"/>
    <w:rPr>
      <w:rFonts w:eastAsia="Times New Roman"/>
      <w:color w:val="000000"/>
      <w:sz w:val="20"/>
      <w:szCs w:val="20"/>
    </w:rPr>
  </w:style>
  <w:style w:type="paragraph" w:customStyle="1" w:styleId="OmniPage45">
    <w:name w:val="OmniPage #45"/>
    <w:basedOn w:val="Normal"/>
    <w:qFormat/>
    <w:rsid w:val="00606129"/>
    <w:rPr>
      <w:rFonts w:eastAsia="Times New Roman"/>
      <w:color w:val="000000"/>
      <w:sz w:val="20"/>
      <w:szCs w:val="20"/>
    </w:rPr>
  </w:style>
  <w:style w:type="paragraph" w:customStyle="1" w:styleId="OmniPage46">
    <w:name w:val="OmniPage #46"/>
    <w:basedOn w:val="Normal"/>
    <w:qFormat/>
    <w:rsid w:val="00606129"/>
    <w:rPr>
      <w:rFonts w:eastAsia="Times New Roman"/>
      <w:color w:val="000000"/>
      <w:sz w:val="20"/>
      <w:szCs w:val="20"/>
    </w:rPr>
  </w:style>
  <w:style w:type="paragraph" w:customStyle="1" w:styleId="OmniPage47">
    <w:name w:val="OmniPage #47"/>
    <w:basedOn w:val="Normal"/>
    <w:qFormat/>
    <w:rsid w:val="00606129"/>
    <w:rPr>
      <w:rFonts w:eastAsia="Times New Roman"/>
      <w:color w:val="000000"/>
      <w:sz w:val="20"/>
      <w:szCs w:val="20"/>
    </w:rPr>
  </w:style>
  <w:style w:type="paragraph" w:customStyle="1" w:styleId="OmniPage48">
    <w:name w:val="OmniPage #48"/>
    <w:basedOn w:val="Normal"/>
    <w:qFormat/>
    <w:rsid w:val="00606129"/>
    <w:rPr>
      <w:rFonts w:eastAsia="Times New Roman"/>
      <w:color w:val="000000"/>
      <w:sz w:val="20"/>
      <w:szCs w:val="20"/>
    </w:rPr>
  </w:style>
  <w:style w:type="paragraph" w:customStyle="1" w:styleId="OmniPage49">
    <w:name w:val="OmniPage #49"/>
    <w:basedOn w:val="Normal"/>
    <w:qFormat/>
    <w:rsid w:val="00606129"/>
    <w:rPr>
      <w:rFonts w:eastAsia="Times New Roman"/>
      <w:color w:val="000000"/>
      <w:sz w:val="20"/>
      <w:szCs w:val="20"/>
    </w:rPr>
  </w:style>
  <w:style w:type="paragraph" w:customStyle="1" w:styleId="OmniPage50">
    <w:name w:val="OmniPage #50"/>
    <w:basedOn w:val="Normal"/>
    <w:qFormat/>
    <w:rsid w:val="00606129"/>
    <w:rPr>
      <w:rFonts w:eastAsia="Times New Roman"/>
      <w:color w:val="000000"/>
      <w:sz w:val="20"/>
      <w:szCs w:val="20"/>
    </w:rPr>
  </w:style>
  <w:style w:type="paragraph" w:customStyle="1" w:styleId="OmniPage51">
    <w:name w:val="OmniPage #51"/>
    <w:basedOn w:val="Normal"/>
    <w:qFormat/>
    <w:rsid w:val="00606129"/>
    <w:rPr>
      <w:rFonts w:eastAsia="Times New Roman"/>
      <w:color w:val="000000"/>
      <w:sz w:val="20"/>
      <w:szCs w:val="20"/>
    </w:rPr>
  </w:style>
  <w:style w:type="paragraph" w:customStyle="1" w:styleId="OmniPage52">
    <w:name w:val="OmniPage #52"/>
    <w:basedOn w:val="Normal"/>
    <w:qFormat/>
    <w:rsid w:val="00606129"/>
    <w:rPr>
      <w:rFonts w:eastAsia="Times New Roman"/>
      <w:color w:val="000000"/>
      <w:sz w:val="20"/>
      <w:szCs w:val="20"/>
    </w:rPr>
  </w:style>
  <w:style w:type="paragraph" w:customStyle="1" w:styleId="OmniPage53">
    <w:name w:val="OmniPage #53"/>
    <w:basedOn w:val="Normal"/>
    <w:qFormat/>
    <w:rsid w:val="00606129"/>
    <w:rPr>
      <w:rFonts w:eastAsia="Times New Roman"/>
      <w:color w:val="000000"/>
      <w:sz w:val="20"/>
      <w:szCs w:val="20"/>
    </w:rPr>
  </w:style>
  <w:style w:type="paragraph" w:customStyle="1" w:styleId="OmniPage54">
    <w:name w:val="OmniPage #54"/>
    <w:basedOn w:val="Normal"/>
    <w:qFormat/>
    <w:rsid w:val="00606129"/>
    <w:rPr>
      <w:rFonts w:eastAsia="Times New Roman"/>
      <w:color w:val="000000"/>
      <w:sz w:val="20"/>
      <w:szCs w:val="20"/>
    </w:rPr>
  </w:style>
  <w:style w:type="paragraph" w:customStyle="1" w:styleId="OmniPage55">
    <w:name w:val="OmniPage #55"/>
    <w:basedOn w:val="Normal"/>
    <w:qFormat/>
    <w:rsid w:val="00606129"/>
    <w:rPr>
      <w:rFonts w:eastAsia="Times New Roman"/>
      <w:color w:val="000000"/>
      <w:sz w:val="20"/>
      <w:szCs w:val="20"/>
    </w:rPr>
  </w:style>
  <w:style w:type="paragraph" w:customStyle="1" w:styleId="OmniPage56">
    <w:name w:val="OmniPage #56"/>
    <w:basedOn w:val="Normal"/>
    <w:qFormat/>
    <w:rsid w:val="00606129"/>
    <w:rPr>
      <w:rFonts w:eastAsia="Times New Roman"/>
      <w:color w:val="000000"/>
      <w:sz w:val="20"/>
      <w:szCs w:val="20"/>
    </w:rPr>
  </w:style>
  <w:style w:type="paragraph" w:customStyle="1" w:styleId="OmniPage57">
    <w:name w:val="OmniPage #57"/>
    <w:basedOn w:val="Normal"/>
    <w:qFormat/>
    <w:rsid w:val="00606129"/>
    <w:rPr>
      <w:rFonts w:eastAsia="Times New Roman"/>
      <w:color w:val="000000"/>
      <w:sz w:val="20"/>
      <w:szCs w:val="20"/>
    </w:rPr>
  </w:style>
  <w:style w:type="paragraph" w:customStyle="1" w:styleId="OmniPage58">
    <w:name w:val="OmniPage #58"/>
    <w:basedOn w:val="Normal"/>
    <w:qFormat/>
    <w:rsid w:val="00606129"/>
    <w:rPr>
      <w:rFonts w:eastAsia="Times New Roman"/>
      <w:color w:val="000000"/>
      <w:sz w:val="20"/>
      <w:szCs w:val="20"/>
    </w:rPr>
  </w:style>
  <w:style w:type="paragraph" w:customStyle="1" w:styleId="OmniPage59">
    <w:name w:val="OmniPage #59"/>
    <w:basedOn w:val="Normal"/>
    <w:qFormat/>
    <w:rsid w:val="00606129"/>
    <w:rPr>
      <w:rFonts w:eastAsia="Times New Roman"/>
      <w:color w:val="000000"/>
      <w:sz w:val="20"/>
      <w:szCs w:val="20"/>
    </w:rPr>
  </w:style>
  <w:style w:type="paragraph" w:customStyle="1" w:styleId="OmniPage60">
    <w:name w:val="OmniPage #60"/>
    <w:basedOn w:val="Normal"/>
    <w:qFormat/>
    <w:rsid w:val="00606129"/>
    <w:rPr>
      <w:rFonts w:eastAsia="Times New Roman"/>
      <w:color w:val="000000"/>
      <w:sz w:val="20"/>
      <w:szCs w:val="20"/>
    </w:rPr>
  </w:style>
  <w:style w:type="paragraph" w:customStyle="1" w:styleId="OmniPage61">
    <w:name w:val="OmniPage #61"/>
    <w:basedOn w:val="Normal"/>
    <w:qFormat/>
    <w:rsid w:val="00606129"/>
    <w:rPr>
      <w:rFonts w:eastAsia="Times New Roman"/>
      <w:color w:val="000000"/>
      <w:sz w:val="20"/>
      <w:szCs w:val="20"/>
    </w:rPr>
  </w:style>
  <w:style w:type="paragraph" w:customStyle="1" w:styleId="OmniPage62">
    <w:name w:val="OmniPage #62"/>
    <w:basedOn w:val="Normal"/>
    <w:qFormat/>
    <w:rsid w:val="00606129"/>
    <w:rPr>
      <w:rFonts w:eastAsia="Times New Roman"/>
      <w:color w:val="000000"/>
      <w:sz w:val="20"/>
      <w:szCs w:val="20"/>
    </w:rPr>
  </w:style>
  <w:style w:type="paragraph" w:customStyle="1" w:styleId="OmniPage63">
    <w:name w:val="OmniPage #63"/>
    <w:basedOn w:val="Normal"/>
    <w:qFormat/>
    <w:rsid w:val="00606129"/>
    <w:rPr>
      <w:rFonts w:eastAsia="Times New Roman"/>
      <w:color w:val="000000"/>
      <w:sz w:val="20"/>
      <w:szCs w:val="20"/>
    </w:rPr>
  </w:style>
  <w:style w:type="paragraph" w:customStyle="1" w:styleId="OmniPage64">
    <w:name w:val="OmniPage #64"/>
    <w:basedOn w:val="Normal"/>
    <w:qFormat/>
    <w:rsid w:val="00606129"/>
    <w:rPr>
      <w:rFonts w:eastAsia="Times New Roman"/>
      <w:color w:val="000000"/>
      <w:sz w:val="20"/>
      <w:szCs w:val="20"/>
    </w:rPr>
  </w:style>
  <w:style w:type="paragraph" w:customStyle="1" w:styleId="OmniPage65">
    <w:name w:val="OmniPage #65"/>
    <w:basedOn w:val="Normal"/>
    <w:qFormat/>
    <w:rsid w:val="00606129"/>
    <w:rPr>
      <w:rFonts w:eastAsia="Times New Roman"/>
      <w:color w:val="000000"/>
      <w:sz w:val="20"/>
      <w:szCs w:val="20"/>
    </w:rPr>
  </w:style>
  <w:style w:type="paragraph" w:customStyle="1" w:styleId="OmniPage66">
    <w:name w:val="OmniPage #66"/>
    <w:basedOn w:val="Normal"/>
    <w:qFormat/>
    <w:rsid w:val="00606129"/>
    <w:rPr>
      <w:rFonts w:eastAsia="Times New Roman"/>
      <w:color w:val="000000"/>
      <w:sz w:val="20"/>
      <w:szCs w:val="20"/>
    </w:rPr>
  </w:style>
  <w:style w:type="paragraph" w:customStyle="1" w:styleId="OmniPage67">
    <w:name w:val="OmniPage #67"/>
    <w:basedOn w:val="Normal"/>
    <w:qFormat/>
    <w:rsid w:val="00606129"/>
    <w:rPr>
      <w:rFonts w:eastAsia="Times New Roman"/>
      <w:color w:val="000000"/>
      <w:sz w:val="20"/>
      <w:szCs w:val="20"/>
    </w:rPr>
  </w:style>
  <w:style w:type="paragraph" w:customStyle="1" w:styleId="OmniPage68">
    <w:name w:val="OmniPage #68"/>
    <w:basedOn w:val="Normal"/>
    <w:qFormat/>
    <w:rsid w:val="00606129"/>
    <w:rPr>
      <w:rFonts w:eastAsia="Times New Roman"/>
      <w:color w:val="000000"/>
      <w:sz w:val="20"/>
      <w:szCs w:val="20"/>
    </w:rPr>
  </w:style>
  <w:style w:type="paragraph" w:customStyle="1" w:styleId="OmniPage69">
    <w:name w:val="OmniPage #69"/>
    <w:basedOn w:val="Normal"/>
    <w:qFormat/>
    <w:rsid w:val="00606129"/>
    <w:rPr>
      <w:rFonts w:eastAsia="Times New Roman"/>
      <w:color w:val="000000"/>
      <w:sz w:val="20"/>
      <w:szCs w:val="20"/>
    </w:rPr>
  </w:style>
  <w:style w:type="paragraph" w:customStyle="1" w:styleId="OmniPage70">
    <w:name w:val="OmniPage #70"/>
    <w:basedOn w:val="Normal"/>
    <w:qFormat/>
    <w:rsid w:val="00606129"/>
    <w:rPr>
      <w:rFonts w:eastAsia="Times New Roman"/>
      <w:color w:val="000000"/>
      <w:sz w:val="20"/>
      <w:szCs w:val="20"/>
    </w:rPr>
  </w:style>
  <w:style w:type="paragraph" w:customStyle="1" w:styleId="OmniPage71">
    <w:name w:val="OmniPage #71"/>
    <w:basedOn w:val="Normal"/>
    <w:qFormat/>
    <w:rsid w:val="00606129"/>
    <w:rPr>
      <w:rFonts w:eastAsia="Times New Roman"/>
      <w:color w:val="000000"/>
      <w:sz w:val="20"/>
      <w:szCs w:val="20"/>
    </w:rPr>
  </w:style>
  <w:style w:type="table" w:customStyle="1" w:styleId="MediumGrid22">
    <w:name w:val="Medium Grid 22"/>
    <w:basedOn w:val="TableNormal"/>
    <w:uiPriority w:val="68"/>
    <w:rsid w:val="0060612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06129"/>
    <w:rPr>
      <w:rFonts w:ascii="Times New Roman" w:eastAsia="Times New Roman" w:hAnsi="Times New Roman" w:cs="Calibri"/>
      <w:sz w:val="16"/>
      <w:szCs w:val="20"/>
    </w:rPr>
  </w:style>
  <w:style w:type="character" w:customStyle="1" w:styleId="createby">
    <w:name w:val="createby"/>
    <w:rsid w:val="00606129"/>
  </w:style>
  <w:style w:type="character" w:customStyle="1" w:styleId="quote-right">
    <w:name w:val="quote-right"/>
    <w:rsid w:val="00606129"/>
  </w:style>
  <w:style w:type="character" w:customStyle="1" w:styleId="smallcase">
    <w:name w:val="smallcase"/>
    <w:rsid w:val="00606129"/>
  </w:style>
  <w:style w:type="character" w:customStyle="1" w:styleId="ft0">
    <w:name w:val="ft0"/>
    <w:rsid w:val="00606129"/>
  </w:style>
  <w:style w:type="character" w:customStyle="1" w:styleId="ft2">
    <w:name w:val="ft2"/>
    <w:rsid w:val="00606129"/>
  </w:style>
  <w:style w:type="character" w:customStyle="1" w:styleId="ft3">
    <w:name w:val="ft3"/>
    <w:rsid w:val="00606129"/>
  </w:style>
  <w:style w:type="character" w:customStyle="1" w:styleId="StyleTimesNewRoman12ptBold1">
    <w:name w:val="Style Times New Roman 12 pt Bold1"/>
    <w:rsid w:val="00606129"/>
    <w:rPr>
      <w:b/>
      <w:bCs/>
      <w:sz w:val="24"/>
    </w:rPr>
  </w:style>
  <w:style w:type="character" w:customStyle="1" w:styleId="CircledChar2">
    <w:name w:val="Circled Char2"/>
    <w:rsid w:val="00606129"/>
    <w:rPr>
      <w:rFonts w:eastAsia="MS Mincho"/>
      <w:b/>
      <w:szCs w:val="24"/>
      <w:u w:val="single"/>
      <w:lang w:val="en-US" w:eastAsia="ja-JP" w:bidi="ar-SA"/>
    </w:rPr>
  </w:style>
  <w:style w:type="character" w:customStyle="1" w:styleId="SmallTextChar2">
    <w:name w:val="Small Text Char2"/>
    <w:rsid w:val="00606129"/>
    <w:rPr>
      <w:rFonts w:eastAsia="MS Mincho"/>
      <w:sz w:val="15"/>
      <w:szCs w:val="24"/>
      <w:lang w:val="en-US" w:eastAsia="ja-JP" w:bidi="ar-SA"/>
    </w:rPr>
  </w:style>
  <w:style w:type="character" w:customStyle="1" w:styleId="BoldandUnderlineCharCharCharCharChar1">
    <w:name w:val="Bold and Underline Char Char Char Char Char1"/>
    <w:rsid w:val="00606129"/>
    <w:rPr>
      <w:b/>
      <w:szCs w:val="24"/>
      <w:u w:val="single"/>
      <w:lang w:val="en-US" w:eastAsia="en-US" w:bidi="ar-SA"/>
    </w:rPr>
  </w:style>
  <w:style w:type="character" w:customStyle="1" w:styleId="SmallCardChar">
    <w:name w:val="Small Card Char"/>
    <w:rsid w:val="00606129"/>
    <w:rPr>
      <w:rFonts w:ascii="Palatino Linotype" w:eastAsia="Times New Roman" w:hAnsi="Palatino Linotype"/>
      <w:sz w:val="12"/>
      <w:szCs w:val="24"/>
    </w:rPr>
  </w:style>
  <w:style w:type="character" w:customStyle="1" w:styleId="StyleBoldUnderline10ptBold">
    <w:name w:val="Style Bold Underline + 10 pt Bold"/>
    <w:rsid w:val="00606129"/>
    <w:rPr>
      <w:b/>
      <w:bCs/>
      <w:sz w:val="20"/>
      <w:u w:val="thick"/>
    </w:rPr>
  </w:style>
  <w:style w:type="character" w:customStyle="1" w:styleId="separator">
    <w:name w:val="separator"/>
    <w:rsid w:val="00606129"/>
  </w:style>
  <w:style w:type="character" w:customStyle="1" w:styleId="PageHeaderChar">
    <w:name w:val="Page Header Char"/>
    <w:link w:val="PageHeader"/>
    <w:rsid w:val="00606129"/>
    <w:rPr>
      <w:rFonts w:ascii="Calibri" w:hAnsi="Calibri" w:cs="Calibri"/>
    </w:rPr>
  </w:style>
  <w:style w:type="paragraph" w:customStyle="1" w:styleId="NormalUnderline0">
    <w:name w:val="Normal + Underline"/>
    <w:basedOn w:val="Normal"/>
    <w:link w:val="NormalUnderlineChar0"/>
    <w:qFormat/>
    <w:rsid w:val="00606129"/>
    <w:pPr>
      <w:ind w:left="720"/>
    </w:pPr>
    <w:rPr>
      <w:rFonts w:eastAsia="Times New Roman"/>
      <w:b/>
      <w:sz w:val="24"/>
      <w:u w:val="single"/>
    </w:rPr>
  </w:style>
  <w:style w:type="paragraph" w:customStyle="1" w:styleId="NormalNoUnderline">
    <w:name w:val="Normal + No Underline"/>
    <w:basedOn w:val="Normal"/>
    <w:link w:val="NormalNoUnderlineChar"/>
    <w:qFormat/>
    <w:rsid w:val="00606129"/>
    <w:pPr>
      <w:ind w:left="720"/>
    </w:pPr>
    <w:rPr>
      <w:rFonts w:eastAsia="Times New Roman"/>
      <w:sz w:val="12"/>
    </w:rPr>
  </w:style>
  <w:style w:type="character" w:customStyle="1" w:styleId="NormalUnderlineChar0">
    <w:name w:val="Normal + Underline Char"/>
    <w:link w:val="NormalUnderline0"/>
    <w:rsid w:val="00606129"/>
    <w:rPr>
      <w:rFonts w:ascii="Calibri" w:eastAsia="Times New Roman" w:hAnsi="Calibri" w:cs="Calibri"/>
      <w:b/>
      <w:sz w:val="24"/>
      <w:u w:val="single"/>
    </w:rPr>
  </w:style>
  <w:style w:type="character" w:customStyle="1" w:styleId="NormalNoUnderlineChar">
    <w:name w:val="Normal + No Underline Char"/>
    <w:link w:val="NormalNoUnderline"/>
    <w:rsid w:val="00606129"/>
    <w:rPr>
      <w:rFonts w:ascii="Calibri" w:eastAsia="Times New Roman" w:hAnsi="Calibri" w:cs="Calibri"/>
      <w:sz w:val="12"/>
    </w:rPr>
  </w:style>
  <w:style w:type="paragraph" w:customStyle="1" w:styleId="TagCite3">
    <w:name w:val="Tag Cite"/>
    <w:basedOn w:val="PageHeader"/>
    <w:link w:val="TagCiteChar5"/>
    <w:qFormat/>
    <w:rsid w:val="00606129"/>
    <w:rPr>
      <w:rFonts w:eastAsia="SimSun"/>
      <w:b/>
      <w:sz w:val="24"/>
      <w:lang w:eastAsia="zh-CN"/>
    </w:rPr>
  </w:style>
  <w:style w:type="character" w:customStyle="1" w:styleId="TagCiteChar5">
    <w:name w:val="Tag Cite Char"/>
    <w:link w:val="TagCite3"/>
    <w:rsid w:val="00606129"/>
    <w:rPr>
      <w:rFonts w:ascii="Calibri" w:eastAsia="SimSun" w:hAnsi="Calibri" w:cs="Calibri"/>
      <w:b/>
      <w:sz w:val="24"/>
      <w:lang w:eastAsia="zh-CN"/>
    </w:rPr>
  </w:style>
  <w:style w:type="character" w:customStyle="1" w:styleId="smalllink">
    <w:name w:val="smalllink"/>
    <w:rsid w:val="00606129"/>
  </w:style>
  <w:style w:type="character" w:customStyle="1" w:styleId="bighead1">
    <w:name w:val="bighead1"/>
    <w:rsid w:val="00606129"/>
    <w:rPr>
      <w:rFonts w:ascii="Verdana" w:hAnsi="Verdana" w:hint="default"/>
      <w:b/>
      <w:bCs/>
      <w:sz w:val="27"/>
      <w:szCs w:val="27"/>
    </w:rPr>
  </w:style>
  <w:style w:type="character" w:customStyle="1" w:styleId="Underline-WFU">
    <w:name w:val="Underline-WFU"/>
    <w:uiPriority w:val="1"/>
    <w:qFormat/>
    <w:rsid w:val="00606129"/>
    <w:rPr>
      <w:rFonts w:ascii="Cambria" w:hAnsi="Cambria"/>
      <w:sz w:val="21"/>
      <w:u w:val="single"/>
    </w:rPr>
  </w:style>
  <w:style w:type="paragraph" w:customStyle="1" w:styleId="Tiny-WFU">
    <w:name w:val="Tiny-WFU"/>
    <w:basedOn w:val="Normal"/>
    <w:qFormat/>
    <w:rsid w:val="00606129"/>
    <w:rPr>
      <w:rFonts w:ascii="Cambria" w:eastAsia="Malgun Gothic" w:hAnsi="Cambria"/>
      <w:sz w:val="12"/>
      <w:lang w:eastAsia="ko-KR"/>
    </w:rPr>
  </w:style>
  <w:style w:type="paragraph" w:customStyle="1" w:styleId="Indentation">
    <w:name w:val="Indentation"/>
    <w:basedOn w:val="Normal"/>
    <w:qFormat/>
    <w:rsid w:val="00606129"/>
    <w:pPr>
      <w:ind w:left="288" w:right="288"/>
    </w:pPr>
    <w:rPr>
      <w:rFonts w:eastAsia="Calibri"/>
    </w:rPr>
  </w:style>
  <w:style w:type="character" w:customStyle="1" w:styleId="left-date1">
    <w:name w:val="left-date1"/>
    <w:rsid w:val="00606129"/>
    <w:rPr>
      <w:rFonts w:ascii="Verdana" w:hAnsi="Verdana" w:hint="default"/>
      <w:color w:val="666666"/>
      <w:sz w:val="14"/>
      <w:szCs w:val="14"/>
    </w:rPr>
  </w:style>
  <w:style w:type="paragraph" w:customStyle="1" w:styleId="seeall">
    <w:name w:val="seeall"/>
    <w:basedOn w:val="Normal"/>
    <w:qFormat/>
    <w:rsid w:val="00606129"/>
    <w:pPr>
      <w:spacing w:before="100" w:beforeAutospacing="1" w:after="100" w:afterAutospacing="1"/>
    </w:pPr>
    <w:rPr>
      <w:rFonts w:eastAsia="Times New Roman"/>
      <w:sz w:val="24"/>
    </w:rPr>
  </w:style>
  <w:style w:type="character" w:customStyle="1" w:styleId="list-comma">
    <w:name w:val="list-comma"/>
    <w:basedOn w:val="DefaultParagraphFont"/>
    <w:rsid w:val="00606129"/>
  </w:style>
  <w:style w:type="character" w:customStyle="1" w:styleId="livefyre-commentcount">
    <w:name w:val="livefyre-commentcount"/>
    <w:basedOn w:val="DefaultParagraphFont"/>
    <w:rsid w:val="00606129"/>
  </w:style>
  <w:style w:type="character" w:customStyle="1" w:styleId="rednegchange">
    <w:name w:val="red_neg_change"/>
    <w:basedOn w:val="DefaultParagraphFont"/>
    <w:rsid w:val="00606129"/>
  </w:style>
  <w:style w:type="character" w:customStyle="1" w:styleId="wsodqchgshow">
    <w:name w:val="wsodq_chgshow"/>
    <w:basedOn w:val="DefaultParagraphFont"/>
    <w:rsid w:val="00606129"/>
  </w:style>
  <w:style w:type="character" w:customStyle="1" w:styleId="greenposchange">
    <w:name w:val="green_pos_change"/>
    <w:basedOn w:val="DefaultParagraphFont"/>
    <w:rsid w:val="00606129"/>
  </w:style>
  <w:style w:type="character" w:customStyle="1" w:styleId="image-credit">
    <w:name w:val="image-credit"/>
    <w:basedOn w:val="DefaultParagraphFont"/>
    <w:rsid w:val="00606129"/>
  </w:style>
  <w:style w:type="paragraph" w:customStyle="1" w:styleId="gascontcredit">
    <w:name w:val="gas_cont_credit"/>
    <w:basedOn w:val="Normal"/>
    <w:qFormat/>
    <w:rsid w:val="00606129"/>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606129"/>
    <w:rPr>
      <w:b/>
      <w:szCs w:val="24"/>
      <w:u w:val="single"/>
      <w:lang w:val="en-US" w:eastAsia="en-US" w:bidi="ar-SA"/>
    </w:rPr>
  </w:style>
  <w:style w:type="paragraph" w:customStyle="1" w:styleId="endarticle">
    <w:name w:val="endarticle"/>
    <w:basedOn w:val="Normal"/>
    <w:uiPriority w:val="99"/>
    <w:qFormat/>
    <w:rsid w:val="00606129"/>
    <w:pPr>
      <w:spacing w:before="100" w:beforeAutospacing="1" w:after="100" w:afterAutospacing="1"/>
    </w:pPr>
    <w:rPr>
      <w:rFonts w:eastAsia="Times New Roman"/>
      <w:sz w:val="24"/>
    </w:rPr>
  </w:style>
  <w:style w:type="paragraph" w:customStyle="1" w:styleId="a-body-text">
    <w:name w:val="a-body-text"/>
    <w:basedOn w:val="Normal"/>
    <w:uiPriority w:val="99"/>
    <w:qFormat/>
    <w:rsid w:val="00606129"/>
    <w:pPr>
      <w:spacing w:before="100" w:beforeAutospacing="1" w:after="100" w:afterAutospacing="1"/>
    </w:pPr>
    <w:rPr>
      <w:rFonts w:eastAsia="Times New Roman"/>
      <w:sz w:val="24"/>
    </w:rPr>
  </w:style>
  <w:style w:type="paragraph" w:customStyle="1" w:styleId="obgpara">
    <w:name w:val="obg_para"/>
    <w:basedOn w:val="Normal"/>
    <w:uiPriority w:val="99"/>
    <w:qFormat/>
    <w:rsid w:val="00606129"/>
    <w:pPr>
      <w:spacing w:before="100" w:beforeAutospacing="1" w:after="100" w:afterAutospacing="1"/>
    </w:pPr>
    <w:rPr>
      <w:rFonts w:eastAsia="Times New Roman"/>
      <w:sz w:val="24"/>
    </w:rPr>
  </w:style>
  <w:style w:type="character" w:customStyle="1" w:styleId="caption4">
    <w:name w:val="caption4"/>
    <w:basedOn w:val="DefaultParagraphFont"/>
    <w:rsid w:val="00606129"/>
  </w:style>
  <w:style w:type="character" w:customStyle="1" w:styleId="honorific-prefix">
    <w:name w:val="honorific-prefix"/>
    <w:basedOn w:val="DefaultParagraphFont"/>
    <w:rsid w:val="00606129"/>
  </w:style>
  <w:style w:type="character" w:customStyle="1" w:styleId="given-name">
    <w:name w:val="given-name"/>
    <w:basedOn w:val="DefaultParagraphFont"/>
    <w:rsid w:val="00606129"/>
  </w:style>
  <w:style w:type="character" w:customStyle="1" w:styleId="family-name">
    <w:name w:val="family-name"/>
    <w:basedOn w:val="DefaultParagraphFont"/>
    <w:rsid w:val="00606129"/>
  </w:style>
  <w:style w:type="character" w:customStyle="1" w:styleId="chead">
    <w:name w:val="chead"/>
    <w:basedOn w:val="DefaultParagraphFont"/>
    <w:rsid w:val="00606129"/>
  </w:style>
  <w:style w:type="character" w:customStyle="1" w:styleId="obgcapsstart">
    <w:name w:val="obg_caps_start"/>
    <w:basedOn w:val="DefaultParagraphFont"/>
    <w:rsid w:val="00606129"/>
  </w:style>
  <w:style w:type="character" w:customStyle="1" w:styleId="althead">
    <w:name w:val="althead"/>
    <w:basedOn w:val="DefaultParagraphFont"/>
    <w:rsid w:val="00606129"/>
  </w:style>
  <w:style w:type="character" w:customStyle="1" w:styleId="arbd1">
    <w:name w:val="arbd1"/>
    <w:basedOn w:val="DefaultParagraphFont"/>
    <w:rsid w:val="00606129"/>
  </w:style>
  <w:style w:type="character" w:customStyle="1" w:styleId="unx">
    <w:name w:val="unx"/>
    <w:basedOn w:val="DefaultParagraphFont"/>
    <w:rsid w:val="00606129"/>
  </w:style>
  <w:style w:type="character" w:customStyle="1" w:styleId="lrdctph">
    <w:name w:val="lr_dct_ph"/>
    <w:basedOn w:val="DefaultParagraphFont"/>
    <w:rsid w:val="00606129"/>
  </w:style>
  <w:style w:type="paragraph" w:customStyle="1" w:styleId="TxBr41p1">
    <w:name w:val="TxBr_41p1"/>
    <w:basedOn w:val="Normal"/>
    <w:qFormat/>
    <w:rsid w:val="00606129"/>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606129"/>
    <w:rPr>
      <w:sz w:val="18"/>
      <w:szCs w:val="24"/>
      <w:lang w:val="en-US" w:eastAsia="en-US" w:bidi="ar-SA"/>
    </w:rPr>
  </w:style>
  <w:style w:type="paragraph" w:customStyle="1" w:styleId="003Cite">
    <w:name w:val="003Cite"/>
    <w:basedOn w:val="Normal"/>
    <w:qFormat/>
    <w:rsid w:val="00606129"/>
    <w:rPr>
      <w:rFonts w:eastAsia="Calibri"/>
      <w:sz w:val="16"/>
      <w:szCs w:val="16"/>
    </w:rPr>
  </w:style>
  <w:style w:type="paragraph" w:customStyle="1" w:styleId="NormalBold">
    <w:name w:val="Normal + Bold"/>
    <w:aliases w:val="Double Underline"/>
    <w:basedOn w:val="Normal"/>
    <w:link w:val="NormalBoldChar"/>
    <w:qFormat/>
    <w:rsid w:val="00606129"/>
    <w:pPr>
      <w:jc w:val="both"/>
    </w:pPr>
    <w:rPr>
      <w:b/>
      <w:color w:val="000000"/>
      <w:u w:val="single"/>
    </w:rPr>
  </w:style>
  <w:style w:type="character" w:customStyle="1" w:styleId="NormalBoldChar">
    <w:name w:val="Normal + Bold Char"/>
    <w:aliases w:val="Double Underline Char"/>
    <w:basedOn w:val="DefaultParagraphFont"/>
    <w:link w:val="NormalBold"/>
    <w:rsid w:val="00606129"/>
    <w:rPr>
      <w:rFonts w:ascii="Calibri" w:hAnsi="Calibri" w:cs="Calibri"/>
      <w:b/>
      <w:color w:val="000000"/>
      <w:u w:val="single"/>
    </w:rPr>
  </w:style>
  <w:style w:type="character" w:customStyle="1" w:styleId="BlockHeadingsChar1">
    <w:name w:val="Block Headings Char1"/>
    <w:rsid w:val="00606129"/>
    <w:rPr>
      <w:b/>
      <w:caps/>
    </w:rPr>
  </w:style>
  <w:style w:type="character" w:customStyle="1" w:styleId="FontStyle170">
    <w:name w:val="Font Style170"/>
    <w:uiPriority w:val="99"/>
    <w:rsid w:val="00606129"/>
    <w:rPr>
      <w:rFonts w:ascii="Bookman Old Style" w:hAnsi="Bookman Old Style" w:cs="Bookman Old Style"/>
      <w:sz w:val="16"/>
      <w:szCs w:val="16"/>
    </w:rPr>
  </w:style>
  <w:style w:type="character" w:customStyle="1" w:styleId="cnbcsbhdcomp">
    <w:name w:val="cnbc_sbhd_comp"/>
    <w:rsid w:val="00606129"/>
  </w:style>
  <w:style w:type="character" w:customStyle="1" w:styleId="blox-headline">
    <w:name w:val="blox-headline"/>
    <w:rsid w:val="00606129"/>
  </w:style>
  <w:style w:type="character" w:customStyle="1" w:styleId="Heading2CharCharCharCharCharChar1CharChar">
    <w:name w:val="Heading 2 Char Char Char Char Char Char1 Char Char"/>
    <w:basedOn w:val="DefaultParagraphFont"/>
    <w:uiPriority w:val="99"/>
    <w:rsid w:val="00606129"/>
    <w:rPr>
      <w:rFonts w:cs="Arial"/>
      <w:b/>
      <w:bCs/>
      <w:iCs/>
      <w:sz w:val="28"/>
      <w:lang w:val="en-US" w:eastAsia="en-US"/>
    </w:rPr>
  </w:style>
  <w:style w:type="character" w:customStyle="1" w:styleId="NoterefInText">
    <w:name w:val="_NoterefInText"/>
    <w:uiPriority w:val="99"/>
    <w:rsid w:val="00606129"/>
    <w:rPr>
      <w:rFonts w:cs="New Baskerville"/>
      <w:color w:val="000000"/>
    </w:rPr>
  </w:style>
  <w:style w:type="character" w:customStyle="1" w:styleId="postauthor">
    <w:name w:val="postauthor"/>
    <w:basedOn w:val="DefaultParagraphFont"/>
    <w:rsid w:val="00606129"/>
  </w:style>
  <w:style w:type="paragraph" w:customStyle="1" w:styleId="notes-source-hasnotes">
    <w:name w:val="notes-source-hasnotes"/>
    <w:basedOn w:val="Normal"/>
    <w:qFormat/>
    <w:rsid w:val="00606129"/>
    <w:pPr>
      <w:spacing w:before="100" w:beforeAutospacing="1" w:after="100" w:afterAutospacing="1"/>
    </w:pPr>
    <w:rPr>
      <w:rFonts w:ascii="Times" w:hAnsi="Times"/>
      <w:sz w:val="20"/>
      <w:szCs w:val="20"/>
    </w:rPr>
  </w:style>
  <w:style w:type="character" w:customStyle="1" w:styleId="span">
    <w:name w:val="span"/>
    <w:basedOn w:val="DefaultParagraphFont"/>
    <w:rsid w:val="00606129"/>
  </w:style>
  <w:style w:type="character" w:customStyle="1" w:styleId="thirdparty-logo">
    <w:name w:val="thirdparty-logo"/>
    <w:basedOn w:val="DefaultParagraphFont"/>
    <w:rsid w:val="00606129"/>
  </w:style>
  <w:style w:type="paragraph" w:customStyle="1" w:styleId="articlemeta">
    <w:name w:val="articlemeta"/>
    <w:basedOn w:val="Normal"/>
    <w:qFormat/>
    <w:rsid w:val="00606129"/>
    <w:pPr>
      <w:spacing w:before="100" w:beforeAutospacing="1" w:after="100" w:afterAutospacing="1"/>
    </w:pPr>
    <w:rPr>
      <w:rFonts w:ascii="Times" w:hAnsi="Times"/>
      <w:sz w:val="20"/>
      <w:szCs w:val="20"/>
    </w:rPr>
  </w:style>
  <w:style w:type="character" w:customStyle="1" w:styleId="vcard">
    <w:name w:val="vcard"/>
    <w:basedOn w:val="DefaultParagraphFont"/>
    <w:rsid w:val="00606129"/>
  </w:style>
  <w:style w:type="character" w:customStyle="1" w:styleId="print-footnote">
    <w:name w:val="print-footnote"/>
    <w:basedOn w:val="DefaultParagraphFont"/>
    <w:rsid w:val="00606129"/>
  </w:style>
  <w:style w:type="character" w:customStyle="1" w:styleId="datestring">
    <w:name w:val="datestring"/>
    <w:basedOn w:val="DefaultParagraphFont"/>
    <w:rsid w:val="00606129"/>
  </w:style>
  <w:style w:type="paragraph" w:customStyle="1" w:styleId="left">
    <w:name w:val="left"/>
    <w:basedOn w:val="Normal"/>
    <w:qFormat/>
    <w:rsid w:val="00606129"/>
    <w:pPr>
      <w:spacing w:before="100" w:beforeAutospacing="1" w:after="100" w:afterAutospacing="1"/>
    </w:pPr>
    <w:rPr>
      <w:rFonts w:ascii="Times" w:hAnsi="Times"/>
      <w:sz w:val="20"/>
      <w:szCs w:val="20"/>
    </w:rPr>
  </w:style>
  <w:style w:type="paragraph" w:customStyle="1" w:styleId="right">
    <w:name w:val="right"/>
    <w:basedOn w:val="Normal"/>
    <w:qFormat/>
    <w:rsid w:val="00606129"/>
    <w:pPr>
      <w:spacing w:before="100" w:beforeAutospacing="1" w:after="100" w:afterAutospacing="1"/>
    </w:pPr>
    <w:rPr>
      <w:rFonts w:ascii="Times" w:hAnsi="Times"/>
      <w:sz w:val="20"/>
      <w:szCs w:val="20"/>
    </w:rPr>
  </w:style>
  <w:style w:type="character" w:customStyle="1" w:styleId="gptad">
    <w:name w:val="gptad"/>
    <w:basedOn w:val="DefaultParagraphFont"/>
    <w:rsid w:val="00606129"/>
  </w:style>
  <w:style w:type="paragraph" w:customStyle="1" w:styleId="creditpostedmodified">
    <w:name w:val="credit_posted_modified"/>
    <w:basedOn w:val="Normal"/>
    <w:qFormat/>
    <w:rsid w:val="00606129"/>
    <w:pPr>
      <w:spacing w:before="100" w:beforeAutospacing="1" w:after="100" w:afterAutospacing="1"/>
    </w:pPr>
    <w:rPr>
      <w:rFonts w:ascii="Times" w:hAnsi="Times"/>
      <w:sz w:val="20"/>
      <w:szCs w:val="20"/>
    </w:rPr>
  </w:style>
  <w:style w:type="character" w:customStyle="1" w:styleId="creditline">
    <w:name w:val="creditline"/>
    <w:basedOn w:val="DefaultParagraphFont"/>
    <w:rsid w:val="00606129"/>
  </w:style>
  <w:style w:type="character" w:customStyle="1" w:styleId="grd">
    <w:name w:val="grd"/>
    <w:basedOn w:val="DefaultParagraphFont"/>
    <w:rsid w:val="00606129"/>
  </w:style>
  <w:style w:type="paragraph" w:customStyle="1" w:styleId="hs-text-container">
    <w:name w:val="hs-text-container"/>
    <w:basedOn w:val="Normal"/>
    <w:qFormat/>
    <w:rsid w:val="00606129"/>
    <w:pPr>
      <w:spacing w:before="100" w:beforeAutospacing="1" w:after="100" w:afterAutospacing="1"/>
    </w:pPr>
    <w:rPr>
      <w:rFonts w:ascii="Times" w:hAnsi="Times"/>
      <w:sz w:val="20"/>
      <w:szCs w:val="20"/>
    </w:rPr>
  </w:style>
  <w:style w:type="character" w:customStyle="1" w:styleId="changed">
    <w:name w:val="changed"/>
    <w:basedOn w:val="DefaultParagraphFont"/>
    <w:rsid w:val="00606129"/>
  </w:style>
  <w:style w:type="character" w:customStyle="1" w:styleId="article-author-name">
    <w:name w:val="article-author-name"/>
    <w:basedOn w:val="DefaultParagraphFont"/>
    <w:rsid w:val="00606129"/>
  </w:style>
  <w:style w:type="character" w:customStyle="1" w:styleId="bioexcerpt">
    <w:name w:val="bio_excerpt"/>
    <w:basedOn w:val="DefaultParagraphFont"/>
    <w:rsid w:val="00606129"/>
  </w:style>
  <w:style w:type="character" w:customStyle="1" w:styleId="commentcount">
    <w:name w:val="comment_count"/>
    <w:basedOn w:val="DefaultParagraphFont"/>
    <w:rsid w:val="00606129"/>
  </w:style>
  <w:style w:type="character" w:customStyle="1" w:styleId="searchtermshighlighted">
    <w:name w:val="searchtermshighlighted"/>
    <w:basedOn w:val="DefaultParagraphFont"/>
    <w:rsid w:val="00606129"/>
  </w:style>
  <w:style w:type="character" w:customStyle="1" w:styleId="contributornametrigger">
    <w:name w:val="contributornametrigger"/>
    <w:basedOn w:val="DefaultParagraphFont"/>
    <w:rsid w:val="00606129"/>
  </w:style>
  <w:style w:type="character" w:customStyle="1" w:styleId="bylinepipe">
    <w:name w:val="bylinepipe"/>
    <w:basedOn w:val="DefaultParagraphFont"/>
    <w:rsid w:val="00606129"/>
  </w:style>
  <w:style w:type="character" w:customStyle="1" w:styleId="lucenesearchresulturlb">
    <w:name w:val="lucene_search_result_url_b"/>
    <w:basedOn w:val="DefaultParagraphFont"/>
    <w:rsid w:val="00606129"/>
  </w:style>
  <w:style w:type="character" w:customStyle="1" w:styleId="faculty-title">
    <w:name w:val="faculty-title"/>
    <w:basedOn w:val="DefaultParagraphFont"/>
    <w:rsid w:val="00606129"/>
  </w:style>
  <w:style w:type="character" w:customStyle="1" w:styleId="issue">
    <w:name w:val="issue"/>
    <w:basedOn w:val="DefaultParagraphFont"/>
    <w:rsid w:val="00606129"/>
  </w:style>
  <w:style w:type="character" w:customStyle="1" w:styleId="pages">
    <w:name w:val="pages"/>
    <w:basedOn w:val="DefaultParagraphFont"/>
    <w:rsid w:val="00606129"/>
  </w:style>
  <w:style w:type="character" w:customStyle="1" w:styleId="person">
    <w:name w:val="person"/>
    <w:basedOn w:val="DefaultParagraphFont"/>
    <w:rsid w:val="00606129"/>
  </w:style>
  <w:style w:type="character" w:customStyle="1" w:styleId="corresponding">
    <w:name w:val="corresponding"/>
    <w:basedOn w:val="DefaultParagraphFont"/>
    <w:rsid w:val="00606129"/>
  </w:style>
  <w:style w:type="paragraph" w:customStyle="1" w:styleId="entry-meta">
    <w:name w:val="entry-meta"/>
    <w:basedOn w:val="Normal"/>
    <w:qFormat/>
    <w:rsid w:val="00606129"/>
    <w:pPr>
      <w:spacing w:before="100" w:beforeAutospacing="1" w:after="100" w:afterAutospacing="1"/>
    </w:pPr>
    <w:rPr>
      <w:rFonts w:ascii="Times" w:hAnsi="Times"/>
      <w:sz w:val="20"/>
      <w:szCs w:val="20"/>
    </w:rPr>
  </w:style>
  <w:style w:type="character" w:customStyle="1" w:styleId="post-time">
    <w:name w:val="post-time"/>
    <w:basedOn w:val="DefaultParagraphFont"/>
    <w:rsid w:val="00606129"/>
  </w:style>
  <w:style w:type="character" w:customStyle="1" w:styleId="post-category">
    <w:name w:val="post-category"/>
    <w:basedOn w:val="DefaultParagraphFont"/>
    <w:rsid w:val="00606129"/>
  </w:style>
  <w:style w:type="paragraph" w:customStyle="1" w:styleId="articledetails">
    <w:name w:val="articledetails"/>
    <w:basedOn w:val="Normal"/>
    <w:qFormat/>
    <w:rsid w:val="00606129"/>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606129"/>
  </w:style>
  <w:style w:type="paragraph" w:customStyle="1" w:styleId="aff">
    <w:name w:val="aff"/>
    <w:basedOn w:val="Normal"/>
    <w:qFormat/>
    <w:rsid w:val="00606129"/>
    <w:pPr>
      <w:spacing w:before="100" w:beforeAutospacing="1" w:after="100" w:afterAutospacing="1"/>
    </w:pPr>
    <w:rPr>
      <w:rFonts w:ascii="Times" w:hAnsi="Times"/>
      <w:sz w:val="20"/>
      <w:szCs w:val="20"/>
    </w:rPr>
  </w:style>
  <w:style w:type="character" w:customStyle="1" w:styleId="entry-author">
    <w:name w:val="entry-author"/>
    <w:basedOn w:val="DefaultParagraphFont"/>
    <w:rsid w:val="00606129"/>
  </w:style>
  <w:style w:type="character" w:customStyle="1" w:styleId="entry-author-name">
    <w:name w:val="entry-author-name"/>
    <w:basedOn w:val="DefaultParagraphFont"/>
    <w:rsid w:val="00606129"/>
  </w:style>
  <w:style w:type="character" w:customStyle="1" w:styleId="contrib-degrees">
    <w:name w:val="contrib-degrees"/>
    <w:basedOn w:val="DefaultParagraphFont"/>
    <w:rsid w:val="00606129"/>
  </w:style>
  <w:style w:type="character" w:customStyle="1" w:styleId="contrib-on-behalf-of">
    <w:name w:val="contrib-on-behalf-of"/>
    <w:basedOn w:val="DefaultParagraphFont"/>
    <w:rsid w:val="00606129"/>
  </w:style>
  <w:style w:type="character" w:customStyle="1" w:styleId="pubtime">
    <w:name w:val="pubtime"/>
    <w:basedOn w:val="DefaultParagraphFont"/>
    <w:rsid w:val="00606129"/>
  </w:style>
  <w:style w:type="character" w:customStyle="1" w:styleId="fbcommentscount">
    <w:name w:val="fb_comments_count"/>
    <w:basedOn w:val="DefaultParagraphFont"/>
    <w:rsid w:val="00606129"/>
  </w:style>
  <w:style w:type="character" w:customStyle="1" w:styleId="stsharethiscustom">
    <w:name w:val="st_sharethis_custom"/>
    <w:basedOn w:val="DefaultParagraphFont"/>
    <w:rsid w:val="00606129"/>
  </w:style>
  <w:style w:type="paragraph" w:customStyle="1" w:styleId="permalinkable">
    <w:name w:val="permalinkable"/>
    <w:basedOn w:val="Normal"/>
    <w:qFormat/>
    <w:rsid w:val="00606129"/>
    <w:pPr>
      <w:spacing w:before="100" w:beforeAutospacing="1" w:after="100" w:afterAutospacing="1"/>
    </w:pPr>
    <w:rPr>
      <w:rFonts w:ascii="Times" w:hAnsi="Times"/>
      <w:sz w:val="20"/>
      <w:szCs w:val="20"/>
    </w:rPr>
  </w:style>
  <w:style w:type="character" w:customStyle="1" w:styleId="post-date">
    <w:name w:val="post-date"/>
    <w:basedOn w:val="DefaultParagraphFont"/>
    <w:rsid w:val="00606129"/>
  </w:style>
  <w:style w:type="character" w:customStyle="1" w:styleId="a-size-large">
    <w:name w:val="a-size-large"/>
    <w:basedOn w:val="DefaultParagraphFont"/>
    <w:rsid w:val="00606129"/>
  </w:style>
  <w:style w:type="character" w:customStyle="1" w:styleId="a-size-medium">
    <w:name w:val="a-size-medium"/>
    <w:basedOn w:val="DefaultParagraphFont"/>
    <w:rsid w:val="00606129"/>
  </w:style>
  <w:style w:type="character" w:customStyle="1" w:styleId="contribution">
    <w:name w:val="contribution"/>
    <w:basedOn w:val="DefaultParagraphFont"/>
    <w:rsid w:val="00606129"/>
  </w:style>
  <w:style w:type="character" w:customStyle="1" w:styleId="a-color-secondary">
    <w:name w:val="a-color-secondary"/>
    <w:basedOn w:val="DefaultParagraphFont"/>
    <w:rsid w:val="00606129"/>
  </w:style>
  <w:style w:type="paragraph" w:customStyle="1" w:styleId="sbyline">
    <w:name w:val="sbyline"/>
    <w:basedOn w:val="Normal"/>
    <w:qFormat/>
    <w:rsid w:val="00606129"/>
    <w:pPr>
      <w:spacing w:before="100" w:beforeAutospacing="1" w:after="100" w:afterAutospacing="1"/>
    </w:pPr>
    <w:rPr>
      <w:rFonts w:ascii="Times" w:hAnsi="Times"/>
      <w:sz w:val="20"/>
      <w:szCs w:val="20"/>
    </w:rPr>
  </w:style>
  <w:style w:type="character" w:customStyle="1" w:styleId="ui-author">
    <w:name w:val="ui-author"/>
    <w:basedOn w:val="DefaultParagraphFont"/>
    <w:rsid w:val="00606129"/>
  </w:style>
  <w:style w:type="character" w:customStyle="1" w:styleId="ui-staffline">
    <w:name w:val="ui-staffline"/>
    <w:basedOn w:val="DefaultParagraphFont"/>
    <w:rsid w:val="00606129"/>
  </w:style>
  <w:style w:type="paragraph" w:customStyle="1" w:styleId="promotion-tag-p">
    <w:name w:val="promotion-tag-p"/>
    <w:basedOn w:val="Normal"/>
    <w:qFormat/>
    <w:rsid w:val="00606129"/>
    <w:pPr>
      <w:spacing w:before="100" w:beforeAutospacing="1" w:after="100" w:afterAutospacing="1"/>
    </w:pPr>
    <w:rPr>
      <w:rFonts w:ascii="Times" w:hAnsi="Times"/>
      <w:sz w:val="20"/>
      <w:szCs w:val="20"/>
    </w:rPr>
  </w:style>
  <w:style w:type="character" w:customStyle="1" w:styleId="value">
    <w:name w:val="value"/>
    <w:basedOn w:val="DefaultParagraphFont"/>
    <w:rsid w:val="00606129"/>
  </w:style>
  <w:style w:type="character" w:customStyle="1" w:styleId="specialissuelabel">
    <w:name w:val="specialissuelabel"/>
    <w:basedOn w:val="DefaultParagraphFont"/>
    <w:rsid w:val="00606129"/>
  </w:style>
  <w:style w:type="character" w:customStyle="1" w:styleId="wp-smiley">
    <w:name w:val="wp-smiley"/>
    <w:basedOn w:val="DefaultParagraphFont"/>
    <w:rsid w:val="00606129"/>
  </w:style>
  <w:style w:type="character" w:customStyle="1" w:styleId="artjournal">
    <w:name w:val="art_journal"/>
    <w:basedOn w:val="DefaultParagraphFont"/>
    <w:rsid w:val="00606129"/>
  </w:style>
  <w:style w:type="character" w:customStyle="1" w:styleId="artdatevolumeissuepart">
    <w:name w:val="art_datevolumeissuepart"/>
    <w:basedOn w:val="DefaultParagraphFont"/>
    <w:rsid w:val="00606129"/>
  </w:style>
  <w:style w:type="character" w:customStyle="1" w:styleId="artpages">
    <w:name w:val="art_pages"/>
    <w:basedOn w:val="DefaultParagraphFont"/>
    <w:rsid w:val="00606129"/>
  </w:style>
  <w:style w:type="character" w:customStyle="1" w:styleId="singlehighlightclass">
    <w:name w:val="single_highlight_class"/>
    <w:basedOn w:val="DefaultParagraphFont"/>
    <w:rsid w:val="00606129"/>
  </w:style>
  <w:style w:type="character" w:customStyle="1" w:styleId="degree">
    <w:name w:val="degree"/>
    <w:basedOn w:val="DefaultParagraphFont"/>
    <w:rsid w:val="00606129"/>
  </w:style>
  <w:style w:type="character" w:customStyle="1" w:styleId="major">
    <w:name w:val="major"/>
    <w:basedOn w:val="DefaultParagraphFont"/>
    <w:rsid w:val="00606129"/>
  </w:style>
  <w:style w:type="character" w:customStyle="1" w:styleId="views">
    <w:name w:val="views"/>
    <w:basedOn w:val="DefaultParagraphFont"/>
    <w:rsid w:val="00606129"/>
  </w:style>
  <w:style w:type="character" w:customStyle="1" w:styleId="stmainservices">
    <w:name w:val="stmainservices"/>
    <w:basedOn w:val="DefaultParagraphFont"/>
    <w:rsid w:val="00606129"/>
  </w:style>
  <w:style w:type="character" w:customStyle="1" w:styleId="stbubblehcount">
    <w:name w:val="stbubble_hcount"/>
    <w:basedOn w:val="DefaultParagraphFont"/>
    <w:rsid w:val="00606129"/>
  </w:style>
  <w:style w:type="paragraph" w:customStyle="1" w:styleId="Document0">
    <w:name w:val="_Document"/>
    <w:basedOn w:val="Default"/>
    <w:next w:val="Default"/>
    <w:uiPriority w:val="99"/>
    <w:qFormat/>
    <w:rsid w:val="0060612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New Baskerville" w:eastAsiaTheme="minorEastAsia" w:hAnsi="New Baskerville" w:cs="Times New Roman"/>
      <w:color w:val="auto"/>
      <w:szCs w:val="22"/>
      <w:bdr w:val="none" w:sz="0" w:space="0" w:color="auto"/>
      <w14:textOutline w14:w="0" w14:cap="rnd" w14:cmpd="sng" w14:algn="ctr">
        <w14:noFill/>
        <w14:prstDash w14:val="solid"/>
        <w14:bevel/>
      </w14:textOutline>
    </w:rPr>
  </w:style>
  <w:style w:type="paragraph" w:customStyle="1" w:styleId="SubHead1">
    <w:name w:val="_SubHead1"/>
    <w:basedOn w:val="Default"/>
    <w:next w:val="Default"/>
    <w:uiPriority w:val="99"/>
    <w:qFormat/>
    <w:rsid w:val="0060612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New Baskerville" w:eastAsiaTheme="minorEastAsia" w:hAnsi="New Baskerville" w:cs="Times New Roman"/>
      <w:color w:val="auto"/>
      <w:szCs w:val="22"/>
      <w:bdr w:val="none" w:sz="0" w:space="0" w:color="auto"/>
      <w14:textOutline w14:w="0" w14:cap="rnd" w14:cmpd="sng" w14:algn="ctr">
        <w14:noFill/>
        <w14:prstDash w14:val="solid"/>
        <w14:bevel/>
      </w14:textOutline>
    </w:rPr>
  </w:style>
  <w:style w:type="paragraph" w:customStyle="1" w:styleId="SubHead2">
    <w:name w:val="_SubHead2"/>
    <w:basedOn w:val="Default"/>
    <w:next w:val="Default"/>
    <w:uiPriority w:val="99"/>
    <w:qFormat/>
    <w:rsid w:val="0060612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New Baskerville" w:eastAsiaTheme="minorEastAsia" w:hAnsi="New Baskerville" w:cs="Times New Roman"/>
      <w:color w:val="auto"/>
      <w:szCs w:val="22"/>
      <w:bdr w:val="none" w:sz="0" w:space="0" w:color="auto"/>
      <w14:textOutline w14:w="0" w14:cap="rnd" w14:cmpd="sng" w14:algn="ctr">
        <w14:noFill/>
        <w14:prstDash w14:val="solid"/>
        <w14:bevel/>
      </w14:textOutline>
    </w:rPr>
  </w:style>
  <w:style w:type="paragraph" w:customStyle="1" w:styleId="collapsed-hide">
    <w:name w:val="collapsed-hide"/>
    <w:basedOn w:val="Normal"/>
    <w:qFormat/>
    <w:rsid w:val="00606129"/>
    <w:pPr>
      <w:spacing w:before="100" w:beforeAutospacing="1" w:after="100" w:afterAutospacing="1"/>
    </w:pPr>
    <w:rPr>
      <w:rFonts w:ascii="Times" w:hAnsi="Times"/>
      <w:sz w:val="20"/>
      <w:szCs w:val="20"/>
    </w:rPr>
  </w:style>
  <w:style w:type="paragraph" w:customStyle="1" w:styleId="odd">
    <w:name w:val="odd"/>
    <w:basedOn w:val="Normal"/>
    <w:qFormat/>
    <w:rsid w:val="00606129"/>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606129"/>
  </w:style>
  <w:style w:type="character" w:customStyle="1" w:styleId="tolocaltime">
    <w:name w:val="tolocaltime"/>
    <w:basedOn w:val="DefaultParagraphFont"/>
    <w:rsid w:val="00606129"/>
  </w:style>
  <w:style w:type="character" w:customStyle="1" w:styleId="pb-byline">
    <w:name w:val="pb-byline"/>
    <w:basedOn w:val="DefaultParagraphFont"/>
    <w:rsid w:val="00606129"/>
  </w:style>
  <w:style w:type="character" w:customStyle="1" w:styleId="pb-timestamp">
    <w:name w:val="pb-timestamp"/>
    <w:basedOn w:val="DefaultParagraphFont"/>
    <w:rsid w:val="00606129"/>
  </w:style>
  <w:style w:type="character" w:customStyle="1" w:styleId="posted-on">
    <w:name w:val="posted-on"/>
    <w:basedOn w:val="DefaultParagraphFont"/>
    <w:rsid w:val="00606129"/>
  </w:style>
  <w:style w:type="character" w:customStyle="1" w:styleId="even">
    <w:name w:val="even"/>
    <w:basedOn w:val="DefaultParagraphFont"/>
    <w:rsid w:val="00606129"/>
  </w:style>
  <w:style w:type="paragraph" w:customStyle="1" w:styleId="volissue">
    <w:name w:val="volissue"/>
    <w:basedOn w:val="Normal"/>
    <w:qFormat/>
    <w:rsid w:val="00606129"/>
    <w:pPr>
      <w:spacing w:before="100" w:beforeAutospacing="1" w:after="100" w:afterAutospacing="1"/>
    </w:pPr>
    <w:rPr>
      <w:rFonts w:ascii="Times" w:hAnsi="Times"/>
      <w:sz w:val="20"/>
      <w:szCs w:val="20"/>
    </w:rPr>
  </w:style>
  <w:style w:type="character" w:customStyle="1" w:styleId="cat-date-line4">
    <w:name w:val="cat-date-line4"/>
    <w:basedOn w:val="DefaultParagraphFont"/>
    <w:rsid w:val="00606129"/>
  </w:style>
  <w:style w:type="character" w:customStyle="1" w:styleId="articledate">
    <w:name w:val="articledate"/>
    <w:basedOn w:val="DefaultParagraphFont"/>
    <w:rsid w:val="00606129"/>
  </w:style>
  <w:style w:type="character" w:customStyle="1" w:styleId="post-byline">
    <w:name w:val="post-byline"/>
    <w:basedOn w:val="DefaultParagraphFont"/>
    <w:rsid w:val="00606129"/>
  </w:style>
  <w:style w:type="character" w:customStyle="1" w:styleId="metadate">
    <w:name w:val="meta_date"/>
    <w:basedOn w:val="DefaultParagraphFont"/>
    <w:rsid w:val="00606129"/>
  </w:style>
  <w:style w:type="character" w:customStyle="1" w:styleId="fa">
    <w:name w:val="fa"/>
    <w:basedOn w:val="DefaultParagraphFont"/>
    <w:rsid w:val="00606129"/>
  </w:style>
  <w:style w:type="character" w:customStyle="1" w:styleId="longname">
    <w:name w:val="longname"/>
    <w:basedOn w:val="DefaultParagraphFont"/>
    <w:rsid w:val="00606129"/>
  </w:style>
  <w:style w:type="character" w:customStyle="1" w:styleId="echocontainer">
    <w:name w:val="echo_container"/>
    <w:basedOn w:val="DefaultParagraphFont"/>
    <w:rsid w:val="00606129"/>
  </w:style>
  <w:style w:type="character" w:customStyle="1" w:styleId="comment-display">
    <w:name w:val="comment-display"/>
    <w:basedOn w:val="DefaultParagraphFont"/>
    <w:rsid w:val="00606129"/>
  </w:style>
  <w:style w:type="paragraph" w:customStyle="1" w:styleId="comment-count-label">
    <w:name w:val="comment-count-label"/>
    <w:basedOn w:val="Normal"/>
    <w:qFormat/>
    <w:rsid w:val="00606129"/>
    <w:pPr>
      <w:spacing w:before="100" w:beforeAutospacing="1" w:after="100" w:afterAutospacing="1"/>
    </w:pPr>
    <w:rPr>
      <w:rFonts w:ascii="Times" w:hAnsi="Times"/>
      <w:sz w:val="20"/>
      <w:szCs w:val="20"/>
    </w:rPr>
  </w:style>
  <w:style w:type="character" w:customStyle="1" w:styleId="echo-counter">
    <w:name w:val="echo-counter"/>
    <w:basedOn w:val="DefaultParagraphFont"/>
    <w:rsid w:val="00606129"/>
  </w:style>
  <w:style w:type="character" w:customStyle="1" w:styleId="discussion-policy">
    <w:name w:val="discussion-policy"/>
    <w:basedOn w:val="DefaultParagraphFont"/>
    <w:rsid w:val="00606129"/>
  </w:style>
  <w:style w:type="character" w:customStyle="1" w:styleId="echo-apps-conversations-streamcaption">
    <w:name w:val="echo-apps-conversations-streamcaption"/>
    <w:basedOn w:val="DefaultParagraphFont"/>
    <w:rsid w:val="00606129"/>
  </w:style>
  <w:style w:type="character" w:customStyle="1" w:styleId="echo-streamserver-controls-stream-item-text">
    <w:name w:val="echo-streamserver-controls-stream-item-text"/>
    <w:basedOn w:val="DefaultParagraphFont"/>
    <w:rsid w:val="00606129"/>
  </w:style>
  <w:style w:type="character" w:customStyle="1" w:styleId="echo-streamserver-controls-facepile-more">
    <w:name w:val="echo-streamserver-controls-facepile-more"/>
    <w:basedOn w:val="DefaultParagraphFont"/>
    <w:rsid w:val="00606129"/>
  </w:style>
  <w:style w:type="character" w:customStyle="1" w:styleId="echo-primaryfont">
    <w:name w:val="echo-primaryfont"/>
    <w:basedOn w:val="DefaultParagraphFont"/>
    <w:rsid w:val="00606129"/>
  </w:style>
  <w:style w:type="character" w:customStyle="1" w:styleId="section">
    <w:name w:val="section"/>
    <w:basedOn w:val="DefaultParagraphFont"/>
    <w:rsid w:val="00606129"/>
  </w:style>
  <w:style w:type="character" w:customStyle="1" w:styleId="wpsr-txt-headline">
    <w:name w:val="wpsr-txt-headline"/>
    <w:basedOn w:val="DefaultParagraphFont"/>
    <w:rsid w:val="00606129"/>
  </w:style>
  <w:style w:type="character" w:customStyle="1" w:styleId="asset-metabar-author">
    <w:name w:val="asset-metabar-author"/>
    <w:basedOn w:val="DefaultParagraphFont"/>
    <w:rsid w:val="00606129"/>
  </w:style>
  <w:style w:type="character" w:customStyle="1" w:styleId="asset-metabar-time">
    <w:name w:val="asset-metabar-time"/>
    <w:basedOn w:val="DefaultParagraphFont"/>
    <w:rsid w:val="00606129"/>
  </w:style>
  <w:style w:type="character" w:customStyle="1" w:styleId="eza-dateline">
    <w:name w:val="eza-dateline"/>
    <w:basedOn w:val="DefaultParagraphFont"/>
    <w:rsid w:val="00606129"/>
  </w:style>
  <w:style w:type="character" w:customStyle="1" w:styleId="eza-authors">
    <w:name w:val="eza-authors"/>
    <w:basedOn w:val="DefaultParagraphFont"/>
    <w:rsid w:val="00606129"/>
  </w:style>
  <w:style w:type="character" w:customStyle="1" w:styleId="csmstaff">
    <w:name w:val="csm_staff"/>
    <w:basedOn w:val="DefaultParagraphFont"/>
    <w:rsid w:val="00606129"/>
  </w:style>
  <w:style w:type="paragraph" w:customStyle="1" w:styleId="mol-para-with-font">
    <w:name w:val="mol-para-with-font"/>
    <w:basedOn w:val="Normal"/>
    <w:qFormat/>
    <w:rsid w:val="0060612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606129"/>
  </w:style>
  <w:style w:type="character" w:customStyle="1" w:styleId="byline-text">
    <w:name w:val="byline-text"/>
    <w:basedOn w:val="DefaultParagraphFont"/>
    <w:rsid w:val="00606129"/>
  </w:style>
  <w:style w:type="character" w:customStyle="1" w:styleId="itemauthor">
    <w:name w:val="itemauthor"/>
    <w:basedOn w:val="DefaultParagraphFont"/>
    <w:rsid w:val="00606129"/>
  </w:style>
  <w:style w:type="character" w:customStyle="1" w:styleId="itemdatecreated">
    <w:name w:val="itemdatecreated"/>
    <w:basedOn w:val="DefaultParagraphFont"/>
    <w:rsid w:val="00606129"/>
  </w:style>
  <w:style w:type="character" w:customStyle="1" w:styleId="slug-metadata-note">
    <w:name w:val="slug-metadata-note"/>
    <w:basedOn w:val="DefaultParagraphFont"/>
    <w:rsid w:val="00606129"/>
  </w:style>
  <w:style w:type="character" w:customStyle="1" w:styleId="drop-capped">
    <w:name w:val="drop-capped"/>
    <w:basedOn w:val="DefaultParagraphFont"/>
    <w:rsid w:val="00606129"/>
  </w:style>
  <w:style w:type="paragraph" w:customStyle="1" w:styleId="articleopinion-standfirst">
    <w:name w:val="articleopinion-standfirst"/>
    <w:basedOn w:val="Normal"/>
    <w:qFormat/>
    <w:rsid w:val="00606129"/>
    <w:pPr>
      <w:spacing w:before="100" w:beforeAutospacing="1" w:after="100" w:afterAutospacing="1"/>
    </w:pPr>
    <w:rPr>
      <w:rFonts w:ascii="Times" w:hAnsi="Times"/>
      <w:sz w:val="20"/>
      <w:szCs w:val="20"/>
    </w:rPr>
  </w:style>
  <w:style w:type="paragraph" w:customStyle="1" w:styleId="snippet">
    <w:name w:val="snippet"/>
    <w:basedOn w:val="Normal"/>
    <w:qFormat/>
    <w:rsid w:val="00606129"/>
    <w:pPr>
      <w:spacing w:before="100" w:beforeAutospacing="1" w:after="100" w:afterAutospacing="1"/>
    </w:pPr>
    <w:rPr>
      <w:rFonts w:ascii="Times" w:hAnsi="Times"/>
      <w:sz w:val="20"/>
      <w:szCs w:val="20"/>
    </w:rPr>
  </w:style>
  <w:style w:type="character" w:customStyle="1" w:styleId="thetitle">
    <w:name w:val="the_title"/>
    <w:basedOn w:val="DefaultParagraphFont"/>
    <w:rsid w:val="00606129"/>
  </w:style>
  <w:style w:type="character" w:customStyle="1" w:styleId="view-count">
    <w:name w:val="view-count"/>
    <w:basedOn w:val="DefaultParagraphFont"/>
    <w:rsid w:val="00606129"/>
  </w:style>
  <w:style w:type="character" w:customStyle="1" w:styleId="rupee">
    <w:name w:val="rupee"/>
    <w:basedOn w:val="DefaultParagraphFont"/>
    <w:rsid w:val="00606129"/>
  </w:style>
  <w:style w:type="character" w:customStyle="1" w:styleId="grey1">
    <w:name w:val="grey1"/>
    <w:basedOn w:val="DefaultParagraphFont"/>
    <w:rsid w:val="00606129"/>
  </w:style>
  <w:style w:type="paragraph" w:customStyle="1" w:styleId="Pa13">
    <w:name w:val="Pa13"/>
    <w:basedOn w:val="Default"/>
    <w:next w:val="Default"/>
    <w:uiPriority w:val="99"/>
    <w:qFormat/>
    <w:rsid w:val="0060612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01" w:lineRule="atLeast"/>
    </w:pPr>
    <w:rPr>
      <w:rFonts w:ascii="Calibri" w:eastAsiaTheme="minorEastAsia" w:hAnsi="Calibri" w:cs="Times New Roman"/>
      <w:color w:val="auto"/>
      <w:szCs w:val="22"/>
      <w:bdr w:val="none" w:sz="0" w:space="0" w:color="auto"/>
      <w14:textOutline w14:w="0" w14:cap="rnd" w14:cmpd="sng" w14:algn="ctr">
        <w14:noFill/>
        <w14:prstDash w14:val="solid"/>
        <w14:bevel/>
      </w14:textOutline>
    </w:rPr>
  </w:style>
  <w:style w:type="paragraph" w:customStyle="1" w:styleId="Pa14">
    <w:name w:val="Pa14"/>
    <w:basedOn w:val="Default"/>
    <w:next w:val="Default"/>
    <w:uiPriority w:val="99"/>
    <w:qFormat/>
    <w:rsid w:val="0060612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1" w:lineRule="atLeast"/>
    </w:pPr>
    <w:rPr>
      <w:rFonts w:ascii="Calibri" w:eastAsiaTheme="minorEastAsia" w:hAnsi="Calibri" w:cs="Times New Roman"/>
      <w:color w:val="auto"/>
      <w:szCs w:val="22"/>
      <w:bdr w:val="none" w:sz="0" w:space="0" w:color="auto"/>
      <w14:textOutline w14:w="0" w14:cap="rnd" w14:cmpd="sng" w14:algn="ctr">
        <w14:noFill/>
        <w14:prstDash w14:val="solid"/>
        <w14:bevel/>
      </w14:textOutline>
    </w:rPr>
  </w:style>
  <w:style w:type="paragraph" w:customStyle="1" w:styleId="Pa9">
    <w:name w:val="Pa9"/>
    <w:basedOn w:val="Default"/>
    <w:next w:val="Default"/>
    <w:uiPriority w:val="99"/>
    <w:qFormat/>
    <w:rsid w:val="0060612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1" w:lineRule="atLeast"/>
    </w:pPr>
    <w:rPr>
      <w:rFonts w:ascii="Gill Sans" w:eastAsiaTheme="minorEastAsia" w:hAnsi="Gill Sans" w:cs="Times New Roman"/>
      <w:color w:val="auto"/>
      <w:szCs w:val="22"/>
      <w:bdr w:val="none" w:sz="0" w:space="0" w:color="auto"/>
      <w14:textOutline w14:w="0" w14:cap="rnd" w14:cmpd="sng" w14:algn="ctr">
        <w14:noFill/>
        <w14:prstDash w14:val="solid"/>
        <w14:bevel/>
      </w14:textOutline>
    </w:rPr>
  </w:style>
  <w:style w:type="character" w:customStyle="1" w:styleId="bureau">
    <w:name w:val="bureau"/>
    <w:basedOn w:val="DefaultParagraphFont"/>
    <w:rsid w:val="00606129"/>
  </w:style>
  <w:style w:type="character" w:customStyle="1" w:styleId="reporttitle">
    <w:name w:val="report_title"/>
    <w:basedOn w:val="DefaultParagraphFont"/>
    <w:rsid w:val="00606129"/>
  </w:style>
  <w:style w:type="character" w:customStyle="1" w:styleId="documenttype-longreleases">
    <w:name w:val="document_type_-_long_releases"/>
    <w:basedOn w:val="DefaultParagraphFont"/>
    <w:rsid w:val="00606129"/>
  </w:style>
  <w:style w:type="character" w:customStyle="1" w:styleId="alt-date">
    <w:name w:val="alt-date"/>
    <w:basedOn w:val="DefaultParagraphFont"/>
    <w:rsid w:val="00606129"/>
  </w:style>
  <w:style w:type="character" w:customStyle="1" w:styleId="entry-byline">
    <w:name w:val="entry-byline"/>
    <w:basedOn w:val="DefaultParagraphFont"/>
    <w:rsid w:val="00606129"/>
  </w:style>
  <w:style w:type="character" w:customStyle="1" w:styleId="taglinecontrib">
    <w:name w:val="tagline_contrib"/>
    <w:basedOn w:val="DefaultParagraphFont"/>
    <w:rsid w:val="00606129"/>
  </w:style>
  <w:style w:type="character" w:customStyle="1" w:styleId="articledate0">
    <w:name w:val="article_date"/>
    <w:basedOn w:val="DefaultParagraphFont"/>
    <w:rsid w:val="00606129"/>
  </w:style>
  <w:style w:type="paragraph" w:customStyle="1" w:styleId="hg-daily">
    <w:name w:val="hg-daily"/>
    <w:basedOn w:val="Normal"/>
    <w:qFormat/>
    <w:rsid w:val="00606129"/>
    <w:pPr>
      <w:spacing w:before="100" w:beforeAutospacing="1" w:after="100" w:afterAutospacing="1"/>
    </w:pPr>
    <w:rPr>
      <w:rFonts w:ascii="Times" w:hAnsi="Times"/>
      <w:sz w:val="20"/>
      <w:szCs w:val="20"/>
    </w:rPr>
  </w:style>
  <w:style w:type="paragraph" w:customStyle="1" w:styleId="buttonheading">
    <w:name w:val="buttonheading"/>
    <w:basedOn w:val="Normal"/>
    <w:qFormat/>
    <w:rsid w:val="00606129"/>
    <w:pPr>
      <w:spacing w:before="100" w:beforeAutospacing="1" w:after="100" w:afterAutospacing="1"/>
    </w:pPr>
    <w:rPr>
      <w:rFonts w:ascii="Times" w:hAnsi="Times"/>
      <w:sz w:val="20"/>
      <w:szCs w:val="20"/>
    </w:rPr>
  </w:style>
  <w:style w:type="character" w:customStyle="1" w:styleId="createdate">
    <w:name w:val="createdate"/>
    <w:basedOn w:val="DefaultParagraphFont"/>
    <w:rsid w:val="00606129"/>
  </w:style>
  <w:style w:type="paragraph" w:customStyle="1" w:styleId="p">
    <w:name w:val="p"/>
    <w:basedOn w:val="Normal"/>
    <w:qFormat/>
    <w:rsid w:val="00606129"/>
    <w:pPr>
      <w:spacing w:before="100" w:beforeAutospacing="1" w:after="100" w:afterAutospacing="1"/>
    </w:pPr>
    <w:rPr>
      <w:rFonts w:ascii="Times" w:hAnsi="Times"/>
      <w:sz w:val="20"/>
      <w:szCs w:val="20"/>
    </w:rPr>
  </w:style>
  <w:style w:type="character" w:customStyle="1" w:styleId="text-label">
    <w:name w:val="text-label"/>
    <w:basedOn w:val="DefaultParagraphFont"/>
    <w:rsid w:val="00606129"/>
  </w:style>
  <w:style w:type="paragraph" w:customStyle="1" w:styleId="TOC3Char">
    <w:name w:val="TOC 3 Char"/>
    <w:basedOn w:val="Normal"/>
    <w:next w:val="Normal"/>
    <w:qFormat/>
    <w:rsid w:val="00606129"/>
    <w:rPr>
      <w:rFonts w:eastAsia="Times New Roman"/>
      <w:sz w:val="24"/>
      <w:szCs w:val="20"/>
    </w:rPr>
  </w:style>
  <w:style w:type="paragraph" w:customStyle="1" w:styleId="TOC1Char">
    <w:name w:val="TOC 1 Char"/>
    <w:basedOn w:val="Normal"/>
    <w:next w:val="Normal"/>
    <w:qFormat/>
    <w:rsid w:val="00606129"/>
    <w:rPr>
      <w:rFonts w:eastAsia="Times New Roman"/>
      <w:b/>
      <w:sz w:val="24"/>
      <w:szCs w:val="20"/>
    </w:rPr>
  </w:style>
  <w:style w:type="character" w:customStyle="1" w:styleId="MediumGrid11">
    <w:name w:val="Medium Grid 11"/>
    <w:uiPriority w:val="99"/>
    <w:rsid w:val="00606129"/>
    <w:rPr>
      <w:color w:val="808080"/>
    </w:rPr>
  </w:style>
  <w:style w:type="paragraph" w:customStyle="1" w:styleId="PlaceholderText2">
    <w:name w:val="Placeholder Text2"/>
    <w:basedOn w:val="Normal"/>
    <w:uiPriority w:val="99"/>
    <w:qFormat/>
    <w:rsid w:val="00606129"/>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606129"/>
    <w:pPr>
      <w:keepNext/>
      <w:tabs>
        <w:tab w:val="num" w:pos="1440"/>
      </w:tabs>
      <w:ind w:left="1800" w:hanging="360"/>
      <w:outlineLvl w:val="2"/>
    </w:pPr>
    <w:rPr>
      <w:rFonts w:eastAsia="MS Gothic"/>
      <w:sz w:val="24"/>
    </w:rPr>
  </w:style>
  <w:style w:type="paragraph" w:customStyle="1" w:styleId="LightList1">
    <w:name w:val="Light List1"/>
    <w:basedOn w:val="Normal"/>
    <w:qFormat/>
    <w:rsid w:val="00606129"/>
    <w:pPr>
      <w:keepNext/>
      <w:tabs>
        <w:tab w:val="num" w:pos="2160"/>
      </w:tabs>
      <w:ind w:left="2520" w:hanging="360"/>
      <w:outlineLvl w:val="3"/>
    </w:pPr>
    <w:rPr>
      <w:rFonts w:eastAsia="MS Gothic"/>
      <w:sz w:val="24"/>
    </w:rPr>
  </w:style>
  <w:style w:type="paragraph" w:customStyle="1" w:styleId="LightGrid1">
    <w:name w:val="Light Grid1"/>
    <w:basedOn w:val="Normal"/>
    <w:qFormat/>
    <w:rsid w:val="0060612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60612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606129"/>
    <w:pPr>
      <w:keepNext/>
      <w:tabs>
        <w:tab w:val="num" w:pos="4320"/>
      </w:tabs>
      <w:ind w:left="4680" w:hanging="360"/>
      <w:outlineLvl w:val="6"/>
    </w:pPr>
    <w:rPr>
      <w:rFonts w:eastAsia="MS Gothic"/>
      <w:sz w:val="24"/>
    </w:rPr>
  </w:style>
  <w:style w:type="paragraph" w:customStyle="1" w:styleId="MediumList11">
    <w:name w:val="Medium List 11"/>
    <w:basedOn w:val="Normal"/>
    <w:qFormat/>
    <w:rsid w:val="00606129"/>
    <w:pPr>
      <w:keepNext/>
      <w:tabs>
        <w:tab w:val="num" w:pos="5040"/>
      </w:tabs>
      <w:ind w:left="5400" w:hanging="360"/>
      <w:outlineLvl w:val="7"/>
    </w:pPr>
    <w:rPr>
      <w:rFonts w:eastAsia="MS Gothic"/>
      <w:sz w:val="24"/>
    </w:rPr>
  </w:style>
  <w:style w:type="paragraph" w:customStyle="1" w:styleId="MediumList21">
    <w:name w:val="Medium List 21"/>
    <w:basedOn w:val="Normal"/>
    <w:qFormat/>
    <w:rsid w:val="00606129"/>
    <w:pPr>
      <w:keepNext/>
      <w:tabs>
        <w:tab w:val="num" w:pos="5760"/>
      </w:tabs>
      <w:ind w:left="6120" w:hanging="360"/>
      <w:outlineLvl w:val="8"/>
    </w:pPr>
    <w:rPr>
      <w:rFonts w:eastAsia="MS Gothic"/>
      <w:sz w:val="24"/>
    </w:rPr>
  </w:style>
  <w:style w:type="paragraph" w:customStyle="1" w:styleId="bylinejb">
    <w:name w:val="bylinejb"/>
    <w:basedOn w:val="Normal"/>
    <w:qFormat/>
    <w:rsid w:val="00606129"/>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606129"/>
    <w:pPr>
      <w:spacing w:before="100" w:beforeAutospacing="1" w:after="100" w:afterAutospacing="1"/>
    </w:pPr>
    <w:rPr>
      <w:rFonts w:ascii="Times" w:hAnsi="Times"/>
      <w:sz w:val="20"/>
      <w:szCs w:val="20"/>
    </w:rPr>
  </w:style>
  <w:style w:type="character" w:customStyle="1" w:styleId="apple-tab-span">
    <w:name w:val="apple-tab-span"/>
    <w:basedOn w:val="DefaultParagraphFont"/>
    <w:rsid w:val="00606129"/>
  </w:style>
  <w:style w:type="character" w:customStyle="1" w:styleId="s1">
    <w:name w:val="s1"/>
    <w:basedOn w:val="DefaultParagraphFont"/>
    <w:rsid w:val="00606129"/>
  </w:style>
  <w:style w:type="character" w:customStyle="1" w:styleId="action-menu-toggled-item">
    <w:name w:val="action-menu-toggled-item"/>
    <w:basedOn w:val="DefaultParagraphFont"/>
    <w:rsid w:val="00606129"/>
    <w:rPr>
      <w:rFonts w:ascii="Times New Roman" w:hAnsi="Times New Roman"/>
    </w:rPr>
  </w:style>
  <w:style w:type="character" w:customStyle="1" w:styleId="1Tag">
    <w:name w:val="1) Tag"/>
    <w:rsid w:val="0060612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0612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0612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0612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0612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0612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06129"/>
    <w:rPr>
      <w:rFonts w:ascii="Calibri" w:eastAsia="Times New Roman" w:hAnsi="Calibri" w:cs="Calibri"/>
      <w:b/>
      <w:caps/>
      <w:sz w:val="40"/>
      <w:szCs w:val="40"/>
    </w:rPr>
  </w:style>
  <w:style w:type="paragraph" w:customStyle="1" w:styleId="Strikethrough0">
    <w:name w:val="Strikethrough"/>
    <w:basedOn w:val="Normal"/>
    <w:link w:val="StrikethroughChar"/>
    <w:qFormat/>
    <w:rsid w:val="00606129"/>
    <w:rPr>
      <w:strike/>
    </w:rPr>
  </w:style>
  <w:style w:type="character" w:customStyle="1" w:styleId="StrikethroughChar">
    <w:name w:val="Strikethrough Char"/>
    <w:basedOn w:val="DefaultParagraphFont"/>
    <w:link w:val="Strikethrough0"/>
    <w:rsid w:val="00606129"/>
    <w:rPr>
      <w:rFonts w:ascii="Calibri" w:hAnsi="Calibri" w:cs="Calibri"/>
      <w:strike/>
    </w:rPr>
  </w:style>
  <w:style w:type="character" w:styleId="SubtleReference">
    <w:name w:val="Subtle Reference"/>
    <w:basedOn w:val="DefaultParagraphFont"/>
    <w:uiPriority w:val="31"/>
    <w:qFormat/>
    <w:rsid w:val="00606129"/>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606129"/>
    <w:rPr>
      <w:rFonts w:asciiTheme="minorHAnsi" w:hAnsiTheme="minorHAnsi"/>
      <w:bCs/>
      <w:sz w:val="16"/>
    </w:rPr>
  </w:style>
  <w:style w:type="character" w:customStyle="1" w:styleId="BoxBoldUnderline">
    <w:name w:val="Box Bold Underline"/>
    <w:rsid w:val="0060612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06129"/>
    <w:rPr>
      <w:rFonts w:eastAsia="Times New Roman"/>
      <w:sz w:val="24"/>
    </w:rPr>
  </w:style>
  <w:style w:type="character" w:customStyle="1" w:styleId="NormalF6Char">
    <w:name w:val="Normal F6 Char"/>
    <w:link w:val="NormalF6"/>
    <w:rsid w:val="00606129"/>
    <w:rPr>
      <w:rFonts w:ascii="Calibri" w:eastAsia="Times New Roman" w:hAnsi="Calibri" w:cs="Calibri"/>
      <w:sz w:val="24"/>
    </w:rPr>
  </w:style>
  <w:style w:type="paragraph" w:customStyle="1" w:styleId="TagNew">
    <w:name w:val="Tag New"/>
    <w:qFormat/>
    <w:rsid w:val="00606129"/>
    <w:pPr>
      <w:spacing w:after="0" w:line="240" w:lineRule="auto"/>
    </w:pPr>
    <w:rPr>
      <w:rFonts w:ascii="Times New Roman" w:eastAsiaTheme="minorEastAsia" w:hAnsi="Times New Roman" w:cs="Times New Roman"/>
      <w:b/>
      <w:sz w:val="24"/>
      <w:szCs w:val="20"/>
    </w:rPr>
  </w:style>
  <w:style w:type="character" w:customStyle="1" w:styleId="moretop">
    <w:name w:val="more_top"/>
    <w:rsid w:val="00606129"/>
  </w:style>
  <w:style w:type="paragraph" w:customStyle="1" w:styleId="TagNew0">
    <w:name w:val="Tag_New"/>
    <w:qFormat/>
    <w:rsid w:val="0060612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0612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60612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0612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606129"/>
  </w:style>
  <w:style w:type="character" w:customStyle="1" w:styleId="yshortcutscs4-ndcor">
    <w:name w:val="yshortcuts cs4-ndcor"/>
    <w:rsid w:val="00606129"/>
  </w:style>
  <w:style w:type="character" w:customStyle="1" w:styleId="price">
    <w:name w:val="price"/>
    <w:rsid w:val="00606129"/>
  </w:style>
  <w:style w:type="character" w:customStyle="1" w:styleId="price-change">
    <w:name w:val="price-change"/>
    <w:rsid w:val="00606129"/>
  </w:style>
  <w:style w:type="character" w:customStyle="1" w:styleId="percent-change">
    <w:name w:val="percent-change"/>
    <w:rsid w:val="00606129"/>
  </w:style>
  <w:style w:type="character" w:customStyle="1" w:styleId="bibfont">
    <w:name w:val="bibfont"/>
    <w:rsid w:val="00606129"/>
    <w:rPr>
      <w:rFonts w:cs="Times New Roman"/>
    </w:rPr>
  </w:style>
  <w:style w:type="paragraph" w:customStyle="1" w:styleId="underlined1">
    <w:name w:val="underlined1"/>
    <w:next w:val="Normal"/>
    <w:autoRedefine/>
    <w:qFormat/>
    <w:rsid w:val="0060612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606129"/>
    <w:pPr>
      <w:ind w:left="0"/>
    </w:pPr>
    <w:rPr>
      <w:rFonts w:ascii="Calibri" w:eastAsia="Times New Roman" w:hAnsi="Calibri"/>
      <w:b/>
      <w:color w:val="auto"/>
      <w:sz w:val="24"/>
    </w:rPr>
  </w:style>
  <w:style w:type="character" w:customStyle="1" w:styleId="SourceBoldedChar">
    <w:name w:val="Source Bolded Char"/>
    <w:link w:val="SourceBolded"/>
    <w:rsid w:val="00606129"/>
    <w:rPr>
      <w:rFonts w:ascii="Calibri" w:eastAsia="Times New Roman" w:hAnsi="Calibri"/>
      <w:b/>
      <w:sz w:val="24"/>
      <w:lang w:val="x-none" w:eastAsia="x-none"/>
    </w:rPr>
  </w:style>
  <w:style w:type="paragraph" w:customStyle="1" w:styleId="CardDownSize">
    <w:name w:val="CardDownSize"/>
    <w:basedOn w:val="Normal"/>
    <w:link w:val="CardDownSizeChar"/>
    <w:qFormat/>
    <w:rsid w:val="00606129"/>
    <w:rPr>
      <w:rFonts w:eastAsia="Calibri"/>
      <w:sz w:val="16"/>
      <w:szCs w:val="20"/>
      <w:lang w:val="x-none" w:eastAsia="x-none"/>
    </w:rPr>
  </w:style>
  <w:style w:type="character" w:customStyle="1" w:styleId="CardDownSizeChar">
    <w:name w:val="CardDownSize Char"/>
    <w:link w:val="CardDownSize"/>
    <w:rsid w:val="00606129"/>
    <w:rPr>
      <w:rFonts w:ascii="Calibri" w:eastAsia="Calibri" w:hAnsi="Calibri" w:cs="Calibri"/>
      <w:sz w:val="16"/>
      <w:szCs w:val="20"/>
      <w:lang w:val="x-none" w:eastAsia="x-none"/>
    </w:rPr>
  </w:style>
  <w:style w:type="paragraph" w:customStyle="1" w:styleId="Citation10">
    <w:name w:val="Citation1"/>
    <w:basedOn w:val="Normal"/>
    <w:link w:val="Citation1Char"/>
    <w:qFormat/>
    <w:rsid w:val="00606129"/>
    <w:rPr>
      <w:rFonts w:eastAsia="Calibri"/>
      <w:b/>
      <w:sz w:val="24"/>
      <w:u w:val="single"/>
      <w:lang w:val="x-none" w:eastAsia="x-none"/>
    </w:rPr>
  </w:style>
  <w:style w:type="character" w:customStyle="1" w:styleId="Citation1Char">
    <w:name w:val="Citation1 Char"/>
    <w:link w:val="Citation10"/>
    <w:rsid w:val="00606129"/>
    <w:rPr>
      <w:rFonts w:ascii="Calibri" w:eastAsia="Calibri" w:hAnsi="Calibri" w:cs="Calibri"/>
      <w:b/>
      <w:sz w:val="24"/>
      <w:u w:val="single"/>
      <w:lang w:val="x-none" w:eastAsia="x-none"/>
    </w:rPr>
  </w:style>
  <w:style w:type="character" w:customStyle="1" w:styleId="TaglineChar">
    <w:name w:val="Tagline Char"/>
    <w:link w:val="Tagline0"/>
    <w:rsid w:val="00606129"/>
    <w:rPr>
      <w:rFonts w:ascii="Calibri" w:hAnsi="Calibri" w:cs="Calibri"/>
      <w:b/>
      <w:sz w:val="26"/>
    </w:rPr>
  </w:style>
  <w:style w:type="character" w:customStyle="1" w:styleId="boldciteChar1">
    <w:name w:val="bold cite Char1"/>
    <w:rsid w:val="00606129"/>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606129"/>
  </w:style>
  <w:style w:type="character" w:customStyle="1" w:styleId="leveluptitle">
    <w:name w:val="leveluptitle"/>
    <w:basedOn w:val="DefaultParagraphFont"/>
    <w:rsid w:val="00606129"/>
  </w:style>
  <w:style w:type="character" w:customStyle="1" w:styleId="Irrelevant6fontChar">
    <w:name w:val="Irrelevant (6 font) Char"/>
    <w:basedOn w:val="DefaultParagraphFont"/>
    <w:link w:val="Irrelevant6font"/>
    <w:rsid w:val="00606129"/>
    <w:rPr>
      <w:rFonts w:ascii="Calibri" w:eastAsia="Calibri" w:hAnsi="Calibri" w:cs="Calibri"/>
      <w:sz w:val="12"/>
      <w:szCs w:val="12"/>
    </w:rPr>
  </w:style>
  <w:style w:type="numbering" w:customStyle="1" w:styleId="NoList11111">
    <w:name w:val="No List11111"/>
    <w:next w:val="NoList"/>
    <w:uiPriority w:val="99"/>
    <w:semiHidden/>
    <w:unhideWhenUsed/>
    <w:rsid w:val="00606129"/>
  </w:style>
  <w:style w:type="paragraph" w:customStyle="1" w:styleId="Non-NavPanelTag">
    <w:name w:val="Non-Nav Panel Tag"/>
    <w:basedOn w:val="Normal"/>
    <w:qFormat/>
    <w:rsid w:val="00606129"/>
    <w:rPr>
      <w:b/>
      <w:sz w:val="26"/>
    </w:rPr>
  </w:style>
  <w:style w:type="character" w:customStyle="1" w:styleId="Hyperlink3">
    <w:name w:val="Hyperlink.3"/>
    <w:basedOn w:val="DefaultParagraphFont"/>
    <w:rsid w:val="00606129"/>
    <w:rPr>
      <w:sz w:val="18"/>
      <w:szCs w:val="18"/>
    </w:rPr>
  </w:style>
  <w:style w:type="character" w:customStyle="1" w:styleId="Hyperlink40">
    <w:name w:val="Hyperlink.4"/>
    <w:basedOn w:val="DefaultParagraphFont"/>
    <w:rsid w:val="00606129"/>
    <w:rPr>
      <w:sz w:val="18"/>
      <w:szCs w:val="18"/>
    </w:rPr>
  </w:style>
  <w:style w:type="character" w:customStyle="1" w:styleId="SmallCharChar">
    <w:name w:val="Small Char Char"/>
    <w:basedOn w:val="DefaultParagraphFont"/>
    <w:rsid w:val="00606129"/>
    <w:rPr>
      <w:sz w:val="17"/>
      <w:szCs w:val="24"/>
      <w:lang w:val="en-US" w:eastAsia="en-US" w:bidi="ar-SA"/>
    </w:rPr>
  </w:style>
  <w:style w:type="paragraph" w:customStyle="1" w:styleId="TagsFutura">
    <w:name w:val="TagsFutura"/>
    <w:basedOn w:val="Normal"/>
    <w:next w:val="Cites"/>
    <w:qFormat/>
    <w:rsid w:val="00606129"/>
    <w:rPr>
      <w:rFonts w:ascii="Futura" w:eastAsia="Times" w:hAnsi="Futura"/>
      <w:b/>
      <w:caps/>
      <w:sz w:val="18"/>
      <w:szCs w:val="20"/>
    </w:rPr>
  </w:style>
  <w:style w:type="paragraph" w:customStyle="1" w:styleId="DebateTag0">
    <w:name w:val="DebateTag"/>
    <w:basedOn w:val="Normal"/>
    <w:qFormat/>
    <w:rsid w:val="00606129"/>
    <w:rPr>
      <w:rFonts w:eastAsia="Calibri"/>
      <w:b/>
    </w:rPr>
  </w:style>
  <w:style w:type="paragraph" w:customStyle="1" w:styleId="StyleHeading4TagNotBold">
    <w:name w:val="Style Heading 4Tag + Not Bold"/>
    <w:basedOn w:val="Heading4"/>
    <w:qFormat/>
    <w:rsid w:val="00606129"/>
    <w:rPr>
      <w:b w:val="0"/>
      <w:i/>
      <w:iCs w:val="0"/>
    </w:rPr>
  </w:style>
  <w:style w:type="paragraph" w:customStyle="1" w:styleId="Aa">
    <w:name w:val="A"/>
    <w:basedOn w:val="Default"/>
    <w:next w:val="Default"/>
    <w:qFormat/>
    <w:rsid w:val="0060612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Calibri" w:eastAsia="Times New Roman" w:hAnsi="Calibri" w:cs="Times New Roman"/>
      <w:color w:val="auto"/>
      <w:szCs w:val="22"/>
      <w:bdr w:val="none" w:sz="0" w:space="0" w:color="auto"/>
      <w:lang w:bidi="en-US"/>
      <w14:textOutline w14:w="0" w14:cap="rnd" w14:cmpd="sng" w14:algn="ctr">
        <w14:noFill/>
        <w14:prstDash w14:val="solid"/>
        <w14:bevel/>
      </w14:textOutline>
    </w:rPr>
  </w:style>
  <w:style w:type="character" w:customStyle="1" w:styleId="ac">
    <w:name w:val="••••"/>
    <w:rsid w:val="00606129"/>
    <w:rPr>
      <w:color w:val="000000"/>
    </w:rPr>
  </w:style>
  <w:style w:type="character" w:customStyle="1" w:styleId="UL-Bold">
    <w:name w:val="UL-Bold"/>
    <w:basedOn w:val="DefaultParagraphFont"/>
    <w:rsid w:val="00606129"/>
    <w:rPr>
      <w:u w:val="thick"/>
    </w:rPr>
  </w:style>
  <w:style w:type="character" w:customStyle="1" w:styleId="UL-None">
    <w:name w:val="UL-None"/>
    <w:basedOn w:val="DefaultParagraphFont"/>
    <w:rsid w:val="00606129"/>
    <w:rPr>
      <w:u w:val="none"/>
    </w:rPr>
  </w:style>
  <w:style w:type="character" w:customStyle="1" w:styleId="FontStyle19">
    <w:name w:val="Font Style19"/>
    <w:basedOn w:val="DefaultParagraphFont"/>
    <w:uiPriority w:val="99"/>
    <w:rsid w:val="00606129"/>
    <w:rPr>
      <w:rFonts w:ascii="Times New Roman" w:hAnsi="Times New Roman" w:cs="Times New Roman"/>
      <w:sz w:val="18"/>
      <w:szCs w:val="18"/>
    </w:rPr>
  </w:style>
  <w:style w:type="character" w:customStyle="1" w:styleId="UnderlineBox">
    <w:name w:val="Underline + Box"/>
    <w:uiPriority w:val="1"/>
    <w:qFormat/>
    <w:rsid w:val="00606129"/>
    <w:rPr>
      <w:rFonts w:ascii="Georgia" w:hAnsi="Georgia"/>
      <w:b w:val="0"/>
      <w:sz w:val="22"/>
      <w:u w:val="single"/>
      <w:bdr w:val="single" w:sz="4" w:space="0" w:color="auto"/>
    </w:rPr>
  </w:style>
  <w:style w:type="character" w:customStyle="1" w:styleId="10ptnotbold">
    <w:name w:val="10ptnotbold"/>
    <w:basedOn w:val="DefaultParagraphFont"/>
    <w:rsid w:val="00606129"/>
    <w:rPr>
      <w:sz w:val="20"/>
    </w:rPr>
  </w:style>
  <w:style w:type="paragraph" w:customStyle="1" w:styleId="ALLCAPS">
    <w:name w:val="ALL CAPS"/>
    <w:basedOn w:val="Normal"/>
    <w:qFormat/>
    <w:rsid w:val="00606129"/>
    <w:rPr>
      <w:rFonts w:eastAsia="Times New Roman"/>
      <w:b/>
      <w:caps/>
      <w:szCs w:val="20"/>
    </w:rPr>
  </w:style>
  <w:style w:type="character" w:customStyle="1" w:styleId="kn">
    <w:name w:val="kn"/>
    <w:basedOn w:val="DefaultParagraphFont"/>
    <w:rsid w:val="00606129"/>
  </w:style>
  <w:style w:type="paragraph" w:customStyle="1" w:styleId="StyleCardworksLinespacingsingle">
    <w:name w:val="Style Card works + Line spacing:  single"/>
    <w:basedOn w:val="Normal"/>
    <w:link w:val="StyleCardworksLinespacingsingleChar"/>
    <w:qFormat/>
    <w:rsid w:val="0060612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06129"/>
    <w:rPr>
      <w:rFonts w:ascii="Calibri" w:eastAsia="Times New Roman" w:hAnsi="Calibri" w:cs="Calibri"/>
      <w:spacing w:val="-3"/>
      <w:szCs w:val="20"/>
    </w:rPr>
  </w:style>
  <w:style w:type="paragraph" w:customStyle="1" w:styleId="BriefTitleWorks">
    <w:name w:val="Brief Title Works"/>
    <w:basedOn w:val="Heading1"/>
    <w:link w:val="BriefTitleWorksChar"/>
    <w:qFormat/>
    <w:rsid w:val="00606129"/>
    <w:pPr>
      <w:keepLines w:val="0"/>
      <w:spacing w:after="60"/>
    </w:pPr>
    <w:rPr>
      <w:rFonts w:eastAsia="Times New Roman" w:cs="Arial"/>
      <w:b w:val="0"/>
      <w:bCs/>
      <w:caps/>
      <w:kern w:val="32"/>
      <w:sz w:val="24"/>
      <w:u w:val="single"/>
    </w:rPr>
  </w:style>
  <w:style w:type="character" w:customStyle="1" w:styleId="BriefTitleWorksChar">
    <w:name w:val="Brief Title Works Char"/>
    <w:basedOn w:val="DefaultParagraphFont"/>
    <w:link w:val="BriefTitleWorks"/>
    <w:rsid w:val="00606129"/>
    <w:rPr>
      <w:rFonts w:ascii="Calibri" w:eastAsia="Times New Roman" w:hAnsi="Calibri" w:cs="Arial"/>
      <w:bCs/>
      <w:caps/>
      <w:kern w:val="32"/>
      <w:sz w:val="24"/>
      <w:szCs w:val="32"/>
      <w:u w:val="single"/>
    </w:rPr>
  </w:style>
  <w:style w:type="character" w:customStyle="1" w:styleId="twelptblackblack1">
    <w:name w:val="twelptblackblack1"/>
    <w:basedOn w:val="DefaultParagraphFont"/>
    <w:rsid w:val="00606129"/>
    <w:rPr>
      <w:rFonts w:ascii="Verdana" w:hAnsi="Verdana" w:hint="default"/>
      <w:color w:val="000000"/>
      <w:sz w:val="16"/>
      <w:szCs w:val="16"/>
    </w:rPr>
  </w:style>
  <w:style w:type="character" w:customStyle="1" w:styleId="TagCharCharCharChar0">
    <w:name w:val="Tag Char Char Char Char"/>
    <w:basedOn w:val="DefaultParagraphFont"/>
    <w:rsid w:val="00606129"/>
    <w:rPr>
      <w:rFonts w:ascii="Times New Roman" w:eastAsia="Times New Roman" w:hAnsi="Times New Roman" w:cs="Times New Roman"/>
      <w:b/>
      <w:sz w:val="24"/>
      <w:szCs w:val="20"/>
    </w:rPr>
  </w:style>
  <w:style w:type="character" w:customStyle="1" w:styleId="CharacterStyle14">
    <w:name w:val="Character Style 14"/>
    <w:rsid w:val="00606129"/>
    <w:rPr>
      <w:sz w:val="30"/>
      <w:szCs w:val="30"/>
    </w:rPr>
  </w:style>
  <w:style w:type="character" w:customStyle="1" w:styleId="CharacterStyle13">
    <w:name w:val="Character Style 13"/>
    <w:rsid w:val="00606129"/>
    <w:rPr>
      <w:i/>
      <w:iCs/>
      <w:sz w:val="17"/>
      <w:szCs w:val="17"/>
    </w:rPr>
  </w:style>
  <w:style w:type="character" w:customStyle="1" w:styleId="CardsNotUnderlined">
    <w:name w:val="Cards Not Underlined"/>
    <w:qFormat/>
    <w:rsid w:val="00606129"/>
    <w:rPr>
      <w:rFonts w:ascii="Times New Roman" w:hAnsi="Times New Roman"/>
      <w:sz w:val="16"/>
    </w:rPr>
  </w:style>
  <w:style w:type="character" w:customStyle="1" w:styleId="a16">
    <w:name w:val="a1"/>
    <w:rsid w:val="00606129"/>
    <w:rPr>
      <w:color w:val="008000"/>
    </w:rPr>
  </w:style>
  <w:style w:type="character" w:customStyle="1" w:styleId="FifthChar">
    <w:name w:val="Fifth Char"/>
    <w:link w:val="Fifth"/>
    <w:rsid w:val="00606129"/>
    <w:rPr>
      <w:rFonts w:ascii="Arial" w:eastAsia="Calibri" w:hAnsi="Arial" w:cs="Calibri"/>
    </w:rPr>
  </w:style>
  <w:style w:type="paragraph" w:customStyle="1" w:styleId="Repeatblockheading0">
    <w:name w:val="Repeat block heading"/>
    <w:basedOn w:val="Normal"/>
    <w:qFormat/>
    <w:rsid w:val="0060612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606129"/>
  </w:style>
  <w:style w:type="character" w:customStyle="1" w:styleId="hps">
    <w:name w:val="hps"/>
    <w:rsid w:val="00606129"/>
  </w:style>
  <w:style w:type="paragraph" w:customStyle="1" w:styleId="TashmaHeader2">
    <w:name w:val="Tashma_Header2"/>
    <w:basedOn w:val="Heading2"/>
    <w:uiPriority w:val="99"/>
    <w:qFormat/>
    <w:rsid w:val="00606129"/>
    <w:pPr>
      <w:spacing w:after="160"/>
    </w:pPr>
    <w:rPr>
      <w:rFonts w:eastAsia="SimSun" w:cstheme="minorBidi"/>
      <w:b w:val="0"/>
      <w:sz w:val="28"/>
    </w:rPr>
  </w:style>
  <w:style w:type="paragraph" w:customStyle="1" w:styleId="TashmaHeading1">
    <w:name w:val="Tashma_Heading1"/>
    <w:basedOn w:val="Heading1"/>
    <w:uiPriority w:val="99"/>
    <w:qFormat/>
    <w:rsid w:val="00606129"/>
    <w:pPr>
      <w:spacing w:after="160"/>
    </w:pPr>
    <w:rPr>
      <w:rFonts w:eastAsia="Times New Roman" w:cstheme="minorBidi"/>
      <w:b w:val="0"/>
      <w:caps/>
      <w:sz w:val="32"/>
    </w:rPr>
  </w:style>
  <w:style w:type="character" w:customStyle="1" w:styleId="CitationCharCharCharCharCharCharCharChar">
    <w:name w:val="Citation Char Char Char Char Char Char Char Char"/>
    <w:link w:val="CitationCharCharCharCharCharCharChar"/>
    <w:locked/>
    <w:rsid w:val="00606129"/>
    <w:rPr>
      <w:rFonts w:cs="Calibri"/>
    </w:rPr>
  </w:style>
  <w:style w:type="paragraph" w:customStyle="1" w:styleId="CitationCharCharCharCharCharCharChar">
    <w:name w:val="Citation Char Char Char Char Char Char Char"/>
    <w:basedOn w:val="Normal"/>
    <w:link w:val="CitationCharCharCharCharCharCharCharChar"/>
    <w:qFormat/>
    <w:rsid w:val="00606129"/>
    <w:pPr>
      <w:ind w:left="1440" w:right="1440"/>
    </w:pPr>
    <w:rPr>
      <w:rFonts w:asciiTheme="minorHAnsi" w:hAnsiTheme="minorHAnsi"/>
    </w:rPr>
  </w:style>
  <w:style w:type="paragraph" w:customStyle="1" w:styleId="pagpag1">
    <w:name w:val="pagpag1"/>
    <w:basedOn w:val="Normal"/>
    <w:uiPriority w:val="99"/>
    <w:qFormat/>
    <w:rsid w:val="00606129"/>
    <w:pPr>
      <w:spacing w:before="100" w:beforeAutospacing="1" w:after="100" w:afterAutospacing="1"/>
    </w:pPr>
    <w:rPr>
      <w:rFonts w:eastAsia="Times New Roman"/>
      <w:sz w:val="24"/>
    </w:rPr>
  </w:style>
  <w:style w:type="paragraph" w:customStyle="1" w:styleId="pagpag2">
    <w:name w:val="pagpag2"/>
    <w:basedOn w:val="Normal"/>
    <w:uiPriority w:val="99"/>
    <w:qFormat/>
    <w:rsid w:val="00606129"/>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606129"/>
    <w:pPr>
      <w:spacing w:after="120"/>
    </w:pPr>
    <w:rPr>
      <w:bCs/>
      <w:color w:val="000000"/>
    </w:rPr>
  </w:style>
  <w:style w:type="paragraph" w:customStyle="1" w:styleId="BodyText210">
    <w:name w:val="Body Text 21"/>
    <w:basedOn w:val="Normal"/>
    <w:next w:val="BodyText2"/>
    <w:unhideWhenUsed/>
    <w:qFormat/>
    <w:rsid w:val="00606129"/>
    <w:pPr>
      <w:spacing w:after="120" w:line="480" w:lineRule="auto"/>
    </w:pPr>
    <w:rPr>
      <w:sz w:val="12"/>
    </w:rPr>
  </w:style>
  <w:style w:type="paragraph" w:customStyle="1" w:styleId="BodyTextIndent1">
    <w:name w:val="Body Text Indent1"/>
    <w:basedOn w:val="Normal"/>
    <w:next w:val="BodyTextIndent"/>
    <w:unhideWhenUsed/>
    <w:qFormat/>
    <w:rsid w:val="00606129"/>
    <w:pPr>
      <w:spacing w:after="120"/>
      <w:ind w:left="360"/>
    </w:pPr>
    <w:rPr>
      <w:sz w:val="16"/>
    </w:rPr>
  </w:style>
  <w:style w:type="paragraph" w:customStyle="1" w:styleId="BodyTextIndent31">
    <w:name w:val="Body Text Indent 31"/>
    <w:basedOn w:val="Normal"/>
    <w:next w:val="BodyTextIndent3"/>
    <w:semiHidden/>
    <w:unhideWhenUsed/>
    <w:qFormat/>
    <w:rsid w:val="00606129"/>
    <w:pPr>
      <w:spacing w:after="120"/>
      <w:ind w:left="360"/>
    </w:pPr>
    <w:rPr>
      <w:sz w:val="14"/>
    </w:rPr>
  </w:style>
  <w:style w:type="paragraph" w:customStyle="1" w:styleId="BodyTextIndent21">
    <w:name w:val="Body Text Indent 21"/>
    <w:basedOn w:val="Normal"/>
    <w:next w:val="BodyTextIndent2"/>
    <w:unhideWhenUsed/>
    <w:qFormat/>
    <w:rsid w:val="00606129"/>
    <w:pPr>
      <w:spacing w:after="120" w:line="480" w:lineRule="auto"/>
      <w:ind w:left="360"/>
    </w:pPr>
    <w:rPr>
      <w:sz w:val="16"/>
    </w:rPr>
  </w:style>
  <w:style w:type="character" w:customStyle="1" w:styleId="Caption11">
    <w:name w:val="Caption11"/>
    <w:rsid w:val="00606129"/>
  </w:style>
  <w:style w:type="paragraph" w:customStyle="1" w:styleId="z-BottomofForm1">
    <w:name w:val="z-Bottom of Form1"/>
    <w:basedOn w:val="Normal"/>
    <w:next w:val="Normal"/>
    <w:hidden/>
    <w:unhideWhenUsed/>
    <w:qFormat/>
    <w:rsid w:val="00606129"/>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606129"/>
    <w:pPr>
      <w:spacing w:before="100" w:beforeAutospacing="1" w:after="100" w:afterAutospacing="1"/>
    </w:pPr>
    <w:rPr>
      <w:rFonts w:eastAsia="Times New Roman"/>
      <w:sz w:val="24"/>
    </w:rPr>
  </w:style>
  <w:style w:type="paragraph" w:customStyle="1" w:styleId="cptchblock">
    <w:name w:val="cptch_block"/>
    <w:basedOn w:val="Normal"/>
    <w:qFormat/>
    <w:rsid w:val="00606129"/>
    <w:pPr>
      <w:spacing w:before="100" w:beforeAutospacing="1" w:after="100" w:afterAutospacing="1"/>
    </w:pPr>
    <w:rPr>
      <w:rFonts w:eastAsia="Times New Roman"/>
      <w:sz w:val="24"/>
    </w:rPr>
  </w:style>
  <w:style w:type="paragraph" w:customStyle="1" w:styleId="publisheddate">
    <w:name w:val="published_date"/>
    <w:basedOn w:val="Normal"/>
    <w:qFormat/>
    <w:rsid w:val="00606129"/>
    <w:pPr>
      <w:spacing w:before="100" w:beforeAutospacing="1" w:after="100" w:afterAutospacing="1"/>
    </w:pPr>
    <w:rPr>
      <w:rFonts w:eastAsia="Times New Roman"/>
      <w:sz w:val="24"/>
    </w:rPr>
  </w:style>
  <w:style w:type="paragraph" w:customStyle="1" w:styleId="headline-title">
    <w:name w:val="headline-title"/>
    <w:basedOn w:val="Normal"/>
    <w:qFormat/>
    <w:rsid w:val="00606129"/>
    <w:pPr>
      <w:spacing w:before="100" w:beforeAutospacing="1" w:after="100" w:afterAutospacing="1"/>
    </w:pPr>
    <w:rPr>
      <w:rFonts w:eastAsia="Times New Roman"/>
      <w:sz w:val="24"/>
    </w:rPr>
  </w:style>
  <w:style w:type="table" w:styleId="MediumGrid1">
    <w:name w:val="Medium Grid 1"/>
    <w:basedOn w:val="TableNormal"/>
    <w:uiPriority w:val="67"/>
    <w:rsid w:val="0060612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606129"/>
    <w:rPr>
      <w:sz w:val="24"/>
      <w:szCs w:val="24"/>
      <w:u w:val="thick"/>
    </w:rPr>
  </w:style>
  <w:style w:type="character" w:customStyle="1" w:styleId="BodyTextIndentChar2">
    <w:name w:val="Body Text Indent Char2"/>
    <w:basedOn w:val="DefaultParagraphFont"/>
    <w:uiPriority w:val="99"/>
    <w:semiHidden/>
    <w:rsid w:val="00606129"/>
    <w:rPr>
      <w:rFonts w:ascii="Georgia" w:hAnsi="Georgia"/>
      <w:sz w:val="22"/>
      <w:szCs w:val="22"/>
    </w:rPr>
  </w:style>
  <w:style w:type="character" w:customStyle="1" w:styleId="BodyText2Char2">
    <w:name w:val="Body Text 2 Char2"/>
    <w:basedOn w:val="DefaultParagraphFont"/>
    <w:uiPriority w:val="99"/>
    <w:semiHidden/>
    <w:rsid w:val="00606129"/>
    <w:rPr>
      <w:rFonts w:ascii="Georgia" w:hAnsi="Georgia"/>
      <w:sz w:val="22"/>
      <w:szCs w:val="22"/>
    </w:rPr>
  </w:style>
  <w:style w:type="character" w:customStyle="1" w:styleId="BodyText3Char2">
    <w:name w:val="Body Text 3 Char2"/>
    <w:basedOn w:val="DefaultParagraphFont"/>
    <w:uiPriority w:val="99"/>
    <w:semiHidden/>
    <w:rsid w:val="00606129"/>
    <w:rPr>
      <w:rFonts w:ascii="Georgia" w:hAnsi="Georgia"/>
      <w:sz w:val="16"/>
      <w:szCs w:val="16"/>
    </w:rPr>
  </w:style>
  <w:style w:type="character" w:customStyle="1" w:styleId="BodyTextIndent2Char2">
    <w:name w:val="Body Text Indent 2 Char2"/>
    <w:basedOn w:val="DefaultParagraphFont"/>
    <w:uiPriority w:val="99"/>
    <w:semiHidden/>
    <w:rsid w:val="00606129"/>
    <w:rPr>
      <w:rFonts w:ascii="Georgia" w:hAnsi="Georgia"/>
      <w:sz w:val="22"/>
      <w:szCs w:val="22"/>
    </w:rPr>
  </w:style>
  <w:style w:type="character" w:customStyle="1" w:styleId="BodyTextIndent3Char2">
    <w:name w:val="Body Text Indent 3 Char2"/>
    <w:basedOn w:val="DefaultParagraphFont"/>
    <w:uiPriority w:val="99"/>
    <w:semiHidden/>
    <w:rsid w:val="00606129"/>
    <w:rPr>
      <w:rFonts w:ascii="Georgia" w:hAnsi="Georgia"/>
      <w:sz w:val="16"/>
      <w:szCs w:val="16"/>
    </w:rPr>
  </w:style>
  <w:style w:type="character" w:customStyle="1" w:styleId="z-BottomofFormChar2">
    <w:name w:val="z-Bottom of Form Char2"/>
    <w:basedOn w:val="DefaultParagraphFont"/>
    <w:uiPriority w:val="99"/>
    <w:semiHidden/>
    <w:rsid w:val="0060612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60612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606129"/>
    <w:rPr>
      <w:rFonts w:ascii="Garamond" w:eastAsia="Cambria" w:hAnsi="Garamond"/>
      <w:sz w:val="20"/>
    </w:rPr>
  </w:style>
  <w:style w:type="paragraph" w:customStyle="1" w:styleId="StyleHotRouteLatinGaramond10ptUnderline">
    <w:name w:val="Style Hot Route + (Latin) Garamond 10 pt Underline"/>
    <w:basedOn w:val="HotRoute"/>
    <w:link w:val="StyleHotRouteLatinGaramond10ptUnderlineChar"/>
    <w:qFormat/>
    <w:rsid w:val="0060612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606129"/>
    <w:rPr>
      <w:rFonts w:ascii="Garamond" w:eastAsia="Cambria" w:hAnsi="Garamond"/>
      <w:sz w:val="20"/>
      <w:u w:val="single"/>
    </w:rPr>
  </w:style>
  <w:style w:type="character" w:customStyle="1" w:styleId="m5686307894942199640gmail-style13ptbold">
    <w:name w:val="m_5686307894942199640gmail-style13ptbold"/>
    <w:basedOn w:val="DefaultParagraphFont"/>
    <w:rsid w:val="00606129"/>
  </w:style>
  <w:style w:type="character" w:customStyle="1" w:styleId="m5686307894942199640gmail-styleunderline">
    <w:name w:val="m_5686307894942199640gmail-styleunderline"/>
    <w:basedOn w:val="DefaultParagraphFont"/>
    <w:rsid w:val="00606129"/>
  </w:style>
  <w:style w:type="paragraph" w:customStyle="1" w:styleId="Hyperlink20">
    <w:name w:val="Hyperlink2"/>
    <w:basedOn w:val="Normal"/>
    <w:qFormat/>
    <w:rsid w:val="00606129"/>
    <w:rPr>
      <w:rFonts w:ascii="Arial" w:eastAsia="Calibri" w:hAnsi="Arial" w:cs="Arial"/>
      <w:color w:val="00B0F0"/>
      <w:sz w:val="20"/>
      <w:u w:val="single" w:color="00B0F0"/>
    </w:rPr>
  </w:style>
  <w:style w:type="character" w:customStyle="1" w:styleId="messagecontent">
    <w:name w:val="message_content"/>
    <w:rsid w:val="00606129"/>
  </w:style>
  <w:style w:type="paragraph" w:customStyle="1" w:styleId="UnderlineCharCharCharCharCharCharCharCharChar">
    <w:name w:val="Underline Char Char Char Char Char Char Char Char Char"/>
    <w:link w:val="UnderlineCharCharCharCharCharCharCharCharCharChar"/>
    <w:qFormat/>
    <w:rsid w:val="0060612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60612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0612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0612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Normal (Web) Char2,Normal (Web) Char Char1"/>
    <w:rsid w:val="00606129"/>
    <w:rPr>
      <w:rFonts w:ascii="Times New Roman" w:eastAsia="SimSun" w:hAnsi="Times New Roman" w:cs="Times New Roman"/>
      <w:sz w:val="24"/>
      <w:szCs w:val="24"/>
      <w:lang w:eastAsia="zh-CN"/>
    </w:rPr>
  </w:style>
  <w:style w:type="character" w:customStyle="1" w:styleId="Char1Char1">
    <w:name w:val="Char1 Char1"/>
    <w:rsid w:val="00606129"/>
    <w:rPr>
      <w:rFonts w:ascii="Arial" w:hAnsi="Arial" w:cs="Arial"/>
      <w:b/>
      <w:bCs/>
      <w:kern w:val="32"/>
      <w:sz w:val="28"/>
      <w:szCs w:val="32"/>
      <w:lang w:val="en-US" w:eastAsia="en-US" w:bidi="ar-SA"/>
    </w:rPr>
  </w:style>
  <w:style w:type="character" w:customStyle="1" w:styleId="m4385445901877740177gmail-styleunderline">
    <w:name w:val="m_4385445901877740177gmail-styleunderline"/>
    <w:basedOn w:val="DefaultParagraphFont"/>
    <w:rsid w:val="00606129"/>
  </w:style>
  <w:style w:type="paragraph" w:customStyle="1" w:styleId="Style31">
    <w:name w:val="Style31"/>
    <w:basedOn w:val="Normal"/>
    <w:uiPriority w:val="99"/>
    <w:qFormat/>
    <w:rsid w:val="00606129"/>
    <w:pPr>
      <w:spacing w:line="197" w:lineRule="exact"/>
      <w:jc w:val="both"/>
    </w:pPr>
    <w:rPr>
      <w:rFonts w:ascii="Arial" w:hAnsi="Arial" w:cs="Arial"/>
    </w:rPr>
  </w:style>
  <w:style w:type="paragraph" w:customStyle="1" w:styleId="Style42">
    <w:name w:val="Style42"/>
    <w:basedOn w:val="Normal"/>
    <w:uiPriority w:val="99"/>
    <w:qFormat/>
    <w:rsid w:val="00606129"/>
    <w:pPr>
      <w:spacing w:line="202" w:lineRule="exact"/>
      <w:jc w:val="both"/>
    </w:pPr>
    <w:rPr>
      <w:rFonts w:ascii="Arial" w:hAnsi="Arial" w:cs="Arial"/>
    </w:rPr>
  </w:style>
  <w:style w:type="paragraph" w:customStyle="1" w:styleId="Style510">
    <w:name w:val="Style51"/>
    <w:basedOn w:val="Normal"/>
    <w:uiPriority w:val="99"/>
    <w:qFormat/>
    <w:rsid w:val="00606129"/>
    <w:pPr>
      <w:spacing w:line="200" w:lineRule="exact"/>
      <w:jc w:val="both"/>
    </w:pPr>
    <w:rPr>
      <w:rFonts w:ascii="Arial" w:hAnsi="Arial" w:cs="Arial"/>
    </w:rPr>
  </w:style>
  <w:style w:type="character" w:customStyle="1" w:styleId="FontStyle72">
    <w:name w:val="Font Style72"/>
    <w:rsid w:val="00606129"/>
    <w:rPr>
      <w:rFonts w:ascii="Times New Roman" w:hAnsi="Times New Roman" w:cs="Times New Roman" w:hint="default"/>
      <w:sz w:val="16"/>
      <w:szCs w:val="16"/>
    </w:rPr>
  </w:style>
  <w:style w:type="character" w:customStyle="1" w:styleId="FontStyle73">
    <w:name w:val="Font Style73"/>
    <w:uiPriority w:val="99"/>
    <w:rsid w:val="00606129"/>
    <w:rPr>
      <w:rFonts w:ascii="Times New Roman" w:hAnsi="Times New Roman" w:cs="Times New Roman" w:hint="default"/>
      <w:i/>
      <w:iCs/>
      <w:sz w:val="16"/>
      <w:szCs w:val="16"/>
    </w:rPr>
  </w:style>
  <w:style w:type="character" w:customStyle="1" w:styleId="UnderlinestyleChar20">
    <w:name w:val="Underline style Char2"/>
    <w:rsid w:val="00606129"/>
    <w:rPr>
      <w:sz w:val="22"/>
      <w:szCs w:val="24"/>
      <w:u w:val="single"/>
      <w:lang w:val="en-US" w:eastAsia="en-US" w:bidi="ar-SA"/>
    </w:rPr>
  </w:style>
  <w:style w:type="character" w:customStyle="1" w:styleId="FontStyle49">
    <w:name w:val="Font Style49"/>
    <w:uiPriority w:val="99"/>
    <w:rsid w:val="00606129"/>
    <w:rPr>
      <w:rFonts w:ascii="Times New Roman" w:hAnsi="Times New Roman" w:cs="Times New Roman"/>
      <w:sz w:val="20"/>
      <w:szCs w:val="20"/>
    </w:rPr>
  </w:style>
  <w:style w:type="character" w:customStyle="1" w:styleId="FontStyle50">
    <w:name w:val="Font Style50"/>
    <w:uiPriority w:val="99"/>
    <w:rsid w:val="00606129"/>
    <w:rPr>
      <w:rFonts w:ascii="Times New Roman" w:hAnsi="Times New Roman" w:cs="Times New Roman"/>
      <w:b/>
      <w:bCs/>
      <w:sz w:val="20"/>
      <w:szCs w:val="20"/>
    </w:rPr>
  </w:style>
  <w:style w:type="character" w:customStyle="1" w:styleId="ListBulletChar">
    <w:name w:val="List Bullet Char"/>
    <w:link w:val="ListBullet"/>
    <w:locked/>
    <w:rsid w:val="00606129"/>
    <w:rPr>
      <w:rFonts w:ascii="Calibri" w:hAnsi="Calibri" w:cs="Calibri"/>
    </w:rPr>
  </w:style>
  <w:style w:type="character" w:customStyle="1" w:styleId="BoldUnderlineChar2Char">
    <w:name w:val="BoldUnderline Char2 Char"/>
    <w:link w:val="BoldUnderlineChar20"/>
    <w:locked/>
    <w:rsid w:val="00606129"/>
    <w:rPr>
      <w:rFonts w:eastAsia="Times New Roman"/>
      <w:b/>
      <w:u w:val="single"/>
    </w:rPr>
  </w:style>
  <w:style w:type="paragraph" w:customStyle="1" w:styleId="BoldUnderlineChar20">
    <w:name w:val="BoldUnderline Char2"/>
    <w:link w:val="BoldUnderlineChar2Char"/>
    <w:qFormat/>
    <w:rsid w:val="00606129"/>
    <w:pPr>
      <w:spacing w:after="0" w:line="240" w:lineRule="auto"/>
    </w:pPr>
    <w:rPr>
      <w:rFonts w:eastAsia="Times New Roman"/>
      <w:b/>
      <w:u w:val="single"/>
    </w:rPr>
  </w:style>
  <w:style w:type="paragraph" w:customStyle="1" w:styleId="conintrotext">
    <w:name w:val="conintrotext"/>
    <w:basedOn w:val="Normal"/>
    <w:uiPriority w:val="99"/>
    <w:qFormat/>
    <w:rsid w:val="00606129"/>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606129"/>
    <w:pPr>
      <w:spacing w:before="100" w:beforeAutospacing="1" w:after="100" w:afterAutospacing="1" w:line="256" w:lineRule="auto"/>
    </w:pPr>
    <w:rPr>
      <w:rFonts w:eastAsia="Times New Roman"/>
    </w:rPr>
  </w:style>
  <w:style w:type="character" w:customStyle="1" w:styleId="StyleStyle4ArialNarrow9ptChar">
    <w:name w:val="Style Style4 + Arial Narrow 9 pt Char"/>
    <w:link w:val="StyleStyle4ArialNarrow9pt"/>
    <w:locked/>
    <w:rsid w:val="00606129"/>
    <w:rPr>
      <w:rFonts w:eastAsia="Times New Roman"/>
      <w:u w:val="single"/>
    </w:rPr>
  </w:style>
  <w:style w:type="paragraph" w:customStyle="1" w:styleId="StyleStyle4ArialNarrow9pt">
    <w:name w:val="Style Style4 + Arial Narrow 9 pt"/>
    <w:basedOn w:val="Normal"/>
    <w:link w:val="StyleStyle4ArialNarrow9ptChar"/>
    <w:qFormat/>
    <w:rsid w:val="00606129"/>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606129"/>
    <w:rPr>
      <w:rFonts w:eastAsia="Times New Roman"/>
      <w:b/>
      <w:bCs/>
      <w:u w:val="single"/>
    </w:rPr>
  </w:style>
  <w:style w:type="paragraph" w:customStyle="1" w:styleId="StyleStyle4ArialNarrow9ptBold">
    <w:name w:val="Style Style4 + Arial Narrow 9 pt Bold"/>
    <w:basedOn w:val="Normal"/>
    <w:link w:val="StyleStyle4ArialNarrow9ptBoldChar"/>
    <w:qFormat/>
    <w:rsid w:val="00606129"/>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606129"/>
    <w:rPr>
      <w:rFonts w:eastAsia="Times New Roman"/>
      <w:b/>
      <w:smallCaps/>
      <w:sz w:val="24"/>
      <w:szCs w:val="24"/>
      <w:u w:val="single"/>
    </w:rPr>
  </w:style>
  <w:style w:type="character" w:customStyle="1" w:styleId="HiddenBlockHeaderChar">
    <w:name w:val="Hidden Block Header Char"/>
    <w:link w:val="HiddenBlockHeader"/>
    <w:locked/>
    <w:rsid w:val="00606129"/>
    <w:rPr>
      <w:rFonts w:ascii="Calibri" w:hAnsi="Calibri" w:cs="Calibri"/>
    </w:rPr>
  </w:style>
  <w:style w:type="character" w:customStyle="1" w:styleId="ThirdChar">
    <w:name w:val="Third Char"/>
    <w:link w:val="Third"/>
    <w:locked/>
    <w:rsid w:val="00606129"/>
    <w:rPr>
      <w:rFonts w:eastAsia="Times New Roman"/>
      <w:b/>
      <w:u w:val="single"/>
      <w:lang w:val="x-none" w:eastAsia="x-none"/>
    </w:rPr>
  </w:style>
  <w:style w:type="paragraph" w:customStyle="1" w:styleId="Third">
    <w:name w:val="Third"/>
    <w:basedOn w:val="Normal"/>
    <w:link w:val="ThirdChar"/>
    <w:qFormat/>
    <w:rsid w:val="00606129"/>
    <w:pPr>
      <w:spacing w:line="256" w:lineRule="auto"/>
    </w:pPr>
    <w:rPr>
      <w:rFonts w:asciiTheme="minorHAnsi" w:eastAsia="Times New Roman" w:hAnsiTheme="minorHAnsi" w:cstheme="minorBid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60612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606129"/>
    <w:rPr>
      <w:rFonts w:eastAsia="Times New Roman"/>
      <w:b/>
      <w:szCs w:val="24"/>
      <w:u w:val="thick"/>
    </w:rPr>
  </w:style>
  <w:style w:type="paragraph" w:customStyle="1" w:styleId="CiteSmallText">
    <w:name w:val="Cite Small Text"/>
    <w:basedOn w:val="Normal"/>
    <w:uiPriority w:val="99"/>
    <w:qFormat/>
    <w:rsid w:val="00606129"/>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606129"/>
    <w:rPr>
      <w:lang w:val="x-none"/>
    </w:rPr>
  </w:style>
  <w:style w:type="paragraph" w:customStyle="1" w:styleId="Cards1CharChar">
    <w:name w:val="Cards1 Char Char"/>
    <w:basedOn w:val="Normal"/>
    <w:link w:val="Cards1CharCharChar"/>
    <w:qFormat/>
    <w:rsid w:val="00606129"/>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606129"/>
    <w:rPr>
      <w:color w:val="0000FF"/>
      <w:sz w:val="12"/>
      <w:u w:val="single"/>
    </w:rPr>
  </w:style>
  <w:style w:type="paragraph" w:customStyle="1" w:styleId="Swag">
    <w:name w:val="Swag"/>
    <w:basedOn w:val="Normal"/>
    <w:link w:val="SwagChar"/>
    <w:qFormat/>
    <w:rsid w:val="00606129"/>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606129"/>
    <w:rPr>
      <w:rFonts w:ascii="Calibri" w:eastAsia="Times New Roman" w:hAnsi="Calibri"/>
      <w:u w:val="single"/>
    </w:rPr>
  </w:style>
  <w:style w:type="paragraph" w:customStyle="1" w:styleId="StyleUnderlineTimesNewRoman1">
    <w:name w:val="Style Underline + Times New Roman1"/>
    <w:link w:val="StyleUnderlineTimesNewRoman1Char"/>
    <w:qFormat/>
    <w:rsid w:val="00606129"/>
    <w:pPr>
      <w:spacing w:after="200" w:line="276" w:lineRule="auto"/>
    </w:pPr>
    <w:rPr>
      <w:rFonts w:ascii="Calibri" w:eastAsia="Times New Roman" w:hAnsi="Calibri"/>
      <w:u w:val="single"/>
    </w:rPr>
  </w:style>
  <w:style w:type="character" w:customStyle="1" w:styleId="StyleUnderlineTimesNewRomanBold1Char">
    <w:name w:val="Style Underline + Times New Roman Bold1 Char"/>
    <w:link w:val="StyleUnderlineTimesNewRomanBold1"/>
    <w:locked/>
    <w:rsid w:val="00606129"/>
    <w:rPr>
      <w:rFonts w:ascii="Calibri" w:eastAsia="Times New Roman" w:hAnsi="Calibri"/>
      <w:b/>
      <w:bCs/>
      <w:u w:val="single"/>
    </w:rPr>
  </w:style>
  <w:style w:type="paragraph" w:customStyle="1" w:styleId="StyleUnderlineTimesNewRomanBold1">
    <w:name w:val="Style Underline + Times New Roman Bold1"/>
    <w:link w:val="StyleUnderlineTimesNewRomanBold1Char"/>
    <w:qFormat/>
    <w:rsid w:val="00606129"/>
    <w:pPr>
      <w:spacing w:after="200" w:line="276" w:lineRule="auto"/>
    </w:pPr>
    <w:rPr>
      <w:rFonts w:ascii="Calibri" w:eastAsia="Times New Roman" w:hAnsi="Calibri"/>
      <w:b/>
      <w:bCs/>
      <w:u w:val="single"/>
    </w:rPr>
  </w:style>
  <w:style w:type="paragraph" w:customStyle="1" w:styleId="subhead10">
    <w:name w:val="subhead1"/>
    <w:basedOn w:val="Normal"/>
    <w:uiPriority w:val="99"/>
    <w:qFormat/>
    <w:rsid w:val="00606129"/>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606129"/>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606129"/>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606129"/>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606129"/>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06129"/>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606129"/>
    <w:rPr>
      <w:rFonts w:ascii="Times New Roman" w:eastAsia="Times New Roman" w:hAnsi="Times New Roman" w:cs="Times New Roman"/>
      <w:b/>
      <w:sz w:val="24"/>
      <w:szCs w:val="24"/>
    </w:rPr>
  </w:style>
  <w:style w:type="character" w:customStyle="1" w:styleId="NothingCharChar">
    <w:name w:val="Nothing Char Char"/>
    <w:link w:val="NothingCharCharChar"/>
    <w:locked/>
    <w:rsid w:val="00606129"/>
  </w:style>
  <w:style w:type="paragraph" w:customStyle="1" w:styleId="NothingCharCharChar">
    <w:name w:val="Nothing Char Char Char"/>
    <w:link w:val="NothingCharChar"/>
    <w:qFormat/>
    <w:rsid w:val="00606129"/>
    <w:pPr>
      <w:spacing w:after="0" w:line="240" w:lineRule="auto"/>
      <w:jc w:val="both"/>
    </w:pPr>
  </w:style>
  <w:style w:type="paragraph" w:customStyle="1" w:styleId="StyleLeft021">
    <w:name w:val="Style Left:  0.2&quot;1"/>
    <w:basedOn w:val="Normal"/>
    <w:uiPriority w:val="99"/>
    <w:qFormat/>
    <w:rsid w:val="00606129"/>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606129"/>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06129"/>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606129"/>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06129"/>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60612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606129"/>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60612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606129"/>
    <w:rPr>
      <w:szCs w:val="24"/>
      <w:u w:val="single"/>
      <w:lang w:val="en-US" w:eastAsia="en-US" w:bidi="ar-SA"/>
    </w:rPr>
  </w:style>
  <w:style w:type="character" w:customStyle="1" w:styleId="BoldUnderlineCharChar3">
    <w:name w:val="BoldUnderline Char Char3"/>
    <w:rsid w:val="00606129"/>
    <w:rPr>
      <w:b/>
      <w:bCs w:val="0"/>
      <w:szCs w:val="24"/>
      <w:u w:val="single"/>
      <w:lang w:val="en-US" w:eastAsia="en-US" w:bidi="ar-SA"/>
    </w:rPr>
  </w:style>
  <w:style w:type="character" w:customStyle="1" w:styleId="UnderlineCharChar3">
    <w:name w:val="Underline Char Char3"/>
    <w:rsid w:val="00606129"/>
    <w:rPr>
      <w:szCs w:val="24"/>
      <w:u w:val="single"/>
      <w:lang w:val="en-US" w:eastAsia="en-US" w:bidi="ar-SA"/>
    </w:rPr>
  </w:style>
  <w:style w:type="character" w:customStyle="1" w:styleId="BoldUnderlineCharChar2">
    <w:name w:val="BoldUnderline Char Char2"/>
    <w:rsid w:val="00606129"/>
    <w:rPr>
      <w:b/>
      <w:bCs w:val="0"/>
      <w:szCs w:val="24"/>
      <w:u w:val="single"/>
      <w:lang w:val="en-US" w:eastAsia="en-US" w:bidi="ar-SA"/>
    </w:rPr>
  </w:style>
  <w:style w:type="character" w:customStyle="1" w:styleId="volume-issue">
    <w:name w:val="volume-issue"/>
    <w:rsid w:val="00606129"/>
    <w:rPr>
      <w:rFonts w:ascii="Times New Roman" w:hAnsi="Times New Roman" w:cs="Times New Roman" w:hint="default"/>
    </w:rPr>
  </w:style>
  <w:style w:type="character" w:customStyle="1" w:styleId="boldness1">
    <w:name w:val="boldness1"/>
    <w:rsid w:val="00606129"/>
  </w:style>
  <w:style w:type="character" w:customStyle="1" w:styleId="current-selection">
    <w:name w:val="current-selection"/>
    <w:basedOn w:val="DefaultParagraphFont"/>
    <w:rsid w:val="00606129"/>
  </w:style>
  <w:style w:type="character" w:customStyle="1" w:styleId="ad">
    <w:name w:val="_"/>
    <w:basedOn w:val="DefaultParagraphFont"/>
    <w:rsid w:val="00606129"/>
  </w:style>
  <w:style w:type="character" w:customStyle="1" w:styleId="Heading3CharCharCharChar1">
    <w:name w:val="Heading 3 Char Char Char Char1"/>
    <w:rsid w:val="00606129"/>
    <w:rPr>
      <w:rFonts w:ascii="Arial" w:hAnsi="Arial" w:cs="Arial" w:hint="default"/>
      <w:bCs/>
      <w:szCs w:val="26"/>
      <w:u w:val="single"/>
      <w:lang w:val="en-US" w:eastAsia="en-US" w:bidi="ar-SA"/>
    </w:rPr>
  </w:style>
  <w:style w:type="character" w:customStyle="1" w:styleId="comment-body">
    <w:name w:val="comment-body"/>
    <w:rsid w:val="00606129"/>
  </w:style>
  <w:style w:type="character" w:customStyle="1" w:styleId="StyleBoldandUnderlineCharChar29pt">
    <w:name w:val="Style Bold and Underline Char Char2 + 9 pt"/>
    <w:rsid w:val="00606129"/>
    <w:rPr>
      <w:rFonts w:ascii="Times New Roman" w:hAnsi="Times New Roman" w:cs="Times New Roman" w:hint="default"/>
      <w:b/>
      <w:bCs/>
      <w:noProof w:val="0"/>
      <w:sz w:val="20"/>
      <w:u w:val="single"/>
    </w:rPr>
  </w:style>
  <w:style w:type="character" w:customStyle="1" w:styleId="StyleUnderlineCharChar19pt">
    <w:name w:val="Style Underline Char Char1 + 9 pt"/>
    <w:rsid w:val="0060612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0612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606129"/>
  </w:style>
  <w:style w:type="character" w:customStyle="1" w:styleId="4Qualifications">
    <w:name w:val="4 Qualifications"/>
    <w:rsid w:val="00606129"/>
    <w:rPr>
      <w:rFonts w:ascii="Times New Roman" w:hAnsi="Times New Roman" w:cs="Times New Roman" w:hint="default"/>
      <w:sz w:val="19"/>
    </w:rPr>
  </w:style>
  <w:style w:type="character" w:customStyle="1" w:styleId="6Underlined">
    <w:name w:val="6 Underlined"/>
    <w:rsid w:val="00606129"/>
    <w:rPr>
      <w:rFonts w:ascii="Times New Roman" w:hAnsi="Times New Roman" w:cs="Times New Roman" w:hint="default"/>
      <w:b/>
      <w:bCs w:val="0"/>
      <w:sz w:val="21"/>
      <w:u w:val="single"/>
    </w:rPr>
  </w:style>
  <w:style w:type="character" w:customStyle="1" w:styleId="nohighlighting">
    <w:name w:val="no highlighting"/>
    <w:rsid w:val="00606129"/>
    <w:rPr>
      <w:rFonts w:ascii="Times New Roman" w:hAnsi="Times New Roman" w:cs="Times New Roman" w:hint="default"/>
      <w:color w:val="auto"/>
      <w:sz w:val="20"/>
      <w:u w:val="thick"/>
      <w:bdr w:val="none" w:sz="0" w:space="0" w:color="auto" w:frame="1"/>
    </w:rPr>
  </w:style>
  <w:style w:type="character" w:customStyle="1" w:styleId="CharChar61">
    <w:name w:val="Char Char61"/>
    <w:rsid w:val="00606129"/>
    <w:rPr>
      <w:rFonts w:ascii="Arial" w:hAnsi="Arial" w:cs="Arial" w:hint="default"/>
      <w:bCs/>
      <w:sz w:val="16"/>
      <w:szCs w:val="26"/>
      <w:lang w:val="en-US" w:eastAsia="en-US" w:bidi="ar-SA"/>
    </w:rPr>
  </w:style>
  <w:style w:type="character" w:customStyle="1" w:styleId="styledate">
    <w:name w:val="styledate"/>
    <w:rsid w:val="00606129"/>
  </w:style>
  <w:style w:type="character" w:customStyle="1" w:styleId="BoldandUnderlineChar1">
    <w:name w:val="Bold and Underline Char1"/>
    <w:rsid w:val="00606129"/>
    <w:rPr>
      <w:b/>
      <w:bCs w:val="0"/>
      <w:szCs w:val="24"/>
      <w:u w:val="single"/>
      <w:lang w:val="en-US" w:eastAsia="en-US" w:bidi="ar-SA"/>
    </w:rPr>
  </w:style>
  <w:style w:type="character" w:customStyle="1" w:styleId="BoldandUnderlineChar1Char2">
    <w:name w:val="Bold and Underline Char1 Char2"/>
    <w:rsid w:val="00606129"/>
    <w:rPr>
      <w:b/>
      <w:bCs w:val="0"/>
      <w:szCs w:val="24"/>
      <w:u w:val="single"/>
      <w:lang w:val="en-US" w:eastAsia="en-US" w:bidi="ar-SA"/>
    </w:rPr>
  </w:style>
  <w:style w:type="character" w:customStyle="1" w:styleId="BoldandUnderlineCharChar1">
    <w:name w:val="Bold and Underline Char Char1"/>
    <w:rsid w:val="00606129"/>
    <w:rPr>
      <w:b/>
      <w:bCs w:val="0"/>
      <w:szCs w:val="24"/>
      <w:u w:val="single"/>
      <w:lang w:val="en-US" w:eastAsia="en-US" w:bidi="ar-SA"/>
    </w:rPr>
  </w:style>
  <w:style w:type="character" w:customStyle="1" w:styleId="authoraffil">
    <w:name w:val="authoraffil"/>
    <w:rsid w:val="00606129"/>
  </w:style>
  <w:style w:type="character" w:customStyle="1" w:styleId="CharChar8">
    <w:name w:val="Char Char8"/>
    <w:rsid w:val="00606129"/>
    <w:rPr>
      <w:rFonts w:ascii="Georgia" w:eastAsia="Times New Roman" w:hAnsi="Georgia" w:hint="default"/>
      <w:b/>
      <w:bCs/>
      <w:sz w:val="30"/>
      <w:szCs w:val="28"/>
      <w:u w:val="single"/>
    </w:rPr>
  </w:style>
  <w:style w:type="character" w:customStyle="1" w:styleId="boldcitationChar">
    <w:name w:val="bold citation Char"/>
    <w:rsid w:val="00606129"/>
    <w:rPr>
      <w:rFonts w:ascii="Arial" w:hAnsi="Arial" w:cs="Arial" w:hint="default"/>
      <w:b/>
      <w:bCs w:val="0"/>
      <w:sz w:val="28"/>
      <w:szCs w:val="24"/>
      <w:u w:val="thick"/>
      <w:lang w:val="en-US" w:eastAsia="en-US" w:bidi="ar-SA"/>
    </w:rPr>
  </w:style>
  <w:style w:type="character" w:customStyle="1" w:styleId="BoldunderlineChar5">
    <w:name w:val="Bold/underline Char"/>
    <w:rsid w:val="00606129"/>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606129"/>
  </w:style>
  <w:style w:type="character" w:customStyle="1" w:styleId="tagCharCharChar1">
    <w:name w:val="tag Char Char Char1"/>
    <w:rsid w:val="00606129"/>
    <w:rPr>
      <w:b/>
      <w:bCs w:val="0"/>
      <w:sz w:val="24"/>
      <w:lang w:val="en-US" w:eastAsia="en-US" w:bidi="ar-SA"/>
    </w:rPr>
  </w:style>
  <w:style w:type="character" w:customStyle="1" w:styleId="StyleStyleBoldUnderlineUnderlineIntenseEmphasis1apple-style-2">
    <w:name w:val="Style Style Bold UnderlineUnderlineIntense Emphasis1apple-style-...2"/>
    <w:basedOn w:val="DefaultParagraphFont"/>
    <w:rsid w:val="00606129"/>
    <w:rPr>
      <w:b w:val="0"/>
      <w:bCs/>
      <w:sz w:val="22"/>
      <w:u w:val="single"/>
    </w:rPr>
  </w:style>
  <w:style w:type="character" w:customStyle="1" w:styleId="FontStyle57">
    <w:name w:val="Font Style57"/>
    <w:rsid w:val="00606129"/>
    <w:rPr>
      <w:rFonts w:ascii="Georgia" w:hAnsi="Georgia" w:cs="Georgia" w:hint="default"/>
      <w:b/>
      <w:bCs/>
      <w:sz w:val="14"/>
      <w:szCs w:val="14"/>
    </w:rPr>
  </w:style>
  <w:style w:type="character" w:customStyle="1" w:styleId="FontStyle89">
    <w:name w:val="Font Style89"/>
    <w:rsid w:val="00606129"/>
    <w:rPr>
      <w:rFonts w:ascii="Times New Roman" w:hAnsi="Times New Roman" w:cs="Times New Roman" w:hint="default"/>
      <w:b/>
      <w:bCs/>
      <w:smallCaps/>
      <w:spacing w:val="40"/>
      <w:sz w:val="16"/>
      <w:szCs w:val="16"/>
    </w:rPr>
  </w:style>
  <w:style w:type="character" w:customStyle="1" w:styleId="hvr">
    <w:name w:val="hvr"/>
    <w:basedOn w:val="DefaultParagraphFont"/>
    <w:rsid w:val="00606129"/>
  </w:style>
  <w:style w:type="character" w:customStyle="1" w:styleId="UnresolvedMention3">
    <w:name w:val="Unresolved Mention3"/>
    <w:basedOn w:val="DefaultParagraphFont"/>
    <w:uiPriority w:val="99"/>
    <w:unhideWhenUsed/>
    <w:rsid w:val="00606129"/>
    <w:rPr>
      <w:color w:val="808080"/>
      <w:shd w:val="clear" w:color="auto" w:fill="E6E6E6"/>
    </w:rPr>
  </w:style>
  <w:style w:type="character" w:customStyle="1" w:styleId="UnresolvedMention4">
    <w:name w:val="Unresolved Mention4"/>
    <w:basedOn w:val="DefaultParagraphFont"/>
    <w:uiPriority w:val="99"/>
    <w:unhideWhenUsed/>
    <w:rsid w:val="00606129"/>
    <w:rPr>
      <w:color w:val="808080"/>
      <w:shd w:val="clear" w:color="auto" w:fill="E6E6E6"/>
    </w:rPr>
  </w:style>
  <w:style w:type="character" w:customStyle="1" w:styleId="cardChar20">
    <w:name w:val="card Char2"/>
    <w:basedOn w:val="DefaultParagraphFont"/>
    <w:uiPriority w:val="6"/>
    <w:rsid w:val="00606129"/>
    <w:rPr>
      <w:rFonts w:ascii="Times New Roman" w:hAnsi="Times New Roman" w:cs="Calibri"/>
      <w:szCs w:val="20"/>
    </w:rPr>
  </w:style>
  <w:style w:type="paragraph" w:customStyle="1" w:styleId="Pol">
    <w:name w:val="Pol"/>
    <w:basedOn w:val="Heading2"/>
    <w:uiPriority w:val="99"/>
    <w:qFormat/>
    <w:rsid w:val="00606129"/>
    <w:rPr>
      <w:b w:val="0"/>
    </w:rPr>
  </w:style>
  <w:style w:type="character" w:customStyle="1" w:styleId="link0">
    <w:name w:val="link"/>
    <w:basedOn w:val="DefaultParagraphFont"/>
    <w:rsid w:val="00606129"/>
  </w:style>
  <w:style w:type="paragraph" w:customStyle="1" w:styleId="xhead">
    <w:name w:val="xhead"/>
    <w:basedOn w:val="Normal"/>
    <w:uiPriority w:val="99"/>
    <w:qFormat/>
    <w:rsid w:val="00606129"/>
    <w:pPr>
      <w:spacing w:before="100" w:beforeAutospacing="1" w:after="100" w:afterAutospacing="1"/>
    </w:p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606129"/>
    <w:rPr>
      <w:rFonts w:asciiTheme="majorHAnsi" w:eastAsiaTheme="majorEastAsia" w:hAnsiTheme="majorHAnsi" w:cstheme="majorBidi"/>
      <w:color w:val="1F3763" w:themeColor="accent1" w:themeShade="7F"/>
      <w:sz w:val="22"/>
      <w:szCs w:val="22"/>
    </w:rPr>
  </w:style>
  <w:style w:type="paragraph" w:customStyle="1" w:styleId="headlinemeta">
    <w:name w:val="headline_meta"/>
    <w:basedOn w:val="Normal"/>
    <w:uiPriority w:val="99"/>
    <w:qFormat/>
    <w:rsid w:val="00606129"/>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1" w:lineRule="atLeast"/>
    </w:pPr>
    <w:rPr>
      <w:rFonts w:ascii="Adobe Garamond Pro" w:eastAsiaTheme="minorEastAsia" w:hAnsi="Adobe Garamond Pro" w:cs="Times New Roman"/>
      <w:color w:val="auto"/>
      <w:sz w:val="22"/>
      <w:szCs w:val="22"/>
      <w:bdr w:val="none" w:sz="0" w:space="0" w:color="auto"/>
      <w14:textOutline w14:w="0" w14:cap="rnd" w14:cmpd="sng" w14:algn="ctr">
        <w14:noFill/>
        <w14:prstDash w14:val="solid"/>
        <w14:bevel/>
      </w14:textOutline>
    </w:rPr>
  </w:style>
  <w:style w:type="paragraph" w:customStyle="1" w:styleId="Pa18">
    <w:name w:val="Pa18"/>
    <w:basedOn w:val="Default"/>
    <w:next w:val="Default"/>
    <w:uiPriority w:val="99"/>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1" w:lineRule="atLeast"/>
    </w:pPr>
    <w:rPr>
      <w:rFonts w:ascii="Gill Sans" w:eastAsiaTheme="minorEastAsia" w:hAnsi="Gill Sans" w:cs="Times New Roman"/>
      <w:color w:val="auto"/>
      <w:sz w:val="22"/>
      <w:szCs w:val="22"/>
      <w:bdr w:val="none" w:sz="0" w:space="0" w:color="auto"/>
      <w14:textOutline w14:w="0" w14:cap="rnd" w14:cmpd="sng" w14:algn="ctr">
        <w14:noFill/>
        <w14:prstDash w14:val="solid"/>
        <w14:bevel/>
      </w14:textOutline>
    </w:rPr>
  </w:style>
  <w:style w:type="paragraph" w:customStyle="1" w:styleId="Pa36">
    <w:name w:val="Pa36"/>
    <w:basedOn w:val="Default"/>
    <w:next w:val="Default"/>
    <w:uiPriority w:val="99"/>
    <w:qFormat/>
    <w:rsid w:val="0060612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1" w:lineRule="atLeast"/>
    </w:pPr>
    <w:rPr>
      <w:rFonts w:ascii="Gill Sans" w:eastAsiaTheme="minorEastAsia" w:hAnsi="Gill Sans" w:cs="Times New Roman"/>
      <w:color w:val="auto"/>
      <w:sz w:val="22"/>
      <w:szCs w:val="22"/>
      <w:bdr w:val="none" w:sz="0" w:space="0" w:color="auto"/>
      <w14:textOutline w14:w="0" w14:cap="rnd" w14:cmpd="sng" w14:algn="ctr">
        <w14:noFill/>
        <w14:prstDash w14:val="solid"/>
        <w14:bevel/>
      </w14:textOutline>
    </w:rPr>
  </w:style>
  <w:style w:type="paragraph" w:customStyle="1" w:styleId="pagpag3">
    <w:name w:val="pagpag3"/>
    <w:basedOn w:val="Normal"/>
    <w:uiPriority w:val="99"/>
    <w:qFormat/>
    <w:rsid w:val="0060612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06129"/>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606129"/>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606129"/>
    <w:rPr>
      <w:rFonts w:ascii="Lucida Grande" w:eastAsia="Cambria" w:hAnsi="Lucida Grande"/>
    </w:rPr>
  </w:style>
  <w:style w:type="paragraph" w:customStyle="1" w:styleId="Pa16">
    <w:name w:val="Pa16"/>
    <w:basedOn w:val="Default"/>
    <w:next w:val="Default"/>
    <w:uiPriority w:val="99"/>
    <w:qFormat/>
    <w:rsid w:val="0060612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161" w:lineRule="atLeast"/>
    </w:pPr>
    <w:rPr>
      <w:rFonts w:ascii="Adobe Garamond Pro" w:eastAsiaTheme="minorHAnsi" w:hAnsi="Adobe Garamond Pro" w:cstheme="minorBidi"/>
      <w:color w:val="auto"/>
      <w:sz w:val="22"/>
      <w:szCs w:val="22"/>
      <w:bdr w:val="none" w:sz="0" w:space="0" w:color="auto"/>
      <w14:textOutline w14:w="0" w14:cap="rnd" w14:cmpd="sng" w14:algn="ctr">
        <w14:noFill/>
        <w14:prstDash w14:val="solid"/>
        <w14:bevel/>
      </w14:textOutline>
    </w:rPr>
  </w:style>
  <w:style w:type="paragraph" w:customStyle="1" w:styleId="wp-media-credit">
    <w:name w:val="wp-media-credit"/>
    <w:basedOn w:val="Normal"/>
    <w:uiPriority w:val="99"/>
    <w:qFormat/>
    <w:rsid w:val="00606129"/>
    <w:pPr>
      <w:spacing w:before="100" w:beforeAutospacing="1" w:after="100" w:afterAutospacing="1"/>
    </w:pPr>
  </w:style>
  <w:style w:type="paragraph" w:customStyle="1" w:styleId="Pa22">
    <w:name w:val="Pa2+2"/>
    <w:basedOn w:val="Default"/>
    <w:next w:val="Default"/>
    <w:uiPriority w:val="99"/>
    <w:qFormat/>
    <w:rsid w:val="0060612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01" w:lineRule="atLeast"/>
    </w:pPr>
    <w:rPr>
      <w:rFonts w:ascii="Helvetica LT Std" w:eastAsiaTheme="minorHAnsi" w:hAnsi="Helvetica LT Std" w:cstheme="minorBidi"/>
      <w:color w:val="auto"/>
      <w:sz w:val="22"/>
      <w:szCs w:val="22"/>
      <w:bdr w:val="none" w:sz="0" w:space="0" w:color="auto"/>
      <w14:textOutline w14:w="0" w14:cap="rnd" w14:cmpd="sng" w14:algn="ctr">
        <w14:noFill/>
        <w14:prstDash w14:val="solid"/>
        <w14:bevel/>
      </w14:textOutline>
    </w:rPr>
  </w:style>
  <w:style w:type="paragraph" w:customStyle="1" w:styleId="Pa172">
    <w:name w:val="Pa17+2"/>
    <w:basedOn w:val="Default"/>
    <w:next w:val="Default"/>
    <w:uiPriority w:val="99"/>
    <w:qFormat/>
    <w:rsid w:val="0060612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01" w:lineRule="atLeast"/>
    </w:pPr>
    <w:rPr>
      <w:rFonts w:ascii="Helvetica LT Std" w:eastAsiaTheme="minorHAnsi" w:hAnsi="Helvetica LT Std" w:cstheme="minorBidi"/>
      <w:color w:val="auto"/>
      <w:sz w:val="22"/>
      <w:szCs w:val="22"/>
      <w:bdr w:val="none" w:sz="0" w:space="0" w:color="auto"/>
      <w14:textOutline w14:w="0" w14:cap="rnd" w14:cmpd="sng" w14:algn="ctr">
        <w14:noFill/>
        <w14:prstDash w14:val="solid"/>
        <w14:bevel/>
      </w14:textOutline>
    </w:rPr>
  </w:style>
  <w:style w:type="character" w:customStyle="1" w:styleId="viewstorydateline">
    <w:name w:val="viewstorydateline"/>
    <w:basedOn w:val="DefaultParagraphFont"/>
    <w:rsid w:val="00606129"/>
  </w:style>
  <w:style w:type="character" w:customStyle="1" w:styleId="meta-sep">
    <w:name w:val="meta-sep"/>
    <w:basedOn w:val="DefaultParagraphFont"/>
    <w:rsid w:val="00606129"/>
  </w:style>
  <w:style w:type="character" w:customStyle="1" w:styleId="A19">
    <w:name w:val="A19"/>
    <w:uiPriority w:val="99"/>
    <w:rsid w:val="00606129"/>
    <w:rPr>
      <w:rFonts w:ascii="Georgia" w:hAnsi="Georgia" w:cs="Georgia" w:hint="default"/>
      <w:color w:val="000000"/>
      <w:sz w:val="20"/>
      <w:szCs w:val="20"/>
      <w:u w:val="single"/>
    </w:rPr>
  </w:style>
  <w:style w:type="character" w:customStyle="1" w:styleId="ontext">
    <w:name w:val="ontext"/>
    <w:basedOn w:val="DefaultParagraphFont"/>
    <w:rsid w:val="00606129"/>
  </w:style>
  <w:style w:type="character" w:customStyle="1" w:styleId="archive-title">
    <w:name w:val="archive-title"/>
    <w:basedOn w:val="DefaultParagraphFont"/>
    <w:rsid w:val="00606129"/>
  </w:style>
  <w:style w:type="character" w:customStyle="1" w:styleId="imgleft">
    <w:name w:val="imgleft"/>
    <w:basedOn w:val="DefaultParagraphFont"/>
    <w:rsid w:val="00606129"/>
  </w:style>
  <w:style w:type="character" w:customStyle="1" w:styleId="imgcenter">
    <w:name w:val="imgcenter"/>
    <w:basedOn w:val="DefaultParagraphFont"/>
    <w:rsid w:val="00606129"/>
  </w:style>
  <w:style w:type="character" w:customStyle="1" w:styleId="A42">
    <w:name w:val="A4+2"/>
    <w:uiPriority w:val="99"/>
    <w:rsid w:val="00606129"/>
    <w:rPr>
      <w:rFonts w:ascii="Helvetica LT Std" w:hAnsi="Helvetica LT Std" w:cs="Helvetica LT Std" w:hint="default"/>
      <w:color w:val="000000"/>
      <w:sz w:val="11"/>
      <w:szCs w:val="11"/>
    </w:rPr>
  </w:style>
  <w:style w:type="character" w:customStyle="1" w:styleId="fstitle">
    <w:name w:val="fs_title"/>
    <w:basedOn w:val="DefaultParagraphFont"/>
    <w:rsid w:val="00606129"/>
  </w:style>
  <w:style w:type="character" w:customStyle="1" w:styleId="dateday">
    <w:name w:val="date_day"/>
    <w:basedOn w:val="DefaultParagraphFont"/>
    <w:rsid w:val="00606129"/>
  </w:style>
  <w:style w:type="character" w:customStyle="1" w:styleId="datemonth">
    <w:name w:val="date_month"/>
    <w:basedOn w:val="DefaultParagraphFont"/>
    <w:rsid w:val="00606129"/>
  </w:style>
  <w:style w:type="character" w:customStyle="1" w:styleId="dateyear">
    <w:name w:val="date_year"/>
    <w:basedOn w:val="DefaultParagraphFont"/>
    <w:rsid w:val="00606129"/>
  </w:style>
  <w:style w:type="character" w:customStyle="1" w:styleId="Heading3CharCharCharCharCharChar">
    <w:name w:val="Heading 3 Char Char Char Char Char Char"/>
    <w:aliases w:val="cites Char Char1,Cha"/>
    <w:basedOn w:val="DefaultParagraphFont"/>
    <w:qFormat/>
    <w:rsid w:val="0060612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0612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06129"/>
    <w:rPr>
      <w:sz w:val="24"/>
      <w:szCs w:val="24"/>
      <w:lang w:val="en-US" w:eastAsia="en-US" w:bidi="ar-SA"/>
    </w:rPr>
  </w:style>
  <w:style w:type="character" w:customStyle="1" w:styleId="insideitro">
    <w:name w:val="insideitro"/>
    <w:basedOn w:val="DefaultParagraphFont"/>
    <w:rsid w:val="00606129"/>
  </w:style>
  <w:style w:type="character" w:customStyle="1" w:styleId="wcfont">
    <w:name w:val="wcfont"/>
    <w:basedOn w:val="DefaultParagraphFont"/>
    <w:rsid w:val="00606129"/>
  </w:style>
  <w:style w:type="character" w:customStyle="1" w:styleId="qftext">
    <w:name w:val="qftext"/>
    <w:basedOn w:val="DefaultParagraphFont"/>
    <w:rsid w:val="00606129"/>
  </w:style>
  <w:style w:type="character" w:customStyle="1" w:styleId="leftidx">
    <w:name w:val="leftidx"/>
    <w:basedOn w:val="DefaultParagraphFont"/>
    <w:rsid w:val="00606129"/>
  </w:style>
  <w:style w:type="paragraph" w:customStyle="1" w:styleId="width100">
    <w:name w:val="width100"/>
    <w:basedOn w:val="Normal"/>
    <w:uiPriority w:val="99"/>
    <w:qFormat/>
    <w:rsid w:val="00606129"/>
    <w:pPr>
      <w:spacing w:before="100" w:beforeAutospacing="1" w:after="100" w:afterAutospacing="1"/>
    </w:pPr>
  </w:style>
  <w:style w:type="character" w:customStyle="1" w:styleId="eventtitle">
    <w:name w:val="eventtitle"/>
    <w:basedOn w:val="DefaultParagraphFont"/>
    <w:rsid w:val="00606129"/>
  </w:style>
  <w:style w:type="character" w:customStyle="1" w:styleId="eventsubtitle">
    <w:name w:val="eventsubtitle"/>
    <w:basedOn w:val="DefaultParagraphFont"/>
    <w:rsid w:val="00606129"/>
  </w:style>
  <w:style w:type="character" w:customStyle="1" w:styleId="eventdate">
    <w:name w:val="eventdate"/>
    <w:basedOn w:val="DefaultParagraphFont"/>
    <w:rsid w:val="00606129"/>
  </w:style>
  <w:style w:type="character" w:customStyle="1" w:styleId="legend">
    <w:name w:val="legend"/>
    <w:basedOn w:val="DefaultParagraphFont"/>
    <w:rsid w:val="00606129"/>
  </w:style>
  <w:style w:type="character" w:customStyle="1" w:styleId="slug-elocation">
    <w:name w:val="slug-elocation"/>
    <w:basedOn w:val="DefaultParagraphFont"/>
    <w:rsid w:val="00606129"/>
  </w:style>
  <w:style w:type="character" w:customStyle="1" w:styleId="fu-autorenangabe-fu-beschreibung">
    <w:name w:val="fu-autorenangabe-fu-beschreibung"/>
    <w:rsid w:val="00606129"/>
  </w:style>
  <w:style w:type="paragraph" w:customStyle="1" w:styleId="introshadow">
    <w:name w:val="intro_shadow"/>
    <w:basedOn w:val="Normal"/>
    <w:uiPriority w:val="99"/>
    <w:qFormat/>
    <w:rsid w:val="00606129"/>
    <w:pPr>
      <w:spacing w:before="100" w:beforeAutospacing="1" w:after="100" w:afterAutospacing="1"/>
    </w:pPr>
  </w:style>
  <w:style w:type="paragraph" w:customStyle="1" w:styleId="articleintro">
    <w:name w:val="articleintro"/>
    <w:basedOn w:val="Normal"/>
    <w:uiPriority w:val="99"/>
    <w:qFormat/>
    <w:rsid w:val="00606129"/>
    <w:pPr>
      <w:spacing w:before="100" w:beforeAutospacing="1" w:after="100" w:afterAutospacing="1"/>
    </w:pPr>
  </w:style>
  <w:style w:type="character" w:customStyle="1" w:styleId="commentscontainer">
    <w:name w:val="comments_container"/>
    <w:basedOn w:val="DefaultParagraphFont"/>
    <w:rsid w:val="00606129"/>
  </w:style>
  <w:style w:type="paragraph" w:customStyle="1" w:styleId="Caption40">
    <w:name w:val="Caption4"/>
    <w:basedOn w:val="Normal"/>
    <w:uiPriority w:val="99"/>
    <w:qFormat/>
    <w:rsid w:val="00606129"/>
    <w:pPr>
      <w:spacing w:before="100" w:beforeAutospacing="1" w:after="100" w:afterAutospacing="1"/>
    </w:pPr>
  </w:style>
  <w:style w:type="paragraph" w:customStyle="1" w:styleId="publishedon">
    <w:name w:val="published_on"/>
    <w:basedOn w:val="Normal"/>
    <w:uiPriority w:val="99"/>
    <w:qFormat/>
    <w:rsid w:val="00606129"/>
    <w:pPr>
      <w:spacing w:before="100" w:beforeAutospacing="1" w:after="100" w:afterAutospacing="1"/>
    </w:pPr>
  </w:style>
  <w:style w:type="character" w:customStyle="1" w:styleId="hparticlefooter">
    <w:name w:val="hparticlefooter"/>
    <w:basedOn w:val="DefaultParagraphFont"/>
    <w:rsid w:val="00606129"/>
  </w:style>
  <w:style w:type="character" w:customStyle="1" w:styleId="profile-data">
    <w:name w:val="profile-data"/>
    <w:basedOn w:val="DefaultParagraphFont"/>
    <w:rsid w:val="00606129"/>
  </w:style>
  <w:style w:type="character" w:customStyle="1" w:styleId="BlockCharCharCharCharChar">
    <w:name w:val="Block Char Char Char Char Char"/>
    <w:aliases w:val="Block Char Char Char Char Char Char Char Char,Block Char Char Char Char Char Char Char1"/>
    <w:basedOn w:val="DefaultParagraphFont"/>
    <w:rsid w:val="00606129"/>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606129"/>
    <w:rPr>
      <w:b/>
      <w:color w:val="000000"/>
      <w:u w:val="single"/>
    </w:rPr>
  </w:style>
  <w:style w:type="character" w:customStyle="1" w:styleId="CiteEmphasisChar">
    <w:name w:val="Cite/Emphasis Char"/>
    <w:basedOn w:val="DefaultParagraphFont"/>
    <w:link w:val="CiteEmphasis"/>
    <w:rsid w:val="00606129"/>
    <w:rPr>
      <w:rFonts w:ascii="Calibri" w:hAnsi="Calibri" w:cs="Calibri"/>
      <w:b/>
      <w:color w:val="000000"/>
      <w:u w:val="single"/>
    </w:rPr>
  </w:style>
  <w:style w:type="character" w:customStyle="1" w:styleId="ReadText">
    <w:name w:val="Read Text"/>
    <w:basedOn w:val="DefaultParagraphFont"/>
    <w:rsid w:val="00606129"/>
    <w:rPr>
      <w:rFonts w:ascii="Times New Roman" w:hAnsi="Times New Roman"/>
      <w:b/>
      <w:bCs/>
      <w:sz w:val="24"/>
      <w:u w:val="single"/>
    </w:rPr>
  </w:style>
  <w:style w:type="paragraph" w:customStyle="1" w:styleId="Styleunread8pt">
    <w:name w:val="Style unread + 8 pt"/>
    <w:basedOn w:val="Normal"/>
    <w:link w:val="Styleunread8ptChar"/>
    <w:qFormat/>
    <w:rsid w:val="00606129"/>
    <w:rPr>
      <w:color w:val="000000"/>
      <w:sz w:val="16"/>
    </w:rPr>
  </w:style>
  <w:style w:type="character" w:customStyle="1" w:styleId="Styleunread8ptChar">
    <w:name w:val="Style unread + 8 pt Char"/>
    <w:basedOn w:val="DefaultParagraphFont"/>
    <w:link w:val="Styleunread8pt"/>
    <w:rsid w:val="00606129"/>
    <w:rPr>
      <w:rFonts w:ascii="Calibri" w:hAnsi="Calibri" w:cs="Calibri"/>
      <w:color w:val="000000"/>
      <w:sz w:val="16"/>
    </w:rPr>
  </w:style>
  <w:style w:type="character" w:customStyle="1" w:styleId="main">
    <w:name w:val="main"/>
    <w:basedOn w:val="DefaultParagraphFont"/>
    <w:rsid w:val="00606129"/>
  </w:style>
  <w:style w:type="character" w:customStyle="1" w:styleId="textunderlineCharChar">
    <w:name w:val="text underline Char Char"/>
    <w:basedOn w:val="DefaultParagraphFont"/>
    <w:rsid w:val="00606129"/>
    <w:rPr>
      <w:rFonts w:ascii="Garamond" w:hAnsi="Garamond"/>
      <w:color w:val="000000"/>
      <w:u w:val="single"/>
    </w:rPr>
  </w:style>
  <w:style w:type="paragraph" w:customStyle="1" w:styleId="ekprop-p">
    <w:name w:val="ekprop-p"/>
    <w:basedOn w:val="Normal"/>
    <w:uiPriority w:val="99"/>
    <w:qFormat/>
    <w:rsid w:val="00606129"/>
    <w:pPr>
      <w:spacing w:before="100" w:beforeAutospacing="1" w:after="100" w:afterAutospacing="1"/>
    </w:pPr>
    <w:rPr>
      <w:color w:val="58585B"/>
      <w:sz w:val="16"/>
      <w:szCs w:val="16"/>
    </w:rPr>
  </w:style>
  <w:style w:type="paragraph" w:customStyle="1" w:styleId="ShrinkCharChar">
    <w:name w:val="Shrink Char Char"/>
    <w:link w:val="ShrinkCharCharChar"/>
    <w:qFormat/>
    <w:rsid w:val="0060612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0612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606129"/>
    <w:rPr>
      <w:color w:val="000000"/>
      <w:sz w:val="16"/>
    </w:rPr>
  </w:style>
  <w:style w:type="character" w:customStyle="1" w:styleId="SmalltextCharChar">
    <w:name w:val="Smalltext Char Char"/>
    <w:basedOn w:val="DefaultParagraphFont"/>
    <w:link w:val="SmalltextChar1"/>
    <w:rsid w:val="00606129"/>
    <w:rPr>
      <w:rFonts w:ascii="Calibri" w:hAnsi="Calibri" w:cs="Calibri"/>
      <w:color w:val="000000"/>
      <w:sz w:val="16"/>
    </w:rPr>
  </w:style>
  <w:style w:type="character" w:customStyle="1" w:styleId="FullCiteCharChar">
    <w:name w:val="Full Cite Char Char"/>
    <w:basedOn w:val="DefaultParagraphFont"/>
    <w:rsid w:val="00606129"/>
    <w:rPr>
      <w:rFonts w:ascii="Georgia" w:hAnsi="Georgia" w:cs="Calibri"/>
      <w:color w:val="000000"/>
      <w:sz w:val="20"/>
      <w:szCs w:val="24"/>
    </w:rPr>
  </w:style>
  <w:style w:type="character" w:customStyle="1" w:styleId="submitted-wrapper">
    <w:name w:val="submitted-wrapper"/>
    <w:basedOn w:val="DefaultParagraphFont"/>
    <w:rsid w:val="00606129"/>
  </w:style>
  <w:style w:type="paragraph" w:customStyle="1" w:styleId="Spacer">
    <w:name w:val="Spacer"/>
    <w:basedOn w:val="Heading1"/>
    <w:link w:val="SpacerChar"/>
    <w:autoRedefine/>
    <w:uiPriority w:val="4"/>
    <w:qFormat/>
    <w:rsid w:val="00606129"/>
    <w:rPr>
      <w:b w:val="0"/>
      <w:sz w:val="24"/>
    </w:rPr>
  </w:style>
  <w:style w:type="character" w:customStyle="1" w:styleId="SpacerChar">
    <w:name w:val="Spacer Char"/>
    <w:basedOn w:val="DefaultParagraphFont"/>
    <w:link w:val="Spacer"/>
    <w:uiPriority w:val="4"/>
    <w:rsid w:val="00606129"/>
    <w:rPr>
      <w:rFonts w:ascii="Calibri" w:eastAsiaTheme="majorEastAsia" w:hAnsi="Calibri" w:cstheme="majorBidi"/>
      <w:sz w:val="24"/>
      <w:szCs w:val="32"/>
    </w:rPr>
  </w:style>
  <w:style w:type="paragraph" w:customStyle="1" w:styleId="CardFormatCharCharCharCharCharChar">
    <w:name w:val="Card Format Char Char Char Char Char Char"/>
    <w:basedOn w:val="Normal"/>
    <w:uiPriority w:val="99"/>
    <w:qFormat/>
    <w:rsid w:val="0060612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06129"/>
  </w:style>
  <w:style w:type="character" w:customStyle="1" w:styleId="top-publish">
    <w:name w:val="top-publish"/>
    <w:basedOn w:val="DefaultParagraphFont"/>
    <w:rsid w:val="00606129"/>
  </w:style>
  <w:style w:type="character" w:customStyle="1" w:styleId="byline-italic">
    <w:name w:val="byline-italic"/>
    <w:basedOn w:val="DefaultParagraphFont"/>
    <w:rsid w:val="00606129"/>
  </w:style>
  <w:style w:type="character" w:customStyle="1" w:styleId="CardUnderlinedCharChar0">
    <w:name w:val="Card Underlined Char Char"/>
    <w:rsid w:val="00606129"/>
    <w:rPr>
      <w:rFonts w:ascii="Arial Narrow" w:hAnsi="Arial Narrow"/>
      <w:sz w:val="22"/>
      <w:szCs w:val="24"/>
      <w:u w:val="single"/>
      <w:lang w:val="en-US" w:eastAsia="en-US" w:bidi="ar-SA"/>
    </w:rPr>
  </w:style>
  <w:style w:type="character" w:customStyle="1" w:styleId="nameplatehead">
    <w:name w:val="nameplatehead"/>
    <w:basedOn w:val="DefaultParagraphFont"/>
    <w:rsid w:val="00606129"/>
  </w:style>
  <w:style w:type="character" w:customStyle="1" w:styleId="nameplatelink">
    <w:name w:val="nameplatelink"/>
    <w:basedOn w:val="DefaultParagraphFont"/>
    <w:rsid w:val="00606129"/>
  </w:style>
  <w:style w:type="paragraph" w:customStyle="1" w:styleId="calibre8">
    <w:name w:val="calibre8"/>
    <w:basedOn w:val="Normal"/>
    <w:uiPriority w:val="99"/>
    <w:qFormat/>
    <w:rsid w:val="00606129"/>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606129"/>
  </w:style>
  <w:style w:type="character" w:customStyle="1" w:styleId="djhat-arrow">
    <w:name w:val="djhat-arrow"/>
    <w:basedOn w:val="DefaultParagraphFont"/>
    <w:rsid w:val="00606129"/>
  </w:style>
  <w:style w:type="character" w:customStyle="1" w:styleId="mname">
    <w:name w:val="mname"/>
    <w:basedOn w:val="DefaultParagraphFont"/>
    <w:rsid w:val="00606129"/>
  </w:style>
  <w:style w:type="character" w:customStyle="1" w:styleId="mvalue">
    <w:name w:val="mvalue"/>
    <w:basedOn w:val="DefaultParagraphFont"/>
    <w:rsid w:val="00606129"/>
  </w:style>
  <w:style w:type="character" w:customStyle="1" w:styleId="mchange">
    <w:name w:val="mchange"/>
    <w:basedOn w:val="DefaultParagraphFont"/>
    <w:rsid w:val="00606129"/>
  </w:style>
  <w:style w:type="character" w:customStyle="1" w:styleId="categoryaside">
    <w:name w:val="category__aside"/>
    <w:basedOn w:val="DefaultParagraphFont"/>
    <w:rsid w:val="00606129"/>
  </w:style>
  <w:style w:type="character" w:customStyle="1" w:styleId="article-breadcrumb-wrapper">
    <w:name w:val="article-breadcrumb-wrapper"/>
    <w:basedOn w:val="DefaultParagraphFont"/>
    <w:rsid w:val="00606129"/>
  </w:style>
  <w:style w:type="character" w:customStyle="1" w:styleId="commentscounticon">
    <w:name w:val="comments_count_icon"/>
    <w:basedOn w:val="DefaultParagraphFont"/>
    <w:rsid w:val="00606129"/>
  </w:style>
  <w:style w:type="character" w:customStyle="1" w:styleId="comments-count-word">
    <w:name w:val="comments-count-word"/>
    <w:basedOn w:val="DefaultParagraphFont"/>
    <w:rsid w:val="00606129"/>
  </w:style>
  <w:style w:type="character" w:customStyle="1" w:styleId="company-name-type">
    <w:name w:val="company-name-type"/>
    <w:basedOn w:val="DefaultParagraphFont"/>
    <w:rsid w:val="00606129"/>
  </w:style>
  <w:style w:type="character" w:customStyle="1" w:styleId="nav-prevnext-lbl">
    <w:name w:val="nav-prevnext-lbl"/>
    <w:basedOn w:val="DefaultParagraphFont"/>
    <w:rsid w:val="00606129"/>
  </w:style>
  <w:style w:type="character" w:customStyle="1" w:styleId="nav-prevnext-hed">
    <w:name w:val="nav-prevnext-hed"/>
    <w:basedOn w:val="DefaultParagraphFont"/>
    <w:rsid w:val="00606129"/>
  </w:style>
  <w:style w:type="character" w:customStyle="1" w:styleId="readcomments">
    <w:name w:val="readcomments"/>
    <w:basedOn w:val="DefaultParagraphFont"/>
    <w:rsid w:val="00606129"/>
  </w:style>
  <w:style w:type="character" w:customStyle="1" w:styleId="selected-edition">
    <w:name w:val="selected-edition"/>
    <w:basedOn w:val="DefaultParagraphFont"/>
    <w:rsid w:val="00606129"/>
  </w:style>
  <w:style w:type="character" w:customStyle="1" w:styleId="rotate">
    <w:name w:val="rotate"/>
    <w:basedOn w:val="DefaultParagraphFont"/>
    <w:rsid w:val="00606129"/>
  </w:style>
  <w:style w:type="paragraph" w:customStyle="1" w:styleId="column-name">
    <w:name w:val="column-name"/>
    <w:basedOn w:val="Normal"/>
    <w:qFormat/>
    <w:rsid w:val="00606129"/>
    <w:pPr>
      <w:spacing w:before="100" w:beforeAutospacing="1" w:after="100" w:afterAutospacing="1"/>
    </w:pPr>
    <w:rPr>
      <w:rFonts w:ascii="Times" w:hAnsi="Times"/>
      <w:sz w:val="20"/>
      <w:szCs w:val="20"/>
    </w:rPr>
  </w:style>
  <w:style w:type="character" w:customStyle="1" w:styleId="HeaderChar3">
    <w:name w:val="Header Char3"/>
    <w:basedOn w:val="DefaultParagraphFont"/>
    <w:uiPriority w:val="99"/>
    <w:rsid w:val="00606129"/>
    <w:rPr>
      <w:rFonts w:ascii="Georgia" w:hAnsi="Georgia"/>
    </w:rPr>
  </w:style>
  <w:style w:type="character" w:customStyle="1" w:styleId="UnresolvedMention31">
    <w:name w:val="Unresolved Mention31"/>
    <w:basedOn w:val="DefaultParagraphFont"/>
    <w:uiPriority w:val="99"/>
    <w:semiHidden/>
    <w:unhideWhenUsed/>
    <w:rsid w:val="00606129"/>
    <w:rPr>
      <w:color w:val="808080"/>
      <w:shd w:val="clear" w:color="auto" w:fill="E6E6E6"/>
    </w:rPr>
  </w:style>
  <w:style w:type="character" w:customStyle="1" w:styleId="costarpage">
    <w:name w:val="co_starpage"/>
    <w:basedOn w:val="DefaultParagraphFont"/>
    <w:rsid w:val="00606129"/>
  </w:style>
  <w:style w:type="character" w:customStyle="1" w:styleId="cosearchterm">
    <w:name w:val="co_searchterm"/>
    <w:basedOn w:val="DefaultParagraphFont"/>
    <w:rsid w:val="00606129"/>
  </w:style>
  <w:style w:type="character" w:customStyle="1" w:styleId="journalname">
    <w:name w:val="journalname"/>
    <w:rsid w:val="00606129"/>
  </w:style>
  <w:style w:type="paragraph" w:customStyle="1" w:styleId="Tag21">
    <w:name w:val="Tag21"/>
    <w:basedOn w:val="Normal"/>
    <w:qFormat/>
    <w:rsid w:val="00606129"/>
    <w:rPr>
      <w:rFonts w:ascii="Arial" w:eastAsia="Times New Roman" w:hAnsi="Arial" w:cs="Arial"/>
      <w:b/>
      <w:sz w:val="24"/>
    </w:rPr>
  </w:style>
  <w:style w:type="character" w:customStyle="1" w:styleId="Bodytext10NotItalic">
    <w:name w:val="Body text (10) + Not Italic"/>
    <w:basedOn w:val="Bodytext100"/>
    <w:uiPriority w:val="99"/>
    <w:rsid w:val="0060612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606129"/>
    <w:rPr>
      <w:smallCaps/>
      <w:sz w:val="19"/>
      <w:szCs w:val="19"/>
      <w:shd w:val="clear" w:color="auto" w:fill="FFFFFF"/>
    </w:rPr>
  </w:style>
  <w:style w:type="character" w:customStyle="1" w:styleId="Tablecaption310pt">
    <w:name w:val="Table caption (3) + 10 pt"/>
    <w:aliases w:val="Not Small Caps2"/>
    <w:basedOn w:val="Tablecaption3"/>
    <w:uiPriority w:val="99"/>
    <w:rsid w:val="00606129"/>
    <w:rPr>
      <w:smallCaps w:val="0"/>
      <w:sz w:val="20"/>
      <w:szCs w:val="20"/>
      <w:shd w:val="clear" w:color="auto" w:fill="FFFFFF"/>
    </w:rPr>
  </w:style>
  <w:style w:type="character" w:customStyle="1" w:styleId="Tablecaption">
    <w:name w:val="Table caption_"/>
    <w:basedOn w:val="DefaultParagraphFont"/>
    <w:link w:val="Tablecaption0"/>
    <w:uiPriority w:val="99"/>
    <w:rsid w:val="00606129"/>
    <w:rPr>
      <w:shd w:val="clear" w:color="auto" w:fill="FFFFFF"/>
    </w:rPr>
  </w:style>
  <w:style w:type="character" w:customStyle="1" w:styleId="Bodytext19">
    <w:name w:val="Body text (19)_"/>
    <w:basedOn w:val="DefaultParagraphFont"/>
    <w:link w:val="Bodytext191"/>
    <w:uiPriority w:val="99"/>
    <w:rsid w:val="00606129"/>
    <w:rPr>
      <w:b/>
      <w:bCs/>
      <w:shd w:val="clear" w:color="auto" w:fill="FFFFFF"/>
    </w:rPr>
  </w:style>
  <w:style w:type="character" w:customStyle="1" w:styleId="Bodytext105">
    <w:name w:val="Body text (10)5"/>
    <w:basedOn w:val="Bodytext100"/>
    <w:uiPriority w:val="99"/>
    <w:rsid w:val="0060612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606129"/>
    <w:rPr>
      <w:smallCaps/>
      <w:sz w:val="19"/>
      <w:szCs w:val="19"/>
      <w:shd w:val="clear" w:color="auto" w:fill="FFFFFF"/>
    </w:rPr>
  </w:style>
  <w:style w:type="character" w:customStyle="1" w:styleId="Bodytext190">
    <w:name w:val="Body text (19)"/>
    <w:basedOn w:val="Bodytext19"/>
    <w:uiPriority w:val="99"/>
    <w:rsid w:val="00606129"/>
    <w:rPr>
      <w:b/>
      <w:bCs/>
      <w:shd w:val="clear" w:color="auto" w:fill="FFFFFF"/>
    </w:rPr>
  </w:style>
  <w:style w:type="paragraph" w:customStyle="1" w:styleId="Bodytext101">
    <w:name w:val="Body text (10)1"/>
    <w:basedOn w:val="Normal"/>
    <w:link w:val="Bodytext100"/>
    <w:qFormat/>
    <w:rsid w:val="00606129"/>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606129"/>
    <w:pPr>
      <w:shd w:val="clear" w:color="auto" w:fill="FFFFFF"/>
      <w:spacing w:line="264" w:lineRule="exact"/>
      <w:jc w:val="center"/>
    </w:pPr>
    <w:rPr>
      <w:rFonts w:asciiTheme="minorHAnsi" w:hAnsiTheme="minorHAnsi" w:cstheme="minorBidi"/>
      <w:smallCaps/>
      <w:sz w:val="19"/>
      <w:szCs w:val="19"/>
    </w:rPr>
  </w:style>
  <w:style w:type="paragraph" w:customStyle="1" w:styleId="Tablecaption0">
    <w:name w:val="Table caption"/>
    <w:basedOn w:val="Normal"/>
    <w:link w:val="Tablecaption"/>
    <w:uiPriority w:val="99"/>
    <w:qFormat/>
    <w:rsid w:val="00606129"/>
    <w:pPr>
      <w:shd w:val="clear" w:color="auto" w:fill="FFFFFF"/>
      <w:spacing w:line="264" w:lineRule="exact"/>
      <w:jc w:val="center"/>
    </w:pPr>
    <w:rPr>
      <w:rFonts w:asciiTheme="minorHAnsi" w:hAnsiTheme="minorHAnsi" w:cstheme="minorBidi"/>
    </w:rPr>
  </w:style>
  <w:style w:type="paragraph" w:customStyle="1" w:styleId="Bodytext191">
    <w:name w:val="Body text (19)1"/>
    <w:basedOn w:val="Normal"/>
    <w:link w:val="Bodytext19"/>
    <w:uiPriority w:val="99"/>
    <w:qFormat/>
    <w:rsid w:val="00606129"/>
    <w:pPr>
      <w:shd w:val="clear" w:color="auto" w:fill="FFFFFF"/>
      <w:spacing w:line="269" w:lineRule="exact"/>
    </w:pPr>
    <w:rPr>
      <w:rFonts w:asciiTheme="minorHAnsi" w:hAnsiTheme="minorHAnsi" w:cstheme="minorBidi"/>
      <w:b/>
      <w:bCs/>
    </w:rPr>
  </w:style>
  <w:style w:type="character" w:customStyle="1" w:styleId="m1650200246007805466gmail-style13ptbold">
    <w:name w:val="m_1650200246007805466gmail-style13ptbold"/>
    <w:basedOn w:val="DefaultParagraphFont"/>
    <w:rsid w:val="00606129"/>
  </w:style>
  <w:style w:type="character" w:customStyle="1" w:styleId="m1650200246007805466gmail-styleunderline">
    <w:name w:val="m_1650200246007805466gmail-styleunderline"/>
    <w:basedOn w:val="DefaultParagraphFont"/>
    <w:rsid w:val="00606129"/>
  </w:style>
  <w:style w:type="character" w:customStyle="1" w:styleId="m-3994065287406713617gmail-style13ptbold">
    <w:name w:val="m_-3994065287406713617gmail-style13ptbold"/>
    <w:basedOn w:val="DefaultParagraphFont"/>
    <w:rsid w:val="00606129"/>
  </w:style>
  <w:style w:type="character" w:customStyle="1" w:styleId="m-3994065287406713617gmail-styleunderline">
    <w:name w:val="m_-3994065287406713617gmail-styleunderline"/>
    <w:basedOn w:val="DefaultParagraphFont"/>
    <w:rsid w:val="00606129"/>
  </w:style>
  <w:style w:type="character" w:customStyle="1" w:styleId="Bodytext10pt">
    <w:name w:val="Body text + 10 pt"/>
    <w:aliases w:val="Spacing -1 pt"/>
    <w:basedOn w:val="Bodytext5"/>
    <w:rsid w:val="00606129"/>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m-354151094168438870gmail-style13ptbold">
    <w:name w:val="m_-354151094168438870gmail-style13ptbold"/>
    <w:basedOn w:val="DefaultParagraphFont"/>
    <w:rsid w:val="00606129"/>
  </w:style>
  <w:style w:type="character" w:customStyle="1" w:styleId="m-354151094168438870gmail-styleunderline">
    <w:name w:val="m_-354151094168438870gmail-styleunderline"/>
    <w:basedOn w:val="DefaultParagraphFont"/>
    <w:rsid w:val="00606129"/>
  </w:style>
  <w:style w:type="character" w:customStyle="1" w:styleId="articlepage-articlebody-firstletter">
    <w:name w:val="articlepage-articlebody-firstletter"/>
    <w:basedOn w:val="DefaultParagraphFont"/>
    <w:rsid w:val="00606129"/>
  </w:style>
  <w:style w:type="character" w:customStyle="1" w:styleId="rollover-people">
    <w:name w:val="rollover-people"/>
    <w:basedOn w:val="DefaultParagraphFont"/>
    <w:rsid w:val="00606129"/>
  </w:style>
  <w:style w:type="paragraph" w:customStyle="1" w:styleId="flfc">
    <w:name w:val="flfc"/>
    <w:basedOn w:val="Normal"/>
    <w:qFormat/>
    <w:rsid w:val="00606129"/>
    <w:pPr>
      <w:spacing w:before="100" w:beforeAutospacing="1" w:after="100" w:afterAutospacing="1"/>
    </w:pPr>
    <w:rPr>
      <w:rFonts w:eastAsia="Times New Roman"/>
      <w:sz w:val="24"/>
    </w:rPr>
  </w:style>
  <w:style w:type="character" w:customStyle="1" w:styleId="storylink">
    <w:name w:val="story_link"/>
    <w:basedOn w:val="DefaultParagraphFont"/>
    <w:rsid w:val="00606129"/>
  </w:style>
  <w:style w:type="character" w:customStyle="1" w:styleId="publication-date">
    <w:name w:val="publication-date"/>
    <w:basedOn w:val="DefaultParagraphFont"/>
    <w:rsid w:val="00606129"/>
  </w:style>
  <w:style w:type="character" w:customStyle="1" w:styleId="article-published-date">
    <w:name w:val="article-published-date"/>
    <w:basedOn w:val="DefaultParagraphFont"/>
    <w:rsid w:val="00606129"/>
  </w:style>
  <w:style w:type="character" w:customStyle="1" w:styleId="m-1873599819581949896inbox-inbox-styleunderline">
    <w:name w:val="m_-1873599819581949896inbox-inbox-styleunderline"/>
    <w:basedOn w:val="DefaultParagraphFont"/>
    <w:rsid w:val="00606129"/>
  </w:style>
  <w:style w:type="character" w:customStyle="1" w:styleId="m-5741597242490756161gmail-field-content">
    <w:name w:val="m_-5741597242490756161gmail-field-content"/>
    <w:basedOn w:val="DefaultParagraphFont"/>
    <w:rsid w:val="00606129"/>
  </w:style>
  <w:style w:type="paragraph" w:customStyle="1" w:styleId="TagChar1CharCharCharChar">
    <w:name w:val="Tag Char1 Char Char Char Char"/>
    <w:basedOn w:val="Normal"/>
    <w:uiPriority w:val="99"/>
    <w:qFormat/>
    <w:rsid w:val="00606129"/>
    <w:pPr>
      <w:overflowPunct w:val="0"/>
      <w:autoSpaceDE w:val="0"/>
      <w:autoSpaceDN w:val="0"/>
      <w:adjustRightInd w:val="0"/>
      <w:textAlignment w:val="baseline"/>
    </w:pPr>
    <w:rPr>
      <w:rFonts w:ascii="Palatino Linotype" w:eastAsia="Calibri" w:hAnsi="Palatino Linotype"/>
      <w:b/>
      <w:sz w:val="24"/>
      <w:szCs w:val="20"/>
    </w:rPr>
  </w:style>
  <w:style w:type="character" w:customStyle="1" w:styleId="hyperlink60">
    <w:name w:val="hyperlink6"/>
    <w:basedOn w:val="DefaultParagraphFont"/>
    <w:rsid w:val="00606129"/>
  </w:style>
  <w:style w:type="character" w:customStyle="1" w:styleId="heading2char2charchar">
    <w:name w:val="heading2char2charchar"/>
    <w:basedOn w:val="DefaultParagraphFont"/>
    <w:rsid w:val="00606129"/>
  </w:style>
  <w:style w:type="character" w:customStyle="1" w:styleId="heading2char10">
    <w:name w:val="heading2char1"/>
    <w:basedOn w:val="DefaultParagraphFont"/>
    <w:rsid w:val="00606129"/>
  </w:style>
  <w:style w:type="character" w:customStyle="1" w:styleId="StyleUnderlineCharTitleCharBold">
    <w:name w:val="Style Underline CharTitle Char + Bold"/>
    <w:basedOn w:val="DefaultParagraphFont"/>
    <w:rsid w:val="00606129"/>
    <w:rPr>
      <w:rFonts w:ascii="Garamond" w:hAnsi="Garamond"/>
      <w:b/>
      <w:bCs/>
      <w:color w:val="000000"/>
      <w:sz w:val="22"/>
      <w:szCs w:val="22"/>
    </w:rPr>
  </w:style>
  <w:style w:type="character" w:customStyle="1" w:styleId="bnp-articles-title1">
    <w:name w:val="bnp-articles-title1"/>
    <w:basedOn w:val="DefaultParagraphFont"/>
    <w:rsid w:val="00606129"/>
    <w:rPr>
      <w:rFonts w:ascii="Verdana" w:hAnsi="Verdana" w:hint="default"/>
      <w:b/>
      <w:bCs/>
      <w:color w:val="545454"/>
      <w:sz w:val="12"/>
      <w:szCs w:val="12"/>
    </w:rPr>
  </w:style>
  <w:style w:type="character" w:customStyle="1" w:styleId="featuretext">
    <w:name w:val="featuretext"/>
    <w:basedOn w:val="DefaultParagraphFont"/>
    <w:rsid w:val="00606129"/>
  </w:style>
  <w:style w:type="character" w:customStyle="1" w:styleId="relatedtext">
    <w:name w:val="related_text"/>
    <w:basedOn w:val="DefaultParagraphFont"/>
    <w:rsid w:val="00606129"/>
  </w:style>
  <w:style w:type="character" w:customStyle="1" w:styleId="fullpost">
    <w:name w:val="fullpost"/>
    <w:basedOn w:val="DefaultParagraphFont"/>
    <w:rsid w:val="00606129"/>
  </w:style>
  <w:style w:type="character" w:customStyle="1" w:styleId="bcktital0">
    <w:name w:val="bcktital"/>
    <w:basedOn w:val="DefaultParagraphFont"/>
    <w:rsid w:val="00606129"/>
  </w:style>
  <w:style w:type="paragraph" w:styleId="TOAHeading">
    <w:name w:val="toa heading"/>
    <w:basedOn w:val="Normal"/>
    <w:next w:val="Normal"/>
    <w:rsid w:val="00606129"/>
    <w:pPr>
      <w:spacing w:before="120"/>
    </w:pPr>
    <w:rPr>
      <w:rFonts w:eastAsia="Calibri"/>
    </w:rPr>
  </w:style>
  <w:style w:type="character" w:customStyle="1" w:styleId="fwanimclass">
    <w:name w:val="fwanim_class"/>
    <w:basedOn w:val="DefaultParagraphFont"/>
    <w:rsid w:val="00606129"/>
  </w:style>
  <w:style w:type="paragraph" w:customStyle="1" w:styleId="DebateUnderline0">
    <w:name w:val="DebateUnderline"/>
    <w:basedOn w:val="DebateNormal"/>
    <w:qFormat/>
    <w:rsid w:val="00606129"/>
    <w:rPr>
      <w:rFonts w:ascii="Calibri" w:hAnsi="Calibri"/>
      <w:szCs w:val="24"/>
      <w:u w:val="single"/>
    </w:rPr>
  </w:style>
  <w:style w:type="character" w:customStyle="1" w:styleId="DebateUnderlineChar">
    <w:name w:val="DebateUnderline Char"/>
    <w:basedOn w:val="DebateNormalChar"/>
    <w:rsid w:val="00606129"/>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606129"/>
    <w:rPr>
      <w:rFonts w:eastAsia="Calibri"/>
      <w:b/>
      <w:sz w:val="24"/>
      <w:szCs w:val="24"/>
      <w:lang w:val="en-US" w:eastAsia="en-US" w:bidi="ar-SA"/>
    </w:rPr>
  </w:style>
  <w:style w:type="paragraph" w:customStyle="1" w:styleId="DebateHeaderFinal">
    <w:name w:val="DebateHeaderFinal"/>
    <w:basedOn w:val="Heading1"/>
    <w:qFormat/>
    <w:rsid w:val="00606129"/>
    <w:pPr>
      <w:spacing w:line="276" w:lineRule="auto"/>
    </w:pPr>
    <w:rPr>
      <w:rFonts w:eastAsia="Times New Roman" w:cs="Times New Roman"/>
      <w:b w:val="0"/>
      <w:bCs/>
      <w:caps/>
      <w:sz w:val="36"/>
      <w:szCs w:val="36"/>
    </w:rPr>
  </w:style>
  <w:style w:type="character" w:customStyle="1" w:styleId="DebateHeaderFinalChar">
    <w:name w:val="DebateHeaderFinal Char"/>
    <w:rsid w:val="00606129"/>
    <w:rPr>
      <w:b/>
      <w:bCs/>
      <w:sz w:val="36"/>
      <w:szCs w:val="36"/>
      <w:u w:val="single"/>
      <w:lang w:val="en-US" w:eastAsia="en-US" w:bidi="ar-SA"/>
    </w:rPr>
  </w:style>
  <w:style w:type="paragraph" w:customStyle="1" w:styleId="HeaderInitial0">
    <w:name w:val="HeaderInitial"/>
    <w:basedOn w:val="Normal"/>
    <w:qFormat/>
    <w:rsid w:val="00606129"/>
    <w:pPr>
      <w:jc w:val="center"/>
      <w:outlineLvl w:val="0"/>
    </w:pPr>
    <w:rPr>
      <w:rFonts w:eastAsia="Calibri"/>
      <w:b/>
      <w:caps/>
      <w:sz w:val="28"/>
    </w:rPr>
  </w:style>
  <w:style w:type="character" w:customStyle="1" w:styleId="FooterChar2">
    <w:name w:val="Footer Char2"/>
    <w:basedOn w:val="DefaultParagraphFont"/>
    <w:rsid w:val="00606129"/>
    <w:rPr>
      <w:rFonts w:eastAsia="MS Mincho"/>
      <w:sz w:val="24"/>
      <w:szCs w:val="24"/>
      <w:lang w:val="en-US" w:eastAsia="ja-JP" w:bidi="ar-SA"/>
    </w:rPr>
  </w:style>
  <w:style w:type="character" w:customStyle="1" w:styleId="BalloonTextChar2">
    <w:name w:val="Balloon Text Char2"/>
    <w:basedOn w:val="DefaultParagraphFont"/>
    <w:rsid w:val="00606129"/>
    <w:rPr>
      <w:rFonts w:ascii="Tahoma" w:eastAsia="MS Mincho" w:hAnsi="Tahoma" w:cs="Tahoma"/>
      <w:sz w:val="16"/>
      <w:szCs w:val="16"/>
      <w:lang w:val="en-US" w:eastAsia="ja-JP" w:bidi="ar-SA"/>
    </w:rPr>
  </w:style>
  <w:style w:type="paragraph" w:customStyle="1" w:styleId="lastpar">
    <w:name w:val="lastpar"/>
    <w:basedOn w:val="Normal"/>
    <w:qFormat/>
    <w:rsid w:val="00606129"/>
    <w:pPr>
      <w:spacing w:before="100" w:beforeAutospacing="1" w:after="100" w:afterAutospacing="1"/>
    </w:pPr>
    <w:rPr>
      <w:rFonts w:eastAsia="Calibri"/>
      <w:sz w:val="24"/>
    </w:rPr>
  </w:style>
  <w:style w:type="table" w:styleId="TableClassic1">
    <w:name w:val="Table Classic 1"/>
    <w:basedOn w:val="TableNormal"/>
    <w:rsid w:val="0060612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06129"/>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606129"/>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606129"/>
    <w:pPr>
      <w:tabs>
        <w:tab w:val="left" w:pos="9450"/>
      </w:tabs>
      <w:spacing w:before="100" w:beforeAutospacing="1" w:after="100" w:afterAutospacing="1"/>
    </w:pPr>
    <w:rPr>
      <w:rFonts w:eastAsia="Calibri"/>
    </w:rPr>
  </w:style>
  <w:style w:type="character" w:customStyle="1" w:styleId="CharacterStyle8">
    <w:name w:val="Character Style 8"/>
    <w:rsid w:val="00606129"/>
    <w:rPr>
      <w:sz w:val="22"/>
      <w:szCs w:val="22"/>
    </w:rPr>
  </w:style>
  <w:style w:type="paragraph" w:customStyle="1" w:styleId="Style110">
    <w:name w:val="Style 11"/>
    <w:qFormat/>
    <w:rsid w:val="0060612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60612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606129"/>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606129"/>
    <w:rPr>
      <w:rFonts w:ascii="Arial Narrow" w:hAnsi="Arial Narrow"/>
      <w:color w:val="000000"/>
      <w:sz w:val="22"/>
      <w:szCs w:val="22"/>
      <w:u w:val="single"/>
      <w:lang w:val="en-US" w:eastAsia="en-US" w:bidi="ar-SA"/>
    </w:rPr>
  </w:style>
  <w:style w:type="character" w:customStyle="1" w:styleId="BigCiteChar">
    <w:name w:val="Big Cite Char"/>
    <w:basedOn w:val="CitesChar"/>
    <w:rsid w:val="00606129"/>
    <w:rPr>
      <w:rFonts w:ascii="Times New Roman" w:eastAsia="Calibri" w:hAnsi="Times New Roman" w:cs="Times New Roman"/>
      <w:b/>
      <w:bCs/>
      <w:sz w:val="24"/>
      <w:szCs w:val="24"/>
      <w:lang w:val="en-US" w:eastAsia="en-US" w:bidi="ar-SA"/>
    </w:rPr>
  </w:style>
  <w:style w:type="paragraph" w:customStyle="1" w:styleId="Boldunderline2">
    <w:name w:val="Bold/underline"/>
    <w:basedOn w:val="Normal"/>
    <w:autoRedefine/>
    <w:qFormat/>
    <w:rsid w:val="00606129"/>
    <w:pPr>
      <w:tabs>
        <w:tab w:val="left" w:pos="9450"/>
      </w:tabs>
    </w:pPr>
    <w:rPr>
      <w:rFonts w:eastAsia="SimSun"/>
      <w:b/>
      <w:sz w:val="24"/>
    </w:rPr>
  </w:style>
  <w:style w:type="paragraph" w:customStyle="1" w:styleId="TableContents">
    <w:name w:val="Table Contents"/>
    <w:basedOn w:val="Normal"/>
    <w:qFormat/>
    <w:rsid w:val="00606129"/>
    <w:pPr>
      <w:widowControl w:val="0"/>
      <w:suppressLineNumbers/>
      <w:tabs>
        <w:tab w:val="left" w:pos="9450"/>
      </w:tabs>
      <w:suppressAutoHyphens/>
    </w:pPr>
    <w:rPr>
      <w:rFonts w:eastAsia="Arial Unicode MS"/>
      <w:kern w:val="1"/>
      <w:sz w:val="24"/>
    </w:rPr>
  </w:style>
  <w:style w:type="paragraph" w:customStyle="1" w:styleId="faketag">
    <w:name w:val="fake tag"/>
    <w:basedOn w:val="Heading1"/>
    <w:qFormat/>
    <w:rsid w:val="00606129"/>
    <w:pPr>
      <w:tabs>
        <w:tab w:val="left" w:pos="9450"/>
      </w:tabs>
    </w:pPr>
    <w:rPr>
      <w:rFonts w:ascii="Arial Rounded MT Bold" w:eastAsia="Times New Roman" w:hAnsi="Arial Rounded MT Bold" w:cs="Arial"/>
      <w:bCs/>
      <w:caps/>
      <w:smallCaps/>
      <w:sz w:val="32"/>
    </w:rPr>
  </w:style>
  <w:style w:type="paragraph" w:customStyle="1" w:styleId="Heading1fake">
    <w:name w:val="Heading 1 fake"/>
    <w:basedOn w:val="Normal"/>
    <w:autoRedefine/>
    <w:qFormat/>
    <w:rsid w:val="00606129"/>
    <w:pPr>
      <w:tabs>
        <w:tab w:val="left" w:pos="9450"/>
      </w:tabs>
      <w:jc w:val="center"/>
    </w:pPr>
    <w:rPr>
      <w:rFonts w:ascii="Verdana" w:eastAsia="Calibri" w:hAnsi="Verdana"/>
      <w:sz w:val="24"/>
    </w:rPr>
  </w:style>
  <w:style w:type="paragraph" w:customStyle="1" w:styleId="heading1fake0">
    <w:name w:val="heading 1 fake"/>
    <w:basedOn w:val="Heading1"/>
    <w:autoRedefine/>
    <w:qFormat/>
    <w:rsid w:val="00606129"/>
    <w:pPr>
      <w:tabs>
        <w:tab w:val="left" w:pos="9450"/>
      </w:tabs>
      <w:outlineLvl w:val="9"/>
    </w:pPr>
    <w:rPr>
      <w:rFonts w:ascii="Verdana" w:eastAsia="Times New Roman" w:hAnsi="Verdana" w:cs="Arial"/>
      <w:b w:val="0"/>
      <w:bCs/>
      <w:caps/>
      <w:smallCaps/>
      <w:sz w:val="32"/>
    </w:rPr>
  </w:style>
  <w:style w:type="paragraph" w:customStyle="1" w:styleId="text1Char">
    <w:name w:val="text1 Char"/>
    <w:basedOn w:val="Normal"/>
    <w:autoRedefine/>
    <w:qFormat/>
    <w:rsid w:val="00606129"/>
    <w:pPr>
      <w:tabs>
        <w:tab w:val="left" w:pos="9450"/>
      </w:tabs>
    </w:pPr>
    <w:rPr>
      <w:rFonts w:eastAsia="Calibri"/>
      <w:szCs w:val="20"/>
    </w:rPr>
  </w:style>
  <w:style w:type="character" w:customStyle="1" w:styleId="textCharChar1">
    <w:name w:val="text Char Char1"/>
    <w:basedOn w:val="DefaultParagraphFont"/>
    <w:rsid w:val="00606129"/>
    <w:rPr>
      <w:sz w:val="18"/>
      <w:szCs w:val="24"/>
      <w:lang w:val="en-US" w:eastAsia="en-US" w:bidi="ar-SA"/>
    </w:rPr>
  </w:style>
  <w:style w:type="character" w:customStyle="1" w:styleId="text1CharChar">
    <w:name w:val="text1 Char Char"/>
    <w:basedOn w:val="DefaultParagraphFont"/>
    <w:rsid w:val="00606129"/>
    <w:rPr>
      <w:lang w:val="en-US" w:eastAsia="en-US" w:bidi="ar-SA"/>
    </w:rPr>
  </w:style>
  <w:style w:type="character" w:customStyle="1" w:styleId="textCharChar">
    <w:name w:val="text Char Char"/>
    <w:basedOn w:val="DefaultParagraphFont"/>
    <w:rsid w:val="00606129"/>
    <w:rPr>
      <w:sz w:val="18"/>
      <w:szCs w:val="24"/>
      <w:lang w:val="en-US" w:eastAsia="en-US" w:bidi="ar-SA"/>
    </w:rPr>
  </w:style>
  <w:style w:type="character" w:customStyle="1" w:styleId="normalloose1">
    <w:name w:val="normalloose1"/>
    <w:basedOn w:val="DefaultParagraphFont"/>
    <w:rsid w:val="00606129"/>
    <w:rPr>
      <w:sz w:val="20"/>
      <w:szCs w:val="20"/>
    </w:rPr>
  </w:style>
  <w:style w:type="paragraph" w:customStyle="1" w:styleId="printerheadline">
    <w:name w:val="printer_headline"/>
    <w:basedOn w:val="Normal"/>
    <w:qFormat/>
    <w:rsid w:val="00606129"/>
    <w:pPr>
      <w:tabs>
        <w:tab w:val="left" w:pos="9450"/>
      </w:tabs>
      <w:spacing w:before="100" w:beforeAutospacing="1" w:after="100" w:afterAutospacing="1"/>
    </w:pPr>
    <w:rPr>
      <w:rFonts w:eastAsia="Calibri"/>
      <w:sz w:val="24"/>
    </w:rPr>
  </w:style>
  <w:style w:type="paragraph" w:customStyle="1" w:styleId="help">
    <w:name w:val="help"/>
    <w:basedOn w:val="Normal"/>
    <w:qFormat/>
    <w:rsid w:val="00606129"/>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606129"/>
  </w:style>
  <w:style w:type="character" w:customStyle="1" w:styleId="georgia">
    <w:name w:val="georgia"/>
    <w:basedOn w:val="DefaultParagraphFont"/>
    <w:rsid w:val="00606129"/>
  </w:style>
  <w:style w:type="character" w:customStyle="1" w:styleId="isdefault">
    <w:name w:val="isdefault"/>
    <w:basedOn w:val="DefaultParagraphFont"/>
    <w:rsid w:val="00606129"/>
  </w:style>
  <w:style w:type="character" w:customStyle="1" w:styleId="arial">
    <w:name w:val="arial"/>
    <w:basedOn w:val="DefaultParagraphFont"/>
    <w:rsid w:val="00606129"/>
  </w:style>
  <w:style w:type="character" w:customStyle="1" w:styleId="pipe">
    <w:name w:val="pipe"/>
    <w:basedOn w:val="DefaultParagraphFont"/>
    <w:rsid w:val="00606129"/>
  </w:style>
  <w:style w:type="paragraph" w:customStyle="1" w:styleId="dtlcomment">
    <w:name w:val="dtlcomment"/>
    <w:basedOn w:val="Normal"/>
    <w:qFormat/>
    <w:rsid w:val="00606129"/>
    <w:pPr>
      <w:tabs>
        <w:tab w:val="left" w:pos="9450"/>
      </w:tabs>
      <w:spacing w:before="100" w:beforeAutospacing="1" w:after="100" w:afterAutospacing="1"/>
    </w:pPr>
    <w:rPr>
      <w:rFonts w:eastAsia="Calibri"/>
      <w:sz w:val="24"/>
    </w:rPr>
  </w:style>
  <w:style w:type="character" w:customStyle="1" w:styleId="writername">
    <w:name w:val="writername"/>
    <w:basedOn w:val="DefaultParagraphFont"/>
    <w:rsid w:val="00606129"/>
  </w:style>
  <w:style w:type="character" w:customStyle="1" w:styleId="CharChar18">
    <w:name w:val="Char Char18"/>
    <w:basedOn w:val="DefaultParagraphFont"/>
    <w:rsid w:val="00606129"/>
    <w:rPr>
      <w:sz w:val="16"/>
      <w:szCs w:val="24"/>
      <w:lang w:val="en-US" w:eastAsia="en-US" w:bidi="ar-SA"/>
    </w:rPr>
  </w:style>
  <w:style w:type="character" w:customStyle="1" w:styleId="CharChar24">
    <w:name w:val="Char Char24"/>
    <w:basedOn w:val="DefaultParagraphFont"/>
    <w:rsid w:val="00606129"/>
    <w:rPr>
      <w:b/>
      <w:bCs/>
      <w:sz w:val="28"/>
      <w:szCs w:val="28"/>
      <w:lang w:val="en-US" w:eastAsia="en-US" w:bidi="ar-SA"/>
    </w:rPr>
  </w:style>
  <w:style w:type="character" w:customStyle="1" w:styleId="CharChar16">
    <w:name w:val="Char Char16"/>
    <w:basedOn w:val="DefaultParagraphFont"/>
    <w:rsid w:val="00606129"/>
    <w:rPr>
      <w:rFonts w:ascii="Cambria" w:hAnsi="Cambria"/>
      <w:lang w:val="en-US" w:eastAsia="en-US" w:bidi="ar-SA"/>
    </w:rPr>
  </w:style>
  <w:style w:type="character" w:customStyle="1" w:styleId="CharChar15">
    <w:name w:val="Char Char15"/>
    <w:basedOn w:val="CharChar16"/>
    <w:rsid w:val="00606129"/>
    <w:rPr>
      <w:rFonts w:ascii="Cambria" w:hAnsi="Cambria"/>
      <w:b/>
      <w:bCs/>
      <w:lang w:val="en-US" w:eastAsia="en-US" w:bidi="ar-SA"/>
    </w:rPr>
  </w:style>
  <w:style w:type="character" w:customStyle="1" w:styleId="CharChar14">
    <w:name w:val="Char Char14"/>
    <w:basedOn w:val="DefaultParagraphFont"/>
    <w:rsid w:val="00606129"/>
    <w:rPr>
      <w:rFonts w:ascii="Tahoma" w:hAnsi="Tahoma" w:cs="Tahoma"/>
      <w:sz w:val="16"/>
      <w:szCs w:val="16"/>
      <w:lang w:val="en-US" w:eastAsia="en-US" w:bidi="ar-SA"/>
    </w:rPr>
  </w:style>
  <w:style w:type="character" w:customStyle="1" w:styleId="TagChar40">
    <w:name w:val="Tag Char4"/>
    <w:basedOn w:val="DefaultParagraphFont"/>
    <w:rsid w:val="00606129"/>
    <w:rPr>
      <w:b/>
      <w:sz w:val="26"/>
      <w:szCs w:val="24"/>
      <w:lang w:val="en-US" w:eastAsia="en-US" w:bidi="ar-SA"/>
    </w:rPr>
  </w:style>
  <w:style w:type="paragraph" w:customStyle="1" w:styleId="SmallTextGaramond">
    <w:name w:val="Small Text Garamond"/>
    <w:basedOn w:val="Normal"/>
    <w:qFormat/>
    <w:rsid w:val="00606129"/>
    <w:pPr>
      <w:widowControl w:val="0"/>
      <w:suppressAutoHyphens/>
      <w:contextualSpacing/>
    </w:pPr>
    <w:rPr>
      <w:rFonts w:eastAsia="Calibri"/>
      <w:sz w:val="16"/>
      <w:szCs w:val="18"/>
    </w:rPr>
  </w:style>
  <w:style w:type="paragraph" w:customStyle="1" w:styleId="Taglines">
    <w:name w:val="Taglines"/>
    <w:basedOn w:val="Heading2"/>
    <w:qFormat/>
    <w:rsid w:val="00606129"/>
    <w:pPr>
      <w:widowControl w:val="0"/>
      <w:suppressAutoHyphens/>
      <w:spacing w:before="240"/>
      <w:contextualSpacing/>
    </w:pPr>
    <w:rPr>
      <w:rFonts w:eastAsia="Calibri" w:cs="Arial"/>
      <w:bCs/>
      <w:iCs/>
      <w:szCs w:val="22"/>
    </w:rPr>
  </w:style>
  <w:style w:type="character" w:customStyle="1" w:styleId="TaglinesChar">
    <w:name w:val="Taglines Char"/>
    <w:basedOn w:val="DefaultParagraphFont"/>
    <w:rsid w:val="00606129"/>
    <w:rPr>
      <w:rFonts w:cs="Arial"/>
      <w:bCs/>
      <w:iCs/>
      <w:szCs w:val="22"/>
      <w:lang w:val="en-US" w:eastAsia="en-US" w:bidi="ar-SA"/>
    </w:rPr>
  </w:style>
  <w:style w:type="paragraph" w:customStyle="1" w:styleId="listterm">
    <w:name w:val="listterm"/>
    <w:basedOn w:val="Normal"/>
    <w:qFormat/>
    <w:rsid w:val="00606129"/>
    <w:pPr>
      <w:spacing w:before="100" w:beforeAutospacing="1" w:after="100" w:afterAutospacing="1"/>
    </w:pPr>
    <w:rPr>
      <w:rFonts w:eastAsia="Calibri"/>
      <w:sz w:val="24"/>
    </w:rPr>
  </w:style>
  <w:style w:type="character" w:customStyle="1" w:styleId="WW8Num2z0">
    <w:name w:val="WW8Num2z0"/>
    <w:qFormat/>
    <w:rsid w:val="00606129"/>
    <w:rPr>
      <w:rFonts w:ascii="Garamond" w:hAnsi="Garamond"/>
    </w:rPr>
  </w:style>
  <w:style w:type="character" w:customStyle="1" w:styleId="WW8Num3z0">
    <w:name w:val="WW8Num3z0"/>
    <w:rsid w:val="00606129"/>
    <w:rPr>
      <w:rFonts w:ascii="Garamond" w:hAnsi="Garamond"/>
    </w:rPr>
  </w:style>
  <w:style w:type="character" w:customStyle="1" w:styleId="WW8Num4z1">
    <w:name w:val="WW8Num4z1"/>
    <w:rsid w:val="00606129"/>
    <w:rPr>
      <w:rFonts w:ascii="Garamond" w:hAnsi="Garamond"/>
    </w:rPr>
  </w:style>
  <w:style w:type="character" w:customStyle="1" w:styleId="WW8Num5z0">
    <w:name w:val="WW8Num5z0"/>
    <w:qFormat/>
    <w:rsid w:val="00606129"/>
    <w:rPr>
      <w:rFonts w:ascii="Garamond" w:hAnsi="Garamond"/>
    </w:rPr>
  </w:style>
  <w:style w:type="character" w:customStyle="1" w:styleId="WW8Num7z0">
    <w:name w:val="WW8Num7z0"/>
    <w:rsid w:val="00606129"/>
    <w:rPr>
      <w:rFonts w:ascii="Symbol" w:hAnsi="Symbol"/>
    </w:rPr>
  </w:style>
  <w:style w:type="character" w:customStyle="1" w:styleId="WW8Num8z0">
    <w:name w:val="WW8Num8z0"/>
    <w:rsid w:val="00606129"/>
    <w:rPr>
      <w:rFonts w:ascii="Symbol" w:hAnsi="Symbol"/>
    </w:rPr>
  </w:style>
  <w:style w:type="character" w:customStyle="1" w:styleId="WW8Num9z0">
    <w:name w:val="WW8Num9z0"/>
    <w:rsid w:val="00606129"/>
    <w:rPr>
      <w:rFonts w:ascii="Symbol" w:hAnsi="Symbol"/>
    </w:rPr>
  </w:style>
  <w:style w:type="character" w:customStyle="1" w:styleId="WW8Num10z0">
    <w:name w:val="WW8Num10z0"/>
    <w:rsid w:val="00606129"/>
    <w:rPr>
      <w:rFonts w:ascii="Garamond" w:hAnsi="Garamond"/>
    </w:rPr>
  </w:style>
  <w:style w:type="character" w:customStyle="1" w:styleId="WW8Num11z1">
    <w:name w:val="WW8Num11z1"/>
    <w:rsid w:val="00606129"/>
    <w:rPr>
      <w:rFonts w:ascii="Garamond" w:hAnsi="Garamond"/>
    </w:rPr>
  </w:style>
  <w:style w:type="character" w:customStyle="1" w:styleId="WW8Num1z0">
    <w:name w:val="WW8Num1z0"/>
    <w:rsid w:val="00606129"/>
    <w:rPr>
      <w:rFonts w:ascii="Symbol" w:hAnsi="Symbol"/>
    </w:rPr>
  </w:style>
  <w:style w:type="character" w:customStyle="1" w:styleId="WW8Num1z2">
    <w:name w:val="WW8Num1z2"/>
    <w:rsid w:val="00606129"/>
    <w:rPr>
      <w:rFonts w:ascii="Courier New" w:hAnsi="Courier New"/>
    </w:rPr>
  </w:style>
  <w:style w:type="character" w:customStyle="1" w:styleId="WW8Num1z3">
    <w:name w:val="WW8Num1z3"/>
    <w:rsid w:val="00606129"/>
    <w:rPr>
      <w:rFonts w:ascii="Wingdings" w:hAnsi="Wingdings"/>
    </w:rPr>
  </w:style>
  <w:style w:type="character" w:customStyle="1" w:styleId="WW8Num11z0">
    <w:name w:val="WW8Num11z0"/>
    <w:rsid w:val="00606129"/>
    <w:rPr>
      <w:rFonts w:ascii="Symbol" w:hAnsi="Symbol"/>
    </w:rPr>
  </w:style>
  <w:style w:type="character" w:customStyle="1" w:styleId="WW8Num83z0">
    <w:name w:val="WW8Num83z0"/>
    <w:rsid w:val="00606129"/>
    <w:rPr>
      <w:rFonts w:ascii="Symbol" w:hAnsi="Symbol"/>
    </w:rPr>
  </w:style>
  <w:style w:type="character" w:customStyle="1" w:styleId="WW8Num83z1">
    <w:name w:val="WW8Num83z1"/>
    <w:rsid w:val="00606129"/>
    <w:rPr>
      <w:rFonts w:ascii="Courier New" w:hAnsi="Courier New"/>
    </w:rPr>
  </w:style>
  <w:style w:type="character" w:customStyle="1" w:styleId="WW8Num83z2">
    <w:name w:val="WW8Num83z2"/>
    <w:rsid w:val="00606129"/>
    <w:rPr>
      <w:rFonts w:ascii="Wingdings" w:hAnsi="Wingdings"/>
    </w:rPr>
  </w:style>
  <w:style w:type="character" w:customStyle="1" w:styleId="WW8Num89z0">
    <w:name w:val="WW8Num89z0"/>
    <w:rsid w:val="00606129"/>
    <w:rPr>
      <w:rFonts w:ascii="Symbol" w:hAnsi="Symbol"/>
      <w:sz w:val="20"/>
    </w:rPr>
  </w:style>
  <w:style w:type="character" w:customStyle="1" w:styleId="WW8Num90z0">
    <w:name w:val="WW8Num90z0"/>
    <w:rsid w:val="00606129"/>
    <w:rPr>
      <w:rFonts w:ascii="Times New Roman" w:eastAsia="Times New Roman" w:hAnsi="Times New Roman" w:cs="Times New Roman"/>
    </w:rPr>
  </w:style>
  <w:style w:type="character" w:customStyle="1" w:styleId="WW8Num92z0">
    <w:name w:val="WW8Num92z0"/>
    <w:rsid w:val="00606129"/>
    <w:rPr>
      <w:rFonts w:ascii="Symbol" w:eastAsia="Times New Roman" w:hAnsi="Symbol"/>
    </w:rPr>
  </w:style>
  <w:style w:type="character" w:customStyle="1" w:styleId="WW8Num92z1">
    <w:name w:val="WW8Num92z1"/>
    <w:rsid w:val="00606129"/>
    <w:rPr>
      <w:rFonts w:ascii="Courier New" w:hAnsi="Courier New"/>
    </w:rPr>
  </w:style>
  <w:style w:type="character" w:customStyle="1" w:styleId="WW8Num92z2">
    <w:name w:val="WW8Num92z2"/>
    <w:rsid w:val="00606129"/>
    <w:rPr>
      <w:rFonts w:ascii="Wingdings" w:hAnsi="Wingdings"/>
    </w:rPr>
  </w:style>
  <w:style w:type="character" w:customStyle="1" w:styleId="WW8Num92z3">
    <w:name w:val="WW8Num92z3"/>
    <w:rsid w:val="00606129"/>
    <w:rPr>
      <w:rFonts w:ascii="Symbol" w:hAnsi="Symbol"/>
    </w:rPr>
  </w:style>
  <w:style w:type="character" w:customStyle="1" w:styleId="WW8Num96z0">
    <w:name w:val="WW8Num96z0"/>
    <w:rsid w:val="00606129"/>
    <w:rPr>
      <w:rFonts w:ascii="Symbol" w:hAnsi="Symbol"/>
      <w:sz w:val="20"/>
    </w:rPr>
  </w:style>
  <w:style w:type="character" w:customStyle="1" w:styleId="WW8Num96z1">
    <w:name w:val="WW8Num96z1"/>
    <w:rsid w:val="00606129"/>
    <w:rPr>
      <w:rFonts w:ascii="Courier New" w:hAnsi="Courier New"/>
      <w:sz w:val="20"/>
    </w:rPr>
  </w:style>
  <w:style w:type="character" w:customStyle="1" w:styleId="WW8Num96z2">
    <w:name w:val="WW8Num96z2"/>
    <w:rsid w:val="00606129"/>
    <w:rPr>
      <w:rFonts w:ascii="Wingdings" w:hAnsi="Wingdings"/>
      <w:sz w:val="20"/>
    </w:rPr>
  </w:style>
  <w:style w:type="character" w:customStyle="1" w:styleId="WW8Num103z0">
    <w:name w:val="WW8Num103z0"/>
    <w:rsid w:val="00606129"/>
    <w:rPr>
      <w:rFonts w:ascii="Symbol" w:hAnsi="Symbol"/>
      <w:sz w:val="20"/>
    </w:rPr>
  </w:style>
  <w:style w:type="character" w:customStyle="1" w:styleId="WW8Num103z1">
    <w:name w:val="WW8Num103z1"/>
    <w:rsid w:val="00606129"/>
    <w:rPr>
      <w:rFonts w:ascii="Courier New" w:hAnsi="Courier New"/>
      <w:sz w:val="20"/>
    </w:rPr>
  </w:style>
  <w:style w:type="character" w:customStyle="1" w:styleId="WW8Num103z2">
    <w:name w:val="WW8Num103z2"/>
    <w:rsid w:val="00606129"/>
    <w:rPr>
      <w:rFonts w:ascii="Wingdings" w:hAnsi="Wingdings"/>
      <w:sz w:val="20"/>
    </w:rPr>
  </w:style>
  <w:style w:type="character" w:customStyle="1" w:styleId="WW8Num108z0">
    <w:name w:val="WW8Num108z0"/>
    <w:rsid w:val="00606129"/>
    <w:rPr>
      <w:rFonts w:ascii="Symbol" w:hAnsi="Symbol"/>
      <w:sz w:val="20"/>
    </w:rPr>
  </w:style>
  <w:style w:type="character" w:customStyle="1" w:styleId="WW8Num108z1">
    <w:name w:val="WW8Num108z1"/>
    <w:rsid w:val="00606129"/>
    <w:rPr>
      <w:rFonts w:ascii="Courier New" w:hAnsi="Courier New"/>
      <w:sz w:val="20"/>
    </w:rPr>
  </w:style>
  <w:style w:type="character" w:customStyle="1" w:styleId="WW8Num108z2">
    <w:name w:val="WW8Num108z2"/>
    <w:rsid w:val="00606129"/>
    <w:rPr>
      <w:rFonts w:ascii="Wingdings" w:hAnsi="Wingdings"/>
      <w:sz w:val="20"/>
    </w:rPr>
  </w:style>
  <w:style w:type="character" w:customStyle="1" w:styleId="WW8Num109z0">
    <w:name w:val="WW8Num109z0"/>
    <w:rsid w:val="00606129"/>
    <w:rPr>
      <w:rFonts w:ascii="Symbol" w:eastAsia="Times New Roman" w:hAnsi="Symbol"/>
    </w:rPr>
  </w:style>
  <w:style w:type="character" w:customStyle="1" w:styleId="WW8Num109z1">
    <w:name w:val="WW8Num109z1"/>
    <w:rsid w:val="00606129"/>
    <w:rPr>
      <w:rFonts w:ascii="Courier New" w:hAnsi="Courier New"/>
    </w:rPr>
  </w:style>
  <w:style w:type="character" w:customStyle="1" w:styleId="WW8Num109z2">
    <w:name w:val="WW8Num109z2"/>
    <w:rsid w:val="00606129"/>
    <w:rPr>
      <w:rFonts w:ascii="Wingdings" w:hAnsi="Wingdings"/>
    </w:rPr>
  </w:style>
  <w:style w:type="character" w:customStyle="1" w:styleId="WW8Num109z3">
    <w:name w:val="WW8Num109z3"/>
    <w:rsid w:val="00606129"/>
    <w:rPr>
      <w:rFonts w:ascii="Symbol" w:hAnsi="Symbol"/>
    </w:rPr>
  </w:style>
  <w:style w:type="character" w:customStyle="1" w:styleId="WW8Num111z0">
    <w:name w:val="WW8Num111z0"/>
    <w:rsid w:val="00606129"/>
    <w:rPr>
      <w:rFonts w:ascii="Symbol" w:hAnsi="Symbol"/>
      <w:sz w:val="20"/>
    </w:rPr>
  </w:style>
  <w:style w:type="character" w:customStyle="1" w:styleId="WW8Num111z1">
    <w:name w:val="WW8Num111z1"/>
    <w:rsid w:val="00606129"/>
    <w:rPr>
      <w:rFonts w:ascii="Courier New" w:hAnsi="Courier New"/>
      <w:sz w:val="20"/>
    </w:rPr>
  </w:style>
  <w:style w:type="character" w:customStyle="1" w:styleId="WW8Num111z2">
    <w:name w:val="WW8Num111z2"/>
    <w:rsid w:val="00606129"/>
    <w:rPr>
      <w:rFonts w:ascii="Wingdings" w:hAnsi="Wingdings"/>
      <w:sz w:val="20"/>
    </w:rPr>
  </w:style>
  <w:style w:type="character" w:customStyle="1" w:styleId="WW8Num117z0">
    <w:name w:val="WW8Num117z0"/>
    <w:rsid w:val="00606129"/>
    <w:rPr>
      <w:rFonts w:ascii="Symbol" w:eastAsia="Times New Roman" w:hAnsi="Symbol"/>
    </w:rPr>
  </w:style>
  <w:style w:type="character" w:customStyle="1" w:styleId="WW8Num117z1">
    <w:name w:val="WW8Num117z1"/>
    <w:rsid w:val="00606129"/>
    <w:rPr>
      <w:rFonts w:ascii="Courier New" w:hAnsi="Courier New"/>
    </w:rPr>
  </w:style>
  <w:style w:type="character" w:customStyle="1" w:styleId="WW8Num117z2">
    <w:name w:val="WW8Num117z2"/>
    <w:rsid w:val="00606129"/>
    <w:rPr>
      <w:rFonts w:ascii="Wingdings" w:hAnsi="Wingdings"/>
    </w:rPr>
  </w:style>
  <w:style w:type="character" w:customStyle="1" w:styleId="WW8Num117z3">
    <w:name w:val="WW8Num117z3"/>
    <w:rsid w:val="00606129"/>
    <w:rPr>
      <w:rFonts w:ascii="Symbol" w:hAnsi="Symbol"/>
    </w:rPr>
  </w:style>
  <w:style w:type="character" w:customStyle="1" w:styleId="WW8Num126z0">
    <w:name w:val="WW8Num126z0"/>
    <w:rsid w:val="00606129"/>
    <w:rPr>
      <w:rFonts w:ascii="Symbol" w:eastAsia="SimSun" w:hAnsi="Symbol"/>
    </w:rPr>
  </w:style>
  <w:style w:type="character" w:customStyle="1" w:styleId="WW8Num126z1">
    <w:name w:val="WW8Num126z1"/>
    <w:rsid w:val="00606129"/>
    <w:rPr>
      <w:rFonts w:ascii="Courier New" w:hAnsi="Courier New"/>
    </w:rPr>
  </w:style>
  <w:style w:type="character" w:customStyle="1" w:styleId="WW8Num126z2">
    <w:name w:val="WW8Num126z2"/>
    <w:rsid w:val="00606129"/>
    <w:rPr>
      <w:rFonts w:ascii="Wingdings" w:hAnsi="Wingdings"/>
    </w:rPr>
  </w:style>
  <w:style w:type="character" w:customStyle="1" w:styleId="WW8Num126z3">
    <w:name w:val="WW8Num126z3"/>
    <w:rsid w:val="00606129"/>
    <w:rPr>
      <w:rFonts w:ascii="Symbol" w:hAnsi="Symbol"/>
    </w:rPr>
  </w:style>
  <w:style w:type="character" w:customStyle="1" w:styleId="WW8Num128z0">
    <w:name w:val="WW8Num128z0"/>
    <w:rsid w:val="00606129"/>
    <w:rPr>
      <w:rFonts w:ascii="Symbol" w:eastAsia="Times New Roman" w:hAnsi="Symbol"/>
    </w:rPr>
  </w:style>
  <w:style w:type="character" w:customStyle="1" w:styleId="WW8Num128z1">
    <w:name w:val="WW8Num128z1"/>
    <w:rsid w:val="00606129"/>
    <w:rPr>
      <w:rFonts w:ascii="Courier New" w:hAnsi="Courier New"/>
    </w:rPr>
  </w:style>
  <w:style w:type="character" w:customStyle="1" w:styleId="WW8Num128z2">
    <w:name w:val="WW8Num128z2"/>
    <w:rsid w:val="00606129"/>
    <w:rPr>
      <w:rFonts w:ascii="Wingdings" w:hAnsi="Wingdings"/>
    </w:rPr>
  </w:style>
  <w:style w:type="character" w:customStyle="1" w:styleId="WW8Num128z3">
    <w:name w:val="WW8Num128z3"/>
    <w:rsid w:val="00606129"/>
    <w:rPr>
      <w:rFonts w:ascii="Symbol" w:hAnsi="Symbol"/>
    </w:rPr>
  </w:style>
  <w:style w:type="character" w:customStyle="1" w:styleId="WW8Num138z0">
    <w:name w:val="WW8Num138z0"/>
    <w:rsid w:val="00606129"/>
    <w:rPr>
      <w:rFonts w:ascii="Times-Italic" w:eastAsia="Times New Roman" w:hAnsi="Times-Italic"/>
    </w:rPr>
  </w:style>
  <w:style w:type="character" w:customStyle="1" w:styleId="WW8Num138z1">
    <w:name w:val="WW8Num138z1"/>
    <w:rsid w:val="00606129"/>
    <w:rPr>
      <w:rFonts w:ascii="Courier New" w:hAnsi="Courier New"/>
    </w:rPr>
  </w:style>
  <w:style w:type="character" w:customStyle="1" w:styleId="WW8Num138z2">
    <w:name w:val="WW8Num138z2"/>
    <w:rsid w:val="00606129"/>
    <w:rPr>
      <w:rFonts w:ascii="Wingdings" w:hAnsi="Wingdings"/>
    </w:rPr>
  </w:style>
  <w:style w:type="character" w:customStyle="1" w:styleId="WW8Num138z3">
    <w:name w:val="WW8Num138z3"/>
    <w:rsid w:val="00606129"/>
    <w:rPr>
      <w:rFonts w:ascii="Symbol" w:hAnsi="Symbol"/>
    </w:rPr>
  </w:style>
  <w:style w:type="character" w:customStyle="1" w:styleId="WW8Num143z0">
    <w:name w:val="WW8Num143z0"/>
    <w:rsid w:val="00606129"/>
    <w:rPr>
      <w:rFonts w:ascii="Times New Roman" w:eastAsia="Times New Roman" w:hAnsi="Times New Roman" w:cs="Times New Roman"/>
    </w:rPr>
  </w:style>
  <w:style w:type="character" w:customStyle="1" w:styleId="WW8Num148z0">
    <w:name w:val="WW8Num148z0"/>
    <w:rsid w:val="00606129"/>
    <w:rPr>
      <w:rFonts w:ascii="Symbol" w:hAnsi="Symbol"/>
      <w:sz w:val="20"/>
    </w:rPr>
  </w:style>
  <w:style w:type="character" w:customStyle="1" w:styleId="WW8Num148z1">
    <w:name w:val="WW8Num148z1"/>
    <w:rsid w:val="00606129"/>
    <w:rPr>
      <w:rFonts w:ascii="Courier New" w:hAnsi="Courier New"/>
      <w:sz w:val="20"/>
    </w:rPr>
  </w:style>
  <w:style w:type="character" w:customStyle="1" w:styleId="WW8Num148z2">
    <w:name w:val="WW8Num148z2"/>
    <w:rsid w:val="00606129"/>
    <w:rPr>
      <w:rFonts w:ascii="Wingdings" w:hAnsi="Wingdings"/>
      <w:sz w:val="20"/>
    </w:rPr>
  </w:style>
  <w:style w:type="character" w:customStyle="1" w:styleId="WW8Num151z0">
    <w:name w:val="WW8Num151z0"/>
    <w:rsid w:val="00606129"/>
    <w:rPr>
      <w:rFonts w:ascii="Times New Roman" w:eastAsia="Times New Roman" w:hAnsi="Times New Roman" w:cs="Times New Roman"/>
    </w:rPr>
  </w:style>
  <w:style w:type="character" w:customStyle="1" w:styleId="WW8Num152z0">
    <w:name w:val="WW8Num152z0"/>
    <w:rsid w:val="00606129"/>
    <w:rPr>
      <w:rFonts w:ascii="Symbol" w:hAnsi="Symbol"/>
      <w:sz w:val="20"/>
    </w:rPr>
  </w:style>
  <w:style w:type="character" w:customStyle="1" w:styleId="WW8Num152z1">
    <w:name w:val="WW8Num152z1"/>
    <w:rsid w:val="00606129"/>
    <w:rPr>
      <w:rFonts w:ascii="Courier New" w:hAnsi="Courier New"/>
      <w:sz w:val="20"/>
    </w:rPr>
  </w:style>
  <w:style w:type="character" w:customStyle="1" w:styleId="WW8Num152z2">
    <w:name w:val="WW8Num152z2"/>
    <w:rsid w:val="00606129"/>
    <w:rPr>
      <w:rFonts w:ascii="Wingdings" w:hAnsi="Wingdings"/>
      <w:sz w:val="20"/>
    </w:rPr>
  </w:style>
  <w:style w:type="character" w:customStyle="1" w:styleId="WW8Num153z0">
    <w:name w:val="WW8Num153z0"/>
    <w:rsid w:val="00606129"/>
    <w:rPr>
      <w:sz w:val="24"/>
    </w:rPr>
  </w:style>
  <w:style w:type="character" w:customStyle="1" w:styleId="WW8Num155z0">
    <w:name w:val="WW8Num155z0"/>
    <w:rsid w:val="00606129"/>
    <w:rPr>
      <w:rFonts w:ascii="Times New Roman" w:eastAsia="Times New Roman" w:hAnsi="Times New Roman" w:cs="Times New Roman"/>
    </w:rPr>
  </w:style>
  <w:style w:type="character" w:customStyle="1" w:styleId="WW8Num157z0">
    <w:name w:val="WW8Num157z0"/>
    <w:rsid w:val="00606129"/>
    <w:rPr>
      <w:rFonts w:ascii="Symbol" w:hAnsi="Symbol"/>
      <w:sz w:val="20"/>
    </w:rPr>
  </w:style>
  <w:style w:type="character" w:customStyle="1" w:styleId="WW8Num157z1">
    <w:name w:val="WW8Num157z1"/>
    <w:rsid w:val="00606129"/>
    <w:rPr>
      <w:rFonts w:ascii="Courier New" w:hAnsi="Courier New"/>
      <w:sz w:val="20"/>
    </w:rPr>
  </w:style>
  <w:style w:type="character" w:customStyle="1" w:styleId="WW8Num157z2">
    <w:name w:val="WW8Num157z2"/>
    <w:rsid w:val="00606129"/>
    <w:rPr>
      <w:rFonts w:ascii="Wingdings" w:hAnsi="Wingdings"/>
      <w:sz w:val="20"/>
    </w:rPr>
  </w:style>
  <w:style w:type="character" w:customStyle="1" w:styleId="WW8Num163z0">
    <w:name w:val="WW8Num163z0"/>
    <w:rsid w:val="00606129"/>
    <w:rPr>
      <w:rFonts w:ascii="Symbol" w:hAnsi="Symbol"/>
      <w:sz w:val="20"/>
    </w:rPr>
  </w:style>
  <w:style w:type="character" w:customStyle="1" w:styleId="WW8Num163z1">
    <w:name w:val="WW8Num163z1"/>
    <w:rsid w:val="00606129"/>
    <w:rPr>
      <w:rFonts w:ascii="Courier New" w:hAnsi="Courier New"/>
      <w:sz w:val="20"/>
    </w:rPr>
  </w:style>
  <w:style w:type="character" w:customStyle="1" w:styleId="WW8Num163z2">
    <w:name w:val="WW8Num163z2"/>
    <w:rsid w:val="00606129"/>
    <w:rPr>
      <w:rFonts w:ascii="Wingdings" w:hAnsi="Wingdings"/>
      <w:sz w:val="20"/>
    </w:rPr>
  </w:style>
  <w:style w:type="character" w:customStyle="1" w:styleId="WW8Num170z0">
    <w:name w:val="WW8Num170z0"/>
    <w:rsid w:val="00606129"/>
    <w:rPr>
      <w:rFonts w:ascii="Symbol" w:eastAsia="Times New Roman" w:hAnsi="Symbol"/>
    </w:rPr>
  </w:style>
  <w:style w:type="character" w:customStyle="1" w:styleId="WW8Num170z1">
    <w:name w:val="WW8Num170z1"/>
    <w:rsid w:val="00606129"/>
    <w:rPr>
      <w:rFonts w:ascii="Courier New" w:hAnsi="Courier New"/>
    </w:rPr>
  </w:style>
  <w:style w:type="character" w:customStyle="1" w:styleId="WW8Num170z2">
    <w:name w:val="WW8Num170z2"/>
    <w:rsid w:val="00606129"/>
    <w:rPr>
      <w:rFonts w:ascii="Wingdings" w:hAnsi="Wingdings"/>
    </w:rPr>
  </w:style>
  <w:style w:type="character" w:customStyle="1" w:styleId="WW8Num170z3">
    <w:name w:val="WW8Num170z3"/>
    <w:rsid w:val="00606129"/>
    <w:rPr>
      <w:rFonts w:ascii="Symbol" w:hAnsi="Symbol"/>
    </w:rPr>
  </w:style>
  <w:style w:type="character" w:customStyle="1" w:styleId="WW8Num177z0">
    <w:name w:val="WW8Num177z0"/>
    <w:rsid w:val="00606129"/>
    <w:rPr>
      <w:rFonts w:ascii="Symbol" w:hAnsi="Symbol"/>
      <w:sz w:val="20"/>
    </w:rPr>
  </w:style>
  <w:style w:type="character" w:customStyle="1" w:styleId="WW8Num177z1">
    <w:name w:val="WW8Num177z1"/>
    <w:rsid w:val="00606129"/>
    <w:rPr>
      <w:rFonts w:ascii="Courier New" w:hAnsi="Courier New"/>
      <w:sz w:val="20"/>
    </w:rPr>
  </w:style>
  <w:style w:type="character" w:customStyle="1" w:styleId="WW8Num177z2">
    <w:name w:val="WW8Num177z2"/>
    <w:rsid w:val="00606129"/>
    <w:rPr>
      <w:rFonts w:ascii="Wingdings" w:hAnsi="Wingdings"/>
      <w:sz w:val="20"/>
    </w:rPr>
  </w:style>
  <w:style w:type="character" w:customStyle="1" w:styleId="WW8Num181z0">
    <w:name w:val="WW8Num181z0"/>
    <w:rsid w:val="00606129"/>
    <w:rPr>
      <w:rFonts w:ascii="Symbol" w:eastAsia="Times New Roman" w:hAnsi="Symbol"/>
    </w:rPr>
  </w:style>
  <w:style w:type="character" w:customStyle="1" w:styleId="WW8Num181z1">
    <w:name w:val="WW8Num181z1"/>
    <w:rsid w:val="00606129"/>
    <w:rPr>
      <w:rFonts w:ascii="Courier New" w:hAnsi="Courier New"/>
    </w:rPr>
  </w:style>
  <w:style w:type="character" w:customStyle="1" w:styleId="WW8Num181z2">
    <w:name w:val="WW8Num181z2"/>
    <w:rsid w:val="00606129"/>
    <w:rPr>
      <w:rFonts w:ascii="Wingdings" w:hAnsi="Wingdings"/>
    </w:rPr>
  </w:style>
  <w:style w:type="character" w:customStyle="1" w:styleId="WW8Num181z3">
    <w:name w:val="WW8Num181z3"/>
    <w:rsid w:val="00606129"/>
    <w:rPr>
      <w:rFonts w:ascii="Symbol" w:hAnsi="Symbol"/>
    </w:rPr>
  </w:style>
  <w:style w:type="character" w:customStyle="1" w:styleId="WW8Num185z0">
    <w:name w:val="WW8Num185z0"/>
    <w:rsid w:val="00606129"/>
    <w:rPr>
      <w:rFonts w:ascii="Symbol" w:eastAsia="Times New Roman" w:hAnsi="Symbol"/>
    </w:rPr>
  </w:style>
  <w:style w:type="character" w:customStyle="1" w:styleId="WW8Num185z1">
    <w:name w:val="WW8Num185z1"/>
    <w:rsid w:val="00606129"/>
    <w:rPr>
      <w:rFonts w:ascii="Courier New" w:hAnsi="Courier New"/>
    </w:rPr>
  </w:style>
  <w:style w:type="character" w:customStyle="1" w:styleId="WW8Num185z2">
    <w:name w:val="WW8Num185z2"/>
    <w:rsid w:val="00606129"/>
    <w:rPr>
      <w:rFonts w:ascii="Wingdings" w:hAnsi="Wingdings"/>
    </w:rPr>
  </w:style>
  <w:style w:type="character" w:customStyle="1" w:styleId="WW8Num185z3">
    <w:name w:val="WW8Num185z3"/>
    <w:rsid w:val="00606129"/>
    <w:rPr>
      <w:rFonts w:ascii="Symbol" w:hAnsi="Symbol"/>
    </w:rPr>
  </w:style>
  <w:style w:type="character" w:customStyle="1" w:styleId="WW8Num186z0">
    <w:name w:val="WW8Num186z0"/>
    <w:rsid w:val="00606129"/>
    <w:rPr>
      <w:rFonts w:ascii="Symbol" w:hAnsi="Symbol"/>
      <w:sz w:val="20"/>
    </w:rPr>
  </w:style>
  <w:style w:type="character" w:customStyle="1" w:styleId="WW8Num186z1">
    <w:name w:val="WW8Num186z1"/>
    <w:rsid w:val="00606129"/>
    <w:rPr>
      <w:rFonts w:ascii="Courier New" w:hAnsi="Courier New"/>
      <w:sz w:val="20"/>
    </w:rPr>
  </w:style>
  <w:style w:type="character" w:customStyle="1" w:styleId="WW8Num186z2">
    <w:name w:val="WW8Num186z2"/>
    <w:rsid w:val="00606129"/>
    <w:rPr>
      <w:rFonts w:ascii="Wingdings" w:hAnsi="Wingdings"/>
      <w:sz w:val="20"/>
    </w:rPr>
  </w:style>
  <w:style w:type="character" w:customStyle="1" w:styleId="WW8Num192z0">
    <w:name w:val="WW8Num192z0"/>
    <w:rsid w:val="00606129"/>
    <w:rPr>
      <w:rFonts w:ascii="Symbol" w:hAnsi="Symbol"/>
    </w:rPr>
  </w:style>
  <w:style w:type="character" w:customStyle="1" w:styleId="WW8Num192z1">
    <w:name w:val="WW8Num192z1"/>
    <w:rsid w:val="00606129"/>
    <w:rPr>
      <w:rFonts w:ascii="Courier New" w:hAnsi="Courier New"/>
    </w:rPr>
  </w:style>
  <w:style w:type="character" w:customStyle="1" w:styleId="WW8Num192z2">
    <w:name w:val="WW8Num192z2"/>
    <w:rsid w:val="00606129"/>
    <w:rPr>
      <w:rFonts w:ascii="Wingdings" w:hAnsi="Wingdings"/>
    </w:rPr>
  </w:style>
  <w:style w:type="character" w:customStyle="1" w:styleId="WW8Num194z0">
    <w:name w:val="WW8Num194z0"/>
    <w:rsid w:val="00606129"/>
    <w:rPr>
      <w:rFonts w:ascii="Times-Roman" w:eastAsia="Times New Roman" w:hAnsi="Times-Roman"/>
      <w:i w:val="0"/>
    </w:rPr>
  </w:style>
  <w:style w:type="character" w:customStyle="1" w:styleId="WW8Num194z1">
    <w:name w:val="WW8Num194z1"/>
    <w:rsid w:val="00606129"/>
    <w:rPr>
      <w:rFonts w:ascii="Courier New" w:hAnsi="Courier New"/>
    </w:rPr>
  </w:style>
  <w:style w:type="character" w:customStyle="1" w:styleId="WW8Num194z2">
    <w:name w:val="WW8Num194z2"/>
    <w:rsid w:val="00606129"/>
    <w:rPr>
      <w:rFonts w:ascii="Wingdings" w:hAnsi="Wingdings"/>
    </w:rPr>
  </w:style>
  <w:style w:type="character" w:customStyle="1" w:styleId="WW8Num194z3">
    <w:name w:val="WW8Num194z3"/>
    <w:rsid w:val="00606129"/>
    <w:rPr>
      <w:rFonts w:ascii="Symbol" w:hAnsi="Symbol"/>
    </w:rPr>
  </w:style>
  <w:style w:type="character" w:customStyle="1" w:styleId="WW8Num203z0">
    <w:name w:val="WW8Num203z0"/>
    <w:rsid w:val="00606129"/>
    <w:rPr>
      <w:rFonts w:ascii="Wingdings" w:eastAsia="Times New Roman" w:hAnsi="Wingdings"/>
    </w:rPr>
  </w:style>
  <w:style w:type="character" w:customStyle="1" w:styleId="WW8Num203z1">
    <w:name w:val="WW8Num203z1"/>
    <w:rsid w:val="00606129"/>
    <w:rPr>
      <w:rFonts w:ascii="Courier New" w:hAnsi="Courier New"/>
    </w:rPr>
  </w:style>
  <w:style w:type="character" w:customStyle="1" w:styleId="WW8Num203z2">
    <w:name w:val="WW8Num203z2"/>
    <w:rsid w:val="00606129"/>
    <w:rPr>
      <w:rFonts w:ascii="Wingdings" w:hAnsi="Wingdings"/>
    </w:rPr>
  </w:style>
  <w:style w:type="character" w:customStyle="1" w:styleId="WW8Num203z3">
    <w:name w:val="WW8Num203z3"/>
    <w:rsid w:val="00606129"/>
    <w:rPr>
      <w:rFonts w:ascii="Symbol" w:hAnsi="Symbol"/>
    </w:rPr>
  </w:style>
  <w:style w:type="character" w:customStyle="1" w:styleId="WW8Num204z1">
    <w:name w:val="WW8Num204z1"/>
    <w:rsid w:val="00606129"/>
    <w:rPr>
      <w:b/>
    </w:rPr>
  </w:style>
  <w:style w:type="character" w:customStyle="1" w:styleId="WW8Num206z0">
    <w:name w:val="WW8Num206z0"/>
    <w:rsid w:val="00606129"/>
    <w:rPr>
      <w:rFonts w:ascii="Symbol" w:eastAsia="Times New Roman" w:hAnsi="Symbol"/>
    </w:rPr>
  </w:style>
  <w:style w:type="character" w:customStyle="1" w:styleId="WW8Num206z1">
    <w:name w:val="WW8Num206z1"/>
    <w:rsid w:val="00606129"/>
    <w:rPr>
      <w:rFonts w:ascii="Courier New" w:hAnsi="Courier New"/>
    </w:rPr>
  </w:style>
  <w:style w:type="character" w:customStyle="1" w:styleId="WW8Num206z2">
    <w:name w:val="WW8Num206z2"/>
    <w:rsid w:val="00606129"/>
    <w:rPr>
      <w:rFonts w:ascii="Wingdings" w:hAnsi="Wingdings"/>
    </w:rPr>
  </w:style>
  <w:style w:type="character" w:customStyle="1" w:styleId="WW8Num206z3">
    <w:name w:val="WW8Num206z3"/>
    <w:rsid w:val="00606129"/>
    <w:rPr>
      <w:rFonts w:ascii="Symbol" w:hAnsi="Symbol"/>
    </w:rPr>
  </w:style>
  <w:style w:type="character" w:customStyle="1" w:styleId="WW8Num207z0">
    <w:name w:val="WW8Num207z0"/>
    <w:rsid w:val="00606129"/>
    <w:rPr>
      <w:rFonts w:ascii="Symbol" w:hAnsi="Symbol"/>
      <w:sz w:val="20"/>
    </w:rPr>
  </w:style>
  <w:style w:type="character" w:customStyle="1" w:styleId="WW8Num213z0">
    <w:name w:val="WW8Num213z0"/>
    <w:rsid w:val="00606129"/>
    <w:rPr>
      <w:rFonts w:ascii="Symbol" w:hAnsi="Symbol"/>
      <w:sz w:val="20"/>
    </w:rPr>
  </w:style>
  <w:style w:type="character" w:customStyle="1" w:styleId="WW8Num214z0">
    <w:name w:val="WW8Num214z0"/>
    <w:rsid w:val="00606129"/>
    <w:rPr>
      <w:rFonts w:ascii="Symbol" w:hAnsi="Symbol"/>
    </w:rPr>
  </w:style>
  <w:style w:type="character" w:customStyle="1" w:styleId="WW8Num214z1">
    <w:name w:val="WW8Num214z1"/>
    <w:rsid w:val="00606129"/>
    <w:rPr>
      <w:rFonts w:ascii="Courier New" w:hAnsi="Courier New"/>
    </w:rPr>
  </w:style>
  <w:style w:type="character" w:customStyle="1" w:styleId="WW8Num220z0">
    <w:name w:val="WW8Num220z0"/>
    <w:rsid w:val="00606129"/>
    <w:rPr>
      <w:u w:val="single"/>
    </w:rPr>
  </w:style>
  <w:style w:type="character" w:customStyle="1" w:styleId="WW8Num228z0">
    <w:name w:val="WW8Num228z0"/>
    <w:rsid w:val="00606129"/>
    <w:rPr>
      <w:rFonts w:ascii="Symbol" w:hAnsi="Symbol"/>
      <w:sz w:val="20"/>
    </w:rPr>
  </w:style>
  <w:style w:type="character" w:customStyle="1" w:styleId="WW8Num228z1">
    <w:name w:val="WW8Num228z1"/>
    <w:rsid w:val="00606129"/>
    <w:rPr>
      <w:rFonts w:ascii="Courier New" w:hAnsi="Courier New"/>
      <w:sz w:val="20"/>
    </w:rPr>
  </w:style>
  <w:style w:type="character" w:customStyle="1" w:styleId="WW8Num228z2">
    <w:name w:val="WW8Num228z2"/>
    <w:rsid w:val="00606129"/>
    <w:rPr>
      <w:rFonts w:ascii="Wingdings" w:hAnsi="Wingdings"/>
      <w:sz w:val="20"/>
    </w:rPr>
  </w:style>
  <w:style w:type="character" w:customStyle="1" w:styleId="WW8Num236z0">
    <w:name w:val="WW8Num236z0"/>
    <w:rsid w:val="00606129"/>
    <w:rPr>
      <w:rFonts w:ascii="Symbol" w:eastAsia="Times New Roman" w:hAnsi="Symbol"/>
    </w:rPr>
  </w:style>
  <w:style w:type="character" w:customStyle="1" w:styleId="WW8Num236z1">
    <w:name w:val="WW8Num236z1"/>
    <w:rsid w:val="00606129"/>
    <w:rPr>
      <w:rFonts w:ascii="Courier New" w:hAnsi="Courier New"/>
    </w:rPr>
  </w:style>
  <w:style w:type="character" w:customStyle="1" w:styleId="WW8Num236z2">
    <w:name w:val="WW8Num236z2"/>
    <w:rsid w:val="00606129"/>
    <w:rPr>
      <w:rFonts w:ascii="Wingdings" w:hAnsi="Wingdings"/>
    </w:rPr>
  </w:style>
  <w:style w:type="character" w:customStyle="1" w:styleId="WW8Num236z3">
    <w:name w:val="WW8Num236z3"/>
    <w:rsid w:val="00606129"/>
    <w:rPr>
      <w:rFonts w:ascii="Symbol" w:hAnsi="Symbol"/>
    </w:rPr>
  </w:style>
  <w:style w:type="character" w:customStyle="1" w:styleId="WW8Num239z0">
    <w:name w:val="WW8Num239z0"/>
    <w:rsid w:val="00606129"/>
    <w:rPr>
      <w:rFonts w:ascii="Times New Roman" w:eastAsia="Times New Roman" w:hAnsi="Times New Roman" w:cs="Times New Roman"/>
    </w:rPr>
  </w:style>
  <w:style w:type="character" w:customStyle="1" w:styleId="WW8Num239z1">
    <w:name w:val="WW8Num239z1"/>
    <w:rsid w:val="00606129"/>
    <w:rPr>
      <w:rFonts w:ascii="Courier New" w:hAnsi="Courier New"/>
    </w:rPr>
  </w:style>
  <w:style w:type="character" w:customStyle="1" w:styleId="WW8Num239z2">
    <w:name w:val="WW8Num239z2"/>
    <w:rsid w:val="00606129"/>
    <w:rPr>
      <w:rFonts w:ascii="Wingdings" w:hAnsi="Wingdings"/>
    </w:rPr>
  </w:style>
  <w:style w:type="character" w:customStyle="1" w:styleId="WW8Num239z3">
    <w:name w:val="WW8Num239z3"/>
    <w:rsid w:val="00606129"/>
    <w:rPr>
      <w:rFonts w:ascii="Symbol" w:hAnsi="Symbol"/>
    </w:rPr>
  </w:style>
  <w:style w:type="character" w:customStyle="1" w:styleId="NumberingSymbols">
    <w:name w:val="Numbering Symbols"/>
    <w:qFormat/>
    <w:rsid w:val="00606129"/>
    <w:rPr>
      <w:rFonts w:ascii="Garamond" w:hAnsi="Garamond"/>
    </w:rPr>
  </w:style>
  <w:style w:type="character" w:customStyle="1" w:styleId="Bullets">
    <w:name w:val="Bullets"/>
    <w:rsid w:val="00606129"/>
    <w:rPr>
      <w:rFonts w:ascii="StarSymbol" w:eastAsia="StarSymbol" w:hAnsi="StarSymbol" w:cs="StarSymbol"/>
      <w:sz w:val="18"/>
      <w:szCs w:val="18"/>
    </w:rPr>
  </w:style>
  <w:style w:type="paragraph" w:customStyle="1" w:styleId="NoteLevel1">
    <w:name w:val="Note Level 1"/>
    <w:basedOn w:val="Normal"/>
    <w:qFormat/>
    <w:rsid w:val="00606129"/>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606129"/>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606129"/>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606129"/>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606129"/>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606129"/>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606129"/>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606129"/>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606129"/>
    <w:pPr>
      <w:suppressAutoHyphens/>
      <w:spacing w:after="120"/>
      <w:contextualSpacing/>
      <w:outlineLvl w:val="9"/>
    </w:pPr>
    <w:rPr>
      <w:rFonts w:ascii="Arial" w:eastAsia="Lucida Sans Unicode" w:hAnsi="Arial" w:cs="Tahoma"/>
      <w:b w:val="0"/>
      <w:bCs/>
      <w:caps/>
      <w:sz w:val="21"/>
      <w:szCs w:val="21"/>
      <w:lang w:bidi="en-US"/>
    </w:rPr>
  </w:style>
  <w:style w:type="paragraph" w:customStyle="1" w:styleId="Quotations">
    <w:name w:val="Quotations"/>
    <w:basedOn w:val="Normal"/>
    <w:qFormat/>
    <w:rsid w:val="00606129"/>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606129"/>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606129"/>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606129"/>
  </w:style>
  <w:style w:type="character" w:customStyle="1" w:styleId="quotedtooltip">
    <w:name w:val="quotedtooltip"/>
    <w:basedOn w:val="DefaultParagraphFont"/>
    <w:rsid w:val="00606129"/>
  </w:style>
  <w:style w:type="character" w:customStyle="1" w:styleId="quotedtooltipbox">
    <w:name w:val="quotedtooltipbox"/>
    <w:basedOn w:val="DefaultParagraphFont"/>
    <w:rsid w:val="00606129"/>
  </w:style>
  <w:style w:type="character" w:customStyle="1" w:styleId="mwlivequotes">
    <w:name w:val="mwlivequotes"/>
    <w:basedOn w:val="DefaultParagraphFont"/>
    <w:rsid w:val="00606129"/>
  </w:style>
  <w:style w:type="character" w:customStyle="1" w:styleId="lastlabel">
    <w:name w:val="lastlabel"/>
    <w:basedOn w:val="DefaultParagraphFont"/>
    <w:rsid w:val="00606129"/>
  </w:style>
  <w:style w:type="character" w:customStyle="1" w:styleId="lb07">
    <w:name w:val="lb07"/>
    <w:basedOn w:val="DefaultParagraphFont"/>
    <w:rsid w:val="00606129"/>
  </w:style>
  <w:style w:type="character" w:customStyle="1" w:styleId="qted">
    <w:name w:val="qted"/>
    <w:basedOn w:val="DefaultParagraphFont"/>
    <w:rsid w:val="00606129"/>
  </w:style>
  <w:style w:type="character" w:customStyle="1" w:styleId="t14">
    <w:name w:val="t14"/>
    <w:basedOn w:val="DefaultParagraphFont"/>
    <w:rsid w:val="00606129"/>
  </w:style>
  <w:style w:type="paragraph" w:customStyle="1" w:styleId="format-body">
    <w:name w:val="format-body"/>
    <w:basedOn w:val="Normal"/>
    <w:qFormat/>
    <w:rsid w:val="00606129"/>
    <w:pPr>
      <w:spacing w:before="100" w:beforeAutospacing="1" w:after="100" w:afterAutospacing="1"/>
    </w:pPr>
    <w:rPr>
      <w:rFonts w:eastAsia="Calibri"/>
      <w:sz w:val="24"/>
    </w:rPr>
  </w:style>
  <w:style w:type="character" w:customStyle="1" w:styleId="nfakpe">
    <w:name w:val="nfakpe"/>
    <w:basedOn w:val="DefaultParagraphFont"/>
    <w:rsid w:val="00606129"/>
  </w:style>
  <w:style w:type="character" w:customStyle="1" w:styleId="DebateBlockCharChar">
    <w:name w:val="Debate Block Char Char"/>
    <w:basedOn w:val="DefaultParagraphFont"/>
    <w:rsid w:val="00606129"/>
    <w:rPr>
      <w:rFonts w:cs="Arial"/>
      <w:b/>
      <w:bCs/>
      <w:kern w:val="32"/>
      <w:sz w:val="36"/>
      <w:szCs w:val="32"/>
      <w:u w:val="single"/>
    </w:rPr>
  </w:style>
  <w:style w:type="character" w:customStyle="1" w:styleId="citsource">
    <w:name w:val="citsource"/>
    <w:basedOn w:val="DefaultParagraphFont"/>
    <w:rsid w:val="00606129"/>
  </w:style>
  <w:style w:type="character" w:customStyle="1" w:styleId="sc">
    <w:name w:val="sc"/>
    <w:basedOn w:val="DefaultParagraphFont"/>
    <w:rsid w:val="00606129"/>
  </w:style>
  <w:style w:type="character" w:customStyle="1" w:styleId="atime">
    <w:name w:val="atime"/>
    <w:basedOn w:val="DefaultParagraphFont"/>
    <w:rsid w:val="00606129"/>
  </w:style>
  <w:style w:type="paragraph" w:customStyle="1" w:styleId="unread">
    <w:name w:val="unread"/>
    <w:basedOn w:val="Normal"/>
    <w:qFormat/>
    <w:rsid w:val="00606129"/>
    <w:rPr>
      <w:rFonts w:eastAsia="Calibri"/>
    </w:rPr>
  </w:style>
  <w:style w:type="character" w:customStyle="1" w:styleId="unreadChar">
    <w:name w:val="unread Char"/>
    <w:basedOn w:val="DefaultParagraphFont"/>
    <w:rsid w:val="00606129"/>
    <w:rPr>
      <w:szCs w:val="24"/>
      <w:lang w:val="en-US" w:eastAsia="en-US" w:bidi="ar-SA"/>
    </w:rPr>
  </w:style>
  <w:style w:type="paragraph" w:customStyle="1" w:styleId="cardunderlined0">
    <w:name w:val="card underlined"/>
    <w:basedOn w:val="Normal"/>
    <w:qFormat/>
    <w:rsid w:val="00606129"/>
    <w:rPr>
      <w:rFonts w:ascii="Arial" w:eastAsia="Calibri" w:hAnsi="Arial"/>
      <w:u w:val="single"/>
    </w:rPr>
  </w:style>
  <w:style w:type="character" w:customStyle="1" w:styleId="Internetlink1">
    <w:name w:val="Internet link1"/>
    <w:rsid w:val="00606129"/>
    <w:rPr>
      <w:color w:val="000080"/>
      <w:u w:val="single"/>
    </w:rPr>
  </w:style>
  <w:style w:type="character" w:customStyle="1" w:styleId="underliningChar3">
    <w:name w:val="underlining Char"/>
    <w:basedOn w:val="DefaultParagraphFont"/>
    <w:rsid w:val="00606129"/>
    <w:rPr>
      <w:b/>
      <w:szCs w:val="24"/>
      <w:u w:val="single"/>
      <w:lang w:val="en-US" w:eastAsia="en-US" w:bidi="ar-SA"/>
    </w:rPr>
  </w:style>
  <w:style w:type="character" w:customStyle="1" w:styleId="notreadChar">
    <w:name w:val="not read Char"/>
    <w:basedOn w:val="DefaultParagraphFont"/>
    <w:rsid w:val="00606129"/>
    <w:rPr>
      <w:sz w:val="18"/>
      <w:szCs w:val="24"/>
      <w:lang w:val="en-US" w:eastAsia="en-US" w:bidi="ar-SA"/>
    </w:rPr>
  </w:style>
  <w:style w:type="character" w:customStyle="1" w:styleId="insideheadline">
    <w:name w:val="insideheadline"/>
    <w:basedOn w:val="DefaultParagraphFont"/>
    <w:rsid w:val="00606129"/>
  </w:style>
  <w:style w:type="character" w:customStyle="1" w:styleId="mwlivequotesupdelayed">
    <w:name w:val="mwlivequotes up delayed"/>
    <w:basedOn w:val="DefaultParagraphFont"/>
    <w:rsid w:val="00606129"/>
  </w:style>
  <w:style w:type="character" w:customStyle="1" w:styleId="mwlivequotesdowndelayed">
    <w:name w:val="mwlivequotes down delayed"/>
    <w:basedOn w:val="DefaultParagraphFont"/>
    <w:rsid w:val="00606129"/>
  </w:style>
  <w:style w:type="character" w:customStyle="1" w:styleId="shirttail">
    <w:name w:val="shirttail"/>
    <w:basedOn w:val="DefaultParagraphFont"/>
    <w:rsid w:val="00606129"/>
  </w:style>
  <w:style w:type="character" w:customStyle="1" w:styleId="definition">
    <w:name w:val="definition"/>
    <w:basedOn w:val="DefaultParagraphFont"/>
    <w:rsid w:val="00606129"/>
  </w:style>
  <w:style w:type="character" w:customStyle="1" w:styleId="CardTextCharCharChar">
    <w:name w:val="Card Text Char Char Char"/>
    <w:basedOn w:val="DefaultParagraphFont"/>
    <w:rsid w:val="0060612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06129"/>
    <w:rPr>
      <w:rFonts w:ascii="Arial Narrow" w:hAnsi="Arial Narrow"/>
      <w:sz w:val="18"/>
      <w:u w:val="single"/>
    </w:rPr>
  </w:style>
  <w:style w:type="character" w:customStyle="1" w:styleId="UnderlineStyleCharCharChar">
    <w:name w:val="Underline Style Char Char Char"/>
    <w:basedOn w:val="DefaultParagraphFont"/>
    <w:rsid w:val="0060612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0612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60612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200" w:line="276" w:lineRule="auto"/>
    </w:pPr>
    <w:rPr>
      <w:rFonts w:ascii="Calibri" w:eastAsia="Calibri" w:hAnsi="Calibri" w:cs="AKDPE C+ Utopia"/>
      <w:color w:val="auto"/>
      <w:sz w:val="22"/>
      <w:szCs w:val="22"/>
      <w:bdr w:val="none" w:sz="0" w:space="0" w:color="auto"/>
      <w14:textOutline w14:w="0" w14:cap="rnd" w14:cmpd="sng" w14:algn="ctr">
        <w14:noFill/>
        <w14:prstDash w14:val="solid"/>
        <w14:bevel/>
      </w14:textOutline>
    </w:rPr>
  </w:style>
  <w:style w:type="character" w:customStyle="1" w:styleId="articlesheader1">
    <w:name w:val="articles_header1"/>
    <w:basedOn w:val="DefaultParagraphFont"/>
    <w:rsid w:val="00606129"/>
    <w:rPr>
      <w:rFonts w:ascii="Arial" w:hAnsi="Arial" w:cs="Arial" w:hint="default"/>
      <w:b/>
      <w:bCs/>
      <w:color w:val="990000"/>
      <w:sz w:val="26"/>
      <w:szCs w:val="26"/>
    </w:rPr>
  </w:style>
  <w:style w:type="character" w:customStyle="1" w:styleId="bodytitle1">
    <w:name w:val="bodytitle1"/>
    <w:basedOn w:val="DefaultParagraphFont"/>
    <w:rsid w:val="00606129"/>
    <w:rPr>
      <w:rFonts w:ascii="Arial" w:hAnsi="Arial" w:cs="Arial" w:hint="default"/>
      <w:b/>
      <w:bCs/>
      <w:smallCaps w:val="0"/>
      <w:color w:val="000000"/>
      <w:sz w:val="28"/>
      <w:szCs w:val="28"/>
    </w:rPr>
  </w:style>
  <w:style w:type="paragraph" w:customStyle="1" w:styleId="style109">
    <w:name w:val="style109"/>
    <w:basedOn w:val="Normal"/>
    <w:qFormat/>
    <w:rsid w:val="00606129"/>
    <w:pPr>
      <w:spacing w:before="100" w:beforeAutospacing="1" w:after="100" w:afterAutospacing="1"/>
    </w:pPr>
    <w:rPr>
      <w:rFonts w:eastAsia="Calibri"/>
      <w:sz w:val="24"/>
    </w:rPr>
  </w:style>
  <w:style w:type="paragraph" w:customStyle="1" w:styleId="style1100">
    <w:name w:val="style110"/>
    <w:basedOn w:val="Normal"/>
    <w:qFormat/>
    <w:rsid w:val="00606129"/>
    <w:pPr>
      <w:spacing w:before="100" w:beforeAutospacing="1" w:after="100" w:afterAutospacing="1"/>
    </w:pPr>
    <w:rPr>
      <w:rFonts w:eastAsia="Calibri"/>
      <w:sz w:val="24"/>
    </w:rPr>
  </w:style>
  <w:style w:type="paragraph" w:customStyle="1" w:styleId="captionpaddingstyle114">
    <w:name w:val="captionpadding style114"/>
    <w:basedOn w:val="Normal"/>
    <w:qFormat/>
    <w:rsid w:val="00606129"/>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606129"/>
  </w:style>
  <w:style w:type="character" w:customStyle="1" w:styleId="style114style118">
    <w:name w:val="style114 style118"/>
    <w:basedOn w:val="DefaultParagraphFont"/>
    <w:rsid w:val="00606129"/>
  </w:style>
  <w:style w:type="paragraph" w:customStyle="1" w:styleId="mainstorybody">
    <w:name w:val="mainstorybody"/>
    <w:basedOn w:val="Normal"/>
    <w:qFormat/>
    <w:rsid w:val="00606129"/>
    <w:pPr>
      <w:spacing w:before="100" w:beforeAutospacing="1" w:after="100" w:afterAutospacing="1"/>
    </w:pPr>
    <w:rPr>
      <w:rFonts w:eastAsia="Calibri"/>
      <w:sz w:val="24"/>
    </w:rPr>
  </w:style>
  <w:style w:type="character" w:customStyle="1" w:styleId="hint">
    <w:name w:val="hint"/>
    <w:basedOn w:val="DefaultParagraphFont"/>
    <w:rsid w:val="00606129"/>
  </w:style>
  <w:style w:type="character" w:customStyle="1" w:styleId="flw">
    <w:name w:val="flw"/>
    <w:basedOn w:val="DefaultParagraphFont"/>
    <w:rsid w:val="00606129"/>
  </w:style>
  <w:style w:type="character" w:customStyle="1" w:styleId="illustration">
    <w:name w:val="illustration"/>
    <w:basedOn w:val="DefaultParagraphFont"/>
    <w:rsid w:val="00606129"/>
  </w:style>
  <w:style w:type="paragraph" w:customStyle="1" w:styleId="ga">
    <w:name w:val="ga"/>
    <w:basedOn w:val="Normal"/>
    <w:qFormat/>
    <w:rsid w:val="00606129"/>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606129"/>
    <w:rPr>
      <w:rFonts w:ascii="Arial Narrow" w:hAnsi="Arial Narrow"/>
      <w:b/>
      <w:bCs/>
      <w:u w:val="thick"/>
    </w:rPr>
  </w:style>
  <w:style w:type="character" w:customStyle="1" w:styleId="subtitlesarticles1">
    <w:name w:val="subtitles_articles1"/>
    <w:basedOn w:val="DefaultParagraphFont"/>
    <w:rsid w:val="00606129"/>
    <w:rPr>
      <w:rFonts w:ascii="Verdana" w:hAnsi="Verdana" w:cs="Times New Roman"/>
      <w:b/>
      <w:bCs/>
      <w:color w:val="000000"/>
      <w:sz w:val="20"/>
      <w:szCs w:val="20"/>
    </w:rPr>
  </w:style>
  <w:style w:type="character" w:customStyle="1" w:styleId="fulstoryreporter">
    <w:name w:val="ful_storyreporter"/>
    <w:basedOn w:val="DefaultParagraphFont"/>
    <w:rsid w:val="00606129"/>
  </w:style>
  <w:style w:type="character" w:customStyle="1" w:styleId="editsection">
    <w:name w:val="editsection"/>
    <w:basedOn w:val="DefaultParagraphFont"/>
    <w:rsid w:val="00606129"/>
  </w:style>
  <w:style w:type="paragraph" w:customStyle="1" w:styleId="body-indent-60">
    <w:name w:val="body-indent-60"/>
    <w:basedOn w:val="Normal"/>
    <w:qFormat/>
    <w:rsid w:val="00606129"/>
    <w:pPr>
      <w:spacing w:before="100" w:beforeAutospacing="1" w:after="100" w:afterAutospacing="1"/>
    </w:pPr>
    <w:rPr>
      <w:rFonts w:eastAsia="Calibri"/>
      <w:sz w:val="24"/>
    </w:rPr>
  </w:style>
  <w:style w:type="paragraph" w:customStyle="1" w:styleId="body-indent-60-start">
    <w:name w:val="body-indent-60-start"/>
    <w:basedOn w:val="Normal"/>
    <w:qFormat/>
    <w:rsid w:val="00606129"/>
    <w:pPr>
      <w:spacing w:before="100" w:beforeAutospacing="1" w:after="100" w:afterAutospacing="1"/>
    </w:pPr>
    <w:rPr>
      <w:rFonts w:eastAsia="Calibri"/>
      <w:sz w:val="24"/>
    </w:rPr>
  </w:style>
  <w:style w:type="character" w:customStyle="1" w:styleId="StyleArial12ptBlack">
    <w:name w:val="Style Arial 12 pt Black"/>
    <w:basedOn w:val="DefaultParagraphFont"/>
    <w:rsid w:val="00606129"/>
    <w:rPr>
      <w:rFonts w:ascii="Garamond" w:hAnsi="Garamond"/>
      <w:color w:val="000000"/>
      <w:sz w:val="20"/>
      <w:u w:val="single"/>
    </w:rPr>
  </w:style>
  <w:style w:type="character" w:customStyle="1" w:styleId="StyleArialBlack">
    <w:name w:val="Style Arial Black"/>
    <w:basedOn w:val="DefaultParagraphFont"/>
    <w:rsid w:val="00606129"/>
    <w:rPr>
      <w:rFonts w:ascii="Garamond" w:hAnsi="Garamond"/>
      <w:color w:val="000000"/>
      <w:sz w:val="14"/>
    </w:rPr>
  </w:style>
  <w:style w:type="character" w:customStyle="1" w:styleId="debatenormal1">
    <w:name w:val="debatenormal"/>
    <w:rsid w:val="00606129"/>
  </w:style>
  <w:style w:type="paragraph" w:customStyle="1" w:styleId="leader">
    <w:name w:val="leader"/>
    <w:basedOn w:val="Normal"/>
    <w:qFormat/>
    <w:rsid w:val="00606129"/>
    <w:pPr>
      <w:spacing w:before="100" w:beforeAutospacing="1" w:after="100" w:afterAutospacing="1"/>
    </w:pPr>
    <w:rPr>
      <w:rFonts w:eastAsia="Times New Roman"/>
      <w:sz w:val="24"/>
    </w:rPr>
  </w:style>
  <w:style w:type="character" w:customStyle="1" w:styleId="CutChar">
    <w:name w:val="Cut Char"/>
    <w:basedOn w:val="DefaultParagraphFont"/>
    <w:uiPriority w:val="4"/>
    <w:rsid w:val="00606129"/>
    <w:rPr>
      <w:rFonts w:ascii="Georgia" w:hAnsi="Georgia"/>
      <w:szCs w:val="16"/>
    </w:rPr>
  </w:style>
  <w:style w:type="paragraph" w:customStyle="1" w:styleId="2column-dropcap">
    <w:name w:val="2column-dropcap"/>
    <w:basedOn w:val="Normal"/>
    <w:rsid w:val="00606129"/>
    <w:pPr>
      <w:spacing w:before="100" w:beforeAutospacing="1" w:after="100" w:afterAutospacing="1"/>
    </w:pPr>
    <w:rPr>
      <w:rFonts w:eastAsia="Times New Roman"/>
      <w:sz w:val="24"/>
    </w:rPr>
  </w:style>
  <w:style w:type="paragraph" w:customStyle="1" w:styleId="normal-p">
    <w:name w:val="normal-p"/>
    <w:basedOn w:val="Normal"/>
    <w:rsid w:val="00606129"/>
    <w:pPr>
      <w:spacing w:beforeLines="1" w:afterLines="1"/>
    </w:pPr>
    <w:rPr>
      <w:rFonts w:ascii="Times" w:eastAsia="Times New Roman" w:hAnsi="Times"/>
      <w:sz w:val="20"/>
      <w:szCs w:val="20"/>
      <w:lang w:bidi="en-US"/>
    </w:rPr>
  </w:style>
  <w:style w:type="character" w:customStyle="1" w:styleId="normal-h">
    <w:name w:val="normal-h"/>
    <w:rsid w:val="00606129"/>
    <w:rPr>
      <w:rFonts w:cs="Times New Roman"/>
    </w:rPr>
  </w:style>
  <w:style w:type="paragraph" w:customStyle="1" w:styleId="Noraml0">
    <w:name w:val="Noraml"/>
    <w:basedOn w:val="Normal"/>
    <w:rsid w:val="00606129"/>
    <w:pPr>
      <w:ind w:left="720"/>
    </w:pPr>
    <w:rPr>
      <w:rFonts w:eastAsia="Times New Roman"/>
      <w:sz w:val="20"/>
      <w:szCs w:val="20"/>
    </w:rPr>
  </w:style>
  <w:style w:type="paragraph" w:customStyle="1" w:styleId="biline">
    <w:name w:val="biline"/>
    <w:basedOn w:val="Normal"/>
    <w:rsid w:val="00606129"/>
    <w:pPr>
      <w:spacing w:before="100" w:beforeAutospacing="1" w:after="100" w:afterAutospacing="1"/>
    </w:pPr>
    <w:rPr>
      <w:rFonts w:eastAsia="Times New Roman"/>
      <w:sz w:val="20"/>
      <w:szCs w:val="20"/>
    </w:rPr>
  </w:style>
  <w:style w:type="paragraph" w:customStyle="1" w:styleId="HighlightChar0">
    <w:name w:val="Highlight Char"/>
    <w:basedOn w:val="Normal"/>
    <w:link w:val="HighlightCharChar"/>
    <w:rsid w:val="00606129"/>
    <w:rPr>
      <w:rFonts w:eastAsia="SimSun"/>
      <w:sz w:val="20"/>
      <w:szCs w:val="20"/>
      <w:u w:val="single"/>
      <w:lang w:eastAsia="zh-CN"/>
    </w:rPr>
  </w:style>
  <w:style w:type="character" w:customStyle="1" w:styleId="HighlightCharChar">
    <w:name w:val="Highlight Char Char"/>
    <w:link w:val="HighlightChar0"/>
    <w:rsid w:val="00606129"/>
    <w:rPr>
      <w:rFonts w:ascii="Calibri" w:eastAsia="SimSun" w:hAnsi="Calibri" w:cs="Calibri"/>
      <w:sz w:val="20"/>
      <w:szCs w:val="20"/>
      <w:u w:val="single"/>
      <w:lang w:eastAsia="zh-CN"/>
    </w:rPr>
  </w:style>
  <w:style w:type="character" w:customStyle="1" w:styleId="StyleLeft025Right025TopSinglesolidlineAutoChar">
    <w:name w:val="Style Left:  0.25&quot; Right:  0.25&quot; Top: (Single solid line Auto  ... Char"/>
    <w:link w:val="StyleLeft025Right025TopSinglesolidlineAuto"/>
    <w:uiPriority w:val="99"/>
    <w:rsid w:val="00606129"/>
    <w:rPr>
      <w:rFonts w:ascii="Calibri" w:eastAsia="Times New Roman" w:hAnsi="Calibri" w:cs="Calibri"/>
      <w:szCs w:val="20"/>
    </w:rPr>
  </w:style>
  <w:style w:type="character" w:customStyle="1" w:styleId="verdana14bold1">
    <w:name w:val="verdana14bold1"/>
    <w:rsid w:val="00606129"/>
    <w:rPr>
      <w:rFonts w:ascii="Verdana" w:hAnsi="Verdana" w:hint="default"/>
      <w:b/>
      <w:bCs/>
      <w:sz w:val="21"/>
      <w:szCs w:val="21"/>
    </w:rPr>
  </w:style>
  <w:style w:type="character" w:customStyle="1" w:styleId="red10bold1">
    <w:name w:val="red10bold1"/>
    <w:rsid w:val="00606129"/>
    <w:rPr>
      <w:rFonts w:ascii="Verdana" w:hAnsi="Verdana" w:hint="default"/>
      <w:b/>
      <w:bCs/>
      <w:strike w:val="0"/>
      <w:dstrike w:val="0"/>
      <w:color w:val="A00202"/>
      <w:sz w:val="15"/>
      <w:szCs w:val="15"/>
      <w:u w:val="none"/>
      <w:effect w:val="none"/>
    </w:rPr>
  </w:style>
  <w:style w:type="character" w:customStyle="1" w:styleId="verdana9blue1">
    <w:name w:val="verdana9blue1"/>
    <w:rsid w:val="00606129"/>
    <w:rPr>
      <w:rFonts w:ascii="Verdana" w:hAnsi="Verdana" w:hint="default"/>
      <w:b/>
      <w:bCs/>
      <w:color w:val="003466"/>
      <w:sz w:val="14"/>
      <w:szCs w:val="14"/>
    </w:rPr>
  </w:style>
  <w:style w:type="character" w:customStyle="1" w:styleId="BlockTitleChar1">
    <w:name w:val="Block Title Char1"/>
    <w:rsid w:val="00606129"/>
    <w:rPr>
      <w:rFonts w:ascii="Arial" w:eastAsia="Times New Roman" w:hAnsi="Arial" w:cs="Arial"/>
      <w:b/>
      <w:sz w:val="36"/>
      <w:szCs w:val="44"/>
    </w:rPr>
  </w:style>
  <w:style w:type="paragraph" w:customStyle="1" w:styleId="Normla">
    <w:name w:val="Normla"/>
    <w:basedOn w:val="BlockTitle0"/>
    <w:link w:val="NormlaChar"/>
    <w:rsid w:val="00606129"/>
    <w:pPr>
      <w:keepNext w:val="0"/>
      <w:pageBreakBefore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outlineLvl w:val="0"/>
    </w:pPr>
    <w:rPr>
      <w:rFonts w:ascii="Arial" w:hAnsi="Arial"/>
      <w:caps/>
      <w:kern w:val="0"/>
      <w:sz w:val="36"/>
      <w:szCs w:val="44"/>
      <w:u w:val="none"/>
    </w:rPr>
  </w:style>
  <w:style w:type="paragraph" w:customStyle="1" w:styleId="Normal7pt">
    <w:name w:val="Normal + 7pt"/>
    <w:basedOn w:val="Normal"/>
    <w:rsid w:val="00606129"/>
    <w:pPr>
      <w:ind w:left="1080" w:right="-1080"/>
    </w:pPr>
    <w:rPr>
      <w:rFonts w:eastAsia="Times New Roman"/>
      <w:sz w:val="20"/>
      <w:szCs w:val="20"/>
    </w:rPr>
  </w:style>
  <w:style w:type="paragraph" w:customStyle="1" w:styleId="para2">
    <w:name w:val="para2"/>
    <w:basedOn w:val="Normal"/>
    <w:rsid w:val="00606129"/>
    <w:pPr>
      <w:spacing w:before="100" w:beforeAutospacing="1" w:after="100" w:afterAutospacing="1"/>
    </w:pPr>
    <w:rPr>
      <w:rFonts w:eastAsia="Times New Roman"/>
      <w:sz w:val="20"/>
      <w:szCs w:val="20"/>
    </w:rPr>
  </w:style>
  <w:style w:type="paragraph" w:customStyle="1" w:styleId="Normla3">
    <w:name w:val="Normla3"/>
    <w:basedOn w:val="Normla"/>
    <w:link w:val="Normla3Char"/>
    <w:rsid w:val="00606129"/>
    <w:pPr>
      <w:ind w:left="-1080"/>
    </w:pPr>
  </w:style>
  <w:style w:type="paragraph" w:customStyle="1" w:styleId="StyleArialNarrow9ptLeft-075">
    <w:name w:val="Style Arial Narrow 9 pt Left:  -0.75&quot;"/>
    <w:basedOn w:val="StyleCardTextLeft-075"/>
    <w:link w:val="StyleArialNarrow9ptLeft-075Char"/>
    <w:rsid w:val="00606129"/>
    <w:rPr>
      <w:sz w:val="18"/>
    </w:rPr>
  </w:style>
  <w:style w:type="character" w:customStyle="1" w:styleId="NormlaChar">
    <w:name w:val="Normla Char"/>
    <w:link w:val="Normla"/>
    <w:rsid w:val="00606129"/>
    <w:rPr>
      <w:rFonts w:ascii="Arial" w:eastAsia="Times New Roman" w:hAnsi="Arial" w:cs="Arial"/>
      <w:caps/>
      <w:sz w:val="36"/>
      <w:szCs w:val="44"/>
    </w:rPr>
  </w:style>
  <w:style w:type="character" w:customStyle="1" w:styleId="Normla3Char">
    <w:name w:val="Normla3 Char"/>
    <w:link w:val="Normla3"/>
    <w:rsid w:val="00606129"/>
    <w:rPr>
      <w:rFonts w:ascii="Arial" w:eastAsia="Times New Roman" w:hAnsi="Arial" w:cs="Arial"/>
      <w:caps/>
      <w:sz w:val="36"/>
      <w:szCs w:val="44"/>
    </w:rPr>
  </w:style>
  <w:style w:type="paragraph" w:customStyle="1" w:styleId="StyleCardTextLeft-075">
    <w:name w:val="Style Card Text + Left:  -0.75&quot;"/>
    <w:link w:val="StyleCardTextLeft-075Char"/>
    <w:rsid w:val="00606129"/>
    <w:pPr>
      <w:ind w:left="-1080" w:right="1728"/>
    </w:pPr>
    <w:rPr>
      <w:rFonts w:ascii="Arial" w:eastAsia="Times New Roman" w:hAnsi="Arial" w:cs="Times New Roman"/>
      <w:sz w:val="16"/>
      <w:szCs w:val="20"/>
    </w:rPr>
  </w:style>
  <w:style w:type="paragraph" w:customStyle="1" w:styleId="Styleevidencetext15pt">
    <w:name w:val="Style evidence text + 15 pt"/>
    <w:basedOn w:val="evidencetext"/>
    <w:rsid w:val="00606129"/>
    <w:pPr>
      <w:ind w:left="-1080" w:right="1728"/>
    </w:pPr>
    <w:rPr>
      <w:rFonts w:ascii="Arial Narrow" w:hAnsi="Arial Narrow" w:cs="Calibri"/>
      <w:color w:val="auto"/>
      <w:sz w:val="30"/>
      <w:u w:val="thick"/>
    </w:rPr>
  </w:style>
  <w:style w:type="character" w:customStyle="1" w:styleId="StyleCardTextLeft-075Char">
    <w:name w:val="Style Card Text + Left:  -0.75&quot; Char"/>
    <w:link w:val="StyleCardTextLeft-075"/>
    <w:rsid w:val="00606129"/>
    <w:rPr>
      <w:rFonts w:ascii="Arial" w:eastAsia="Times New Roman" w:hAnsi="Arial" w:cs="Times New Roman"/>
      <w:sz w:val="16"/>
      <w:szCs w:val="20"/>
    </w:rPr>
  </w:style>
  <w:style w:type="character" w:customStyle="1" w:styleId="StyleArialNarrow9ptLeft-075Char">
    <w:name w:val="Style Arial Narrow 9 pt Left:  -0.75&quot; Char"/>
    <w:link w:val="StyleArialNarrow9ptLeft-075"/>
    <w:rsid w:val="00606129"/>
    <w:rPr>
      <w:rFonts w:ascii="Arial" w:eastAsia="Times New Roman" w:hAnsi="Arial" w:cs="Times New Roman"/>
      <w:sz w:val="18"/>
      <w:szCs w:val="20"/>
    </w:rPr>
  </w:style>
  <w:style w:type="character" w:customStyle="1" w:styleId="articlebody0">
    <w:name w:val="article_body"/>
    <w:rsid w:val="00606129"/>
  </w:style>
  <w:style w:type="character" w:customStyle="1" w:styleId="storytxt">
    <w:name w:val="storytxt"/>
    <w:rsid w:val="00606129"/>
  </w:style>
  <w:style w:type="character" w:customStyle="1" w:styleId="verdana1">
    <w:name w:val="verdana1"/>
    <w:rsid w:val="00606129"/>
    <w:rPr>
      <w:rFonts w:ascii="Verdana" w:hAnsi="Verdana" w:hint="default"/>
    </w:rPr>
  </w:style>
  <w:style w:type="character" w:customStyle="1" w:styleId="SmallFont5pt">
    <w:name w:val="Small Font (5 pt)"/>
    <w:rsid w:val="00606129"/>
    <w:rPr>
      <w:sz w:val="10"/>
    </w:rPr>
  </w:style>
  <w:style w:type="paragraph" w:customStyle="1" w:styleId="CiteInfo">
    <w:name w:val="Cite Info"/>
    <w:basedOn w:val="Normal"/>
    <w:qFormat/>
    <w:rsid w:val="00606129"/>
    <w:rPr>
      <w:rFonts w:eastAsia="Times New Roman"/>
      <w:sz w:val="20"/>
      <w:szCs w:val="16"/>
    </w:rPr>
  </w:style>
  <w:style w:type="paragraph" w:customStyle="1" w:styleId="paywall">
    <w:name w:val="paywall"/>
    <w:basedOn w:val="Normal"/>
    <w:qFormat/>
    <w:rsid w:val="00606129"/>
    <w:pPr>
      <w:spacing w:before="100" w:beforeAutospacing="1" w:after="100" w:afterAutospacing="1"/>
    </w:pPr>
    <w:rPr>
      <w:rFonts w:eastAsia="Times New Roman"/>
      <w:sz w:val="24"/>
    </w:rPr>
  </w:style>
  <w:style w:type="paragraph" w:customStyle="1" w:styleId="sc-77igqf-0">
    <w:name w:val="sc-77igqf-0"/>
    <w:basedOn w:val="Normal"/>
    <w:rsid w:val="00606129"/>
    <w:pPr>
      <w:spacing w:before="100" w:beforeAutospacing="1" w:after="100" w:afterAutospacing="1"/>
    </w:pPr>
    <w:rPr>
      <w:rFonts w:eastAsia="Times New Roman"/>
      <w:sz w:val="24"/>
    </w:rPr>
  </w:style>
  <w:style w:type="paragraph" w:customStyle="1" w:styleId="css-axufdj">
    <w:name w:val="css-axufdj"/>
    <w:basedOn w:val="Normal"/>
    <w:qFormat/>
    <w:rsid w:val="00606129"/>
    <w:pPr>
      <w:spacing w:before="100" w:beforeAutospacing="1" w:after="100" w:afterAutospacing="1"/>
    </w:pPr>
    <w:rPr>
      <w:rFonts w:eastAsia="Times New Roman"/>
      <w:sz w:val="24"/>
    </w:rPr>
  </w:style>
  <w:style w:type="character" w:customStyle="1" w:styleId="mntl-sc-block-headingtext">
    <w:name w:val="mntl-sc-block-heading__text"/>
    <w:basedOn w:val="DefaultParagraphFont"/>
    <w:rsid w:val="00606129"/>
  </w:style>
  <w:style w:type="paragraph" w:customStyle="1" w:styleId="comp">
    <w:name w:val="comp"/>
    <w:basedOn w:val="Normal"/>
    <w:rsid w:val="00606129"/>
    <w:pPr>
      <w:spacing w:before="100" w:beforeAutospacing="1" w:after="100" w:afterAutospacing="1"/>
    </w:pPr>
    <w:rPr>
      <w:rFonts w:eastAsia="Times New Roman"/>
      <w:sz w:val="24"/>
    </w:rPr>
  </w:style>
  <w:style w:type="character" w:customStyle="1" w:styleId="mntl-inline-citation">
    <w:name w:val="mntl-inline-citation"/>
    <w:basedOn w:val="DefaultParagraphFont"/>
    <w:rsid w:val="00606129"/>
  </w:style>
  <w:style w:type="character" w:customStyle="1" w:styleId="mntl-sc-block-subheadingtext">
    <w:name w:val="mntl-sc-block-subheading__text"/>
    <w:basedOn w:val="DefaultParagraphFont"/>
    <w:rsid w:val="00606129"/>
  </w:style>
  <w:style w:type="paragraph" w:customStyle="1" w:styleId="zn-bodyparagraph">
    <w:name w:val="zn-body__paragraph"/>
    <w:basedOn w:val="Normal"/>
    <w:qFormat/>
    <w:rsid w:val="00606129"/>
    <w:pPr>
      <w:spacing w:before="100" w:beforeAutospacing="1" w:after="100" w:afterAutospacing="1"/>
    </w:pPr>
    <w:rPr>
      <w:rFonts w:eastAsia="Times New Roman"/>
      <w:sz w:val="24"/>
    </w:rPr>
  </w:style>
  <w:style w:type="paragraph" w:customStyle="1" w:styleId="css-w6ymp8">
    <w:name w:val="css-w6ymp8"/>
    <w:basedOn w:val="Normal"/>
    <w:rsid w:val="00606129"/>
    <w:pPr>
      <w:spacing w:before="100" w:beforeAutospacing="1" w:after="100" w:afterAutospacing="1"/>
    </w:pPr>
    <w:rPr>
      <w:rFonts w:eastAsia="Times New Roman"/>
      <w:sz w:val="24"/>
    </w:rPr>
  </w:style>
  <w:style w:type="paragraph" w:customStyle="1" w:styleId="css-3dt32m">
    <w:name w:val="css-3dt32m"/>
    <w:basedOn w:val="Normal"/>
    <w:rsid w:val="00606129"/>
    <w:pPr>
      <w:spacing w:before="100" w:beforeAutospacing="1" w:after="100" w:afterAutospacing="1"/>
    </w:pPr>
    <w:rPr>
      <w:rFonts w:eastAsia="Times New Roman"/>
      <w:sz w:val="24"/>
    </w:rPr>
  </w:style>
  <w:style w:type="paragraph" w:customStyle="1" w:styleId="p--has-dropcap">
    <w:name w:val="p--has-dropcap"/>
    <w:basedOn w:val="Normal"/>
    <w:rsid w:val="00606129"/>
    <w:pPr>
      <w:spacing w:before="100" w:beforeAutospacing="1" w:after="100" w:afterAutospacing="1"/>
    </w:pPr>
    <w:rPr>
      <w:rFonts w:eastAsia="Times New Roman"/>
      <w:sz w:val="24"/>
    </w:rPr>
  </w:style>
  <w:style w:type="character" w:customStyle="1" w:styleId="dropcap-outer">
    <w:name w:val="dropcap-outer"/>
    <w:basedOn w:val="DefaultParagraphFont"/>
    <w:rsid w:val="00606129"/>
  </w:style>
  <w:style w:type="character" w:customStyle="1" w:styleId="sr-only">
    <w:name w:val="sr-only"/>
    <w:basedOn w:val="DefaultParagraphFont"/>
    <w:rsid w:val="00606129"/>
  </w:style>
  <w:style w:type="paragraph" w:customStyle="1" w:styleId="p-large-text">
    <w:name w:val="p-large-text"/>
    <w:basedOn w:val="Normal"/>
    <w:rsid w:val="00606129"/>
    <w:pPr>
      <w:spacing w:before="100" w:beforeAutospacing="1" w:after="100" w:afterAutospacing="1"/>
    </w:pPr>
    <w:rPr>
      <w:rFonts w:eastAsia="Times New Roman"/>
      <w:sz w:val="24"/>
    </w:rPr>
  </w:style>
  <w:style w:type="paragraph" w:customStyle="1" w:styleId="kp">
    <w:name w:val="kp"/>
    <w:basedOn w:val="Normal"/>
    <w:rsid w:val="00606129"/>
    <w:pPr>
      <w:spacing w:before="100" w:beforeAutospacing="1" w:after="100" w:afterAutospacing="1"/>
    </w:pPr>
    <w:rPr>
      <w:rFonts w:eastAsia="Times New Roman"/>
      <w:sz w:val="24"/>
    </w:rPr>
  </w:style>
  <w:style w:type="paragraph" w:customStyle="1" w:styleId="font--body">
    <w:name w:val="font--body"/>
    <w:basedOn w:val="Normal"/>
    <w:uiPriority w:val="99"/>
    <w:qFormat/>
    <w:rsid w:val="00606129"/>
    <w:pPr>
      <w:spacing w:before="100" w:beforeAutospacing="1" w:after="100" w:afterAutospacing="1"/>
    </w:pPr>
    <w:rPr>
      <w:rFonts w:eastAsia="Times New Roman"/>
      <w:sz w:val="24"/>
    </w:rPr>
  </w:style>
  <w:style w:type="character" w:customStyle="1" w:styleId="font--body1">
    <w:name w:val="font--body1"/>
    <w:basedOn w:val="DefaultParagraphFont"/>
    <w:rsid w:val="00606129"/>
  </w:style>
  <w:style w:type="paragraph" w:customStyle="1" w:styleId="rtejustify">
    <w:name w:val="rtejustify"/>
    <w:basedOn w:val="Normal"/>
    <w:rsid w:val="00606129"/>
    <w:pPr>
      <w:spacing w:before="100" w:beforeAutospacing="1" w:after="100" w:afterAutospacing="1"/>
    </w:pPr>
    <w:rPr>
      <w:rFonts w:eastAsia="Times New Roman"/>
      <w:sz w:val="24"/>
    </w:rPr>
  </w:style>
  <w:style w:type="paragraph" w:customStyle="1" w:styleId="single-author">
    <w:name w:val="single-author"/>
    <w:basedOn w:val="Normal"/>
    <w:rsid w:val="00606129"/>
    <w:pPr>
      <w:widowControl w:val="0"/>
      <w:spacing w:before="100" w:beforeAutospacing="1" w:after="100" w:afterAutospacing="1"/>
    </w:pPr>
    <w:rPr>
      <w:rFonts w:eastAsia="Times New Roman"/>
      <w:sz w:val="24"/>
    </w:rPr>
  </w:style>
  <w:style w:type="paragraph" w:customStyle="1" w:styleId="articleparagraph">
    <w:name w:val="article__paragraph"/>
    <w:basedOn w:val="Normal"/>
    <w:rsid w:val="00606129"/>
    <w:pPr>
      <w:spacing w:before="100" w:beforeAutospacing="1" w:after="100" w:afterAutospacing="1"/>
    </w:pPr>
    <w:rPr>
      <w:rFonts w:eastAsia="Times New Roman"/>
      <w:sz w:val="24"/>
    </w:rPr>
  </w:style>
  <w:style w:type="character" w:customStyle="1" w:styleId="component">
    <w:name w:val="component"/>
    <w:basedOn w:val="DefaultParagraphFont"/>
    <w:rsid w:val="00606129"/>
  </w:style>
  <w:style w:type="paragraph" w:customStyle="1" w:styleId="clay-paragraph">
    <w:name w:val="clay-paragraph"/>
    <w:basedOn w:val="Normal"/>
    <w:rsid w:val="00606129"/>
    <w:pPr>
      <w:spacing w:before="100" w:beforeAutospacing="1" w:after="100" w:afterAutospacing="1"/>
    </w:pPr>
    <w:rPr>
      <w:rFonts w:eastAsia="Times New Roman"/>
      <w:sz w:val="24"/>
    </w:rPr>
  </w:style>
  <w:style w:type="character" w:customStyle="1" w:styleId="table-captionlabel">
    <w:name w:val="table-caption__label"/>
    <w:basedOn w:val="DefaultParagraphFont"/>
    <w:rsid w:val="00606129"/>
  </w:style>
  <w:style w:type="character" w:customStyle="1" w:styleId="a-list-item">
    <w:name w:val="a-list-item"/>
    <w:basedOn w:val="DefaultParagraphFont"/>
    <w:rsid w:val="00606129"/>
  </w:style>
  <w:style w:type="numbering" w:customStyle="1" w:styleId="NoList111111">
    <w:name w:val="No List111111"/>
    <w:next w:val="NoList"/>
    <w:uiPriority w:val="99"/>
    <w:semiHidden/>
    <w:unhideWhenUsed/>
    <w:rsid w:val="00606129"/>
  </w:style>
  <w:style w:type="numbering" w:customStyle="1" w:styleId="NoList1111111">
    <w:name w:val="No List1111111"/>
    <w:next w:val="NoList"/>
    <w:uiPriority w:val="99"/>
    <w:semiHidden/>
    <w:unhideWhenUsed/>
    <w:rsid w:val="00606129"/>
  </w:style>
  <w:style w:type="numbering" w:customStyle="1" w:styleId="NoList11111111">
    <w:name w:val="No List11111111"/>
    <w:next w:val="NoList"/>
    <w:uiPriority w:val="99"/>
    <w:semiHidden/>
    <w:unhideWhenUsed/>
    <w:rsid w:val="00606129"/>
  </w:style>
  <w:style w:type="numbering" w:customStyle="1" w:styleId="NoList111111111">
    <w:name w:val="No List111111111"/>
    <w:next w:val="NoList"/>
    <w:uiPriority w:val="99"/>
    <w:semiHidden/>
    <w:unhideWhenUsed/>
    <w:rsid w:val="00606129"/>
  </w:style>
  <w:style w:type="numbering" w:customStyle="1" w:styleId="NoList1111111111">
    <w:name w:val="No List1111111111"/>
    <w:next w:val="NoList"/>
    <w:uiPriority w:val="99"/>
    <w:semiHidden/>
    <w:unhideWhenUsed/>
    <w:rsid w:val="00606129"/>
  </w:style>
  <w:style w:type="numbering" w:customStyle="1" w:styleId="NoList11111111111">
    <w:name w:val="No List11111111111"/>
    <w:next w:val="NoList"/>
    <w:uiPriority w:val="99"/>
    <w:semiHidden/>
    <w:unhideWhenUsed/>
    <w:rsid w:val="00606129"/>
  </w:style>
  <w:style w:type="numbering" w:customStyle="1" w:styleId="NoList111111111111">
    <w:name w:val="No List111111111111"/>
    <w:next w:val="NoList"/>
    <w:uiPriority w:val="99"/>
    <w:semiHidden/>
    <w:unhideWhenUsed/>
    <w:rsid w:val="00606129"/>
  </w:style>
  <w:style w:type="numbering" w:customStyle="1" w:styleId="NoList1111111111111">
    <w:name w:val="No List1111111111111"/>
    <w:next w:val="NoList"/>
    <w:uiPriority w:val="99"/>
    <w:semiHidden/>
    <w:unhideWhenUsed/>
    <w:rsid w:val="00606129"/>
  </w:style>
  <w:style w:type="numbering" w:customStyle="1" w:styleId="NoList11111111111111">
    <w:name w:val="No List11111111111111"/>
    <w:next w:val="NoList"/>
    <w:uiPriority w:val="99"/>
    <w:semiHidden/>
    <w:unhideWhenUsed/>
    <w:rsid w:val="00606129"/>
  </w:style>
  <w:style w:type="numbering" w:customStyle="1" w:styleId="NoList111111111111111">
    <w:name w:val="No List111111111111111"/>
    <w:next w:val="NoList"/>
    <w:uiPriority w:val="99"/>
    <w:semiHidden/>
    <w:unhideWhenUsed/>
    <w:rsid w:val="00606129"/>
  </w:style>
  <w:style w:type="numbering" w:customStyle="1" w:styleId="NoList1111111111111111">
    <w:name w:val="No List1111111111111111"/>
    <w:next w:val="NoList"/>
    <w:uiPriority w:val="99"/>
    <w:semiHidden/>
    <w:unhideWhenUsed/>
    <w:rsid w:val="00606129"/>
  </w:style>
  <w:style w:type="numbering" w:customStyle="1" w:styleId="NoList11111111111111111">
    <w:name w:val="No List11111111111111111"/>
    <w:next w:val="NoList"/>
    <w:uiPriority w:val="99"/>
    <w:semiHidden/>
    <w:unhideWhenUsed/>
    <w:rsid w:val="00606129"/>
  </w:style>
  <w:style w:type="character" w:customStyle="1" w:styleId="italics">
    <w:name w:val="italics"/>
    <w:basedOn w:val="DefaultParagraphFont"/>
    <w:rsid w:val="00606129"/>
  </w:style>
  <w:style w:type="character" w:customStyle="1" w:styleId="m-765514100411602794gmail-style13ptbold">
    <w:name w:val="m_-765514100411602794gmail-style13ptbold"/>
    <w:basedOn w:val="DefaultParagraphFont"/>
    <w:rsid w:val="00606129"/>
  </w:style>
  <w:style w:type="character" w:customStyle="1" w:styleId="m-765514100411602794gmail-styleunderline">
    <w:name w:val="m_-765514100411602794gmail-styleunderline"/>
    <w:basedOn w:val="DefaultParagraphFont"/>
    <w:rsid w:val="00606129"/>
  </w:style>
  <w:style w:type="character" w:customStyle="1" w:styleId="FontStyle40">
    <w:name w:val="Font Style40"/>
    <w:basedOn w:val="DefaultParagraphFont"/>
    <w:uiPriority w:val="99"/>
    <w:rsid w:val="00606129"/>
    <w:rPr>
      <w:rFonts w:ascii="Cambria" w:hAnsi="Cambria" w:cs="Cambria"/>
      <w:i/>
      <w:iCs/>
      <w:sz w:val="22"/>
      <w:szCs w:val="22"/>
    </w:rPr>
  </w:style>
  <w:style w:type="character" w:customStyle="1" w:styleId="FontStyle42">
    <w:name w:val="Font Style42"/>
    <w:basedOn w:val="DefaultParagraphFont"/>
    <w:uiPriority w:val="99"/>
    <w:rsid w:val="00606129"/>
    <w:rPr>
      <w:rFonts w:ascii="Cambria" w:hAnsi="Cambria" w:cs="Cambria"/>
      <w:sz w:val="22"/>
      <w:szCs w:val="22"/>
    </w:rPr>
  </w:style>
  <w:style w:type="paragraph" w:customStyle="1" w:styleId="Style17">
    <w:name w:val="Style17"/>
    <w:basedOn w:val="Normal"/>
    <w:uiPriority w:val="99"/>
    <w:qFormat/>
    <w:rsid w:val="00606129"/>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606129"/>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606129"/>
    <w:rPr>
      <w:rFonts w:ascii="Times New Roman" w:hAnsi="Times New Roman" w:cs="Times New Roman"/>
      <w:b/>
      <w:bCs/>
      <w:i/>
      <w:iCs/>
      <w:spacing w:val="-10"/>
      <w:sz w:val="18"/>
      <w:szCs w:val="18"/>
    </w:rPr>
  </w:style>
  <w:style w:type="character" w:customStyle="1" w:styleId="FontStyle370">
    <w:name w:val="Font Style370"/>
    <w:uiPriority w:val="99"/>
    <w:rsid w:val="00606129"/>
    <w:rPr>
      <w:rFonts w:ascii="Cambria" w:hAnsi="Cambria" w:cs="Cambria"/>
      <w:b/>
      <w:bCs/>
      <w:spacing w:val="-10"/>
      <w:sz w:val="18"/>
      <w:szCs w:val="18"/>
    </w:rPr>
  </w:style>
  <w:style w:type="character" w:customStyle="1" w:styleId="FontStyle302">
    <w:name w:val="Font Style302"/>
    <w:uiPriority w:val="99"/>
    <w:rsid w:val="00606129"/>
    <w:rPr>
      <w:rFonts w:ascii="Times New Roman" w:hAnsi="Times New Roman" w:cs="Times New Roman"/>
      <w:b/>
      <w:bCs/>
      <w:sz w:val="22"/>
      <w:szCs w:val="22"/>
    </w:rPr>
  </w:style>
  <w:style w:type="character" w:customStyle="1" w:styleId="FontStyle347">
    <w:name w:val="Font Style347"/>
    <w:uiPriority w:val="99"/>
    <w:rsid w:val="00606129"/>
    <w:rPr>
      <w:rFonts w:ascii="Times New Roman" w:hAnsi="Times New Roman" w:cs="Times New Roman"/>
      <w:b/>
      <w:bCs/>
      <w:spacing w:val="-10"/>
      <w:sz w:val="20"/>
      <w:szCs w:val="20"/>
    </w:rPr>
  </w:style>
  <w:style w:type="paragraph" w:customStyle="1" w:styleId="Style27">
    <w:name w:val="Style27"/>
    <w:basedOn w:val="Normal"/>
    <w:uiPriority w:val="99"/>
    <w:qFormat/>
    <w:rsid w:val="0060612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606129"/>
    <w:rPr>
      <w:rFonts w:ascii="Times New Roman" w:hAnsi="Times New Roman" w:cs="Times New Roman"/>
      <w:spacing w:val="-10"/>
      <w:sz w:val="18"/>
      <w:szCs w:val="18"/>
    </w:rPr>
  </w:style>
  <w:style w:type="character" w:customStyle="1" w:styleId="FontStyle312">
    <w:name w:val="Font Style312"/>
    <w:uiPriority w:val="99"/>
    <w:rsid w:val="00606129"/>
    <w:rPr>
      <w:rFonts w:ascii="Times New Roman" w:hAnsi="Times New Roman" w:cs="Times New Roman"/>
      <w:b/>
      <w:bCs/>
      <w:spacing w:val="-10"/>
      <w:sz w:val="16"/>
      <w:szCs w:val="16"/>
    </w:rPr>
  </w:style>
  <w:style w:type="character" w:customStyle="1" w:styleId="FontStyle346">
    <w:name w:val="Font Style346"/>
    <w:uiPriority w:val="99"/>
    <w:rsid w:val="00606129"/>
    <w:rPr>
      <w:rFonts w:ascii="Times New Roman" w:hAnsi="Times New Roman" w:cs="Times New Roman"/>
      <w:b/>
      <w:bCs/>
      <w:spacing w:val="-10"/>
      <w:sz w:val="18"/>
      <w:szCs w:val="18"/>
    </w:rPr>
  </w:style>
  <w:style w:type="character" w:customStyle="1" w:styleId="FontStyle330">
    <w:name w:val="Font Style330"/>
    <w:uiPriority w:val="99"/>
    <w:rsid w:val="00606129"/>
    <w:rPr>
      <w:rFonts w:ascii="Times New Roman" w:hAnsi="Times New Roman" w:cs="Times New Roman"/>
      <w:b/>
      <w:bCs/>
      <w:sz w:val="16"/>
      <w:szCs w:val="16"/>
    </w:rPr>
  </w:style>
  <w:style w:type="character" w:customStyle="1" w:styleId="FontStyle372">
    <w:name w:val="Font Style372"/>
    <w:uiPriority w:val="99"/>
    <w:rsid w:val="00606129"/>
    <w:rPr>
      <w:rFonts w:ascii="Times New Roman" w:hAnsi="Times New Roman" w:cs="Times New Roman"/>
      <w:b/>
      <w:bCs/>
      <w:sz w:val="16"/>
      <w:szCs w:val="16"/>
    </w:rPr>
  </w:style>
  <w:style w:type="paragraph" w:customStyle="1" w:styleId="Style59">
    <w:name w:val="Style59"/>
    <w:basedOn w:val="Normal"/>
    <w:uiPriority w:val="99"/>
    <w:qFormat/>
    <w:rsid w:val="0060612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606129"/>
    <w:rPr>
      <w:rFonts w:ascii="Times New Roman" w:hAnsi="Times New Roman" w:cs="Times New Roman"/>
      <w:b/>
      <w:bCs/>
      <w:i/>
      <w:iCs/>
      <w:sz w:val="16"/>
      <w:szCs w:val="16"/>
    </w:rPr>
  </w:style>
  <w:style w:type="paragraph" w:customStyle="1" w:styleId="Style200">
    <w:name w:val="Style20"/>
    <w:basedOn w:val="Normal"/>
    <w:uiPriority w:val="99"/>
    <w:qFormat/>
    <w:rsid w:val="0060612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606129"/>
    <w:rPr>
      <w:rFonts w:ascii="Times New Roman" w:hAnsi="Times New Roman" w:cs="Times New Roman"/>
      <w:smallCaps/>
      <w:sz w:val="14"/>
      <w:szCs w:val="14"/>
    </w:rPr>
  </w:style>
  <w:style w:type="paragraph" w:customStyle="1" w:styleId="Style89">
    <w:name w:val="Style89"/>
    <w:basedOn w:val="Normal"/>
    <w:uiPriority w:val="99"/>
    <w:qFormat/>
    <w:rsid w:val="0060612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606129"/>
    <w:rPr>
      <w:rFonts w:ascii="Times New Roman" w:hAnsi="Times New Roman" w:cs="Times New Roman"/>
      <w:b/>
      <w:bCs/>
      <w:spacing w:val="-10"/>
      <w:sz w:val="22"/>
      <w:szCs w:val="22"/>
    </w:rPr>
  </w:style>
  <w:style w:type="character" w:customStyle="1" w:styleId="FontStyle320">
    <w:name w:val="Font Style320"/>
    <w:uiPriority w:val="99"/>
    <w:rsid w:val="00606129"/>
    <w:rPr>
      <w:rFonts w:ascii="Times New Roman" w:hAnsi="Times New Roman" w:cs="Times New Roman"/>
      <w:b/>
      <w:bCs/>
      <w:spacing w:val="-10"/>
      <w:sz w:val="22"/>
      <w:szCs w:val="22"/>
    </w:rPr>
  </w:style>
  <w:style w:type="character" w:customStyle="1" w:styleId="FontStyle352">
    <w:name w:val="Font Style352"/>
    <w:uiPriority w:val="99"/>
    <w:rsid w:val="00606129"/>
    <w:rPr>
      <w:rFonts w:ascii="Times New Roman" w:hAnsi="Times New Roman" w:cs="Times New Roman"/>
      <w:b/>
      <w:bCs/>
      <w:sz w:val="16"/>
      <w:szCs w:val="16"/>
    </w:rPr>
  </w:style>
  <w:style w:type="character" w:customStyle="1" w:styleId="FontStyle356">
    <w:name w:val="Font Style356"/>
    <w:uiPriority w:val="99"/>
    <w:rsid w:val="00606129"/>
    <w:rPr>
      <w:rFonts w:ascii="Times New Roman" w:hAnsi="Times New Roman" w:cs="Times New Roman"/>
      <w:b/>
      <w:bCs/>
      <w:spacing w:val="-10"/>
      <w:sz w:val="22"/>
      <w:szCs w:val="22"/>
    </w:rPr>
  </w:style>
  <w:style w:type="character" w:customStyle="1" w:styleId="FontStyle298">
    <w:name w:val="Font Style298"/>
    <w:uiPriority w:val="99"/>
    <w:rsid w:val="00606129"/>
    <w:rPr>
      <w:rFonts w:ascii="Times New Roman" w:hAnsi="Times New Roman" w:cs="Times New Roman"/>
      <w:sz w:val="18"/>
      <w:szCs w:val="18"/>
    </w:rPr>
  </w:style>
  <w:style w:type="character" w:customStyle="1" w:styleId="FontStyle311">
    <w:name w:val="Font Style311"/>
    <w:uiPriority w:val="99"/>
    <w:rsid w:val="00606129"/>
    <w:rPr>
      <w:rFonts w:ascii="Times New Roman" w:hAnsi="Times New Roman" w:cs="Times New Roman"/>
      <w:b/>
      <w:bCs/>
      <w:spacing w:val="-10"/>
      <w:sz w:val="18"/>
      <w:szCs w:val="18"/>
    </w:rPr>
  </w:style>
  <w:style w:type="character" w:customStyle="1" w:styleId="FontStyle332">
    <w:name w:val="Font Style332"/>
    <w:uiPriority w:val="99"/>
    <w:rsid w:val="00606129"/>
    <w:rPr>
      <w:rFonts w:ascii="Times New Roman" w:hAnsi="Times New Roman" w:cs="Times New Roman"/>
      <w:b/>
      <w:bCs/>
      <w:i/>
      <w:iCs/>
      <w:spacing w:val="-10"/>
      <w:sz w:val="20"/>
      <w:szCs w:val="20"/>
    </w:rPr>
  </w:style>
  <w:style w:type="character" w:customStyle="1" w:styleId="FontStyle371">
    <w:name w:val="Font Style371"/>
    <w:uiPriority w:val="99"/>
    <w:rsid w:val="00606129"/>
    <w:rPr>
      <w:rFonts w:ascii="Times New Roman" w:hAnsi="Times New Roman" w:cs="Times New Roman"/>
      <w:sz w:val="16"/>
      <w:szCs w:val="16"/>
    </w:rPr>
  </w:style>
  <w:style w:type="character" w:customStyle="1" w:styleId="FontStyle350">
    <w:name w:val="Font Style350"/>
    <w:uiPriority w:val="99"/>
    <w:rsid w:val="00606129"/>
    <w:rPr>
      <w:rFonts w:ascii="Times New Roman" w:hAnsi="Times New Roman" w:cs="Times New Roman"/>
      <w:b/>
      <w:bCs/>
      <w:i/>
      <w:iCs/>
      <w:sz w:val="20"/>
      <w:szCs w:val="20"/>
    </w:rPr>
  </w:style>
  <w:style w:type="paragraph" w:customStyle="1" w:styleId="Style80">
    <w:name w:val="Style8"/>
    <w:basedOn w:val="Normal"/>
    <w:uiPriority w:val="99"/>
    <w:qFormat/>
    <w:rsid w:val="00606129"/>
    <w:pPr>
      <w:widowControl w:val="0"/>
      <w:autoSpaceDE w:val="0"/>
      <w:autoSpaceDN w:val="0"/>
      <w:adjustRightInd w:val="0"/>
    </w:pPr>
    <w:rPr>
      <w:rFonts w:eastAsia="Times New Roman"/>
      <w:sz w:val="24"/>
    </w:rPr>
  </w:style>
  <w:style w:type="character" w:customStyle="1" w:styleId="FontStyle351">
    <w:name w:val="Font Style351"/>
    <w:uiPriority w:val="99"/>
    <w:rsid w:val="00606129"/>
    <w:rPr>
      <w:rFonts w:ascii="Times New Roman" w:hAnsi="Times New Roman" w:cs="Times New Roman"/>
      <w:b/>
      <w:bCs/>
      <w:sz w:val="22"/>
      <w:szCs w:val="22"/>
    </w:rPr>
  </w:style>
  <w:style w:type="paragraph" w:customStyle="1" w:styleId="Style130">
    <w:name w:val="Style130"/>
    <w:basedOn w:val="Normal"/>
    <w:uiPriority w:val="99"/>
    <w:qFormat/>
    <w:rsid w:val="00606129"/>
    <w:pPr>
      <w:widowControl w:val="0"/>
      <w:autoSpaceDE w:val="0"/>
      <w:autoSpaceDN w:val="0"/>
      <w:adjustRightInd w:val="0"/>
      <w:jc w:val="both"/>
    </w:pPr>
    <w:rPr>
      <w:rFonts w:eastAsia="Times New Roman"/>
      <w:sz w:val="24"/>
    </w:rPr>
  </w:style>
  <w:style w:type="character" w:customStyle="1" w:styleId="FontStyle369">
    <w:name w:val="Font Style369"/>
    <w:uiPriority w:val="99"/>
    <w:rsid w:val="00606129"/>
    <w:rPr>
      <w:rFonts w:ascii="Times New Roman" w:hAnsi="Times New Roman" w:cs="Times New Roman"/>
      <w:b/>
      <w:bCs/>
      <w:spacing w:val="-10"/>
      <w:sz w:val="20"/>
      <w:szCs w:val="20"/>
    </w:rPr>
  </w:style>
  <w:style w:type="character" w:customStyle="1" w:styleId="FontStyle357">
    <w:name w:val="Font Style357"/>
    <w:uiPriority w:val="99"/>
    <w:rsid w:val="00606129"/>
    <w:rPr>
      <w:rFonts w:ascii="Times New Roman" w:hAnsi="Times New Roman" w:cs="Times New Roman"/>
      <w:b/>
      <w:bCs/>
      <w:spacing w:val="-10"/>
      <w:sz w:val="22"/>
      <w:szCs w:val="22"/>
    </w:rPr>
  </w:style>
  <w:style w:type="paragraph" w:customStyle="1" w:styleId="Style67">
    <w:name w:val="Style67"/>
    <w:basedOn w:val="Normal"/>
    <w:uiPriority w:val="99"/>
    <w:qFormat/>
    <w:rsid w:val="0060612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606129"/>
    <w:rPr>
      <w:rFonts w:ascii="Times New Roman" w:hAnsi="Times New Roman" w:cs="Times New Roman"/>
      <w:sz w:val="20"/>
      <w:szCs w:val="20"/>
    </w:rPr>
  </w:style>
  <w:style w:type="character" w:customStyle="1" w:styleId="FontStyle374">
    <w:name w:val="Font Style374"/>
    <w:uiPriority w:val="99"/>
    <w:rsid w:val="00606129"/>
    <w:rPr>
      <w:rFonts w:ascii="Times New Roman" w:hAnsi="Times New Roman" w:cs="Times New Roman"/>
      <w:b/>
      <w:bCs/>
      <w:spacing w:val="-10"/>
      <w:sz w:val="22"/>
      <w:szCs w:val="22"/>
    </w:rPr>
  </w:style>
  <w:style w:type="paragraph" w:customStyle="1" w:styleId="Style300">
    <w:name w:val="Style30"/>
    <w:basedOn w:val="Normal"/>
    <w:uiPriority w:val="99"/>
    <w:qFormat/>
    <w:rsid w:val="0060612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606129"/>
    <w:rPr>
      <w:rFonts w:ascii="Times New Roman" w:hAnsi="Times New Roman" w:cs="Times New Roman"/>
      <w:smallCaps/>
      <w:sz w:val="16"/>
      <w:szCs w:val="16"/>
    </w:rPr>
  </w:style>
  <w:style w:type="paragraph" w:customStyle="1" w:styleId="Style93">
    <w:name w:val="Style93"/>
    <w:basedOn w:val="Normal"/>
    <w:uiPriority w:val="99"/>
    <w:qFormat/>
    <w:rsid w:val="0060612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60612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606129"/>
    <w:rPr>
      <w:rFonts w:eastAsia="Times New Roman"/>
      <w:b/>
      <w:sz w:val="28"/>
      <w:u w:val="thick"/>
    </w:rPr>
  </w:style>
  <w:style w:type="character" w:customStyle="1" w:styleId="CardsCharCharChar">
    <w:name w:val="Cards Char Char Char"/>
    <w:rsid w:val="00606129"/>
    <w:rPr>
      <w:szCs w:val="24"/>
      <w:lang w:val="en-US" w:eastAsia="en-US" w:bidi="ar-SA"/>
    </w:rPr>
  </w:style>
  <w:style w:type="character" w:customStyle="1" w:styleId="CardsCharCharCharChar">
    <w:name w:val="Cards Char Char Char Char"/>
    <w:rsid w:val="00606129"/>
    <w:rPr>
      <w:szCs w:val="24"/>
      <w:lang w:val="en-US" w:eastAsia="en-US" w:bidi="ar-SA"/>
    </w:rPr>
  </w:style>
  <w:style w:type="paragraph" w:customStyle="1" w:styleId="NoSpacingCharCharChar">
    <w:name w:val="No Spacing Char Char Char"/>
    <w:next w:val="Normal"/>
    <w:qFormat/>
    <w:rsid w:val="0060612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606129"/>
    <w:pPr>
      <w:keepLines w:val="0"/>
      <w:spacing w:before="0"/>
    </w:pPr>
    <w:rPr>
      <w:rFonts w:cs="Arial"/>
      <w:b w:val="0"/>
      <w:kern w:val="32"/>
      <w:sz w:val="28"/>
    </w:rPr>
  </w:style>
  <w:style w:type="character" w:customStyle="1" w:styleId="StyleTimesNewRoman">
    <w:name w:val="Style Times New Roman"/>
    <w:rsid w:val="00606129"/>
    <w:rPr>
      <w:rFonts w:ascii="Garamond" w:hAnsi="Garamond"/>
    </w:rPr>
  </w:style>
  <w:style w:type="paragraph" w:customStyle="1" w:styleId="INDENTEDPARAGRAPH">
    <w:name w:val="INDENTED PARAGRAPH"/>
    <w:qFormat/>
    <w:rsid w:val="0060612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606129"/>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06129"/>
    <w:rPr>
      <w:rFonts w:eastAsia="Times New Roman"/>
      <w:b/>
      <w:sz w:val="24"/>
    </w:rPr>
  </w:style>
  <w:style w:type="paragraph" w:customStyle="1" w:styleId="RepeatHeader0">
    <w:name w:val="Repeat Header"/>
    <w:basedOn w:val="HeaderDebate"/>
    <w:qFormat/>
    <w:rsid w:val="00606129"/>
    <w:pPr>
      <w:jc w:val="center"/>
      <w:outlineLvl w:val="1"/>
    </w:pPr>
    <w:rPr>
      <w:rFonts w:eastAsia="Times New Roman"/>
      <w:b/>
      <w:sz w:val="48"/>
      <w:szCs w:val="48"/>
      <w:u w:val="words"/>
    </w:rPr>
  </w:style>
  <w:style w:type="character" w:customStyle="1" w:styleId="sectionsubtitle">
    <w:name w:val="sectionsubtitle"/>
    <w:basedOn w:val="DefaultParagraphFont"/>
    <w:rsid w:val="00606129"/>
  </w:style>
  <w:style w:type="character" w:customStyle="1" w:styleId="EvidenceTag">
    <w:name w:val="Evidence Tag"/>
    <w:rsid w:val="0060612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0612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0612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0612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0612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06129"/>
  </w:style>
  <w:style w:type="character" w:customStyle="1" w:styleId="StyleUnderlineUnderlineChar">
    <w:name w:val="Style Underline + Underline Char"/>
    <w:rsid w:val="00606129"/>
    <w:rPr>
      <w:rFonts w:ascii="Trebuchet MS" w:hAnsi="Trebuchet MS"/>
      <w:szCs w:val="18"/>
      <w:u w:val="single"/>
      <w:lang w:val="en-US" w:eastAsia="en-US" w:bidi="ar-SA"/>
    </w:rPr>
  </w:style>
  <w:style w:type="paragraph" w:customStyle="1" w:styleId="UnderlineCards">
    <w:name w:val="Underline Cards"/>
    <w:basedOn w:val="Cards0"/>
    <w:link w:val="UnderlineCardsChar"/>
    <w:qFormat/>
    <w:rsid w:val="00606129"/>
    <w:pPr>
      <w:ind w:left="288"/>
      <w:jc w:val="left"/>
    </w:pPr>
    <w:rPr>
      <w:rFonts w:eastAsia="Times New Roman"/>
      <w:szCs w:val="24"/>
      <w:u w:val="thick"/>
    </w:rPr>
  </w:style>
  <w:style w:type="character" w:customStyle="1" w:styleId="UnderlineCardsChar">
    <w:name w:val="Underline Cards Char"/>
    <w:link w:val="UnderlineCards"/>
    <w:rsid w:val="00606129"/>
    <w:rPr>
      <w:rFonts w:eastAsia="Times New Roman"/>
      <w:szCs w:val="24"/>
      <w:u w:val="thick"/>
    </w:rPr>
  </w:style>
  <w:style w:type="character" w:customStyle="1" w:styleId="SmallCardsChar">
    <w:name w:val="Small Cards Char"/>
    <w:link w:val="SmallCards"/>
    <w:rsid w:val="00606129"/>
    <w:rPr>
      <w:rFonts w:ascii="Calibri" w:eastAsia="Times New Roman" w:hAnsi="Calibri" w:cs="Calibri"/>
      <w:sz w:val="16"/>
      <w:szCs w:val="20"/>
    </w:rPr>
  </w:style>
  <w:style w:type="paragraph" w:customStyle="1" w:styleId="ReadingCites">
    <w:name w:val="Reading Cites"/>
    <w:basedOn w:val="Normal"/>
    <w:link w:val="ReadingCitesChar"/>
    <w:qFormat/>
    <w:rsid w:val="00606129"/>
    <w:rPr>
      <w:rFonts w:eastAsia="Times New Roman"/>
      <w:b/>
      <w:szCs w:val="20"/>
    </w:rPr>
  </w:style>
  <w:style w:type="character" w:customStyle="1" w:styleId="ReadingCitesChar">
    <w:name w:val="Reading Cites Char"/>
    <w:link w:val="ReadingCites"/>
    <w:rsid w:val="00606129"/>
    <w:rPr>
      <w:rFonts w:ascii="Calibri" w:eastAsia="Times New Roman" w:hAnsi="Calibri" w:cs="Calibri"/>
      <w:b/>
      <w:szCs w:val="20"/>
    </w:rPr>
  </w:style>
  <w:style w:type="paragraph" w:customStyle="1" w:styleId="ContentsHeading">
    <w:name w:val="Contents Heading"/>
    <w:basedOn w:val="Heading1"/>
    <w:next w:val="Normal"/>
    <w:qFormat/>
    <w:rsid w:val="00606129"/>
    <w:pPr>
      <w:keepLines w:val="0"/>
      <w:suppressLineNumbers/>
      <w:suppressAutoHyphens/>
      <w:spacing w:after="120"/>
      <w:outlineLvl w:val="9"/>
    </w:pPr>
    <w:rPr>
      <w:rFonts w:eastAsia="Lucida Sans Unicode" w:cs="Tahoma"/>
      <w:b w:val="0"/>
      <w:sz w:val="24"/>
      <w:lang w:eastAsia="ar-SA"/>
    </w:rPr>
  </w:style>
  <w:style w:type="character" w:customStyle="1" w:styleId="arttitle1">
    <w:name w:val="arttitle1"/>
    <w:rsid w:val="00606129"/>
    <w:rPr>
      <w:b/>
      <w:bCs/>
      <w:color w:val="695B54"/>
    </w:rPr>
  </w:style>
  <w:style w:type="paragraph" w:customStyle="1" w:styleId="Heading11">
    <w:name w:val="Heading 11"/>
    <w:basedOn w:val="Normal"/>
    <w:next w:val="Normal"/>
    <w:qFormat/>
    <w:rsid w:val="0060612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606129"/>
    <w:pPr>
      <w:keepLines w:val="0"/>
      <w:spacing w:before="0"/>
    </w:pPr>
    <w:rPr>
      <w:rFonts w:eastAsia="Times New Roman" w:cs="Arial"/>
      <w:b w:val="0"/>
      <w:sz w:val="22"/>
      <w:szCs w:val="26"/>
    </w:rPr>
  </w:style>
  <w:style w:type="character" w:customStyle="1" w:styleId="TextHeadingChar">
    <w:name w:val="Text Heading Char"/>
    <w:rsid w:val="00606129"/>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606129"/>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06129"/>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606129"/>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DebateBody">
    <w:name w:val="Debate Body"/>
    <w:basedOn w:val="Normal"/>
    <w:qFormat/>
    <w:rsid w:val="00606129"/>
    <w:rPr>
      <w:rFonts w:ascii="Cambria" w:eastAsia="Cambria" w:hAnsi="Cambria"/>
      <w:b/>
      <w:caps/>
      <w:sz w:val="24"/>
    </w:rPr>
  </w:style>
  <w:style w:type="paragraph" w:customStyle="1" w:styleId="StyleDebateBodyBefore12pt">
    <w:name w:val="Style Debate Body + Before:  12 pt"/>
    <w:basedOn w:val="Normal"/>
    <w:next w:val="Normal"/>
    <w:qFormat/>
    <w:rsid w:val="00606129"/>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606129"/>
    <w:pPr>
      <w:spacing w:before="240"/>
    </w:pPr>
    <w:rPr>
      <w:rFonts w:ascii="Garamond" w:eastAsia="Times New Roman" w:hAnsi="Garamond"/>
      <w:bCs/>
      <w:szCs w:val="20"/>
    </w:rPr>
  </w:style>
  <w:style w:type="paragraph" w:customStyle="1" w:styleId="PageNumber11">
    <w:name w:val="Page Number11"/>
    <w:basedOn w:val="Normal"/>
    <w:next w:val="Normal"/>
    <w:qFormat/>
    <w:rsid w:val="00606129"/>
    <w:rPr>
      <w:rFonts w:eastAsia="Times New Roman"/>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606129"/>
    <w:rPr>
      <w:rFonts w:eastAsia="SimSun" w:cs="Arial"/>
      <w:b/>
      <w:bCs/>
      <w:iCs/>
      <w:sz w:val="24"/>
      <w:szCs w:val="28"/>
      <w:lang w:val="en-US" w:eastAsia="zh-CN" w:bidi="ar-SA"/>
    </w:rPr>
  </w:style>
  <w:style w:type="character" w:customStyle="1" w:styleId="Char31">
    <w:name w:val="Char31"/>
    <w:rsid w:val="00606129"/>
    <w:rPr>
      <w:rFonts w:cs="Arial"/>
      <w:bCs/>
      <w:u w:val="thick"/>
      <w:lang w:val="en-US" w:eastAsia="en-US" w:bidi="ar-SA"/>
    </w:rPr>
  </w:style>
  <w:style w:type="paragraph" w:customStyle="1" w:styleId="StyleHeading1Centered">
    <w:name w:val="Style Heading 1 + Centered"/>
    <w:basedOn w:val="Heading1"/>
    <w:qFormat/>
    <w:rsid w:val="00606129"/>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606129"/>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606129"/>
    <w:pPr>
      <w:keepLines w:val="0"/>
      <w:spacing w:after="60"/>
    </w:pPr>
    <w:rPr>
      <w:rFonts w:eastAsia="Times New Roman" w:cs="Times New Roman"/>
      <w:b w:val="0"/>
      <w:kern w:val="32"/>
      <w:sz w:val="24"/>
      <w:szCs w:val="20"/>
      <w:u w:val="single"/>
    </w:rPr>
  </w:style>
  <w:style w:type="paragraph" w:customStyle="1" w:styleId="StyleStrong10ptNotBold">
    <w:name w:val="Style Strong + 10 pt Not Bold"/>
    <w:basedOn w:val="Normal"/>
    <w:autoRedefine/>
    <w:qFormat/>
    <w:rsid w:val="00606129"/>
    <w:pPr>
      <w:ind w:left="720" w:hanging="360"/>
    </w:pPr>
    <w:rPr>
      <w:rFonts w:eastAsia="Times New Roman"/>
      <w:sz w:val="26"/>
      <w:szCs w:val="26"/>
    </w:rPr>
  </w:style>
  <w:style w:type="character" w:customStyle="1" w:styleId="smallCharChar0">
    <w:name w:val="small Char Char"/>
    <w:rsid w:val="00606129"/>
    <w:rPr>
      <w:rFonts w:ascii="Times New Roman" w:eastAsia="Times New Roman" w:hAnsi="Times New Roman" w:cs="Times New Roman"/>
      <w:sz w:val="12"/>
      <w:szCs w:val="16"/>
    </w:rPr>
  </w:style>
  <w:style w:type="character" w:customStyle="1" w:styleId="Undlerine">
    <w:name w:val="Undlerine"/>
    <w:qFormat/>
    <w:rsid w:val="00606129"/>
    <w:rPr>
      <w:rFonts w:ascii="Times New Roman" w:hAnsi="Times New Roman"/>
      <w:w w:val="110"/>
      <w:sz w:val="20"/>
      <w:szCs w:val="20"/>
      <w:u w:val="single"/>
      <w:bdr w:val="none" w:sz="0" w:space="0" w:color="auto"/>
      <w:lang w:bidi="he-IL"/>
    </w:rPr>
  </w:style>
  <w:style w:type="character" w:customStyle="1" w:styleId="tim">
    <w:name w:val="tim"/>
    <w:qFormat/>
    <w:rsid w:val="00606129"/>
    <w:rPr>
      <w:rFonts w:ascii="Times New Roman" w:hAnsi="Times New Roman"/>
      <w:sz w:val="20"/>
      <w:u w:val="single"/>
    </w:rPr>
  </w:style>
  <w:style w:type="character" w:customStyle="1" w:styleId="hl">
    <w:name w:val="hl"/>
    <w:basedOn w:val="DefaultParagraphFont"/>
    <w:rsid w:val="00606129"/>
  </w:style>
  <w:style w:type="character" w:customStyle="1" w:styleId="clock1">
    <w:name w:val="clock1"/>
    <w:rsid w:val="00606129"/>
    <w:rPr>
      <w:color w:val="B51B1B"/>
    </w:rPr>
  </w:style>
  <w:style w:type="character" w:customStyle="1" w:styleId="smallChar10">
    <w:name w:val="small Char1"/>
    <w:rsid w:val="00606129"/>
    <w:rPr>
      <w:sz w:val="12"/>
      <w:szCs w:val="16"/>
      <w:lang w:val="en-US" w:eastAsia="en-US" w:bidi="ar-SA"/>
    </w:rPr>
  </w:style>
  <w:style w:type="character" w:customStyle="1" w:styleId="SmallCardsCharChar">
    <w:name w:val="Small Cards Char Char"/>
    <w:rsid w:val="00606129"/>
    <w:rPr>
      <w:sz w:val="14"/>
      <w:szCs w:val="24"/>
      <w:lang w:val="en-US" w:eastAsia="en-US" w:bidi="ar-SA"/>
    </w:rPr>
  </w:style>
  <w:style w:type="paragraph" w:customStyle="1" w:styleId="NormalCards">
    <w:name w:val="Normal Cards"/>
    <w:basedOn w:val="Normal"/>
    <w:qFormat/>
    <w:rsid w:val="00606129"/>
    <w:pPr>
      <w:ind w:left="288"/>
    </w:pPr>
    <w:rPr>
      <w:rFonts w:eastAsia="Times New Roman"/>
    </w:rPr>
  </w:style>
  <w:style w:type="character" w:customStyle="1" w:styleId="iniciales">
    <w:name w:val="iniciales"/>
    <w:basedOn w:val="DefaultParagraphFont"/>
    <w:rsid w:val="00606129"/>
  </w:style>
  <w:style w:type="character" w:customStyle="1" w:styleId="Style10ptBoldUnderline">
    <w:name w:val="Style 10 pt Bold Underline"/>
    <w:rsid w:val="00606129"/>
    <w:rPr>
      <w:b/>
      <w:bCs/>
      <w:sz w:val="20"/>
      <w:u w:val="single"/>
    </w:rPr>
  </w:style>
  <w:style w:type="paragraph" w:customStyle="1" w:styleId="outdent">
    <w:name w:val="outdent"/>
    <w:basedOn w:val="Normal"/>
    <w:qFormat/>
    <w:rsid w:val="0060612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606129"/>
    <w:pPr>
      <w:spacing w:before="100" w:beforeAutospacing="1" w:after="100" w:afterAutospacing="1"/>
    </w:pPr>
    <w:rPr>
      <w:rFonts w:eastAsia="Times New Roman"/>
      <w:sz w:val="24"/>
    </w:rPr>
  </w:style>
  <w:style w:type="paragraph" w:customStyle="1" w:styleId="bulletfollow">
    <w:name w:val="bulletfollow"/>
    <w:basedOn w:val="Normal"/>
    <w:qFormat/>
    <w:rsid w:val="00606129"/>
    <w:pPr>
      <w:spacing w:before="100" w:beforeAutospacing="1" w:after="100" w:afterAutospacing="1"/>
    </w:pPr>
    <w:rPr>
      <w:rFonts w:eastAsia="Times New Roman"/>
      <w:sz w:val="24"/>
    </w:rPr>
  </w:style>
  <w:style w:type="paragraph" w:customStyle="1" w:styleId="bulleted">
    <w:name w:val="bulleted"/>
    <w:basedOn w:val="Normal"/>
    <w:qFormat/>
    <w:rsid w:val="00606129"/>
    <w:pPr>
      <w:spacing w:before="100" w:beforeAutospacing="1" w:after="100" w:afterAutospacing="1"/>
    </w:pPr>
    <w:rPr>
      <w:rFonts w:eastAsia="Times New Roman"/>
      <w:sz w:val="24"/>
    </w:rPr>
  </w:style>
  <w:style w:type="character" w:customStyle="1" w:styleId="UnderlineCardsCharChar">
    <w:name w:val="Underline Cards Char Char"/>
    <w:rsid w:val="00606129"/>
    <w:rPr>
      <w:rFonts w:eastAsia="SimSun"/>
      <w:szCs w:val="24"/>
      <w:u w:val="thick"/>
      <w:lang w:val="en-US" w:eastAsia="en-US" w:bidi="ar-SA"/>
    </w:rPr>
  </w:style>
  <w:style w:type="paragraph" w:customStyle="1" w:styleId="authorgroup">
    <w:name w:val="authorgroup"/>
    <w:basedOn w:val="Normal"/>
    <w:qFormat/>
    <w:rsid w:val="00606129"/>
    <w:pPr>
      <w:spacing w:before="100" w:beforeAutospacing="1" w:after="100" w:afterAutospacing="1"/>
    </w:pPr>
    <w:rPr>
      <w:rFonts w:eastAsia="Calibri"/>
      <w:sz w:val="24"/>
    </w:rPr>
  </w:style>
  <w:style w:type="paragraph" w:customStyle="1" w:styleId="affiliation1">
    <w:name w:val="affiliation1"/>
    <w:basedOn w:val="Normal"/>
    <w:qFormat/>
    <w:rsid w:val="00606129"/>
    <w:pPr>
      <w:spacing w:before="100" w:beforeAutospacing="1" w:after="100" w:afterAutospacing="1"/>
    </w:pPr>
    <w:rPr>
      <w:rFonts w:eastAsia="Calibri"/>
      <w:sz w:val="24"/>
    </w:rPr>
  </w:style>
  <w:style w:type="character" w:customStyle="1" w:styleId="smallcapitals">
    <w:name w:val="smallcapitals"/>
    <w:basedOn w:val="DefaultParagraphFont"/>
    <w:rsid w:val="00606129"/>
  </w:style>
  <w:style w:type="character" w:customStyle="1" w:styleId="number0">
    <w:name w:val="number"/>
    <w:basedOn w:val="DefaultParagraphFont"/>
    <w:rsid w:val="00606129"/>
  </w:style>
  <w:style w:type="character" w:customStyle="1" w:styleId="articlebody1">
    <w:name w:val="articlebody1"/>
    <w:rsid w:val="00606129"/>
  </w:style>
  <w:style w:type="character" w:customStyle="1" w:styleId="small1">
    <w:name w:val="small1"/>
    <w:rsid w:val="00606129"/>
  </w:style>
  <w:style w:type="paragraph" w:customStyle="1" w:styleId="analytic0">
    <w:name w:val="analytic"/>
    <w:basedOn w:val="Normal"/>
    <w:link w:val="analyticChar0"/>
    <w:uiPriority w:val="4"/>
    <w:qFormat/>
    <w:rsid w:val="00606129"/>
    <w:pPr>
      <w:spacing w:before="120"/>
    </w:pPr>
    <w:rPr>
      <w:b/>
    </w:rPr>
  </w:style>
  <w:style w:type="character" w:customStyle="1" w:styleId="analyticChar0">
    <w:name w:val="analytic Char"/>
    <w:basedOn w:val="DefaultParagraphFont"/>
    <w:link w:val="analytic0"/>
    <w:uiPriority w:val="4"/>
    <w:rsid w:val="00606129"/>
    <w:rPr>
      <w:rFonts w:ascii="Calibri" w:hAnsi="Calibri" w:cs="Calibri"/>
      <w:b/>
    </w:rPr>
  </w:style>
  <w:style w:type="character" w:customStyle="1" w:styleId="Normal30">
    <w:name w:val="Normal3"/>
    <w:basedOn w:val="DefaultParagraphFont"/>
    <w:rsid w:val="00606129"/>
  </w:style>
  <w:style w:type="paragraph" w:customStyle="1" w:styleId="Heading12">
    <w:name w:val="Heading 12"/>
    <w:basedOn w:val="Normal"/>
    <w:next w:val="Normal"/>
    <w:qFormat/>
    <w:rsid w:val="0060612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606129"/>
  </w:style>
  <w:style w:type="character" w:customStyle="1" w:styleId="m-3583723223135346788gmail-styleunderline">
    <w:name w:val="m_-3583723223135346788gmail-styleunderline"/>
    <w:basedOn w:val="DefaultParagraphFont"/>
    <w:rsid w:val="00606129"/>
  </w:style>
  <w:style w:type="character" w:customStyle="1" w:styleId="m-1146133537900874914m-2819420093854639792gmail-style13ptbold">
    <w:name w:val="m_-1146133537900874914m_-2819420093854639792gmail-style13ptbold"/>
    <w:basedOn w:val="DefaultParagraphFont"/>
    <w:rsid w:val="00606129"/>
  </w:style>
  <w:style w:type="character" w:customStyle="1" w:styleId="m-1146133537900874914m-2819420093854639792gmail-styleunderline">
    <w:name w:val="m_-1146133537900874914m_-2819420093854639792gmail-styleunderline"/>
    <w:basedOn w:val="DefaultParagraphFont"/>
    <w:rsid w:val="00606129"/>
  </w:style>
  <w:style w:type="character" w:customStyle="1" w:styleId="m-7954869243461233974gmail-styleunderline">
    <w:name w:val="m_-7954869243461233974gmail-styleunderline"/>
    <w:basedOn w:val="DefaultParagraphFont"/>
    <w:rsid w:val="00606129"/>
  </w:style>
  <w:style w:type="character" w:customStyle="1" w:styleId="AnalyticalsChar">
    <w:name w:val="Analyticals Char"/>
    <w:basedOn w:val="AnalyticsChar"/>
    <w:link w:val="Analyticals"/>
    <w:locked/>
    <w:rsid w:val="00606129"/>
    <w:rPr>
      <w:rFonts w:ascii="Calibri" w:eastAsia="Times New Roman" w:hAnsi="Calibri" w:cs="Calibri"/>
      <w:b w:val="0"/>
      <w:iCs w:val="0"/>
      <w:color w:val="2F5496" w:themeColor="accent1" w:themeShade="BF"/>
      <w:sz w:val="26"/>
      <w:szCs w:val="28"/>
    </w:rPr>
  </w:style>
  <w:style w:type="paragraph" w:customStyle="1" w:styleId="BreakTag">
    <w:name w:val="Break Tag"/>
    <w:basedOn w:val="Normal"/>
    <w:autoRedefine/>
    <w:uiPriority w:val="4"/>
    <w:qFormat/>
    <w:rsid w:val="00606129"/>
    <w:pPr>
      <w:spacing w:before="240"/>
    </w:pPr>
    <w:rPr>
      <w:b/>
      <w:sz w:val="26"/>
    </w:rPr>
  </w:style>
  <w:style w:type="paragraph" w:customStyle="1" w:styleId="Undertags">
    <w:name w:val="Undertags"/>
    <w:basedOn w:val="Analytics"/>
    <w:uiPriority w:val="4"/>
    <w:qFormat/>
    <w:rsid w:val="00606129"/>
    <w:rPr>
      <w:b w:val="0"/>
      <w:sz w:val="22"/>
    </w:rPr>
  </w:style>
  <w:style w:type="character" w:customStyle="1" w:styleId="m-571360898775243007gmail-style13ptbold">
    <w:name w:val="m_-571360898775243007gmail-style13ptbold"/>
    <w:basedOn w:val="DefaultParagraphFont"/>
    <w:rsid w:val="00606129"/>
  </w:style>
  <w:style w:type="character" w:customStyle="1" w:styleId="m-571360898775243007gmail-styleunderline">
    <w:name w:val="m_-571360898775243007gmail-styleunderline"/>
    <w:basedOn w:val="DefaultParagraphFont"/>
    <w:rsid w:val="00606129"/>
  </w:style>
  <w:style w:type="character" w:customStyle="1" w:styleId="m-86505881923654819gmail-style13ptbold">
    <w:name w:val="m_-86505881923654819gmail-style13ptbold"/>
    <w:basedOn w:val="DefaultParagraphFont"/>
    <w:rsid w:val="00606129"/>
  </w:style>
  <w:style w:type="character" w:customStyle="1" w:styleId="m-86505881923654819gmail-msohyperlink">
    <w:name w:val="m_-86505881923654819gmail-msohyperlink"/>
    <w:basedOn w:val="DefaultParagraphFont"/>
    <w:rsid w:val="00606129"/>
  </w:style>
  <w:style w:type="character" w:customStyle="1" w:styleId="m-86505881923654819gmail-styleunderline">
    <w:name w:val="m_-86505881923654819gmail-styleunderline"/>
    <w:basedOn w:val="DefaultParagraphFont"/>
    <w:rsid w:val="00606129"/>
  </w:style>
  <w:style w:type="character" w:customStyle="1" w:styleId="m-4682264033821493446gmail-style13ptbold">
    <w:name w:val="m_-4682264033821493446gmail-style13ptbold"/>
    <w:basedOn w:val="DefaultParagraphFont"/>
    <w:rsid w:val="00606129"/>
  </w:style>
  <w:style w:type="character" w:customStyle="1" w:styleId="m-4682264033821493446gmail-styleunderline">
    <w:name w:val="m_-4682264033821493446gmail-styleunderline"/>
    <w:basedOn w:val="DefaultParagraphFont"/>
    <w:rsid w:val="00606129"/>
  </w:style>
  <w:style w:type="character" w:customStyle="1" w:styleId="m4710685677482277811gmail-styleunderline">
    <w:name w:val="m_4710685677482277811gmail-styleunderline"/>
    <w:basedOn w:val="DefaultParagraphFont"/>
    <w:rsid w:val="00606129"/>
  </w:style>
  <w:style w:type="character" w:customStyle="1" w:styleId="m-2888931767716591789gmail-styleunderline">
    <w:name w:val="m_-2888931767716591789gmail-styleunderline"/>
    <w:basedOn w:val="DefaultParagraphFont"/>
    <w:rsid w:val="00606129"/>
  </w:style>
  <w:style w:type="paragraph" w:customStyle="1" w:styleId="analytic1">
    <w:name w:val="**analytic"/>
    <w:basedOn w:val="Heading4"/>
    <w:link w:val="analyticChar1"/>
    <w:uiPriority w:val="4"/>
    <w:qFormat/>
    <w:rsid w:val="00606129"/>
    <w:rPr>
      <w:i/>
      <w:iCs w:val="0"/>
    </w:rPr>
  </w:style>
  <w:style w:type="character" w:customStyle="1" w:styleId="analyticChar1">
    <w:name w:val="**analytic Char"/>
    <w:basedOn w:val="DefaultParagraphFont"/>
    <w:link w:val="analytic1"/>
    <w:uiPriority w:val="4"/>
    <w:rsid w:val="00606129"/>
    <w:rPr>
      <w:rFonts w:ascii="Calibri" w:eastAsiaTheme="majorEastAsia" w:hAnsi="Calibri" w:cstheme="majorBidi"/>
      <w:b/>
      <w:i/>
      <w:sz w:val="26"/>
    </w:rPr>
  </w:style>
  <w:style w:type="paragraph" w:customStyle="1" w:styleId="Gbnanalytic">
    <w:name w:val="Gbn analytic"/>
    <w:basedOn w:val="Normal"/>
    <w:link w:val="GbnanalyticChar"/>
    <w:uiPriority w:val="4"/>
    <w:qFormat/>
    <w:rsid w:val="00606129"/>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606129"/>
    <w:rPr>
      <w:rFonts w:ascii="Calibri" w:eastAsiaTheme="majorEastAsia" w:hAnsi="Calibri" w:cstheme="majorBidi"/>
      <w:b/>
      <w:iCs/>
      <w:color w:val="2F5496" w:themeColor="accent1" w:themeShade="BF"/>
      <w:szCs w:val="28"/>
    </w:rPr>
  </w:style>
  <w:style w:type="paragraph" w:customStyle="1" w:styleId="AAAAnalytic">
    <w:name w:val="AAA Analytic"/>
    <w:basedOn w:val="Heading4"/>
    <w:link w:val="AAAAnalyticChar"/>
    <w:qFormat/>
    <w:rsid w:val="00606129"/>
    <w:pPr>
      <w:spacing w:after="160"/>
    </w:pPr>
    <w:rPr>
      <w:b w:val="0"/>
      <w:i/>
      <w:iCs w:val="0"/>
    </w:rPr>
  </w:style>
  <w:style w:type="character" w:customStyle="1" w:styleId="AAAAnalyticChar">
    <w:name w:val="AAA Analytic Char"/>
    <w:basedOn w:val="DefaultParagraphFont"/>
    <w:link w:val="AAAAnalytic"/>
    <w:locked/>
    <w:rsid w:val="00606129"/>
    <w:rPr>
      <w:rFonts w:ascii="Calibri" w:eastAsiaTheme="majorEastAsia" w:hAnsi="Calibri" w:cstheme="majorBidi"/>
      <w:i/>
      <w:sz w:val="26"/>
    </w:rPr>
  </w:style>
  <w:style w:type="paragraph" w:customStyle="1" w:styleId="card-expert-smalltitle">
    <w:name w:val="card-expert-small__title"/>
    <w:basedOn w:val="Normal"/>
    <w:rsid w:val="00606129"/>
    <w:pPr>
      <w:spacing w:before="100" w:beforeAutospacing="1" w:after="100" w:afterAutospacing="1"/>
    </w:pPr>
    <w:rPr>
      <w:rFonts w:ascii="Times New Roman" w:eastAsia="Times New Roman" w:hAnsi="Times New Roman" w:cs="Times New Roman"/>
      <w:sz w:val="24"/>
      <w:szCs w:val="24"/>
    </w:rPr>
  </w:style>
  <w:style w:type="paragraph" w:customStyle="1" w:styleId="component-root-0-2-60">
    <w:name w:val="component-root-0-2-60"/>
    <w:basedOn w:val="Normal"/>
    <w:rsid w:val="00606129"/>
    <w:pPr>
      <w:spacing w:before="100" w:beforeAutospacing="1" w:after="100" w:afterAutospacing="1"/>
    </w:pPr>
    <w:rPr>
      <w:rFonts w:ascii="Times New Roman" w:eastAsia="Times New Roman" w:hAnsi="Times New Roman" w:cs="Times New Roman"/>
      <w:sz w:val="24"/>
      <w:szCs w:val="24"/>
    </w:rPr>
  </w:style>
  <w:style w:type="character" w:customStyle="1" w:styleId="Heading2Char1Char1Char">
    <w:name w:val="Heading 2 Char1 Char1 Char"/>
    <w:aliases w:val="Heading 2 Char1 Char Char Char1 Char Char Char Char,Heading 2 Char Char Char Char Char1 Char Char Char Char"/>
    <w:rsid w:val="00606129"/>
    <w:rPr>
      <w:rFonts w:ascii="Times New Roman" w:hAnsi="Times New Roman" w:cs="Arial" w:hint="default"/>
      <w:b/>
      <w:bCs/>
      <w:iCs/>
      <w:sz w:val="24"/>
      <w:szCs w:val="28"/>
      <w:lang w:val="en-US" w:eastAsia="en-US" w:bidi="ar-SA"/>
    </w:rPr>
  </w:style>
  <w:style w:type="character" w:customStyle="1" w:styleId="m3940376752662276837gmail-style13ptbold">
    <w:name w:val="m_3940376752662276837gmail-style13ptbold"/>
    <w:basedOn w:val="DefaultParagraphFont"/>
    <w:rsid w:val="00606129"/>
  </w:style>
  <w:style w:type="character" w:customStyle="1" w:styleId="m3475989491335952595gmail-style13ptbold">
    <w:name w:val="m_3475989491335952595gmail-style13ptbold"/>
    <w:basedOn w:val="DefaultParagraphFont"/>
    <w:rsid w:val="00606129"/>
  </w:style>
  <w:style w:type="character" w:customStyle="1" w:styleId="m2440530136907331146gmail-style13ptbold">
    <w:name w:val="m_2440530136907331146gmail-style13ptbold"/>
    <w:basedOn w:val="DefaultParagraphFont"/>
    <w:rsid w:val="00606129"/>
  </w:style>
  <w:style w:type="character" w:customStyle="1" w:styleId="m2440530136907331146gmail-styleunderline">
    <w:name w:val="m_2440530136907331146gmail-styleunderline"/>
    <w:basedOn w:val="DefaultParagraphFont"/>
    <w:rsid w:val="00606129"/>
  </w:style>
  <w:style w:type="character" w:customStyle="1" w:styleId="m6996517068433683380gmail-styleunderline">
    <w:name w:val="m_6996517068433683380gmail-styleunderline"/>
    <w:basedOn w:val="DefaultParagraphFont"/>
    <w:rsid w:val="00606129"/>
    <w:rPr>
      <w:rFonts w:cs="Times New Roman"/>
    </w:rPr>
  </w:style>
  <w:style w:type="character" w:customStyle="1" w:styleId="m965898996955181023gmail-heading4char">
    <w:name w:val="m_965898996955181023gmail-heading4char"/>
    <w:basedOn w:val="DefaultParagraphFont"/>
    <w:rsid w:val="00606129"/>
  </w:style>
  <w:style w:type="character" w:customStyle="1" w:styleId="m1864080798806926966gmail-style13ptbold">
    <w:name w:val="m_1864080798806926966gmail-style13ptbold"/>
    <w:basedOn w:val="DefaultParagraphFont"/>
    <w:rsid w:val="00606129"/>
  </w:style>
  <w:style w:type="character" w:customStyle="1" w:styleId="m1864080798806926966gmail-apple-converted-space">
    <w:name w:val="m_1864080798806926966gmail-apple-converted-space"/>
    <w:basedOn w:val="DefaultParagraphFont"/>
    <w:rsid w:val="00606129"/>
  </w:style>
  <w:style w:type="character" w:customStyle="1" w:styleId="m1864080798806926966gmail-styleunderline">
    <w:name w:val="m_1864080798806926966gmail-styleunderline"/>
    <w:basedOn w:val="DefaultParagraphFont"/>
    <w:rsid w:val="00606129"/>
  </w:style>
  <w:style w:type="character" w:customStyle="1" w:styleId="m-8497948306993107372gmail-style13ptbold">
    <w:name w:val="m_-8497948306993107372gmail-style13ptbold"/>
    <w:basedOn w:val="DefaultParagraphFont"/>
    <w:rsid w:val="00606129"/>
  </w:style>
  <w:style w:type="character" w:customStyle="1" w:styleId="m-5842435219695499946gmail-style13ptbold">
    <w:name w:val="m_-5842435219695499946gmail-style13ptbold"/>
    <w:basedOn w:val="DefaultParagraphFont"/>
    <w:rsid w:val="00606129"/>
  </w:style>
  <w:style w:type="character" w:customStyle="1" w:styleId="m-3923874574636957200gmail-style13ptbold">
    <w:name w:val="m_-3923874574636957200gmail-style13ptbold"/>
    <w:basedOn w:val="DefaultParagraphFont"/>
    <w:rsid w:val="00606129"/>
  </w:style>
  <w:style w:type="character" w:customStyle="1" w:styleId="m-3923874574636957200gmail-styleunderline">
    <w:name w:val="m_-3923874574636957200gmail-styleunderline"/>
    <w:basedOn w:val="DefaultParagraphFont"/>
    <w:rsid w:val="00606129"/>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uiPriority w:val="99"/>
    <w:rsid w:val="00606129"/>
  </w:style>
  <w:style w:type="character" w:customStyle="1" w:styleId="MediumGrid2Char">
    <w:name w:val="Medium Grid 2 Char"/>
    <w:rsid w:val="00606129"/>
    <w:rPr>
      <w:sz w:val="24"/>
      <w:szCs w:val="22"/>
      <w:lang w:val="en-US" w:eastAsia="en-US" w:bidi="ar-SA"/>
    </w:rPr>
  </w:style>
  <w:style w:type="character" w:customStyle="1" w:styleId="FontStyle205">
    <w:name w:val="Font Style205"/>
    <w:uiPriority w:val="99"/>
    <w:rsid w:val="00606129"/>
    <w:rPr>
      <w:rFonts w:ascii="Times New Roman" w:hAnsi="Times New Roman" w:cs="Times New Roman"/>
      <w:sz w:val="16"/>
      <w:szCs w:val="16"/>
    </w:rPr>
  </w:style>
  <w:style w:type="paragraph" w:customStyle="1" w:styleId="TashmaHeader3">
    <w:name w:val="Tashma_Header3"/>
    <w:basedOn w:val="Heading3"/>
    <w:uiPriority w:val="99"/>
    <w:qFormat/>
    <w:rsid w:val="00606129"/>
    <w:pPr>
      <w:keepLines w:val="0"/>
      <w:spacing w:before="240" w:after="60"/>
    </w:pPr>
    <w:rPr>
      <w:rFonts w:eastAsia="Times New Roman" w:cs="Times New Roman"/>
      <w:b w:val="0"/>
      <w:bCs/>
      <w:szCs w:val="26"/>
    </w:rPr>
  </w:style>
  <w:style w:type="character" w:customStyle="1" w:styleId="QuoteChar3">
    <w:name w:val="Quote Char3"/>
    <w:basedOn w:val="DefaultParagraphFont"/>
    <w:uiPriority w:val="29"/>
    <w:locked/>
    <w:rsid w:val="00606129"/>
    <w:rPr>
      <w:rFonts w:ascii="Georgia" w:hAnsi="Georgia"/>
      <w:iCs/>
      <w:sz w:val="18"/>
    </w:rPr>
  </w:style>
  <w:style w:type="paragraph" w:customStyle="1" w:styleId="comment-text">
    <w:name w:val="comment-text"/>
    <w:basedOn w:val="Heading1"/>
    <w:next w:val="Normal"/>
    <w:autoRedefine/>
    <w:uiPriority w:val="99"/>
    <w:qFormat/>
    <w:rsid w:val="00606129"/>
    <w:pPr>
      <w:keepNext w:val="0"/>
      <w:keepLines w:val="0"/>
      <w:spacing w:before="100" w:beforeAutospacing="1" w:after="100" w:afterAutospacing="1"/>
      <w:outlineLvl w:val="9"/>
    </w:pPr>
    <w:rPr>
      <w:rFonts w:ascii="Times New Roman" w:eastAsia="Times New Roman" w:hAnsi="Times New Roman" w:cs="Times New Roman"/>
      <w:bCs/>
      <w:sz w:val="24"/>
      <w:szCs w:val="24"/>
    </w:rPr>
  </w:style>
  <w:style w:type="paragraph" w:customStyle="1" w:styleId="text-justified-indent">
    <w:name w:val="text-justified-indent"/>
    <w:basedOn w:val="Heading1"/>
    <w:next w:val="Normal"/>
    <w:autoRedefine/>
    <w:uiPriority w:val="99"/>
    <w:qFormat/>
    <w:rsid w:val="00606129"/>
    <w:pPr>
      <w:keepNext w:val="0"/>
      <w:keepLines w:val="0"/>
      <w:spacing w:after="240"/>
      <w:outlineLvl w:val="9"/>
    </w:pPr>
    <w:rPr>
      <w:rFonts w:ascii="Times New Roman" w:eastAsia="Times New Roman" w:hAnsi="Times New Roman" w:cs="Times New Roman"/>
      <w:bCs/>
      <w:sz w:val="24"/>
      <w:szCs w:val="24"/>
    </w:rPr>
  </w:style>
  <w:style w:type="character" w:customStyle="1" w:styleId="StyleBoldUnderline12ptChar">
    <w:name w:val="Style BoldUnderline + 12 pt Char"/>
    <w:link w:val="StyleBoldUnderline12pt"/>
    <w:locked/>
    <w:rsid w:val="00606129"/>
    <w:rPr>
      <w:rFonts w:eastAsia="Times New Roman"/>
      <w:b/>
      <w:bCs/>
      <w:u w:val="single"/>
    </w:rPr>
  </w:style>
  <w:style w:type="paragraph" w:customStyle="1" w:styleId="StyleBoldUnderline12pt">
    <w:name w:val="Style BoldUnderline + 12 pt"/>
    <w:next w:val="Normal"/>
    <w:link w:val="StyleBoldUnderline12ptChar"/>
    <w:autoRedefine/>
    <w:qFormat/>
    <w:rsid w:val="00606129"/>
    <w:pPr>
      <w:spacing w:after="0" w:line="240" w:lineRule="auto"/>
    </w:pPr>
    <w:rPr>
      <w:rFonts w:eastAsia="Times New Roman"/>
      <w:b/>
      <w:bCs/>
      <w:u w:val="single"/>
    </w:rPr>
  </w:style>
  <w:style w:type="paragraph" w:customStyle="1" w:styleId="CiteTextNormal">
    <w:name w:val="Cite Text Normal"/>
    <w:basedOn w:val="Heading1"/>
    <w:next w:val="Normal"/>
    <w:autoRedefine/>
    <w:uiPriority w:val="99"/>
    <w:qFormat/>
    <w:rsid w:val="00606129"/>
    <w:pPr>
      <w:keepNext w:val="0"/>
      <w:keepLines w:val="0"/>
      <w:spacing w:before="0"/>
      <w:outlineLvl w:val="9"/>
    </w:pPr>
    <w:rPr>
      <w:rFonts w:eastAsia="Calibri" w:cs="Times New Roman"/>
      <w:bCs/>
      <w:sz w:val="16"/>
      <w:szCs w:val="22"/>
    </w:rPr>
  </w:style>
  <w:style w:type="paragraph" w:customStyle="1" w:styleId="CardTextNormal">
    <w:name w:val="Card Text Normal"/>
    <w:basedOn w:val="Heading1"/>
    <w:next w:val="Normal"/>
    <w:autoRedefine/>
    <w:uiPriority w:val="99"/>
    <w:qFormat/>
    <w:rsid w:val="00606129"/>
    <w:pPr>
      <w:keepNext w:val="0"/>
      <w:keepLines w:val="0"/>
      <w:spacing w:before="0"/>
      <w:outlineLvl w:val="9"/>
    </w:pPr>
    <w:rPr>
      <w:rFonts w:eastAsia="Calibri" w:cs="Times New Roman"/>
      <w:bCs/>
      <w:sz w:val="18"/>
      <w:szCs w:val="20"/>
    </w:rPr>
  </w:style>
  <w:style w:type="paragraph" w:customStyle="1" w:styleId="CiteNameDate">
    <w:name w:val="Cite Name Date"/>
    <w:basedOn w:val="CardTextNormal"/>
    <w:next w:val="Normal"/>
    <w:autoRedefine/>
    <w:uiPriority w:val="99"/>
    <w:qFormat/>
    <w:rsid w:val="00606129"/>
    <w:rPr>
      <w:b w:val="0"/>
      <w:sz w:val="22"/>
    </w:rPr>
  </w:style>
  <w:style w:type="character" w:customStyle="1" w:styleId="georgiaChar">
    <w:name w:val="georgia Char"/>
    <w:locked/>
    <w:rsid w:val="00606129"/>
    <w:rPr>
      <w:rFonts w:ascii="Georgia" w:eastAsia="ヒラギノ角ゴ Pro W3" w:hAnsi="Georgia"/>
      <w:color w:val="000000"/>
    </w:rPr>
  </w:style>
  <w:style w:type="character" w:customStyle="1" w:styleId="GeorgiaChar0">
    <w:name w:val="Georgia Char"/>
    <w:link w:val="Georgia0"/>
    <w:locked/>
    <w:rsid w:val="00606129"/>
    <w:rPr>
      <w:rFonts w:ascii="Georgia" w:hAnsi="Georgia"/>
    </w:rPr>
  </w:style>
  <w:style w:type="paragraph" w:customStyle="1" w:styleId="Georgia0">
    <w:name w:val="Georgia"/>
    <w:basedOn w:val="Heading1"/>
    <w:next w:val="Normal"/>
    <w:link w:val="GeorgiaChar0"/>
    <w:autoRedefine/>
    <w:qFormat/>
    <w:rsid w:val="00606129"/>
    <w:pPr>
      <w:keepNext w:val="0"/>
      <w:keepLines w:val="0"/>
      <w:spacing w:before="0"/>
      <w:outlineLvl w:val="9"/>
    </w:pPr>
    <w:rPr>
      <w:rFonts w:ascii="Georgia" w:eastAsiaTheme="minorHAnsi" w:hAnsi="Georgia" w:cstheme="minorBidi"/>
      <w:b w:val="0"/>
      <w:sz w:val="22"/>
      <w:szCs w:val="22"/>
    </w:rPr>
  </w:style>
  <w:style w:type="paragraph" w:customStyle="1" w:styleId="GridTable31">
    <w:name w:val="Grid Table 31"/>
    <w:basedOn w:val="Heading1"/>
    <w:next w:val="Normal"/>
    <w:autoRedefine/>
    <w:uiPriority w:val="39"/>
    <w:semiHidden/>
    <w:qFormat/>
    <w:rsid w:val="00606129"/>
    <w:pPr>
      <w:keepNext w:val="0"/>
      <w:keepLines w:val="0"/>
      <w:spacing w:line="276" w:lineRule="auto"/>
      <w:outlineLvl w:val="9"/>
    </w:pPr>
    <w:rPr>
      <w:rFonts w:ascii="Cambria" w:eastAsia="SimSun" w:hAnsi="Cambria" w:cs="Times New Roman"/>
      <w:b w:val="0"/>
      <w:bCs/>
      <w:color w:val="365F91"/>
      <w:sz w:val="28"/>
      <w:u w:val="single"/>
    </w:rPr>
  </w:style>
  <w:style w:type="character" w:customStyle="1" w:styleId="ColorfulGrid-Accent1Char1">
    <w:name w:val="Colorful Grid - Accent 1 Char1"/>
    <w:uiPriority w:val="29"/>
    <w:locked/>
    <w:rsid w:val="00606129"/>
    <w:rPr>
      <w:rFonts w:ascii="Times New Roman" w:eastAsia="Times New Roman" w:hAnsi="Times New Roman" w:cs="Times New Roman"/>
      <w:i/>
      <w:iCs/>
      <w:color w:val="000000"/>
      <w:sz w:val="20"/>
      <w:szCs w:val="24"/>
    </w:rPr>
  </w:style>
  <w:style w:type="paragraph" w:customStyle="1" w:styleId="TashmaHeader1">
    <w:name w:val="Tashma_Header1"/>
    <w:basedOn w:val="Heading1"/>
    <w:next w:val="Normal"/>
    <w:autoRedefine/>
    <w:uiPriority w:val="99"/>
    <w:qFormat/>
    <w:rsid w:val="00606129"/>
    <w:pPr>
      <w:spacing w:after="60"/>
    </w:pPr>
    <w:rPr>
      <w:rFonts w:eastAsia="Calibri" w:cs="Times New Roman"/>
      <w:b w:val="0"/>
      <w:bCs/>
      <w:sz w:val="36"/>
      <w:u w:val="single"/>
    </w:rPr>
  </w:style>
  <w:style w:type="paragraph" w:customStyle="1" w:styleId="heading40">
    <w:name w:val="heading4"/>
    <w:basedOn w:val="Heading1"/>
    <w:next w:val="Normal"/>
    <w:autoRedefine/>
    <w:uiPriority w:val="99"/>
    <w:qFormat/>
    <w:rsid w:val="00606129"/>
    <w:pPr>
      <w:keepNext w:val="0"/>
      <w:keepLines w:val="0"/>
      <w:spacing w:before="0"/>
      <w:outlineLvl w:val="9"/>
    </w:pPr>
    <w:rPr>
      <w:rFonts w:eastAsia="Calibri" w:cs="Times New Roman"/>
      <w:b w:val="0"/>
      <w:bCs/>
      <w:sz w:val="22"/>
      <w:szCs w:val="22"/>
    </w:rPr>
  </w:style>
  <w:style w:type="character" w:customStyle="1" w:styleId="byline-author-name">
    <w:name w:val="byline-author-name"/>
    <w:basedOn w:val="DefaultParagraphFont"/>
    <w:rsid w:val="00606129"/>
  </w:style>
  <w:style w:type="character" w:customStyle="1" w:styleId="organization-unit">
    <w:name w:val="organization-unit"/>
    <w:basedOn w:val="DefaultParagraphFont"/>
    <w:rsid w:val="00606129"/>
  </w:style>
  <w:style w:type="character" w:customStyle="1" w:styleId="organization-name">
    <w:name w:val="organization-name"/>
    <w:basedOn w:val="DefaultParagraphFont"/>
    <w:rsid w:val="00606129"/>
  </w:style>
  <w:style w:type="character" w:customStyle="1" w:styleId="adr">
    <w:name w:val="adr"/>
    <w:basedOn w:val="DefaultParagraphFont"/>
    <w:rsid w:val="00606129"/>
  </w:style>
  <w:style w:type="character" w:customStyle="1" w:styleId="locality">
    <w:name w:val="locality"/>
    <w:basedOn w:val="DefaultParagraphFont"/>
    <w:rsid w:val="00606129"/>
  </w:style>
  <w:style w:type="character" w:customStyle="1" w:styleId="country-name">
    <w:name w:val="country-name"/>
    <w:basedOn w:val="DefaultParagraphFont"/>
    <w:rsid w:val="00606129"/>
  </w:style>
  <w:style w:type="character" w:customStyle="1" w:styleId="bioexcerpt2">
    <w:name w:val="bio_excerpt2"/>
    <w:rsid w:val="00606129"/>
    <w:rPr>
      <w:vanish w:val="0"/>
      <w:webHidden w:val="0"/>
      <w:specVanish w:val="0"/>
    </w:rPr>
  </w:style>
  <w:style w:type="character" w:customStyle="1" w:styleId="char-style-override-4">
    <w:name w:val="char-style-override-4"/>
    <w:basedOn w:val="DefaultParagraphFont"/>
    <w:rsid w:val="00606129"/>
  </w:style>
  <w:style w:type="character" w:customStyle="1" w:styleId="char-style-override-3">
    <w:name w:val="char-style-override-3"/>
    <w:basedOn w:val="DefaultParagraphFont"/>
    <w:rsid w:val="00606129"/>
  </w:style>
  <w:style w:type="character" w:customStyle="1" w:styleId="visually-hidden">
    <w:name w:val="visually-hidden"/>
    <w:basedOn w:val="DefaultParagraphFont"/>
    <w:rsid w:val="00606129"/>
  </w:style>
  <w:style w:type="character" w:customStyle="1" w:styleId="byline-author">
    <w:name w:val="byline-author"/>
    <w:basedOn w:val="DefaultParagraphFont"/>
    <w:rsid w:val="00606129"/>
  </w:style>
  <w:style w:type="character" w:customStyle="1" w:styleId="5Un-underlined">
    <w:name w:val="5 Un-underlined"/>
    <w:rsid w:val="00606129"/>
    <w:rPr>
      <w:rFonts w:ascii="Times New Roman" w:hAnsi="Times New Roman" w:cs="Times New Roman" w:hint="default"/>
      <w:strike w:val="0"/>
      <w:dstrike w:val="0"/>
      <w:sz w:val="16"/>
      <w:u w:val="none"/>
      <w:effect w:val="none"/>
    </w:rPr>
  </w:style>
  <w:style w:type="character" w:customStyle="1" w:styleId="3Cite">
    <w:name w:val="3 Cite"/>
    <w:rsid w:val="00606129"/>
    <w:rPr>
      <w:rFonts w:ascii="Times New Roman" w:hAnsi="Times New Roman" w:cs="Times New Roman" w:hint="default"/>
      <w:b/>
      <w:bCs w:val="0"/>
      <w:sz w:val="24"/>
    </w:rPr>
  </w:style>
  <w:style w:type="character" w:customStyle="1" w:styleId="CharCharCharCharChar1">
    <w:name w:val="Char Char Char Char Char1"/>
    <w:aliases w:val="Char Char Char Char2,Char Char Char Char Char Char Char11,Char Char Char Char Char11,Char Char Char Char11,Char Char Char Char Char Char Char111,Char Char Char Char Char111,Char Char Char Char111"/>
    <w:uiPriority w:val="9"/>
    <w:rsid w:val="00606129"/>
    <w:rPr>
      <w:b/>
      <w:bCs w:val="0"/>
      <w:szCs w:val="28"/>
      <w:lang w:val="en-US" w:eastAsia="en-US" w:bidi="ar-SA"/>
    </w:rPr>
  </w:style>
  <w:style w:type="character" w:customStyle="1" w:styleId="field">
    <w:name w:val="field"/>
    <w:basedOn w:val="DefaultParagraphFont"/>
    <w:rsid w:val="00606129"/>
  </w:style>
  <w:style w:type="character" w:customStyle="1" w:styleId="author002ddatechar">
    <w:name w:val="author_002ddate__char"/>
    <w:rsid w:val="00606129"/>
  </w:style>
  <w:style w:type="character" w:customStyle="1" w:styleId="QuoteChar2">
    <w:name w:val="Quote Char2"/>
    <w:uiPriority w:val="29"/>
    <w:rsid w:val="00606129"/>
    <w:rPr>
      <w:rFonts w:ascii="Georgia" w:eastAsia="Calibri" w:hAnsi="Georgia" w:cs="Times New Roman" w:hint="default"/>
      <w:iCs/>
      <w:sz w:val="18"/>
      <w:szCs w:val="20"/>
    </w:rPr>
  </w:style>
  <w:style w:type="character" w:customStyle="1" w:styleId="TitleChar11">
    <w:name w:val="Title Char11"/>
    <w:uiPriority w:val="10"/>
    <w:rsid w:val="00606129"/>
    <w:rPr>
      <w:rFonts w:ascii="Cambria" w:eastAsia="SimSun" w:hAnsi="Cambria" w:cs="Times New Roman" w:hint="default"/>
      <w:color w:val="17365D"/>
      <w:spacing w:val="5"/>
      <w:kern w:val="28"/>
      <w:sz w:val="52"/>
      <w:szCs w:val="52"/>
    </w:rPr>
  </w:style>
  <w:style w:type="character" w:customStyle="1" w:styleId="FontStyle84">
    <w:name w:val="Font Style84"/>
    <w:uiPriority w:val="99"/>
    <w:rsid w:val="00606129"/>
    <w:rPr>
      <w:rFonts w:ascii="Times New Roman" w:hAnsi="Times New Roman" w:cs="Times New Roman" w:hint="default"/>
      <w:b/>
      <w:bCs/>
      <w:sz w:val="16"/>
      <w:szCs w:val="16"/>
    </w:rPr>
  </w:style>
  <w:style w:type="character" w:customStyle="1" w:styleId="FontStyle180">
    <w:name w:val="Font Style180"/>
    <w:uiPriority w:val="99"/>
    <w:rsid w:val="00606129"/>
    <w:rPr>
      <w:rFonts w:ascii="Times New Roman" w:hAnsi="Times New Roman" w:cs="Times New Roman" w:hint="default"/>
      <w:b/>
      <w:bCs/>
      <w:sz w:val="20"/>
      <w:szCs w:val="20"/>
    </w:rPr>
  </w:style>
  <w:style w:type="character" w:customStyle="1" w:styleId="FontStyle125">
    <w:name w:val="Font Style125"/>
    <w:uiPriority w:val="99"/>
    <w:rsid w:val="00606129"/>
    <w:rPr>
      <w:rFonts w:ascii="Times New Roman" w:hAnsi="Times New Roman" w:cs="Times New Roman" w:hint="default"/>
      <w:sz w:val="16"/>
      <w:szCs w:val="16"/>
    </w:rPr>
  </w:style>
  <w:style w:type="character" w:customStyle="1" w:styleId="versales">
    <w:name w:val="versales"/>
    <w:rsid w:val="00606129"/>
  </w:style>
  <w:style w:type="table" w:styleId="MediumGrid2-Accent2">
    <w:name w:val="Medium Grid 2 Accent 2"/>
    <w:basedOn w:val="TableNormal"/>
    <w:uiPriority w:val="29"/>
    <w:unhideWhenUsed/>
    <w:rsid w:val="00606129"/>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3">
    <w:name w:val="Medium Grid 13"/>
    <w:basedOn w:val="TableNormal"/>
    <w:uiPriority w:val="67"/>
    <w:rsid w:val="00606129"/>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
    <w:name w:val="Medium Grid 12"/>
    <w:basedOn w:val="TableNormal"/>
    <w:uiPriority w:val="67"/>
    <w:rsid w:val="00606129"/>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LightGrid-Accent11">
    <w:name w:val="Light Grid - Accent 11"/>
    <w:basedOn w:val="TableNormal"/>
    <w:uiPriority w:val="67"/>
    <w:rsid w:val="00606129"/>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1">
    <w:name w:val="Medium Grid 221"/>
    <w:basedOn w:val="TableNormal"/>
    <w:uiPriority w:val="68"/>
    <w:rsid w:val="00606129"/>
    <w:pPr>
      <w:spacing w:after="0" w:line="240" w:lineRule="auto"/>
    </w:pPr>
    <w:rPr>
      <w:rFonts w:ascii="TimesNewRomanPS-BoldMT" w:eastAsia="Tahoma" w:hAnsi="TimesNewRomanPS-BoldMT"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11">
    <w:name w:val="Medium Grid 111"/>
    <w:basedOn w:val="TableNormal"/>
    <w:uiPriority w:val="67"/>
    <w:rsid w:val="00606129"/>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2">
    <w:name w:val="Medium Grid 222"/>
    <w:basedOn w:val="TableNormal"/>
    <w:uiPriority w:val="68"/>
    <w:rsid w:val="0060612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31">
    <w:name w:val="Medium Grid 131"/>
    <w:basedOn w:val="TableNormal"/>
    <w:uiPriority w:val="67"/>
    <w:rsid w:val="00606129"/>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1">
    <w:name w:val="Medium Grid 121"/>
    <w:basedOn w:val="TableNormal"/>
    <w:uiPriority w:val="67"/>
    <w:rsid w:val="00606129"/>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Accent21">
    <w:name w:val="Medium Grid 2 - Accent 21"/>
    <w:basedOn w:val="TableNormal"/>
    <w:uiPriority w:val="29"/>
    <w:rsid w:val="00606129"/>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7"/>
    <w:rsid w:val="00606129"/>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1ai11">
    <w:name w:val="1 / a / i11"/>
    <w:rsid w:val="00606129"/>
  </w:style>
  <w:style w:type="numbering" w:customStyle="1" w:styleId="1ai2">
    <w:name w:val="1 / a / i2"/>
    <w:basedOn w:val="NoList"/>
    <w:next w:val="1ai"/>
    <w:unhideWhenUsed/>
    <w:rsid w:val="00606129"/>
  </w:style>
  <w:style w:type="character" w:customStyle="1" w:styleId="HatChar2">
    <w:name w:val="Hat Char2"/>
    <w:basedOn w:val="DefaultParagraphFont"/>
    <w:uiPriority w:val="1"/>
    <w:semiHidden/>
    <w:rsid w:val="00606129"/>
    <w:rPr>
      <w:rFonts w:asciiTheme="majorHAnsi" w:eastAsiaTheme="majorEastAsia" w:hAnsiTheme="majorHAnsi" w:cstheme="majorBidi"/>
      <w:b/>
      <w:bCs/>
      <w:color w:val="4472C4" w:themeColor="accent1"/>
      <w:sz w:val="26"/>
      <w:szCs w:val="26"/>
    </w:rPr>
  </w:style>
  <w:style w:type="paragraph" w:customStyle="1" w:styleId="m-2194843404745089855m-6049502565108623457gmail-analytic">
    <w:name w:val="m_-2194843404745089855m_-6049502565108623457gmail-analytic"/>
    <w:basedOn w:val="Normal"/>
    <w:qFormat/>
    <w:rsid w:val="00606129"/>
    <w:pPr>
      <w:spacing w:before="100" w:beforeAutospacing="1" w:after="100" w:afterAutospacing="1"/>
    </w:pPr>
    <w:rPr>
      <w:rFonts w:ascii="Times New Roman" w:eastAsia="Times New Roman" w:hAnsi="Times New Roman" w:cs="Times New Roman"/>
      <w:sz w:val="24"/>
      <w:szCs w:val="24"/>
    </w:rPr>
  </w:style>
  <w:style w:type="character" w:customStyle="1" w:styleId="m-4749251057953489401gmail-style13ptbold">
    <w:name w:val="m_-4749251057953489401gmail-style13ptbold"/>
    <w:basedOn w:val="DefaultParagraphFont"/>
    <w:rsid w:val="00606129"/>
  </w:style>
  <w:style w:type="character" w:customStyle="1" w:styleId="m-1061634497880416345gmail-styleunderline">
    <w:name w:val="m_-1061634497880416345gmail-styleunderline"/>
    <w:basedOn w:val="DefaultParagraphFont"/>
    <w:rsid w:val="00606129"/>
  </w:style>
  <w:style w:type="character" w:customStyle="1" w:styleId="m-1061634497880416345gmail-style13ptbold">
    <w:name w:val="m_-1061634497880416345gmail-style13ptbold"/>
    <w:basedOn w:val="DefaultParagraphFont"/>
    <w:rsid w:val="00606129"/>
  </w:style>
  <w:style w:type="character" w:customStyle="1" w:styleId="m-6891975157845761277gmail-styleunderline">
    <w:name w:val="m_-6891975157845761277gmail-styleunderline"/>
    <w:basedOn w:val="DefaultParagraphFont"/>
    <w:rsid w:val="00606129"/>
  </w:style>
  <w:style w:type="character" w:customStyle="1" w:styleId="m-6891975157845761277gmail-style13ptbold">
    <w:name w:val="m_-6891975157845761277gmail-style13ptbold"/>
    <w:basedOn w:val="DefaultParagraphFont"/>
    <w:rsid w:val="00606129"/>
  </w:style>
  <w:style w:type="character" w:customStyle="1" w:styleId="publicationtitle">
    <w:name w:val="publicationtitle"/>
    <w:basedOn w:val="DefaultParagraphFont"/>
    <w:rsid w:val="00606129"/>
  </w:style>
  <w:style w:type="paragraph" w:customStyle="1" w:styleId="CardText20">
    <w:name w:val="Card Text2"/>
    <w:basedOn w:val="Normal"/>
    <w:uiPriority w:val="4"/>
    <w:qFormat/>
    <w:rsid w:val="00606129"/>
    <w:pPr>
      <w:ind w:left="288" w:right="288"/>
    </w:pPr>
    <w:rPr>
      <w:rFonts w:ascii="OpenDyslexic" w:eastAsia="Calibri" w:hAnsi="OpenDyslexic" w:cs="Times New Roman"/>
      <w:sz w:val="16"/>
    </w:rPr>
  </w:style>
  <w:style w:type="character" w:customStyle="1" w:styleId="enhanced-reference">
    <w:name w:val="enhanced-reference"/>
    <w:basedOn w:val="DefaultParagraphFont"/>
    <w:rsid w:val="00606129"/>
  </w:style>
  <w:style w:type="paragraph" w:customStyle="1" w:styleId="DebateCitation">
    <w:name w:val="Debate Citation"/>
    <w:basedOn w:val="Normal"/>
    <w:autoRedefine/>
    <w:uiPriority w:val="99"/>
    <w:qFormat/>
    <w:rsid w:val="00606129"/>
    <w:rPr>
      <w:rFonts w:ascii="Georgia" w:hAnsi="Georgia"/>
      <w:szCs w:val="16"/>
    </w:rPr>
  </w:style>
  <w:style w:type="character" w:customStyle="1" w:styleId="enhanced-author">
    <w:name w:val="enhanced-author"/>
    <w:basedOn w:val="DefaultParagraphFont"/>
    <w:rsid w:val="00606129"/>
  </w:style>
  <w:style w:type="character" w:customStyle="1" w:styleId="DocumentMapChar12">
    <w:name w:val="Document Map Char12"/>
    <w:basedOn w:val="DefaultParagraphFont"/>
    <w:uiPriority w:val="99"/>
    <w:rsid w:val="00606129"/>
    <w:rPr>
      <w:rFonts w:ascii="Lucida Grande" w:hAnsi="Lucida Grande" w:cs="Lucida Grande"/>
      <w:sz w:val="24"/>
      <w:szCs w:val="24"/>
    </w:rPr>
  </w:style>
  <w:style w:type="character" w:customStyle="1" w:styleId="DocumentMapChar11">
    <w:name w:val="Document Map Char11"/>
    <w:basedOn w:val="DefaultParagraphFont"/>
    <w:uiPriority w:val="99"/>
    <w:semiHidden/>
    <w:rsid w:val="00606129"/>
    <w:rPr>
      <w:rFonts w:ascii="Lucida Grande" w:hAnsi="Lucida Grande" w:cs="Lucida Grande"/>
      <w:sz w:val="24"/>
      <w:szCs w:val="24"/>
    </w:rPr>
  </w:style>
  <w:style w:type="character" w:customStyle="1" w:styleId="TitleChar12">
    <w:name w:val="Title Char12"/>
    <w:basedOn w:val="DefaultParagraphFont"/>
    <w:uiPriority w:val="99"/>
    <w:rsid w:val="00606129"/>
    <w:rPr>
      <w:rFonts w:asciiTheme="majorHAnsi" w:eastAsiaTheme="majorEastAsia" w:hAnsiTheme="majorHAnsi" w:cs="Times New Roman"/>
      <w:color w:val="323E4F" w:themeColor="text2" w:themeShade="BF"/>
      <w:spacing w:val="5"/>
      <w:kern w:val="28"/>
      <w:sz w:val="52"/>
      <w:szCs w:val="52"/>
    </w:rPr>
  </w:style>
  <w:style w:type="character" w:customStyle="1" w:styleId="UnresolvedMention11">
    <w:name w:val="Unresolved Mention11"/>
    <w:basedOn w:val="DefaultParagraphFont"/>
    <w:uiPriority w:val="99"/>
    <w:unhideWhenUsed/>
    <w:rsid w:val="00606129"/>
    <w:rPr>
      <w:rFonts w:cs="Times New Roman"/>
      <w:color w:val="808080"/>
      <w:shd w:val="clear" w:color="auto" w:fill="E6E6E6"/>
    </w:rPr>
  </w:style>
  <w:style w:type="character" w:customStyle="1" w:styleId="CharChar7">
    <w:name w:val="Char Char7"/>
    <w:basedOn w:val="DefaultParagraphFont"/>
    <w:rsid w:val="00606129"/>
    <w:rPr>
      <w:rFonts w:cs="Arial"/>
      <w:bCs/>
      <w:szCs w:val="26"/>
      <w:u w:val="single"/>
      <w:lang w:val="en-US" w:eastAsia="en-US" w:bidi="ar-SA"/>
    </w:rPr>
  </w:style>
  <w:style w:type="character" w:customStyle="1" w:styleId="m-5023373426015632721gmail-style13ptbold">
    <w:name w:val="m_-5023373426015632721gmail-style13ptbold"/>
    <w:basedOn w:val="DefaultParagraphFont"/>
    <w:rsid w:val="00606129"/>
  </w:style>
  <w:style w:type="character" w:customStyle="1" w:styleId="m-5023373426015632721gmail-styleunderline">
    <w:name w:val="m_-5023373426015632721gmail-styleunderline"/>
    <w:basedOn w:val="DefaultParagraphFont"/>
    <w:rsid w:val="00606129"/>
  </w:style>
  <w:style w:type="paragraph" w:customStyle="1" w:styleId="m2274557006246514094gmail-card">
    <w:name w:val="m_2274557006246514094gmail-card"/>
    <w:basedOn w:val="Normal"/>
    <w:qFormat/>
    <w:rsid w:val="00606129"/>
    <w:pPr>
      <w:spacing w:before="100" w:beforeAutospacing="1" w:after="100" w:afterAutospacing="1"/>
    </w:pPr>
    <w:rPr>
      <w:rFonts w:ascii="Times New Roman" w:eastAsia="Times New Roman" w:hAnsi="Times New Roman" w:cs="Times New Roman"/>
      <w:sz w:val="24"/>
      <w:szCs w:val="24"/>
    </w:rPr>
  </w:style>
  <w:style w:type="character" w:customStyle="1" w:styleId="m2274557006246514094gmail-underline">
    <w:name w:val="m_2274557006246514094gmail-underline"/>
    <w:basedOn w:val="DefaultParagraphFont"/>
    <w:rsid w:val="00606129"/>
  </w:style>
  <w:style w:type="paragraph" w:customStyle="1" w:styleId="m2274557006246514094gmail-msonormal">
    <w:name w:val="m_2274557006246514094gmail-msonormal"/>
    <w:basedOn w:val="Normal"/>
    <w:qFormat/>
    <w:rsid w:val="00606129"/>
    <w:pPr>
      <w:spacing w:before="100" w:beforeAutospacing="1" w:after="100" w:afterAutospacing="1"/>
    </w:pPr>
    <w:rPr>
      <w:rFonts w:ascii="Times New Roman" w:eastAsia="Times New Roman" w:hAnsi="Times New Roman" w:cs="Times New Roman"/>
      <w:sz w:val="24"/>
      <w:szCs w:val="24"/>
    </w:rPr>
  </w:style>
  <w:style w:type="paragraph" w:customStyle="1" w:styleId="TxBr16p1">
    <w:name w:val="TxBr_16p1"/>
    <w:basedOn w:val="Normal"/>
    <w:qFormat/>
    <w:rsid w:val="00606129"/>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qFormat/>
    <w:rsid w:val="00606129"/>
    <w:pPr>
      <w:tabs>
        <w:tab w:val="left" w:pos="204"/>
      </w:tabs>
      <w:autoSpaceDE w:val="0"/>
      <w:autoSpaceDN w:val="0"/>
      <w:adjustRightInd w:val="0"/>
      <w:spacing w:line="238" w:lineRule="atLeast"/>
      <w:ind w:firstLine="204"/>
      <w:jc w:val="both"/>
    </w:pPr>
    <w:rPr>
      <w:rFonts w:eastAsia="Times New Roman"/>
      <w:sz w:val="24"/>
      <w:szCs w:val="20"/>
    </w:rPr>
  </w:style>
  <w:style w:type="character" w:customStyle="1" w:styleId="styleunderline0">
    <w:name w:val="styleunderline"/>
    <w:basedOn w:val="DefaultParagraphFont"/>
    <w:rsid w:val="00606129"/>
  </w:style>
  <w:style w:type="character" w:customStyle="1" w:styleId="m9047186238153359583gmail-style13ptbold">
    <w:name w:val="m_9047186238153359583gmail-style13ptbold"/>
    <w:basedOn w:val="DefaultParagraphFont"/>
    <w:rsid w:val="00606129"/>
  </w:style>
  <w:style w:type="character" w:customStyle="1" w:styleId="m-6900425920718346205gmail-style13ptbold">
    <w:name w:val="m_-6900425920718346205gmail-style13ptbold"/>
    <w:basedOn w:val="DefaultParagraphFont"/>
    <w:rsid w:val="00606129"/>
  </w:style>
  <w:style w:type="character" w:customStyle="1" w:styleId="m-6900425920718346205gmail-styleunderline">
    <w:name w:val="m_-6900425920718346205gmail-styleunderline"/>
    <w:basedOn w:val="DefaultParagraphFont"/>
    <w:rsid w:val="006061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280/2310-3817-2019-7-1-158-184" TargetMode="External"/><Relationship Id="rId18" Type="http://schemas.openxmlformats.org/officeDocument/2006/relationships/hyperlink" Target="https://doi.org/10.33280/2310-3817-2019-7-1-158-184" TargetMode="External"/><Relationship Id="rId26" Type="http://schemas.openxmlformats.org/officeDocument/2006/relationships/hyperlink" Target="clbr://internal.invalid/OEBPS/025_Endnotes.html" TargetMode="External"/><Relationship Id="rId39" Type="http://schemas.openxmlformats.org/officeDocument/2006/relationships/hyperlink" Target="clbr://internal.invalid/OEBPS/025_Endnotes.html" TargetMode="External"/><Relationship Id="rId21" Type="http://schemas.openxmlformats.org/officeDocument/2006/relationships/hyperlink" Target="javascript:void(0)" TargetMode="External"/><Relationship Id="rId34" Type="http://schemas.openxmlformats.org/officeDocument/2006/relationships/hyperlink" Target="clbr://internal.invalid/OEBPS/025_Endnotes.html" TargetMode="External"/><Relationship Id="rId42" Type="http://schemas.openxmlformats.org/officeDocument/2006/relationships/hyperlink" Target="clbr://internal.invalid/OEBPS/025_Endnotes.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33280/2310-3817-2019-7-1-158-184" TargetMode="External"/><Relationship Id="rId29" Type="http://schemas.openxmlformats.org/officeDocument/2006/relationships/hyperlink" Target="clbr://internal.invalid/OEBPS/025_Endnote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book/10.1007/978-981-19-9354-1" TargetMode="External"/><Relationship Id="rId24" Type="http://schemas.openxmlformats.org/officeDocument/2006/relationships/hyperlink" Target="clbr://internal.invalid/OEBPS/025_Endnotes.html" TargetMode="External"/><Relationship Id="rId32" Type="http://schemas.openxmlformats.org/officeDocument/2006/relationships/hyperlink" Target="clbr://internal.invalid/OEBPS/025_Endnotes.html" TargetMode="External"/><Relationship Id="rId37" Type="http://schemas.openxmlformats.org/officeDocument/2006/relationships/hyperlink" Target="clbr://internal.invalid/OEBPS/025_Endnotes.html" TargetMode="External"/><Relationship Id="rId40" Type="http://schemas.openxmlformats.org/officeDocument/2006/relationships/hyperlink" Target="clbr://internal.invalid/OEBPS/025_Endnotes.html"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33280/2310-3817-2019-7-1-158-184" TargetMode="External"/><Relationship Id="rId23" Type="http://schemas.openxmlformats.org/officeDocument/2006/relationships/hyperlink" Target="clbr://internal.invalid/OEBPS/025_Endnotes.html" TargetMode="External"/><Relationship Id="rId28" Type="http://schemas.openxmlformats.org/officeDocument/2006/relationships/hyperlink" Target="clbr://internal.invalid/OEBPS/025_Endnotes.html" TargetMode="External"/><Relationship Id="rId36" Type="http://schemas.openxmlformats.org/officeDocument/2006/relationships/hyperlink" Target="clbr://internal.invalid/OEBPS/025_Endnotes.html" TargetMode="External"/><Relationship Id="rId10" Type="http://schemas.openxmlformats.org/officeDocument/2006/relationships/hyperlink" Target="https://doi.org/10.1111/j.1467-9566.2011.01415.x" TargetMode="External"/><Relationship Id="rId19" Type="http://schemas.openxmlformats.org/officeDocument/2006/relationships/hyperlink" Target="https://files.libcom.org/files/Caliban%20and%20the%20Witch.pdf" TargetMode="External"/><Relationship Id="rId31" Type="http://schemas.openxmlformats.org/officeDocument/2006/relationships/hyperlink" Target="clbr://internal.invalid/OEBPS/025_Endnotes.html"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mdpi.com/2076-0817/5/4/66/htm" TargetMode="External"/><Relationship Id="rId14" Type="http://schemas.openxmlformats.org/officeDocument/2006/relationships/hyperlink" Target="https://doi.org/10.33280/2310-3817-2019-7-1-158-184" TargetMode="External"/><Relationship Id="rId22" Type="http://schemas.openxmlformats.org/officeDocument/2006/relationships/hyperlink" Target="javascript:void(0)" TargetMode="External"/><Relationship Id="rId27" Type="http://schemas.openxmlformats.org/officeDocument/2006/relationships/hyperlink" Target="clbr://internal.invalid/OEBPS/025_Endnotes.html" TargetMode="External"/><Relationship Id="rId30" Type="http://schemas.openxmlformats.org/officeDocument/2006/relationships/hyperlink" Target="clbr://internal.invalid/OEBPS/025_Endnotes.html" TargetMode="External"/><Relationship Id="rId35" Type="http://schemas.openxmlformats.org/officeDocument/2006/relationships/hyperlink" Target="clbr://internal.invalid/OEBPS/025_Endnotes.html" TargetMode="External"/><Relationship Id="rId43" Type="http://schemas.openxmlformats.org/officeDocument/2006/relationships/hyperlink" Target="https://www.americanprogressaction.org/article/state-local-governments-can-strengthen-worker-power-raise-wages/" TargetMode="External"/><Relationship Id="rId8" Type="http://schemas.openxmlformats.org/officeDocument/2006/relationships/hyperlink" Target="https://www.weforum.org/agenda/2018/11/the-next-economic-crisis-could-cause-a-global-conflict-heres-why" TargetMode="External"/><Relationship Id="rId3" Type="http://schemas.openxmlformats.org/officeDocument/2006/relationships/styles" Target="styles.xml"/><Relationship Id="rId12" Type="http://schemas.openxmlformats.org/officeDocument/2006/relationships/hyperlink" Target="https://www.hudson.org/technology/china-artificial-intelligence-cold-war-were-not-fighting-arthur-herman" TargetMode="External"/><Relationship Id="rId17" Type="http://schemas.openxmlformats.org/officeDocument/2006/relationships/hyperlink" Target="https://doi.org/10.33280/2310-3817-2019-7-1-158-184" TargetMode="External"/><Relationship Id="rId25" Type="http://schemas.openxmlformats.org/officeDocument/2006/relationships/hyperlink" Target="clbr://internal.invalid/OEBPS/025_Endnotes.html" TargetMode="External"/><Relationship Id="rId33" Type="http://schemas.openxmlformats.org/officeDocument/2006/relationships/hyperlink" Target="clbr://internal.invalid/OEBPS/025_Endnotes.html" TargetMode="External"/><Relationship Id="rId38" Type="http://schemas.openxmlformats.org/officeDocument/2006/relationships/hyperlink" Target="clbr://internal.invalid/OEBPS/025_Endnotes.html" TargetMode="External"/><Relationship Id="rId20" Type="http://schemas.openxmlformats.org/officeDocument/2006/relationships/hyperlink" Target="javascript:void(0)" TargetMode="External"/><Relationship Id="rId41" Type="http://schemas.openxmlformats.org/officeDocument/2006/relationships/hyperlink" Target="clbr://internal.invalid/OEBPS/025_Endnote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63654</Words>
  <Characters>362831</Characters>
  <Application>Microsoft Office Word</Application>
  <DocSecurity>0</DocSecurity>
  <Lines>3023</Lines>
  <Paragraphs>851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me</dc:creator>
  <cp:keywords>6.0.0</cp:keywords>
  <dc:description/>
  <cp:lastModifiedBy>Vincent Li</cp:lastModifiedBy>
  <cp:revision>1</cp:revision>
  <dcterms:created xsi:type="dcterms:W3CDTF">2025-09-26T18:33:00Z</dcterms:created>
  <dcterms:modified xsi:type="dcterms:W3CDTF">2025-09-26T18:38:00Z</dcterms:modified>
</cp:coreProperties>
</file>