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569DB" w14:textId="77777777" w:rsidR="00737372" w:rsidRDefault="00737372" w:rsidP="00737372">
      <w:pPr>
        <w:pStyle w:val="Heading3"/>
      </w:pPr>
      <w:r>
        <w:t>Dedev---1NC</w:t>
      </w:r>
    </w:p>
    <w:p w14:paraId="311ACD54" w14:textId="77777777" w:rsidR="00737372" w:rsidRPr="005B11E1" w:rsidRDefault="00737372" w:rsidP="00737372">
      <w:pPr>
        <w:pStyle w:val="Heading4"/>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6C43D007" w14:textId="77777777" w:rsidR="00737372" w:rsidRPr="009410C9" w:rsidRDefault="00737372" w:rsidP="00737372">
      <w:r w:rsidRPr="00443221">
        <w:rPr>
          <w:rStyle w:val="Style13ptBold"/>
        </w:rPr>
        <w:t>Fletcher ’24</w:t>
      </w:r>
      <w:r>
        <w:t xml:space="preserve"> [Charles, William Ripple, Thomas Newsome, Phoebe Barnard, Kamanamaikalani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Witwaterstraand; </w:t>
      </w:r>
      <w:r w:rsidRPr="003B7713">
        <w:t>Dana Naone Hall Chair in the Center for Hawaiian Studies</w:t>
      </w:r>
      <w:r>
        <w:t xml:space="preserve">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w:t>
      </w:r>
      <w:r w:rsidRPr="00E00B1D">
        <w:t>Victor and Peggy Brandstrom Pavel Professor of Microbial Oceanography at the University of Hawaiʻi at Māno</w:t>
      </w:r>
      <w:r>
        <w:t xml:space="preserve">a, Ph.D. in Oceanography from the University of California San Diego; Head of the Climate Crisis Advisory Group, Ph.D. in Chemistry from the University of Witwaterstraand;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w:t>
      </w:r>
      <w:r w:rsidRPr="00A67012">
        <w:t>Professor of the History of Science and Affiliated Professor of Earth and Planetary Sciences at Harvard University</w:t>
      </w:r>
      <w:r>
        <w:t>,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00908572" w14:textId="77777777" w:rsidR="00737372" w:rsidRPr="00003538" w:rsidRDefault="00737372" w:rsidP="00737372">
      <w:pPr>
        <w:rPr>
          <w:sz w:val="16"/>
        </w:rPr>
      </w:pPr>
      <w:r w:rsidRPr="00003538">
        <w:rPr>
          <w:sz w:val="16"/>
        </w:rPr>
        <w:t xml:space="preserve">It is unequivocal that human influence has warmed the atmosphere (1) and </w:t>
      </w:r>
      <w:r w:rsidRPr="00A26F39">
        <w:rPr>
          <w:rStyle w:val="StyleUnderline"/>
          <w:highlight w:val="cyan"/>
        </w:rPr>
        <w:t>the</w:t>
      </w:r>
      <w:r w:rsidRPr="00003538">
        <w:rPr>
          <w:sz w:val="16"/>
        </w:rPr>
        <w:t xml:space="preserve"> climate </w:t>
      </w:r>
      <w:r w:rsidRPr="00A26F39">
        <w:rPr>
          <w:rStyle w:val="Emphasis"/>
          <w:highlight w:val="cyan"/>
        </w:rPr>
        <w:t>crisis</w:t>
      </w:r>
      <w:r w:rsidRPr="00A26F39">
        <w:rPr>
          <w:rStyle w:val="StyleUnderline"/>
          <w:highlight w:val="cyan"/>
        </w:rPr>
        <w:t xml:space="preserve"> is</w:t>
      </w:r>
      <w:r w:rsidRPr="00003538">
        <w:rPr>
          <w:sz w:val="16"/>
        </w:rPr>
        <w:t xml:space="preserve"> now well </w:t>
      </w:r>
      <w:r w:rsidRPr="00A26F39">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A26F39">
        <w:rPr>
          <w:rStyle w:val="StyleUnderline"/>
          <w:highlight w:val="cyan"/>
        </w:rPr>
        <w:t>since</w:t>
      </w:r>
      <w:r w:rsidRPr="00266A8B">
        <w:rPr>
          <w:rStyle w:val="StyleUnderline"/>
        </w:rPr>
        <w:t xml:space="preserve"> the COVID-19 </w:t>
      </w:r>
      <w:r w:rsidRPr="00A26F39">
        <w:rPr>
          <w:rStyle w:val="Emphasis"/>
          <w:highlight w:val="cyan"/>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A26F39">
        <w:rPr>
          <w:rStyle w:val="StyleUnderline"/>
          <w:highlight w:val="cyan"/>
        </w:rPr>
        <w:t>we</w:t>
      </w:r>
      <w:r w:rsidRPr="00003538">
        <w:rPr>
          <w:sz w:val="16"/>
        </w:rPr>
        <w:t xml:space="preserve"> already </w:t>
      </w:r>
      <w:r w:rsidRPr="00A26F39">
        <w:rPr>
          <w:rStyle w:val="StyleUnderline"/>
          <w:highlight w:val="cyan"/>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A26F39">
        <w:rPr>
          <w:rStyle w:val="Emphasis"/>
          <w:highlight w:val="cyan"/>
        </w:rPr>
        <w:t>wildfires</w:t>
      </w:r>
      <w:r w:rsidRPr="00003538">
        <w:rPr>
          <w:sz w:val="16"/>
        </w:rPr>
        <w:t xml:space="preserve"> (5), record-setting regional-scale </w:t>
      </w:r>
      <w:r w:rsidRPr="00110072">
        <w:rPr>
          <w:rStyle w:val="StyleUnderline"/>
        </w:rPr>
        <w:t>mega</w:t>
      </w:r>
      <w:r w:rsidRPr="00A26F39">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A26F39">
        <w:rPr>
          <w:rStyle w:val="StyleUnderline"/>
          <w:highlight w:val="cyan"/>
        </w:rPr>
        <w:t>animal</w:t>
      </w:r>
      <w:r w:rsidRPr="00717383">
        <w:rPr>
          <w:rStyle w:val="StyleUnderline"/>
        </w:rPr>
        <w:t xml:space="preserve"> and plant </w:t>
      </w:r>
      <w:r w:rsidRPr="00A26F39">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A26F39">
        <w:rPr>
          <w:rStyle w:val="Emphasis"/>
          <w:highlight w:val="cyan"/>
        </w:rPr>
        <w:t>diversity</w:t>
      </w:r>
      <w:r w:rsidRPr="00A26F39">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435C2547" w14:textId="77777777" w:rsidR="00737372" w:rsidRPr="00003538" w:rsidRDefault="00737372" w:rsidP="00737372">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410EFDD8" w14:textId="77777777" w:rsidR="00737372" w:rsidRPr="00003538" w:rsidRDefault="00737372" w:rsidP="00737372">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A26F39">
        <w:rPr>
          <w:rStyle w:val="StyleUnderline"/>
          <w:highlight w:val="cyan"/>
        </w:rPr>
        <w:t xml:space="preserve">assessments are </w:t>
      </w:r>
      <w:r w:rsidRPr="00A26F39">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772D1FBB" w14:textId="77777777" w:rsidR="00737372" w:rsidRPr="00003538" w:rsidRDefault="00737372" w:rsidP="00737372">
      <w:pPr>
        <w:rPr>
          <w:sz w:val="16"/>
        </w:rPr>
      </w:pPr>
      <w:r w:rsidRPr="00A26F39">
        <w:rPr>
          <w:rStyle w:val="StyleUnderline"/>
          <w:highlight w:val="cyan"/>
        </w:rPr>
        <w:t>Of</w:t>
      </w:r>
      <w:r w:rsidRPr="00003538">
        <w:rPr>
          <w:sz w:val="16"/>
        </w:rPr>
        <w:t xml:space="preserve"> the </w:t>
      </w:r>
      <w:r w:rsidRPr="00450CA0">
        <w:rPr>
          <w:rStyle w:val="StyleUnderline"/>
        </w:rPr>
        <w:t xml:space="preserve">40 </w:t>
      </w:r>
      <w:r w:rsidRPr="00A26F39">
        <w:rPr>
          <w:rStyle w:val="Emphasis"/>
          <w:highlight w:val="cyan"/>
        </w:rPr>
        <w:t>leading economies</w:t>
      </w:r>
      <w:r w:rsidRPr="00003538">
        <w:rPr>
          <w:sz w:val="16"/>
        </w:rPr>
        <w:t xml:space="preserve">, all of which agreed in the 2015 Paris Climate Accord to take all necessary actions to stop global heating below 1.5°C, </w:t>
      </w:r>
      <w:r w:rsidRPr="00A26F39">
        <w:rPr>
          <w:rStyle w:val="StyleUnderline"/>
          <w:highlight w:val="cyan"/>
        </w:rPr>
        <w:t xml:space="preserve">not </w:t>
      </w:r>
      <w:r w:rsidRPr="00A26F39">
        <w:rPr>
          <w:rStyle w:val="Emphasis"/>
          <w:highlight w:val="cyan"/>
        </w:rPr>
        <w:t>one</w:t>
      </w:r>
      <w:r w:rsidRPr="00003538">
        <w:rPr>
          <w:sz w:val="16"/>
        </w:rPr>
        <w:t xml:space="preserve"> nation </w:t>
      </w:r>
      <w:r w:rsidRPr="0072123E">
        <w:rPr>
          <w:rStyle w:val="StyleUnderline"/>
        </w:rPr>
        <w:t xml:space="preserve">is </w:t>
      </w:r>
      <w:r w:rsidRPr="00A26F39">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A26F39">
        <w:rPr>
          <w:rStyle w:val="StyleUnderline"/>
          <w:highlight w:val="cyan"/>
        </w:rPr>
        <w:t>limit</w:t>
      </w:r>
      <w:r w:rsidRPr="00066799">
        <w:rPr>
          <w:rStyle w:val="StyleUnderline"/>
        </w:rPr>
        <w:t>ing</w:t>
      </w:r>
      <w:r w:rsidRPr="00003538">
        <w:rPr>
          <w:sz w:val="16"/>
        </w:rPr>
        <w:t xml:space="preserve"> global </w:t>
      </w:r>
      <w:r w:rsidRPr="00A26F39">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19274817" w14:textId="77777777" w:rsidR="00737372" w:rsidRPr="00003538" w:rsidRDefault="00737372" w:rsidP="00737372">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A26F39">
        <w:rPr>
          <w:rStyle w:val="Emphasis"/>
          <w:highlight w:val="cyan"/>
        </w:rPr>
        <w:t>false</w:t>
      </w:r>
      <w:r w:rsidRPr="00A26F39">
        <w:rPr>
          <w:rStyle w:val="StyleUnderline"/>
          <w:highlight w:val="cyan"/>
        </w:rPr>
        <w:t xml:space="preserve"> 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A26F39">
        <w:rPr>
          <w:rStyle w:val="StyleUnderline"/>
          <w:highlight w:val="cyan"/>
        </w:rPr>
        <w:t>of</w:t>
      </w:r>
      <w:r w:rsidRPr="00003538">
        <w:rPr>
          <w:sz w:val="16"/>
        </w:rPr>
        <w:t xml:space="preserve"> unregulated </w:t>
      </w:r>
      <w:r w:rsidRPr="00A26F39">
        <w:rPr>
          <w:rStyle w:val="StyleUnderline"/>
          <w:highlight w:val="cyan"/>
        </w:rPr>
        <w:t xml:space="preserve">quick </w:t>
      </w:r>
      <w:r w:rsidRPr="00A26F39">
        <w:rPr>
          <w:rStyle w:val="Emphasis"/>
          <w:highlight w:val="cyan"/>
        </w:rPr>
        <w:t>fixes</w:t>
      </w:r>
      <w:r w:rsidRPr="00003538">
        <w:rPr>
          <w:sz w:val="16"/>
        </w:rPr>
        <w:t xml:space="preserve">, such as “net-zero” contracts that </w:t>
      </w:r>
      <w:r w:rsidRPr="00A26F39">
        <w:rPr>
          <w:rStyle w:val="StyleUnderline"/>
          <w:highlight w:val="cyan"/>
        </w:rPr>
        <w:t xml:space="preserve">lack </w:t>
      </w:r>
      <w:r w:rsidRPr="00A26F39">
        <w:rPr>
          <w:rStyle w:val="Emphasis"/>
          <w:highlight w:val="cyan"/>
        </w:rPr>
        <w:t>monitoring</w:t>
      </w:r>
      <w:r w:rsidRPr="00A26F39">
        <w:rPr>
          <w:rStyle w:val="StyleUnderline"/>
          <w:highlight w:val="cyan"/>
        </w:rPr>
        <w:t xml:space="preserve">, </w:t>
      </w:r>
      <w:r w:rsidRPr="00A26F39">
        <w:rPr>
          <w:rStyle w:val="Emphasis"/>
          <w:highlight w:val="cyan"/>
        </w:rPr>
        <w:t>auditing</w:t>
      </w:r>
      <w:r w:rsidRPr="00A26F39">
        <w:rPr>
          <w:rStyle w:val="StyleUnderline"/>
          <w:highlight w:val="cyan"/>
        </w:rPr>
        <w:t xml:space="preserve">, and </w:t>
      </w:r>
      <w:r w:rsidRPr="00A26F39">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A26F39">
        <w:rPr>
          <w:rStyle w:val="StyleUnderline"/>
          <w:highlight w:val="cyan"/>
        </w:rPr>
        <w:t>majority of</w:t>
      </w:r>
      <w:r w:rsidRPr="00003538">
        <w:rPr>
          <w:sz w:val="16"/>
        </w:rPr>
        <w:t xml:space="preserve"> products transacted on </w:t>
      </w:r>
      <w:r w:rsidRPr="00A26F39">
        <w:rPr>
          <w:rStyle w:val="StyleUnderline"/>
          <w:highlight w:val="cyan"/>
        </w:rPr>
        <w:t>carbon</w:t>
      </w:r>
      <w:r w:rsidRPr="00003538">
        <w:rPr>
          <w:sz w:val="16"/>
        </w:rPr>
        <w:t xml:space="preserve"> offset </w:t>
      </w:r>
      <w:r w:rsidRPr="00A26F39">
        <w:rPr>
          <w:rStyle w:val="Emphasis"/>
          <w:highlight w:val="cyan"/>
        </w:rPr>
        <w:t>markets</w:t>
      </w:r>
      <w:r w:rsidRPr="00A26F39">
        <w:rPr>
          <w:rStyle w:val="StyleUnderline"/>
          <w:highlight w:val="cyan"/>
        </w:rPr>
        <w:t xml:space="preserve"> remove</w:t>
      </w:r>
      <w:r w:rsidRPr="008B59F9">
        <w:rPr>
          <w:rStyle w:val="StyleUnderline"/>
        </w:rPr>
        <w:t xml:space="preserve"> very </w:t>
      </w:r>
      <w:r w:rsidRPr="00A26F39">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14:paraId="13055746" w14:textId="77777777" w:rsidR="00737372" w:rsidRPr="00003538" w:rsidRDefault="00737372" w:rsidP="00737372">
      <w:pPr>
        <w:rPr>
          <w:sz w:val="16"/>
        </w:rPr>
      </w:pPr>
      <w:r w:rsidRPr="00003538">
        <w:rPr>
          <w:sz w:val="16"/>
        </w:rPr>
        <w:t>&lt;&lt;TEXT CONDENSED, NONE OMITTED&gt;&gt;</w:t>
      </w:r>
    </w:p>
    <w:p w14:paraId="4EF1E5C1" w14:textId="77777777" w:rsidR="00737372" w:rsidRPr="00970E99" w:rsidRDefault="00737372" w:rsidP="00737372">
      <w:pPr>
        <w:rPr>
          <w:sz w:val="8"/>
        </w:rPr>
      </w:pPr>
      <w:r w:rsidRPr="00970E99">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31080856" w14:textId="77777777" w:rsidR="00737372" w:rsidRPr="00003538" w:rsidRDefault="00737372" w:rsidP="00737372">
      <w:pPr>
        <w:rPr>
          <w:sz w:val="16"/>
        </w:rPr>
      </w:pPr>
      <w:r w:rsidRPr="00003538">
        <w:rPr>
          <w:sz w:val="16"/>
        </w:rPr>
        <w:t>&lt;&lt;PARAGRAPH BREAKS RESUME&gt;&gt;</w:t>
      </w:r>
    </w:p>
    <w:p w14:paraId="1C34A250" w14:textId="77777777" w:rsidR="00737372" w:rsidRPr="00003538" w:rsidRDefault="00737372" w:rsidP="00737372">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A26F39">
        <w:rPr>
          <w:rStyle w:val="StyleUnderline"/>
          <w:highlight w:val="cyan"/>
        </w:rPr>
        <w:t xml:space="preserve">resource </w:t>
      </w:r>
      <w:r w:rsidRPr="00A26F39">
        <w:rPr>
          <w:rStyle w:val="Emphasis"/>
          <w:highlight w:val="cyan"/>
        </w:rPr>
        <w:t>extraction</w:t>
      </w:r>
      <w:r w:rsidRPr="00A26F39">
        <w:rPr>
          <w:rStyle w:val="StyleUnderline"/>
          <w:highlight w:val="cyan"/>
        </w:rPr>
        <w:t xml:space="preserve"> and</w:t>
      </w:r>
      <w:r w:rsidRPr="002C2010">
        <w:rPr>
          <w:rStyle w:val="StyleUnderline"/>
        </w:rPr>
        <w:t xml:space="preserve"> maximizing </w:t>
      </w:r>
      <w:r w:rsidRPr="00A26F39">
        <w:rPr>
          <w:rStyle w:val="Emphasis"/>
          <w:highlight w:val="cyan"/>
        </w:rPr>
        <w:t>profit</w:t>
      </w:r>
      <w:r w:rsidRPr="00003538">
        <w:rPr>
          <w:sz w:val="16"/>
        </w:rPr>
        <w:t xml:space="preserve">. This paradigm is </w:t>
      </w:r>
      <w:r w:rsidRPr="00AB698F">
        <w:rPr>
          <w:rStyle w:val="StyleUnderline"/>
        </w:rPr>
        <w:t xml:space="preserve">deeply </w:t>
      </w:r>
      <w:r w:rsidRPr="00A26F39">
        <w:rPr>
          <w:rStyle w:val="StyleUnderline"/>
          <w:highlight w:val="cyan"/>
        </w:rPr>
        <w:t>embedded in</w:t>
      </w:r>
      <w:r w:rsidRPr="00003538">
        <w:rPr>
          <w:sz w:val="16"/>
        </w:rPr>
        <w:t xml:space="preserve"> the </w:t>
      </w:r>
      <w:r w:rsidRPr="00AB698F">
        <w:rPr>
          <w:rStyle w:val="StyleUnderline"/>
        </w:rPr>
        <w:t xml:space="preserve">fabric of </w:t>
      </w:r>
      <w:r w:rsidRPr="00A26F39">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2A438D16" w14:textId="77777777" w:rsidR="00737372" w:rsidRPr="00003538" w:rsidRDefault="00737372" w:rsidP="00737372">
      <w:pPr>
        <w:rPr>
          <w:sz w:val="16"/>
        </w:rPr>
      </w:pPr>
      <w:r w:rsidRPr="00EB65BE">
        <w:rPr>
          <w:rStyle w:val="StyleUnderline"/>
        </w:rPr>
        <w:t xml:space="preserve">Global </w:t>
      </w:r>
      <w:r w:rsidRPr="00A26F39">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A26F39">
        <w:rPr>
          <w:rStyle w:val="StyleUnderline"/>
          <w:highlight w:val="cyan"/>
        </w:rPr>
        <w:t>is</w:t>
      </w:r>
      <w:r w:rsidRPr="00003538">
        <w:rPr>
          <w:sz w:val="16"/>
        </w:rPr>
        <w:t xml:space="preserve"> </w:t>
      </w:r>
      <w:r w:rsidRPr="00F40711">
        <w:rPr>
          <w:sz w:val="16"/>
        </w:rPr>
        <w:t>expected</w:t>
      </w:r>
      <w:r w:rsidRPr="00003538">
        <w:rPr>
          <w:sz w:val="16"/>
        </w:rPr>
        <w:t xml:space="preserve"> </w:t>
      </w:r>
      <w:r w:rsidRPr="00A26F39">
        <w:rPr>
          <w:rStyle w:val="StyleUnderline"/>
          <w:highlight w:val="cyan"/>
        </w:rPr>
        <w:t xml:space="preserve">to </w:t>
      </w:r>
      <w:r w:rsidRPr="00A26F39">
        <w:rPr>
          <w:rStyle w:val="Emphasis"/>
          <w:highlight w:val="cyan"/>
        </w:rPr>
        <w:t>increase</w:t>
      </w:r>
      <w:r w:rsidRPr="007A0B25">
        <w:rPr>
          <w:rStyle w:val="StyleUnderline"/>
        </w:rPr>
        <w:t xml:space="preserve"> by nearly 2 billion</w:t>
      </w:r>
      <w:r w:rsidRPr="00003538">
        <w:rPr>
          <w:sz w:val="16"/>
        </w:rPr>
        <w:t xml:space="preserve"> in the next 30 years, </w:t>
      </w:r>
      <w:r w:rsidRPr="007A0B25">
        <w:rPr>
          <w:rStyle w:val="StyleUnderline"/>
        </w:rPr>
        <w:t>and</w:t>
      </w:r>
      <w:r w:rsidRPr="00003538">
        <w:rPr>
          <w:sz w:val="16"/>
        </w:rPr>
        <w:t xml:space="preserve"> could </w:t>
      </w:r>
      <w:r w:rsidRPr="007A0B25">
        <w:rPr>
          <w:rStyle w:val="StyleUnderline"/>
        </w:rPr>
        <w:t xml:space="preserve">peak </w:t>
      </w:r>
      <w:r w:rsidRPr="00A26F39">
        <w:rPr>
          <w:rStyle w:val="StyleUnderline"/>
          <w:highlight w:val="cyan"/>
        </w:rPr>
        <w:t>at</w:t>
      </w:r>
      <w:r w:rsidRPr="00003538">
        <w:rPr>
          <w:sz w:val="16"/>
        </w:rPr>
        <w:t xml:space="preserve"> nearly </w:t>
      </w:r>
      <w:r w:rsidRPr="00A26F39">
        <w:rPr>
          <w:rStyle w:val="Emphasis"/>
          <w:highlight w:val="cyan"/>
        </w:rPr>
        <w:t>10</w:t>
      </w:r>
      <w:r w:rsidRPr="00362A4B">
        <w:rPr>
          <w:rStyle w:val="Emphasis"/>
        </w:rPr>
        <w:t xml:space="preserve">.4 </w:t>
      </w:r>
      <w:r w:rsidRPr="00A26F39">
        <w:rPr>
          <w:rStyle w:val="Emphasis"/>
          <w:highlight w:val="cyan"/>
        </w:rPr>
        <w:t>billion</w:t>
      </w:r>
      <w:r w:rsidRPr="00003538">
        <w:rPr>
          <w:sz w:val="16"/>
        </w:rPr>
        <w:t xml:space="preserve"> in the mid-2080s (42). Cambridge economist Sir Partha Dasgupta developed a rigorous approach to the question “What is </w:t>
      </w:r>
      <w:r w:rsidRPr="00A26F39">
        <w:rPr>
          <w:rStyle w:val="Emphasis"/>
          <w:highlight w:val="cyan"/>
        </w:rPr>
        <w:t>optimal</w:t>
      </w:r>
      <w:r w:rsidRPr="001F461D">
        <w:rPr>
          <w:rStyle w:val="StyleUnderline"/>
        </w:rPr>
        <w:t xml:space="preserve"> human </w:t>
      </w:r>
      <w:r w:rsidRPr="00A26F39">
        <w:rPr>
          <w:rStyle w:val="StyleUnderline"/>
          <w:highlight w:val="cyan"/>
        </w:rPr>
        <w:t>population</w:t>
      </w:r>
      <w:r w:rsidRPr="00003538">
        <w:rPr>
          <w:sz w:val="16"/>
        </w:rPr>
        <w:t xml:space="preserve">?” (43). His theory relates population, consumption, and resource capacity, concluding that an optimal global population </w:t>
      </w:r>
      <w:r w:rsidRPr="00A26F39">
        <w:rPr>
          <w:rStyle w:val="StyleUnderline"/>
          <w:highlight w:val="cyan"/>
        </w:rPr>
        <w:t xml:space="preserve">lies between </w:t>
      </w:r>
      <w:r w:rsidRPr="00A26F39">
        <w:rPr>
          <w:rStyle w:val="Emphasis"/>
          <w:highlight w:val="cyan"/>
        </w:rPr>
        <w:t>0.5</w:t>
      </w:r>
      <w:r w:rsidRPr="00A26F39">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A26F39">
        <w:rPr>
          <w:rStyle w:val="StyleUnderline"/>
          <w:highlight w:val="cyan"/>
        </w:rPr>
        <w:t>With every</w:t>
      </w:r>
      <w:r w:rsidRPr="002752BF">
        <w:rPr>
          <w:rStyle w:val="StyleUnderline"/>
        </w:rPr>
        <w:t xml:space="preserve"> additional </w:t>
      </w:r>
      <w:r w:rsidRPr="00A26F39">
        <w:rPr>
          <w:rStyle w:val="StyleUnderline"/>
          <w:highlight w:val="cyan"/>
        </w:rPr>
        <w:t>person</w:t>
      </w:r>
      <w:r w:rsidRPr="00003538">
        <w:rPr>
          <w:sz w:val="16"/>
        </w:rPr>
        <w:t xml:space="preserve"> added to the planet, wild </w:t>
      </w:r>
      <w:r w:rsidRPr="00A26F39">
        <w:rPr>
          <w:rStyle w:val="StyleUnderline"/>
          <w:highlight w:val="cyan"/>
        </w:rPr>
        <w:t>habitats are</w:t>
      </w:r>
      <w:r w:rsidRPr="00003538">
        <w:rPr>
          <w:sz w:val="16"/>
        </w:rPr>
        <w:t xml:space="preserve"> disturbed or </w:t>
      </w:r>
      <w:r w:rsidRPr="00A26F39">
        <w:rPr>
          <w:rStyle w:val="StyleUnderline"/>
          <w:highlight w:val="cyan"/>
        </w:rPr>
        <w:t xml:space="preserve">destroyed by </w:t>
      </w:r>
      <w:r w:rsidRPr="00A26F39">
        <w:rPr>
          <w:rStyle w:val="Emphasis"/>
          <w:highlight w:val="cyan"/>
        </w:rPr>
        <w:t>urbanism</w:t>
      </w:r>
      <w:r w:rsidRPr="00A26F39">
        <w:rPr>
          <w:rStyle w:val="StyleUnderline"/>
          <w:highlight w:val="cyan"/>
        </w:rPr>
        <w:t xml:space="preserve">, </w:t>
      </w:r>
      <w:r w:rsidRPr="00A26F39">
        <w:rPr>
          <w:rStyle w:val="Emphasis"/>
          <w:highlight w:val="cyan"/>
        </w:rPr>
        <w:t>ag</w:t>
      </w:r>
      <w:r w:rsidRPr="00003538">
        <w:rPr>
          <w:sz w:val="16"/>
        </w:rPr>
        <w:t xml:space="preserve">ricultural activities, </w:t>
      </w:r>
      <w:r w:rsidRPr="00A26F39">
        <w:rPr>
          <w:rStyle w:val="StyleUnderline"/>
          <w:highlight w:val="cyan"/>
        </w:rPr>
        <w:t>and</w:t>
      </w:r>
      <w:r w:rsidRPr="004E2B8D">
        <w:rPr>
          <w:rStyle w:val="StyleUnderline"/>
        </w:rPr>
        <w:t xml:space="preserve"> resource </w:t>
      </w:r>
      <w:r w:rsidRPr="00A26F39">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14:paraId="7C885D67" w14:textId="77777777" w:rsidR="00737372" w:rsidRPr="00003538" w:rsidRDefault="00737372" w:rsidP="00737372">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A26F39">
        <w:rPr>
          <w:rStyle w:val="StyleUnderline"/>
          <w:highlight w:val="cyan"/>
        </w:rPr>
        <w:t>To safeguard</w:t>
      </w:r>
      <w:r w:rsidRPr="004E2B8D">
        <w:rPr>
          <w:rStyle w:val="StyleUnderline"/>
        </w:rPr>
        <w:t xml:space="preserve"> our</w:t>
      </w:r>
      <w:r w:rsidRPr="00003538">
        <w:rPr>
          <w:sz w:val="16"/>
        </w:rPr>
        <w:t xml:space="preserve"> prosperity and the </w:t>
      </w:r>
      <w:r w:rsidRPr="00A26F39">
        <w:rPr>
          <w:rStyle w:val="Emphasis"/>
          <w:highlight w:val="cyan"/>
        </w:rPr>
        <w:t>environment</w:t>
      </w:r>
      <w:r w:rsidRPr="004E2B8D">
        <w:rPr>
          <w:rStyle w:val="StyleUnderline"/>
        </w:rPr>
        <w:t xml:space="preserve">, we must </w:t>
      </w:r>
      <w:r w:rsidRPr="00A26F39">
        <w:rPr>
          <w:rStyle w:val="StyleUnderline"/>
          <w:highlight w:val="cyan"/>
        </w:rPr>
        <w:t>rethink</w:t>
      </w:r>
      <w:r w:rsidRPr="00003538">
        <w:rPr>
          <w:sz w:val="16"/>
        </w:rPr>
        <w:t xml:space="preserve"> our approach to </w:t>
      </w:r>
      <w:r w:rsidRPr="00A26F39">
        <w:rPr>
          <w:rStyle w:val="Emphasis"/>
          <w:highlight w:val="cyan"/>
        </w:rPr>
        <w:t>economic</w:t>
      </w:r>
      <w:r w:rsidRPr="004E2B8D">
        <w:rPr>
          <w:rStyle w:val="StyleUnderline"/>
        </w:rPr>
        <w:t xml:space="preserve"> succes</w:t>
      </w:r>
      <w:r w:rsidRPr="00A26F39">
        <w:rPr>
          <w:rStyle w:val="Emphasis"/>
          <w:highlight w:val="cyan"/>
        </w:rPr>
        <w:t>s</w:t>
      </w:r>
      <w:r w:rsidRPr="0000353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A26F39">
        <w:rPr>
          <w:rStyle w:val="Emphasis"/>
          <w:highlight w:val="cyan"/>
        </w:rPr>
        <w:t>Future gen</w:t>
      </w:r>
      <w:r w:rsidRPr="00EA3AF2">
        <w:rPr>
          <w:rStyle w:val="StyleUnderline"/>
        </w:rPr>
        <w:t>eration</w:t>
      </w:r>
      <w:r w:rsidRPr="00A26F39">
        <w:rPr>
          <w:rStyle w:val="Emphasis"/>
          <w:highlight w:val="cyan"/>
        </w:rPr>
        <w:t>s</w:t>
      </w:r>
      <w:r w:rsidRPr="00F40711">
        <w:rPr>
          <w:rStyle w:val="StyleUnderline"/>
        </w:rPr>
        <w:t>’</w:t>
      </w:r>
      <w:r w:rsidRPr="0057094F">
        <w:rPr>
          <w:rStyle w:val="StyleUnderline"/>
        </w:rPr>
        <w:t xml:space="preserve"> well-being </w:t>
      </w:r>
      <w:r w:rsidRPr="00A26F39">
        <w:rPr>
          <w:rStyle w:val="Emphasis"/>
          <w:highlight w:val="cyan"/>
        </w:rPr>
        <w:t>hinge</w:t>
      </w:r>
      <w:r w:rsidRPr="0057094F">
        <w:rPr>
          <w:rStyle w:val="StyleUnderline"/>
        </w:rPr>
        <w:t xml:space="preserve">s </w:t>
      </w:r>
      <w:r w:rsidRPr="00A26F39">
        <w:rPr>
          <w:rStyle w:val="StyleUnderline"/>
          <w:highlight w:val="cyan"/>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A26F39">
        <w:rPr>
          <w:rStyle w:val="Emphasis"/>
          <w:highlight w:val="cyan"/>
        </w:rPr>
        <w:t>resources</w:t>
      </w:r>
      <w:r w:rsidRPr="0057094F">
        <w:rPr>
          <w:rStyle w:val="StyleUnderline"/>
        </w:rPr>
        <w:t xml:space="preserve"> today</w:t>
      </w:r>
      <w:r w:rsidRPr="00003538">
        <w:rPr>
          <w:sz w:val="16"/>
        </w:rPr>
        <w:t>. Urgent action is required to address these interconnected challenges.</w:t>
      </w:r>
    </w:p>
    <w:p w14:paraId="16744583" w14:textId="77777777" w:rsidR="00737372" w:rsidRPr="00003538" w:rsidRDefault="00737372" w:rsidP="00737372">
      <w:pPr>
        <w:rPr>
          <w:sz w:val="16"/>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059B6745" w14:textId="77777777" w:rsidR="00737372" w:rsidRPr="00003538" w:rsidRDefault="00737372" w:rsidP="00737372">
      <w:pPr>
        <w:rPr>
          <w:sz w:val="16"/>
        </w:rPr>
      </w:pPr>
      <w:r w:rsidRPr="00003538">
        <w:rPr>
          <w:sz w:val="16"/>
        </w:rPr>
        <w:t>&lt;&lt;TEXT CONDENSED, NONE OMITTED&gt;&gt;</w:t>
      </w:r>
    </w:p>
    <w:p w14:paraId="35D569C8" w14:textId="77777777" w:rsidR="00737372" w:rsidRPr="002E55D1" w:rsidRDefault="00737372" w:rsidP="00737372">
      <w:pPr>
        <w:rPr>
          <w:sz w:val="8"/>
        </w:rPr>
      </w:pPr>
      <w:r w:rsidRPr="002E55D1">
        <w:rPr>
          <w:sz w:val="8"/>
        </w:rPr>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5747DB79" w14:textId="77777777" w:rsidR="00737372" w:rsidRPr="002E55D1" w:rsidRDefault="00737372" w:rsidP="00737372">
      <w:pPr>
        <w:rPr>
          <w:sz w:val="16"/>
        </w:rPr>
      </w:pPr>
      <w:r w:rsidRPr="002E55D1">
        <w:rPr>
          <w:sz w:val="16"/>
        </w:rPr>
        <w:t>&lt;&lt;PARAGRAPH BREAKS RESUME&gt;&gt;</w:t>
      </w:r>
    </w:p>
    <w:p w14:paraId="7ABB852C" w14:textId="77777777" w:rsidR="00737372" w:rsidRPr="00003538" w:rsidRDefault="00737372" w:rsidP="00737372">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A26F39">
        <w:rPr>
          <w:rStyle w:val="Emphasis"/>
          <w:highlight w:val="cyan"/>
        </w:rPr>
        <w:t>d</w:t>
      </w:r>
      <w:r w:rsidRPr="00003538">
        <w:rPr>
          <w:sz w:val="16"/>
        </w:rPr>
        <w:t xml:space="preserve">irect </w:t>
      </w:r>
      <w:r w:rsidRPr="00A26F39">
        <w:rPr>
          <w:rStyle w:val="Emphasis"/>
          <w:highlight w:val="cyan"/>
        </w:rPr>
        <w:t>a</w:t>
      </w:r>
      <w:r w:rsidRPr="00003538">
        <w:rPr>
          <w:sz w:val="16"/>
        </w:rPr>
        <w:t xml:space="preserve">ir </w:t>
      </w:r>
      <w:r w:rsidRPr="00A26F39">
        <w:rPr>
          <w:rStyle w:val="Emphasis"/>
          <w:highlight w:val="cyan"/>
        </w:rPr>
        <w:t>c</w:t>
      </w:r>
      <w:r w:rsidRPr="00003538">
        <w:rPr>
          <w:sz w:val="16"/>
        </w:rPr>
        <w:t xml:space="preserve">apture” hubs under the 2022 US Bipartisan Infrastructure Law </w:t>
      </w:r>
      <w:r w:rsidRPr="00EE4DB3">
        <w:rPr>
          <w:rStyle w:val="StyleUnderline"/>
        </w:rPr>
        <w:t xml:space="preserve">will </w:t>
      </w:r>
      <w:r w:rsidRPr="00A26F39">
        <w:rPr>
          <w:rStyle w:val="StyleUnderline"/>
          <w:highlight w:val="cyan"/>
        </w:rPr>
        <w:t>only remove</w:t>
      </w:r>
      <w:r w:rsidRPr="00003538">
        <w:rPr>
          <w:sz w:val="16"/>
        </w:rPr>
        <w:t xml:space="preserve"> the equivalent of </w:t>
      </w:r>
      <w:r w:rsidRPr="00A26F39">
        <w:rPr>
          <w:rStyle w:val="Emphasis"/>
          <w:highlight w:val="cyan"/>
        </w:rPr>
        <w:t>13 min</w:t>
      </w:r>
      <w:r w:rsidRPr="00A26F39">
        <w:rPr>
          <w:rStyle w:val="StyleUnderline"/>
          <w:highlight w:val="cyan"/>
        </w:rPr>
        <w:t xml:space="preserve"> of</w:t>
      </w:r>
      <w:r w:rsidRPr="00EE4DB3">
        <w:rPr>
          <w:rStyle w:val="StyleUnderline"/>
        </w:rPr>
        <w:t xml:space="preserve"> global </w:t>
      </w:r>
      <w:r w:rsidRPr="00A26F39">
        <w:rPr>
          <w:rStyle w:val="StyleUnderline"/>
          <w:highlight w:val="cyan"/>
        </w:rPr>
        <w:t xml:space="preserve">emissions at </w:t>
      </w:r>
      <w:r w:rsidRPr="00A26F39">
        <w:rPr>
          <w:rStyle w:val="Emphasis"/>
          <w:highlight w:val="cyan"/>
        </w:rPr>
        <w:t>full</w:t>
      </w:r>
      <w:r w:rsidRPr="00003538">
        <w:rPr>
          <w:sz w:val="16"/>
        </w:rPr>
        <w:t xml:space="preserve"> annual </w:t>
      </w:r>
      <w:r w:rsidRPr="00A26F39">
        <w:rPr>
          <w:rStyle w:val="StyleUnderline"/>
          <w:highlight w:val="cyan"/>
        </w:rPr>
        <w:t>capacity</w:t>
      </w:r>
      <w:r w:rsidRPr="00003538">
        <w:rPr>
          <w:sz w:val="16"/>
        </w:rPr>
        <w:t xml:space="preserve">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06F0EF7C" w14:textId="77777777" w:rsidR="00737372" w:rsidRPr="00003538" w:rsidRDefault="00737372" w:rsidP="00737372">
      <w:pPr>
        <w:rPr>
          <w:sz w:val="16"/>
        </w:rPr>
      </w:pPr>
      <w:r w:rsidRPr="000C28C8">
        <w:rPr>
          <w:rStyle w:val="StyleUnderline"/>
        </w:rPr>
        <w:t xml:space="preserve">The </w:t>
      </w:r>
      <w:r w:rsidRPr="00A26F39">
        <w:rPr>
          <w:rStyle w:val="Emphasis"/>
          <w:highlight w:val="cyan"/>
        </w:rPr>
        <w:t>only</w:t>
      </w:r>
      <w:r w:rsidRPr="00003538">
        <w:rPr>
          <w:sz w:val="16"/>
        </w:rPr>
        <w:t xml:space="preserve"> honest </w:t>
      </w:r>
      <w:r w:rsidRPr="00A26F39">
        <w:rPr>
          <w:rStyle w:val="StyleUnderline"/>
          <w:highlight w:val="cyan"/>
        </w:rPr>
        <w:t>strategy</w:t>
      </w:r>
      <w:r w:rsidRPr="00003538">
        <w:rPr>
          <w:sz w:val="16"/>
        </w:rPr>
        <w:t xml:space="preserve"> for </w:t>
      </w:r>
      <w:r w:rsidRPr="000C28C8">
        <w:rPr>
          <w:rStyle w:val="StyleUnderline"/>
        </w:rPr>
        <w:t xml:space="preserve">today </w:t>
      </w:r>
      <w:r w:rsidRPr="00A26F39">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A26F39">
        <w:rPr>
          <w:rStyle w:val="Emphasis"/>
          <w:highlight w:val="cyan"/>
        </w:rPr>
        <w:t>immediate</w:t>
      </w:r>
      <w:r w:rsidRPr="00A26F39">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64201D52" w14:textId="77777777" w:rsidR="00737372" w:rsidRPr="00003538" w:rsidRDefault="00737372" w:rsidP="00737372">
      <w:pPr>
        <w:rPr>
          <w:sz w:val="16"/>
        </w:rPr>
      </w:pPr>
      <w:r w:rsidRPr="00003538">
        <w:rPr>
          <w:sz w:val="16"/>
        </w:rPr>
        <w:t xml:space="preserve">This urgency is underscored by the fact that </w:t>
      </w:r>
      <w:r w:rsidRPr="00F164AF">
        <w:rPr>
          <w:rStyle w:val="StyleUnderline"/>
        </w:rPr>
        <w:t xml:space="preserve">current </w:t>
      </w:r>
      <w:r w:rsidRPr="00A26F39">
        <w:rPr>
          <w:rStyle w:val="Emphasis"/>
          <w:highlight w:val="cyan"/>
        </w:rPr>
        <w:t>emissions</w:t>
      </w:r>
      <w:r w:rsidRPr="00A26F39">
        <w:rPr>
          <w:rStyle w:val="StyleUnderline"/>
          <w:highlight w:val="cyan"/>
        </w:rPr>
        <w:t xml:space="preserve"> are </w:t>
      </w:r>
      <w:r w:rsidRPr="00A26F39">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3F11B240" w14:textId="77777777" w:rsidR="00737372" w:rsidRPr="00003538" w:rsidRDefault="00737372" w:rsidP="00737372">
      <w:pPr>
        <w:rPr>
          <w:sz w:val="16"/>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24F00476" w14:textId="77777777" w:rsidR="00737372" w:rsidRPr="00003538" w:rsidRDefault="00737372" w:rsidP="00737372">
      <w:pPr>
        <w:rPr>
          <w:sz w:val="16"/>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26E7FA16" w14:textId="77777777" w:rsidR="00737372" w:rsidRPr="00003538" w:rsidRDefault="00737372" w:rsidP="00737372">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2C71E1F4" w14:textId="77777777" w:rsidR="00737372" w:rsidRPr="00003538" w:rsidRDefault="00737372" w:rsidP="00737372">
      <w:pPr>
        <w:rPr>
          <w:sz w:val="16"/>
        </w:rPr>
      </w:pPr>
      <w:r w:rsidRPr="00003538">
        <w:rPr>
          <w:sz w:val="16"/>
        </w:rPr>
        <w:t>Abrupt change</w:t>
      </w:r>
    </w:p>
    <w:p w14:paraId="27F61DD1" w14:textId="77777777" w:rsidR="00737372" w:rsidRPr="00003538" w:rsidRDefault="00737372" w:rsidP="00737372">
      <w:pPr>
        <w:rPr>
          <w:sz w:val="16"/>
        </w:rPr>
      </w:pPr>
      <w:r w:rsidRPr="00A26F39">
        <w:rPr>
          <w:rStyle w:val="StyleUnderline"/>
          <w:highlight w:val="cyan"/>
        </w:rPr>
        <w:t>Earth's</w:t>
      </w:r>
      <w:r w:rsidRPr="00AA79B5">
        <w:rPr>
          <w:rStyle w:val="StyleUnderline"/>
        </w:rPr>
        <w:t xml:space="preserve"> biophysical </w:t>
      </w:r>
      <w:r w:rsidRPr="00A26F39">
        <w:rPr>
          <w:rStyle w:val="StyleUnderline"/>
          <w:highlight w:val="cyan"/>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A26F39">
        <w:rPr>
          <w:rStyle w:val="Emphasis"/>
          <w:highlight w:val="cyan"/>
        </w:rPr>
        <w:t>tip</w:t>
      </w:r>
      <w:r w:rsidRPr="00003538">
        <w:rPr>
          <w:sz w:val="16"/>
        </w:rPr>
        <w:t xml:space="preserve">” </w:t>
      </w:r>
      <w:r w:rsidRPr="00A26F39">
        <w:rPr>
          <w:rStyle w:val="StyleUnderline"/>
          <w:highlight w:val="cyan"/>
        </w:rPr>
        <w:t>into</w:t>
      </w:r>
      <w:r w:rsidRPr="00003538">
        <w:rPr>
          <w:sz w:val="16"/>
        </w:rPr>
        <w:t xml:space="preserve"> a </w:t>
      </w:r>
      <w:r w:rsidRPr="008C1E07">
        <w:rPr>
          <w:rStyle w:val="StyleUnderline"/>
        </w:rPr>
        <w:t xml:space="preserve">fundamentally </w:t>
      </w:r>
      <w:r w:rsidRPr="00A26F39">
        <w:rPr>
          <w:rStyle w:val="Emphasis"/>
          <w:highlight w:val="cyan"/>
        </w:rPr>
        <w:t>irreversible</w:t>
      </w:r>
      <w:r w:rsidRPr="00003538">
        <w:rPr>
          <w:sz w:val="16"/>
        </w:rPr>
        <w:t xml:space="preserve"> new </w:t>
      </w:r>
      <w:r w:rsidRPr="00A26F39">
        <w:rPr>
          <w:rStyle w:val="StyleUnderline"/>
          <w:highlight w:val="cyan"/>
        </w:rPr>
        <w:t>state</w:t>
      </w:r>
      <w:r w:rsidRPr="00003538">
        <w:rPr>
          <w:sz w:val="16"/>
        </w:rPr>
        <w:t xml:space="preserve"> (96).</w:t>
      </w:r>
    </w:p>
    <w:p w14:paraId="27E29C0A" w14:textId="77777777" w:rsidR="00737372" w:rsidRPr="00003538" w:rsidRDefault="00737372" w:rsidP="00737372">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3B88FF8E" w14:textId="77777777" w:rsidR="00737372" w:rsidRPr="00003538" w:rsidRDefault="00737372" w:rsidP="00737372">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A26F39">
        <w:rPr>
          <w:rStyle w:val="StyleUnderline"/>
          <w:highlight w:val="cyan"/>
        </w:rPr>
        <w:t>changes</w:t>
      </w:r>
      <w:r w:rsidRPr="00003538">
        <w:rPr>
          <w:sz w:val="16"/>
        </w:rPr>
        <w:t xml:space="preserve"> could </w:t>
      </w:r>
      <w:r w:rsidRPr="00A26F39">
        <w:rPr>
          <w:rStyle w:val="StyleUnderline"/>
          <w:highlight w:val="cyan"/>
        </w:rPr>
        <w:t xml:space="preserve">unleash </w:t>
      </w:r>
      <w:r w:rsidRPr="00A26F39">
        <w:rPr>
          <w:rStyle w:val="Emphasis"/>
          <w:highlight w:val="cyan"/>
        </w:rPr>
        <w:t>feedback</w:t>
      </w:r>
      <w:r w:rsidRPr="00AF7DCF">
        <w:rPr>
          <w:rStyle w:val="StyleUnderline"/>
        </w:rPr>
        <w:t xml:space="preserve"> loop</w:t>
      </w:r>
      <w:r w:rsidRPr="00A26F39">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A26F39">
        <w:rPr>
          <w:rStyle w:val="Emphasis"/>
          <w:highlight w:val="cyan"/>
        </w:rPr>
        <w:t>beyond</w:t>
      </w:r>
      <w:r w:rsidRPr="00A26F39">
        <w:rPr>
          <w:rStyle w:val="StyleUnderline"/>
          <w:highlight w:val="cyan"/>
        </w:rPr>
        <w:t xml:space="preserve"> our </w:t>
      </w:r>
      <w:r w:rsidRPr="00A26F39">
        <w:rPr>
          <w:rStyle w:val="Emphasis"/>
          <w:highlight w:val="cyan"/>
        </w:rPr>
        <w:t>control</w:t>
      </w:r>
      <w:r w:rsidRPr="00003538">
        <w:rPr>
          <w:sz w:val="16"/>
        </w:rPr>
        <w:t xml:space="preserve"> (111).</w:t>
      </w:r>
    </w:p>
    <w:p w14:paraId="11C0AED9" w14:textId="77777777" w:rsidR="00737372" w:rsidRPr="00003538" w:rsidRDefault="00737372" w:rsidP="00737372">
      <w:pPr>
        <w:rPr>
          <w:sz w:val="16"/>
        </w:rPr>
      </w:pPr>
      <w:r w:rsidRPr="00003538">
        <w:rPr>
          <w:sz w:val="16"/>
        </w:rPr>
        <w:t>Oceans</w:t>
      </w:r>
    </w:p>
    <w:p w14:paraId="28008084" w14:textId="77777777" w:rsidR="00737372" w:rsidRPr="00003538" w:rsidRDefault="00737372" w:rsidP="00737372">
      <w:pPr>
        <w:rPr>
          <w:sz w:val="16"/>
        </w:rPr>
      </w:pPr>
      <w:r w:rsidRPr="00003538">
        <w:rPr>
          <w:sz w:val="16"/>
        </w:rPr>
        <w:t xml:space="preserve">The world's </w:t>
      </w:r>
      <w:r w:rsidRPr="00A26F39">
        <w:rPr>
          <w:rStyle w:val="StyleUnderline"/>
          <w:highlight w:val="cyan"/>
        </w:rPr>
        <w:t xml:space="preserve">oceans face </w:t>
      </w:r>
      <w:r w:rsidRPr="00A26F39">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A26F39">
        <w:rPr>
          <w:rStyle w:val="Emphasis"/>
          <w:highlight w:val="cyan"/>
        </w:rPr>
        <w:t>acidification</w:t>
      </w:r>
      <w:r w:rsidRPr="004B3982">
        <w:rPr>
          <w:rStyle w:val="StyleUnderline"/>
        </w:rPr>
        <w:t xml:space="preserve">, stratification, </w:t>
      </w:r>
      <w:r w:rsidRPr="00A26F39">
        <w:rPr>
          <w:rStyle w:val="StyleUnderline"/>
          <w:highlight w:val="cyan"/>
        </w:rPr>
        <w:t>and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364F1EF2" w14:textId="77777777" w:rsidR="00737372" w:rsidRPr="00003538" w:rsidRDefault="00737372" w:rsidP="00737372">
      <w:pPr>
        <w:rPr>
          <w:sz w:val="16"/>
        </w:rPr>
      </w:pPr>
      <w:r w:rsidRPr="00003538">
        <w:rPr>
          <w:sz w:val="16"/>
        </w:rPr>
        <w:t xml:space="preserve">Amplified by global heating (116), </w:t>
      </w:r>
      <w:r w:rsidRPr="00ED19F4">
        <w:rPr>
          <w:rStyle w:val="StyleUnderline"/>
        </w:rPr>
        <w:t xml:space="preserve">marine </w:t>
      </w:r>
      <w:r w:rsidRPr="00A26F39">
        <w:rPr>
          <w:rStyle w:val="Emphasis"/>
          <w:highlight w:val="cyan"/>
        </w:rPr>
        <w:t>biod</w:t>
      </w:r>
      <w:r w:rsidRPr="00ED19F4">
        <w:rPr>
          <w:rStyle w:val="StyleUnderline"/>
        </w:rPr>
        <w:t xml:space="preserve">iversity </w:t>
      </w:r>
      <w:r w:rsidRPr="00A26F39">
        <w:rPr>
          <w:rStyle w:val="StyleUnderline"/>
          <w:highlight w:val="cyan"/>
        </w:rPr>
        <w:t>is</w:t>
      </w:r>
      <w:r w:rsidRPr="00ED19F4">
        <w:rPr>
          <w:rStyle w:val="StyleUnderline"/>
        </w:rPr>
        <w:t xml:space="preserve"> being </w:t>
      </w:r>
      <w:r w:rsidRPr="00A26F39">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1462FF56" w14:textId="77777777" w:rsidR="00737372" w:rsidRPr="00003538" w:rsidRDefault="00737372" w:rsidP="00737372">
      <w:pPr>
        <w:rPr>
          <w:sz w:val="16"/>
        </w:rPr>
      </w:pPr>
      <w:r w:rsidRPr="00003538">
        <w:rPr>
          <w:sz w:val="16"/>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34EA3C6B" w14:textId="77777777" w:rsidR="00737372" w:rsidRPr="00003538" w:rsidRDefault="00737372" w:rsidP="00737372">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191C94DD" w14:textId="77777777" w:rsidR="00737372" w:rsidRPr="00003538" w:rsidRDefault="00737372" w:rsidP="00737372">
      <w:pPr>
        <w:rPr>
          <w:sz w:val="16"/>
        </w:rPr>
      </w:pPr>
      <w:r w:rsidRPr="00A26F39">
        <w:rPr>
          <w:rStyle w:val="StyleUnderline"/>
          <w:highlight w:val="cyan"/>
        </w:rPr>
        <w:t xml:space="preserve">Toxic </w:t>
      </w:r>
      <w:r w:rsidRPr="00A26F39">
        <w:rPr>
          <w:rStyle w:val="Emphasis"/>
          <w:highlight w:val="cyan"/>
        </w:rPr>
        <w:t>metals</w:t>
      </w:r>
      <w:r w:rsidRPr="00003538">
        <w:rPr>
          <w:sz w:val="16"/>
        </w:rPr>
        <w:t xml:space="preserve"> such as mercury, lead, and cadmium </w:t>
      </w:r>
      <w:r w:rsidRPr="00A26F39">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A26F39">
        <w:rPr>
          <w:rStyle w:val="StyleUnderline"/>
          <w:highlight w:val="cyan"/>
        </w:rPr>
        <w:t xml:space="preserve">disrupting </w:t>
      </w:r>
      <w:r w:rsidRPr="00A26F39">
        <w:rPr>
          <w:rStyle w:val="Emphasis"/>
          <w:highlight w:val="cyan"/>
        </w:rPr>
        <w:t>endocrine</w:t>
      </w:r>
      <w:r w:rsidRPr="003F5360">
        <w:rPr>
          <w:rStyle w:val="StyleUnderline"/>
        </w:rPr>
        <w:t xml:space="preserve"> system</w:t>
      </w:r>
      <w:r w:rsidRPr="00A26F39">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A26F39">
        <w:rPr>
          <w:rStyle w:val="Emphasis"/>
          <w:highlight w:val="cyan"/>
        </w:rPr>
        <w:t>Plastics</w:t>
      </w:r>
      <w:r w:rsidRPr="00A26F39">
        <w:rPr>
          <w:rStyle w:val="StyleUnderline"/>
          <w:highlight w:val="cyan"/>
        </w:rPr>
        <w:t xml:space="preserve"> take</w:t>
      </w:r>
      <w:r w:rsidRPr="003F5360">
        <w:rPr>
          <w:rStyle w:val="StyleUnderline"/>
        </w:rPr>
        <w:t xml:space="preserve"> hundreds of </w:t>
      </w:r>
      <w:r w:rsidRPr="00A26F39">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A26F39">
        <w:rPr>
          <w:rStyle w:val="Emphasis"/>
          <w:highlight w:val="cyan"/>
        </w:rPr>
        <w:t>chemicals</w:t>
      </w:r>
      <w:r w:rsidRPr="00003538">
        <w:rPr>
          <w:sz w:val="16"/>
        </w:rPr>
        <w:t xml:space="preserve"> such as polychlorinated biphenyls and dioxins are environmentally persistent toxins that </w:t>
      </w:r>
      <w:r w:rsidRPr="00A26F39">
        <w:rPr>
          <w:rStyle w:val="StyleUnderline"/>
          <w:highlight w:val="cyan"/>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78879A67" w14:textId="77777777" w:rsidR="00737372" w:rsidRPr="00003538" w:rsidRDefault="00737372" w:rsidP="00737372">
      <w:pPr>
        <w:rPr>
          <w:sz w:val="16"/>
        </w:rPr>
      </w:pPr>
      <w:r w:rsidRPr="00003538">
        <w:rPr>
          <w:sz w:val="16"/>
        </w:rPr>
        <w:t>Terrestrial biome</w:t>
      </w:r>
    </w:p>
    <w:p w14:paraId="053B637F" w14:textId="77777777" w:rsidR="00737372" w:rsidRPr="00003538" w:rsidRDefault="00737372" w:rsidP="00737372">
      <w:pPr>
        <w:rPr>
          <w:sz w:val="16"/>
        </w:rPr>
      </w:pPr>
      <w:r w:rsidRPr="00C216F0">
        <w:rPr>
          <w:rStyle w:val="StyleUnderline"/>
        </w:rPr>
        <w:t xml:space="preserve">Tropical </w:t>
      </w:r>
      <w:r w:rsidRPr="00A26F39">
        <w:rPr>
          <w:rStyle w:val="Emphasis"/>
          <w:highlight w:val="cyan"/>
        </w:rPr>
        <w:t>forests</w:t>
      </w:r>
      <w:r w:rsidRPr="00003538">
        <w:rPr>
          <w:sz w:val="16"/>
        </w:rPr>
        <w:t xml:space="preserve"> now </w:t>
      </w:r>
      <w:r w:rsidRPr="00A26F39">
        <w:rPr>
          <w:rStyle w:val="StyleUnderline"/>
          <w:highlight w:val="cyan"/>
        </w:rPr>
        <w:t xml:space="preserve">emit more </w:t>
      </w:r>
      <w:r w:rsidRPr="00A26F39">
        <w:rPr>
          <w:rStyle w:val="Emphasis"/>
          <w:highlight w:val="cyan"/>
        </w:rPr>
        <w:t>carbon</w:t>
      </w:r>
      <w:r w:rsidRPr="00A26F39">
        <w:rPr>
          <w:rStyle w:val="StyleUnderline"/>
          <w:highlight w:val="cyan"/>
        </w:rPr>
        <w:t xml:space="preserve"> than they</w:t>
      </w:r>
      <w:r w:rsidRPr="00003538">
        <w:rPr>
          <w:sz w:val="16"/>
        </w:rPr>
        <w:t xml:space="preserve"> are able to </w:t>
      </w:r>
      <w:r w:rsidRPr="00A26F39">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5264BF33" w14:textId="77777777" w:rsidR="00737372" w:rsidRPr="00003538" w:rsidRDefault="00737372" w:rsidP="00737372">
      <w:pPr>
        <w:rPr>
          <w:sz w:val="16"/>
        </w:rPr>
      </w:pPr>
      <w:r w:rsidRPr="008D56D2">
        <w:rPr>
          <w:rStyle w:val="StyleUnderline"/>
        </w:rPr>
        <w:t xml:space="preserve">Forest </w:t>
      </w:r>
      <w:r w:rsidRPr="00A26F39">
        <w:rPr>
          <w:rStyle w:val="StyleUnderline"/>
          <w:highlight w:val="cyan"/>
        </w:rPr>
        <w:t xml:space="preserve">loss sacrifices soil </w:t>
      </w:r>
      <w:r w:rsidRPr="00A26F39">
        <w:rPr>
          <w:rStyle w:val="Emphasis"/>
          <w:highlight w:val="cyan"/>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7E07ECFA" w14:textId="77777777" w:rsidR="00737372" w:rsidRPr="00003538" w:rsidRDefault="00737372" w:rsidP="00737372">
      <w:pPr>
        <w:rPr>
          <w:sz w:val="16"/>
        </w:rPr>
      </w:pPr>
      <w:r w:rsidRPr="00003538">
        <w:rPr>
          <w:sz w:val="16"/>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111B30C7" w14:textId="77777777" w:rsidR="00737372" w:rsidRPr="00003538" w:rsidRDefault="00737372" w:rsidP="00737372">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5B2B02CE" w14:textId="77777777" w:rsidR="00737372" w:rsidRPr="00003538" w:rsidRDefault="00737372" w:rsidP="00737372">
      <w:pPr>
        <w:rPr>
          <w:sz w:val="16"/>
        </w:rPr>
      </w:pPr>
      <w:r w:rsidRPr="00003538">
        <w:rPr>
          <w:sz w:val="16"/>
        </w:rPr>
        <w:t>Food and water security</w:t>
      </w:r>
    </w:p>
    <w:p w14:paraId="1C1781BD" w14:textId="77777777" w:rsidR="00737372" w:rsidRPr="00003538" w:rsidRDefault="00737372" w:rsidP="00737372">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4CD8EE86" w14:textId="77777777" w:rsidR="00737372" w:rsidRPr="00003538" w:rsidRDefault="00737372" w:rsidP="00737372">
      <w:pPr>
        <w:rPr>
          <w:sz w:val="16"/>
        </w:rPr>
      </w:pPr>
      <w:r w:rsidRPr="00B00FDB">
        <w:rPr>
          <w:rStyle w:val="Emphasis"/>
        </w:rPr>
        <w:t>Ag</w:t>
      </w:r>
      <w:r w:rsidRPr="00003538">
        <w:rPr>
          <w:sz w:val="16"/>
        </w:rPr>
        <w:t xml:space="preserve">riculture now uses half of the world's ice- and desert-free land, and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A26F39">
        <w:rPr>
          <w:rStyle w:val="StyleUnderline"/>
          <w:highlight w:val="cyan"/>
        </w:rPr>
        <w:t>Humans poison</w:t>
      </w:r>
      <w:r w:rsidRPr="00003538">
        <w:rPr>
          <w:sz w:val="16"/>
        </w:rPr>
        <w:t xml:space="preserve"> the </w:t>
      </w:r>
      <w:r w:rsidRPr="00A26F39">
        <w:rPr>
          <w:rStyle w:val="StyleUnderline"/>
          <w:highlight w:val="cyan"/>
        </w:rPr>
        <w:t>soil</w:t>
      </w:r>
      <w:r w:rsidRPr="00F72813">
        <w:rPr>
          <w:rStyle w:val="StyleUnderline"/>
        </w:rPr>
        <w:t xml:space="preserve"> annually </w:t>
      </w:r>
      <w:r w:rsidRPr="00A26F39">
        <w:rPr>
          <w:rStyle w:val="StyleUnderline"/>
          <w:highlight w:val="cyan"/>
        </w:rPr>
        <w:t xml:space="preserve">with </w:t>
      </w:r>
      <w:r w:rsidRPr="00A26F39">
        <w:rPr>
          <w:rStyle w:val="Emphasis"/>
          <w:highlight w:val="cyan"/>
        </w:rPr>
        <w:t>microplastics</w:t>
      </w:r>
      <w:r w:rsidRPr="00003538">
        <w:rPr>
          <w:sz w:val="16"/>
        </w:rPr>
        <w:t xml:space="preserve"> between 4 and 23 times more than we do the oceans. Microplastics reduce beneficial bacteria concentrations, and can be absorbed by plants, and then passed up the food chain (155).</w:t>
      </w:r>
    </w:p>
    <w:p w14:paraId="394373BB" w14:textId="77777777" w:rsidR="00737372" w:rsidRPr="00003538" w:rsidRDefault="00737372" w:rsidP="00737372">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6BBB99BC" w14:textId="77777777" w:rsidR="00737372" w:rsidRPr="00003538" w:rsidRDefault="00737372" w:rsidP="00737372">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1705A21B" w14:textId="77777777" w:rsidR="00737372" w:rsidRPr="00003538" w:rsidRDefault="00737372" w:rsidP="00737372">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4E28B35C" w14:textId="77777777" w:rsidR="00737372" w:rsidRPr="00003538" w:rsidRDefault="00737372" w:rsidP="00737372">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0A75AA31" w14:textId="77777777" w:rsidR="00737372" w:rsidRPr="00003538" w:rsidRDefault="00737372" w:rsidP="00737372">
      <w:pPr>
        <w:rPr>
          <w:sz w:val="16"/>
        </w:rPr>
      </w:pPr>
      <w:r w:rsidRPr="00003538">
        <w:rPr>
          <w:sz w:val="16"/>
        </w:rPr>
        <w:t>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5F0EBE24" w14:textId="77777777" w:rsidR="00737372" w:rsidRPr="00003538" w:rsidRDefault="00737372" w:rsidP="00737372">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53A14896" w14:textId="77777777" w:rsidR="00737372" w:rsidRPr="00003538" w:rsidRDefault="00737372" w:rsidP="00737372">
      <w:pPr>
        <w:rPr>
          <w:sz w:val="16"/>
        </w:rPr>
      </w:pPr>
      <w:r w:rsidRPr="00003538">
        <w:rPr>
          <w:sz w:val="16"/>
        </w:rPr>
        <w:t>Heat</w:t>
      </w:r>
    </w:p>
    <w:p w14:paraId="6D6A96B4" w14:textId="77777777" w:rsidR="00737372" w:rsidRPr="00003538" w:rsidRDefault="00737372" w:rsidP="00737372">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2D246D08" w14:textId="77777777" w:rsidR="00737372" w:rsidRPr="00003538" w:rsidRDefault="00737372" w:rsidP="00737372">
      <w:pPr>
        <w:rPr>
          <w:sz w:val="16"/>
        </w:rPr>
      </w:pPr>
      <w:r w:rsidRPr="00003538">
        <w:rPr>
          <w:sz w:val="16"/>
        </w:rPr>
        <w:t xml:space="preserve">In 2022, </w:t>
      </w:r>
      <w:r w:rsidRPr="00A26F39">
        <w:rPr>
          <w:rStyle w:val="StyleUnderline"/>
          <w:highlight w:val="cyan"/>
        </w:rPr>
        <w:t>global heat</w:t>
      </w:r>
      <w:r w:rsidRPr="005F2222">
        <w:rPr>
          <w:rStyle w:val="StyleUnderline"/>
        </w:rPr>
        <w:t xml:space="preserve"> </w:t>
      </w:r>
      <w:r w:rsidRPr="001471DE">
        <w:rPr>
          <w:rStyle w:val="Emphasis"/>
        </w:rPr>
        <w:t>stress</w:t>
      </w:r>
      <w:r w:rsidRPr="005F2222">
        <w:rPr>
          <w:rStyle w:val="StyleUnderline"/>
        </w:rPr>
        <w:t xml:space="preserve"> </w:t>
      </w:r>
      <w:r w:rsidRPr="00A26F39">
        <w:rPr>
          <w:rStyle w:val="StyleUnderline"/>
          <w:highlight w:val="cyan"/>
        </w:rPr>
        <w:t>caused</w:t>
      </w:r>
      <w:r w:rsidRPr="00003538">
        <w:rPr>
          <w:sz w:val="16"/>
        </w:rPr>
        <w:t xml:space="preserve"> the </w:t>
      </w:r>
      <w:r w:rsidRPr="00A26F39">
        <w:rPr>
          <w:rStyle w:val="StyleUnderline"/>
          <w:highlight w:val="cyan"/>
        </w:rPr>
        <w:t>loss of</w:t>
      </w:r>
      <w:r w:rsidRPr="005F2222">
        <w:rPr>
          <w:rStyle w:val="StyleUnderline"/>
        </w:rPr>
        <w:t xml:space="preserve"> 490 billion potential </w:t>
      </w:r>
      <w:r w:rsidRPr="00A26F39">
        <w:rPr>
          <w:rStyle w:val="Emphasis"/>
          <w:highlight w:val="cyan"/>
        </w:rPr>
        <w:t>labor hours</w:t>
      </w:r>
      <w:r w:rsidRPr="00003538">
        <w:rPr>
          <w:sz w:val="16"/>
        </w:rPr>
        <w:t xml:space="preserve">, 143 h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69778646" w14:textId="77777777" w:rsidR="00737372" w:rsidRPr="00003538" w:rsidRDefault="00737372" w:rsidP="00737372">
      <w:pPr>
        <w:rPr>
          <w:sz w:val="16"/>
        </w:rPr>
      </w:pPr>
      <w:r w:rsidRPr="00003538">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29671861" w14:textId="77777777" w:rsidR="00737372" w:rsidRPr="00003538" w:rsidRDefault="00737372" w:rsidP="00737372">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731EF8C2" w14:textId="77777777" w:rsidR="00737372" w:rsidRPr="00003538" w:rsidRDefault="00737372" w:rsidP="00737372">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ultraextreme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063A1B2C" w14:textId="77777777" w:rsidR="00737372" w:rsidRPr="00003538" w:rsidRDefault="00737372" w:rsidP="00737372">
      <w:pPr>
        <w:rPr>
          <w:sz w:val="16"/>
        </w:rPr>
      </w:pPr>
      <w:r w:rsidRPr="00003538">
        <w:rPr>
          <w:sz w:val="16"/>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7E3121A6" w14:textId="77777777" w:rsidR="00737372" w:rsidRPr="00003538" w:rsidRDefault="00737372" w:rsidP="00737372">
      <w:pPr>
        <w:rPr>
          <w:sz w:val="16"/>
        </w:rPr>
      </w:pPr>
      <w:r w:rsidRPr="00003538">
        <w:rPr>
          <w:sz w:val="16"/>
        </w:rPr>
        <w:t>Illness and disease</w:t>
      </w:r>
    </w:p>
    <w:p w14:paraId="3DE4E620" w14:textId="77777777" w:rsidR="00737372" w:rsidRPr="00003538" w:rsidRDefault="00737372" w:rsidP="00737372">
      <w:pPr>
        <w:rPr>
          <w:sz w:val="16"/>
        </w:rPr>
      </w:pPr>
      <w:r w:rsidRPr="00003538">
        <w:rPr>
          <w:sz w:val="16"/>
        </w:rPr>
        <w:t xml:space="preserve">As the planet heats up, </w:t>
      </w:r>
      <w:r w:rsidRPr="004A2F5A">
        <w:rPr>
          <w:rStyle w:val="StyleUnderline"/>
        </w:rPr>
        <w:t xml:space="preserve">infectious </w:t>
      </w:r>
      <w:r w:rsidRPr="00A26F39">
        <w:rPr>
          <w:rStyle w:val="Emphasis"/>
          <w:highlight w:val="cyan"/>
        </w:rPr>
        <w:t>diseases</w:t>
      </w:r>
      <w:r w:rsidRPr="00003538">
        <w:rPr>
          <w:sz w:val="16"/>
        </w:rPr>
        <w:t xml:space="preserve"> once </w:t>
      </w:r>
      <w:r w:rsidRPr="004A2F5A">
        <w:rPr>
          <w:rStyle w:val="StyleUnderline"/>
        </w:rPr>
        <w:t xml:space="preserve">confined to tropical regions </w:t>
      </w:r>
      <w:r w:rsidRPr="00A26F39">
        <w:rPr>
          <w:rStyle w:val="StyleUnderline"/>
          <w:highlight w:val="cyan"/>
        </w:rPr>
        <w:t xml:space="preserve">are </w:t>
      </w:r>
      <w:r w:rsidRPr="00A26F39">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115D272E" w14:textId="77777777" w:rsidR="00737372" w:rsidRPr="00003538" w:rsidRDefault="00737372" w:rsidP="00737372">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3DB4C31D" w14:textId="77777777" w:rsidR="00737372" w:rsidRPr="00003538" w:rsidRDefault="00737372" w:rsidP="00737372">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A26F39">
        <w:rPr>
          <w:rStyle w:val="Emphasis"/>
          <w:highlight w:val="cyan"/>
        </w:rPr>
        <w:t>C</w:t>
      </w:r>
      <w:r w:rsidRPr="00BA66B4">
        <w:rPr>
          <w:rStyle w:val="StyleUnderline"/>
        </w:rPr>
        <w:t xml:space="preserve">oncentrated </w:t>
      </w:r>
      <w:r w:rsidRPr="00A26F39">
        <w:rPr>
          <w:rStyle w:val="Emphasis"/>
          <w:highlight w:val="cyan"/>
        </w:rPr>
        <w:t>a</w:t>
      </w:r>
      <w:r w:rsidRPr="00BA66B4">
        <w:rPr>
          <w:rStyle w:val="StyleUnderline"/>
        </w:rPr>
        <w:t xml:space="preserve">nimal </w:t>
      </w:r>
      <w:r w:rsidRPr="00A26F39">
        <w:rPr>
          <w:rStyle w:val="Emphasis"/>
          <w:highlight w:val="cyan"/>
        </w:rPr>
        <w:t>f</w:t>
      </w:r>
      <w:r w:rsidRPr="00BA66B4">
        <w:rPr>
          <w:rStyle w:val="StyleUnderline"/>
        </w:rPr>
        <w:t xml:space="preserve">arming </w:t>
      </w:r>
      <w:r w:rsidRPr="00A26F39">
        <w:rPr>
          <w:rStyle w:val="Emphasis"/>
          <w:highlight w:val="cyan"/>
        </w:rPr>
        <w:t>o</w:t>
      </w:r>
      <w:r w:rsidRPr="00BA66B4">
        <w:rPr>
          <w:rStyle w:val="StyleUnderline"/>
        </w:rPr>
        <w:t>peration</w:t>
      </w:r>
      <w:r w:rsidRPr="00A26F39">
        <w:rPr>
          <w:rStyle w:val="Emphasis"/>
          <w:highlight w:val="cyan"/>
        </w:rPr>
        <w:t>s</w:t>
      </w:r>
      <w:r w:rsidRPr="00A26F39">
        <w:rPr>
          <w:rStyle w:val="StyleUnderline"/>
          <w:highlight w:val="cyan"/>
        </w:rPr>
        <w:t xml:space="preserve"> are </w:t>
      </w:r>
      <w:r w:rsidRPr="00A26F39">
        <w:rPr>
          <w:rStyle w:val="Emphasis"/>
          <w:highlight w:val="cyan"/>
        </w:rPr>
        <w:t>breeding grounds</w:t>
      </w:r>
      <w:r w:rsidRPr="00A26F39">
        <w:rPr>
          <w:rStyle w:val="StyleUnderline"/>
          <w:highlight w:val="cyan"/>
        </w:rPr>
        <w:t xml:space="preserve"> for</w:t>
      </w:r>
      <w:r w:rsidRPr="00BA66B4">
        <w:rPr>
          <w:rStyle w:val="StyleUnderline"/>
        </w:rPr>
        <w:t xml:space="preserve"> virulent </w:t>
      </w:r>
      <w:r w:rsidRPr="00A26F39">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5AADFA3D" w14:textId="77777777" w:rsidR="00737372" w:rsidRPr="00003538" w:rsidRDefault="00737372" w:rsidP="00737372">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A26F39">
        <w:rPr>
          <w:rStyle w:val="StyleUnderline"/>
          <w:highlight w:val="cyan"/>
        </w:rPr>
        <w:t xml:space="preserve">food </w:t>
      </w:r>
      <w:r w:rsidRPr="00A26F39">
        <w:rPr>
          <w:rStyle w:val="Emphasis"/>
          <w:highlight w:val="cyan"/>
        </w:rPr>
        <w:t>scarcity</w:t>
      </w:r>
      <w:r w:rsidRPr="00003538">
        <w:rPr>
          <w:sz w:val="16"/>
        </w:rPr>
        <w:t xml:space="preserve"> can </w:t>
      </w:r>
      <w:r w:rsidRPr="00A26F39">
        <w:rPr>
          <w:rStyle w:val="StyleUnderline"/>
          <w:highlight w:val="cyan"/>
        </w:rPr>
        <w:t xml:space="preserve">weaken immune </w:t>
      </w:r>
      <w:r w:rsidRPr="00A26F39">
        <w:rPr>
          <w:rStyle w:val="Emphasis"/>
          <w:highlight w:val="cyan"/>
        </w:rPr>
        <w:t>systems</w:t>
      </w:r>
      <w:r w:rsidRPr="00003538">
        <w:rPr>
          <w:sz w:val="16"/>
        </w:rPr>
        <w:t>, further raising the susceptibility to infections. Thus, climate change magnifies health disparities, with low-income communities facing disproportionately high risks of disease.</w:t>
      </w:r>
    </w:p>
    <w:p w14:paraId="5F65D3AB" w14:textId="77777777" w:rsidR="00737372" w:rsidRPr="00F525AF" w:rsidRDefault="00737372" w:rsidP="00737372">
      <w:pPr>
        <w:rPr>
          <w:sz w:val="16"/>
        </w:rPr>
      </w:pPr>
      <w:r w:rsidRPr="00F525AF">
        <w:rPr>
          <w:sz w:val="16"/>
        </w:rPr>
        <w:t>Economic inequality, ecological destruction, and global security</w:t>
      </w:r>
    </w:p>
    <w:p w14:paraId="60763B55" w14:textId="77777777" w:rsidR="00737372" w:rsidRPr="00F525AF" w:rsidRDefault="00737372" w:rsidP="00737372">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32CF2184" w14:textId="77777777" w:rsidR="00737372" w:rsidRPr="00F525AF" w:rsidRDefault="00737372" w:rsidP="00737372">
      <w:pPr>
        <w:rPr>
          <w:sz w:val="16"/>
        </w:rPr>
      </w:pPr>
      <w:r w:rsidRPr="00B1590E">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B1590E">
        <w:rPr>
          <w:rStyle w:val="StyleUnderline"/>
        </w:rPr>
        <w:t xml:space="preserve">poorer </w:t>
      </w:r>
      <w:r w:rsidRPr="00B1590E">
        <w:rPr>
          <w:rStyle w:val="Emphasis"/>
        </w:rPr>
        <w:t>communities</w:t>
      </w:r>
      <w:r w:rsidRPr="00B1590E">
        <w:rPr>
          <w:rStyle w:val="StyleUnderline"/>
        </w:rPr>
        <w:t xml:space="preserve"> lack</w:t>
      </w:r>
      <w:r w:rsidRPr="00B1590E">
        <w:rPr>
          <w:sz w:val="16"/>
        </w:rPr>
        <w:t xml:space="preserve"> the </w:t>
      </w:r>
      <w:r w:rsidRPr="00B1590E">
        <w:rPr>
          <w:rStyle w:val="Emphasis"/>
        </w:rPr>
        <w:t>resources</w:t>
      </w:r>
      <w:r w:rsidRPr="00B1590E">
        <w:rPr>
          <w:rStyle w:val="StyleUnderline"/>
        </w:rPr>
        <w:t xml:space="preserve"> to adapt to environmental changes</w:t>
      </w:r>
      <w:r w:rsidRPr="00B1590E">
        <w:rPr>
          <w:sz w:val="16"/>
        </w:rPr>
        <w:t xml:space="preserve"> or invest in sustainable practices. Consequently, low-income communities bear the brunt of ecological degradation, such as soil erosion, water scarcity, and biodiversity loss, while their limited economic means prevent effective response or recovery. This </w:t>
      </w:r>
      <w:r w:rsidRPr="00B1590E">
        <w:rPr>
          <w:rStyle w:val="StyleUnderline"/>
        </w:rPr>
        <w:t xml:space="preserve">cycle of </w:t>
      </w:r>
      <w:r w:rsidRPr="00B1590E">
        <w:rPr>
          <w:rStyle w:val="Emphasis"/>
        </w:rPr>
        <w:t>consumption</w:t>
      </w:r>
      <w:r w:rsidRPr="00B1590E">
        <w:rPr>
          <w:rStyle w:val="StyleUnderline"/>
        </w:rPr>
        <w:t xml:space="preserve">, </w:t>
      </w:r>
      <w:r w:rsidRPr="00B1590E">
        <w:rPr>
          <w:rStyle w:val="Emphasis"/>
        </w:rPr>
        <w:t>inequality</w:t>
      </w:r>
      <w:r w:rsidRPr="00B1590E">
        <w:rPr>
          <w:rStyle w:val="StyleUnderline"/>
        </w:rPr>
        <w:t xml:space="preserve">, and </w:t>
      </w:r>
      <w:r w:rsidRPr="00B1590E">
        <w:rPr>
          <w:rStyle w:val="Emphasis"/>
        </w:rPr>
        <w:t>environment</w:t>
      </w:r>
      <w:r w:rsidRPr="00B1590E">
        <w:rPr>
          <w:rStyle w:val="StyleUnderline"/>
        </w:rPr>
        <w:t>al impact creates</w:t>
      </w:r>
      <w:r w:rsidRPr="00B1590E">
        <w:rPr>
          <w:sz w:val="16"/>
        </w:rPr>
        <w:t xml:space="preserve"> a </w:t>
      </w:r>
      <w:r w:rsidRPr="00B1590E">
        <w:rPr>
          <w:rStyle w:val="Emphasis"/>
        </w:rPr>
        <w:t>feedback loop</w:t>
      </w:r>
      <w:r w:rsidRPr="00B1590E">
        <w:rPr>
          <w:sz w:val="16"/>
        </w:rPr>
        <w:t>, perpetuating and intensifying ecological damage globally.</w:t>
      </w:r>
    </w:p>
    <w:p w14:paraId="4F45A589" w14:textId="77777777" w:rsidR="00737372" w:rsidRPr="00F525AF" w:rsidRDefault="00737372" w:rsidP="00737372">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3DEC57C7" w14:textId="77777777" w:rsidR="00737372" w:rsidRPr="00F525AF" w:rsidRDefault="00737372" w:rsidP="00737372">
      <w:pPr>
        <w:rPr>
          <w:sz w:val="16"/>
        </w:rPr>
      </w:pPr>
      <w:r w:rsidRPr="00F525AF">
        <w:rPr>
          <w:sz w:val="16"/>
        </w:rPr>
        <w:t xml:space="preserve">The </w:t>
      </w:r>
      <w:r w:rsidRPr="00BA3D9B">
        <w:rPr>
          <w:rStyle w:val="StyleUnderline"/>
        </w:rPr>
        <w:t>use of</w:t>
      </w:r>
      <w:r w:rsidRPr="004715F3">
        <w:rPr>
          <w:rStyle w:val="StyleUnderline"/>
        </w:rPr>
        <w:t xml:space="preserve"> natural </w:t>
      </w:r>
      <w:r w:rsidRPr="00A26F39">
        <w:rPr>
          <w:rStyle w:val="Emphasis"/>
          <w:highlight w:val="cyan"/>
        </w:rPr>
        <w:t>materials</w:t>
      </w:r>
      <w:r w:rsidRPr="00A26F39">
        <w:rPr>
          <w:rStyle w:val="StyleUnderline"/>
          <w:highlight w:val="cyan"/>
        </w:rPr>
        <w:t xml:space="preserve"> and</w:t>
      </w:r>
      <w:r w:rsidRPr="00F525AF">
        <w:rPr>
          <w:sz w:val="16"/>
        </w:rPr>
        <w:t xml:space="preserve"> their </w:t>
      </w:r>
      <w:r w:rsidRPr="00A26F39">
        <w:rPr>
          <w:rStyle w:val="StyleUnderline"/>
          <w:highlight w:val="cyan"/>
        </w:rPr>
        <w:t xml:space="preserve">benefits are </w:t>
      </w:r>
      <w:r w:rsidRPr="00A26F39">
        <w:rPr>
          <w:rStyle w:val="Emphasis"/>
          <w:highlight w:val="cyan"/>
        </w:rPr>
        <w:t>uneven</w:t>
      </w:r>
      <w:r w:rsidRPr="004715F3">
        <w:rPr>
          <w:rStyle w:val="StyleUnderline"/>
        </w:rPr>
        <w:t>ly distributed</w:t>
      </w:r>
      <w:r w:rsidRPr="00F525AF">
        <w:rPr>
          <w:sz w:val="16"/>
        </w:rPr>
        <w:t xml:space="preserve"> across the globe. </w:t>
      </w:r>
      <w:r w:rsidRPr="00A26F39">
        <w:rPr>
          <w:rStyle w:val="Emphasis"/>
          <w:highlight w:val="cyan"/>
        </w:rPr>
        <w:t>Overconsumption</w:t>
      </w:r>
      <w:r w:rsidRPr="00A26F39">
        <w:rPr>
          <w:rStyle w:val="StyleUnderline"/>
          <w:highlight w:val="cyan"/>
        </w:rPr>
        <w:t xml:space="preserve"> is</w:t>
      </w:r>
      <w:r w:rsidRPr="000C436D">
        <w:rPr>
          <w:rStyle w:val="StyleUnderline"/>
        </w:rPr>
        <w:t xml:space="preserve"> closely </w:t>
      </w:r>
      <w:r w:rsidRPr="00A26F39">
        <w:rPr>
          <w:rStyle w:val="StyleUnderline"/>
          <w:highlight w:val="cyan"/>
        </w:rPr>
        <w:t xml:space="preserve">linked to </w:t>
      </w:r>
      <w:r w:rsidRPr="00A26F39">
        <w:rPr>
          <w:rStyle w:val="Emphasis"/>
          <w:highlight w:val="cyan"/>
        </w:rPr>
        <w:t>wealth</w:t>
      </w:r>
      <w:r w:rsidRPr="000C436D">
        <w:rPr>
          <w:rStyle w:val="StyleUnderline"/>
        </w:rPr>
        <w:t xml:space="preserve"> and </w:t>
      </w:r>
      <w:r w:rsidRPr="008F25EB">
        <w:rPr>
          <w:rStyle w:val="Emphasis"/>
        </w:rPr>
        <w:t xml:space="preserve">income </w:t>
      </w:r>
      <w:r w:rsidRPr="00A26F39">
        <w:rPr>
          <w:rStyle w:val="Emphasis"/>
          <w:highlight w:val="cyan"/>
        </w:rPr>
        <w:t>disparities</w:t>
      </w:r>
      <w:r w:rsidRPr="000C436D">
        <w:rPr>
          <w:rStyle w:val="StyleUnderline"/>
        </w:rPr>
        <w:t xml:space="preserve"> with large amounts</w:t>
      </w:r>
      <w:r w:rsidRPr="00F525AF">
        <w:rPr>
          <w:sz w:val="16"/>
        </w:rPr>
        <w:t xml:space="preserve"> of money </w:t>
      </w:r>
      <w:r w:rsidRPr="006007F6">
        <w:rPr>
          <w:rStyle w:val="StyleUnderline"/>
        </w:rPr>
        <w:t xml:space="preserve">concentrated in a few </w:t>
      </w:r>
      <w:r w:rsidRPr="008F25EB">
        <w:rPr>
          <w:rStyle w:val="Emphasis"/>
        </w:rPr>
        <w:t>rich</w:t>
      </w:r>
      <w:r w:rsidRPr="006007F6">
        <w:rPr>
          <w:rStyle w:val="StyleUnderline"/>
        </w:rPr>
        <w:t xml:space="preserve"> countries</w:t>
      </w:r>
      <w:r w:rsidRPr="00F525AF">
        <w:rPr>
          <w:sz w:val="16"/>
        </w:rPr>
        <w:t xml:space="preserve">, largely in the Northern Hemisphere (194). For example, </w:t>
      </w:r>
      <w:r w:rsidRPr="00776CE1">
        <w:rPr>
          <w:rStyle w:val="StyleUnderline"/>
        </w:rPr>
        <w:t xml:space="preserve">environmental </w:t>
      </w:r>
      <w:r w:rsidRPr="00A26F39">
        <w:rPr>
          <w:rStyle w:val="Emphasis"/>
          <w:highlight w:val="cyan"/>
        </w:rPr>
        <w:t>stresses</w:t>
      </w:r>
      <w:r w:rsidRPr="00A26F39">
        <w:rPr>
          <w:rStyle w:val="StyleUnderline"/>
          <w:highlight w:val="cyan"/>
        </w:rPr>
        <w:t xml:space="preserve"> and</w:t>
      </w:r>
      <w:r w:rsidRPr="0089628E">
        <w:rPr>
          <w:sz w:val="16"/>
        </w:rPr>
        <w:t xml:space="preserve"> shocks</w:t>
      </w:r>
      <w:r w:rsidRPr="00F525AF">
        <w:rPr>
          <w:sz w:val="16"/>
        </w:rPr>
        <w:t xml:space="preserve"> related to natural </w:t>
      </w:r>
      <w:r w:rsidRPr="0001004A">
        <w:rPr>
          <w:rStyle w:val="StyleUnderline"/>
        </w:rPr>
        <w:t xml:space="preserve">resource </w:t>
      </w:r>
      <w:r w:rsidRPr="00A26F39">
        <w:rPr>
          <w:rStyle w:val="Emphasis"/>
          <w:highlight w:val="cyan"/>
        </w:rPr>
        <w:t>extraction</w:t>
      </w:r>
      <w:r w:rsidRPr="00F525AF">
        <w:rPr>
          <w:sz w:val="16"/>
        </w:rPr>
        <w:t xml:space="preserve"> and use </w:t>
      </w:r>
      <w:r w:rsidRPr="00A26F39">
        <w:rPr>
          <w:rStyle w:val="StyleUnderline"/>
          <w:highlight w:val="cyan"/>
        </w:rPr>
        <w:t xml:space="preserve">are </w:t>
      </w:r>
      <w:r w:rsidRPr="00A26F39">
        <w:rPr>
          <w:rStyle w:val="Emphasis"/>
          <w:highlight w:val="cyan"/>
        </w:rPr>
        <w:t>outsourced</w:t>
      </w:r>
      <w:r w:rsidRPr="00F525AF">
        <w:rPr>
          <w:sz w:val="16"/>
        </w:rPr>
        <w:t xml:space="preserve"> to countries and regions outside the European Union, while more than 85% of the economic benefits stay within member countries (195).</w:t>
      </w:r>
    </w:p>
    <w:p w14:paraId="2EF0536C" w14:textId="77777777" w:rsidR="00737372" w:rsidRPr="00F525AF" w:rsidRDefault="00737372" w:rsidP="00737372">
      <w:pPr>
        <w:rPr>
          <w:sz w:val="16"/>
        </w:rPr>
      </w:pPr>
      <w:r w:rsidRPr="00F525AF">
        <w:rPr>
          <w:sz w:val="16"/>
        </w:rPr>
        <w:t xml:space="preserve">Global </w:t>
      </w:r>
      <w:r w:rsidRPr="00A26F39">
        <w:rPr>
          <w:rStyle w:val="Emphasis"/>
          <w:highlight w:val="cyan"/>
        </w:rPr>
        <w:t>inequality</w:t>
      </w:r>
      <w:r w:rsidRPr="00A26F39">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A26F39">
        <w:rPr>
          <w:rStyle w:val="Emphasis"/>
          <w:highlight w:val="cyan"/>
        </w:rPr>
        <w:t>conflict</w:t>
      </w:r>
      <w:r w:rsidRPr="00A26F39">
        <w:rPr>
          <w:rStyle w:val="StyleUnderline"/>
          <w:highlight w:val="cyan"/>
        </w:rPr>
        <w:t xml:space="preserve"> over</w:t>
      </w:r>
      <w:r w:rsidRPr="004A47B0">
        <w:rPr>
          <w:rStyle w:val="StyleUnderline"/>
        </w:rPr>
        <w:t xml:space="preserve"> scarce </w:t>
      </w:r>
      <w:r w:rsidRPr="00A26F39">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A26F39">
        <w:rPr>
          <w:rStyle w:val="StyleUnderline"/>
          <w:highlight w:val="cyan"/>
        </w:rPr>
        <w:t>across all</w:t>
      </w:r>
      <w:r w:rsidRPr="00F40711">
        <w:rPr>
          <w:rStyle w:val="StyleUnderline"/>
        </w:rPr>
        <w:t xml:space="preserve"> major</w:t>
      </w:r>
      <w:r w:rsidRPr="009E25AC">
        <w:rPr>
          <w:rStyle w:val="StyleUnderline"/>
        </w:rPr>
        <w:t xml:space="preserve"> </w:t>
      </w:r>
      <w:r w:rsidRPr="00A26F39">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54BD1FD0" w14:textId="77777777" w:rsidR="00737372" w:rsidRPr="00F525AF" w:rsidRDefault="00737372" w:rsidP="00737372">
      <w:pPr>
        <w:rPr>
          <w:sz w:val="16"/>
        </w:rPr>
      </w:pPr>
      <w:r w:rsidRPr="00F525AF">
        <w:rPr>
          <w:sz w:val="16"/>
        </w:rPr>
        <w:t xml:space="preserve">Over the next 3 decades, even under best-case scenarios of low heating, national, and global security face severe risks in every region of the world. </w:t>
      </w:r>
      <w:r w:rsidRPr="00670897">
        <w:rPr>
          <w:rStyle w:val="StyleUnderline"/>
        </w:rPr>
        <w:t>Higher</w:t>
      </w:r>
      <w:r w:rsidRPr="00F525AF">
        <w:rPr>
          <w:sz w:val="16"/>
        </w:rPr>
        <w:t xml:space="preserve"> levels of </w:t>
      </w:r>
      <w:r w:rsidRPr="00A26F39">
        <w:rPr>
          <w:rStyle w:val="Emphasis"/>
          <w:highlight w:val="cyan"/>
        </w:rPr>
        <w:t>heating</w:t>
      </w:r>
      <w:r w:rsidRPr="00322BD5">
        <w:rPr>
          <w:rStyle w:val="StyleUnderline"/>
        </w:rPr>
        <w:t xml:space="preserve"> will </w:t>
      </w:r>
      <w:r w:rsidRPr="00A26F39">
        <w:rPr>
          <w:rStyle w:val="StyleUnderline"/>
          <w:highlight w:val="cyan"/>
        </w:rPr>
        <w:t xml:space="preserve">pose </w:t>
      </w:r>
      <w:r w:rsidRPr="00A26F39">
        <w:rPr>
          <w:rStyle w:val="Emphasis"/>
          <w:highlight w:val="cyan"/>
        </w:rPr>
        <w:t>catastrophic</w:t>
      </w:r>
      <w:r w:rsidRPr="00F525AF">
        <w:rPr>
          <w:sz w:val="16"/>
        </w:rPr>
        <w:t xml:space="preserve">, and likely </w:t>
      </w:r>
      <w:r w:rsidRPr="00132525">
        <w:rPr>
          <w:rStyle w:val="StyleUnderline"/>
        </w:rPr>
        <w:t xml:space="preserve">irreversible, global </w:t>
      </w:r>
      <w:r w:rsidRPr="00A26F39">
        <w:rPr>
          <w:rStyle w:val="Emphasis"/>
          <w:highlight w:val="cyan"/>
        </w:rPr>
        <w:t>security risks</w:t>
      </w:r>
      <w:r w:rsidRPr="00F525AF">
        <w:rPr>
          <w:sz w:val="16"/>
        </w:rPr>
        <w:t xml:space="preserve"> over the course of the 21st century. </w:t>
      </w:r>
      <w:r w:rsidRPr="00B2464D">
        <w:rPr>
          <w:rStyle w:val="StyleUnderline"/>
        </w:rPr>
        <w:t>A world where global</w:t>
      </w:r>
      <w:r w:rsidRPr="00F525AF">
        <w:rPr>
          <w:sz w:val="16"/>
        </w:rPr>
        <w:t xml:space="preserve"> mean surface </w:t>
      </w:r>
      <w:r w:rsidRPr="003C2A84">
        <w:rPr>
          <w:rStyle w:val="Emphasis"/>
        </w:rPr>
        <w:t>temperature</w:t>
      </w:r>
      <w:r w:rsidRPr="00C402C3">
        <w:rPr>
          <w:rStyle w:val="StyleUnderline"/>
        </w:rPr>
        <w:t xml:space="preserve"> has increased</w:t>
      </w:r>
      <w:r w:rsidRPr="00F525AF">
        <w:rPr>
          <w:sz w:val="16"/>
        </w:rPr>
        <w:t xml:space="preserve"> 3°C </w:t>
      </w:r>
      <w:r w:rsidRPr="008A71FC">
        <w:rPr>
          <w:rStyle w:val="StyleUnderline"/>
        </w:rPr>
        <w:t xml:space="preserve">will be </w:t>
      </w:r>
      <w:r w:rsidRPr="00A26F39">
        <w:rPr>
          <w:rStyle w:val="Emphasis"/>
          <w:highlight w:val="cyan"/>
        </w:rPr>
        <w:t>characterized</w:t>
      </w:r>
      <w:r w:rsidRPr="00A26F39">
        <w:rPr>
          <w:rStyle w:val="StyleUnderline"/>
          <w:highlight w:val="cyan"/>
        </w:rPr>
        <w:t xml:space="preserve"> by</w:t>
      </w:r>
      <w:r w:rsidRPr="00F525AF">
        <w:rPr>
          <w:sz w:val="16"/>
        </w:rPr>
        <w:t xml:space="preserve"> widespread and intense heat stress, extreme weather events, ruptured and unproductive marine and terrestrial ecosystems, </w:t>
      </w:r>
      <w:r w:rsidRPr="00A26F39">
        <w:rPr>
          <w:rStyle w:val="StyleUnderline"/>
          <w:highlight w:val="cyan"/>
        </w:rPr>
        <w:t xml:space="preserve">broken </w:t>
      </w:r>
      <w:r w:rsidRPr="00A26F39">
        <w:rPr>
          <w:rStyle w:val="Emphasis"/>
          <w:highlight w:val="cyan"/>
        </w:rPr>
        <w:t>food</w:t>
      </w:r>
      <w:r w:rsidRPr="00A26F39">
        <w:rPr>
          <w:rStyle w:val="StyleUnderline"/>
          <w:highlight w:val="cyan"/>
        </w:rPr>
        <w:t xml:space="preserve"> systems</w:t>
      </w:r>
      <w:r w:rsidRPr="00F525AF">
        <w:rPr>
          <w:sz w:val="16"/>
        </w:rPr>
        <w:t xml:space="preserve">, disease and morbidity, intense decadal megadrought, </w:t>
      </w:r>
      <w:r w:rsidRPr="00D97607">
        <w:rPr>
          <w:rStyle w:val="StyleUnderline"/>
        </w:rPr>
        <w:t>fresh</w:t>
      </w:r>
      <w:r w:rsidRPr="00A26F39">
        <w:rPr>
          <w:rStyle w:val="Emphasis"/>
          <w:highlight w:val="cyan"/>
        </w:rPr>
        <w:t>water scarcity</w:t>
      </w:r>
      <w:r w:rsidRPr="00467484">
        <w:rPr>
          <w:sz w:val="16"/>
        </w:rPr>
        <w:t>,</w:t>
      </w:r>
      <w:r w:rsidRPr="00F525AF">
        <w:rPr>
          <w:sz w:val="16"/>
        </w:rPr>
        <w:t xml:space="preserve">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767A56A3" w14:textId="77777777" w:rsidR="00737372" w:rsidRPr="00F525AF" w:rsidRDefault="00737372" w:rsidP="00737372">
      <w:pPr>
        <w:rPr>
          <w:sz w:val="16"/>
        </w:rPr>
      </w:pPr>
      <w:r w:rsidRPr="00F525AF">
        <w:rPr>
          <w:sz w:val="16"/>
        </w:rPr>
        <w:t>Climate purgatory</w:t>
      </w:r>
    </w:p>
    <w:p w14:paraId="4E5A9084" w14:textId="77777777" w:rsidR="00737372" w:rsidRPr="00F525AF" w:rsidRDefault="00737372" w:rsidP="00737372">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036707FA" w14:textId="77777777" w:rsidR="00737372" w:rsidRPr="00F525AF" w:rsidRDefault="00737372" w:rsidP="00737372">
      <w:pPr>
        <w:rPr>
          <w:sz w:val="16"/>
        </w:rPr>
      </w:pPr>
      <w:r w:rsidRPr="00F525AF">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14:paraId="22A9A424" w14:textId="77777777" w:rsidR="00737372" w:rsidRPr="004C276D" w:rsidRDefault="00737372" w:rsidP="00737372">
      <w:pPr>
        <w:rPr>
          <w:sz w:val="16"/>
        </w:rPr>
      </w:pPr>
      <w:r w:rsidRPr="00F525AF">
        <w:rPr>
          <w:sz w:val="16"/>
        </w:rPr>
        <w:t xml:space="preserve">However, </w:t>
      </w:r>
      <w:r w:rsidRPr="00A26F39">
        <w:rPr>
          <w:rStyle w:val="StyleUnderline"/>
          <w:highlight w:val="cyan"/>
        </w:rPr>
        <w:t>increasing</w:t>
      </w:r>
      <w:r w:rsidRPr="00F525AF">
        <w:rPr>
          <w:sz w:val="16"/>
        </w:rPr>
        <w:t xml:space="preserve"> global </w:t>
      </w:r>
      <w:r w:rsidRPr="00F5619D">
        <w:rPr>
          <w:rStyle w:val="StyleUnderline"/>
        </w:rPr>
        <w:t xml:space="preserve">energy </w:t>
      </w:r>
      <w:r w:rsidRPr="00A26F39">
        <w:rPr>
          <w:rStyle w:val="StyleUnderline"/>
          <w:highlight w:val="cyan"/>
        </w:rPr>
        <w:t xml:space="preserve">consumption </w:t>
      </w:r>
      <w:r w:rsidRPr="00A26F39">
        <w:rPr>
          <w:rStyle w:val="Emphasis"/>
          <w:highlight w:val="cyan"/>
        </w:rPr>
        <w:t>offsets</w:t>
      </w:r>
      <w:r w:rsidRPr="00F525AF">
        <w:rPr>
          <w:sz w:val="16"/>
        </w:rPr>
        <w:t xml:space="preserve"> these </w:t>
      </w:r>
      <w:r w:rsidRPr="00A26F39">
        <w:rPr>
          <w:rStyle w:val="StyleUnderline"/>
          <w:highlight w:val="cyan"/>
        </w:rPr>
        <w:t>gains</w:t>
      </w:r>
      <w:r w:rsidRPr="00F5619D">
        <w:rPr>
          <w:rStyle w:val="StyleUnderline"/>
        </w:rPr>
        <w:t xml:space="preserve"> in </w:t>
      </w:r>
      <w:r w:rsidRPr="00F2316D">
        <w:rPr>
          <w:rStyle w:val="StyleUnderline"/>
        </w:rPr>
        <w:t xml:space="preserve">renewable energy. </w:t>
      </w:r>
      <w:r w:rsidRPr="00A26F39">
        <w:rPr>
          <w:rStyle w:val="StyleUnderline"/>
          <w:highlight w:val="cyan"/>
        </w:rPr>
        <w:t>Because of rising</w:t>
      </w:r>
      <w:r w:rsidRPr="00F2316D">
        <w:rPr>
          <w:rStyle w:val="StyleUnderline"/>
        </w:rPr>
        <w:t xml:space="preserve"> power </w:t>
      </w:r>
      <w:r w:rsidRPr="00A26F39">
        <w:rPr>
          <w:rStyle w:val="StyleUnderline"/>
          <w:highlight w:val="cyan"/>
        </w:rPr>
        <w:t>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A26F39">
        <w:rPr>
          <w:rStyle w:val="Emphasis"/>
          <w:highlight w:val="cyan"/>
        </w:rPr>
        <w:t>transport</w:t>
      </w:r>
      <w:r w:rsidRPr="00F2316D">
        <w:rPr>
          <w:rStyle w:val="StyleUnderline"/>
        </w:rPr>
        <w:t xml:space="preserve"> and </w:t>
      </w:r>
      <w:r w:rsidRPr="00A26F39">
        <w:rPr>
          <w:rStyle w:val="Emphasis"/>
          <w:highlight w:val="cyan"/>
        </w:rPr>
        <w:t>building</w:t>
      </w:r>
      <w:r w:rsidRPr="00F525AF">
        <w:rPr>
          <w:sz w:val="16"/>
        </w:rPr>
        <w:t xml:space="preserve"> sectors, </w:t>
      </w:r>
      <w:r w:rsidRPr="00A26F39">
        <w:rPr>
          <w:rStyle w:val="StyleUnderline"/>
          <w:highlight w:val="cyan"/>
        </w:rPr>
        <w:t xml:space="preserve">and </w:t>
      </w:r>
      <w:r w:rsidRPr="00A26F39">
        <w:rPr>
          <w:rStyle w:val="Emphasis"/>
          <w:highlight w:val="cyan"/>
        </w:rPr>
        <w:t>other</w:t>
      </w:r>
      <w:r w:rsidRPr="00591BA1">
        <w:rPr>
          <w:rStyle w:val="StyleUnderline"/>
        </w:rPr>
        <w:t xml:space="preserve"> area</w:t>
      </w:r>
      <w:r w:rsidRPr="00A26F39">
        <w:rPr>
          <w:rStyle w:val="Emphasis"/>
          <w:highlight w:val="cyan"/>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projects 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A26F39">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A26F39">
        <w:rPr>
          <w:rStyle w:val="StyleUnderline"/>
          <w:highlight w:val="cyan"/>
        </w:rPr>
        <w:t xml:space="preserve">is </w:t>
      </w:r>
      <w:r w:rsidRPr="00A26F39">
        <w:rPr>
          <w:rStyle w:val="Emphasis"/>
          <w:highlight w:val="cyan"/>
        </w:rPr>
        <w:t>not</w:t>
      </w:r>
      <w:r w:rsidRPr="00F74BCC">
        <w:rPr>
          <w:rStyle w:val="Emphasis"/>
        </w:rPr>
        <w:t xml:space="preserve"> nearly</w:t>
      </w:r>
      <w:r w:rsidRPr="00AE73C3">
        <w:rPr>
          <w:rStyle w:val="StyleUnderline"/>
        </w:rPr>
        <w:t xml:space="preserve"> wide </w:t>
      </w:r>
      <w:r w:rsidRPr="00A26F39">
        <w:rPr>
          <w:rStyle w:val="Emphasis"/>
          <w:highlight w:val="cyan"/>
        </w:rPr>
        <w:t>enough</w:t>
      </w:r>
      <w:r w:rsidRPr="00A26F39">
        <w:rPr>
          <w:rStyle w:val="StyleUnderline"/>
          <w:highlight w:val="cyan"/>
        </w:rPr>
        <w:t xml:space="preserve"> to meet Paris</w:t>
      </w:r>
      <w:r w:rsidRPr="00F525AF">
        <w:rPr>
          <w:sz w:val="16"/>
        </w:rPr>
        <w:t xml:space="preserve"> Agreement Goals for stopping global heating.</w:t>
      </w:r>
    </w:p>
    <w:p w14:paraId="610AB3E5" w14:textId="77777777" w:rsidR="00737372" w:rsidRPr="00690B07" w:rsidRDefault="00737372" w:rsidP="00737372">
      <w:pPr>
        <w:pStyle w:val="Heading4"/>
      </w:pPr>
      <w:r>
        <w:t xml:space="preserve">Contractions force </w:t>
      </w:r>
      <w:r>
        <w:rPr>
          <w:u w:val="single"/>
        </w:rPr>
        <w:t>societal downscaling</w:t>
      </w:r>
      <w:r>
        <w:t xml:space="preserve">---that unlocks a </w:t>
      </w:r>
      <w:r>
        <w:rPr>
          <w:u w:val="single"/>
        </w:rPr>
        <w:t>paradigm shift</w:t>
      </w:r>
      <w:r>
        <w:t xml:space="preserve"> towards </w:t>
      </w:r>
      <w:r>
        <w:rPr>
          <w:u w:val="single"/>
        </w:rPr>
        <w:t>sustainability</w:t>
      </w:r>
      <w:r>
        <w:t>.</w:t>
      </w:r>
    </w:p>
    <w:p w14:paraId="72A44895" w14:textId="77777777" w:rsidR="00737372" w:rsidRDefault="00737372" w:rsidP="00737372">
      <w:r w:rsidRPr="00765FD3">
        <w:rPr>
          <w:rStyle w:val="Style13ptBold"/>
        </w:rPr>
        <w:t>Komatsu ’24</w:t>
      </w:r>
      <w:r>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14:paraId="238167A7" w14:textId="77777777" w:rsidR="00737372" w:rsidRPr="008B3913" w:rsidRDefault="00737372" w:rsidP="00737372">
      <w:pPr>
        <w:rPr>
          <w:sz w:val="16"/>
        </w:rPr>
      </w:pPr>
      <w:r w:rsidRPr="008B3913">
        <w:rPr>
          <w:sz w:val="16"/>
        </w:rPr>
        <w:t xml:space="preserve">In Greece, </w:t>
      </w:r>
      <w:r w:rsidRPr="00A26F39">
        <w:rPr>
          <w:rStyle w:val="StyleUnderline"/>
          <w:highlight w:val="cyan"/>
        </w:rPr>
        <w:t xml:space="preserve">a </w:t>
      </w:r>
      <w:r w:rsidRPr="00A26F39">
        <w:rPr>
          <w:rStyle w:val="Emphasis"/>
          <w:highlight w:val="cyan"/>
        </w:rPr>
        <w:t>decline</w:t>
      </w:r>
      <w:r w:rsidRPr="00A26F39">
        <w:rPr>
          <w:rStyle w:val="StyleUnderline"/>
          <w:highlight w:val="cyan"/>
        </w:rPr>
        <w:t xml:space="preserve"> in</w:t>
      </w:r>
      <w:r w:rsidRPr="00FB7144">
        <w:rPr>
          <w:rStyle w:val="StyleUnderline"/>
        </w:rPr>
        <w:t xml:space="preserve"> economic </w:t>
      </w:r>
      <w:r w:rsidRPr="00A26F39">
        <w:rPr>
          <w:rStyle w:val="StyleUnderline"/>
          <w:highlight w:val="cyan"/>
        </w:rPr>
        <w:t>standards</w:t>
      </w:r>
      <w:r w:rsidRPr="008B3913">
        <w:rPr>
          <w:sz w:val="16"/>
        </w:rPr>
        <w:t xml:space="preserve"> initially led to a decline in subjective well-being. However, </w:t>
      </w:r>
      <w:r w:rsidRPr="00A26F39">
        <w:rPr>
          <w:rStyle w:val="StyleUnderline"/>
          <w:highlight w:val="cyan"/>
        </w:rPr>
        <w:t>within</w:t>
      </w:r>
      <w:r w:rsidRPr="00FB7144">
        <w:rPr>
          <w:rStyle w:val="StyleUnderline"/>
        </w:rPr>
        <w:t xml:space="preserve"> one </w:t>
      </w:r>
      <w:r w:rsidRPr="00A26F39">
        <w:rPr>
          <w:rStyle w:val="Emphasis"/>
          <w:highlight w:val="cyan"/>
        </w:rPr>
        <w:t>decade</w:t>
      </w:r>
      <w:r w:rsidRPr="008B3913">
        <w:rPr>
          <w:sz w:val="16"/>
        </w:rPr>
        <w:t xml:space="preserve">, the </w:t>
      </w:r>
      <w:r w:rsidRPr="00FB7144">
        <w:rPr>
          <w:rStyle w:val="StyleUnderline"/>
        </w:rPr>
        <w:t>level of</w:t>
      </w:r>
      <w:r w:rsidRPr="008B3913">
        <w:rPr>
          <w:sz w:val="16"/>
        </w:rPr>
        <w:t xml:space="preserve"> subjective </w:t>
      </w:r>
      <w:r w:rsidRPr="00A26F39">
        <w:rPr>
          <w:rStyle w:val="Emphasis"/>
          <w:highlight w:val="cyan"/>
        </w:rPr>
        <w:t>well-being</w:t>
      </w:r>
      <w:r w:rsidRPr="008B3913">
        <w:rPr>
          <w:sz w:val="16"/>
        </w:rPr>
        <w:t xml:space="preserve"> subsequently </w:t>
      </w:r>
      <w:r w:rsidRPr="00A26F39">
        <w:rPr>
          <w:rStyle w:val="StyleUnderline"/>
          <w:highlight w:val="cyan"/>
        </w:rPr>
        <w:t>returned</w:t>
      </w:r>
      <w:r w:rsidRPr="00FB7144">
        <w:rPr>
          <w:rStyle w:val="StyleUnderline"/>
        </w:rPr>
        <w:t xml:space="preserve"> to where it once stood, </w:t>
      </w:r>
      <w:r w:rsidRPr="00A26F39">
        <w:rPr>
          <w:rStyle w:val="StyleUnderline"/>
          <w:highlight w:val="cyan"/>
        </w:rPr>
        <w:t xml:space="preserve">despite </w:t>
      </w:r>
      <w:r w:rsidRPr="00A26F39">
        <w:rPr>
          <w:rStyle w:val="Emphasis"/>
          <w:highlight w:val="cyan"/>
        </w:rPr>
        <w:t>no</w:t>
      </w:r>
      <w:r w:rsidRPr="00A26F39">
        <w:rPr>
          <w:rStyle w:val="StyleUnderline"/>
          <w:highlight w:val="cyan"/>
        </w:rPr>
        <w:t xml:space="preserve"> recovery of </w:t>
      </w:r>
      <w:r w:rsidRPr="00A26F39">
        <w:rPr>
          <w:rStyle w:val="Emphasis"/>
          <w:highlight w:val="cyan"/>
        </w:rPr>
        <w:t>economic</w:t>
      </w:r>
      <w:r w:rsidRPr="008B3913">
        <w:rPr>
          <w:sz w:val="16"/>
        </w:rPr>
        <w:t xml:space="preserve"> standard</w:t>
      </w:r>
      <w:r w:rsidRPr="00A26F39">
        <w:rPr>
          <w:rStyle w:val="Emphasis"/>
          <w:highlight w:val="cyan"/>
        </w:rPr>
        <w:t>s</w:t>
      </w:r>
      <w:r w:rsidRPr="008B3913">
        <w:rPr>
          <w:sz w:val="16"/>
        </w:rPr>
        <w:t xml:space="preserve">. </w:t>
      </w:r>
      <w:r w:rsidRPr="00FB7144">
        <w:rPr>
          <w:rStyle w:val="StyleUnderline"/>
        </w:rPr>
        <w:t xml:space="preserve">Similar </w:t>
      </w:r>
      <w:r w:rsidRPr="00FB7144">
        <w:rPr>
          <w:rStyle w:val="Emphasis"/>
        </w:rPr>
        <w:t>results</w:t>
      </w:r>
      <w:r w:rsidRPr="00FB7144">
        <w:rPr>
          <w:rStyle w:val="StyleUnderline"/>
        </w:rPr>
        <w:t xml:space="preserve"> have</w:t>
      </w:r>
      <w:r w:rsidRPr="00842B17">
        <w:rPr>
          <w:sz w:val="16"/>
        </w:rPr>
        <w:t xml:space="preserve"> </w:t>
      </w:r>
      <w:r w:rsidRPr="008B3913">
        <w:rPr>
          <w:sz w:val="16"/>
        </w:rPr>
        <w:t xml:space="preserve">already </w:t>
      </w:r>
      <w:r w:rsidRPr="00FB7144">
        <w:rPr>
          <w:rStyle w:val="StyleUnderline"/>
        </w:rPr>
        <w:t xml:space="preserve">been reported in </w:t>
      </w:r>
      <w:r w:rsidRPr="00FB7144">
        <w:rPr>
          <w:rStyle w:val="Emphasis"/>
        </w:rPr>
        <w:t>Japan</w:t>
      </w:r>
      <w:r w:rsidRPr="008B3913">
        <w:rPr>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14:paraId="36723E52" w14:textId="77777777" w:rsidR="00737372" w:rsidRPr="008B3913" w:rsidRDefault="00737372" w:rsidP="00737372">
      <w:pPr>
        <w:rPr>
          <w:sz w:val="16"/>
        </w:rPr>
      </w:pPr>
      <w:r w:rsidRPr="008B3913">
        <w:rPr>
          <w:sz w:val="16"/>
        </w:rPr>
        <w:t xml:space="preserve">The case of </w:t>
      </w:r>
      <w:r w:rsidRPr="00A96B05">
        <w:rPr>
          <w:rStyle w:val="Emphasis"/>
        </w:rPr>
        <w:t>Greece</w:t>
      </w:r>
      <w:r w:rsidRPr="00A96B05">
        <w:rPr>
          <w:rStyle w:val="StyleUnderline"/>
        </w:rPr>
        <w:t xml:space="preserve"> is particularly </w:t>
      </w:r>
      <w:r w:rsidRPr="00A96B05">
        <w:rPr>
          <w:rStyle w:val="Emphasis"/>
        </w:rPr>
        <w:t>important</w:t>
      </w:r>
      <w:r w:rsidRPr="00A96B05">
        <w:rPr>
          <w:rStyle w:val="StyleUnderline"/>
        </w:rPr>
        <w:t xml:space="preserve"> because it experienced</w:t>
      </w:r>
      <w:r w:rsidRPr="008B3913">
        <w:rPr>
          <w:sz w:val="16"/>
        </w:rPr>
        <w:t xml:space="preserve"> a more </w:t>
      </w:r>
      <w:r w:rsidRPr="00A96B05">
        <w:rPr>
          <w:rStyle w:val="Emphasis"/>
        </w:rPr>
        <w:t>pronounced</w:t>
      </w:r>
      <w:r w:rsidRPr="00A96B05">
        <w:rPr>
          <w:rStyle w:val="StyleUnderline"/>
        </w:rPr>
        <w:t xml:space="preserve"> economic decline</w:t>
      </w:r>
      <w:r w:rsidRPr="008B3913">
        <w:rPr>
          <w:sz w:val="16"/>
        </w:rPr>
        <w:t xml:space="preserve"> than Japan. Greece experienced a more than 20% decline in GDP per capita and little economic recovery thereafter. Despite this, the rebound in subjective well-being is evident.</w:t>
      </w:r>
    </w:p>
    <w:p w14:paraId="57CDA2A9" w14:textId="77777777" w:rsidR="00737372" w:rsidRPr="008B3913" w:rsidRDefault="00737372" w:rsidP="00737372">
      <w:pPr>
        <w:rPr>
          <w:sz w:val="16"/>
        </w:rPr>
      </w:pPr>
      <w:r w:rsidRPr="008B3913">
        <w:rPr>
          <w:sz w:val="16"/>
        </w:rPr>
        <w:t xml:space="preserve">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w:t>
      </w:r>
      <w:r w:rsidRPr="003D4500">
        <w:rPr>
          <w:sz w:val="16"/>
        </w:rPr>
        <w:t>for</w:t>
      </w:r>
      <w:r w:rsidRPr="008B3913">
        <w:rPr>
          <w:sz w:val="16"/>
        </w:rPr>
        <w:t xml:space="preserve"> both countries.</w:t>
      </w:r>
    </w:p>
    <w:p w14:paraId="06E60331" w14:textId="77777777" w:rsidR="00737372" w:rsidRPr="008B3913" w:rsidRDefault="00737372" w:rsidP="00737372">
      <w:pPr>
        <w:rPr>
          <w:sz w:val="16"/>
        </w:rPr>
      </w:pPr>
      <w:r w:rsidRPr="008B3913">
        <w:rPr>
          <w:sz w:val="16"/>
        </w:rPr>
        <w:t>Environmental impacts</w:t>
      </w:r>
    </w:p>
    <w:p w14:paraId="41152174" w14:textId="77777777" w:rsidR="00737372" w:rsidRPr="008B3913" w:rsidRDefault="00737372" w:rsidP="00737372">
      <w:pPr>
        <w:rPr>
          <w:sz w:val="16"/>
        </w:rPr>
      </w:pPr>
      <w:r w:rsidRPr="008B3913">
        <w:rPr>
          <w:sz w:val="16"/>
        </w:rPr>
        <w:t xml:space="preserve">For Greece, </w:t>
      </w:r>
      <w:r w:rsidRPr="00A26F39">
        <w:rPr>
          <w:rStyle w:val="Emphasis"/>
          <w:highlight w:val="cyan"/>
        </w:rPr>
        <w:t>reductions</w:t>
      </w:r>
      <w:r w:rsidRPr="00A26F39">
        <w:rPr>
          <w:rStyle w:val="StyleUnderline"/>
          <w:highlight w:val="cyan"/>
        </w:rPr>
        <w:t xml:space="preserve"> in </w:t>
      </w:r>
      <w:r w:rsidRPr="00A26F39">
        <w:rPr>
          <w:rStyle w:val="Emphasis"/>
          <w:highlight w:val="cyan"/>
        </w:rPr>
        <w:t>environment</w:t>
      </w:r>
      <w:r w:rsidRPr="003D4500">
        <w:rPr>
          <w:rStyle w:val="StyleUnderline"/>
        </w:rPr>
        <w:t xml:space="preserve">al </w:t>
      </w:r>
      <w:r w:rsidRPr="00A26F39">
        <w:rPr>
          <w:rStyle w:val="StyleUnderline"/>
          <w:highlight w:val="cyan"/>
        </w:rPr>
        <w:t>impacts</w:t>
      </w:r>
      <w:r w:rsidRPr="00EC5BE4">
        <w:rPr>
          <w:rStyle w:val="StyleUnderline"/>
        </w:rPr>
        <w:t xml:space="preserve"> have </w:t>
      </w:r>
      <w:r w:rsidRPr="00A26F39">
        <w:rPr>
          <w:rStyle w:val="StyleUnderline"/>
          <w:highlight w:val="cyan"/>
        </w:rPr>
        <w:t>been</w:t>
      </w:r>
      <w:r w:rsidRPr="008B3913">
        <w:rPr>
          <w:sz w:val="16"/>
        </w:rPr>
        <w:t xml:space="preserve"> more </w:t>
      </w:r>
      <w:r w:rsidRPr="00A26F39">
        <w:rPr>
          <w:rStyle w:val="Emphasis"/>
          <w:highlight w:val="cyan"/>
        </w:rPr>
        <w:t>rapid</w:t>
      </w:r>
      <w:r w:rsidRPr="00A26F39">
        <w:rPr>
          <w:rStyle w:val="StyleUnderline"/>
          <w:highlight w:val="cyan"/>
        </w:rPr>
        <w:t xml:space="preserve"> and </w:t>
      </w:r>
      <w:r w:rsidRPr="00A26F39">
        <w:rPr>
          <w:rStyle w:val="Emphasis"/>
          <w:highlight w:val="cyan"/>
        </w:rPr>
        <w:t>comprehensive</w:t>
      </w:r>
      <w:r w:rsidRPr="008B3913">
        <w:rPr>
          <w:sz w:val="16"/>
        </w:rPr>
        <w:t xml:space="preserve"> than those observed in other European countries, even those with strong green growth policies. Importantly, this study utilized recently obtained data after the widespread implementation of green growth policies. </w:t>
      </w:r>
      <w:r w:rsidRPr="00AF622D">
        <w:rPr>
          <w:rStyle w:val="StyleUnderline"/>
        </w:rPr>
        <w:t>These</w:t>
      </w:r>
      <w:r w:rsidRPr="008B3913">
        <w:rPr>
          <w:sz w:val="16"/>
        </w:rPr>
        <w:t xml:space="preserve"> findings </w:t>
      </w:r>
      <w:r w:rsidRPr="00AF622D">
        <w:rPr>
          <w:rStyle w:val="StyleUnderline"/>
        </w:rPr>
        <w:t xml:space="preserve">support recent </w:t>
      </w:r>
      <w:r w:rsidRPr="0002709B">
        <w:rPr>
          <w:rStyle w:val="Emphasis"/>
        </w:rPr>
        <w:t>arguments</w:t>
      </w:r>
      <w:r w:rsidRPr="00AF622D">
        <w:rPr>
          <w:rStyle w:val="StyleUnderline"/>
        </w:rPr>
        <w:t xml:space="preserve"> by </w:t>
      </w:r>
      <w:r w:rsidRPr="0002709B">
        <w:rPr>
          <w:rStyle w:val="Emphasis"/>
        </w:rPr>
        <w:t>Hickel</w:t>
      </w:r>
      <w:r w:rsidRPr="00AF622D">
        <w:rPr>
          <w:rStyle w:val="StyleUnderline"/>
        </w:rPr>
        <w:t xml:space="preserve"> and Kallis</w:t>
      </w:r>
      <w:r w:rsidRPr="008B3913">
        <w:rPr>
          <w:sz w:val="16"/>
        </w:rPr>
        <w:t xml:space="preserve"> (2020), Keyßer and Lenzen (2021), and Jeswani et al. (2022), specifically that </w:t>
      </w:r>
      <w:r w:rsidRPr="00A26F39">
        <w:rPr>
          <w:rStyle w:val="StyleUnderline"/>
          <w:highlight w:val="cyan"/>
        </w:rPr>
        <w:t>although</w:t>
      </w:r>
      <w:r w:rsidRPr="008B3913">
        <w:rPr>
          <w:sz w:val="16"/>
        </w:rPr>
        <w:t xml:space="preserve"> green growth </w:t>
      </w:r>
      <w:r w:rsidRPr="00A26F39">
        <w:rPr>
          <w:rStyle w:val="Emphasis"/>
          <w:highlight w:val="cyan"/>
        </w:rPr>
        <w:t>policies</w:t>
      </w:r>
      <w:r w:rsidRPr="00C856AF">
        <w:rPr>
          <w:rStyle w:val="StyleUnderline"/>
        </w:rPr>
        <w:t xml:space="preserve"> may </w:t>
      </w:r>
      <w:r w:rsidRPr="00A26F39">
        <w:rPr>
          <w:rStyle w:val="StyleUnderline"/>
          <w:highlight w:val="cyan"/>
        </w:rPr>
        <w:t xml:space="preserve">lead to </w:t>
      </w:r>
      <w:r w:rsidRPr="00A26F39">
        <w:rPr>
          <w:rStyle w:val="Emphasis"/>
          <w:highlight w:val="cyan"/>
        </w:rPr>
        <w:t>some</w:t>
      </w:r>
      <w:r w:rsidRPr="00A26F39">
        <w:rPr>
          <w:rStyle w:val="StyleUnderline"/>
          <w:highlight w:val="cyan"/>
        </w:rPr>
        <w:t xml:space="preserve"> decrease</w:t>
      </w:r>
      <w:r w:rsidRPr="00C856AF">
        <w:rPr>
          <w:rStyle w:val="StyleUnderline"/>
        </w:rPr>
        <w:t xml:space="preserve"> in</w:t>
      </w:r>
      <w:r w:rsidRPr="008B3913">
        <w:rPr>
          <w:sz w:val="16"/>
        </w:rPr>
        <w:t xml:space="preserve"> several </w:t>
      </w:r>
      <w:r w:rsidRPr="00C856AF">
        <w:rPr>
          <w:rStyle w:val="StyleUnderline"/>
        </w:rPr>
        <w:t xml:space="preserve">environmental </w:t>
      </w:r>
      <w:r w:rsidRPr="00C856AF">
        <w:rPr>
          <w:rStyle w:val="Emphasis"/>
        </w:rPr>
        <w:t>impact</w:t>
      </w:r>
      <w:r w:rsidRPr="008B3913">
        <w:rPr>
          <w:sz w:val="16"/>
        </w:rPr>
        <w:t xml:space="preserve"> indicator</w:t>
      </w:r>
      <w:r w:rsidRPr="00C856AF">
        <w:rPr>
          <w:rStyle w:val="Emphasis"/>
        </w:rPr>
        <w:t>s</w:t>
      </w:r>
      <w:r w:rsidRPr="008B3913">
        <w:rPr>
          <w:sz w:val="16"/>
        </w:rPr>
        <w:t xml:space="preserve">, that decrease </w:t>
      </w:r>
      <w:r w:rsidRPr="005568F7">
        <w:rPr>
          <w:rStyle w:val="StyleUnderline"/>
        </w:rPr>
        <w:t xml:space="preserve">may </w:t>
      </w:r>
      <w:r w:rsidRPr="00A26F39">
        <w:rPr>
          <w:rStyle w:val="Emphasis"/>
          <w:highlight w:val="cyan"/>
        </w:rPr>
        <w:t>not</w:t>
      </w:r>
      <w:r w:rsidRPr="005568F7">
        <w:rPr>
          <w:rStyle w:val="StyleUnderline"/>
        </w:rPr>
        <w:t xml:space="preserve"> be</w:t>
      </w:r>
      <w:r w:rsidRPr="008B3913">
        <w:rPr>
          <w:sz w:val="16"/>
        </w:rPr>
        <w:t xml:space="preserve"> sufficiently </w:t>
      </w:r>
      <w:r w:rsidRPr="005568F7">
        <w:rPr>
          <w:rStyle w:val="StyleUnderline"/>
        </w:rPr>
        <w:t xml:space="preserve">rapid or </w:t>
      </w:r>
      <w:r w:rsidRPr="00A26F39">
        <w:rPr>
          <w:rStyle w:val="Emphasis"/>
          <w:highlight w:val="cyan"/>
        </w:rPr>
        <w:t>comprehensive</w:t>
      </w:r>
      <w:r w:rsidRPr="005568F7">
        <w:rPr>
          <w:rStyle w:val="StyleUnderline"/>
        </w:rPr>
        <w:t xml:space="preserve"> to achieve</w:t>
      </w:r>
      <w:r w:rsidRPr="008B3913">
        <w:rPr>
          <w:sz w:val="16"/>
        </w:rPr>
        <w:t xml:space="preserve"> environmental </w:t>
      </w:r>
      <w:r w:rsidRPr="005568F7">
        <w:rPr>
          <w:rStyle w:val="StyleUnderline"/>
        </w:rPr>
        <w:t>sustainability</w:t>
      </w:r>
      <w:r w:rsidRPr="008B3913">
        <w:rPr>
          <w:sz w:val="16"/>
        </w:rPr>
        <w:t xml:space="preserve"> (as discussed in the introduction).</w:t>
      </w:r>
    </w:p>
    <w:p w14:paraId="62B130E3" w14:textId="77777777" w:rsidR="00737372" w:rsidRPr="008B3913" w:rsidRDefault="00737372" w:rsidP="00737372">
      <w:pPr>
        <w:rPr>
          <w:sz w:val="16"/>
        </w:rPr>
      </w:pPr>
      <w:r w:rsidRPr="008B3913">
        <w:rPr>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14:paraId="42AD54D3" w14:textId="77777777" w:rsidR="00737372" w:rsidRPr="008B3913" w:rsidRDefault="00737372" w:rsidP="00737372">
      <w:pPr>
        <w:rPr>
          <w:sz w:val="16"/>
        </w:rPr>
      </w:pPr>
      <w:r w:rsidRPr="008B3913">
        <w:rPr>
          <w:sz w:val="16"/>
        </w:rPr>
        <w:t>Behind the well-being recovery</w:t>
      </w:r>
    </w:p>
    <w:p w14:paraId="0E9BECC3" w14:textId="77777777" w:rsidR="00737372" w:rsidRPr="008B3913" w:rsidRDefault="00737372" w:rsidP="00737372">
      <w:pPr>
        <w:rPr>
          <w:sz w:val="16"/>
        </w:rPr>
      </w:pPr>
      <w:r w:rsidRPr="008B3913">
        <w:rPr>
          <w:sz w:val="16"/>
        </w:rPr>
        <w:t xml:space="preserve">Although </w:t>
      </w:r>
      <w:r w:rsidRPr="003C09DC">
        <w:rPr>
          <w:rStyle w:val="StyleUnderline"/>
        </w:rPr>
        <w:t xml:space="preserve">Japan and Greece offer </w:t>
      </w:r>
      <w:r w:rsidRPr="003C09DC">
        <w:rPr>
          <w:rStyle w:val="Emphasis"/>
        </w:rPr>
        <w:t>insights</w:t>
      </w:r>
      <w:r w:rsidRPr="003C09DC">
        <w:rPr>
          <w:rStyle w:val="StyleUnderline"/>
        </w:rPr>
        <w:t xml:space="preserve"> into</w:t>
      </w:r>
      <w:r w:rsidRPr="008B3913">
        <w:rPr>
          <w:sz w:val="16"/>
        </w:rPr>
        <w:t xml:space="preserve"> the </w:t>
      </w:r>
      <w:r w:rsidRPr="003C09DC">
        <w:rPr>
          <w:rStyle w:val="StyleUnderline"/>
        </w:rPr>
        <w:t xml:space="preserve">feasibility and </w:t>
      </w:r>
      <w:r w:rsidRPr="003C09DC">
        <w:rPr>
          <w:rStyle w:val="Emphasis"/>
        </w:rPr>
        <w:t>effectiveness</w:t>
      </w:r>
      <w:r w:rsidRPr="003C09DC">
        <w:rPr>
          <w:rStyle w:val="StyleUnderline"/>
        </w:rPr>
        <w:t xml:space="preserve"> of </w:t>
      </w:r>
      <w:r w:rsidRPr="003C09DC">
        <w:rPr>
          <w:rStyle w:val="Emphasis"/>
        </w:rPr>
        <w:t>degrowth</w:t>
      </w:r>
      <w:r w:rsidRPr="008B3913">
        <w:rPr>
          <w:sz w:val="16"/>
        </w:rPr>
        <w:t>,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growth over well-being (Government of Greece, 2021). GDP is mentioned 214 times in the document, whereas well-being is mentioned merely 10 times. Both Japan and Greece thus unintentionally experienced a recovery of well-being, without a deliberate transition towards degrowth.</w:t>
      </w:r>
    </w:p>
    <w:p w14:paraId="0ED69A9B" w14:textId="77777777" w:rsidR="00737372" w:rsidRPr="008B3913" w:rsidRDefault="00737372" w:rsidP="00737372">
      <w:pPr>
        <w:rPr>
          <w:sz w:val="16"/>
        </w:rPr>
      </w:pPr>
      <w:r w:rsidRPr="008B3913">
        <w:rPr>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A26F39">
        <w:rPr>
          <w:rStyle w:val="Emphasis"/>
          <w:highlight w:val="cyan"/>
        </w:rPr>
        <w:t>governments</w:t>
      </w:r>
      <w:r w:rsidRPr="00A26F39">
        <w:rPr>
          <w:rStyle w:val="StyleUnderline"/>
          <w:highlight w:val="cyan"/>
        </w:rPr>
        <w:t xml:space="preserve">, </w:t>
      </w:r>
      <w:r w:rsidRPr="00A26F39">
        <w:rPr>
          <w:rStyle w:val="Emphasis"/>
          <w:highlight w:val="cyan"/>
        </w:rPr>
        <w:t>industries</w:t>
      </w:r>
      <w:r w:rsidRPr="00A26F39">
        <w:rPr>
          <w:rStyle w:val="StyleUnderline"/>
          <w:highlight w:val="cyan"/>
        </w:rPr>
        <w:t xml:space="preserve">, and </w:t>
      </w:r>
      <w:r w:rsidRPr="00A26F39">
        <w:rPr>
          <w:rStyle w:val="Emphasis"/>
          <w:highlight w:val="cyan"/>
        </w:rPr>
        <w:t>citizens</w:t>
      </w:r>
      <w:r w:rsidRPr="00A26F39">
        <w:rPr>
          <w:rStyle w:val="StyleUnderline"/>
          <w:highlight w:val="cyan"/>
        </w:rPr>
        <w:t xml:space="preserve"> responded</w:t>
      </w:r>
      <w:r w:rsidRPr="00EF4872">
        <w:rPr>
          <w:rStyle w:val="StyleUnderline"/>
        </w:rPr>
        <w:t xml:space="preserve"> to the crisis </w:t>
      </w:r>
      <w:r w:rsidRPr="00A26F39">
        <w:rPr>
          <w:rStyle w:val="StyleUnderline"/>
          <w:highlight w:val="cyan"/>
        </w:rPr>
        <w:t>in</w:t>
      </w:r>
      <w:r w:rsidRPr="008B3913">
        <w:rPr>
          <w:sz w:val="16"/>
        </w:rPr>
        <w:t xml:space="preserve"> an ad hoc </w:t>
      </w:r>
      <w:r w:rsidRPr="00A26F39">
        <w:rPr>
          <w:rStyle w:val="StyleUnderline"/>
          <w:highlight w:val="cyan"/>
        </w:rPr>
        <w:t>manner</w:t>
      </w:r>
      <w:r w:rsidRPr="003D4500">
        <w:rPr>
          <w:sz w:val="16"/>
        </w:rPr>
        <w:t>,</w:t>
      </w:r>
      <w:r w:rsidRPr="008B3913">
        <w:rPr>
          <w:sz w:val="16"/>
        </w:rPr>
        <w:t xml:space="preserve"> their efforts incidentally </w:t>
      </w:r>
      <w:r w:rsidRPr="00A26F39">
        <w:rPr>
          <w:rStyle w:val="Emphasis"/>
          <w:highlight w:val="cyan"/>
        </w:rPr>
        <w:t>aligned</w:t>
      </w:r>
      <w:r w:rsidRPr="00A26F39">
        <w:rPr>
          <w:rStyle w:val="StyleUnderline"/>
          <w:highlight w:val="cyan"/>
        </w:rPr>
        <w:t xml:space="preserve"> with</w:t>
      </w:r>
      <w:r w:rsidRPr="008B3913">
        <w:rPr>
          <w:sz w:val="16"/>
        </w:rPr>
        <w:t xml:space="preserve"> some of the </w:t>
      </w:r>
      <w:r w:rsidRPr="00EF4872">
        <w:rPr>
          <w:rStyle w:val="StyleUnderline"/>
        </w:rPr>
        <w:t xml:space="preserve">proposals made by </w:t>
      </w:r>
      <w:r w:rsidRPr="00A26F39">
        <w:rPr>
          <w:rStyle w:val="Emphasis"/>
          <w:highlight w:val="cyan"/>
        </w:rPr>
        <w:t>degrowth</w:t>
      </w:r>
      <w:r w:rsidRPr="00EF4872">
        <w:rPr>
          <w:rStyle w:val="StyleUnderline"/>
        </w:rPr>
        <w:t xml:space="preserve"> theorists</w:t>
      </w:r>
      <w:r w:rsidRPr="008B3913">
        <w:rPr>
          <w:sz w:val="16"/>
        </w:rPr>
        <w:t>.</w:t>
      </w:r>
    </w:p>
    <w:p w14:paraId="59F5F4C3" w14:textId="77777777" w:rsidR="00737372" w:rsidRPr="008B3913" w:rsidRDefault="00737372" w:rsidP="00737372">
      <w:pPr>
        <w:rPr>
          <w:sz w:val="16"/>
        </w:rPr>
      </w:pPr>
      <w:r w:rsidRPr="008B3913">
        <w:rPr>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14:paraId="4BBBCF7B" w14:textId="77777777" w:rsidR="00737372" w:rsidRPr="008B3913" w:rsidRDefault="00737372" w:rsidP="00737372">
      <w:pPr>
        <w:rPr>
          <w:sz w:val="16"/>
        </w:rPr>
      </w:pPr>
      <w:r w:rsidRPr="0015497E">
        <w:rPr>
          <w:rStyle w:val="StyleUnderline"/>
        </w:rPr>
        <w:t xml:space="preserve">The economic </w:t>
      </w:r>
      <w:r w:rsidRPr="00A26F39">
        <w:rPr>
          <w:rStyle w:val="Emphasis"/>
          <w:highlight w:val="cyan"/>
        </w:rPr>
        <w:t>downscaling</w:t>
      </w:r>
      <w:r w:rsidRPr="0015497E">
        <w:rPr>
          <w:rStyle w:val="StyleUnderline"/>
        </w:rPr>
        <w:t xml:space="preserve"> led to</w:t>
      </w:r>
      <w:r w:rsidRPr="008B3913">
        <w:rPr>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15497E">
        <w:rPr>
          <w:rStyle w:val="StyleUnderline"/>
        </w:rPr>
        <w:t xml:space="preserve">measures to </w:t>
      </w:r>
      <w:r w:rsidRPr="00A26F39">
        <w:rPr>
          <w:rStyle w:val="Emphasis"/>
          <w:highlight w:val="cyan"/>
        </w:rPr>
        <w:t>prevent</w:t>
      </w:r>
      <w:r w:rsidRPr="008B3913">
        <w:rPr>
          <w:sz w:val="16"/>
        </w:rPr>
        <w:t xml:space="preserve"> an </w:t>
      </w:r>
      <w:r w:rsidRPr="0015497E">
        <w:rPr>
          <w:rStyle w:val="StyleUnderline"/>
        </w:rPr>
        <w:t>increase in</w:t>
      </w:r>
      <w:r w:rsidRPr="008B3913">
        <w:rPr>
          <w:sz w:val="16"/>
        </w:rPr>
        <w:t xml:space="preserve"> social </w:t>
      </w:r>
      <w:r w:rsidRPr="00A26F39">
        <w:rPr>
          <w:rStyle w:val="Emphasis"/>
          <w:highlight w:val="cyan"/>
        </w:rPr>
        <w:t>inequality</w:t>
      </w:r>
      <w:r w:rsidRPr="008B3913">
        <w:rPr>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14:paraId="7F137813" w14:textId="77777777" w:rsidR="00737372" w:rsidRPr="008B3913" w:rsidRDefault="00737372" w:rsidP="00737372">
      <w:pPr>
        <w:rPr>
          <w:sz w:val="16"/>
        </w:rPr>
      </w:pPr>
      <w:r w:rsidRPr="008B3913">
        <w:rPr>
          <w:sz w:val="16"/>
        </w:rPr>
        <w:t xml:space="preserve">The </w:t>
      </w:r>
      <w:r w:rsidRPr="00381D60">
        <w:rPr>
          <w:rStyle w:val="StyleUnderline"/>
        </w:rPr>
        <w:t xml:space="preserve">economic </w:t>
      </w:r>
      <w:r w:rsidRPr="00BC3D28">
        <w:rPr>
          <w:rStyle w:val="Emphasis"/>
        </w:rPr>
        <w:t>downscaling</w:t>
      </w:r>
      <w:r w:rsidRPr="008B3913">
        <w:rPr>
          <w:sz w:val="16"/>
        </w:rPr>
        <w:t xml:space="preserve"> also </w:t>
      </w:r>
      <w:r w:rsidRPr="00A26F39">
        <w:rPr>
          <w:rStyle w:val="StyleUnderline"/>
          <w:highlight w:val="cyan"/>
        </w:rPr>
        <w:t>catalyzed</w:t>
      </w:r>
      <w:r w:rsidRPr="008B3913">
        <w:rPr>
          <w:sz w:val="16"/>
        </w:rPr>
        <w:t xml:space="preserve"> the </w:t>
      </w:r>
      <w:r w:rsidRPr="003D4500">
        <w:rPr>
          <w:rStyle w:val="StyleUnderline"/>
        </w:rPr>
        <w:t xml:space="preserve">emergence of </w:t>
      </w:r>
      <w:r w:rsidRPr="00A26F39">
        <w:rPr>
          <w:rStyle w:val="Emphasis"/>
          <w:highlight w:val="cyan"/>
        </w:rPr>
        <w:t>n</w:t>
      </w:r>
      <w:r w:rsidRPr="003D4500">
        <w:rPr>
          <w:rStyle w:val="StyleUnderline"/>
        </w:rPr>
        <w:t>on-</w:t>
      </w:r>
      <w:r w:rsidRPr="00A26F39">
        <w:rPr>
          <w:rStyle w:val="Emphasis"/>
          <w:highlight w:val="cyan"/>
        </w:rPr>
        <w:t>go</w:t>
      </w:r>
      <w:r w:rsidRPr="00381D60">
        <w:rPr>
          <w:rStyle w:val="StyleUnderline"/>
        </w:rPr>
        <w:t>vernmental collective initiative</w:t>
      </w:r>
      <w:r w:rsidRPr="00A26F39">
        <w:rPr>
          <w:rStyle w:val="Emphasis"/>
          <w:highlight w:val="cyan"/>
        </w:rPr>
        <w:t>s</w:t>
      </w:r>
      <w:r w:rsidRPr="00381D60">
        <w:rPr>
          <w:rStyle w:val="StyleUnderline"/>
        </w:rPr>
        <w:t xml:space="preserve"> that work for</w:t>
      </w:r>
      <w:r w:rsidRPr="008B3913">
        <w:rPr>
          <w:sz w:val="16"/>
        </w:rPr>
        <w:t xml:space="preserve"> improving </w:t>
      </w:r>
      <w:r w:rsidRPr="00381D60">
        <w:rPr>
          <w:rStyle w:val="StyleUnderline"/>
        </w:rPr>
        <w:t>well-being</w:t>
      </w:r>
      <w:r w:rsidRPr="008B3913">
        <w:rPr>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CE2117">
        <w:rPr>
          <w:rStyle w:val="StyleUnderline"/>
        </w:rPr>
        <w:t>Social</w:t>
      </w:r>
      <w:r w:rsidRPr="00C53645">
        <w:rPr>
          <w:rStyle w:val="StyleUnderline"/>
        </w:rPr>
        <w:t xml:space="preserve"> </w:t>
      </w:r>
      <w:r w:rsidRPr="00A26F39">
        <w:rPr>
          <w:rStyle w:val="Emphasis"/>
          <w:highlight w:val="cyan"/>
        </w:rPr>
        <w:t>kitchens</w:t>
      </w:r>
      <w:r w:rsidRPr="00A26F39">
        <w:rPr>
          <w:rStyle w:val="StyleUnderline"/>
          <w:highlight w:val="cyan"/>
        </w:rPr>
        <w:t xml:space="preserve"> and </w:t>
      </w:r>
      <w:r w:rsidRPr="00A26F39">
        <w:rPr>
          <w:rStyle w:val="Emphasis"/>
          <w:highlight w:val="cyan"/>
        </w:rPr>
        <w:t>medical</w:t>
      </w:r>
      <w:r w:rsidRPr="00A26F39">
        <w:rPr>
          <w:rStyle w:val="StyleUnderline"/>
          <w:highlight w:val="cyan"/>
        </w:rPr>
        <w:t xml:space="preserve"> centers</w:t>
      </w:r>
      <w:r w:rsidRPr="008B3913">
        <w:rPr>
          <w:sz w:val="16"/>
        </w:rPr>
        <w:t xml:space="preserve"> were </w:t>
      </w:r>
      <w:r w:rsidRPr="00C53645">
        <w:rPr>
          <w:rStyle w:val="StyleUnderline"/>
        </w:rPr>
        <w:t xml:space="preserve">run by volunteers and </w:t>
      </w:r>
      <w:r w:rsidRPr="00A26F39">
        <w:rPr>
          <w:rStyle w:val="StyleUnderline"/>
          <w:highlight w:val="cyan"/>
        </w:rPr>
        <w:t xml:space="preserve">provided </w:t>
      </w:r>
      <w:r w:rsidRPr="00A26F39">
        <w:rPr>
          <w:rStyle w:val="Emphasis"/>
          <w:highlight w:val="cyan"/>
        </w:rPr>
        <w:t>food</w:t>
      </w:r>
      <w:r w:rsidRPr="008B3913">
        <w:rPr>
          <w:sz w:val="16"/>
        </w:rPr>
        <w:t xml:space="preserve"> and medical </w:t>
      </w:r>
      <w:r w:rsidRPr="00C53645">
        <w:rPr>
          <w:rStyle w:val="StyleUnderline"/>
        </w:rPr>
        <w:t>services</w:t>
      </w:r>
      <w:r w:rsidRPr="008B3913">
        <w:rPr>
          <w:sz w:val="16"/>
        </w:rPr>
        <w:t xml:space="preserve"> in public spaces. Alternative markets often used bartering and alternative currencies (including time) to facilitate relational exchanges. The </w:t>
      </w:r>
      <w:r w:rsidRPr="00A26F39">
        <w:rPr>
          <w:rStyle w:val="StyleUnderline"/>
          <w:highlight w:val="cyan"/>
        </w:rPr>
        <w:t xml:space="preserve">rise of </w:t>
      </w:r>
      <w:r w:rsidRPr="00A26F39">
        <w:rPr>
          <w:rStyle w:val="Emphasis"/>
          <w:highlight w:val="cyan"/>
        </w:rPr>
        <w:t>alternative</w:t>
      </w:r>
      <w:r w:rsidRPr="00732B22">
        <w:rPr>
          <w:rStyle w:val="StyleUnderline"/>
        </w:rPr>
        <w:t xml:space="preserve"> initiative</w:t>
      </w:r>
      <w:r w:rsidRPr="00A26F39">
        <w:rPr>
          <w:rStyle w:val="Emphasis"/>
          <w:highlight w:val="cyan"/>
        </w:rPr>
        <w:t>s</w:t>
      </w:r>
      <w:r w:rsidRPr="00732B22">
        <w:rPr>
          <w:rStyle w:val="StyleUnderline"/>
        </w:rPr>
        <w:t xml:space="preserve"> </w:t>
      </w:r>
      <w:r w:rsidRPr="00A26F39">
        <w:rPr>
          <w:rStyle w:val="StyleUnderline"/>
          <w:highlight w:val="cyan"/>
        </w:rPr>
        <w:t>is consistent with</w:t>
      </w:r>
      <w:r w:rsidRPr="008B3913">
        <w:rPr>
          <w:sz w:val="16"/>
        </w:rPr>
        <w:t xml:space="preserve"> the perspective put forth by </w:t>
      </w:r>
      <w:r w:rsidRPr="00A26F39">
        <w:rPr>
          <w:rStyle w:val="Emphasis"/>
          <w:highlight w:val="cyan"/>
        </w:rPr>
        <w:t>degrowth</w:t>
      </w:r>
      <w:r w:rsidRPr="008B3913">
        <w:rPr>
          <w:sz w:val="16"/>
        </w:rPr>
        <w:t xml:space="preserve"> and post-growth advocates (Nørgård, 2013; Barlow et al., 2022; Buch-Hansen and Nesterova, 2023).</w:t>
      </w:r>
    </w:p>
    <w:p w14:paraId="28F25B4D" w14:textId="77777777" w:rsidR="00737372" w:rsidRPr="008B3913" w:rsidRDefault="00737372" w:rsidP="00737372">
      <w:pPr>
        <w:rPr>
          <w:sz w:val="16"/>
        </w:rPr>
      </w:pPr>
      <w:r w:rsidRPr="008B3913">
        <w:rPr>
          <w:sz w:val="16"/>
        </w:rPr>
        <w:t xml:space="preserve">The </w:t>
      </w:r>
      <w:r w:rsidRPr="002E3FEF">
        <w:rPr>
          <w:rStyle w:val="StyleUnderline"/>
        </w:rPr>
        <w:t xml:space="preserve">institutional </w:t>
      </w:r>
      <w:r w:rsidRPr="00A26F39">
        <w:rPr>
          <w:rStyle w:val="Emphasis"/>
          <w:highlight w:val="cyan"/>
        </w:rPr>
        <w:t>transformation</w:t>
      </w:r>
      <w:r w:rsidRPr="008B3913">
        <w:rPr>
          <w:sz w:val="16"/>
        </w:rPr>
        <w:t xml:space="preserve"> described above </w:t>
      </w:r>
      <w:r w:rsidRPr="002E3FEF">
        <w:rPr>
          <w:rStyle w:val="StyleUnderline"/>
        </w:rPr>
        <w:t xml:space="preserve">was </w:t>
      </w:r>
      <w:r w:rsidRPr="00A26F39">
        <w:rPr>
          <w:rStyle w:val="StyleUnderline"/>
          <w:highlight w:val="cyan"/>
        </w:rPr>
        <w:t>accompanied by</w:t>
      </w:r>
      <w:r w:rsidRPr="008B3913">
        <w:rPr>
          <w:sz w:val="16"/>
        </w:rPr>
        <w:t xml:space="preserve"> broader </w:t>
      </w:r>
      <w:r w:rsidRPr="00A26F39">
        <w:rPr>
          <w:rStyle w:val="Emphasis"/>
          <w:highlight w:val="cyan"/>
        </w:rPr>
        <w:t>cultural shifts</w:t>
      </w:r>
      <w:r w:rsidRPr="008B3913">
        <w:rPr>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915CBE">
        <w:rPr>
          <w:rStyle w:val="StyleUnderline"/>
        </w:rPr>
        <w:t xml:space="preserve">People responded to the </w:t>
      </w:r>
      <w:r w:rsidRPr="00CE2117">
        <w:rPr>
          <w:rStyle w:val="Emphasis"/>
        </w:rPr>
        <w:t>decline</w:t>
      </w:r>
      <w:r w:rsidRPr="00915CBE">
        <w:rPr>
          <w:rStyle w:val="StyleUnderline"/>
        </w:rPr>
        <w:t xml:space="preserve"> by</w:t>
      </w:r>
      <w:r w:rsidRPr="008B3913">
        <w:rPr>
          <w:sz w:val="16"/>
        </w:rPr>
        <w:t xml:space="preserve"> (re)learning how to find </w:t>
      </w:r>
      <w:r w:rsidRPr="00CE2117">
        <w:rPr>
          <w:rStyle w:val="Emphasis"/>
        </w:rPr>
        <w:t>happiness</w:t>
      </w:r>
      <w:r w:rsidRPr="008B3913">
        <w:rPr>
          <w:sz w:val="16"/>
        </w:rPr>
        <w:t xml:space="preserve"> within human relationships and within the relationship </w:t>
      </w:r>
      <w:r w:rsidRPr="00A26F39">
        <w:rPr>
          <w:rStyle w:val="StyleUnderline"/>
          <w:highlight w:val="cyan"/>
        </w:rPr>
        <w:t>between</w:t>
      </w:r>
      <w:r w:rsidRPr="008F6C6D">
        <w:rPr>
          <w:rStyle w:val="StyleUnderline"/>
        </w:rPr>
        <w:t xml:space="preserve"> </w:t>
      </w:r>
      <w:r w:rsidRPr="00A26F39">
        <w:rPr>
          <w:rStyle w:val="StyleUnderline"/>
          <w:highlight w:val="cyan"/>
        </w:rPr>
        <w:t>humans and nature</w:t>
      </w:r>
      <w:r w:rsidRPr="008B3913">
        <w:rPr>
          <w:sz w:val="16"/>
        </w:rPr>
        <w:t xml:space="preserve">. This shift in the concept of happiness is </w:t>
      </w:r>
      <w:r w:rsidRPr="00CE2117">
        <w:rPr>
          <w:rStyle w:val="StyleUnderline"/>
        </w:rPr>
        <w:t>evidenced</w:t>
      </w:r>
      <w:r w:rsidRPr="008F6C6D">
        <w:rPr>
          <w:rStyle w:val="StyleUnderline"/>
        </w:rPr>
        <w:t xml:space="preserve"> in</w:t>
      </w:r>
      <w:r w:rsidRPr="008B3913">
        <w:rPr>
          <w:sz w:val="16"/>
        </w:rPr>
        <w:t xml:space="preserve"> the rise of </w:t>
      </w:r>
      <w:r w:rsidRPr="008F6C6D">
        <w:rPr>
          <w:rStyle w:val="StyleUnderline"/>
        </w:rPr>
        <w:t xml:space="preserve">interpersonal </w:t>
      </w:r>
      <w:r w:rsidRPr="00CE2117">
        <w:rPr>
          <w:rStyle w:val="Emphasis"/>
        </w:rPr>
        <w:t>trust</w:t>
      </w:r>
      <w:r w:rsidRPr="008B3913">
        <w:rPr>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cultural shift might be correlated with the emergence of non-governmental collective initiatives. </w:t>
      </w:r>
      <w:r w:rsidRPr="00484ECB">
        <w:rPr>
          <w:rStyle w:val="StyleUnderline"/>
        </w:rPr>
        <w:t>The rise of alternative self-administered</w:t>
      </w:r>
      <w:r w:rsidRPr="008B3913">
        <w:rPr>
          <w:sz w:val="16"/>
        </w:rPr>
        <w:t xml:space="preserve">, local </w:t>
      </w:r>
      <w:r w:rsidRPr="00484ECB">
        <w:rPr>
          <w:rStyle w:val="StyleUnderline"/>
        </w:rPr>
        <w:t>initiatives</w:t>
      </w:r>
      <w:r w:rsidRPr="008B3913">
        <w:rPr>
          <w:sz w:val="16"/>
        </w:rPr>
        <w:t xml:space="preserve"> may </w:t>
      </w:r>
      <w:r w:rsidRPr="00484ECB">
        <w:rPr>
          <w:rStyle w:val="StyleUnderline"/>
        </w:rPr>
        <w:t xml:space="preserve">facilitate direct </w:t>
      </w:r>
      <w:r w:rsidRPr="00CE2117">
        <w:rPr>
          <w:rStyle w:val="Emphasis"/>
        </w:rPr>
        <w:t>interactions</w:t>
      </w:r>
      <w:r w:rsidRPr="008B3913">
        <w:rPr>
          <w:sz w:val="16"/>
        </w:rPr>
        <w:t xml:space="preserve"> among people and </w:t>
      </w:r>
      <w:r w:rsidRPr="00484ECB">
        <w:rPr>
          <w:rStyle w:val="StyleUnderline"/>
        </w:rPr>
        <w:t>enhance interpersonal</w:t>
      </w:r>
      <w:r w:rsidRPr="008B3913">
        <w:rPr>
          <w:sz w:val="16"/>
        </w:rPr>
        <w:t xml:space="preserve"> trust and subjective </w:t>
      </w:r>
      <w:r w:rsidRPr="00CE2117">
        <w:rPr>
          <w:rStyle w:val="Emphasis"/>
        </w:rPr>
        <w:t>well-being</w:t>
      </w:r>
      <w:r w:rsidRPr="008B3913">
        <w:rPr>
          <w:sz w:val="16"/>
        </w:rPr>
        <w:t>. Psychological studies suggest positive interactions with others can enhance interpersonal trust, which can in turn increase happiness (Wollebaek and Selle, 2002; Yamamura et al., 2015; Maas et al., 2016; Kwan, 2019; Lu et al., 2020).</w:t>
      </w:r>
    </w:p>
    <w:p w14:paraId="74A5701D" w14:textId="77777777" w:rsidR="00737372" w:rsidRPr="008B3913" w:rsidRDefault="00737372" w:rsidP="00737372">
      <w:pPr>
        <w:rPr>
          <w:sz w:val="16"/>
        </w:rPr>
      </w:pPr>
      <w:r w:rsidRPr="008B3913">
        <w:rPr>
          <w:sz w:val="16"/>
        </w:rPr>
        <w:t>Although our casual observations support the hypotheses, further in-depth investigations of institutional and cultural changes in these countries are necessary. Some related investigations have begun to emerge (Sekulova et al., 2017; Figueiredo et al., 2020; Komatsu et al., 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14:paraId="09CAEBE5" w14:textId="77777777" w:rsidR="00737372" w:rsidRPr="008B3913" w:rsidRDefault="00737372" w:rsidP="00737372">
      <w:pPr>
        <w:rPr>
          <w:sz w:val="16"/>
        </w:rPr>
      </w:pPr>
      <w:r w:rsidRPr="008B3913">
        <w:rPr>
          <w:sz w:val="16"/>
        </w:rPr>
        <w:t>Implications for futures</w:t>
      </w:r>
    </w:p>
    <w:p w14:paraId="48C85E46" w14:textId="77777777" w:rsidR="00737372" w:rsidRPr="008B3913" w:rsidRDefault="00737372" w:rsidP="00737372">
      <w:pPr>
        <w:rPr>
          <w:sz w:val="16"/>
        </w:rPr>
      </w:pPr>
      <w:r w:rsidRPr="008B3913">
        <w:rPr>
          <w:sz w:val="16"/>
        </w:rPr>
        <w:t xml:space="preserve">After studying the cases of Japan and Greece, what future scenarios can we envision? The </w:t>
      </w:r>
      <w:r w:rsidRPr="00A26F39">
        <w:rPr>
          <w:rStyle w:val="Emphasis"/>
          <w:highlight w:val="cyan"/>
        </w:rPr>
        <w:t>cases</w:t>
      </w:r>
      <w:r w:rsidRPr="008B3913">
        <w:rPr>
          <w:sz w:val="16"/>
        </w:rPr>
        <w:t xml:space="preserve"> of Japan and Greece, along with a wealth of research on degrowth, </w:t>
      </w:r>
      <w:r w:rsidRPr="00C461CA">
        <w:rPr>
          <w:rStyle w:val="StyleUnderline"/>
        </w:rPr>
        <w:t xml:space="preserve">may </w:t>
      </w:r>
      <w:r w:rsidRPr="00A26F39">
        <w:rPr>
          <w:rStyle w:val="StyleUnderline"/>
          <w:highlight w:val="cyan"/>
        </w:rPr>
        <w:t>pave</w:t>
      </w:r>
      <w:r w:rsidRPr="008B3913">
        <w:rPr>
          <w:sz w:val="16"/>
        </w:rPr>
        <w:t xml:space="preserve"> the </w:t>
      </w:r>
      <w:r w:rsidRPr="00A26F39">
        <w:rPr>
          <w:rStyle w:val="StyleUnderline"/>
          <w:highlight w:val="cyan"/>
        </w:rPr>
        <w:t>way for</w:t>
      </w:r>
      <w:r w:rsidRPr="00C461CA">
        <w:rPr>
          <w:rStyle w:val="StyleUnderline"/>
        </w:rPr>
        <w:t xml:space="preserve"> a </w:t>
      </w:r>
      <w:r w:rsidRPr="00A26F39">
        <w:rPr>
          <w:rStyle w:val="Emphasis"/>
          <w:highlight w:val="cyan"/>
        </w:rPr>
        <w:t>paradigm shift</w:t>
      </w:r>
      <w:r w:rsidRPr="00C461CA">
        <w:rPr>
          <w:rStyle w:val="StyleUnderline"/>
        </w:rPr>
        <w:t xml:space="preserve">, leading high-income countries </w:t>
      </w:r>
      <w:r w:rsidRPr="00A26F39">
        <w:rPr>
          <w:rStyle w:val="StyleUnderline"/>
          <w:highlight w:val="cyan"/>
        </w:rPr>
        <w:t>to</w:t>
      </w:r>
      <w:r w:rsidRPr="008B3913">
        <w:rPr>
          <w:sz w:val="16"/>
        </w:rPr>
        <w:t xml:space="preserve"> consider and </w:t>
      </w:r>
      <w:r w:rsidRPr="00A26F39">
        <w:rPr>
          <w:rStyle w:val="StyleUnderline"/>
          <w:highlight w:val="cyan"/>
        </w:rPr>
        <w:t>implement</w:t>
      </w:r>
      <w:r w:rsidRPr="002045EB">
        <w:rPr>
          <w:rStyle w:val="StyleUnderline"/>
        </w:rPr>
        <w:t xml:space="preserve"> </w:t>
      </w:r>
      <w:r w:rsidRPr="002045EB">
        <w:rPr>
          <w:rStyle w:val="Emphasis"/>
        </w:rPr>
        <w:t>degrowth</w:t>
      </w:r>
      <w:r w:rsidRPr="00C461CA">
        <w:rPr>
          <w:rStyle w:val="StyleUnderline"/>
        </w:rPr>
        <w:t xml:space="preserve"> policies</w:t>
      </w:r>
      <w:r w:rsidRPr="008B3913">
        <w:rPr>
          <w:sz w:val="16"/>
        </w:rPr>
        <w:t>. One positive indication of increasing interest in degrowth is evident as the Dutch Parliament invited a degrowth proponent for a hearing in 2022 (Commons Network, 2023).</w:t>
      </w:r>
    </w:p>
    <w:p w14:paraId="49D5721B" w14:textId="77777777" w:rsidR="00737372" w:rsidRPr="00484DF4" w:rsidRDefault="00737372" w:rsidP="00737372">
      <w:pPr>
        <w:rPr>
          <w:sz w:val="16"/>
        </w:rPr>
      </w:pPr>
      <w:r w:rsidRPr="0094019D">
        <w:rPr>
          <w:rStyle w:val="StyleUnderline"/>
        </w:rPr>
        <w:t>The significance of</w:t>
      </w:r>
      <w:r w:rsidRPr="008B3913">
        <w:rPr>
          <w:sz w:val="16"/>
        </w:rPr>
        <w:t xml:space="preserve"> the </w:t>
      </w:r>
      <w:r w:rsidRPr="002045EB">
        <w:rPr>
          <w:rStyle w:val="Emphasis"/>
        </w:rPr>
        <w:t>cases</w:t>
      </w:r>
      <w:r w:rsidRPr="008B3913">
        <w:rPr>
          <w:sz w:val="16"/>
        </w:rPr>
        <w:t xml:space="preserve"> of Japan and Greece also </w:t>
      </w:r>
      <w:r w:rsidRPr="00881E85">
        <w:rPr>
          <w:rStyle w:val="StyleUnderline"/>
        </w:rPr>
        <w:t>lies in</w:t>
      </w:r>
      <w:r w:rsidRPr="008B3913">
        <w:rPr>
          <w:sz w:val="16"/>
        </w:rPr>
        <w:t xml:space="preserve"> their </w:t>
      </w:r>
      <w:r w:rsidRPr="002045EB">
        <w:rPr>
          <w:rStyle w:val="Emphasis"/>
        </w:rPr>
        <w:t>demonstration</w:t>
      </w:r>
      <w:r w:rsidRPr="00881E85">
        <w:rPr>
          <w:rStyle w:val="StyleUnderline"/>
        </w:rPr>
        <w:t xml:space="preserve"> of an alternative pathway</w:t>
      </w:r>
      <w:r w:rsidRPr="008B3913">
        <w:rPr>
          <w:sz w:val="16"/>
        </w:rPr>
        <w:t>, which we here term “</w:t>
      </w:r>
      <w:r w:rsidRPr="00A26F39">
        <w:rPr>
          <w:rStyle w:val="Emphasis"/>
          <w:highlight w:val="cyan"/>
        </w:rPr>
        <w:t>crisis</w:t>
      </w:r>
      <w:r w:rsidRPr="00A26F39">
        <w:rPr>
          <w:rStyle w:val="StyleUnderline"/>
          <w:highlight w:val="cyan"/>
        </w:rPr>
        <w:t xml:space="preserve">-catalyzed </w:t>
      </w:r>
      <w:r w:rsidRPr="00A26F39">
        <w:rPr>
          <w:rStyle w:val="Emphasis"/>
          <w:highlight w:val="cyan"/>
        </w:rPr>
        <w:t>degrowth</w:t>
      </w:r>
      <w:r w:rsidRPr="008B3913">
        <w:rPr>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A26F39">
        <w:rPr>
          <w:rStyle w:val="StyleUnderline"/>
          <w:highlight w:val="cyan"/>
        </w:rPr>
        <w:t>both</w:t>
      </w:r>
      <w:r w:rsidRPr="00687C05">
        <w:rPr>
          <w:rStyle w:val="StyleUnderline"/>
        </w:rPr>
        <w:t xml:space="preserve"> countries </w:t>
      </w:r>
      <w:r w:rsidRPr="00A26F39">
        <w:rPr>
          <w:rStyle w:val="StyleUnderline"/>
          <w:highlight w:val="cyan"/>
        </w:rPr>
        <w:t xml:space="preserve">sought to </w:t>
      </w:r>
      <w:r w:rsidRPr="00A26F39">
        <w:rPr>
          <w:rStyle w:val="Emphasis"/>
          <w:highlight w:val="cyan"/>
        </w:rPr>
        <w:t>revive</w:t>
      </w:r>
      <w:r w:rsidRPr="008B3913">
        <w:rPr>
          <w:sz w:val="16"/>
        </w:rPr>
        <w:t xml:space="preserve"> their </w:t>
      </w:r>
      <w:r w:rsidRPr="00A26F39">
        <w:rPr>
          <w:rStyle w:val="StyleUnderline"/>
          <w:highlight w:val="cyan"/>
        </w:rPr>
        <w:t>economies but</w:t>
      </w:r>
      <w:r w:rsidRPr="00687C05">
        <w:rPr>
          <w:rStyle w:val="StyleUnderline"/>
        </w:rPr>
        <w:t xml:space="preserve"> were </w:t>
      </w:r>
      <w:r w:rsidRPr="00A26F39">
        <w:rPr>
          <w:rStyle w:val="Emphasis"/>
          <w:highlight w:val="cyan"/>
        </w:rPr>
        <w:t>unable</w:t>
      </w:r>
      <w:r w:rsidRPr="00A26F39">
        <w:rPr>
          <w:rStyle w:val="StyleUnderline"/>
          <w:highlight w:val="cyan"/>
        </w:rPr>
        <w:t xml:space="preserve"> to do so</w:t>
      </w:r>
      <w:r w:rsidRPr="008B3913">
        <w:rPr>
          <w:sz w:val="16"/>
        </w:rPr>
        <w:t xml:space="preserve"> successfully. Over time, </w:t>
      </w:r>
      <w:r w:rsidRPr="009A0F46">
        <w:rPr>
          <w:rStyle w:val="StyleUnderline"/>
        </w:rPr>
        <w:t xml:space="preserve">they gradually </w:t>
      </w:r>
      <w:r w:rsidRPr="00574D98">
        <w:rPr>
          <w:rStyle w:val="Emphasis"/>
        </w:rPr>
        <w:t>recognized</w:t>
      </w:r>
      <w:r w:rsidRPr="008B3913">
        <w:rPr>
          <w:sz w:val="16"/>
        </w:rPr>
        <w:t xml:space="preserve"> the infeasibility, </w:t>
      </w:r>
      <w:r w:rsidRPr="00C60C6F">
        <w:rPr>
          <w:rStyle w:val="StyleUnderline"/>
        </w:rPr>
        <w:t xml:space="preserve">injustices, and </w:t>
      </w:r>
      <w:r w:rsidRPr="00574D98">
        <w:rPr>
          <w:rStyle w:val="Emphasis"/>
        </w:rPr>
        <w:t>inequalities</w:t>
      </w:r>
      <w:r w:rsidRPr="00C60C6F">
        <w:rPr>
          <w:rStyle w:val="StyleUnderline"/>
        </w:rPr>
        <w:t xml:space="preserve"> inherent in</w:t>
      </w:r>
      <w:r w:rsidRPr="008B3913">
        <w:rPr>
          <w:sz w:val="16"/>
        </w:rPr>
        <w:t xml:space="preserve"> their existing socio-</w:t>
      </w:r>
      <w:r w:rsidRPr="002045EB">
        <w:rPr>
          <w:rStyle w:val="StyleUnderline"/>
        </w:rPr>
        <w:t>economic</w:t>
      </w:r>
      <w:r w:rsidRPr="00574D98">
        <w:rPr>
          <w:rStyle w:val="StyleUnderline"/>
        </w:rPr>
        <w:t xml:space="preserve"> paradigm, </w:t>
      </w:r>
      <w:r w:rsidRPr="00574D98">
        <w:rPr>
          <w:rStyle w:val="Emphasis"/>
        </w:rPr>
        <w:t>leading</w:t>
      </w:r>
      <w:r w:rsidRPr="00574D98">
        <w:rPr>
          <w:rStyle w:val="StyleUnderline"/>
        </w:rPr>
        <w:t xml:space="preserve"> them to implement</w:t>
      </w:r>
      <w:r w:rsidRPr="008B3913">
        <w:rPr>
          <w:sz w:val="16"/>
        </w:rPr>
        <w:t xml:space="preserve"> some of the measures advocated by </w:t>
      </w:r>
      <w:r w:rsidRPr="00574D98">
        <w:rPr>
          <w:rStyle w:val="Emphasis"/>
        </w:rPr>
        <w:t>degrowth</w:t>
      </w:r>
      <w:r w:rsidRPr="008B3913">
        <w:rPr>
          <w:sz w:val="16"/>
        </w:rPr>
        <w:t xml:space="preserve"> theorists. This may partly explain the subsequent recovery of subjective well-being in both countries. The </w:t>
      </w:r>
      <w:r w:rsidRPr="00B271B9">
        <w:rPr>
          <w:rStyle w:val="StyleUnderline"/>
        </w:rPr>
        <w:t>cases</w:t>
      </w:r>
      <w:r w:rsidRPr="008B3913">
        <w:rPr>
          <w:sz w:val="16"/>
        </w:rPr>
        <w:t xml:space="preserve"> of Japan and Greece thus </w:t>
      </w:r>
      <w:r w:rsidRPr="00724364">
        <w:rPr>
          <w:rStyle w:val="StyleUnderline"/>
        </w:rPr>
        <w:t>indicate that a paradigm</w:t>
      </w:r>
      <w:r w:rsidRPr="00044452">
        <w:rPr>
          <w:rStyle w:val="StyleUnderline"/>
        </w:rPr>
        <w:t xml:space="preserve"> </w:t>
      </w:r>
      <w:r w:rsidRPr="009A1336">
        <w:rPr>
          <w:rStyle w:val="Emphasis"/>
        </w:rPr>
        <w:t>shift</w:t>
      </w:r>
      <w:r w:rsidRPr="00044452">
        <w:rPr>
          <w:rStyle w:val="StyleUnderline"/>
        </w:rPr>
        <w:t xml:space="preserve"> from</w:t>
      </w:r>
      <w:r w:rsidRPr="008B3913">
        <w:rPr>
          <w:sz w:val="16"/>
        </w:rPr>
        <w:t xml:space="preserve"> economic </w:t>
      </w:r>
      <w:r w:rsidRPr="00044452">
        <w:rPr>
          <w:rStyle w:val="StyleUnderline"/>
        </w:rPr>
        <w:t xml:space="preserve">growth to degrowth can be also triggered </w:t>
      </w:r>
      <w:r w:rsidRPr="00A26F39">
        <w:rPr>
          <w:rStyle w:val="StyleUnderline"/>
          <w:highlight w:val="cyan"/>
        </w:rPr>
        <w:t>as</w:t>
      </w:r>
      <w:r w:rsidRPr="008B3913">
        <w:rPr>
          <w:sz w:val="16"/>
        </w:rPr>
        <w:t xml:space="preserve"> a </w:t>
      </w:r>
      <w:r w:rsidRPr="00A26F39">
        <w:rPr>
          <w:rStyle w:val="Emphasis"/>
          <w:highlight w:val="cyan"/>
        </w:rPr>
        <w:t>response</w:t>
      </w:r>
      <w:r w:rsidRPr="00A26F39">
        <w:rPr>
          <w:rStyle w:val="StyleUnderline"/>
          <w:highlight w:val="cyan"/>
        </w:rPr>
        <w:t xml:space="preserve"> to</w:t>
      </w:r>
      <w:r w:rsidRPr="00044452">
        <w:rPr>
          <w:rStyle w:val="StyleUnderline"/>
        </w:rPr>
        <w:t xml:space="preserve"> an </w:t>
      </w:r>
      <w:r w:rsidRPr="003D4500">
        <w:rPr>
          <w:rStyle w:val="Emphasis"/>
        </w:rPr>
        <w:t>economic</w:t>
      </w:r>
      <w:r w:rsidRPr="009A1336">
        <w:rPr>
          <w:rStyle w:val="Emphasis"/>
        </w:rPr>
        <w:t xml:space="preserve"> </w:t>
      </w:r>
      <w:r w:rsidRPr="00A26F39">
        <w:rPr>
          <w:rStyle w:val="Emphasis"/>
          <w:highlight w:val="cyan"/>
        </w:rPr>
        <w:t>crisis</w:t>
      </w:r>
      <w:r w:rsidRPr="008B3913">
        <w:rPr>
          <w:sz w:val="16"/>
        </w:rPr>
        <w:t xml:space="preserve">. Such a transformation aligns with the views of Vollrath (2019), Bardi (2020), Vigni et al. (2022), and Naudé (2023), who consider </w:t>
      </w:r>
      <w:r w:rsidRPr="00780F0B">
        <w:rPr>
          <w:rStyle w:val="StyleUnderline"/>
        </w:rPr>
        <w:t>societal collapse</w:t>
      </w:r>
      <w:r w:rsidRPr="008B3913">
        <w:rPr>
          <w:sz w:val="16"/>
        </w:rPr>
        <w:t xml:space="preserve"> as </w:t>
      </w:r>
      <w:r w:rsidRPr="00780F0B">
        <w:rPr>
          <w:rStyle w:val="StyleUnderline"/>
        </w:rPr>
        <w:t xml:space="preserve">an </w:t>
      </w:r>
      <w:r w:rsidRPr="009A1336">
        <w:rPr>
          <w:rStyle w:val="Emphasis"/>
        </w:rPr>
        <w:t>opportunity</w:t>
      </w:r>
      <w:r w:rsidRPr="00780F0B">
        <w:rPr>
          <w:rStyle w:val="StyleUnderline"/>
        </w:rPr>
        <w:t xml:space="preserve"> for societal </w:t>
      </w:r>
      <w:r w:rsidRPr="009A1336">
        <w:rPr>
          <w:rStyle w:val="Emphasis"/>
        </w:rPr>
        <w:t>change</w:t>
      </w:r>
      <w:r w:rsidRPr="008B3913">
        <w:rPr>
          <w:sz w:val="16"/>
        </w:rPr>
        <w:t>.</w:t>
      </w:r>
    </w:p>
    <w:p w14:paraId="1C874503" w14:textId="77777777" w:rsidR="00737372" w:rsidRPr="003006E3" w:rsidRDefault="00737372" w:rsidP="00737372">
      <w:pPr>
        <w:pStyle w:val="Heading4"/>
      </w:pPr>
      <w:r>
        <w:t xml:space="preserve">Economic-driven </w:t>
      </w:r>
      <w:r>
        <w:rPr>
          <w:u w:val="single"/>
        </w:rPr>
        <w:t>territorial</w:t>
      </w:r>
      <w:r>
        <w:t xml:space="preserve"> expansion AND latent </w:t>
      </w:r>
      <w:r>
        <w:rPr>
          <w:u w:val="single"/>
        </w:rPr>
        <w:t>technological</w:t>
      </w:r>
      <w:r>
        <w:t xml:space="preserve"> breakthroughs render conflict </w:t>
      </w:r>
      <w:r>
        <w:rPr>
          <w:u w:val="single"/>
        </w:rPr>
        <w:t>inevitable</w:t>
      </w:r>
      <w:r>
        <w:t>.</w:t>
      </w:r>
    </w:p>
    <w:p w14:paraId="0C6F3758" w14:textId="77777777" w:rsidR="00737372" w:rsidRDefault="00737372" w:rsidP="00737372">
      <w:r w:rsidRPr="009348F8">
        <w:rPr>
          <w:rStyle w:val="Style13ptBold"/>
        </w:rPr>
        <w:t>Ramesh ’25</w:t>
      </w:r>
      <w:r>
        <w:t xml:space="preserve"> [Sangaralingam; March 22; Ph.D. in Economics from the University of London, Associate Professor in Economics at the Universite Paris Dauphine GBD; The Political Economy of Contemporary Human Civilization, “War and Conflict: The Last 5,000 Years of Human History,” vol. 2]</w:t>
      </w:r>
    </w:p>
    <w:p w14:paraId="21AAE7BD" w14:textId="77777777" w:rsidR="00737372" w:rsidRPr="003F6E71" w:rsidRDefault="00737372" w:rsidP="00737372">
      <w:pPr>
        <w:rPr>
          <w:sz w:val="16"/>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A26F39">
        <w:rPr>
          <w:rStyle w:val="StyleUnderline"/>
          <w:highlight w:val="cyan"/>
        </w:rPr>
        <w:t xml:space="preserve">maintaining </w:t>
      </w:r>
      <w:r w:rsidRPr="00A26F39">
        <w:rPr>
          <w:rStyle w:val="Emphasis"/>
          <w:highlight w:val="cyan"/>
        </w:rPr>
        <w:t>economic</w:t>
      </w:r>
      <w:r w:rsidRPr="00D9727D">
        <w:rPr>
          <w:rStyle w:val="StyleUnderline"/>
        </w:rPr>
        <w:t xml:space="preserve"> and military </w:t>
      </w:r>
      <w:r w:rsidRPr="00A26F39">
        <w:rPr>
          <w:rStyle w:val="StyleUnderline"/>
          <w:highlight w:val="cyan"/>
        </w:rPr>
        <w:t>strength</w:t>
      </w:r>
      <w:r w:rsidRPr="003F6E71">
        <w:rPr>
          <w:sz w:val="16"/>
        </w:rPr>
        <w:t xml:space="preserve">. For instance, control over oil resources has </w:t>
      </w:r>
      <w:r w:rsidRPr="00A26F39">
        <w:rPr>
          <w:rStyle w:val="StyleUnderline"/>
          <w:highlight w:val="cyan"/>
        </w:rPr>
        <w:t xml:space="preserve">shaped </w:t>
      </w:r>
      <w:r w:rsidRPr="00A26F39">
        <w:rPr>
          <w:rStyle w:val="Emphasis"/>
          <w:highlight w:val="cyan"/>
        </w:rPr>
        <w:t>conflicts</w:t>
      </w:r>
      <w:r w:rsidRPr="00A26F39">
        <w:rPr>
          <w:rStyle w:val="StyleUnderline"/>
          <w:highlight w:val="cyan"/>
        </w:rPr>
        <w:t xml:space="preserve"> in</w:t>
      </w:r>
      <w:r w:rsidRPr="00E06E37">
        <w:rPr>
          <w:rStyle w:val="StyleUnderline"/>
        </w:rPr>
        <w:t xml:space="preserve"> the </w:t>
      </w:r>
      <w:r w:rsidRPr="00A26F39">
        <w:rPr>
          <w:rStyle w:val="Emphasis"/>
          <w:highlight w:val="cyan"/>
        </w:rPr>
        <w:t>Mid</w:t>
      </w:r>
      <w:r w:rsidRPr="00E06E37">
        <w:rPr>
          <w:rStyle w:val="StyleUnderline"/>
        </w:rPr>
        <w:t xml:space="preserve">dle </w:t>
      </w:r>
      <w:r w:rsidRPr="00A26F39">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3488FD0D" w14:textId="77777777" w:rsidR="00737372" w:rsidRPr="003F6E71" w:rsidRDefault="00737372" w:rsidP="00737372">
      <w:pPr>
        <w:rPr>
          <w:sz w:val="16"/>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A26F39">
        <w:rPr>
          <w:rStyle w:val="StyleUnderline"/>
          <w:highlight w:val="cyan"/>
        </w:rPr>
        <w:t xml:space="preserve">led to proxy </w:t>
      </w:r>
      <w:r w:rsidRPr="00A26F39">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aiming </w:t>
      </w:r>
      <w:r w:rsidRPr="00A26F39">
        <w:rPr>
          <w:rStyle w:val="StyleUnderline"/>
          <w:highlight w:val="cyan"/>
        </w:rPr>
        <w:t>to expand</w:t>
      </w:r>
      <w:r w:rsidRPr="003F6E71">
        <w:rPr>
          <w:sz w:val="16"/>
        </w:rPr>
        <w:t xml:space="preserve"> its </w:t>
      </w:r>
      <w:r w:rsidRPr="00A26F39">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A26F39">
        <w:rPr>
          <w:rStyle w:val="StyleUnderline"/>
          <w:highlight w:val="cyan"/>
        </w:rPr>
        <w:t>Nations</w:t>
      </w:r>
      <w:r w:rsidRPr="003F6E71">
        <w:rPr>
          <w:sz w:val="16"/>
        </w:rPr>
        <w:t xml:space="preserve"> and corporations </w:t>
      </w:r>
      <w:r w:rsidRPr="00A26F39">
        <w:rPr>
          <w:rStyle w:val="StyleUnderline"/>
          <w:highlight w:val="cyan"/>
        </w:rPr>
        <w:t xml:space="preserve">compete to control </w:t>
      </w:r>
      <w:r w:rsidRPr="00A26F39">
        <w:rPr>
          <w:rStyle w:val="Emphasis"/>
          <w:highlight w:val="cyan"/>
        </w:rPr>
        <w:t>data</w:t>
      </w:r>
      <w:r w:rsidRPr="003F6E71">
        <w:rPr>
          <w:sz w:val="16"/>
        </w:rPr>
        <w:t xml:space="preserve"> flows, </w:t>
      </w:r>
      <w:r w:rsidRPr="00A26F39">
        <w:rPr>
          <w:rStyle w:val="Emphasis"/>
          <w:highlight w:val="cyan"/>
        </w:rPr>
        <w:t>telecomm</w:t>
      </w:r>
      <w:r w:rsidRPr="00193B5A">
        <w:rPr>
          <w:rStyle w:val="StyleUnderline"/>
        </w:rPr>
        <w:t>unication</w:t>
      </w:r>
      <w:r w:rsidRPr="00A26F39">
        <w:rPr>
          <w:rStyle w:val="Emphasis"/>
          <w:highlight w:val="cyan"/>
        </w:rPr>
        <w:t>s</w:t>
      </w:r>
      <w:r w:rsidRPr="003F6E71">
        <w:rPr>
          <w:sz w:val="16"/>
        </w:rPr>
        <w:t xml:space="preserve"> infrastructure, </w:t>
      </w:r>
      <w:r w:rsidRPr="00A26F39">
        <w:rPr>
          <w:rStyle w:val="StyleUnderline"/>
          <w:highlight w:val="cyan"/>
        </w:rPr>
        <w:t xml:space="preserve">and </w:t>
      </w:r>
      <w:r w:rsidRPr="00A26F39">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economic and political power.Footnote38 </w:t>
      </w:r>
      <w:r w:rsidRPr="00A26F39">
        <w:rPr>
          <w:rStyle w:val="StyleUnderline"/>
          <w:highlight w:val="cyan"/>
        </w:rPr>
        <w:t>Tensions between</w:t>
      </w:r>
      <w:r w:rsidRPr="003F6E71">
        <w:rPr>
          <w:sz w:val="16"/>
        </w:rPr>
        <w:t xml:space="preserve"> the </w:t>
      </w:r>
      <w:r w:rsidRPr="00A26F39">
        <w:rPr>
          <w:rStyle w:val="Emphasis"/>
          <w:highlight w:val="cyan"/>
        </w:rPr>
        <w:t>U.S.</w:t>
      </w:r>
      <w:r w:rsidRPr="00A26F39">
        <w:rPr>
          <w:rStyle w:val="StyleUnderline"/>
          <w:highlight w:val="cyan"/>
        </w:rPr>
        <w:t xml:space="preserve"> and </w:t>
      </w:r>
      <w:r w:rsidRPr="00A26F39">
        <w:rPr>
          <w:rStyle w:val="Emphasis"/>
          <w:highlight w:val="cyan"/>
        </w:rPr>
        <w:t>China</w:t>
      </w:r>
      <w:r w:rsidRPr="003F6E71">
        <w:rPr>
          <w:sz w:val="16"/>
        </w:rPr>
        <w:t xml:space="preserve"> over 5G technology and cyber espionage </w:t>
      </w:r>
      <w:r w:rsidRPr="00A26F39">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14:paraId="0660A8D4" w14:textId="77777777" w:rsidR="00737372" w:rsidRPr="003F6E71" w:rsidRDefault="00737372" w:rsidP="00737372">
      <w:pPr>
        <w:rPr>
          <w:sz w:val="16"/>
        </w:rPr>
      </w:pPr>
      <w:r w:rsidRPr="003F6E71">
        <w:rPr>
          <w:sz w:val="16"/>
        </w:rPr>
        <w:t xml:space="preserve">Environmental resources, particularly water, are also increasingly significant in conflict contexts, as climate change exacerbates scarcity. </w:t>
      </w:r>
      <w:r w:rsidRPr="00A26F39">
        <w:rPr>
          <w:rStyle w:val="Emphasis"/>
          <w:highlight w:val="cyan"/>
        </w:rPr>
        <w:t>Water</w:t>
      </w:r>
      <w:r w:rsidRPr="00EF3666">
        <w:rPr>
          <w:rStyle w:val="StyleUnderline"/>
        </w:rPr>
        <w:t xml:space="preserve"> scarcity</w:t>
      </w:r>
      <w:r w:rsidRPr="003F6E71">
        <w:rPr>
          <w:sz w:val="16"/>
        </w:rPr>
        <w:t xml:space="preserve"> has </w:t>
      </w:r>
      <w:r w:rsidRPr="00A26F39">
        <w:rPr>
          <w:rStyle w:val="StyleUnderline"/>
          <w:highlight w:val="cyan"/>
        </w:rPr>
        <w:t xml:space="preserve">driven </w:t>
      </w:r>
      <w:r w:rsidRPr="00A26F39">
        <w:rPr>
          <w:rStyle w:val="Emphasis"/>
          <w:highlight w:val="cyan"/>
        </w:rPr>
        <w:t>conflicts</w:t>
      </w:r>
      <w:r w:rsidRPr="00A26F39">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A26F39">
        <w:rPr>
          <w:rStyle w:val="Emphasis"/>
          <w:highlight w:val="cyan"/>
        </w:rPr>
        <w:t>Africa</w:t>
      </w:r>
      <w:r w:rsidRPr="00A26F39">
        <w:rPr>
          <w:rStyle w:val="StyleUnderline"/>
          <w:highlight w:val="cyan"/>
        </w:rPr>
        <w:t xml:space="preserve"> and</w:t>
      </w:r>
      <w:r w:rsidRPr="008C0A42">
        <w:rPr>
          <w:rStyle w:val="StyleUnderline"/>
        </w:rPr>
        <w:t xml:space="preserve"> the </w:t>
      </w:r>
      <w:r w:rsidRPr="00A26F39">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14:paraId="45397CF8" w14:textId="77777777" w:rsidR="00737372" w:rsidRDefault="00737372" w:rsidP="00737372">
      <w:pPr>
        <w:rPr>
          <w:sz w:val="16"/>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t>action</w:t>
      </w:r>
      <w:r w:rsidRPr="0045724F">
        <w:rPr>
          <w:rStyle w:val="StyleUnderline"/>
        </w:rPr>
        <w:t xml:space="preserve">. </w:t>
      </w:r>
      <w:r w:rsidRPr="00A26F39">
        <w:rPr>
          <w:rStyle w:val="StyleUnderline"/>
          <w:highlight w:val="cyan"/>
        </w:rPr>
        <w:t>Nations</w:t>
      </w:r>
      <w:r w:rsidRPr="003F6E71">
        <w:rPr>
          <w:sz w:val="16"/>
        </w:rPr>
        <w:t xml:space="preserve"> may </w:t>
      </w:r>
      <w:r w:rsidRPr="00A26F39">
        <w:rPr>
          <w:rStyle w:val="Emphasis"/>
          <w:highlight w:val="cyan"/>
        </w:rPr>
        <w:t>compete</w:t>
      </w:r>
      <w:r w:rsidRPr="00A26F39">
        <w:rPr>
          <w:rStyle w:val="StyleUnderline"/>
          <w:highlight w:val="cyan"/>
        </w:rPr>
        <w:t xml:space="preserve"> for</w:t>
      </w:r>
      <w:r w:rsidRPr="0045724F">
        <w:rPr>
          <w:rStyle w:val="StyleUnderline"/>
        </w:rPr>
        <w:t xml:space="preserve"> short-term </w:t>
      </w:r>
      <w:r w:rsidRPr="00A26F39">
        <w:rPr>
          <w:rStyle w:val="Emphasis"/>
          <w:highlight w:val="cyan"/>
        </w:rPr>
        <w:t>economic</w:t>
      </w:r>
      <w:r w:rsidRPr="0045724F">
        <w:rPr>
          <w:rStyle w:val="StyleUnderline"/>
        </w:rPr>
        <w:t xml:space="preserve"> gain</w:t>
      </w:r>
      <w:r w:rsidRPr="00A26F39">
        <w:rPr>
          <w:rStyle w:val="Emphasis"/>
          <w:highlight w:val="cyan"/>
        </w:rPr>
        <w:t>s</w:t>
      </w:r>
      <w:r w:rsidRPr="00A26F39">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A26F39">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14:paraId="497C1986" w14:textId="77777777" w:rsidR="00737372" w:rsidRPr="003F6E71" w:rsidRDefault="00737372" w:rsidP="00737372">
      <w:pPr>
        <w:rPr>
          <w:sz w:val="16"/>
        </w:rPr>
      </w:pPr>
      <w:r>
        <w:rPr>
          <w:sz w:val="16"/>
        </w:rPr>
        <w:t>&lt;&lt;TEXT CONDENSED, NONE OMITTED&gt;&gt;</w:t>
      </w:r>
    </w:p>
    <w:p w14:paraId="38EC04F1" w14:textId="77777777" w:rsidR="00737372" w:rsidRPr="00EB7D71" w:rsidRDefault="00737372" w:rsidP="00737372">
      <w:pPr>
        <w:rPr>
          <w:sz w:val="8"/>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51867488" w14:textId="77777777" w:rsidR="00737372" w:rsidRPr="003F6E71" w:rsidRDefault="00737372" w:rsidP="00737372">
      <w:pPr>
        <w:rPr>
          <w:sz w:val="16"/>
        </w:rPr>
      </w:pPr>
      <w:r>
        <w:rPr>
          <w:sz w:val="16"/>
        </w:rPr>
        <w:t>&lt;&lt;PARAGRAPH BREAKS RESUME&gt;&gt;</w:t>
      </w:r>
    </w:p>
    <w:p w14:paraId="2E315D39" w14:textId="77777777" w:rsidR="00737372" w:rsidRPr="003F6E71" w:rsidRDefault="00737372" w:rsidP="00737372">
      <w:pPr>
        <w:rPr>
          <w:sz w:val="16"/>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A26F39">
        <w:rPr>
          <w:rStyle w:val="Emphasis"/>
          <w:highlight w:val="cyan"/>
        </w:rPr>
        <w:t>fusion</w:t>
      </w:r>
      <w:r w:rsidRPr="003F6E71">
        <w:rPr>
          <w:sz w:val="16"/>
        </w:rPr>
        <w:t xml:space="preserve"> technology might also </w:t>
      </w:r>
      <w:r w:rsidRPr="00A26F39">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A26F39">
        <w:rPr>
          <w:rStyle w:val="Emphasis"/>
          <w:highlight w:val="cyan"/>
        </w:rPr>
        <w:t>e</w:t>
      </w:r>
      <w:r w:rsidRPr="00EE4203">
        <w:rPr>
          <w:rStyle w:val="StyleUnderline"/>
        </w:rPr>
        <w:t>nergy</w:t>
      </w:r>
      <w:r w:rsidRPr="003F6E71">
        <w:rPr>
          <w:sz w:val="16"/>
        </w:rPr>
        <w:t xml:space="preserve">-based </w:t>
      </w:r>
      <w:r w:rsidRPr="00A26F39">
        <w:rPr>
          <w:rStyle w:val="Emphasis"/>
          <w:highlight w:val="cyan"/>
        </w:rPr>
        <w:t>w</w:t>
      </w:r>
      <w:r w:rsidRPr="001C0766">
        <w:rPr>
          <w:rStyle w:val="StyleUnderline"/>
        </w:rPr>
        <w:t>eapon</w:t>
      </w:r>
      <w:r w:rsidRPr="00A26F39">
        <w:rPr>
          <w:rStyle w:val="Emphasis"/>
          <w:highlight w:val="cyan"/>
        </w:rPr>
        <w:t>s</w:t>
      </w:r>
      <w:r w:rsidRPr="00A26F39">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A26F39">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14:paraId="36D2290D" w14:textId="77777777" w:rsidR="00737372" w:rsidRPr="003F6E71" w:rsidRDefault="00737372" w:rsidP="00737372">
      <w:pPr>
        <w:rPr>
          <w:sz w:val="16"/>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the steam engine, which centralized industrial power, robotics and </w:t>
      </w:r>
      <w:r w:rsidRPr="00A26F39">
        <w:rPr>
          <w:rStyle w:val="Emphasis"/>
          <w:highlight w:val="cyan"/>
        </w:rPr>
        <w:t>autonomous</w:t>
      </w:r>
      <w:r w:rsidRPr="00A26F39">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A26F39">
        <w:rPr>
          <w:rStyle w:val="StyleUnderline"/>
          <w:highlight w:val="cyan"/>
        </w:rPr>
        <w:t>allow</w:t>
      </w:r>
      <w:r w:rsidRPr="00121FD5">
        <w:rPr>
          <w:rStyle w:val="StyleUnderline"/>
        </w:rPr>
        <w:t xml:space="preserve">ing </w:t>
      </w:r>
      <w:r w:rsidRPr="00A26F39">
        <w:rPr>
          <w:rStyle w:val="Emphasis"/>
          <w:highlight w:val="cyan"/>
        </w:rPr>
        <w:t>n</w:t>
      </w:r>
      <w:r w:rsidRPr="00121FD5">
        <w:rPr>
          <w:rStyle w:val="StyleUnderline"/>
        </w:rPr>
        <w:t>on-</w:t>
      </w:r>
      <w:r w:rsidRPr="00A26F39">
        <w:rPr>
          <w:rStyle w:val="Emphasis"/>
          <w:highlight w:val="cyan"/>
        </w:rPr>
        <w:t>s</w:t>
      </w:r>
      <w:r w:rsidRPr="00121FD5">
        <w:rPr>
          <w:rStyle w:val="StyleUnderline"/>
        </w:rPr>
        <w:t xml:space="preserve">tate </w:t>
      </w:r>
      <w:r w:rsidRPr="00A26F39">
        <w:rPr>
          <w:rStyle w:val="Emphasis"/>
          <w:highlight w:val="cyan"/>
        </w:rPr>
        <w:t>a</w:t>
      </w:r>
      <w:r w:rsidRPr="00121FD5">
        <w:rPr>
          <w:rStyle w:val="StyleUnderline"/>
        </w:rPr>
        <w:t>ctor</w:t>
      </w:r>
      <w:r w:rsidRPr="00A26F39">
        <w:rPr>
          <w:rStyle w:val="Emphasis"/>
          <w:highlight w:val="cyan"/>
        </w:rPr>
        <w:t>s</w:t>
      </w:r>
      <w:r w:rsidRPr="003F6E71">
        <w:rPr>
          <w:sz w:val="16"/>
        </w:rPr>
        <w:t xml:space="preserve"> or smaller nations </w:t>
      </w:r>
      <w:r w:rsidRPr="00A26F39">
        <w:rPr>
          <w:rStyle w:val="StyleUnderline"/>
          <w:highlight w:val="cyan"/>
        </w:rPr>
        <w:t>to</w:t>
      </w:r>
      <w:r w:rsidRPr="005C6B0C">
        <w:rPr>
          <w:rStyle w:val="StyleUnderline"/>
        </w:rPr>
        <w:t xml:space="preserve"> deploy sophisticated military systems that</w:t>
      </w:r>
      <w:r w:rsidRPr="003F6E71">
        <w:rPr>
          <w:sz w:val="16"/>
        </w:rPr>
        <w:t xml:space="preserve"> could </w:t>
      </w:r>
      <w:r w:rsidRPr="00A26F39">
        <w:rPr>
          <w:rStyle w:val="Emphasis"/>
          <w:highlight w:val="cyan"/>
        </w:rPr>
        <w:t>challenge</w:t>
      </w:r>
      <w:r w:rsidRPr="002B00EA">
        <w:rPr>
          <w:rStyle w:val="StyleUnderline"/>
        </w:rPr>
        <w:t xml:space="preserve"> traditional </w:t>
      </w:r>
      <w:r w:rsidRPr="00A26F39">
        <w:rPr>
          <w:rStyle w:val="Emphasis"/>
          <w:highlight w:val="cyan"/>
        </w:rPr>
        <w:t>powers</w:t>
      </w:r>
      <w:r w:rsidRPr="003F6E71">
        <w:rPr>
          <w:sz w:val="16"/>
        </w:rPr>
        <w:t>.</w:t>
      </w:r>
    </w:p>
    <w:p w14:paraId="377DAD4B" w14:textId="77777777" w:rsidR="00737372" w:rsidRPr="003F6E71" w:rsidRDefault="00737372" w:rsidP="00737372">
      <w:pPr>
        <w:rPr>
          <w:sz w:val="16"/>
        </w:rPr>
      </w:pPr>
      <w:r w:rsidRPr="00A26F39">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A26F39">
        <w:rPr>
          <w:rStyle w:val="StyleUnderline"/>
          <w:highlight w:val="cyan"/>
        </w:rPr>
        <w:t xml:space="preserve">raises </w:t>
      </w:r>
      <w:r w:rsidRPr="00A26F39">
        <w:rPr>
          <w:rStyle w:val="Emphasis"/>
          <w:highlight w:val="cyan"/>
        </w:rPr>
        <w:t>severe</w:t>
      </w:r>
      <w:r w:rsidRPr="003F6E71">
        <w:rPr>
          <w:sz w:val="16"/>
        </w:rPr>
        <w:t xml:space="preserve"> ethical and </w:t>
      </w:r>
      <w:r w:rsidRPr="00095AFF">
        <w:rPr>
          <w:rStyle w:val="StyleUnderline"/>
        </w:rPr>
        <w:t xml:space="preserve">strategic </w:t>
      </w:r>
      <w:r w:rsidRPr="00A26F39">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14:paraId="6B6DDA5B" w14:textId="77777777" w:rsidR="00737372" w:rsidRPr="003F6E71" w:rsidRDefault="00737372" w:rsidP="00737372">
      <w:pPr>
        <w:rPr>
          <w:sz w:val="16"/>
        </w:rPr>
      </w:pPr>
      <w:r w:rsidRPr="003F6E71">
        <w:rPr>
          <w:sz w:val="16"/>
        </w:rPr>
        <w:t xml:space="preserve">Space exploration is another domain with transformative implications for future conflicts. Just as the airplane extended warfare into the sky, </w:t>
      </w:r>
      <w:r w:rsidRPr="00A26F39">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A26F39">
        <w:rPr>
          <w:rStyle w:val="StyleUnderline"/>
          <w:highlight w:val="cyan"/>
        </w:rPr>
        <w:t>become</w:t>
      </w:r>
      <w:r w:rsidRPr="00C61871">
        <w:rPr>
          <w:rStyle w:val="StyleUnderline"/>
        </w:rPr>
        <w:t xml:space="preserve"> a new </w:t>
      </w:r>
      <w:r w:rsidRPr="00A26F39">
        <w:rPr>
          <w:rStyle w:val="StyleUnderline"/>
          <w:highlight w:val="cyan"/>
        </w:rPr>
        <w:t xml:space="preserve">frontier for </w:t>
      </w:r>
      <w:r w:rsidRPr="00A26F39">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14:paraId="705EB32A" w14:textId="77777777" w:rsidR="00737372" w:rsidRDefault="00737372" w:rsidP="00737372">
      <w:pPr>
        <w:rPr>
          <w:sz w:val="16"/>
        </w:rPr>
      </w:pPr>
      <w:r w:rsidRPr="003F6E71">
        <w:rPr>
          <w:sz w:val="16"/>
        </w:rPr>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A26F39">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A26F39">
        <w:rPr>
          <w:rStyle w:val="StyleUnderline"/>
          <w:highlight w:val="cyan"/>
        </w:rPr>
        <w:t>introduce</w:t>
      </w:r>
      <w:r w:rsidRPr="003F6E71">
        <w:rPr>
          <w:sz w:val="16"/>
        </w:rPr>
        <w:t xml:space="preserve"> ethical dilemmas and </w:t>
      </w:r>
      <w:r w:rsidRPr="00A26F39">
        <w:rPr>
          <w:rStyle w:val="Emphasis"/>
          <w:highlight w:val="cyan"/>
        </w:rPr>
        <w:t>existential</w:t>
      </w:r>
      <w:r w:rsidRPr="00A26F39">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p w14:paraId="7C0C57DA" w14:textId="77777777" w:rsidR="00737372" w:rsidRPr="00AE60FE" w:rsidRDefault="00737372" w:rsidP="00737372">
      <w:pPr>
        <w:pStyle w:val="Heading4"/>
      </w:pPr>
      <w:r>
        <w:t xml:space="preserve">No war from decline---the most </w:t>
      </w:r>
      <w:r>
        <w:rPr>
          <w:u w:val="single"/>
        </w:rPr>
        <w:t>robust</w:t>
      </w:r>
      <w:r>
        <w:t xml:space="preserve"> datasets are NEG.</w:t>
      </w:r>
    </w:p>
    <w:p w14:paraId="0093414F" w14:textId="77777777" w:rsidR="00737372" w:rsidRDefault="00737372" w:rsidP="00737372">
      <w:r w:rsidRPr="00A53509">
        <w:rPr>
          <w:rStyle w:val="Style13ptBold"/>
        </w:rPr>
        <w:t>Boehmer ’23</w:t>
      </w:r>
      <w:r>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w:t>
      </w:r>
    </w:p>
    <w:p w14:paraId="2C3D1199" w14:textId="77777777" w:rsidR="00737372" w:rsidRPr="0033199B" w:rsidRDefault="00737372" w:rsidP="00737372">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A26F39">
        <w:rPr>
          <w:rStyle w:val="Emphasis"/>
          <w:highlight w:val="cyan"/>
        </w:rPr>
        <w:t>studies link</w:t>
      </w:r>
      <w:r w:rsidRPr="00A53509">
        <w:rPr>
          <w:rStyle w:val="StyleUnderline"/>
        </w:rPr>
        <w:t xml:space="preserve"> the </w:t>
      </w:r>
      <w:r w:rsidRPr="00A26F39">
        <w:rPr>
          <w:rStyle w:val="Emphasis"/>
          <w:highlight w:val="cyan"/>
        </w:rPr>
        <w:t>occurrence</w:t>
      </w:r>
      <w:r w:rsidRPr="00A26F39">
        <w:rPr>
          <w:rStyle w:val="StyleUnderline"/>
          <w:highlight w:val="cyan"/>
        </w:rPr>
        <w:t xml:space="preserve"> of war to</w:t>
      </w:r>
      <w:r w:rsidRPr="00680261">
        <w:rPr>
          <w:rStyle w:val="StyleUnderline"/>
        </w:rPr>
        <w:t xml:space="preserve"> economic</w:t>
      </w:r>
      <w:r w:rsidRPr="00A53509">
        <w:rPr>
          <w:rStyle w:val="StyleUnderline"/>
        </w:rPr>
        <w:t xml:space="preserve"> </w:t>
      </w:r>
      <w:r w:rsidRPr="00A26F39">
        <w:rPr>
          <w:rStyle w:val="StyleUnderline"/>
          <w:highlight w:val="cyan"/>
        </w:rPr>
        <w:t xml:space="preserve">expansions that provide </w:t>
      </w:r>
      <w:r w:rsidRPr="00A26F39">
        <w:rPr>
          <w:rStyle w:val="Emphasis"/>
          <w:highlight w:val="cyan"/>
        </w:rPr>
        <w:t>war chests</w:t>
      </w:r>
      <w:r w:rsidRPr="00A26F39">
        <w:rPr>
          <w:rStyle w:val="StyleUnderline"/>
          <w:highlight w:val="cyan"/>
        </w:rPr>
        <w:t xml:space="preserve"> with</w:t>
      </w:r>
      <w:r w:rsidRPr="00A53509">
        <w:rPr>
          <w:rStyle w:val="StyleUnderline"/>
        </w:rPr>
        <w:t xml:space="preserve"> which to </w:t>
      </w:r>
      <w:r w:rsidRPr="00A26F39">
        <w:rPr>
          <w:rStyle w:val="Emphasis"/>
          <w:highlight w:val="cya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w:t>
      </w:r>
      <w:r w:rsidRPr="009C7BC2">
        <w:rPr>
          <w:sz w:val="16"/>
        </w:rPr>
        <w:t xml:space="preserve">instead, </w:t>
      </w:r>
      <w:r w:rsidRPr="009C7BC2">
        <w:rPr>
          <w:rStyle w:val="StyleUnderline"/>
        </w:rPr>
        <w:t xml:space="preserve">a higher </w:t>
      </w:r>
      <w:r w:rsidRPr="0048545B">
        <w:rPr>
          <w:rStyle w:val="Emphasis"/>
        </w:rPr>
        <w:t>propensity</w:t>
      </w:r>
      <w:r w:rsidRPr="0048545B">
        <w:rPr>
          <w:rStyle w:val="StyleUnderline"/>
        </w:rPr>
        <w:t xml:space="preserve"> for war is a function of a </w:t>
      </w:r>
      <w:r w:rsidRPr="0048545B">
        <w:rPr>
          <w:rStyle w:val="Emphasis"/>
        </w:rPr>
        <w:t>higher degree</w:t>
      </w:r>
      <w:r w:rsidRPr="0048545B">
        <w:rPr>
          <w:rStyle w:val="StyleUnderline"/>
        </w:rPr>
        <w:t xml:space="preserve"> of willingness to fight during economic expansions</w:t>
      </w:r>
      <w:r w:rsidRPr="0048545B">
        <w:rPr>
          <w:sz w:val="16"/>
        </w:rPr>
        <w:t xml:space="preserve">. Several </w:t>
      </w:r>
      <w:r w:rsidRPr="0048545B">
        <w:rPr>
          <w:rStyle w:val="Emphasis"/>
        </w:rPr>
        <w:t>authors link</w:t>
      </w:r>
      <w:r w:rsidRPr="0048545B">
        <w:rPr>
          <w:rStyle w:val="StyleUnderline"/>
        </w:rPr>
        <w:t xml:space="preserve"> economic growth to </w:t>
      </w:r>
      <w:r w:rsidRPr="0048545B">
        <w:rPr>
          <w:rStyle w:val="Emphasis"/>
        </w:rPr>
        <w:t>optimistic</w:t>
      </w:r>
      <w:r w:rsidRPr="0048545B">
        <w:rPr>
          <w:rStyle w:val="StyleUnderline"/>
        </w:rPr>
        <w:t xml:space="preserve"> or </w:t>
      </w:r>
      <w:r w:rsidRPr="0048545B">
        <w:rPr>
          <w:rStyle w:val="Emphasis"/>
        </w:rPr>
        <w:t>bellicose fo</w:t>
      </w:r>
      <w:r w:rsidRPr="0048545B">
        <w:rPr>
          <w:rStyle w:val="StyleUnderline"/>
        </w:rPr>
        <w:t xml:space="preserve">reign </w:t>
      </w:r>
      <w:r w:rsidRPr="0048545B">
        <w:rPr>
          <w:rStyle w:val="Emphasis"/>
        </w:rPr>
        <w:t>po</w:t>
      </w:r>
      <w:r w:rsidRPr="0048545B">
        <w:rPr>
          <w:rStyle w:val="StyleUnderline"/>
        </w:rPr>
        <w:t xml:space="preserve">licy </w:t>
      </w:r>
      <w:r w:rsidRPr="0048545B">
        <w:rPr>
          <w:rStyle w:val="Emphasis"/>
        </w:rPr>
        <w:t>moods</w:t>
      </w:r>
      <w:r w:rsidRPr="0048545B">
        <w:rPr>
          <w:rStyle w:val="StyleUnderline"/>
        </w:rPr>
        <w:t xml:space="preserve"> that increase the willingness of states to go to war</w:t>
      </w:r>
      <w:r w:rsidRPr="0048545B">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w:t>
      </w:r>
      <w:r w:rsidRPr="0033199B">
        <w:rPr>
          <w:sz w:val="16"/>
        </w:rPr>
        <w:t xml:space="preserve"> at their onset (41).’ Boehmer (2010) provides evidence for this proposition after controlling for growth of military expenditures (war chest proposition), finding that </w:t>
      </w:r>
      <w:r w:rsidRPr="0033199B">
        <w:rPr>
          <w:rStyle w:val="StyleUnderline"/>
        </w:rPr>
        <w:t xml:space="preserve">economic growth increases the </w:t>
      </w:r>
      <w:r w:rsidRPr="0033199B">
        <w:rPr>
          <w:rStyle w:val="Emphasis"/>
        </w:rPr>
        <w:t>likelihood</w:t>
      </w:r>
      <w:r w:rsidRPr="0033199B">
        <w:rPr>
          <w:rStyle w:val="StyleUnderline"/>
        </w:rPr>
        <w:t xml:space="preserve"> that states become </w:t>
      </w:r>
      <w:r w:rsidRPr="0033199B">
        <w:rPr>
          <w:rStyle w:val="Emphasis"/>
        </w:rPr>
        <w:t>involve</w:t>
      </w:r>
      <w:r w:rsidRPr="0033199B">
        <w:rPr>
          <w:rStyle w:val="StyleUnderline"/>
        </w:rPr>
        <w:t xml:space="preserve">d in </w:t>
      </w:r>
      <w:r w:rsidRPr="0033199B">
        <w:rPr>
          <w:rStyle w:val="Emphasis"/>
        </w:rPr>
        <w:t>fatal militarized</w:t>
      </w:r>
      <w:r w:rsidRPr="0033199B">
        <w:rPr>
          <w:rStyle w:val="StyleUnderline"/>
        </w:rPr>
        <w:t xml:space="preserve"> disputes and war</w:t>
      </w:r>
      <w:r w:rsidRPr="0033199B">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3DD8E044" w14:textId="77777777" w:rsidR="00737372" w:rsidRPr="00680261" w:rsidRDefault="00737372" w:rsidP="00737372">
      <w:pPr>
        <w:rPr>
          <w:sz w:val="16"/>
        </w:rPr>
      </w:pPr>
      <w:r w:rsidRPr="0033199B">
        <w:rPr>
          <w:sz w:val="16"/>
        </w:rPr>
        <w:t xml:space="preserve">Choucri and North’s (1975) lateral pressure theory explains how growing states become driven domestically to expand in order to maintain economic growth. Such </w:t>
      </w:r>
      <w:r w:rsidRPr="0033199B">
        <w:rPr>
          <w:rStyle w:val="StyleUnderline"/>
        </w:rPr>
        <w:t xml:space="preserve">growth requires </w:t>
      </w:r>
      <w:r w:rsidRPr="0033199B">
        <w:rPr>
          <w:rStyle w:val="Emphasis"/>
        </w:rPr>
        <w:t>altering fo</w:t>
      </w:r>
      <w:r w:rsidRPr="0033199B">
        <w:rPr>
          <w:rStyle w:val="StyleUnderline"/>
        </w:rPr>
        <w:t xml:space="preserve">reign </w:t>
      </w:r>
      <w:r w:rsidRPr="0033199B">
        <w:rPr>
          <w:rStyle w:val="Emphasis"/>
        </w:rPr>
        <w:t>po</w:t>
      </w:r>
      <w:r w:rsidRPr="0033199B">
        <w:rPr>
          <w:rStyle w:val="StyleUnderline"/>
        </w:rPr>
        <w:t xml:space="preserve">licy in ways that increase the risk of conflict with other nations, such as through the push to </w:t>
      </w:r>
      <w:r w:rsidRPr="0033199B">
        <w:rPr>
          <w:rStyle w:val="Emphasis"/>
        </w:rPr>
        <w:t>acquire colonies</w:t>
      </w:r>
      <w:r w:rsidRPr="0033199B">
        <w:rPr>
          <w:rStyle w:val="StyleUnderline"/>
        </w:rPr>
        <w:t xml:space="preserve"> and </w:t>
      </w:r>
      <w:r w:rsidRPr="0033199B">
        <w:rPr>
          <w:rStyle w:val="Emphasis"/>
        </w:rPr>
        <w:t>markets</w:t>
      </w:r>
      <w:r w:rsidRPr="0033199B">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r w:rsidRPr="00680261">
        <w:rPr>
          <w:sz w:val="16"/>
        </w:rPr>
        <w:t>.</w:t>
      </w:r>
    </w:p>
    <w:p w14:paraId="44207332" w14:textId="77777777" w:rsidR="00737372" w:rsidRPr="00680261" w:rsidRDefault="00737372" w:rsidP="00737372">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A26F39">
        <w:rPr>
          <w:rStyle w:val="Emphasis"/>
          <w:highlight w:val="cyan"/>
        </w:rPr>
        <w:t>best</w:t>
      </w:r>
      <w:r w:rsidRPr="00A53509">
        <w:rPr>
          <w:rStyle w:val="StyleUnderline"/>
        </w:rPr>
        <w:t xml:space="preserve"> as </w:t>
      </w:r>
      <w:r w:rsidRPr="00A26F39">
        <w:rPr>
          <w:rStyle w:val="StyleUnderline"/>
          <w:highlight w:val="cyan"/>
        </w:rPr>
        <w:t xml:space="preserve">diversions are those that </w:t>
      </w:r>
      <w:r w:rsidRPr="00A26F39">
        <w:rPr>
          <w:rStyle w:val="Emphasis"/>
          <w:highlight w:val="cyan"/>
        </w:rPr>
        <w:t>attract</w:t>
      </w:r>
      <w:r w:rsidRPr="00A53509">
        <w:rPr>
          <w:rStyle w:val="StyleUnderline"/>
        </w:rPr>
        <w:t xml:space="preserve"> the </w:t>
      </w:r>
      <w:r w:rsidRPr="00A26F39">
        <w:rPr>
          <w:rStyle w:val="Emphasis"/>
          <w:highlight w:val="cyan"/>
        </w:rPr>
        <w:t>attention</w:t>
      </w:r>
      <w:r w:rsidRPr="00A26F39">
        <w:rPr>
          <w:rStyle w:val="StyleUnderline"/>
          <w:highlight w:val="cyan"/>
        </w:rPr>
        <w:t xml:space="preserve"> of</w:t>
      </w:r>
      <w:r w:rsidRPr="00A53509">
        <w:rPr>
          <w:rStyle w:val="StyleUnderline"/>
        </w:rPr>
        <w:t xml:space="preserve"> the </w:t>
      </w:r>
      <w:r w:rsidRPr="00A26F39">
        <w:rPr>
          <w:rStyle w:val="Emphasis"/>
          <w:highlight w:val="cyan"/>
        </w:rPr>
        <w:t>populace</w:t>
      </w:r>
      <w:r w:rsidRPr="00A26F39">
        <w:rPr>
          <w:rStyle w:val="StyleUnderline"/>
          <w:highlight w:val="cyan"/>
        </w:rPr>
        <w:t xml:space="preserve"> but</w:t>
      </w:r>
      <w:r w:rsidRPr="00A53509">
        <w:rPr>
          <w:rStyle w:val="StyleUnderline"/>
        </w:rPr>
        <w:t xml:space="preserve"> do </w:t>
      </w:r>
      <w:r w:rsidRPr="00A26F39">
        <w:rPr>
          <w:rStyle w:val="StyleUnderline"/>
          <w:highlight w:val="cyan"/>
        </w:rPr>
        <w:t>not risk</w:t>
      </w:r>
      <w:r w:rsidRPr="00A53509">
        <w:rPr>
          <w:rStyle w:val="StyleUnderline"/>
        </w:rPr>
        <w:t xml:space="preserve"> </w:t>
      </w:r>
      <w:r w:rsidRPr="00A53509">
        <w:rPr>
          <w:rStyle w:val="Emphasis"/>
        </w:rPr>
        <w:t>severe</w:t>
      </w:r>
      <w:r w:rsidRPr="00A53509">
        <w:rPr>
          <w:rStyle w:val="StyleUnderline"/>
        </w:rPr>
        <w:t xml:space="preserve"> military </w:t>
      </w:r>
      <w:r w:rsidRPr="00A26F39">
        <w:rPr>
          <w:rStyle w:val="Emphasis"/>
          <w:highlight w:val="cyan"/>
        </w:rPr>
        <w:t>defeat</w:t>
      </w:r>
      <w:r w:rsidRPr="00A53509">
        <w:rPr>
          <w:rStyle w:val="StyleUnderline"/>
        </w:rPr>
        <w:t xml:space="preserve">, which would </w:t>
      </w:r>
      <w:r w:rsidRPr="00A26F39">
        <w:rPr>
          <w:rStyle w:val="StyleUnderline"/>
          <w:highlight w:val="cyan"/>
        </w:rPr>
        <w:t>increase</w:t>
      </w:r>
      <w:r w:rsidRPr="00A53509">
        <w:rPr>
          <w:rStyle w:val="StyleUnderline"/>
        </w:rPr>
        <w:t xml:space="preserve"> the </w:t>
      </w:r>
      <w:r w:rsidRPr="00A26F39">
        <w:rPr>
          <w:rStyle w:val="Emphasis"/>
          <w:highlight w:val="cyan"/>
        </w:rPr>
        <w:t>political problems</w:t>
      </w:r>
      <w:r w:rsidRPr="00A26F39">
        <w:rPr>
          <w:rStyle w:val="StyleUnderline"/>
          <w:highlight w:val="cyan"/>
        </w:rPr>
        <w:t xml:space="preserve"> for</w:t>
      </w:r>
      <w:r w:rsidRPr="00A53509">
        <w:rPr>
          <w:rStyle w:val="StyleUnderline"/>
        </w:rPr>
        <w:t xml:space="preserve"> state </w:t>
      </w:r>
      <w:r w:rsidRPr="00A26F39">
        <w:rPr>
          <w:rStyle w:val="StyleUnderline"/>
          <w:highlight w:val="cyan"/>
        </w:rPr>
        <w:t>leaders</w:t>
      </w:r>
      <w:r w:rsidRPr="00680261">
        <w:rPr>
          <w:sz w:val="16"/>
        </w:rPr>
        <w:t xml:space="preserve">. Hence, </w:t>
      </w:r>
      <w:r w:rsidRPr="00A26F39">
        <w:rPr>
          <w:rStyle w:val="StyleUnderline"/>
          <w:highlight w:val="cyan"/>
        </w:rPr>
        <w:t xml:space="preserve">conflicts </w:t>
      </w:r>
      <w:r w:rsidRPr="00A26F39">
        <w:rPr>
          <w:rStyle w:val="Emphasis"/>
          <w:highlight w:val="cyan"/>
        </w:rPr>
        <w:t>short</w:t>
      </w:r>
      <w:r w:rsidRPr="00A26F39">
        <w:rPr>
          <w:rStyle w:val="StyleUnderline"/>
          <w:highlight w:val="cyan"/>
        </w:rPr>
        <w:t xml:space="preserve"> of war are</w:t>
      </w:r>
      <w:r w:rsidRPr="00680261">
        <w:rPr>
          <w:sz w:val="16"/>
        </w:rPr>
        <w:t xml:space="preserve"> probably </w:t>
      </w:r>
      <w:r w:rsidRPr="00A53509">
        <w:rPr>
          <w:rStyle w:val="StyleUnderline"/>
        </w:rPr>
        <w:t xml:space="preserve">more </w:t>
      </w:r>
      <w:r w:rsidRPr="00A26F39">
        <w:rPr>
          <w:rStyle w:val="Emphasis"/>
          <w:highlight w:val="cya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2BF02945" w14:textId="77777777" w:rsidR="00737372" w:rsidRPr="00680261" w:rsidRDefault="00737372" w:rsidP="00737372">
      <w:pPr>
        <w:rPr>
          <w:sz w:val="16"/>
        </w:rPr>
      </w:pPr>
      <w:r w:rsidRPr="006F5BC8">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F5BC8">
        <w:rPr>
          <w:rStyle w:val="Emphasis"/>
        </w:rPr>
        <w:t>no ev</w:t>
      </w:r>
      <w:r w:rsidRPr="006F5BC8">
        <w:rPr>
          <w:rStyle w:val="StyleUnderline"/>
        </w:rPr>
        <w:t xml:space="preserve">idence that economic deprivation </w:t>
      </w:r>
      <w:r w:rsidRPr="006F5BC8">
        <w:rPr>
          <w:rStyle w:val="Emphasis"/>
        </w:rPr>
        <w:t>results</w:t>
      </w:r>
      <w:r w:rsidRPr="006F5BC8">
        <w:rPr>
          <w:rStyle w:val="StyleUnderline"/>
        </w:rPr>
        <w:t xml:space="preserve"> in leaders attempting to </w:t>
      </w:r>
      <w:r w:rsidRPr="006F5BC8">
        <w:rPr>
          <w:rStyle w:val="Emphasis"/>
        </w:rPr>
        <w:t>externalize</w:t>
      </w:r>
      <w:r w:rsidRPr="006F5BC8">
        <w:rPr>
          <w:rStyle w:val="StyleUnderline"/>
        </w:rPr>
        <w:t xml:space="preserve"> conflict</w:t>
      </w:r>
      <w:r w:rsidRPr="006F5BC8">
        <w:rPr>
          <w:sz w:val="16"/>
        </w:rPr>
        <w:t xml:space="preserve">. In a dyadic study, Leeds and Davis (1997) find no evidence that would directly support theories predicting diversionary behavior. They suspect this is because </w:t>
      </w:r>
      <w:r w:rsidRPr="006F5BC8">
        <w:rPr>
          <w:rStyle w:val="StyleUnderline"/>
        </w:rPr>
        <w:t xml:space="preserve">states that could </w:t>
      </w:r>
      <w:r w:rsidRPr="006F5BC8">
        <w:rPr>
          <w:rStyle w:val="Emphasis"/>
        </w:rPr>
        <w:t>become targets</w:t>
      </w:r>
      <w:r w:rsidRPr="006F5BC8">
        <w:rPr>
          <w:rStyle w:val="StyleUnderline"/>
        </w:rPr>
        <w:t xml:space="preserve"> of diversion may </w:t>
      </w:r>
      <w:r w:rsidRPr="006F5BC8">
        <w:rPr>
          <w:rStyle w:val="Emphasis"/>
        </w:rPr>
        <w:t>not respond</w:t>
      </w:r>
      <w:r w:rsidRPr="006F5BC8">
        <w:rPr>
          <w:rStyle w:val="StyleUnderline"/>
        </w:rPr>
        <w:t xml:space="preserve"> to such provocations</w:t>
      </w:r>
      <w:r w:rsidRPr="006F5BC8">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376C0951" w14:textId="77777777" w:rsidR="00737372" w:rsidRPr="00680261" w:rsidRDefault="00737372" w:rsidP="00737372">
      <w:pPr>
        <w:rPr>
          <w:sz w:val="16"/>
        </w:rPr>
      </w:pPr>
      <w:r w:rsidRPr="0068026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46AE4CAE" w14:textId="77777777" w:rsidR="00737372" w:rsidRPr="00680261" w:rsidRDefault="00737372" w:rsidP="00737372">
      <w:pPr>
        <w:rPr>
          <w:sz w:val="16"/>
        </w:rPr>
      </w:pPr>
      <w:r w:rsidRPr="00680261">
        <w:rPr>
          <w:sz w:val="16"/>
        </w:rPr>
        <w:t>Theoretically Linking Economic Growth and Pressure Valves</w:t>
      </w:r>
    </w:p>
    <w:p w14:paraId="27C08A67" w14:textId="77777777" w:rsidR="00737372" w:rsidRPr="00680261" w:rsidRDefault="00737372" w:rsidP="00737372">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A26F39">
        <w:rPr>
          <w:rStyle w:val="StyleUnderline"/>
          <w:highlight w:val="cyan"/>
        </w:rPr>
        <w:t>growth</w:t>
      </w:r>
      <w:r w:rsidRPr="00680261">
        <w:rPr>
          <w:sz w:val="16"/>
        </w:rPr>
        <w:t xml:space="preserve"> of a state can alter its foreign policy, </w:t>
      </w:r>
      <w:r w:rsidRPr="00A26F39">
        <w:rPr>
          <w:rStyle w:val="Emphasis"/>
          <w:highlight w:val="cyan"/>
        </w:rPr>
        <w:t>result</w:t>
      </w:r>
      <w:r w:rsidRPr="00A53509">
        <w:rPr>
          <w:rStyle w:val="StyleUnderline"/>
        </w:rPr>
        <w:t xml:space="preserve">ing </w:t>
      </w:r>
      <w:r w:rsidRPr="00A26F39">
        <w:rPr>
          <w:rStyle w:val="StyleUnderline"/>
          <w:highlight w:val="cyan"/>
        </w:rPr>
        <w:t>in</w:t>
      </w:r>
      <w:r w:rsidRPr="00A53509">
        <w:rPr>
          <w:rStyle w:val="StyleUnderline"/>
        </w:rPr>
        <w:t xml:space="preserve"> an increased </w:t>
      </w:r>
      <w:r w:rsidRPr="00A26F39">
        <w:rPr>
          <w:rStyle w:val="Emphasis"/>
          <w:highlight w:val="cyan"/>
        </w:rPr>
        <w:t>pursuit</w:t>
      </w:r>
      <w:r w:rsidRPr="00A26F39">
        <w:rPr>
          <w:rStyle w:val="StyleUnderline"/>
          <w:highlight w:val="cyan"/>
        </w:rPr>
        <w:t xml:space="preserve"> of </w:t>
      </w:r>
      <w:r w:rsidRPr="00A26F39">
        <w:rPr>
          <w:rStyle w:val="Emphasis"/>
          <w:highlight w:val="cyan"/>
        </w:rPr>
        <w:t>resources</w:t>
      </w:r>
      <w:r w:rsidRPr="00A26F39">
        <w:rPr>
          <w:rStyle w:val="StyleUnderline"/>
          <w:highlight w:val="cyan"/>
        </w:rPr>
        <w:t xml:space="preserve"> and </w:t>
      </w:r>
      <w:r w:rsidRPr="00A26F39">
        <w:rPr>
          <w:rStyle w:val="Emphasis"/>
          <w:highlight w:val="cya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A26F39">
        <w:rPr>
          <w:rStyle w:val="StyleUnderline"/>
          <w:highlight w:val="cyan"/>
        </w:rPr>
        <w:t xml:space="preserve">generating </w:t>
      </w:r>
      <w:r w:rsidRPr="00A26F39">
        <w:rPr>
          <w:rStyle w:val="Emphasis"/>
          <w:highlight w:val="cyan"/>
        </w:rPr>
        <w:t>fo</w:t>
      </w:r>
      <w:r w:rsidRPr="00A53509">
        <w:rPr>
          <w:rStyle w:val="StyleUnderline"/>
        </w:rPr>
        <w:t xml:space="preserve">reign </w:t>
      </w:r>
      <w:r w:rsidRPr="00A26F39">
        <w:rPr>
          <w:rStyle w:val="Emphasis"/>
          <w:highlight w:val="cyan"/>
        </w:rPr>
        <w:t>po</w:t>
      </w:r>
      <w:r w:rsidRPr="00A53509">
        <w:rPr>
          <w:rStyle w:val="StyleUnderline"/>
        </w:rPr>
        <w:t xml:space="preserve">licies that </w:t>
      </w:r>
      <w:r w:rsidRPr="00A26F39">
        <w:rPr>
          <w:rStyle w:val="Emphasis"/>
          <w:highlight w:val="cyan"/>
        </w:rPr>
        <w:t>seek out</w:t>
      </w:r>
      <w:r w:rsidRPr="00A53509">
        <w:rPr>
          <w:rStyle w:val="StyleUnderline"/>
        </w:rPr>
        <w:t xml:space="preserve"> the addition of </w:t>
      </w:r>
      <w:r w:rsidRPr="00A26F39">
        <w:rPr>
          <w:rStyle w:val="Emphasis"/>
          <w:highlight w:val="cyan"/>
        </w:rPr>
        <w:t>resources</w:t>
      </w:r>
      <w:r w:rsidRPr="00A53509">
        <w:rPr>
          <w:rStyle w:val="StyleUnderline"/>
        </w:rPr>
        <w:t xml:space="preserve">, the protection of </w:t>
      </w:r>
      <w:r w:rsidRPr="00A26F39">
        <w:rPr>
          <w:rStyle w:val="Emphasis"/>
          <w:highlight w:val="cyan"/>
        </w:rPr>
        <w:t>territory</w:t>
      </w:r>
      <w:r w:rsidRPr="002D07EB">
        <w:rPr>
          <w:rStyle w:val="StyleUnderline"/>
        </w:rPr>
        <w:t>, and</w:t>
      </w:r>
      <w:r w:rsidRPr="00A53509">
        <w:rPr>
          <w:rStyle w:val="StyleUnderline"/>
        </w:rPr>
        <w:t xml:space="preserve"> the protection of </w:t>
      </w:r>
      <w:r w:rsidRPr="00A26F39">
        <w:rPr>
          <w:rStyle w:val="Emphasis"/>
          <w:highlight w:val="cyan"/>
        </w:rPr>
        <w:t>trade</w:t>
      </w:r>
      <w:r w:rsidRPr="00A53509">
        <w:rPr>
          <w:rStyle w:val="Emphasis"/>
        </w:rPr>
        <w:t xml:space="preserve"> routes</w:t>
      </w:r>
      <w:r w:rsidRPr="00A53509">
        <w:rPr>
          <w:rStyle w:val="StyleUnderline"/>
        </w:rPr>
        <w:t xml:space="preserve"> </w:t>
      </w:r>
      <w:r w:rsidRPr="00A26F39">
        <w:rPr>
          <w:rStyle w:val="StyleUnderline"/>
          <w:highlight w:val="cyan"/>
        </w:rPr>
        <w:t xml:space="preserve">and </w:t>
      </w:r>
      <w:r w:rsidRPr="00A26F39">
        <w:rPr>
          <w:rStyle w:val="Emphasis"/>
          <w:highlight w:val="cyan"/>
        </w:rPr>
        <w:t>partners</w:t>
      </w:r>
      <w:r w:rsidRPr="00680261">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208A4712" w14:textId="77777777" w:rsidR="00737372" w:rsidRPr="00680261" w:rsidRDefault="00737372" w:rsidP="00737372">
      <w:pPr>
        <w:rPr>
          <w:sz w:val="16"/>
        </w:rPr>
      </w:pPr>
      <w:r w:rsidRPr="00680261">
        <w:rPr>
          <w:sz w:val="16"/>
        </w:rPr>
        <w:t>A Process Theory of War</w:t>
      </w:r>
    </w:p>
    <w:p w14:paraId="73D5331C" w14:textId="77777777" w:rsidR="00737372" w:rsidRPr="00680261" w:rsidRDefault="00737372" w:rsidP="00737372">
      <w:pPr>
        <w:rPr>
          <w:sz w:val="16"/>
        </w:rPr>
      </w:pPr>
      <w:r w:rsidRPr="0068026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5516B481" w14:textId="77777777" w:rsidR="00737372" w:rsidRPr="00680261" w:rsidRDefault="00737372" w:rsidP="00737372">
      <w:pPr>
        <w:rPr>
          <w:sz w:val="16"/>
        </w:rPr>
      </w:pPr>
      <w:r w:rsidRPr="00680261">
        <w:rPr>
          <w:sz w:val="16"/>
        </w:rPr>
        <w:t>Economic Growth and the War Process</w:t>
      </w:r>
    </w:p>
    <w:p w14:paraId="6317921A" w14:textId="77777777" w:rsidR="00737372" w:rsidRPr="00680261" w:rsidRDefault="00737372" w:rsidP="00737372">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1A4CD61A" w14:textId="77777777" w:rsidR="00737372" w:rsidRPr="00680261" w:rsidRDefault="00737372" w:rsidP="00737372">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A26F39">
        <w:rPr>
          <w:rStyle w:val="StyleUnderline"/>
          <w:highlight w:val="cyan"/>
        </w:rPr>
        <w:t>growth</w:t>
      </w:r>
      <w:r w:rsidRPr="00680261">
        <w:rPr>
          <w:rStyle w:val="StyleUnderline"/>
        </w:rPr>
        <w:t xml:space="preserve"> actually </w:t>
      </w:r>
      <w:r w:rsidRPr="00A26F39">
        <w:rPr>
          <w:rStyle w:val="StyleUnderline"/>
          <w:highlight w:val="cyan"/>
        </w:rPr>
        <w:t>increases</w:t>
      </w:r>
      <w:r w:rsidRPr="00680261">
        <w:rPr>
          <w:rStyle w:val="StyleUnderline"/>
        </w:rPr>
        <w:t xml:space="preserve"> the </w:t>
      </w:r>
      <w:r w:rsidRPr="00A26F39">
        <w:rPr>
          <w:rStyle w:val="Emphasis"/>
          <w:highlight w:val="cyan"/>
        </w:rPr>
        <w:t>willingness</w:t>
      </w:r>
      <w:r w:rsidRPr="00C47C75">
        <w:rPr>
          <w:rStyle w:val="StyleUnderline"/>
        </w:rPr>
        <w:t xml:space="preserve"> of leaders, and</w:t>
      </w:r>
      <w:r w:rsidRPr="00C47C75">
        <w:rPr>
          <w:sz w:val="16"/>
        </w:rPr>
        <w:t xml:space="preserve"> often </w:t>
      </w:r>
      <w:r w:rsidRPr="00C47C75">
        <w:rPr>
          <w:rStyle w:val="Emphasis"/>
        </w:rPr>
        <w:t>public opinion</w:t>
      </w:r>
      <w:r w:rsidRPr="00C47C75">
        <w:rPr>
          <w:rStyle w:val="StyleUnderline"/>
        </w:rPr>
        <w:t xml:space="preserve">, to </w:t>
      </w:r>
      <w:r w:rsidRPr="00A26F39">
        <w:rPr>
          <w:rStyle w:val="StyleUnderline"/>
          <w:highlight w:val="cyan"/>
        </w:rPr>
        <w:t>go to war through</w:t>
      </w:r>
      <w:r w:rsidRPr="00C47C75">
        <w:rPr>
          <w:rStyle w:val="StyleUnderline"/>
        </w:rPr>
        <w:t xml:space="preserve"> generating</w:t>
      </w:r>
      <w:r w:rsidRPr="00680261">
        <w:rPr>
          <w:rStyle w:val="StyleUnderline"/>
        </w:rPr>
        <w:t xml:space="preserve"> both </w:t>
      </w:r>
      <w:r w:rsidRPr="00680261">
        <w:rPr>
          <w:rStyle w:val="Emphasis"/>
        </w:rPr>
        <w:t>higher levels</w:t>
      </w:r>
      <w:r w:rsidRPr="00680261">
        <w:rPr>
          <w:rStyle w:val="StyleUnderline"/>
        </w:rPr>
        <w:t xml:space="preserve"> of </w:t>
      </w:r>
      <w:r w:rsidRPr="00A26F39">
        <w:rPr>
          <w:rStyle w:val="Emphasis"/>
          <w:highlight w:val="cyan"/>
        </w:rPr>
        <w:t>nationalism</w:t>
      </w:r>
      <w:r w:rsidRPr="00A26F39">
        <w:rPr>
          <w:rStyle w:val="StyleUnderline"/>
          <w:highlight w:val="cyan"/>
        </w:rPr>
        <w:t xml:space="preserve"> and</w:t>
      </w:r>
      <w:r w:rsidRPr="00680261">
        <w:rPr>
          <w:rStyle w:val="StyleUnderline"/>
        </w:rPr>
        <w:t xml:space="preserve"> an </w:t>
      </w:r>
      <w:r w:rsidRPr="00A26F39">
        <w:rPr>
          <w:rStyle w:val="Emphasis"/>
          <w:highlight w:val="cya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10BE5114" w14:textId="77777777" w:rsidR="00737372" w:rsidRDefault="00737372" w:rsidP="00737372">
      <w:pPr>
        <w:rPr>
          <w:sz w:val="16"/>
        </w:rPr>
      </w:pPr>
      <w:r w:rsidRPr="00680261">
        <w:rPr>
          <w:sz w:val="16"/>
        </w:rPr>
        <w:t xml:space="preserve">Given that states generally have concerns for </w:t>
      </w:r>
      <w:r w:rsidRPr="00C47C75">
        <w:rPr>
          <w:sz w:val="16"/>
        </w:rPr>
        <w:t xml:space="preserve">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C47C75">
        <w:rPr>
          <w:rStyle w:val="StyleUnderline"/>
        </w:rPr>
        <w:t xml:space="preserve">the </w:t>
      </w:r>
      <w:r w:rsidRPr="00C47C75">
        <w:rPr>
          <w:rStyle w:val="Emphasis"/>
        </w:rPr>
        <w:t>most direct</w:t>
      </w:r>
      <w:r w:rsidRPr="00C47C75">
        <w:rPr>
          <w:rStyle w:val="StyleUnderline"/>
        </w:rPr>
        <w:t xml:space="preserve"> effect of higher levels of growth appears to </w:t>
      </w:r>
      <w:r w:rsidRPr="00C47C75">
        <w:rPr>
          <w:rStyle w:val="Emphasis"/>
        </w:rPr>
        <w:t>affect directly</w:t>
      </w:r>
      <w:r w:rsidRPr="00C47C75">
        <w:rPr>
          <w:rStyle w:val="StyleUnderline"/>
        </w:rPr>
        <w:t xml:space="preserve"> the willingness of states to </w:t>
      </w:r>
      <w:r w:rsidRPr="00C47C75">
        <w:rPr>
          <w:rStyle w:val="Emphasis"/>
        </w:rPr>
        <w:t>escalate</w:t>
      </w:r>
      <w:r w:rsidRPr="00C47C75">
        <w:rPr>
          <w:rStyle w:val="StyleUnderline"/>
        </w:rPr>
        <w:t xml:space="preserve"> conflicts and </w:t>
      </w:r>
      <w:r w:rsidRPr="00C47C75">
        <w:rPr>
          <w:rStyle w:val="Emphasis"/>
        </w:rPr>
        <w:t>fight</w:t>
      </w:r>
      <w:r w:rsidRPr="00C47C75">
        <w:rPr>
          <w:rStyle w:val="StyleUnderline"/>
        </w:rPr>
        <w:t xml:space="preserve"> wars</w:t>
      </w:r>
      <w:r w:rsidRPr="00C47C75">
        <w:rPr>
          <w:sz w:val="16"/>
        </w:rPr>
        <w:t xml:space="preserve">. We expect that </w:t>
      </w:r>
      <w:r w:rsidRPr="00C47C75">
        <w:rPr>
          <w:rStyle w:val="StyleUnderline"/>
        </w:rPr>
        <w:t xml:space="preserve">economic growth makes states more </w:t>
      </w:r>
      <w:r w:rsidRPr="00C47C75">
        <w:rPr>
          <w:rStyle w:val="Emphasis"/>
        </w:rPr>
        <w:t>risk acceptant</w:t>
      </w:r>
      <w:r w:rsidRPr="00C47C75">
        <w:rPr>
          <w:rStyle w:val="StyleUnderline"/>
        </w:rPr>
        <w:t xml:space="preserve">, and they become more willing to </w:t>
      </w:r>
      <w:r w:rsidRPr="00C47C75">
        <w:rPr>
          <w:rStyle w:val="Emphasis"/>
        </w:rPr>
        <w:t>fight</w:t>
      </w:r>
      <w:r w:rsidRPr="00C47C75">
        <w:rPr>
          <w:rStyle w:val="StyleUnderline"/>
        </w:rPr>
        <w:t xml:space="preserve"> and </w:t>
      </w:r>
      <w:r w:rsidRPr="00C47C75">
        <w:rPr>
          <w:rStyle w:val="Emphasis"/>
        </w:rPr>
        <w:t>risk escalation</w:t>
      </w:r>
      <w:r w:rsidRPr="00C47C75">
        <w:rPr>
          <w:rStyle w:val="StyleUnderline"/>
        </w:rPr>
        <w:t xml:space="preserve"> to war</w:t>
      </w:r>
      <w:r w:rsidRPr="00C47C75">
        <w:rPr>
          <w:sz w:val="16"/>
        </w:rPr>
        <w:t>. Pollins</w:t>
      </w:r>
      <w:r w:rsidRPr="00680261">
        <w:rPr>
          <w:sz w:val="16"/>
        </w:rPr>
        <w:t xml:space="preserve"> and Schweller (1999) suggest </w:t>
      </w:r>
      <w:r w:rsidRPr="00680261">
        <w:rPr>
          <w:rStyle w:val="StyleUnderline"/>
        </w:rPr>
        <w:t xml:space="preserve">growth affects state </w:t>
      </w:r>
      <w:r w:rsidRPr="00A26F39">
        <w:rPr>
          <w:rStyle w:val="Emphasis"/>
          <w:highlight w:val="cyan"/>
        </w:rPr>
        <w:t>perceptions</w:t>
      </w:r>
      <w:r w:rsidRPr="00A26F39">
        <w:rPr>
          <w:rStyle w:val="StyleUnderline"/>
          <w:highlight w:val="cyan"/>
        </w:rPr>
        <w:t xml:space="preserve"> of</w:t>
      </w:r>
      <w:r w:rsidRPr="00680261">
        <w:rPr>
          <w:rStyle w:val="StyleUnderline"/>
        </w:rPr>
        <w:t xml:space="preserve"> their own </w:t>
      </w:r>
      <w:r w:rsidRPr="00A26F39">
        <w:rPr>
          <w:rStyle w:val="Emphasis"/>
          <w:highlight w:val="cyan"/>
        </w:rPr>
        <w:t>strength</w:t>
      </w:r>
      <w:r w:rsidRPr="00A26F39">
        <w:rPr>
          <w:rStyle w:val="StyleUnderline"/>
          <w:highlight w:val="cyan"/>
        </w:rPr>
        <w:t xml:space="preserve"> and </w:t>
      </w:r>
      <w:r w:rsidRPr="00A26F39">
        <w:rPr>
          <w:rStyle w:val="Emphasis"/>
          <w:highlight w:val="cyan"/>
        </w:rPr>
        <w:t>identity</w:t>
      </w:r>
      <w:r w:rsidRPr="00A26F39">
        <w:rPr>
          <w:rStyle w:val="StyleUnderline"/>
          <w:highlight w:val="cyan"/>
        </w:rPr>
        <w:t>, increasing</w:t>
      </w:r>
      <w:r w:rsidRPr="00680261">
        <w:rPr>
          <w:rStyle w:val="StyleUnderline"/>
        </w:rPr>
        <w:t xml:space="preserve"> their </w:t>
      </w:r>
      <w:r w:rsidRPr="00680261">
        <w:rPr>
          <w:rStyle w:val="Emphasis"/>
        </w:rPr>
        <w:t xml:space="preserve">optimistic </w:t>
      </w:r>
      <w:r w:rsidRPr="00A26F39">
        <w:rPr>
          <w:rStyle w:val="Emphasis"/>
          <w:highlight w:val="cya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A26F39">
        <w:rPr>
          <w:rStyle w:val="Emphasis"/>
          <w:highlight w:val="cyan"/>
        </w:rPr>
        <w:t>low growth operates</w:t>
      </w:r>
      <w:r w:rsidRPr="00A26F39">
        <w:rPr>
          <w:rStyle w:val="StyleUnderline"/>
          <w:highlight w:val="cyan"/>
        </w:rPr>
        <w:t xml:space="preserve"> in</w:t>
      </w:r>
      <w:r w:rsidRPr="00680261">
        <w:rPr>
          <w:rStyle w:val="StyleUnderline"/>
        </w:rPr>
        <w:t xml:space="preserve"> the </w:t>
      </w:r>
      <w:r w:rsidRPr="00A26F39">
        <w:rPr>
          <w:rStyle w:val="Emphasis"/>
          <w:highlight w:val="cyan"/>
        </w:rPr>
        <w:t>opposite direction</w:t>
      </w:r>
      <w:r w:rsidRPr="00680261">
        <w:rPr>
          <w:rStyle w:val="StyleUnderline"/>
        </w:rPr>
        <w:t xml:space="preserve">, even </w:t>
      </w:r>
      <w:r w:rsidRPr="00A26F39">
        <w:rPr>
          <w:rStyle w:val="StyleUnderline"/>
          <w:highlight w:val="cyan"/>
        </w:rPr>
        <w:t>inducing</w:t>
      </w:r>
      <w:r w:rsidRPr="00680261">
        <w:rPr>
          <w:rStyle w:val="StyleUnderline"/>
        </w:rPr>
        <w:t xml:space="preserve"> </w:t>
      </w:r>
      <w:r w:rsidRPr="00680261">
        <w:rPr>
          <w:rStyle w:val="Emphasis"/>
        </w:rPr>
        <w:t xml:space="preserve">increased </w:t>
      </w:r>
      <w:r w:rsidRPr="00A26F39">
        <w:rPr>
          <w:rStyle w:val="Emphasis"/>
          <w:highlight w:val="cya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xml:space="preserve">,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w:t>
      </w:r>
    </w:p>
    <w:p w14:paraId="7039377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E86F8" w14:textId="77777777" w:rsidR="000962C5" w:rsidRDefault="000962C5" w:rsidP="00066D2C">
      <w:r>
        <w:separator/>
      </w:r>
    </w:p>
  </w:endnote>
  <w:endnote w:type="continuationSeparator" w:id="0">
    <w:p w14:paraId="418D299B" w14:textId="77777777" w:rsidR="000962C5" w:rsidRDefault="000962C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3B301" w14:textId="77777777" w:rsidR="000962C5" w:rsidRDefault="000962C5" w:rsidP="00066D2C">
      <w:r>
        <w:separator/>
      </w:r>
    </w:p>
  </w:footnote>
  <w:footnote w:type="continuationSeparator" w:id="0">
    <w:p w14:paraId="31BCE442" w14:textId="77777777" w:rsidR="000962C5" w:rsidRDefault="000962C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80402327">
    <w:abstractNumId w:val="15"/>
  </w:num>
  <w:num w:numId="46" w16cid:durableId="1075396020">
    <w:abstractNumId w:val="20"/>
  </w:num>
  <w:num w:numId="47" w16cid:durableId="1369572531">
    <w:abstractNumId w:val="19"/>
  </w:num>
  <w:num w:numId="48" w16cid:durableId="935863348">
    <w:abstractNumId w:val="17"/>
  </w:num>
  <w:num w:numId="49" w16cid:durableId="739448445">
    <w:abstractNumId w:val="12"/>
  </w:num>
  <w:num w:numId="50" w16cid:durableId="680669282">
    <w:abstractNumId w:val="16"/>
  </w:num>
  <w:num w:numId="51" w16cid:durableId="1706254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3737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2C5"/>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5D6"/>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1F3"/>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B6D"/>
    <w:rsid w:val="007131D2"/>
    <w:rsid w:val="00713917"/>
    <w:rsid w:val="00717AF8"/>
    <w:rsid w:val="00720F86"/>
    <w:rsid w:val="00722E77"/>
    <w:rsid w:val="007245F1"/>
    <w:rsid w:val="007247B8"/>
    <w:rsid w:val="0072731C"/>
    <w:rsid w:val="0073056C"/>
    <w:rsid w:val="00735B1F"/>
    <w:rsid w:val="00737372"/>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8FB"/>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7F9"/>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98409"/>
  <w15:chartTrackingRefBased/>
  <w15:docId w15:val="{ED306B97-19C2-418A-B9E6-2623948DB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7372"/>
    <w:rPr>
      <w:rFonts w:ascii="Calibri" w:hAnsi="Calibri" w:cs="Calibri"/>
    </w:rPr>
  </w:style>
  <w:style w:type="paragraph" w:styleId="Heading1">
    <w:name w:val="heading 1"/>
    <w:aliases w:val="Pocket"/>
    <w:basedOn w:val="Normal"/>
    <w:next w:val="Normal"/>
    <w:link w:val="Heading1Char"/>
    <w:qFormat/>
    <w:rsid w:val="007373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73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7373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7373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737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37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373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737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3737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37372"/>
    <w:rPr>
      <w:color w:val="auto"/>
      <w:u w:val="none"/>
    </w:rPr>
  </w:style>
  <w:style w:type="character" w:customStyle="1" w:styleId="Heading1Char">
    <w:name w:val="Heading 1 Char"/>
    <w:aliases w:val="Pocket Char"/>
    <w:basedOn w:val="DefaultParagraphFont"/>
    <w:link w:val="Heading1"/>
    <w:rsid w:val="007373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737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73737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73737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7372"/>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737372"/>
    <w:rPr>
      <w:b w:val="0"/>
      <w:sz w:val="22"/>
      <w:u w:val="single"/>
    </w:rPr>
  </w:style>
  <w:style w:type="character" w:styleId="Strong">
    <w:name w:val="Strong"/>
    <w:basedOn w:val="DefaultParagraphFont"/>
    <w:uiPriority w:val="22"/>
    <w:qFormat/>
    <w:rsid w:val="00737372"/>
    <w:rPr>
      <w:b/>
      <w:bCs/>
    </w:rPr>
  </w:style>
  <w:style w:type="character" w:styleId="BookTitle">
    <w:name w:val="Book Title"/>
    <w:basedOn w:val="DefaultParagraphFont"/>
    <w:uiPriority w:val="33"/>
    <w:qFormat/>
    <w:rsid w:val="00737372"/>
    <w:rPr>
      <w:b/>
      <w:bCs/>
      <w:i/>
      <w:iCs/>
      <w:spacing w:val="5"/>
    </w:rPr>
  </w:style>
  <w:style w:type="character" w:customStyle="1" w:styleId="Heading5Char">
    <w:name w:val="Heading 5 Char"/>
    <w:basedOn w:val="DefaultParagraphFont"/>
    <w:link w:val="Heading5"/>
    <w:uiPriority w:val="9"/>
    <w:semiHidden/>
    <w:rsid w:val="007373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7372"/>
  </w:style>
  <w:style w:type="paragraph" w:styleId="Header">
    <w:name w:val="header"/>
    <w:basedOn w:val="Normal"/>
    <w:link w:val="HeaderChar"/>
    <w:uiPriority w:val="99"/>
    <w:semiHidden/>
    <w:rsid w:val="00737372"/>
    <w:pPr>
      <w:tabs>
        <w:tab w:val="center" w:pos="4680"/>
        <w:tab w:val="right" w:pos="9360"/>
      </w:tabs>
    </w:pPr>
  </w:style>
  <w:style w:type="character" w:customStyle="1" w:styleId="HeaderChar">
    <w:name w:val="Header Char"/>
    <w:basedOn w:val="DefaultParagraphFont"/>
    <w:link w:val="Header"/>
    <w:uiPriority w:val="99"/>
    <w:semiHidden/>
    <w:rsid w:val="00737372"/>
    <w:rPr>
      <w:rFonts w:ascii="Calibri" w:hAnsi="Calibri" w:cs="Calibri"/>
    </w:rPr>
  </w:style>
  <w:style w:type="paragraph" w:styleId="Footer">
    <w:name w:val="footer"/>
    <w:basedOn w:val="Normal"/>
    <w:link w:val="FooterChar"/>
    <w:uiPriority w:val="99"/>
    <w:semiHidden/>
    <w:rsid w:val="00737372"/>
    <w:pPr>
      <w:tabs>
        <w:tab w:val="center" w:pos="4680"/>
        <w:tab w:val="right" w:pos="9360"/>
      </w:tabs>
    </w:pPr>
  </w:style>
  <w:style w:type="character" w:customStyle="1" w:styleId="FooterChar">
    <w:name w:val="Footer Char"/>
    <w:basedOn w:val="DefaultParagraphFont"/>
    <w:link w:val="Footer"/>
    <w:uiPriority w:val="99"/>
    <w:semiHidden/>
    <w:rsid w:val="00737372"/>
    <w:rPr>
      <w:rFonts w:ascii="Calibri" w:hAnsi="Calibri" w:cs="Calibri"/>
    </w:rPr>
  </w:style>
  <w:style w:type="paragraph" w:styleId="BodyText">
    <w:name w:val="Body Text"/>
    <w:basedOn w:val="Normal"/>
    <w:link w:val="BodyTextChar"/>
    <w:uiPriority w:val="99"/>
    <w:semiHidden/>
    <w:unhideWhenUsed/>
    <w:rsid w:val="00737372"/>
    <w:pPr>
      <w:spacing w:after="120"/>
    </w:pPr>
  </w:style>
  <w:style w:type="character" w:customStyle="1" w:styleId="BodyTextChar">
    <w:name w:val="Body Text Char"/>
    <w:basedOn w:val="DefaultParagraphFont"/>
    <w:link w:val="BodyText"/>
    <w:uiPriority w:val="99"/>
    <w:semiHidden/>
    <w:rsid w:val="00737372"/>
    <w:rPr>
      <w:rFonts w:ascii="Calibri" w:hAnsi="Calibri" w:cs="Calibri"/>
    </w:rPr>
  </w:style>
  <w:style w:type="paragraph" w:styleId="NoSpacing">
    <w:name w:val="No Spacing"/>
    <w:link w:val="NoSpacingChar"/>
    <w:uiPriority w:val="99"/>
    <w:unhideWhenUsed/>
    <w:qFormat/>
    <w:rsid w:val="0073737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3737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37372"/>
    <w:rPr>
      <w:color w:val="0563C1" w:themeColor="hyperlink"/>
      <w:u w:val="single"/>
    </w:rPr>
  </w:style>
  <w:style w:type="character" w:styleId="UnresolvedMention">
    <w:name w:val="Unresolved Mention"/>
    <w:basedOn w:val="DefaultParagraphFont"/>
    <w:uiPriority w:val="99"/>
    <w:semiHidden/>
    <w:unhideWhenUsed/>
    <w:rsid w:val="00737372"/>
    <w:rPr>
      <w:color w:val="605E5C"/>
      <w:shd w:val="clear" w:color="auto" w:fill="E1DFDD"/>
    </w:rPr>
  </w:style>
  <w:style w:type="character" w:customStyle="1" w:styleId="Heading6Char">
    <w:name w:val="Heading 6 Char"/>
    <w:basedOn w:val="DefaultParagraphFont"/>
    <w:link w:val="Heading6"/>
    <w:uiPriority w:val="9"/>
    <w:semiHidden/>
    <w:rsid w:val="0073737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3737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3737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37372"/>
    <w:rPr>
      <w:rFonts w:ascii="Calibri" w:eastAsiaTheme="majorEastAsia" w:hAnsi="Calibri" w:cstheme="majorBidi"/>
      <w:color w:val="272727" w:themeColor="text1" w:themeTint="D8"/>
    </w:rPr>
  </w:style>
  <w:style w:type="paragraph" w:customStyle="1" w:styleId="Analytics">
    <w:name w:val="Analytics"/>
    <w:link w:val="AnalyticsChar"/>
    <w:autoRedefine/>
    <w:uiPriority w:val="4"/>
    <w:qFormat/>
    <w:rsid w:val="0073737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37372"/>
    <w:rPr>
      <w:rFonts w:ascii="Calibri" w:eastAsiaTheme="majorEastAsia" w:hAnsi="Calibri" w:cstheme="majorBidi"/>
      <w:b/>
      <w:iCs/>
      <w:sz w:val="26"/>
      <w:szCs w:val="28"/>
    </w:rPr>
  </w:style>
  <w:style w:type="paragraph" w:customStyle="1" w:styleId="Analytic">
    <w:name w:val="Analytic"/>
    <w:link w:val="AnalyticChar"/>
    <w:uiPriority w:val="4"/>
    <w:rsid w:val="00737372"/>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737372"/>
    <w:rPr>
      <w:rFonts w:ascii="Calibri" w:eastAsiaTheme="majorEastAsia" w:hAnsi="Calibri" w:cstheme="majorBidi"/>
      <w:b/>
      <w:iCs/>
      <w:sz w:val="26"/>
      <w:szCs w:val="28"/>
    </w:rPr>
  </w:style>
  <w:style w:type="paragraph" w:styleId="Title">
    <w:name w:val="Title"/>
    <w:basedOn w:val="Normal"/>
    <w:next w:val="Normal"/>
    <w:link w:val="TitleChar"/>
    <w:uiPriority w:val="10"/>
    <w:qFormat/>
    <w:rsid w:val="00737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37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37372"/>
    <w:pPr>
      <w:spacing w:before="160"/>
      <w:jc w:val="center"/>
    </w:pPr>
    <w:rPr>
      <w:i/>
      <w:iCs/>
      <w:color w:val="404040" w:themeColor="text1" w:themeTint="BF"/>
    </w:rPr>
  </w:style>
  <w:style w:type="character" w:customStyle="1" w:styleId="QuoteChar">
    <w:name w:val="Quote Char"/>
    <w:basedOn w:val="DefaultParagraphFont"/>
    <w:link w:val="Quote"/>
    <w:uiPriority w:val="29"/>
    <w:rsid w:val="00737372"/>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737372"/>
    <w:pPr>
      <w:ind w:left="720"/>
      <w:contextualSpacing/>
    </w:pPr>
  </w:style>
  <w:style w:type="character" w:styleId="IntenseEmphasis">
    <w:name w:val="Intense Emphasis"/>
    <w:basedOn w:val="DefaultParagraphFont"/>
    <w:uiPriority w:val="21"/>
    <w:qFormat/>
    <w:rsid w:val="00737372"/>
    <w:rPr>
      <w:i/>
      <w:iCs/>
      <w:color w:val="2F5496" w:themeColor="accent1" w:themeShade="BF"/>
    </w:rPr>
  </w:style>
  <w:style w:type="paragraph" w:styleId="IntenseQuote">
    <w:name w:val="Intense Quote"/>
    <w:basedOn w:val="Normal"/>
    <w:next w:val="Normal"/>
    <w:link w:val="IntenseQuoteChar"/>
    <w:uiPriority w:val="30"/>
    <w:qFormat/>
    <w:rsid w:val="00737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372"/>
    <w:rPr>
      <w:rFonts w:ascii="Calibri" w:hAnsi="Calibri" w:cs="Calibri"/>
      <w:i/>
      <w:iCs/>
      <w:color w:val="2F5496" w:themeColor="accent1" w:themeShade="BF"/>
    </w:rPr>
  </w:style>
  <w:style w:type="character" w:styleId="IntenseReference">
    <w:name w:val="Intense Reference"/>
    <w:basedOn w:val="DefaultParagraphFont"/>
    <w:uiPriority w:val="32"/>
    <w:qFormat/>
    <w:rsid w:val="00737372"/>
    <w:rPr>
      <w:b/>
      <w:bCs/>
      <w:smallCaps/>
      <w:color w:val="2F5496" w:themeColor="accent1" w:themeShade="BF"/>
      <w:spacing w:val="5"/>
    </w:rPr>
  </w:style>
  <w:style w:type="paragraph" w:customStyle="1" w:styleId="textbold">
    <w:name w:val="text bold"/>
    <w:basedOn w:val="Normal"/>
    <w:link w:val="Emphasis"/>
    <w:uiPriority w:val="8"/>
    <w:qFormat/>
    <w:rsid w:val="00737372"/>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ze">
    <w:name w:val="Emphasize"/>
    <w:basedOn w:val="Normal"/>
    <w:uiPriority w:val="8"/>
    <w:qFormat/>
    <w:rsid w:val="00737372"/>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customStyle="1" w:styleId="UnderlinePara">
    <w:name w:val="Underline Para"/>
    <w:basedOn w:val="Normal"/>
    <w:uiPriority w:val="7"/>
    <w:qFormat/>
    <w:rsid w:val="00737372"/>
    <w:pPr>
      <w:widowControl w:val="0"/>
      <w:suppressAutoHyphens/>
      <w:spacing w:after="200"/>
      <w:contextualSpacing/>
    </w:pPr>
    <w:rPr>
      <w:rFonts w:asciiTheme="minorHAnsi" w:eastAsiaTheme="minorEastAsia" w:hAnsiTheme="minorHAnsi" w:cstheme="minorBidi"/>
      <w:kern w:val="2"/>
      <w:szCs w:val="24"/>
      <w:u w:val="single"/>
      <w:lang w:eastAsia="ko-KR"/>
      <w14:ligatures w14:val="standardContextual"/>
    </w:rPr>
  </w:style>
  <w:style w:type="paragraph" w:customStyle="1" w:styleId="Heading411">
    <w:name w:val="Heading 411"/>
    <w:basedOn w:val="Heading1"/>
    <w:next w:val="NoSpacing"/>
    <w:link w:val="Hyperlink"/>
    <w:autoRedefine/>
    <w:uiPriority w:val="99"/>
    <w:qFormat/>
    <w:rsid w:val="0073737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737372"/>
    <w:rPr>
      <w:b w:val="0"/>
      <w:sz w:val="22"/>
      <w:u w:val="single"/>
    </w:rPr>
  </w:style>
  <w:style w:type="paragraph" w:customStyle="1" w:styleId="Emphasis1">
    <w:name w:val="Emphasis1"/>
    <w:basedOn w:val="Normal"/>
    <w:autoRedefine/>
    <w:uiPriority w:val="8"/>
    <w:qFormat/>
    <w:rsid w:val="00737372"/>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table" w:styleId="TableGrid">
    <w:name w:val="Table Grid"/>
    <w:basedOn w:val="TableNormal"/>
    <w:uiPriority w:val="39"/>
    <w:rsid w:val="007373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es">
    <w:name w:val="Boxes"/>
    <w:basedOn w:val="Emphasis"/>
    <w:qFormat/>
    <w:rsid w:val="00737372"/>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37372"/>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boxboxbox">
    <w:name w:val="boxboxbox"/>
    <w:basedOn w:val="DefaultParagraphFont"/>
    <w:uiPriority w:val="1"/>
    <w:qFormat/>
    <w:rsid w:val="00737372"/>
    <w:rPr>
      <w:rFonts w:ascii="Calibri" w:hAnsi="Calibri"/>
      <w:b/>
      <w:i w:val="0"/>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15807</Words>
  <Characters>90101</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dc:creator>
  <cp:keywords>6.0.0</cp:keywords>
  <dc:description/>
  <cp:lastModifiedBy>Vincent Li</cp:lastModifiedBy>
  <cp:revision>1</cp:revision>
  <dcterms:created xsi:type="dcterms:W3CDTF">2025-09-26T18:41:00Z</dcterms:created>
  <dcterms:modified xsi:type="dcterms:W3CDTF">2025-09-26T18:44:00Z</dcterms:modified>
</cp:coreProperties>
</file>