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C143A" w14:textId="77777777" w:rsidR="00403F7F" w:rsidRDefault="00403F7F" w:rsidP="00403F7F">
      <w:pPr>
        <w:pStyle w:val="Heading2"/>
      </w:pPr>
      <w:r>
        <w:t>1AC</w:t>
      </w:r>
    </w:p>
    <w:p w14:paraId="1480B74F" w14:textId="4FB7961A" w:rsidR="00403F7F" w:rsidRDefault="00403F7F" w:rsidP="00403F7F">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2C2D78">
        <w:rPr>
          <w:strike/>
          <w:u w:val="single"/>
        </w:rPr>
        <w:t>slave</w:t>
      </w:r>
      <w:r w:rsidR="00850762">
        <w:rPr>
          <w:b/>
          <w:bCs/>
          <w:highlight w:val="green"/>
          <w:u w:val="single"/>
        </w:rPr>
        <w:t>[enslaved persons]</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29051B0E" w14:textId="77777777" w:rsidR="00403F7F" w:rsidRDefault="00403F7F" w:rsidP="00403F7F">
      <w:pPr>
        <w:pStyle w:val="Heading4"/>
      </w:pPr>
      <w:r w:rsidRPr="00567A87">
        <w:t xml:space="preserve">I hope you receive </w:t>
      </w:r>
      <w:r w:rsidRPr="00567A87">
        <w:rPr>
          <w:u w:val="single"/>
        </w:rPr>
        <w:t>this message</w:t>
      </w:r>
      <w:r>
        <w:t>.</w:t>
      </w:r>
    </w:p>
    <w:p w14:paraId="43EBBB42" w14:textId="77777777" w:rsidR="00403F7F" w:rsidRDefault="00403F7F" w:rsidP="00403F7F">
      <w:pPr>
        <w:pStyle w:val="Heading4"/>
      </w:pPr>
      <w:r>
        <w:t>This is not a policy proposal,</w:t>
      </w:r>
    </w:p>
    <w:p w14:paraId="457B9E48" w14:textId="77777777" w:rsidR="00403F7F" w:rsidRDefault="00403F7F" w:rsidP="00403F7F">
      <w:pPr>
        <w:pStyle w:val="Heading4"/>
      </w:pPr>
      <w:r>
        <w:t xml:space="preserve">But rather is a </w:t>
      </w:r>
      <w:r>
        <w:rPr>
          <w:u w:val="single"/>
        </w:rPr>
        <w:t>story</w:t>
      </w:r>
      <w:r>
        <w:t xml:space="preserve"> from the </w:t>
      </w:r>
      <w:r w:rsidRPr="00567A87">
        <w:rPr>
          <w:u w:val="single"/>
        </w:rPr>
        <w:t>past</w:t>
      </w:r>
      <w:r>
        <w:t>,</w:t>
      </w:r>
    </w:p>
    <w:p w14:paraId="3273F8B0" w14:textId="77777777" w:rsidR="00403F7F" w:rsidRPr="004179BF" w:rsidRDefault="00403F7F" w:rsidP="00403F7F">
      <w:pPr>
        <w:pStyle w:val="Heading4"/>
      </w:pPr>
      <w:r>
        <w:t xml:space="preserve">A </w:t>
      </w:r>
      <w:r>
        <w:rPr>
          <w:u w:val="single"/>
        </w:rPr>
        <w:t>message</w:t>
      </w:r>
      <w:r>
        <w:t xml:space="preserve"> from the </w:t>
      </w:r>
      <w:r w:rsidRPr="00274C89">
        <w:rPr>
          <w:u w:val="single"/>
        </w:rPr>
        <w:t>present</w:t>
      </w:r>
      <w:r>
        <w:t>,</w:t>
      </w:r>
    </w:p>
    <w:p w14:paraId="26184B2F" w14:textId="77777777" w:rsidR="00403F7F" w:rsidRPr="00955244" w:rsidRDefault="00403F7F" w:rsidP="00403F7F">
      <w:pPr>
        <w:pStyle w:val="Heading4"/>
      </w:pPr>
      <w:r>
        <w:t xml:space="preserve">That you should </w:t>
      </w:r>
      <w:r w:rsidRPr="00274C89">
        <w:rPr>
          <w:u w:val="single"/>
        </w:rPr>
        <w:t>use</w:t>
      </w:r>
      <w:r>
        <w:t xml:space="preserve"> to inform your </w:t>
      </w:r>
      <w:r w:rsidRPr="00274C89">
        <w:rPr>
          <w:u w:val="single"/>
        </w:rPr>
        <w:t>future</w:t>
      </w:r>
      <w:r>
        <w:t>.</w:t>
      </w:r>
    </w:p>
    <w:p w14:paraId="0D091C59" w14:textId="77777777" w:rsidR="00403F7F" w:rsidRPr="006011B0" w:rsidRDefault="00403F7F" w:rsidP="00403F7F">
      <w:pPr>
        <w:pStyle w:val="Heading4"/>
      </w:pPr>
      <w:r>
        <w:t xml:space="preserve">I’m a black man </w:t>
      </w:r>
      <w:r w:rsidRPr="0074424B">
        <w:rPr>
          <w:u w:val="single"/>
        </w:rPr>
        <w:t>working in America</w:t>
      </w:r>
      <w:r>
        <w:t xml:space="preserve">, which means </w:t>
      </w:r>
      <w:r w:rsidRPr="0074424B">
        <w:rPr>
          <w:u w:val="single"/>
        </w:rPr>
        <w:t>this place</w:t>
      </w:r>
      <w:r>
        <w:t xml:space="preserve"> was </w:t>
      </w:r>
      <w:r w:rsidRPr="0074424B">
        <w:rPr>
          <w:u w:val="single"/>
        </w:rPr>
        <w:t>never for me</w:t>
      </w:r>
      <w:r>
        <w:t>.</w:t>
      </w:r>
    </w:p>
    <w:p w14:paraId="319146BE" w14:textId="77777777" w:rsidR="00403F7F" w:rsidRDefault="00403F7F" w:rsidP="00403F7F">
      <w:pPr>
        <w:pStyle w:val="Heading4"/>
      </w:pPr>
      <w:r>
        <w:t xml:space="preserve">It never was a </w:t>
      </w:r>
      <w:r w:rsidRPr="00E631E2">
        <w:rPr>
          <w:u w:val="single"/>
        </w:rPr>
        <w:t>place nor space</w:t>
      </w:r>
      <w:r>
        <w:t xml:space="preserve"> to call my own. </w:t>
      </w:r>
    </w:p>
    <w:p w14:paraId="2D53BAA5" w14:textId="77777777" w:rsidR="00403F7F" w:rsidRPr="00203A6B" w:rsidRDefault="00403F7F" w:rsidP="00403F7F">
      <w:pPr>
        <w:pStyle w:val="Heading4"/>
      </w:pPr>
      <w:r>
        <w:t xml:space="preserve">Hell, it was </w:t>
      </w:r>
      <w:r w:rsidRPr="00A60A4B">
        <w:rPr>
          <w:u w:val="single"/>
        </w:rPr>
        <w:t>never my work</w:t>
      </w:r>
      <w:r>
        <w:t xml:space="preserve"> to begin with.</w:t>
      </w:r>
    </w:p>
    <w:p w14:paraId="002C1AB2" w14:textId="77777777" w:rsidR="00403F7F" w:rsidRPr="00542062" w:rsidRDefault="00403F7F" w:rsidP="00403F7F">
      <w:pPr>
        <w:rPr>
          <w:b/>
          <w:bCs/>
          <w:highlight w:val="green"/>
          <w:u w:val="single"/>
        </w:rPr>
      </w:pPr>
      <w:r w:rsidRPr="00203A6B">
        <w:rPr>
          <w:sz w:val="10"/>
          <w:szCs w:val="10"/>
        </w:rPr>
        <w:t>Postmodern philosophers, such as Michel Foucault and Jean Baudrillard, offer valuable insights into the complex dynamics of power, knowledge, and work</w:t>
      </w:r>
      <w:r w:rsidRPr="00203A6B">
        <w:rPr>
          <w:b/>
          <w:bCs/>
          <w:sz w:val="10"/>
          <w:szCs w:val="10"/>
        </w:rPr>
        <w:t>.</w:t>
      </w:r>
      <w:r w:rsidRPr="00203A6B">
        <w:rPr>
          <w:b/>
          <w:bCs/>
        </w:rPr>
        <w:t xml:space="preserve"> </w:t>
      </w:r>
      <w:r w:rsidRPr="00203A6B">
        <w:rPr>
          <w:b/>
          <w:bCs/>
          <w:u w:val="single"/>
        </w:rPr>
        <w:t xml:space="preserve">Foucault’s concept of </w:t>
      </w:r>
      <w:r w:rsidRPr="00203A6B">
        <w:rPr>
          <w:b/>
          <w:bCs/>
          <w:highlight w:val="green"/>
          <w:u w:val="single"/>
        </w:rPr>
        <w:t>‘biopower’ delves into how</w:t>
      </w:r>
      <w:r w:rsidRPr="00203A6B">
        <w:rPr>
          <w:b/>
          <w:bCs/>
          <w:u w:val="single"/>
        </w:rPr>
        <w:t xml:space="preserve"> modern </w:t>
      </w:r>
      <w:r w:rsidRPr="00203A6B">
        <w:rPr>
          <w:b/>
          <w:bCs/>
          <w:highlight w:val="green"/>
          <w:u w:val="single"/>
        </w:rPr>
        <w:t>societies exercise control</w:t>
      </w:r>
      <w:r w:rsidRPr="00203A6B">
        <w:rPr>
          <w:b/>
          <w:bCs/>
          <w:u w:val="single"/>
        </w:rPr>
        <w:t xml:space="preserve"> and regulation over their populations </w:t>
      </w:r>
      <w:r w:rsidRPr="00203A6B">
        <w:rPr>
          <w:b/>
          <w:bCs/>
          <w:highlight w:val="green"/>
          <w:u w:val="single"/>
        </w:rPr>
        <w:t>through</w:t>
      </w:r>
      <w:r w:rsidRPr="00203A6B">
        <w:rPr>
          <w:b/>
          <w:bCs/>
          <w:u w:val="single"/>
        </w:rPr>
        <w:t xml:space="preserve"> various </w:t>
      </w:r>
      <w:r w:rsidRPr="00203A6B">
        <w:rPr>
          <w:b/>
          <w:bCs/>
          <w:highlight w:val="green"/>
          <w:u w:val="single"/>
        </w:rPr>
        <w:t>mechanisms, including work.</w:t>
      </w:r>
      <w:r w:rsidRPr="00203A6B">
        <w:rPr>
          <w:b/>
          <w:bCs/>
          <w:u w:val="single"/>
        </w:rPr>
        <w:t xml:space="preserve"> According to Foucault, </w:t>
      </w:r>
      <w:r w:rsidRPr="00203A6B">
        <w:rPr>
          <w:b/>
          <w:bCs/>
          <w:highlight w:val="green"/>
          <w:u w:val="single"/>
        </w:rPr>
        <w:t>work serves as a means of exerting power, as it enables</w:t>
      </w:r>
      <w:r w:rsidRPr="00203A6B">
        <w:rPr>
          <w:b/>
          <w:bCs/>
          <w:u w:val="single"/>
        </w:rPr>
        <w:t xml:space="preserve"> the control and </w:t>
      </w:r>
      <w:r w:rsidRPr="00203A6B">
        <w:rPr>
          <w:b/>
          <w:bCs/>
          <w:highlight w:val="green"/>
          <w:u w:val="single"/>
        </w:rPr>
        <w:t>disciplining of bodies</w:t>
      </w:r>
      <w:r w:rsidRPr="00203A6B">
        <w:rPr>
          <w:b/>
          <w:bCs/>
          <w:u w:val="single"/>
        </w:rPr>
        <w:t xml:space="preserve">, </w:t>
      </w:r>
      <w:r w:rsidRPr="00112A0B">
        <w:rPr>
          <w:b/>
          <w:bCs/>
          <w:szCs w:val="24"/>
          <w:highlight w:val="green"/>
          <w:u w:val="single"/>
        </w:rPr>
        <w:t xml:space="preserve">forming habits of obedience </w:t>
      </w:r>
      <w:r w:rsidRPr="008A6671">
        <w:rPr>
          <w:b/>
          <w:bCs/>
          <w:szCs w:val="24"/>
          <w:highlight w:val="green"/>
          <w:u w:val="single"/>
        </w:rPr>
        <w:t xml:space="preserve">that ultimately shape individuals </w:t>
      </w:r>
      <w:r w:rsidRPr="00112A0B">
        <w:rPr>
          <w:b/>
          <w:bCs/>
          <w:szCs w:val="24"/>
          <w:highlight w:val="green"/>
          <w:u w:val="single"/>
        </w:rPr>
        <w:t>into ‘docile’ subjects</w:t>
      </w:r>
      <w:r w:rsidRPr="00112A0B">
        <w:rPr>
          <w:b/>
          <w:bCs/>
          <w:szCs w:val="24"/>
          <w:u w:val="single"/>
        </w:rPr>
        <w:t xml:space="preserve"> </w:t>
      </w:r>
      <w:r w:rsidRPr="00112A0B">
        <w:rPr>
          <w:szCs w:val="24"/>
          <w:u w:val="single"/>
        </w:rPr>
        <w:t>(Foucault, Discipline and Punish).</w:t>
      </w:r>
      <w:r w:rsidRPr="00203A6B">
        <w:rPr>
          <w:b/>
          <w:bCs/>
        </w:rPr>
        <w:t xml:space="preserve"> </w:t>
      </w:r>
      <w:r>
        <w:rPr>
          <w:rStyle w:val="FootnoteReference"/>
          <w:b/>
          <w:bCs/>
        </w:rPr>
        <w:footnoteReference w:id="2"/>
      </w:r>
    </w:p>
    <w:p w14:paraId="3708CE78" w14:textId="77777777" w:rsidR="00403F7F" w:rsidRDefault="00403F7F" w:rsidP="00403F7F">
      <w:pPr>
        <w:pStyle w:val="Heading4"/>
      </w:pPr>
      <w:r>
        <w:lastRenderedPageBreak/>
        <w:t xml:space="preserve">But this ain’t no new </w:t>
      </w:r>
      <w:r w:rsidRPr="006C7B7C">
        <w:rPr>
          <w:u w:val="single"/>
        </w:rPr>
        <w:t>phenomenon</w:t>
      </w:r>
      <w:r>
        <w:t>,</w:t>
      </w:r>
    </w:p>
    <w:p w14:paraId="67E5A716" w14:textId="77777777" w:rsidR="00403F7F" w:rsidRDefault="00403F7F" w:rsidP="00403F7F">
      <w:pPr>
        <w:pStyle w:val="Heading4"/>
      </w:pPr>
      <w:r>
        <w:t xml:space="preserve">Because this </w:t>
      </w:r>
      <w:r w:rsidRPr="006C7B7C">
        <w:rPr>
          <w:u w:val="single"/>
        </w:rPr>
        <w:t>plantation</w:t>
      </w:r>
      <w:r>
        <w:t xml:space="preserve"> been around since the </w:t>
      </w:r>
      <w:r w:rsidRPr="006C7B7C">
        <w:rPr>
          <w:u w:val="single"/>
        </w:rPr>
        <w:t>beginning of our dawn</w:t>
      </w:r>
      <w:r>
        <w:t xml:space="preserve">. </w:t>
      </w:r>
    </w:p>
    <w:p w14:paraId="7047E8E1" w14:textId="77777777" w:rsidR="00403F7F" w:rsidRDefault="00403F7F" w:rsidP="00403F7F">
      <w:pPr>
        <w:pStyle w:val="Heading4"/>
      </w:pPr>
      <w:r>
        <w:t xml:space="preserve">And </w:t>
      </w:r>
      <w:r w:rsidRPr="006C7B7C">
        <w:rPr>
          <w:u w:val="single"/>
        </w:rPr>
        <w:t>it’s still here</w:t>
      </w:r>
      <w:r>
        <w:t>.</w:t>
      </w:r>
    </w:p>
    <w:p w14:paraId="11BE038A" w14:textId="77777777" w:rsidR="00403F7F" w:rsidRDefault="00403F7F" w:rsidP="00403F7F">
      <w:pPr>
        <w:pStyle w:val="Heading4"/>
      </w:pPr>
      <w:r>
        <w:t xml:space="preserve">Because even though </w:t>
      </w:r>
      <w:r w:rsidRPr="006C7B7C">
        <w:rPr>
          <w:u w:val="single"/>
        </w:rPr>
        <w:t>Lincoln</w:t>
      </w:r>
      <w:r>
        <w:t xml:space="preserve"> said they </w:t>
      </w:r>
      <w:r w:rsidRPr="006C7B7C">
        <w:rPr>
          <w:u w:val="single"/>
        </w:rPr>
        <w:t>abolished slavery</w:t>
      </w:r>
      <w:r>
        <w:t>,</w:t>
      </w:r>
    </w:p>
    <w:p w14:paraId="419A8C17" w14:textId="77777777" w:rsidR="00403F7F" w:rsidRPr="00B37702" w:rsidRDefault="00403F7F" w:rsidP="00403F7F">
      <w:pPr>
        <w:pStyle w:val="Heading4"/>
      </w:pPr>
      <w:r>
        <w:t xml:space="preserve">We’re still living in its </w:t>
      </w:r>
      <w:r w:rsidRPr="002161B4">
        <w:rPr>
          <w:u w:val="single"/>
        </w:rPr>
        <w:t>afterlife</w:t>
      </w:r>
      <w:r>
        <w:t xml:space="preserve">. And </w:t>
      </w:r>
      <w:r w:rsidRPr="00036F57">
        <w:rPr>
          <w:u w:val="single"/>
        </w:rPr>
        <w:t>labor</w:t>
      </w:r>
      <w:r>
        <w:t xml:space="preserve"> is the </w:t>
      </w:r>
      <w:r w:rsidRPr="00036F57">
        <w:rPr>
          <w:u w:val="single"/>
        </w:rPr>
        <w:t>force behind it</w:t>
      </w:r>
      <w:r>
        <w:t>.</w:t>
      </w:r>
    </w:p>
    <w:p w14:paraId="60FD28B8" w14:textId="77777777" w:rsidR="00403F7F" w:rsidRDefault="00403F7F" w:rsidP="00403F7F">
      <w:r w:rsidRPr="00303F86">
        <w:rPr>
          <w:b/>
          <w:bCs/>
          <w:sz w:val="26"/>
          <w:szCs w:val="26"/>
        </w:rPr>
        <w:t>Weinbaum 22</w:t>
      </w:r>
      <w:r>
        <w:t xml:space="preserve"> [</w:t>
      </w:r>
      <w:r w:rsidRPr="00303F86">
        <w:t>Alys Eve Weinbaum</w:t>
      </w:r>
      <w:r>
        <w:t xml:space="preserve"> is </w:t>
      </w:r>
      <w:r w:rsidRPr="00303F86">
        <w:t xml:space="preserve">a feminist, Marxist, and anti-racist scholar of modern and contemporary transatlantic literature and culture. </w:t>
      </w:r>
      <w:r>
        <w:t>She</w:t>
      </w:r>
      <w:r w:rsidRPr="00303F86">
        <w:t xml:space="preserve"> teach</w:t>
      </w:r>
      <w:r>
        <w:t>es</w:t>
      </w:r>
      <w:r w:rsidRPr="00303F86">
        <w:t xml:space="preserve"> courses on feminism, gender and sexuality, Marxism, race and racial formation, racial capitalism, African American literature, slave and neo-slave narratives, speculative fiction, the reproductive body and labor, narrativization of historical trauma and memory, and reproductive cultures and politics, past and present. “The Slave Episteme in Biocapitalism”, Catalyst: Feminism, Theory, Technoscience 8.1</w:t>
      </w:r>
      <w:r>
        <w:t xml:space="preserve">, </w:t>
      </w:r>
      <w:r w:rsidRPr="00303F86">
        <w:t>https://catalystjournal.org/index.php/catalyst/article/view/35232</w:t>
      </w:r>
      <w:r>
        <w:t>] cmeow</w:t>
      </w:r>
    </w:p>
    <w:p w14:paraId="6B0FF6EE" w14:textId="77777777" w:rsidR="00403F7F" w:rsidRPr="00EF214B" w:rsidRDefault="00403F7F" w:rsidP="00403F7F">
      <w:pPr>
        <w:rPr>
          <w:sz w:val="10"/>
          <w:szCs w:val="10"/>
        </w:rPr>
      </w:pPr>
      <w:r w:rsidRPr="00EF214B">
        <w:rPr>
          <w:sz w:val="10"/>
          <w:szCs w:val="10"/>
        </w:rPr>
        <w:t>Biocapitalism as Racial Capitalism</w:t>
      </w:r>
    </w:p>
    <w:p w14:paraId="5E80EB5D" w14:textId="77777777" w:rsidR="00403F7F" w:rsidRPr="00EF214B" w:rsidRDefault="00403F7F" w:rsidP="00403F7F">
      <w:pPr>
        <w:rPr>
          <w:b/>
          <w:bCs/>
          <w:u w:val="single"/>
        </w:rPr>
      </w:pPr>
      <w:r w:rsidRPr="00EF214B">
        <w:rPr>
          <w:sz w:val="10"/>
          <w:szCs w:val="10"/>
        </w:rPr>
        <w:t>In advancing an argument about</w:t>
      </w:r>
      <w:r w:rsidRPr="00A60A4B">
        <w:t xml:space="preserve"> </w:t>
      </w:r>
      <w:r w:rsidRPr="00EF214B">
        <w:rPr>
          <w:b/>
          <w:bCs/>
          <w:highlight w:val="green"/>
          <w:u w:val="single"/>
        </w:rPr>
        <w:t>the afterlife of</w:t>
      </w:r>
      <w:r w:rsidRPr="00EF214B">
        <w:rPr>
          <w:b/>
          <w:bCs/>
          <w:u w:val="single"/>
        </w:rPr>
        <w:t xml:space="preserve"> reproductive </w:t>
      </w:r>
      <w:r w:rsidRPr="00EF214B">
        <w:rPr>
          <w:b/>
          <w:bCs/>
          <w:highlight w:val="green"/>
          <w:u w:val="single"/>
        </w:rPr>
        <w:t>slavery</w:t>
      </w:r>
      <w:r w:rsidRPr="00EF214B">
        <w:rPr>
          <w:b/>
          <w:bCs/>
          <w:u w:val="single"/>
        </w:rPr>
        <w:t xml:space="preserve">, I’ve found it necessary to </w:t>
      </w:r>
      <w:r w:rsidRPr="00EF214B">
        <w:rPr>
          <w:b/>
          <w:bCs/>
          <w:highlight w:val="green"/>
          <w:u w:val="single"/>
        </w:rPr>
        <w:t>bring</w:t>
      </w:r>
      <w:r w:rsidRPr="00EF214B">
        <w:rPr>
          <w:b/>
          <w:bCs/>
          <w:u w:val="single"/>
        </w:rPr>
        <w:t xml:space="preserve"> the concept of </w:t>
      </w:r>
      <w:r w:rsidRPr="00EF214B">
        <w:rPr>
          <w:b/>
          <w:bCs/>
          <w:highlight w:val="green"/>
          <w:u w:val="single"/>
        </w:rPr>
        <w:t>biocapitalism into</w:t>
      </w:r>
      <w:r w:rsidRPr="0038799E">
        <w:rPr>
          <w:b/>
          <w:bCs/>
          <w:u w:val="single"/>
        </w:rPr>
        <w:t xml:space="preserve"> conversation with</w:t>
      </w:r>
      <w:r w:rsidRPr="00EF214B">
        <w:rPr>
          <w:b/>
          <w:bCs/>
          <w:u w:val="single"/>
        </w:rPr>
        <w:t xml:space="preserve"> that of </w:t>
      </w:r>
      <w:r w:rsidRPr="00EF214B">
        <w:rPr>
          <w:b/>
          <w:bCs/>
          <w:highlight w:val="green"/>
          <w:u w:val="single"/>
        </w:rPr>
        <w:t>racial capitalism.</w:t>
      </w:r>
      <w:r w:rsidRPr="00EF214B">
        <w:rPr>
          <w:b/>
          <w:bCs/>
        </w:rPr>
        <w:t xml:space="preserve"> </w:t>
      </w:r>
      <w:r w:rsidRPr="00EF214B">
        <w:rPr>
          <w:sz w:val="10"/>
          <w:szCs w:val="10"/>
        </w:rPr>
        <w:t>The latter was first developed by the political scientist Cedric Robinson in his groundbreaking study, Black Marxism (1983). According to Robinson, contemporary capitalism has constitutively racial origins and is powered by ongoing racial dynamics. Drawing on a range of thinkers whom he dubs “Black Marxist, ”Robinson demonstrates that there is a Black radical tradition that has continuously elaborated on ideas first proffered by Marx and Engels but never fully adumbrated by them. These include ideas about the role that processes of racialization play in the creation of the antagonisms that turn the wheels of capitalism and thus modern history. As Robinson explains through recourse to W.E B. Du Bois and C.L.R. James among others, complex processes of racial differentiation not only initially enabled dispossession, enclosure, colonization, genocide, settlement, and enslavement (in short, the combined processes that Marx and Engels include within their account of the birth of capitalism during what they incorrectly regard as a finite period of “so-called primitive accumulation”), complex processes of racialization continue to power ongoing capitalist expansion.</w:t>
      </w:r>
      <w:r w:rsidRPr="00A60A4B">
        <w:t xml:space="preserve"> </w:t>
      </w:r>
      <w:r w:rsidRPr="00EF214B">
        <w:rPr>
          <w:b/>
          <w:bCs/>
          <w:u w:val="single"/>
        </w:rPr>
        <w:t xml:space="preserve">As Robinson famously observes, “the development, organization, and expansion of </w:t>
      </w:r>
      <w:r w:rsidRPr="000B7806">
        <w:rPr>
          <w:b/>
          <w:bCs/>
          <w:highlight w:val="green"/>
          <w:u w:val="single"/>
        </w:rPr>
        <w:t>capitalist society pursued</w:t>
      </w:r>
      <w:r w:rsidRPr="00EF214B">
        <w:rPr>
          <w:b/>
          <w:bCs/>
          <w:u w:val="single"/>
        </w:rPr>
        <w:t xml:space="preserve"> essentially </w:t>
      </w:r>
      <w:r w:rsidRPr="000B7806">
        <w:rPr>
          <w:b/>
          <w:bCs/>
          <w:highlight w:val="green"/>
          <w:u w:val="single"/>
        </w:rPr>
        <w:t>racial directions, [and] so</w:t>
      </w:r>
      <w:r w:rsidRPr="00EF214B">
        <w:rPr>
          <w:b/>
          <w:bCs/>
          <w:u w:val="single"/>
        </w:rPr>
        <w:t xml:space="preserve"> too </w:t>
      </w:r>
      <w:r w:rsidRPr="000B7806">
        <w:rPr>
          <w:b/>
          <w:bCs/>
          <w:highlight w:val="green"/>
          <w:u w:val="single"/>
        </w:rPr>
        <w:t>did social ideology.</w:t>
      </w:r>
      <w:r w:rsidRPr="00EF214B">
        <w:rPr>
          <w:b/>
          <w:bCs/>
          <w:u w:val="single"/>
        </w:rPr>
        <w:t xml:space="preserve"> As a material force…it could be expected that racialism would inevitably permeate the social structures emergent from capitalism” (1983, 2). </w:t>
      </w:r>
      <w:r w:rsidRPr="000B7806">
        <w:rPr>
          <w:b/>
          <w:bCs/>
          <w:highlight w:val="green"/>
          <w:u w:val="single"/>
        </w:rPr>
        <w:t>Capitalism</w:t>
      </w:r>
      <w:r w:rsidRPr="00EF214B">
        <w:rPr>
          <w:b/>
          <w:bCs/>
          <w:u w:val="single"/>
        </w:rPr>
        <w:t xml:space="preserve">, Robinson concludes, </w:t>
      </w:r>
      <w:r w:rsidRPr="000B7806">
        <w:rPr>
          <w:b/>
          <w:bCs/>
          <w:highlight w:val="green"/>
          <w:u w:val="single"/>
        </w:rPr>
        <w:t>is always</w:t>
      </w:r>
      <w:r w:rsidRPr="00EF214B">
        <w:rPr>
          <w:b/>
          <w:bCs/>
          <w:u w:val="single"/>
        </w:rPr>
        <w:t xml:space="preserve"> already </w:t>
      </w:r>
      <w:r w:rsidRPr="000B7806">
        <w:rPr>
          <w:b/>
          <w:bCs/>
          <w:highlight w:val="green"/>
          <w:u w:val="single"/>
        </w:rPr>
        <w:t>racial capitalism.</w:t>
      </w:r>
    </w:p>
    <w:p w14:paraId="12D24600" w14:textId="77777777" w:rsidR="00403F7F" w:rsidRPr="007F5307" w:rsidRDefault="00403F7F" w:rsidP="00403F7F">
      <w:r w:rsidRPr="004D0FAA">
        <w:rPr>
          <w:sz w:val="10"/>
          <w:szCs w:val="10"/>
        </w:rPr>
        <w:t xml:space="preserve">Robinson’s insights have transformed numerous academic fields including slavery studies. This is unsurprising given that the history of Atlantic slavery so clearly manifests the dynamics of racial capitalism. </w:t>
      </w:r>
      <w:r w:rsidRPr="004D0FAA">
        <w:rPr>
          <w:szCs w:val="24"/>
          <w:u w:val="single"/>
        </w:rPr>
        <w:t>Within recent historical scholarship,</w:t>
      </w:r>
      <w:r w:rsidRPr="004D0FAA">
        <w:rPr>
          <w:sz w:val="10"/>
          <w:szCs w:val="10"/>
        </w:rPr>
        <w:t xml:space="preserve"> </w:t>
      </w:r>
      <w:r w:rsidRPr="004D0FAA">
        <w:rPr>
          <w:b/>
          <w:bCs/>
          <w:highlight w:val="green"/>
          <w:u w:val="single"/>
        </w:rPr>
        <w:t>plantation economies</w:t>
      </w:r>
      <w:r w:rsidRPr="004D0FAA">
        <w:rPr>
          <w:b/>
          <w:bCs/>
          <w:u w:val="single"/>
        </w:rPr>
        <w:t xml:space="preserve"> in the Americas and the Caribbean </w:t>
      </w:r>
      <w:r w:rsidRPr="004D0FAA">
        <w:rPr>
          <w:b/>
          <w:bCs/>
          <w:highlight w:val="green"/>
          <w:u w:val="single"/>
        </w:rPr>
        <w:t>are</w:t>
      </w:r>
      <w:r w:rsidRPr="004D0FAA">
        <w:rPr>
          <w:b/>
          <w:bCs/>
          <w:u w:val="single"/>
        </w:rPr>
        <w:t xml:space="preserve"> now regarded as </w:t>
      </w:r>
      <w:r w:rsidRPr="004D0FAA">
        <w:rPr>
          <w:b/>
          <w:bCs/>
          <w:highlight w:val="green"/>
          <w:u w:val="single"/>
        </w:rPr>
        <w:t>key players in</w:t>
      </w:r>
      <w:r w:rsidRPr="004D0FAA">
        <w:rPr>
          <w:b/>
          <w:bCs/>
          <w:u w:val="single"/>
        </w:rPr>
        <w:t xml:space="preserve"> early </w:t>
      </w:r>
      <w:r w:rsidRPr="004D0FAA">
        <w:rPr>
          <w:b/>
          <w:bCs/>
          <w:highlight w:val="green"/>
          <w:u w:val="single"/>
        </w:rPr>
        <w:t>racial capitalist expansion</w:t>
      </w:r>
      <w:r w:rsidRPr="004D0FAA">
        <w:rPr>
          <w:b/>
          <w:bCs/>
          <w:u w:val="single"/>
        </w:rPr>
        <w:t xml:space="preserve"> which finds its apotheosis in contemporary globalization. Relatedly, the concept of </w:t>
      </w:r>
      <w:r w:rsidRPr="004D0FAA">
        <w:rPr>
          <w:b/>
          <w:bCs/>
          <w:highlight w:val="green"/>
          <w:u w:val="single"/>
        </w:rPr>
        <w:t>“blackness” is</w:t>
      </w:r>
      <w:r w:rsidRPr="004D0FAA">
        <w:rPr>
          <w:b/>
          <w:bCs/>
          <w:u w:val="single"/>
        </w:rPr>
        <w:t xml:space="preserve"> now treated as the principal ideological creation </w:t>
      </w:r>
      <w:r w:rsidRPr="004D0FAA">
        <w:rPr>
          <w:b/>
          <w:bCs/>
          <w:highlight w:val="green"/>
          <w:u w:val="single"/>
        </w:rPr>
        <w:t>responsible for</w:t>
      </w:r>
      <w:r w:rsidRPr="004D0FAA">
        <w:rPr>
          <w:b/>
          <w:bCs/>
          <w:u w:val="single"/>
        </w:rPr>
        <w:t xml:space="preserve"> rationalizing and thus </w:t>
      </w:r>
      <w:r w:rsidRPr="004D0FAA">
        <w:rPr>
          <w:b/>
          <w:bCs/>
          <w:highlight w:val="green"/>
          <w:u w:val="single"/>
        </w:rPr>
        <w:t>materializing</w:t>
      </w:r>
      <w:r w:rsidRPr="004D0FAA">
        <w:rPr>
          <w:b/>
          <w:bCs/>
          <w:u w:val="single"/>
        </w:rPr>
        <w:t xml:space="preserve"> the forms of </w:t>
      </w:r>
      <w:r w:rsidRPr="004D0FAA">
        <w:rPr>
          <w:b/>
          <w:bCs/>
          <w:highlight w:val="green"/>
          <w:u w:val="single"/>
        </w:rPr>
        <w:t>dehumanization</w:t>
      </w:r>
      <w:r w:rsidRPr="008331B1">
        <w:rPr>
          <w:b/>
          <w:bCs/>
          <w:u w:val="single"/>
        </w:rPr>
        <w:t xml:space="preserve"> that subtend enslavement </w:t>
      </w:r>
      <w:r w:rsidRPr="008331B1">
        <w:rPr>
          <w:sz w:val="10"/>
          <w:szCs w:val="10"/>
        </w:rPr>
        <w:t>(Baptist</w:t>
      </w:r>
      <w:r w:rsidRPr="004D0FAA">
        <w:rPr>
          <w:sz w:val="10"/>
          <w:szCs w:val="10"/>
        </w:rPr>
        <w:t xml:space="preserve"> 2014; Johnson 1999, 2013; Smallwood 2007),</w:t>
      </w:r>
      <w:r w:rsidRPr="007F5307">
        <w:t xml:space="preserve"> </w:t>
      </w:r>
      <w:r w:rsidRPr="004D0FAA">
        <w:rPr>
          <w:b/>
          <w:bCs/>
          <w:highlight w:val="green"/>
          <w:u w:val="single"/>
        </w:rPr>
        <w:t>and</w:t>
      </w:r>
      <w:r w:rsidRPr="004D0FAA">
        <w:rPr>
          <w:b/>
          <w:bCs/>
          <w:u w:val="single"/>
        </w:rPr>
        <w:t xml:space="preserve"> subtend the </w:t>
      </w:r>
      <w:r w:rsidRPr="004D0FAA">
        <w:rPr>
          <w:b/>
          <w:bCs/>
          <w:highlight w:val="green"/>
          <w:u w:val="single"/>
        </w:rPr>
        <w:t>capitalist world system</w:t>
      </w:r>
      <w:r w:rsidRPr="007F5307">
        <w:t xml:space="preserve"> </w:t>
      </w:r>
      <w:r w:rsidRPr="004D0FAA">
        <w:rPr>
          <w:sz w:val="10"/>
          <w:szCs w:val="10"/>
        </w:rPr>
        <w:t xml:space="preserve">(Wallerstein 2004). </w:t>
      </w:r>
      <w:r w:rsidRPr="004D0FAA">
        <w:rPr>
          <w:b/>
          <w:bCs/>
          <w:u w:val="single"/>
        </w:rPr>
        <w:t xml:space="preserve">In some work, </w:t>
      </w:r>
      <w:r w:rsidRPr="00A93A59">
        <w:rPr>
          <w:b/>
          <w:bCs/>
          <w:u w:val="single"/>
        </w:rPr>
        <w:t>Atlantic slavery has simply been recast as “slave racial capitalism”</w:t>
      </w:r>
      <w:r w:rsidRPr="00A93A59">
        <w:t xml:space="preserve"> </w:t>
      </w:r>
      <w:r w:rsidRPr="00A93A59">
        <w:rPr>
          <w:sz w:val="10"/>
          <w:szCs w:val="10"/>
        </w:rPr>
        <w:t xml:space="preserve">(Johnson 2013). </w:t>
      </w:r>
      <w:r w:rsidRPr="00A93A59">
        <w:rPr>
          <w:u w:val="single"/>
        </w:rPr>
        <w:t xml:space="preserve">This coinage represents more than </w:t>
      </w:r>
      <w:r w:rsidRPr="00A93A59">
        <w:rPr>
          <w:b/>
          <w:bCs/>
          <w:u w:val="single"/>
        </w:rPr>
        <w:t>semantic innovation</w:t>
      </w:r>
      <w:r w:rsidRPr="00A93A59">
        <w:rPr>
          <w:u w:val="single"/>
        </w:rPr>
        <w:t xml:space="preserve">. It signals wholescale reconceptualization of Atlantic slavery as one instantiation of </w:t>
      </w:r>
      <w:r w:rsidRPr="00A93A59">
        <w:rPr>
          <w:b/>
          <w:bCs/>
          <w:u w:val="single"/>
        </w:rPr>
        <w:t>racial capitalism</w:t>
      </w:r>
      <w:r w:rsidRPr="00A93A59">
        <w:rPr>
          <w:u w:val="single"/>
        </w:rPr>
        <w:t xml:space="preserve"> among others, one that sits alongside </w:t>
      </w:r>
      <w:r w:rsidRPr="00A93A59">
        <w:rPr>
          <w:b/>
          <w:bCs/>
          <w:u w:val="single"/>
        </w:rPr>
        <w:t>colonialism</w:t>
      </w:r>
      <w:r w:rsidRPr="00A93A59">
        <w:rPr>
          <w:u w:val="single"/>
        </w:rPr>
        <w:t xml:space="preserve">, </w:t>
      </w:r>
      <w:r w:rsidRPr="00A93A59">
        <w:rPr>
          <w:b/>
          <w:bCs/>
          <w:u w:val="single"/>
        </w:rPr>
        <w:t>settler colonialism</w:t>
      </w:r>
      <w:r w:rsidRPr="00A93A59">
        <w:rPr>
          <w:u w:val="single"/>
        </w:rPr>
        <w:t xml:space="preserve">, and, I argue, </w:t>
      </w:r>
      <w:r w:rsidRPr="00A93A59">
        <w:rPr>
          <w:b/>
          <w:bCs/>
          <w:u w:val="single"/>
        </w:rPr>
        <w:t>biocapitalism.</w:t>
      </w:r>
      <w:r w:rsidRPr="00A93A59">
        <w:t xml:space="preserve"> </w:t>
      </w:r>
      <w:r w:rsidRPr="00A93A59">
        <w:rPr>
          <w:sz w:val="10"/>
          <w:szCs w:val="10"/>
        </w:rPr>
        <w:t>Put otherwise,</w:t>
      </w:r>
      <w:r w:rsidRPr="00A93A59">
        <w:rPr>
          <w:u w:val="single"/>
        </w:rPr>
        <w:t xml:space="preserve"> the concept</w:t>
      </w:r>
      <w:r w:rsidRPr="004D0FAA">
        <w:rPr>
          <w:u w:val="single"/>
        </w:rPr>
        <w:t xml:space="preserve"> of slave racial capitalism invites awareness of racial capitalism’s continuous recalibration of complex processes of racial differentiation, and of slavery as an instantiation of racial capitalism that both precedes and shapes biocapitalism.</w:t>
      </w:r>
      <w:r w:rsidRPr="004D0FAA">
        <w:rPr>
          <w:sz w:val="10"/>
          <w:szCs w:val="10"/>
        </w:rPr>
        <w:t>6 And yet,</w:t>
      </w:r>
      <w:r w:rsidRPr="007F5307">
        <w:t xml:space="preserve"> </w:t>
      </w:r>
      <w:r w:rsidRPr="004D0FAA">
        <w:rPr>
          <w:u w:val="single"/>
        </w:rPr>
        <w:t xml:space="preserve">to fully compass the relationship of historical reciprocity between slavery and biocapitalism it is necessary to go beyond Robinson by focusing in on the history of (re)production in slavery that is afforded by expressly feminist historians. Together </w:t>
      </w:r>
      <w:r w:rsidRPr="00A93A59">
        <w:rPr>
          <w:u w:val="single"/>
        </w:rPr>
        <w:t xml:space="preserve">with other </w:t>
      </w:r>
      <w:r w:rsidRPr="00A93A59">
        <w:rPr>
          <w:b/>
          <w:bCs/>
          <w:u w:val="single"/>
        </w:rPr>
        <w:t>Black Feminist scholars</w:t>
      </w:r>
      <w:r w:rsidRPr="00A93A59">
        <w:rPr>
          <w:u w:val="single"/>
        </w:rPr>
        <w:t xml:space="preserve"> of </w:t>
      </w:r>
      <w:r w:rsidRPr="00A93A59">
        <w:rPr>
          <w:u w:val="single"/>
        </w:rPr>
        <w:lastRenderedPageBreak/>
        <w:t xml:space="preserve">racial capitalism, feminist historians of slavery foreground sex and reproduction (and thus </w:t>
      </w:r>
      <w:r w:rsidRPr="00A93A59">
        <w:rPr>
          <w:b/>
          <w:bCs/>
          <w:u w:val="single"/>
        </w:rPr>
        <w:t>attune us to</w:t>
      </w:r>
      <w:r w:rsidRPr="00A93A59">
        <w:rPr>
          <w:u w:val="single"/>
        </w:rPr>
        <w:t xml:space="preserve"> the intersection of </w:t>
      </w:r>
      <w:r w:rsidRPr="00A93A59">
        <w:rPr>
          <w:b/>
          <w:bCs/>
          <w:u w:val="single"/>
        </w:rPr>
        <w:t>gender and sexuality with race and class</w:t>
      </w:r>
      <w:r w:rsidRPr="00A93A59">
        <w:rPr>
          <w:u w:val="single"/>
        </w:rPr>
        <w:t xml:space="preserve">), effectively </w:t>
      </w:r>
      <w:r w:rsidRPr="00A93A59">
        <w:rPr>
          <w:b/>
          <w:bCs/>
          <w:u w:val="single"/>
        </w:rPr>
        <w:t>demonstrating that slavery was powered by</w:t>
      </w:r>
      <w:r w:rsidRPr="00A93A59">
        <w:rPr>
          <w:u w:val="single"/>
        </w:rPr>
        <w:t xml:space="preserve"> both productive and (re)productive </w:t>
      </w:r>
      <w:r w:rsidRPr="00A93A59">
        <w:rPr>
          <w:b/>
          <w:bCs/>
          <w:u w:val="single"/>
        </w:rPr>
        <w:t>labor</w:t>
      </w:r>
      <w:r w:rsidRPr="00A93A59">
        <w:rPr>
          <w:u w:val="single"/>
        </w:rPr>
        <w:t>.</w:t>
      </w:r>
      <w:r w:rsidRPr="00A93A59">
        <w:rPr>
          <w:sz w:val="10"/>
          <w:szCs w:val="10"/>
        </w:rPr>
        <w:t>7</w:t>
      </w:r>
    </w:p>
    <w:p w14:paraId="27D4211A" w14:textId="77777777" w:rsidR="00403F7F" w:rsidRPr="006149C3" w:rsidRDefault="00403F7F" w:rsidP="00403F7F">
      <w:pPr>
        <w:rPr>
          <w:sz w:val="6"/>
          <w:szCs w:val="6"/>
        </w:rPr>
      </w:pPr>
      <w:r w:rsidRPr="006149C3">
        <w:rPr>
          <w:sz w:val="6"/>
          <w:szCs w:val="6"/>
        </w:rPr>
        <w:t xml:space="preserve">Three generations of feminist historians ground my thinking on Atlantic slavery as the world’s first modern (re)productive enterprise (Davis 1971; Hine 1979; White 1985; Beckles 1989; Bush 1990; Camp 2004; Morgan 2004; Fuentes 2016; Berry 2017; Turner 2017). Hilary </w:t>
      </w:r>
      <w:proofErr w:type="spellStart"/>
      <w:r w:rsidRPr="006149C3">
        <w:rPr>
          <w:sz w:val="6"/>
          <w:szCs w:val="6"/>
        </w:rPr>
        <w:t>McD</w:t>
      </w:r>
      <w:proofErr w:type="spellEnd"/>
      <w:r w:rsidRPr="006149C3">
        <w:rPr>
          <w:sz w:val="6"/>
          <w:szCs w:val="6"/>
        </w:rPr>
        <w:t>. Beckles’s now classic history of enslaved women in Barbados is especially instructive for present purposes. As Beckles explains, earlier (non-feminist) scholars of the oldest and most lucrative of the sugar economies were unable to explain why it was that importation of African women outnumbered importation of African men beginning in the late seventeenth century because they simply could not recognize female slaves as the main source of capital accumulation within the plantation economy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The task of writing the history of women in slavery is not, therefore, the “absurd” one of “adding women to history.” It is the challenging one of restoring history to those who constituted “the pivot”––as opposed to the tangent––around which the entire slave enterprise turned (Beckles 1989, 5).</w:t>
      </w:r>
    </w:p>
    <w:p w14:paraId="1006B7A4" w14:textId="77777777" w:rsidR="00403F7F" w:rsidRPr="006149C3" w:rsidRDefault="00403F7F" w:rsidP="00403F7F">
      <w:pPr>
        <w:rPr>
          <w:sz w:val="6"/>
          <w:szCs w:val="6"/>
        </w:rPr>
      </w:pPr>
      <w:r w:rsidRPr="006149C3">
        <w:rPr>
          <w:sz w:val="6"/>
          <w:szCs w:val="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6CBFD635" w14:textId="77777777" w:rsidR="00403F7F" w:rsidRPr="006149C3" w:rsidRDefault="00403F7F" w:rsidP="00403F7F">
      <w:pPr>
        <w:rPr>
          <w:sz w:val="6"/>
          <w:szCs w:val="6"/>
        </w:rPr>
      </w:pPr>
      <w:r w:rsidRPr="006149C3">
        <w:rPr>
          <w:sz w:val="6"/>
          <w:szCs w:val="6"/>
        </w:rPr>
        <w:t>Planters were motivated to orchestrate (re)production by their growing¶ awareness that successful “increase” was fast becoming not only a useful means¶ by which labor power could be replenished, but after 1807 the only legal means by¶ which slave racial capitalism could be maintained. Due to implementation of¶ highly successful managerial strategies and use of incentives in the late¶ eighteenth century, by the start of the nineteenth century, slavery in Barbados¶ was no longer dependent on the importation of captive Africans. Whereas in the¶ 1730s and 1740s at least half the children born in Barbados died within their first¶ week of life, by the 1790s, improved diet, lessened workload during pregnancy,¶ fieldwork schedules more amenable to nursing, and monetary incentives for live¶ births together facilitated increased (re)production and a sharp decline in infant¶ mortality.8 Nothing evinces intensified planter investment in slave women’s¶ (re)productive lives more poignantly than changes in planter bookkeeping¶ practices. Alongside increase in cattle, horses, and other valuable nonhuman¶ livestock, beginning in the late eighteenth century planters began to routinely¶ record the birth of slaves as capital gains (Beckles 1989, 102).</w:t>
      </w:r>
    </w:p>
    <w:p w14:paraId="1689A1F9" w14:textId="77777777" w:rsidR="00403F7F" w:rsidRPr="006149C3" w:rsidRDefault="00403F7F" w:rsidP="00403F7F">
      <w:pPr>
        <w:rPr>
          <w:sz w:val="6"/>
          <w:szCs w:val="6"/>
        </w:rPr>
      </w:pPr>
      <w:r w:rsidRPr="006149C3">
        <w:rPr>
          <w:sz w:val="6"/>
          <w:szCs w:val="6"/>
        </w:rPr>
        <w:t>Subsequent scholarship expands on Beckles’s signal contribution by accounting not only for the material conditions of enslaved (re)production but also for the importance of the ideological dimensions of (re)productive enslavement to a globalizing Euro-American empire. As Jennifer Morgan (2004) elaborates in her watershed study of the early English colonies in the West Indies and on the North American mainland, enslavers required both women’s physical labor and their “symbolic value” as “black,” fecund, animal beings. To this end, those invested in the slave trade created and disseminated ideas about the distinct “blackness” of African women through discourses that tethered African women’s reproductive bodies and capacities, actual and imagined, to their enslavability.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As travel diaries attest, African women were a breed apart, less-than-human beings descended from a bestial point of origin that was imagined to be “black” and therefore distinct from that of the Christian Eve and her white European descendants (Morgan 2004, 40–47).9</w:t>
      </w:r>
    </w:p>
    <w:p w14:paraId="39178488" w14:textId="5E8A9B0B" w:rsidR="00403F7F" w:rsidRPr="007F5307" w:rsidRDefault="00403F7F" w:rsidP="00403F7F">
      <w:r w:rsidRPr="00F00D9D">
        <w:rPr>
          <w:b/>
          <w:bCs/>
          <w:u w:val="single"/>
        </w:rPr>
        <w:t xml:space="preserve">In creating representations of </w:t>
      </w:r>
      <w:r w:rsidRPr="00F00D9D">
        <w:rPr>
          <w:b/>
          <w:bCs/>
          <w:highlight w:val="green"/>
          <w:u w:val="single"/>
        </w:rPr>
        <w:t>African women’s</w:t>
      </w:r>
      <w:r w:rsidRPr="00F00D9D">
        <w:rPr>
          <w:b/>
          <w:bCs/>
          <w:u w:val="single"/>
        </w:rPr>
        <w:t xml:space="preserve"> “black” </w:t>
      </w:r>
      <w:r w:rsidRPr="00F00D9D">
        <w:rPr>
          <w:b/>
          <w:bCs/>
          <w:highlight w:val="green"/>
          <w:u w:val="single"/>
        </w:rPr>
        <w:t>(re)productive difference</w:t>
      </w:r>
      <w:r w:rsidRPr="00F00D9D">
        <w:rPr>
          <w:b/>
          <w:bCs/>
          <w:u w:val="single"/>
        </w:rPr>
        <w:t xml:space="preserve">, Europeans </w:t>
      </w:r>
      <w:r w:rsidRPr="00A93A59">
        <w:rPr>
          <w:b/>
          <w:bCs/>
          <w:u w:val="single"/>
        </w:rPr>
        <w:t xml:space="preserve">fueled an ideology </w:t>
      </w:r>
      <w:r w:rsidRPr="00A93A59">
        <w:rPr>
          <w:u w:val="single"/>
        </w:rPr>
        <w:t xml:space="preserve">in which </w:t>
      </w:r>
      <w:r w:rsidRPr="00A93A59">
        <w:rPr>
          <w:b/>
          <w:bCs/>
          <w:u w:val="single"/>
        </w:rPr>
        <w:t>“blackness” constituted</w:t>
      </w:r>
      <w:r w:rsidRPr="00F00D9D">
        <w:rPr>
          <w:b/>
          <w:bCs/>
          <w:u w:val="single"/>
        </w:rPr>
        <w:t xml:space="preserve"> a visible </w:t>
      </w:r>
      <w:r w:rsidRPr="00F00D9D">
        <w:rPr>
          <w:b/>
          <w:bCs/>
          <w:highlight w:val="green"/>
          <w:u w:val="single"/>
        </w:rPr>
        <w:t>mark</w:t>
      </w:r>
      <w:r w:rsidRPr="00F00D9D">
        <w:rPr>
          <w:b/>
          <w:bCs/>
          <w:u w:val="single"/>
        </w:rPr>
        <w:t xml:space="preserve"> of the </w:t>
      </w:r>
      <w:r w:rsidRPr="00F00D9D">
        <w:rPr>
          <w:b/>
          <w:bCs/>
          <w:highlight w:val="green"/>
          <w:u w:val="single"/>
        </w:rPr>
        <w:t>biological</w:t>
      </w:r>
      <w:r w:rsidRPr="00F00D9D">
        <w:rPr>
          <w:b/>
          <w:bCs/>
          <w:u w:val="single"/>
        </w:rPr>
        <w:t xml:space="preserve"> and </w:t>
      </w:r>
      <w:r w:rsidRPr="00F00D9D">
        <w:rPr>
          <w:b/>
          <w:bCs/>
          <w:highlight w:val="green"/>
          <w:u w:val="single"/>
        </w:rPr>
        <w:t>social distance</w:t>
      </w:r>
      <w:r w:rsidRPr="00516822">
        <w:rPr>
          <w:highlight w:val="green"/>
          <w:u w:val="single"/>
        </w:rPr>
        <w:t xml:space="preserve"> separating</w:t>
      </w:r>
      <w:r w:rsidRPr="00F00D9D">
        <w:rPr>
          <w:b/>
          <w:bCs/>
          <w:highlight w:val="green"/>
          <w:u w:val="single"/>
        </w:rPr>
        <w:t xml:space="preserve"> </w:t>
      </w:r>
      <w:r w:rsidRPr="00516822">
        <w:rPr>
          <w:b/>
          <w:bCs/>
          <w:highlight w:val="green"/>
          <w:u w:val="single"/>
        </w:rPr>
        <w:t>African</w:t>
      </w:r>
      <w:r w:rsidRPr="00552CE2">
        <w:rPr>
          <w:highlight w:val="green"/>
          <w:u w:val="single"/>
        </w:rPr>
        <w:t xml:space="preserve"> and </w:t>
      </w:r>
      <w:r w:rsidRPr="00516822">
        <w:rPr>
          <w:b/>
          <w:bCs/>
          <w:highlight w:val="green"/>
          <w:u w:val="single"/>
        </w:rPr>
        <w:t>European</w:t>
      </w:r>
      <w:r w:rsidRPr="00552CE2">
        <w:rPr>
          <w:highlight w:val="green"/>
          <w:u w:val="single"/>
        </w:rPr>
        <w:t xml:space="preserve"> women.</w:t>
      </w:r>
      <w:r w:rsidRPr="00552CE2">
        <w:rPr>
          <w:u w:val="single"/>
        </w:rPr>
        <w:t xml:space="preserve"> In</w:t>
      </w:r>
      <w:r w:rsidRPr="00F00D9D">
        <w:rPr>
          <w:b/>
          <w:bCs/>
          <w:u w:val="single"/>
        </w:rPr>
        <w:t xml:space="preserve"> circulating representations of African women as “black”, </w:t>
      </w:r>
      <w:r w:rsidRPr="00F00D9D">
        <w:rPr>
          <w:b/>
          <w:bCs/>
          <w:highlight w:val="green"/>
          <w:u w:val="single"/>
        </w:rPr>
        <w:t>Europeans naturalized</w:t>
      </w:r>
      <w:r w:rsidRPr="00F00D9D">
        <w:rPr>
          <w:b/>
          <w:bCs/>
          <w:u w:val="single"/>
        </w:rPr>
        <w:t xml:space="preserve"> the two forms of productive </w:t>
      </w:r>
      <w:r w:rsidRPr="00F00D9D">
        <w:rPr>
          <w:b/>
          <w:bCs/>
          <w:highlight w:val="green"/>
          <w:u w:val="single"/>
        </w:rPr>
        <w:t>labor</w:t>
      </w:r>
      <w:r w:rsidRPr="00F00D9D">
        <w:rPr>
          <w:b/>
          <w:bCs/>
          <w:u w:val="single"/>
        </w:rPr>
        <w:t xml:space="preserve"> impressed </w:t>
      </w:r>
      <w:r w:rsidRPr="00F00D9D">
        <w:rPr>
          <w:b/>
          <w:bCs/>
          <w:highlight w:val="green"/>
          <w:u w:val="single"/>
        </w:rPr>
        <w:t xml:space="preserve">upon female </w:t>
      </w:r>
      <w:r w:rsidRPr="00FE69BF">
        <w:rPr>
          <w:b/>
          <w:bCs/>
          <w:strike/>
          <w:u w:val="single"/>
        </w:rPr>
        <w:t>slaves:</w:t>
      </w:r>
      <w:r w:rsidRPr="00F00D9D">
        <w:rPr>
          <w:b/>
          <w:bCs/>
          <w:u w:val="single"/>
        </w:rPr>
        <w:t xml:space="preserve"> </w:t>
      </w:r>
      <w:r w:rsidR="00FE69BF" w:rsidRPr="00FE69BF">
        <w:rPr>
          <w:b/>
          <w:bCs/>
          <w:highlight w:val="green"/>
          <w:u w:val="single"/>
        </w:rPr>
        <w:t xml:space="preserve">[enslaved </w:t>
      </w:r>
      <w:proofErr w:type="spellStart"/>
      <w:r w:rsidR="00FE69BF" w:rsidRPr="00FE69BF">
        <w:rPr>
          <w:b/>
          <w:bCs/>
          <w:highlight w:val="green"/>
          <w:u w:val="single"/>
        </w:rPr>
        <w:t>persons]</w:t>
      </w:r>
      <w:r w:rsidR="00FE69BF">
        <w:rPr>
          <w:b/>
          <w:bCs/>
          <w:u w:val="single"/>
        </w:rPr>
        <w:t xml:space="preserve"> </w:t>
      </w:r>
      <w:r w:rsidRPr="00F00D9D">
        <w:rPr>
          <w:b/>
          <w:bCs/>
          <w:u w:val="single"/>
        </w:rPr>
        <w:t>agricultural</w:t>
      </w:r>
      <w:proofErr w:type="spellEnd"/>
      <w:r w:rsidRPr="00F00D9D">
        <w:rPr>
          <w:b/>
          <w:bCs/>
          <w:u w:val="single"/>
        </w:rPr>
        <w:t xml:space="preserve"> work and (re)production of human commodities. Over time, </w:t>
      </w:r>
      <w:r w:rsidRPr="00F00D9D">
        <w:rPr>
          <w:b/>
          <w:bCs/>
          <w:highlight w:val="green"/>
          <w:u w:val="single"/>
        </w:rPr>
        <w:t>such</w:t>
      </w:r>
      <w:r w:rsidRPr="00F00D9D">
        <w:rPr>
          <w:b/>
          <w:bCs/>
          <w:u w:val="single"/>
        </w:rPr>
        <w:t xml:space="preserve"> representations </w:t>
      </w:r>
      <w:r w:rsidRPr="00A93A59">
        <w:rPr>
          <w:u w:val="single"/>
        </w:rPr>
        <w:t xml:space="preserve">rationalized treatment of enslaved conception, gestation, parturition, and the products of “black” women’s wombs </w:t>
      </w:r>
      <w:r w:rsidRPr="00552CE2">
        <w:rPr>
          <w:highlight w:val="green"/>
          <w:u w:val="single"/>
        </w:rPr>
        <w:t>as fungible and alienable</w:t>
      </w:r>
      <w:r w:rsidRPr="00552CE2">
        <w:rPr>
          <w:u w:val="single"/>
        </w:rPr>
        <w:t>.</w:t>
      </w:r>
      <w:r>
        <w:t xml:space="preserve"> </w:t>
      </w:r>
      <w:r w:rsidRPr="00C6774B">
        <w:rPr>
          <w:b/>
          <w:bCs/>
          <w:u w:val="single"/>
        </w:rPr>
        <w:t xml:space="preserve">In so far as (re)production was deemed fungible, (re)productive labor and products were regarded </w:t>
      </w:r>
      <w:r w:rsidRPr="00C6774B">
        <w:rPr>
          <w:b/>
          <w:bCs/>
          <w:highlight w:val="green"/>
          <w:u w:val="single"/>
        </w:rPr>
        <w:t>as substitutable</w:t>
      </w:r>
      <w:r w:rsidRPr="00C6774B">
        <w:rPr>
          <w:b/>
          <w:bCs/>
          <w:u w:val="single"/>
        </w:rPr>
        <w:t xml:space="preserve">––one commodity </w:t>
      </w:r>
      <w:r w:rsidRPr="00C6774B">
        <w:rPr>
          <w:b/>
          <w:bCs/>
          <w:highlight w:val="green"/>
          <w:u w:val="single"/>
        </w:rPr>
        <w:t>(including labor power)</w:t>
      </w:r>
      <w:r w:rsidRPr="00C6774B">
        <w:rPr>
          <w:b/>
          <w:bCs/>
          <w:u w:val="single"/>
        </w:rPr>
        <w:t xml:space="preserve"> could stand in for another so that a purely formal economic exchange could take place.</w:t>
      </w:r>
      <w:r w:rsidRPr="00F8570D">
        <w:rPr>
          <w:sz w:val="10"/>
          <w:szCs w:val="10"/>
        </w:rPr>
        <w:t>10</w:t>
      </w:r>
      <w:r w:rsidRPr="007F5307">
        <w:t xml:space="preserve"> </w:t>
      </w:r>
      <w:r w:rsidRPr="00F8570D">
        <w:rPr>
          <w:sz w:val="10"/>
          <w:szCs w:val="10"/>
        </w:rPr>
        <w:t>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w:t>
      </w:r>
      <w:r w:rsidRPr="007F5307">
        <w:t xml:space="preserve"> </w:t>
      </w:r>
      <w:r w:rsidRPr="00F8570D">
        <w:rPr>
          <w:b/>
          <w:bCs/>
          <w:u w:val="single"/>
        </w:rPr>
        <w:t xml:space="preserve">In so far as </w:t>
      </w:r>
      <w:r w:rsidRPr="00F8570D">
        <w:rPr>
          <w:b/>
          <w:bCs/>
          <w:highlight w:val="green"/>
          <w:u w:val="single"/>
        </w:rPr>
        <w:t>(re)productive labor</w:t>
      </w:r>
      <w:r w:rsidRPr="00A93A59">
        <w:rPr>
          <w:b/>
          <w:bCs/>
          <w:u w:val="single"/>
        </w:rPr>
        <w:t xml:space="preserve"> was deemed alienable the “lively products” to which women gave birth were </w:t>
      </w:r>
      <w:r w:rsidRPr="00F8570D">
        <w:rPr>
          <w:b/>
          <w:bCs/>
          <w:highlight w:val="green"/>
          <w:u w:val="single"/>
        </w:rPr>
        <w:t>regarded as</w:t>
      </w:r>
      <w:r w:rsidRPr="00F8570D">
        <w:rPr>
          <w:b/>
          <w:bCs/>
          <w:u w:val="single"/>
        </w:rPr>
        <w:t xml:space="preserve"> rightfully </w:t>
      </w:r>
      <w:r w:rsidRPr="00F8570D">
        <w:rPr>
          <w:b/>
          <w:bCs/>
          <w:highlight w:val="green"/>
          <w:u w:val="single"/>
        </w:rPr>
        <w:t>separable from those who (re)produced them, transferrable away</w:t>
      </w:r>
      <w:r w:rsidRPr="00F8570D">
        <w:rPr>
          <w:b/>
          <w:bCs/>
          <w:u w:val="single"/>
        </w:rPr>
        <w:t xml:space="preserve"> from the (re)productive body </w:t>
      </w:r>
      <w:r w:rsidRPr="00F8570D">
        <w:rPr>
          <w:b/>
          <w:bCs/>
          <w:highlight w:val="green"/>
          <w:u w:val="single"/>
        </w:rPr>
        <w:t>through market exchange.</w:t>
      </w:r>
      <w:r w:rsidRPr="00F8570D">
        <w:rPr>
          <w:u w:val="single"/>
        </w:rPr>
        <w:t xml:space="preserve"> Lik</w:t>
      </w:r>
      <w:r w:rsidRPr="00A93A59">
        <w:rPr>
          <w:u w:val="single"/>
        </w:rPr>
        <w:t>e their mothers, children born to enslaved women were regarded as chattel. Because</w:t>
      </w:r>
      <w:r w:rsidRPr="00F8570D">
        <w:rPr>
          <w:u w:val="single"/>
        </w:rPr>
        <w:t xml:space="preserve"> they existed as commodities within an exchange relationship, enslaved women who gave birth were forced to (re)produce the foreclosure of their own motherhood, the “natal alie</w:t>
      </w:r>
      <w:r>
        <w:rPr>
          <w:u w:val="single"/>
        </w:rPr>
        <w:t>na</w:t>
      </w:r>
      <w:r w:rsidRPr="00F8570D">
        <w:rPr>
          <w:u w:val="single"/>
        </w:rPr>
        <w:t>tion” of their children</w:t>
      </w:r>
      <w:r>
        <w:t xml:space="preserve"> </w:t>
      </w:r>
      <w:r w:rsidRPr="00F8570D">
        <w:rPr>
          <w:sz w:val="10"/>
          <w:szCs w:val="10"/>
        </w:rPr>
        <w:t>(Patterson 1982),</w:t>
      </w:r>
      <w:r w:rsidRPr="007F5307">
        <w:t xml:space="preserve"> </w:t>
      </w:r>
      <w:r w:rsidRPr="00F8570D">
        <w:rPr>
          <w:u w:val="single"/>
        </w:rPr>
        <w:t>their own and their children's status as dehumanized slaves, and their mutual loss of belonging to each other as recognized kin.</w:t>
      </w:r>
      <w:r w:rsidRPr="007F5307">
        <w:t xml:space="preserve"> </w:t>
      </w:r>
      <w:r w:rsidRPr="00F8570D">
        <w:rPr>
          <w:sz w:val="10"/>
          <w:szCs w:val="10"/>
        </w:rPr>
        <w:t>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w:t>
      </w:r>
      <w:r>
        <w:t xml:space="preserve"> </w:t>
      </w:r>
      <w:r w:rsidRPr="00F8570D">
        <w:rPr>
          <w:b/>
          <w:bCs/>
          <w:u w:val="single"/>
        </w:rPr>
        <w:t xml:space="preserve">Taken together, the </w:t>
      </w:r>
      <w:r w:rsidRPr="00F8570D">
        <w:rPr>
          <w:b/>
          <w:bCs/>
          <w:highlight w:val="green"/>
          <w:u w:val="single"/>
        </w:rPr>
        <w:t>fungibility and alienability of (re)productive labor</w:t>
      </w:r>
      <w:r w:rsidRPr="00F8570D">
        <w:rPr>
          <w:b/>
          <w:bCs/>
          <w:u w:val="single"/>
        </w:rPr>
        <w:t xml:space="preserve"> and its products distinguish commodified (re)production from non-commodified reproduction </w:t>
      </w:r>
      <w:r w:rsidRPr="00F8570D">
        <w:rPr>
          <w:u w:val="single"/>
        </w:rPr>
        <w:t xml:space="preserve">(for instance unremunerated domestic work, child bearing, child rearing, care for the elderly, sick, and dying, etc.), </w:t>
      </w:r>
      <w:r w:rsidRPr="00F8570D">
        <w:rPr>
          <w:b/>
          <w:bCs/>
          <w:u w:val="single"/>
        </w:rPr>
        <w:t xml:space="preserve">as non-commodified reproduction only </w:t>
      </w:r>
      <w:r w:rsidRPr="00F8570D">
        <w:rPr>
          <w:b/>
          <w:bCs/>
          <w:highlight w:val="green"/>
          <w:u w:val="single"/>
        </w:rPr>
        <w:t>indirectly enters into</w:t>
      </w:r>
      <w:r w:rsidRPr="00F8570D">
        <w:rPr>
          <w:b/>
          <w:bCs/>
          <w:u w:val="single"/>
        </w:rPr>
        <w:t xml:space="preserve"> circuits of </w:t>
      </w:r>
      <w:r w:rsidRPr="00F8570D">
        <w:rPr>
          <w:b/>
          <w:bCs/>
          <w:highlight w:val="green"/>
          <w:u w:val="single"/>
        </w:rPr>
        <w:t>market exchange.</w:t>
      </w:r>
      <w:r w:rsidRPr="00F8570D">
        <w:rPr>
          <w:b/>
          <w:bCs/>
        </w:rPr>
        <w:t xml:space="preserve"> </w:t>
      </w:r>
      <w:r w:rsidRPr="00F8570D">
        <w:rPr>
          <w:sz w:val="10"/>
          <w:szCs w:val="10"/>
        </w:rPr>
        <w:t>Put otherwise, although non-commodified reproduction is integral to the reproduction of capitalism, as Marxist feminists, Social Reproduction theorists, and historians of care work and intimate labor demonstrate (</w:t>
      </w:r>
      <w:proofErr w:type="spellStart"/>
      <w:r w:rsidRPr="00F8570D">
        <w:rPr>
          <w:sz w:val="10"/>
          <w:szCs w:val="10"/>
        </w:rPr>
        <w:t>Mies</w:t>
      </w:r>
      <w:proofErr w:type="spellEnd"/>
      <w:r w:rsidRPr="00F8570D">
        <w:rPr>
          <w:sz w:val="10"/>
          <w:szCs w:val="10"/>
        </w:rPr>
        <w:t xml:space="preserve">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56441C4A" w14:textId="77777777" w:rsidR="00403F7F" w:rsidRPr="007F5307" w:rsidRDefault="00403F7F" w:rsidP="00403F7F">
      <w:r w:rsidRPr="00C54A4F">
        <w:rPr>
          <w:b/>
          <w:bCs/>
          <w:u w:val="single"/>
        </w:rPr>
        <w:t>The fungibility and alienability of enslaved (re)production is nowhere more visible than in the implementation</w:t>
      </w:r>
      <w:r w:rsidRPr="00C54A4F">
        <w:rPr>
          <w:sz w:val="10"/>
          <w:szCs w:val="10"/>
        </w:rPr>
        <w:t>, beginning in the second half of the seventeenth century,</w:t>
      </w:r>
      <w:r w:rsidRPr="007F5307">
        <w:t xml:space="preserve"> </w:t>
      </w:r>
      <w:r w:rsidRPr="00C54A4F">
        <w:rPr>
          <w:b/>
          <w:bCs/>
          <w:u w:val="single"/>
        </w:rPr>
        <w:t>of the New World interpretation of the Ancient Roman doctrine of partus sequitur ventrem</w:t>
      </w:r>
      <w:r w:rsidRPr="007F5307">
        <w:t xml:space="preserve"> </w:t>
      </w:r>
      <w:r w:rsidRPr="00C54A4F">
        <w:rPr>
          <w:sz w:val="10"/>
          <w:szCs w:val="10"/>
        </w:rPr>
        <w:t>(Berry 2017; Morgan 2004, 2018).</w:t>
      </w:r>
      <w:r w:rsidRPr="007F5307">
        <w:t xml:space="preserve"> </w:t>
      </w:r>
      <w:r w:rsidRPr="00C54A4F">
        <w:rPr>
          <w:sz w:val="10"/>
          <w:szCs w:val="10"/>
        </w:rPr>
        <w:t>This Latin phrase, roughly translated as “that which comes forth follows the womb,” was enshrined in English and Spanish slave codes to ensure that children born to enslaved women were enslaved. Significantly, partus made a child born to an enslaved woman enslaveable regardless of the race or status of the father. As a consequence, free white men’s rape of enslaved women functioned to augment their own (or other free men’s) property. By the late antebellum era,</w:t>
      </w:r>
      <w:r w:rsidRPr="007F5307">
        <w:t xml:space="preserve"> </w:t>
      </w:r>
      <w:r w:rsidRPr="00C54A4F">
        <w:rPr>
          <w:b/>
          <w:bCs/>
          <w:u w:val="single"/>
        </w:rPr>
        <w:t xml:space="preserve">advertisements and </w:t>
      </w:r>
      <w:r w:rsidRPr="00C54A4F">
        <w:rPr>
          <w:b/>
          <w:bCs/>
          <w:highlight w:val="green"/>
          <w:u w:val="single"/>
        </w:rPr>
        <w:t>bills of sale</w:t>
      </w:r>
      <w:r w:rsidRPr="00C54A4F">
        <w:rPr>
          <w:b/>
          <w:bCs/>
          <w:u w:val="single"/>
        </w:rPr>
        <w:t xml:space="preserve"> frequently </w:t>
      </w:r>
      <w:r w:rsidRPr="00C54A4F">
        <w:rPr>
          <w:b/>
          <w:bCs/>
          <w:highlight w:val="green"/>
          <w:u w:val="single"/>
        </w:rPr>
        <w:t>classified</w:t>
      </w:r>
      <w:r w:rsidRPr="00C54A4F">
        <w:rPr>
          <w:b/>
          <w:bCs/>
          <w:u w:val="single"/>
        </w:rPr>
        <w:t xml:space="preserve"> enslaved </w:t>
      </w:r>
      <w:r w:rsidRPr="00C54A4F">
        <w:rPr>
          <w:b/>
          <w:bCs/>
          <w:highlight w:val="green"/>
          <w:u w:val="single"/>
        </w:rPr>
        <w:t>women as “breeders”</w:t>
      </w:r>
      <w:r w:rsidRPr="00C54A4F">
        <w:rPr>
          <w:b/>
          <w:bCs/>
          <w:u w:val="single"/>
        </w:rPr>
        <w:t xml:space="preserve"> or “breeding wenches,” indicating </w:t>
      </w:r>
      <w:r w:rsidRPr="00C54A4F">
        <w:rPr>
          <w:b/>
          <w:bCs/>
          <w:u w:val="single"/>
        </w:rPr>
        <w:lastRenderedPageBreak/>
        <w:t>precisely how (re)productive labor and products were valued.</w:t>
      </w:r>
      <w:r w:rsidRPr="00C54A4F">
        <w:rPr>
          <w:sz w:val="10"/>
          <w:szCs w:val="10"/>
        </w:rPr>
        <w:t>12</w:t>
      </w:r>
      <w:r>
        <w:t xml:space="preserve"> </w:t>
      </w:r>
      <w:r w:rsidRPr="00C54A4F">
        <w:rPr>
          <w:b/>
          <w:bCs/>
          <w:u w:val="single"/>
        </w:rPr>
        <w:t xml:space="preserve">Especially robust </w:t>
      </w:r>
      <w:r w:rsidRPr="00C54A4F">
        <w:rPr>
          <w:b/>
          <w:bCs/>
          <w:highlight w:val="green"/>
          <w:u w:val="single"/>
        </w:rPr>
        <w:t>enslaved men</w:t>
      </w:r>
      <w:r w:rsidRPr="00C54A4F">
        <w:rPr>
          <w:b/>
          <w:bCs/>
          <w:u w:val="single"/>
        </w:rPr>
        <w:t xml:space="preserve"> were selected and taken on a “breeding circuit” and </w:t>
      </w:r>
      <w:r w:rsidRPr="00C54A4F">
        <w:rPr>
          <w:b/>
          <w:bCs/>
          <w:highlight w:val="green"/>
          <w:u w:val="single"/>
        </w:rPr>
        <w:t>appraised</w:t>
      </w:r>
      <w:r w:rsidRPr="00C54A4F">
        <w:rPr>
          <w:b/>
          <w:bCs/>
          <w:u w:val="single"/>
        </w:rPr>
        <w:t xml:space="preserve"> for rent or </w:t>
      </w:r>
      <w:r w:rsidRPr="00C54A4F">
        <w:rPr>
          <w:b/>
          <w:bCs/>
          <w:highlight w:val="green"/>
          <w:u w:val="single"/>
        </w:rPr>
        <w:t>sale as “studs”</w:t>
      </w:r>
      <w:r w:rsidRPr="007F5307">
        <w:t xml:space="preserve"> </w:t>
      </w:r>
      <w:r w:rsidRPr="00C54A4F">
        <w:rPr>
          <w:sz w:val="10"/>
          <w:szCs w:val="10"/>
        </w:rPr>
        <w:t>(Roberts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w:t>
      </w:r>
      <w:r w:rsidRPr="00C54A4F">
        <w:rPr>
          <w:b/>
          <w:bCs/>
          <w:u w:val="single"/>
        </w:rPr>
        <w:t xml:space="preserve"> </w:t>
      </w:r>
      <w:r w:rsidRPr="00C54A4F">
        <w:rPr>
          <w:sz w:val="10"/>
          <w:szCs w:val="10"/>
        </w:rPr>
        <w:t>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Importantly, in biocapitalism (re)production rarely requires sexual violence in the form of rape or forced “breeding”— which is not to suggest that contemporary (re)productive laborers do not suffer a host of psychological and bodily violations that are both intimate and sexualized in nature.</w:t>
      </w:r>
    </w:p>
    <w:p w14:paraId="0DFE1648" w14:textId="77777777" w:rsidR="00403F7F" w:rsidRPr="006E29CE" w:rsidRDefault="00403F7F" w:rsidP="00403F7F">
      <w:pPr>
        <w:rPr>
          <w:b/>
          <w:bCs/>
          <w:u w:val="single"/>
        </w:rPr>
      </w:pPr>
      <w:r w:rsidRPr="00C54A4F">
        <w:rPr>
          <w:b/>
          <w:bCs/>
          <w:u w:val="single"/>
        </w:rPr>
        <w:t xml:space="preserve">Over time, the circular ideological construction of African and African-descended women’s (re)production as “black” was called upon to justify the treatment of their wombs as engines of “future increase” and thus of surplus value.14 Histories that account for the </w:t>
      </w:r>
      <w:r w:rsidRPr="006E29CE">
        <w:rPr>
          <w:b/>
          <w:bCs/>
          <w:highlight w:val="green"/>
          <w:u w:val="single"/>
        </w:rPr>
        <w:t xml:space="preserve">racialization </w:t>
      </w:r>
      <w:r w:rsidRPr="00591FD3">
        <w:rPr>
          <w:b/>
          <w:bCs/>
          <w:highlight w:val="green"/>
          <w:u w:val="single"/>
        </w:rPr>
        <w:t xml:space="preserve">of enslaved </w:t>
      </w:r>
      <w:r w:rsidRPr="006E29CE">
        <w:rPr>
          <w:b/>
          <w:bCs/>
          <w:highlight w:val="green"/>
          <w:u w:val="single"/>
        </w:rPr>
        <w:t>(re)production</w:t>
      </w:r>
      <w:r w:rsidRPr="00C54A4F">
        <w:rPr>
          <w:b/>
          <w:bCs/>
          <w:u w:val="single"/>
        </w:rPr>
        <w:t xml:space="preserve"> and </w:t>
      </w:r>
      <w:r w:rsidRPr="006E29CE">
        <w:rPr>
          <w:b/>
          <w:bCs/>
          <w:highlight w:val="green"/>
          <w:u w:val="single"/>
        </w:rPr>
        <w:t>treat</w:t>
      </w:r>
      <w:r w:rsidRPr="00C54A4F">
        <w:rPr>
          <w:b/>
          <w:bCs/>
          <w:u w:val="single"/>
        </w:rPr>
        <w:t xml:space="preserve"> the role </w:t>
      </w:r>
      <w:r w:rsidRPr="006E29CE">
        <w:rPr>
          <w:b/>
          <w:bCs/>
          <w:highlight w:val="green"/>
          <w:u w:val="single"/>
        </w:rPr>
        <w:t>of “blackness” in</w:t>
      </w:r>
      <w:r w:rsidRPr="00C54A4F">
        <w:rPr>
          <w:b/>
          <w:bCs/>
          <w:u w:val="single"/>
        </w:rPr>
        <w:t xml:space="preserve"> the </w:t>
      </w:r>
      <w:r w:rsidRPr="006E29CE">
        <w:rPr>
          <w:b/>
          <w:bCs/>
          <w:highlight w:val="green"/>
          <w:u w:val="single"/>
        </w:rPr>
        <w:t>maintenance of</w:t>
      </w:r>
      <w:r w:rsidRPr="006A341F">
        <w:rPr>
          <w:b/>
          <w:bCs/>
          <w:u w:val="single"/>
        </w:rPr>
        <w:t xml:space="preserve"> slave </w:t>
      </w:r>
      <w:r w:rsidRPr="006E29CE">
        <w:rPr>
          <w:b/>
          <w:bCs/>
          <w:highlight w:val="green"/>
          <w:u w:val="single"/>
        </w:rPr>
        <w:t>racial capitalism</w:t>
      </w:r>
      <w:r w:rsidRPr="00C54A4F">
        <w:rPr>
          <w:b/>
          <w:bCs/>
          <w:u w:val="single"/>
        </w:rPr>
        <w:t xml:space="preserve"> resonate </w:t>
      </w:r>
      <w:r w:rsidRPr="006E29CE">
        <w:rPr>
          <w:b/>
          <w:bCs/>
          <w:u w:val="single"/>
        </w:rPr>
        <w:t>forcefully with the present argument.</w:t>
      </w:r>
      <w:r w:rsidRPr="006E29CE">
        <w:rPr>
          <w:u w:val="single"/>
        </w:rPr>
        <w:t xml:space="preserve"> </w:t>
      </w:r>
      <w:r w:rsidRPr="006E29CE">
        <w:rPr>
          <w:b/>
          <w:bCs/>
          <w:u w:val="single"/>
        </w:rPr>
        <w:t xml:space="preserve">As </w:t>
      </w:r>
      <w:r w:rsidRPr="006E29CE">
        <w:rPr>
          <w:b/>
          <w:bCs/>
          <w:highlight w:val="green"/>
          <w:u w:val="single"/>
        </w:rPr>
        <w:t xml:space="preserve">in </w:t>
      </w:r>
      <w:r w:rsidRPr="006A341F">
        <w:rPr>
          <w:b/>
          <w:bCs/>
          <w:u w:val="single"/>
        </w:rPr>
        <w:t>slave</w:t>
      </w:r>
      <w:r w:rsidRPr="006E29CE">
        <w:rPr>
          <w:b/>
          <w:bCs/>
          <w:highlight w:val="green"/>
          <w:u w:val="single"/>
        </w:rPr>
        <w:t xml:space="preserve"> racial capitalism</w:t>
      </w:r>
      <w:r w:rsidRPr="006E29CE">
        <w:rPr>
          <w:b/>
          <w:bCs/>
          <w:u w:val="single"/>
        </w:rPr>
        <w:t xml:space="preserve">, in biocapitalism </w:t>
      </w:r>
      <w:r w:rsidRPr="006E29CE">
        <w:rPr>
          <w:b/>
          <w:bCs/>
          <w:highlight w:val="green"/>
          <w:u w:val="single"/>
        </w:rPr>
        <w:t>racialized (re)production makes the system go.</w:t>
      </w:r>
      <w:r w:rsidRPr="006E29CE">
        <w:rPr>
          <w:b/>
          <w:bCs/>
          <w:u w:val="single"/>
        </w:rPr>
        <w:t xml:space="preserve"> As in slavery, in biocapitalism (re)productive labor and products are rendered fungible and alienable through a complex process of racialization. </w:t>
      </w:r>
      <w:r w:rsidRPr="006E29CE">
        <w:rPr>
          <w:sz w:val="10"/>
          <w:szCs w:val="10"/>
        </w:rPr>
        <w:t>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w:t>
      </w:r>
      <w:r w:rsidRPr="007F5307">
        <w:t xml:space="preserve"> </w:t>
      </w:r>
      <w:r w:rsidRPr="006E29CE">
        <w:rPr>
          <w:b/>
          <w:bCs/>
          <w:u w:val="single"/>
        </w:rPr>
        <w:t>and dispossession in biocapitalism, and, in so doing, links the evolution of racial capitalism to biocapitalism.</w:t>
      </w:r>
    </w:p>
    <w:p w14:paraId="67A98200" w14:textId="77777777" w:rsidR="00403F7F" w:rsidRDefault="00403F7F" w:rsidP="00403F7F">
      <w:pPr>
        <w:rPr>
          <w:b/>
          <w:bCs/>
          <w:u w:val="single"/>
        </w:rPr>
      </w:pPr>
      <w:r w:rsidRPr="006E29CE">
        <w:rPr>
          <w:sz w:val="10"/>
          <w:szCs w:val="10"/>
        </w:rPr>
        <w:t>And yet, even though slave racial capitalism and biocapitalism can be constellated, it should not be assumed that (re)production in biocapitalism is racialized in the same way as it was in the slave past.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w:t>
      </w:r>
      <w:r w:rsidRPr="007F5307">
        <w:t xml:space="preserve"> </w:t>
      </w:r>
      <w:r w:rsidRPr="006E29CE">
        <w:rPr>
          <w:b/>
          <w:bCs/>
          <w:u w:val="single"/>
        </w:rPr>
        <w:t>Rather, in contemporary biocapitalism “blackness” is being sublated, by which, I mean it is being simultaneously negated and preserved in order to make biocapitalism go.</w:t>
      </w:r>
    </w:p>
    <w:p w14:paraId="72E0AE5B" w14:textId="23BBC96A" w:rsidR="00403F7F" w:rsidRDefault="007C02B6" w:rsidP="00403F7F">
      <w:pPr>
        <w:pStyle w:val="Heading4"/>
        <w:spacing w:before="0"/>
      </w:pPr>
      <w:r w:rsidRPr="007C02B6">
        <w:rPr>
          <w:u w:val="single"/>
        </w:rPr>
        <w:t>Anti</w:t>
      </w:r>
      <w:r w:rsidR="00403F7F" w:rsidRPr="007C02B6">
        <w:rPr>
          <w:u w:val="single"/>
        </w:rPr>
        <w:t xml:space="preserve">-blackness </w:t>
      </w:r>
      <w:r w:rsidR="00403F7F">
        <w:t xml:space="preserve">is a structing system of </w:t>
      </w:r>
      <w:r w:rsidR="00403F7F" w:rsidRPr="00577288">
        <w:rPr>
          <w:u w:val="single"/>
        </w:rPr>
        <w:t>spatial fixes</w:t>
      </w:r>
      <w:r w:rsidR="00403F7F">
        <w:t xml:space="preserve"> that manifest organizing practices to manufacture the social order. </w:t>
      </w:r>
      <w:r w:rsidR="00403F7F" w:rsidRPr="00CB0325">
        <w:rPr>
          <w:u w:val="single"/>
        </w:rPr>
        <w:t>Labor reform</w:t>
      </w:r>
      <w:r w:rsidR="00403F7F">
        <w:t xml:space="preserve"> a reshuffling of power that encourages the worker to supercharge the strength of </w:t>
      </w:r>
      <w:r w:rsidR="00403F7F" w:rsidRPr="00CB0325">
        <w:rPr>
          <w:u w:val="single"/>
        </w:rPr>
        <w:t>corporations</w:t>
      </w:r>
      <w:r w:rsidR="00403F7F">
        <w:t xml:space="preserve">, </w:t>
      </w:r>
      <w:r w:rsidR="00403F7F" w:rsidRPr="00CB0325">
        <w:rPr>
          <w:u w:val="single"/>
        </w:rPr>
        <w:t>nation-states</w:t>
      </w:r>
      <w:r w:rsidR="00403F7F">
        <w:t xml:space="preserve">, and </w:t>
      </w:r>
      <w:r w:rsidR="00403F7F" w:rsidRPr="00CB0325">
        <w:rPr>
          <w:u w:val="single"/>
        </w:rPr>
        <w:t>empire</w:t>
      </w:r>
      <w:r w:rsidR="00403F7F">
        <w:t xml:space="preserve"> at the expense of </w:t>
      </w:r>
      <w:r w:rsidR="00403F7F" w:rsidRPr="00CB0325">
        <w:rPr>
          <w:u w:val="single"/>
        </w:rPr>
        <w:t>black life</w:t>
      </w:r>
      <w:r w:rsidR="00403F7F">
        <w:t xml:space="preserve"> and it’s </w:t>
      </w:r>
      <w:r w:rsidR="00403F7F" w:rsidRPr="00CB0325">
        <w:rPr>
          <w:u w:val="single"/>
        </w:rPr>
        <w:t>geographies</w:t>
      </w:r>
      <w:r w:rsidR="00403F7F">
        <w:t>.</w:t>
      </w:r>
    </w:p>
    <w:p w14:paraId="308DBED0" w14:textId="77777777" w:rsidR="00403F7F" w:rsidRPr="00AF1215" w:rsidRDefault="00403F7F" w:rsidP="00403F7F">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48DDFEAA" w14:textId="77777777" w:rsidR="00403F7F" w:rsidRPr="007150FB" w:rsidRDefault="00403F7F" w:rsidP="00403F7F">
      <w:pPr>
        <w:rPr>
          <w:sz w:val="10"/>
          <w:szCs w:val="10"/>
        </w:rPr>
      </w:pPr>
      <w:r w:rsidRPr="007150FB">
        <w:rPr>
          <w:sz w:val="10"/>
          <w:szCs w:val="10"/>
        </w:rPr>
        <w:t>Global capital and its effects</w:t>
      </w:r>
    </w:p>
    <w:p w14:paraId="077F9614" w14:textId="77777777" w:rsidR="00403F7F" w:rsidRPr="00944310" w:rsidRDefault="00403F7F" w:rsidP="00403F7F">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 These manifestations have</w:t>
      </w:r>
      <w:r w:rsidRPr="00362A93">
        <w:t xml:space="preserve"> </w:t>
      </w:r>
      <w:r w:rsidRPr="00362A93">
        <w:rPr>
          <w:u w:val="single"/>
        </w:rPr>
        <w:t>resulted in new social and spatial relations, labor regimes, and</w:t>
      </w:r>
      <w:r w:rsidRPr="00362A93">
        <w:rPr>
          <w:sz w:val="12"/>
          <w:u w:val="single"/>
        </w:rPr>
        <w:t xml:space="preserve">¶ </w:t>
      </w:r>
      <w:r w:rsidRPr="00362A93">
        <w:rPr>
          <w:u w:val="single"/>
        </w:rPr>
        <w:t>specific practices of organizing and managing built and “natural” environments, as well as</w:t>
      </w:r>
      <w:r w:rsidRPr="00362A93">
        <w:rPr>
          <w:sz w:val="12"/>
          <w:u w:val="single"/>
        </w:rPr>
        <w:t xml:space="preserve">¶ </w:t>
      </w:r>
      <w:r w:rsidRPr="00362A93">
        <w:rPr>
          <w:u w:val="single"/>
        </w:rPr>
        <w:t>the populations therein.</w:t>
      </w:r>
      <w:r w:rsidRPr="00362A93">
        <w:t xml:space="preserve"> </w:t>
      </w:r>
      <w:r w:rsidRPr="00362A93">
        <w:rPr>
          <w:sz w:val="10"/>
          <w:szCs w:val="10"/>
        </w:rPr>
        <w:t xml:space="preserve">Regarding Afro-descendant populations, these changes result in¶ new manifestations </w:t>
      </w:r>
      <w:r w:rsidRPr="00362A93">
        <w:rPr>
          <w:sz w:val="10"/>
          <w:szCs w:val="10"/>
        </w:rPr>
        <w:lastRenderedPageBreak/>
        <w:t>of violence. Cowen and Lewis (2016) argue that</w:t>
      </w:r>
      <w:r w:rsidRPr="00362A93">
        <w:t xml:space="preserve"> </w:t>
      </w:r>
      <w:r w:rsidRPr="00362A93">
        <w:rPr>
          <w:b/>
          <w:bCs/>
          <w:u w:val="single"/>
        </w:rPr>
        <w:t>anti-Blackness takes on</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44AD3A55" w14:textId="77777777" w:rsidR="00403F7F" w:rsidRPr="00E6311A" w:rsidRDefault="00403F7F" w:rsidP="00403F7F">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44A3AA24" w14:textId="77777777" w:rsidR="00403F7F" w:rsidRPr="00D820FF" w:rsidRDefault="00403F7F" w:rsidP="00403F7F">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 xml:space="preserve">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w:t>
      </w:r>
      <w:r w:rsidRPr="00BB4ECF">
        <w:rPr>
          <w:b/>
          <w:bCs/>
          <w:u w:val="single"/>
        </w:rPr>
        <w:lastRenderedPageBreak/>
        <w:t>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55C30A0F" w14:textId="77777777" w:rsidR="00403F7F" w:rsidRPr="00B43DA7" w:rsidRDefault="00403F7F" w:rsidP="00403F7F">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665B944" w14:textId="2529586E" w:rsidR="00403F7F" w:rsidRDefault="00403F7F" w:rsidP="00403F7F">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That turns blackness into a site of </w:t>
      </w:r>
      <w:r w:rsidRPr="00DA1183">
        <w:rPr>
          <w:u w:val="single"/>
        </w:rPr>
        <w:t>accumulation</w:t>
      </w:r>
      <w:r>
        <w:t xml:space="preserve"> and </w:t>
      </w:r>
      <w:r w:rsidRPr="00DA1183">
        <w:rPr>
          <w:u w:val="single"/>
        </w:rPr>
        <w:t>appropriation</w:t>
      </w:r>
      <w:r>
        <w:t xml:space="preserve">, and leaves </w:t>
      </w:r>
      <w:r w:rsidR="0094387C">
        <w:t xml:space="preserve">black people </w:t>
      </w:r>
      <w:r>
        <w:t>without spatial nor temporal agency.</w:t>
      </w:r>
    </w:p>
    <w:p w14:paraId="77813B0B" w14:textId="77777777" w:rsidR="00403F7F" w:rsidRDefault="00403F7F" w:rsidP="00403F7F">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33C310EE" w14:textId="77777777" w:rsidR="00403F7F" w:rsidRPr="0079319F" w:rsidRDefault="00403F7F" w:rsidP="00403F7F">
      <w:pPr>
        <w:rPr>
          <w:sz w:val="10"/>
          <w:szCs w:val="10"/>
        </w:rPr>
      </w:pPr>
      <w:r w:rsidRPr="0079319F">
        <w:rPr>
          <w:sz w:val="10"/>
          <w:szCs w:val="10"/>
        </w:rPr>
        <w:t>Colonial ethics reverberate in the present</w:t>
      </w:r>
    </w:p>
    <w:p w14:paraId="5D6D3E92" w14:textId="77777777" w:rsidR="00403F7F" w:rsidRPr="00251FF8" w:rsidRDefault="00403F7F" w:rsidP="00403F7F">
      <w:r w:rsidRPr="0079319F">
        <w:rPr>
          <w:b/>
          <w:bCs/>
          <w:u w:val="single"/>
        </w:rPr>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w:t>
      </w:r>
      <w:r w:rsidRPr="009D09B0">
        <w:rPr>
          <w:u w:val="single"/>
        </w:rPr>
        <w:lastRenderedPageBreak/>
        <w:t xml:space="preserve">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43064526" w14:textId="77777777" w:rsidR="00403F7F" w:rsidRPr="003C0162" w:rsidRDefault="00403F7F" w:rsidP="00403F7F">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6297A209" w14:textId="77777777" w:rsidR="00403F7F" w:rsidRPr="00251FF8" w:rsidRDefault="00403F7F" w:rsidP="00403F7F">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6E302E4D" w14:textId="77777777" w:rsidR="00403F7F" w:rsidRDefault="00403F7F" w:rsidP="00403F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496D238D" w14:textId="77777777" w:rsidR="00403F7F" w:rsidRDefault="00403F7F" w:rsidP="00403F7F">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w:t>
      </w:r>
      <w:r w:rsidRPr="00286882">
        <w:rPr>
          <w:highlight w:val="green"/>
          <w:u w:val="single"/>
        </w:rPr>
        <w:lastRenderedPageBreak/>
        <w:t>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7AF9C17E" w14:textId="77777777" w:rsidR="00403F7F" w:rsidRDefault="00403F7F" w:rsidP="00403F7F">
      <w:pPr>
        <w:spacing w:after="0"/>
      </w:pPr>
    </w:p>
    <w:p w14:paraId="5A8106D8" w14:textId="77777777" w:rsidR="00403F7F" w:rsidRDefault="00403F7F" w:rsidP="00403F7F">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22F060EA" w14:textId="755ABC93" w:rsidR="00403F7F" w:rsidRDefault="00403F7F" w:rsidP="00403F7F">
      <w:pPr>
        <w:pStyle w:val="Heading4"/>
      </w:pPr>
      <w:r w:rsidRPr="000D5ECB">
        <w:rPr>
          <w:u w:val="single"/>
        </w:rPr>
        <w:t>Unionization</w:t>
      </w:r>
      <w:r>
        <w:t xml:space="preserve"> and </w:t>
      </w:r>
      <w:r w:rsidRPr="000D5ECB">
        <w:rPr>
          <w:u w:val="single"/>
        </w:rPr>
        <w:t>collective bargaining</w:t>
      </w:r>
      <w:r>
        <w:t xml:space="preserve"> is an </w:t>
      </w:r>
      <w:r w:rsidRPr="000D5ECB">
        <w:rPr>
          <w:u w:val="single"/>
        </w:rPr>
        <w:t>anti-black project</w:t>
      </w:r>
      <w:r>
        <w:t xml:space="preserve"> that is used to continue progressive eugenics t</w:t>
      </w:r>
      <w:r w:rsidR="000F71ED">
        <w:t xml:space="preserve">hat </w:t>
      </w:r>
      <w:r>
        <w:t xml:space="preserve">bar black folks from labor rights. Even the most liberal movements and policies cannot escape </w:t>
      </w:r>
      <w:r w:rsidRPr="000D5ECB">
        <w:rPr>
          <w:u w:val="single"/>
        </w:rPr>
        <w:t>racial makeups</w:t>
      </w:r>
      <w:r>
        <w:t xml:space="preserve"> and </w:t>
      </w:r>
      <w:r w:rsidRPr="000D5ECB">
        <w:rPr>
          <w:u w:val="single"/>
        </w:rPr>
        <w:t>intra-worker relations</w:t>
      </w:r>
      <w:r>
        <w:t xml:space="preserve"> that exploit black bodies in the workplace.</w:t>
      </w:r>
    </w:p>
    <w:p w14:paraId="7AC2BFAE" w14:textId="77777777" w:rsidR="00403F7F" w:rsidRPr="00D6419C" w:rsidRDefault="00403F7F" w:rsidP="00403F7F">
      <w:r w:rsidRPr="00D6419C">
        <w:rPr>
          <w:b/>
          <w:bCs/>
          <w:sz w:val="26"/>
          <w:szCs w:val="26"/>
        </w:rPr>
        <w:t>Ferguson 22</w:t>
      </w:r>
      <w:r>
        <w:t xml:space="preserve"> [</w:t>
      </w:r>
      <w:r w:rsidRPr="00D6419C">
        <w:t>Rachel Ferguson, Ph.D., is a professor of business ethics, assistant dean of the College of Business, and director of the Free Enterprise Center at Concordia University Chicago. She is also a board member for LOVEtheLOU, a neighborhood stabilization ministry in North St. Louis; the Freedom Center of Missouri; and ReThink315. Her new book, co-written with historian Marcus Witcher, is Black Liberation Through the Marketplace: Hope, Heartbreak, and the Promise of America.</w:t>
      </w:r>
      <w:r>
        <w:t xml:space="preserve"> “</w:t>
      </w:r>
      <w:r w:rsidRPr="00D6419C">
        <w:t>The union movement was anti-black from the beginning</w:t>
      </w:r>
      <w:r>
        <w:t xml:space="preserve">”, Acton Institute, </w:t>
      </w:r>
      <w:r w:rsidRPr="00D6419C">
        <w:t>https://rlo.acton.org/archives/123721-the-union-movement-was-anti-black-from-the-beginning.html</w:t>
      </w:r>
      <w:r>
        <w:t>] cmeow</w:t>
      </w:r>
    </w:p>
    <w:p w14:paraId="1C406BC7" w14:textId="77777777" w:rsidR="00403F7F" w:rsidRPr="00D6419C" w:rsidRDefault="00403F7F" w:rsidP="00403F7F">
      <w:r w:rsidRPr="00D6419C">
        <w:rPr>
          <w:sz w:val="10"/>
          <w:szCs w:val="10"/>
        </w:rPr>
        <w:t xml:space="preserve">The process of industrialization upended traditional ways of life that undoubtedly caused fear and doubt. It’s no surprise that some workers destroyed machinery in fear of lost work (the Luddites) or that workers banded together to negotiate for wages (the unions). </w:t>
      </w:r>
      <w:r w:rsidRPr="009942E5">
        <w:rPr>
          <w:sz w:val="10"/>
          <w:szCs w:val="10"/>
        </w:rPr>
        <w:t>But</w:t>
      </w:r>
      <w:r w:rsidRPr="009942E5">
        <w:t xml:space="preserve"> </w:t>
      </w:r>
      <w:r w:rsidRPr="009942E5">
        <w:rPr>
          <w:u w:val="single"/>
        </w:rPr>
        <w:t xml:space="preserve">Frederick </w:t>
      </w:r>
      <w:r w:rsidRPr="009942E5">
        <w:rPr>
          <w:b/>
          <w:bCs/>
          <w:u w:val="single"/>
        </w:rPr>
        <w:t>Douglass</w:t>
      </w:r>
      <w:r w:rsidRPr="009942E5">
        <w:rPr>
          <w:u w:val="single"/>
        </w:rPr>
        <w:t xml:space="preserve"> expressed frustration with the “political economy” of unionists</w:t>
      </w:r>
      <w:r w:rsidRPr="009942E5">
        <w:t xml:space="preserve">, </w:t>
      </w:r>
      <w:r w:rsidRPr="009942E5">
        <w:rPr>
          <w:sz w:val="10"/>
          <w:szCs w:val="10"/>
        </w:rPr>
        <w:t>which he thought was not</w:t>
      </w:r>
      <w:r w:rsidRPr="00D6419C">
        <w:rPr>
          <w:sz w:val="10"/>
          <w:szCs w:val="10"/>
        </w:rPr>
        <w:t xml:space="preserve"> “villainy” but rather “honest stupidity”: the idea that “every piece of bread that goes into the mouth of one man is so much bread taken out of the mouth of another.” In other words, many</w:t>
      </w:r>
      <w:r w:rsidRPr="00D6419C">
        <w:t xml:space="preserve"> </w:t>
      </w:r>
      <w:r w:rsidRPr="00D6419C">
        <w:rPr>
          <w:highlight w:val="green"/>
          <w:u w:val="single"/>
        </w:rPr>
        <w:t>unionists took</w:t>
      </w:r>
      <w:r w:rsidRPr="00D6419C">
        <w:rPr>
          <w:u w:val="single"/>
        </w:rPr>
        <w:t xml:space="preserve"> the </w:t>
      </w:r>
      <w:r w:rsidRPr="00675066">
        <w:rPr>
          <w:b/>
          <w:bCs/>
          <w:highlight w:val="green"/>
          <w:u w:val="single"/>
        </w:rPr>
        <w:t>zero-sum</w:t>
      </w:r>
      <w:r w:rsidRPr="00D6419C">
        <w:rPr>
          <w:u w:val="single"/>
        </w:rPr>
        <w:t xml:space="preserve">-game </w:t>
      </w:r>
      <w:r w:rsidRPr="00D6419C">
        <w:rPr>
          <w:b/>
          <w:bCs/>
          <w:highlight w:val="green"/>
          <w:u w:val="single"/>
        </w:rPr>
        <w:t>view of the economy</w:t>
      </w:r>
      <w:r w:rsidRPr="00D6419C">
        <w:rPr>
          <w:u w:val="single"/>
        </w:rPr>
        <w:t>—</w:t>
      </w:r>
      <w:r w:rsidRPr="009942E5">
        <w:rPr>
          <w:highlight w:val="green"/>
          <w:u w:val="single"/>
        </w:rPr>
        <w:t>that</w:t>
      </w:r>
      <w:r w:rsidRPr="00D6419C">
        <w:rPr>
          <w:u w:val="single"/>
        </w:rPr>
        <w:t xml:space="preserve"> for them to do better, someone else had to do worse. In an otherwise racist era, </w:t>
      </w:r>
      <w:r w:rsidRPr="009942E5">
        <w:rPr>
          <w:u w:val="single"/>
        </w:rPr>
        <w:t xml:space="preserve">the </w:t>
      </w:r>
      <w:r w:rsidRPr="009942E5">
        <w:rPr>
          <w:b/>
          <w:bCs/>
          <w:u w:val="single"/>
        </w:rPr>
        <w:t>union mentality</w:t>
      </w:r>
      <w:r w:rsidRPr="009942E5">
        <w:rPr>
          <w:u w:val="single"/>
        </w:rPr>
        <w:t xml:space="preserve"> </w:t>
      </w:r>
      <w:r w:rsidRPr="00D6419C">
        <w:rPr>
          <w:highlight w:val="green"/>
          <w:u w:val="single"/>
        </w:rPr>
        <w:t>drove</w:t>
      </w:r>
      <w:r w:rsidRPr="00D6419C">
        <w:rPr>
          <w:u w:val="single"/>
        </w:rPr>
        <w:t xml:space="preserve"> a new form of </w:t>
      </w:r>
      <w:r w:rsidRPr="00D6419C">
        <w:rPr>
          <w:b/>
          <w:bCs/>
          <w:highlight w:val="green"/>
          <w:u w:val="single"/>
        </w:rPr>
        <w:t>racist oppression</w:t>
      </w:r>
      <w:r w:rsidRPr="00D6419C">
        <w:rPr>
          <w:u w:val="single"/>
        </w:rPr>
        <w:t xml:space="preserve">: shutting blacks out of unions and union jobs. What ought to surprise </w:t>
      </w:r>
      <w:r w:rsidRPr="00D6419C">
        <w:rPr>
          <w:u w:val="single"/>
        </w:rPr>
        <w:lastRenderedPageBreak/>
        <w:t xml:space="preserve">us a bit more is just </w:t>
      </w:r>
      <w:r w:rsidRPr="009942E5">
        <w:rPr>
          <w:u w:val="single"/>
        </w:rPr>
        <w:t>how racist unions remained over</w:t>
      </w:r>
      <w:r w:rsidRPr="00D6419C">
        <w:rPr>
          <w:u w:val="single"/>
        </w:rPr>
        <w:t xml:space="preserve"> time, </w:t>
      </w:r>
      <w:r w:rsidRPr="00D6419C">
        <w:rPr>
          <w:highlight w:val="green"/>
          <w:u w:val="single"/>
        </w:rPr>
        <w:t xml:space="preserve">including the </w:t>
      </w:r>
      <w:r w:rsidRPr="00D6419C">
        <w:rPr>
          <w:b/>
          <w:bCs/>
          <w:highlight w:val="green"/>
          <w:u w:val="single"/>
        </w:rPr>
        <w:t>passage of legislation</w:t>
      </w:r>
      <w:r w:rsidRPr="00D6419C">
        <w:rPr>
          <w:highlight w:val="green"/>
          <w:u w:val="single"/>
        </w:rPr>
        <w:t xml:space="preserve"> inspired by</w:t>
      </w:r>
      <w:r w:rsidRPr="00D6419C">
        <w:rPr>
          <w:u w:val="single"/>
        </w:rPr>
        <w:t xml:space="preserve"> explicitly </w:t>
      </w:r>
      <w:r w:rsidRPr="00D6419C">
        <w:rPr>
          <w:highlight w:val="green"/>
          <w:u w:val="single"/>
        </w:rPr>
        <w:t>eugenicist goals.</w:t>
      </w:r>
    </w:p>
    <w:p w14:paraId="6E73649E" w14:textId="77777777" w:rsidR="00403F7F" w:rsidRPr="00D6419C" w:rsidRDefault="00403F7F" w:rsidP="00403F7F">
      <w:r w:rsidRPr="00D6419C">
        <w:rPr>
          <w:sz w:val="10"/>
          <w:szCs w:val="10"/>
        </w:rPr>
        <w:t>Paul Moreno covers much of this in his excellent Black Americans and Organized Labor, a devastating history of formalized racism in the union movement. One of his more surprising insights is that</w:t>
      </w:r>
      <w:r w:rsidRPr="00D6419C">
        <w:t xml:space="preserve"> </w:t>
      </w:r>
      <w:r w:rsidRPr="00D6419C">
        <w:rPr>
          <w:u w:val="single"/>
        </w:rPr>
        <w:t xml:space="preserve">the popular </w:t>
      </w:r>
      <w:r w:rsidRPr="00626FA3">
        <w:rPr>
          <w:b/>
          <w:bCs/>
          <w:highlight w:val="green"/>
          <w:u w:val="single"/>
        </w:rPr>
        <w:t>progressive narrative</w:t>
      </w:r>
      <w:r w:rsidRPr="00D6419C">
        <w:rPr>
          <w:highlight w:val="green"/>
          <w:u w:val="single"/>
        </w:rPr>
        <w:t xml:space="preserve"> that </w:t>
      </w:r>
      <w:r w:rsidRPr="00626FA3">
        <w:rPr>
          <w:b/>
          <w:bCs/>
          <w:highlight w:val="green"/>
          <w:u w:val="single"/>
        </w:rPr>
        <w:t>employers</w:t>
      </w:r>
      <w:r w:rsidRPr="00D6419C">
        <w:rPr>
          <w:highlight w:val="green"/>
          <w:u w:val="single"/>
        </w:rPr>
        <w:t xml:space="preserve"> pitted</w:t>
      </w:r>
      <w:r w:rsidRPr="00D6419C">
        <w:rPr>
          <w:u w:val="single"/>
        </w:rPr>
        <w:t xml:space="preserve"> black and white </w:t>
      </w:r>
      <w:r w:rsidRPr="00D6419C">
        <w:rPr>
          <w:highlight w:val="green"/>
          <w:u w:val="single"/>
        </w:rPr>
        <w:t>workers against</w:t>
      </w:r>
      <w:r w:rsidRPr="00D6419C">
        <w:rPr>
          <w:u w:val="single"/>
        </w:rPr>
        <w:t xml:space="preserve"> one </w:t>
      </w:r>
      <w:r w:rsidRPr="00D6419C">
        <w:rPr>
          <w:highlight w:val="green"/>
          <w:u w:val="single"/>
        </w:rPr>
        <w:t>another</w:t>
      </w:r>
      <w:r w:rsidRPr="00D6419C">
        <w:rPr>
          <w:u w:val="single"/>
        </w:rPr>
        <w:t xml:space="preserve"> to break up class solidarity </w:t>
      </w:r>
      <w:r w:rsidRPr="00D6419C">
        <w:rPr>
          <w:highlight w:val="green"/>
          <w:u w:val="single"/>
        </w:rPr>
        <w:t>turns out to be based on no</w:t>
      </w:r>
      <w:r w:rsidRPr="00D6419C">
        <w:rPr>
          <w:sz w:val="10"/>
          <w:szCs w:val="10"/>
        </w:rPr>
        <w:t xml:space="preserve"> real historical </w:t>
      </w:r>
      <w:r w:rsidRPr="00D6419C">
        <w:rPr>
          <w:highlight w:val="green"/>
          <w:u w:val="single"/>
        </w:rPr>
        <w:t>evidence.</w:t>
      </w:r>
      <w:r w:rsidRPr="00D6419C">
        <w:t xml:space="preserve"> </w:t>
      </w:r>
      <w:r w:rsidRPr="00D6419C">
        <w:rPr>
          <w:u w:val="single"/>
        </w:rPr>
        <w:t xml:space="preserve">Given that the split between the two races allowed white workers to drive wages up, it wouldn’t have made much sense if employers had behaved that way anyway, and intricate conspiracies that involve collusion between a bunch of competitors are never as probable as they sound. </w:t>
      </w:r>
      <w:r w:rsidRPr="00D6419C">
        <w:rPr>
          <w:sz w:val="10"/>
          <w:szCs w:val="10"/>
        </w:rPr>
        <w:t xml:space="preserve">Instead, </w:t>
      </w:r>
      <w:r w:rsidRPr="00D6419C">
        <w:rPr>
          <w:highlight w:val="green"/>
          <w:u w:val="single"/>
        </w:rPr>
        <w:t>when we dig</w:t>
      </w:r>
      <w:r w:rsidRPr="00D6419C">
        <w:rPr>
          <w:u w:val="single"/>
        </w:rPr>
        <w:t xml:space="preserve"> a little </w:t>
      </w:r>
      <w:r w:rsidRPr="00D6419C">
        <w:rPr>
          <w:highlight w:val="green"/>
          <w:u w:val="single"/>
        </w:rPr>
        <w:t>deeper,</w:t>
      </w:r>
      <w:r w:rsidRPr="00D6419C">
        <w:rPr>
          <w:u w:val="single"/>
        </w:rPr>
        <w:t xml:space="preserve"> we see that </w:t>
      </w:r>
      <w:r w:rsidRPr="00D6419C">
        <w:rPr>
          <w:b/>
          <w:bCs/>
          <w:highlight w:val="green"/>
          <w:u w:val="single"/>
        </w:rPr>
        <w:t>employers were desperate</w:t>
      </w:r>
      <w:r w:rsidRPr="00D6419C">
        <w:rPr>
          <w:highlight w:val="green"/>
          <w:u w:val="single"/>
        </w:rPr>
        <w:t xml:space="preserve"> to hire </w:t>
      </w:r>
      <w:r w:rsidRPr="00D6419C">
        <w:rPr>
          <w:b/>
          <w:bCs/>
          <w:highlight w:val="green"/>
          <w:u w:val="single"/>
        </w:rPr>
        <w:t>black workers</w:t>
      </w:r>
      <w:r w:rsidRPr="00D6419C">
        <w:rPr>
          <w:u w:val="single"/>
        </w:rPr>
        <w:t xml:space="preserve"> but that </w:t>
      </w:r>
      <w:r w:rsidRPr="00D6419C">
        <w:rPr>
          <w:b/>
          <w:bCs/>
          <w:highlight w:val="green"/>
          <w:u w:val="single"/>
        </w:rPr>
        <w:t>white workers</w:t>
      </w:r>
      <w:r w:rsidRPr="00D6419C">
        <w:rPr>
          <w:highlight w:val="green"/>
          <w:u w:val="single"/>
        </w:rPr>
        <w:t xml:space="preserve"> did everything</w:t>
      </w:r>
      <w:r w:rsidRPr="00D6419C">
        <w:rPr>
          <w:u w:val="single"/>
        </w:rPr>
        <w:t xml:space="preserve"> in their power </w:t>
      </w:r>
      <w:r w:rsidRPr="00D6419C">
        <w:rPr>
          <w:highlight w:val="green"/>
          <w:u w:val="single"/>
        </w:rPr>
        <w:t xml:space="preserve">to </w:t>
      </w:r>
      <w:r w:rsidRPr="00D6419C">
        <w:rPr>
          <w:b/>
          <w:bCs/>
          <w:highlight w:val="green"/>
          <w:u w:val="single"/>
        </w:rPr>
        <w:t>keep them out</w:t>
      </w:r>
      <w:r w:rsidRPr="00D6419C">
        <w:rPr>
          <w:highlight w:val="green"/>
          <w:u w:val="single"/>
        </w:rPr>
        <w:t>.</w:t>
      </w:r>
      <w:r w:rsidRPr="00D6419C">
        <w:rPr>
          <w:u w:val="single"/>
        </w:rPr>
        <w:t xml:space="preserve"> This story aligns both with the history and with the economic </w:t>
      </w:r>
      <w:r w:rsidRPr="009942E5">
        <w:rPr>
          <w:u w:val="single"/>
        </w:rPr>
        <w:t>incentives at play. Given the rise of unionization pushes by employees of Starbucks, Amazon, Walmart, and other large chains, now is a good time to review some often-forgotten history of the union movement.</w:t>
      </w:r>
    </w:p>
    <w:p w14:paraId="5BE7EB7F" w14:textId="77777777" w:rsidR="00403F7F" w:rsidRPr="00D6419C" w:rsidRDefault="00403F7F" w:rsidP="00403F7F">
      <w:pPr>
        <w:rPr>
          <w:sz w:val="10"/>
          <w:szCs w:val="10"/>
        </w:rPr>
      </w:pPr>
      <w:r w:rsidRPr="00D6419C">
        <w:rPr>
          <w:u w:val="single"/>
        </w:rPr>
        <w:t xml:space="preserve">The </w:t>
      </w:r>
      <w:r w:rsidRPr="00D6419C">
        <w:rPr>
          <w:b/>
          <w:bCs/>
          <w:highlight w:val="green"/>
          <w:u w:val="single"/>
        </w:rPr>
        <w:t>exclusion</w:t>
      </w:r>
      <w:r w:rsidRPr="00D6419C">
        <w:rPr>
          <w:highlight w:val="green"/>
          <w:u w:val="single"/>
        </w:rPr>
        <w:t xml:space="preserve"> of </w:t>
      </w:r>
      <w:r w:rsidRPr="00D6419C">
        <w:rPr>
          <w:b/>
          <w:bCs/>
          <w:highlight w:val="green"/>
          <w:u w:val="single"/>
        </w:rPr>
        <w:t>blacks</w:t>
      </w:r>
      <w:r w:rsidRPr="00D6419C">
        <w:rPr>
          <w:highlight w:val="green"/>
          <w:u w:val="single"/>
        </w:rPr>
        <w:t xml:space="preserve"> by </w:t>
      </w:r>
      <w:r w:rsidRPr="00D6419C">
        <w:rPr>
          <w:b/>
          <w:bCs/>
          <w:highlight w:val="green"/>
          <w:u w:val="single"/>
        </w:rPr>
        <w:t>unions</w:t>
      </w:r>
      <w:r w:rsidRPr="00D6419C">
        <w:rPr>
          <w:highlight w:val="green"/>
          <w:u w:val="single"/>
        </w:rPr>
        <w:t xml:space="preserve"> starts</w:t>
      </w:r>
      <w:r w:rsidRPr="00D6419C">
        <w:rPr>
          <w:u w:val="single"/>
        </w:rPr>
        <w:t xml:space="preserve"> early, with </w:t>
      </w:r>
      <w:r w:rsidRPr="00D6419C">
        <w:rPr>
          <w:b/>
          <w:bCs/>
          <w:highlight w:val="green"/>
          <w:u w:val="single"/>
        </w:rPr>
        <w:t>white workers</w:t>
      </w:r>
      <w:r w:rsidRPr="00D6419C">
        <w:rPr>
          <w:highlight w:val="green"/>
          <w:u w:val="single"/>
        </w:rPr>
        <w:t xml:space="preserve"> striking over</w:t>
      </w:r>
      <w:r w:rsidRPr="00D6419C">
        <w:rPr>
          <w:u w:val="single"/>
        </w:rPr>
        <w:t xml:space="preserve"> the hiring of </w:t>
      </w:r>
      <w:r w:rsidRPr="00D6419C">
        <w:rPr>
          <w:highlight w:val="green"/>
          <w:u w:val="single"/>
        </w:rPr>
        <w:t xml:space="preserve">blacks in 1862 in </w:t>
      </w:r>
      <w:r w:rsidRPr="00D6419C">
        <w:rPr>
          <w:b/>
          <w:bCs/>
          <w:highlight w:val="green"/>
          <w:u w:val="single"/>
        </w:rPr>
        <w:t>Chicago</w:t>
      </w:r>
      <w:r w:rsidRPr="00D6419C">
        <w:rPr>
          <w:u w:val="single"/>
        </w:rPr>
        <w:t xml:space="preserve"> (butchers), </w:t>
      </w:r>
      <w:r w:rsidRPr="00D6419C">
        <w:rPr>
          <w:b/>
          <w:bCs/>
          <w:highlight w:val="green"/>
          <w:u w:val="single"/>
        </w:rPr>
        <w:t>Cincinnati</w:t>
      </w:r>
      <w:r w:rsidRPr="00D6419C">
        <w:rPr>
          <w:u w:val="single"/>
        </w:rPr>
        <w:t xml:space="preserve"> (waterfront workers), </w:t>
      </w:r>
      <w:r w:rsidRPr="00D6419C">
        <w:rPr>
          <w:highlight w:val="green"/>
          <w:u w:val="single"/>
        </w:rPr>
        <w:t xml:space="preserve">and </w:t>
      </w:r>
      <w:r w:rsidRPr="00D6419C">
        <w:rPr>
          <w:b/>
          <w:bCs/>
          <w:highlight w:val="green"/>
          <w:u w:val="single"/>
        </w:rPr>
        <w:t>New Orleans</w:t>
      </w:r>
      <w:r w:rsidRPr="00D6419C">
        <w:rPr>
          <w:u w:val="single"/>
        </w:rPr>
        <w:t xml:space="preserve"> (dockworkers).</w:t>
      </w:r>
      <w:r w:rsidRPr="00D6419C">
        <w:t xml:space="preserve"> </w:t>
      </w:r>
      <w:r w:rsidRPr="00D6419C">
        <w:rPr>
          <w:sz w:val="10"/>
          <w:szCs w:val="10"/>
        </w:rPr>
        <w:t>The next year, in New York,</w:t>
      </w:r>
      <w:r w:rsidRPr="00D6419C">
        <w:t xml:space="preserve"> </w:t>
      </w:r>
      <w:r w:rsidRPr="00D6419C">
        <w:rPr>
          <w:b/>
          <w:bCs/>
          <w:highlight w:val="green"/>
          <w:u w:val="single"/>
        </w:rPr>
        <w:t>Irish longshoremen</w:t>
      </w:r>
      <w:r w:rsidRPr="00D6419C">
        <w:rPr>
          <w:highlight w:val="green"/>
          <w:u w:val="single"/>
        </w:rPr>
        <w:t xml:space="preserve"> rioted when </w:t>
      </w:r>
      <w:r w:rsidRPr="00D6419C">
        <w:rPr>
          <w:b/>
          <w:bCs/>
          <w:highlight w:val="green"/>
          <w:u w:val="single"/>
        </w:rPr>
        <w:t>black workers</w:t>
      </w:r>
      <w:r w:rsidRPr="00D6419C">
        <w:rPr>
          <w:highlight w:val="green"/>
          <w:u w:val="single"/>
        </w:rPr>
        <w:t xml:space="preserve"> were hired</w:t>
      </w:r>
      <w:r w:rsidRPr="00D6419C">
        <w:rPr>
          <w:u w:val="single"/>
        </w:rPr>
        <w:t xml:space="preserve"> by the shipping companies.</w:t>
      </w:r>
      <w:r w:rsidRPr="00D6419C">
        <w:t xml:space="preserve"> </w:t>
      </w:r>
      <w:r w:rsidRPr="00D6419C">
        <w:rPr>
          <w:sz w:val="10"/>
          <w:szCs w:val="10"/>
        </w:rPr>
        <w:t>But this exclusion became more poisonous with the rise of pseudo-scientific eugenics, chronicled in Illiberal Reformers by Thomas C. Leonard.</w:t>
      </w:r>
      <w:r w:rsidRPr="00D6419C">
        <w:t xml:space="preserve"> </w:t>
      </w:r>
      <w:r w:rsidRPr="00D6419C">
        <w:rPr>
          <w:highlight w:val="green"/>
          <w:u w:val="single"/>
        </w:rPr>
        <w:t xml:space="preserve">Under </w:t>
      </w:r>
      <w:r w:rsidRPr="00D6419C">
        <w:rPr>
          <w:b/>
          <w:bCs/>
          <w:highlight w:val="green"/>
          <w:u w:val="single"/>
        </w:rPr>
        <w:t>progressive eugenics</w:t>
      </w:r>
      <w:r w:rsidRPr="00D6419C">
        <w:rPr>
          <w:u w:val="single"/>
        </w:rPr>
        <w:t xml:space="preserve">, the health of the </w:t>
      </w:r>
      <w:r w:rsidRPr="00D6419C">
        <w:rPr>
          <w:highlight w:val="green"/>
          <w:u w:val="single"/>
        </w:rPr>
        <w:t>nation</w:t>
      </w:r>
      <w:r w:rsidRPr="00D6419C">
        <w:rPr>
          <w:u w:val="single"/>
        </w:rPr>
        <w:t xml:space="preserve"> would be </w:t>
      </w:r>
      <w:r w:rsidRPr="00D6419C">
        <w:rPr>
          <w:highlight w:val="green"/>
          <w:u w:val="single"/>
        </w:rPr>
        <w:t>upheld by</w:t>
      </w:r>
      <w:r w:rsidRPr="00D6419C">
        <w:rPr>
          <w:u w:val="single"/>
        </w:rPr>
        <w:t xml:space="preserve"> supporting </w:t>
      </w:r>
      <w:r w:rsidRPr="00D6419C">
        <w:rPr>
          <w:highlight w:val="green"/>
          <w:u w:val="single"/>
        </w:rPr>
        <w:t>white male heads</w:t>
      </w:r>
      <w:r w:rsidRPr="00D6419C">
        <w:rPr>
          <w:u w:val="single"/>
        </w:rPr>
        <w:t xml:space="preserve"> of households and </w:t>
      </w:r>
      <w:r w:rsidRPr="00D6419C">
        <w:rPr>
          <w:b/>
          <w:bCs/>
          <w:highlight w:val="green"/>
          <w:u w:val="single"/>
        </w:rPr>
        <w:t>suppressing blacks</w:t>
      </w:r>
      <w:r w:rsidRPr="00D6419C">
        <w:rPr>
          <w:highlight w:val="green"/>
          <w:u w:val="single"/>
        </w:rPr>
        <w:t xml:space="preserve"> and </w:t>
      </w:r>
      <w:r w:rsidRPr="00D6419C">
        <w:rPr>
          <w:b/>
          <w:bCs/>
          <w:highlight w:val="green"/>
          <w:u w:val="single"/>
        </w:rPr>
        <w:t>immigrants</w:t>
      </w:r>
      <w:r w:rsidRPr="00D6419C">
        <w:rPr>
          <w:highlight w:val="green"/>
          <w:u w:val="single"/>
        </w:rPr>
        <w:t xml:space="preserve"> through </w:t>
      </w:r>
      <w:r w:rsidRPr="00D6419C">
        <w:rPr>
          <w:b/>
          <w:bCs/>
          <w:highlight w:val="green"/>
          <w:u w:val="single"/>
        </w:rPr>
        <w:t>disemployment.</w:t>
      </w:r>
      <w:r w:rsidRPr="00D6419C">
        <w:t xml:space="preserve"> </w:t>
      </w:r>
      <w:r w:rsidRPr="00D6419C">
        <w:rPr>
          <w:sz w:val="10"/>
          <w:szCs w:val="10"/>
        </w:rPr>
        <w:t>In fact,</w:t>
      </w:r>
      <w:r w:rsidRPr="00D6419C">
        <w:t xml:space="preserve"> </w:t>
      </w:r>
      <w:r w:rsidRPr="00D6419C">
        <w:rPr>
          <w:u w:val="single"/>
        </w:rPr>
        <w:t>it was this movement that gave rise to the idea of the minimum wage.</w:t>
      </w:r>
      <w:r w:rsidRPr="00D6419C">
        <w:t xml:space="preserve"> </w:t>
      </w:r>
      <w:r w:rsidRPr="00D6419C">
        <w:rPr>
          <w:sz w:val="10"/>
          <w:szCs w:val="10"/>
        </w:rPr>
        <w:t>Harvard’s Frank Taussig grieved that we were not so advanced as to “proceed to chloroform” those we wished to strip out of the population “once and for all,” so he outlined the disemployment effects of the minimum wage as a way to proceed with the eugenics project in the meantime.</w:t>
      </w:r>
      <w:r w:rsidRPr="00D6419C">
        <w:rPr>
          <w:u w:val="single"/>
        </w:rPr>
        <w:t xml:space="preserve"> The idea that </w:t>
      </w:r>
      <w:r w:rsidRPr="00D6419C">
        <w:rPr>
          <w:b/>
          <w:bCs/>
          <w:highlight w:val="green"/>
          <w:u w:val="single"/>
        </w:rPr>
        <w:t>eugenicis</w:t>
      </w:r>
      <w:r w:rsidRPr="00D6419C">
        <w:rPr>
          <w:highlight w:val="green"/>
          <w:u w:val="single"/>
        </w:rPr>
        <w:t>t</w:t>
      </w:r>
      <w:r w:rsidRPr="00D6419C">
        <w:rPr>
          <w:u w:val="single"/>
        </w:rPr>
        <w:t xml:space="preserve"> social </w:t>
      </w:r>
      <w:r w:rsidRPr="00D6419C">
        <w:rPr>
          <w:b/>
          <w:bCs/>
          <w:highlight w:val="green"/>
          <w:u w:val="single"/>
        </w:rPr>
        <w:t>scientists</w:t>
      </w:r>
      <w:r w:rsidRPr="00D6419C">
        <w:rPr>
          <w:u w:val="single"/>
        </w:rPr>
        <w:t xml:space="preserve"> in America </w:t>
      </w:r>
      <w:r w:rsidRPr="00D6419C">
        <w:rPr>
          <w:highlight w:val="green"/>
          <w:u w:val="single"/>
        </w:rPr>
        <w:t xml:space="preserve">were </w:t>
      </w:r>
      <w:r w:rsidRPr="00D6419C">
        <w:rPr>
          <w:b/>
          <w:bCs/>
          <w:highlight w:val="green"/>
          <w:u w:val="single"/>
        </w:rPr>
        <w:t>recommending policies</w:t>
      </w:r>
      <w:r w:rsidRPr="00D6419C">
        <w:rPr>
          <w:u w:val="single"/>
        </w:rPr>
        <w:t xml:space="preserve"> with the goal of </w:t>
      </w:r>
      <w:r w:rsidRPr="00D6419C">
        <w:rPr>
          <w:highlight w:val="green"/>
          <w:u w:val="single"/>
        </w:rPr>
        <w:t>culling</w:t>
      </w:r>
      <w:r w:rsidRPr="00D6419C">
        <w:rPr>
          <w:u w:val="single"/>
        </w:rPr>
        <w:t xml:space="preserve"> the population of </w:t>
      </w:r>
      <w:r w:rsidRPr="00D6419C">
        <w:rPr>
          <w:b/>
          <w:bCs/>
          <w:highlight w:val="green"/>
          <w:u w:val="single"/>
        </w:rPr>
        <w:t>undesirables sounds</w:t>
      </w:r>
      <w:r w:rsidRPr="00D6419C">
        <w:rPr>
          <w:u w:val="single"/>
        </w:rPr>
        <w:t xml:space="preserve"> like a conspiracy theory from our perspective today.</w:t>
      </w:r>
      <w:r w:rsidRPr="00D6419C">
        <w:t xml:space="preserve"> </w:t>
      </w:r>
      <w:r w:rsidRPr="00D6419C">
        <w:rPr>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6B4248C4" w14:textId="77777777" w:rsidR="00403F7F" w:rsidRPr="00D6419C" w:rsidRDefault="00403F7F" w:rsidP="00403F7F">
      <w:pPr>
        <w:rPr>
          <w:b/>
          <w:bCs/>
          <w:u w:val="single"/>
        </w:rPr>
      </w:pPr>
      <w:r w:rsidRPr="00D6419C">
        <w:rPr>
          <w:sz w:val="10"/>
          <w:szCs w:val="10"/>
        </w:rPr>
        <w:t xml:space="preserve">This </w:t>
      </w:r>
      <w:r w:rsidRPr="00D6419C">
        <w:rPr>
          <w:b/>
          <w:bCs/>
          <w:highlight w:val="green"/>
          <w:u w:val="single"/>
        </w:rPr>
        <w:t>eugenicist language</w:t>
      </w:r>
      <w:r w:rsidRPr="00D6419C">
        <w:rPr>
          <w:highlight w:val="green"/>
          <w:u w:val="single"/>
        </w:rPr>
        <w:t xml:space="preserve"> comes out in the debate over</w:t>
      </w:r>
      <w:r w:rsidRPr="00D6419C">
        <w:rPr>
          <w:u w:val="single"/>
        </w:rPr>
        <w:t xml:space="preserve"> legislative support for </w:t>
      </w:r>
      <w:r w:rsidRPr="00D6419C">
        <w:rPr>
          <w:highlight w:val="green"/>
          <w:u w:val="single"/>
        </w:rPr>
        <w:t>unions.</w:t>
      </w:r>
      <w:r w:rsidRPr="00D6419C">
        <w:t xml:space="preserve"> </w:t>
      </w:r>
      <w:r w:rsidRPr="00D6419C">
        <w:rPr>
          <w:sz w:val="10"/>
          <w:szCs w:val="10"/>
        </w:rPr>
        <w:t xml:space="preserve">In principle, nothing about unionization violates classical liberal principles: If I can negotiate with my employer, I can certainly do so as part of a group. However, </w:t>
      </w:r>
      <w:r w:rsidRPr="00D6419C">
        <w:rPr>
          <w:u w:val="single"/>
        </w:rPr>
        <w:t xml:space="preserve">a slew of pro-union legislation in the 1930s tipped the scale in favor of the </w:t>
      </w:r>
      <w:r w:rsidRPr="00D6419C">
        <w:rPr>
          <w:b/>
          <w:bCs/>
          <w:highlight w:val="green"/>
          <w:u w:val="single"/>
        </w:rPr>
        <w:t>unions</w:t>
      </w:r>
      <w:r w:rsidRPr="00D6419C">
        <w:rPr>
          <w:u w:val="single"/>
        </w:rPr>
        <w:t xml:space="preserve"> in ways that </w:t>
      </w:r>
      <w:r w:rsidRPr="00D6419C">
        <w:rPr>
          <w:highlight w:val="green"/>
          <w:u w:val="single"/>
        </w:rPr>
        <w:t>made</w:t>
      </w:r>
      <w:r w:rsidRPr="00D6419C">
        <w:rPr>
          <w:u w:val="single"/>
        </w:rPr>
        <w:t xml:space="preserve"> their </w:t>
      </w:r>
      <w:r w:rsidRPr="00D6419C">
        <w:rPr>
          <w:b/>
          <w:bCs/>
          <w:highlight w:val="green"/>
          <w:u w:val="single"/>
        </w:rPr>
        <w:t>exclusion</w:t>
      </w:r>
      <w:r w:rsidRPr="00D6419C">
        <w:rPr>
          <w:highlight w:val="green"/>
          <w:u w:val="single"/>
        </w:rPr>
        <w:t xml:space="preserve"> of </w:t>
      </w:r>
      <w:r w:rsidRPr="00D6419C">
        <w:rPr>
          <w:b/>
          <w:bCs/>
          <w:highlight w:val="green"/>
          <w:u w:val="single"/>
        </w:rPr>
        <w:t>black workers</w:t>
      </w:r>
      <w:r w:rsidRPr="00D6419C">
        <w:rPr>
          <w:u w:val="single"/>
        </w:rPr>
        <w:t xml:space="preserve"> even </w:t>
      </w:r>
      <w:r w:rsidRPr="00D6419C">
        <w:rPr>
          <w:b/>
          <w:bCs/>
          <w:highlight w:val="green"/>
          <w:u w:val="single"/>
        </w:rPr>
        <w:t>more painful</w:t>
      </w:r>
      <w:r w:rsidRPr="00D6419C">
        <w:rPr>
          <w:highlight w:val="green"/>
          <w:u w:val="single"/>
        </w:rPr>
        <w:t>, including</w:t>
      </w:r>
      <w:r w:rsidRPr="00D6419C">
        <w:rPr>
          <w:u w:val="single"/>
        </w:rPr>
        <w:t xml:space="preserve"> the </w:t>
      </w:r>
      <w:r w:rsidRPr="00D6419C">
        <w:rPr>
          <w:b/>
          <w:bCs/>
          <w:highlight w:val="green"/>
          <w:u w:val="single"/>
        </w:rPr>
        <w:t>Davis-Bacon Act</w:t>
      </w:r>
      <w:r w:rsidRPr="00D6419C">
        <w:rPr>
          <w:u w:val="single"/>
        </w:rPr>
        <w:t xml:space="preserve"> of 1931, little Davis-Bacon laws in various states, the National Industrial Recovery Act of 1933, </w:t>
      </w:r>
      <w:r w:rsidRPr="00D6419C">
        <w:rPr>
          <w:b/>
          <w:bCs/>
          <w:highlight w:val="green"/>
          <w:u w:val="single"/>
        </w:rPr>
        <w:t>the National Labor Relations Act</w:t>
      </w:r>
      <w:r w:rsidRPr="00D6419C">
        <w:rPr>
          <w:u w:val="single"/>
        </w:rPr>
        <w:t xml:space="preserve"> of 1935, </w:t>
      </w:r>
      <w:r w:rsidRPr="00D6419C">
        <w:rPr>
          <w:highlight w:val="green"/>
          <w:u w:val="single"/>
        </w:rPr>
        <w:t xml:space="preserve">and the </w:t>
      </w:r>
      <w:r w:rsidRPr="00D6419C">
        <w:rPr>
          <w:b/>
          <w:bCs/>
          <w:highlight w:val="green"/>
          <w:u w:val="single"/>
        </w:rPr>
        <w:t>Fair Labor Standards</w:t>
      </w:r>
      <w:r w:rsidRPr="00D6419C">
        <w:rPr>
          <w:u w:val="single"/>
        </w:rPr>
        <w:t xml:space="preserve"> Act of 1938. The Davis-Bacon Act, which </w:t>
      </w:r>
      <w:r w:rsidRPr="00D6419C">
        <w:rPr>
          <w:highlight w:val="green"/>
          <w:u w:val="single"/>
        </w:rPr>
        <w:t>insisted</w:t>
      </w:r>
      <w:r w:rsidRPr="00D6419C">
        <w:rPr>
          <w:u w:val="single"/>
        </w:rPr>
        <w:t xml:space="preserve"> that all federal government projects pay </w:t>
      </w:r>
      <w:r w:rsidRPr="00D6419C">
        <w:rPr>
          <w:highlight w:val="green"/>
          <w:u w:val="single"/>
        </w:rPr>
        <w:t xml:space="preserve">a </w:t>
      </w:r>
      <w:r w:rsidRPr="00D6419C">
        <w:rPr>
          <w:b/>
          <w:bCs/>
          <w:highlight w:val="green"/>
          <w:u w:val="single"/>
        </w:rPr>
        <w:t>“prevailing wage”</w:t>
      </w:r>
      <w:r w:rsidRPr="00D6419C">
        <w:rPr>
          <w:b/>
          <w:bCs/>
          <w:u w:val="single"/>
        </w:rPr>
        <w:t xml:space="preserve"> </w:t>
      </w:r>
      <w:r w:rsidRPr="00D6419C">
        <w:rPr>
          <w:u w:val="single"/>
        </w:rPr>
        <w:t xml:space="preserve">(which meant a union-scale wage), </w:t>
      </w:r>
      <w:r w:rsidRPr="00D6419C">
        <w:rPr>
          <w:highlight w:val="green"/>
          <w:u w:val="single"/>
        </w:rPr>
        <w:t>was explicitly racist</w:t>
      </w:r>
      <w:r w:rsidRPr="00D6419C">
        <w:rPr>
          <w:u w:val="single"/>
        </w:rPr>
        <w:t xml:space="preserve">; here Robert Bacon argues for it in 1927: </w:t>
      </w:r>
      <w:r w:rsidRPr="00D6419C">
        <w:rPr>
          <w:b/>
          <w:bCs/>
          <w:u w:val="single"/>
        </w:rPr>
        <w:t>“Only by this method can that large proportion of our population which is descended from the colonists … have their proper racial representation.”</w:t>
      </w:r>
      <w:r w:rsidRPr="00D6419C">
        <w:t xml:space="preserve"> </w:t>
      </w:r>
      <w:r w:rsidRPr="00D6419C">
        <w:rPr>
          <w:sz w:val="10"/>
          <w:szCs w:val="10"/>
        </w:rPr>
        <w:t xml:space="preserve">As the bill was debated in Congress, </w:t>
      </w:r>
      <w:r w:rsidRPr="00D6419C">
        <w:rPr>
          <w:szCs w:val="24"/>
          <w:u w:val="single"/>
        </w:rPr>
        <w:t>the framing of what was at stake, eliminating “competition with white labor,” was ubiquitous.</w:t>
      </w:r>
      <w:r w:rsidRPr="00D6419C">
        <w:rPr>
          <w:sz w:val="10"/>
          <w:szCs w:val="10"/>
        </w:rPr>
        <w:t xml:space="preserve"> After </w:t>
      </w:r>
      <w:proofErr w:type="spellStart"/>
      <w:r w:rsidRPr="00D6419C">
        <w:rPr>
          <w:sz w:val="10"/>
          <w:szCs w:val="10"/>
        </w:rPr>
        <w:t>it’s</w:t>
      </w:r>
      <w:proofErr w:type="spellEnd"/>
      <w:r w:rsidRPr="00D6419C">
        <w:rPr>
          <w:sz w:val="10"/>
          <w:szCs w:val="10"/>
        </w:rPr>
        <w:t xml:space="preserve"> passage,</w:t>
      </w:r>
      <w:r w:rsidRPr="00D6419C">
        <w:t xml:space="preserve"> </w:t>
      </w:r>
      <w:r w:rsidRPr="00D6419C">
        <w:rPr>
          <w:highlight w:val="green"/>
          <w:u w:val="single"/>
        </w:rPr>
        <w:t>black laborers</w:t>
      </w:r>
      <w:r w:rsidRPr="00D6419C">
        <w:rPr>
          <w:u w:val="single"/>
        </w:rPr>
        <w:t xml:space="preserve"> were </w:t>
      </w:r>
      <w:r w:rsidRPr="00D6419C">
        <w:rPr>
          <w:b/>
          <w:bCs/>
          <w:highlight w:val="green"/>
          <w:u w:val="single"/>
        </w:rPr>
        <w:t>de facto</w:t>
      </w:r>
      <w:r w:rsidRPr="00D6419C">
        <w:rPr>
          <w:highlight w:val="green"/>
          <w:u w:val="single"/>
        </w:rPr>
        <w:t xml:space="preserve"> barred from</w:t>
      </w:r>
      <w:r w:rsidRPr="00D6419C">
        <w:rPr>
          <w:u w:val="single"/>
        </w:rPr>
        <w:t xml:space="preserve"> working on </w:t>
      </w:r>
      <w:r w:rsidRPr="00D6419C">
        <w:rPr>
          <w:b/>
          <w:bCs/>
          <w:highlight w:val="green"/>
          <w:u w:val="single"/>
        </w:rPr>
        <w:t>federal projects</w:t>
      </w:r>
      <w:r w:rsidRPr="00D6419C">
        <w:rPr>
          <w:u w:val="single"/>
        </w:rPr>
        <w:t xml:space="preserve">. In one episode, white workers went on strike to make railroad work all white, but the railroad fought hard to keep their black workers and won, inspiring Booker T. Washington to comment: </w:t>
      </w:r>
      <w:r w:rsidRPr="00D6419C">
        <w:rPr>
          <w:b/>
          <w:bCs/>
          <w:u w:val="single"/>
        </w:rPr>
        <w:t>“Business has no color line.”</w:t>
      </w:r>
    </w:p>
    <w:p w14:paraId="68EE7B0A" w14:textId="77777777" w:rsidR="00403F7F" w:rsidRPr="00D6419C" w:rsidRDefault="00403F7F" w:rsidP="00403F7F">
      <w:pPr>
        <w:rPr>
          <w:b/>
          <w:bCs/>
          <w:u w:val="single"/>
        </w:rPr>
      </w:pPr>
      <w:r w:rsidRPr="00D6419C">
        <w:rPr>
          <w:sz w:val="10"/>
          <w:szCs w:val="10"/>
        </w:rPr>
        <w:lastRenderedPageBreak/>
        <w:t>The compilation of all</w:t>
      </w:r>
      <w:r w:rsidRPr="00D6419C">
        <w:t xml:space="preserve"> </w:t>
      </w:r>
      <w:r w:rsidRPr="00D6419C">
        <w:rPr>
          <w:u w:val="single"/>
        </w:rPr>
        <w:t xml:space="preserve">these </w:t>
      </w:r>
      <w:r w:rsidRPr="00D6419C">
        <w:rPr>
          <w:highlight w:val="green"/>
          <w:u w:val="single"/>
        </w:rPr>
        <w:t>bills</w:t>
      </w:r>
      <w:r w:rsidRPr="00D6419C">
        <w:t xml:space="preserve">, </w:t>
      </w:r>
      <w:r w:rsidRPr="00D6419C">
        <w:rPr>
          <w:sz w:val="10"/>
          <w:szCs w:val="10"/>
        </w:rPr>
        <w:t xml:space="preserve">which </w:t>
      </w:r>
      <w:r w:rsidRPr="00D6419C">
        <w:rPr>
          <w:highlight w:val="green"/>
          <w:u w:val="single"/>
        </w:rPr>
        <w:t xml:space="preserve">kept wages </w:t>
      </w:r>
      <w:r w:rsidRPr="00D6419C">
        <w:rPr>
          <w:b/>
          <w:bCs/>
          <w:highlight w:val="green"/>
          <w:u w:val="single"/>
        </w:rPr>
        <w:t>high</w:t>
      </w:r>
      <w:r w:rsidRPr="00D6419C">
        <w:rPr>
          <w:highlight w:val="green"/>
          <w:u w:val="single"/>
        </w:rPr>
        <w:t xml:space="preserve"> and </w:t>
      </w:r>
      <w:r w:rsidRPr="00D6419C">
        <w:rPr>
          <w:b/>
          <w:bCs/>
          <w:highlight w:val="green"/>
          <w:u w:val="single"/>
        </w:rPr>
        <w:t>encouraged</w:t>
      </w:r>
      <w:r w:rsidRPr="00D6419C">
        <w:rPr>
          <w:u w:val="single"/>
        </w:rPr>
        <w:t xml:space="preserve"> the formation of </w:t>
      </w:r>
      <w:r w:rsidRPr="00D6419C">
        <w:rPr>
          <w:b/>
          <w:bCs/>
          <w:highlight w:val="green"/>
          <w:u w:val="single"/>
        </w:rPr>
        <w:t>unions</w:t>
      </w:r>
      <w:r w:rsidRPr="00D6419C">
        <w:rPr>
          <w:b/>
          <w:bCs/>
          <w:u w:val="single"/>
        </w:rPr>
        <w:t xml:space="preserve"> </w:t>
      </w:r>
      <w:r w:rsidRPr="00D6419C">
        <w:rPr>
          <w:u w:val="single"/>
        </w:rPr>
        <w:t>in more and more industrie</w:t>
      </w:r>
      <w:r w:rsidRPr="00D6419C">
        <w:t>s,</w:t>
      </w:r>
      <w:r w:rsidRPr="00D6419C">
        <w:rPr>
          <w:sz w:val="10"/>
          <w:szCs w:val="10"/>
        </w:rPr>
        <w:t xml:space="preserve"> certainly extended the severity of unemployment and the length of the Great Depression. But </w:t>
      </w:r>
      <w:r w:rsidRPr="00D6419C">
        <w:rPr>
          <w:u w:val="single"/>
        </w:rPr>
        <w:t xml:space="preserve">our point here concerns the </w:t>
      </w:r>
      <w:r w:rsidRPr="00D6419C">
        <w:rPr>
          <w:b/>
          <w:bCs/>
          <w:highlight w:val="green"/>
          <w:u w:val="single"/>
        </w:rPr>
        <w:t>racial makeup</w:t>
      </w:r>
      <w:r w:rsidRPr="00D6419C">
        <w:rPr>
          <w:u w:val="single"/>
        </w:rPr>
        <w:t xml:space="preserve"> of the unemployed group, and the ways those groups that were </w:t>
      </w:r>
      <w:r w:rsidRPr="00D6419C">
        <w:rPr>
          <w:highlight w:val="green"/>
          <w:u w:val="single"/>
        </w:rPr>
        <w:t>already established</w:t>
      </w:r>
      <w:r w:rsidRPr="00D6419C">
        <w:rPr>
          <w:u w:val="single"/>
        </w:rPr>
        <w:t xml:space="preserve"> in good positions were able </w:t>
      </w:r>
      <w:r w:rsidRPr="00D6419C">
        <w:rPr>
          <w:b/>
          <w:bCs/>
          <w:highlight w:val="green"/>
          <w:u w:val="single"/>
        </w:rPr>
        <w:t>to make sure other groups never got their foot in the door.</w:t>
      </w:r>
      <w:r w:rsidRPr="00D6419C">
        <w:rPr>
          <w:u w:val="single"/>
        </w:rPr>
        <w:t xml:space="preserve"> Sometimes </w:t>
      </w:r>
      <w:r w:rsidRPr="00D6419C">
        <w:rPr>
          <w:b/>
          <w:bCs/>
          <w:highlight w:val="green"/>
          <w:u w:val="single"/>
        </w:rPr>
        <w:t>unions explicitly barred black people</w:t>
      </w:r>
      <w:r w:rsidRPr="00D6419C">
        <w:rPr>
          <w:u w:val="single"/>
        </w:rPr>
        <w:t xml:space="preserve"> (Jim Crow laws were a factor here), </w:t>
      </w:r>
      <w:r w:rsidRPr="00D6419C">
        <w:rPr>
          <w:highlight w:val="green"/>
          <w:u w:val="single"/>
        </w:rPr>
        <w:t xml:space="preserve">sometimes </w:t>
      </w:r>
      <w:r w:rsidRPr="00D6419C">
        <w:rPr>
          <w:b/>
          <w:bCs/>
          <w:highlight w:val="green"/>
          <w:u w:val="single"/>
        </w:rPr>
        <w:t>implicitly</w:t>
      </w:r>
      <w:r w:rsidRPr="00D6419C">
        <w:rPr>
          <w:highlight w:val="green"/>
          <w:u w:val="single"/>
        </w:rPr>
        <w:t>, and other times</w:t>
      </w:r>
      <w:r w:rsidRPr="00D6419C">
        <w:rPr>
          <w:u w:val="single"/>
        </w:rPr>
        <w:t xml:space="preserve"> blacks were </w:t>
      </w:r>
      <w:r w:rsidRPr="00D6419C">
        <w:rPr>
          <w:highlight w:val="green"/>
          <w:u w:val="single"/>
        </w:rPr>
        <w:t xml:space="preserve">allowed in but not </w:t>
      </w:r>
      <w:r w:rsidRPr="00D6419C">
        <w:rPr>
          <w:b/>
          <w:bCs/>
          <w:highlight w:val="green"/>
          <w:u w:val="single"/>
        </w:rPr>
        <w:t>meaningfully represented</w:t>
      </w:r>
      <w:r w:rsidRPr="00D6419C">
        <w:rPr>
          <w:u w:val="single"/>
        </w:rPr>
        <w:t xml:space="preserve"> as a group or allowed promotion. </w:t>
      </w:r>
      <w:r w:rsidRPr="00D6419C">
        <w:rPr>
          <w:b/>
          <w:bCs/>
          <w:highlight w:val="green"/>
          <w:u w:val="single"/>
        </w:rPr>
        <w:t>Communists</w:t>
      </w:r>
      <w:r w:rsidRPr="00D6419C">
        <w:rPr>
          <w:u w:val="single"/>
        </w:rPr>
        <w:t xml:space="preserve"> within the union movement </w:t>
      </w:r>
      <w:r w:rsidRPr="00D6419C">
        <w:rPr>
          <w:highlight w:val="green"/>
          <w:u w:val="single"/>
        </w:rPr>
        <w:t xml:space="preserve">made </w:t>
      </w:r>
      <w:r w:rsidRPr="00D6419C">
        <w:rPr>
          <w:b/>
          <w:bCs/>
          <w:highlight w:val="green"/>
          <w:u w:val="single"/>
        </w:rPr>
        <w:t>overtures</w:t>
      </w:r>
      <w:r w:rsidRPr="00D6419C">
        <w:rPr>
          <w:highlight w:val="green"/>
          <w:u w:val="single"/>
        </w:rPr>
        <w:t xml:space="preserve"> toward </w:t>
      </w:r>
      <w:r w:rsidRPr="00D6419C">
        <w:rPr>
          <w:b/>
          <w:bCs/>
          <w:highlight w:val="green"/>
          <w:u w:val="single"/>
        </w:rPr>
        <w:t>black inclusion</w:t>
      </w:r>
      <w:r w:rsidRPr="00D6419C">
        <w:rPr>
          <w:u w:val="single"/>
        </w:rPr>
        <w:t xml:space="preserve">, which made sense considering their focus on class solidarity. But </w:t>
      </w:r>
      <w:r w:rsidRPr="00D6419C">
        <w:rPr>
          <w:highlight w:val="green"/>
          <w:u w:val="single"/>
        </w:rPr>
        <w:t>their commitment to</w:t>
      </w:r>
      <w:r w:rsidRPr="00D6419C">
        <w:rPr>
          <w:u w:val="single"/>
        </w:rPr>
        <w:t xml:space="preserve"> atheism as well as their willingness to </w:t>
      </w:r>
      <w:r w:rsidRPr="00D6419C">
        <w:rPr>
          <w:highlight w:val="green"/>
          <w:u w:val="single"/>
        </w:rPr>
        <w:t>commit violence</w:t>
      </w:r>
      <w:r w:rsidRPr="00D6419C">
        <w:rPr>
          <w:u w:val="single"/>
        </w:rPr>
        <w:t xml:space="preserve"> in pursuit of their goals </w:t>
      </w:r>
      <w:r w:rsidRPr="00D6419C">
        <w:rPr>
          <w:highlight w:val="green"/>
          <w:u w:val="single"/>
        </w:rPr>
        <w:t>alienated</w:t>
      </w:r>
      <w:r w:rsidRPr="00D6419C">
        <w:rPr>
          <w:u w:val="single"/>
        </w:rPr>
        <w:t xml:space="preserve"> the majority of </w:t>
      </w:r>
      <w:r w:rsidRPr="00D6419C">
        <w:rPr>
          <w:b/>
          <w:bCs/>
          <w:highlight w:val="green"/>
          <w:u w:val="single"/>
        </w:rPr>
        <w:t>black Americans</w:t>
      </w:r>
      <w:r w:rsidRPr="00D6419C">
        <w:rPr>
          <w:u w:val="single"/>
        </w:rPr>
        <w:t>, who were (and remain) overwhelmingly Christian.</w:t>
      </w:r>
      <w:r w:rsidRPr="00D6419C">
        <w:t xml:space="preserve"> </w:t>
      </w:r>
      <w:r w:rsidRPr="00D6419C">
        <w:rPr>
          <w:sz w:val="10"/>
          <w:szCs w:val="10"/>
        </w:rPr>
        <w:t>In the long run,</w:t>
      </w:r>
      <w:r w:rsidRPr="00D6419C">
        <w:t xml:space="preserve"> </w:t>
      </w:r>
      <w:r w:rsidRPr="00D6419C">
        <w:rPr>
          <w:b/>
          <w:bCs/>
          <w:highlight w:val="green"/>
          <w:u w:val="single"/>
        </w:rPr>
        <w:t xml:space="preserve">union exclusion </w:t>
      </w:r>
      <w:r w:rsidRPr="00D6419C">
        <w:rPr>
          <w:highlight w:val="green"/>
          <w:u w:val="single"/>
        </w:rPr>
        <w:t>had even worse effects</w:t>
      </w:r>
      <w:r w:rsidRPr="00D6419C">
        <w:rPr>
          <w:u w:val="single"/>
        </w:rPr>
        <w:t xml:space="preserve"> when </w:t>
      </w:r>
      <w:r w:rsidRPr="00D6419C">
        <w:rPr>
          <w:highlight w:val="green"/>
          <w:u w:val="single"/>
        </w:rPr>
        <w:t>paired with</w:t>
      </w:r>
      <w:r w:rsidRPr="00D6419C">
        <w:rPr>
          <w:u w:val="single"/>
        </w:rPr>
        <w:t xml:space="preserve"> other </w:t>
      </w:r>
      <w:r w:rsidRPr="00D6419C">
        <w:rPr>
          <w:highlight w:val="green"/>
          <w:u w:val="single"/>
        </w:rPr>
        <w:t>destructive</w:t>
      </w:r>
      <w:r w:rsidRPr="00D6419C">
        <w:rPr>
          <w:u w:val="single"/>
        </w:rPr>
        <w:t xml:space="preserve"> government </w:t>
      </w:r>
      <w:r w:rsidRPr="00D6419C">
        <w:rPr>
          <w:highlight w:val="green"/>
          <w:u w:val="single"/>
        </w:rPr>
        <w:t>policies.</w:t>
      </w:r>
      <w:r w:rsidRPr="00D6419C">
        <w:rPr>
          <w:u w:val="single"/>
        </w:rPr>
        <w:t xml:space="preserve"> With employers bearing the cost of paying into entitlement programs, and wages and pensions pushed sky high by the unions, manufacturing jobs were automated or offshored far sooner than they otherwise would have been. This means that </w:t>
      </w:r>
      <w:r w:rsidRPr="00D6419C">
        <w:rPr>
          <w:highlight w:val="green"/>
          <w:u w:val="single"/>
        </w:rPr>
        <w:t xml:space="preserve">by the time </w:t>
      </w:r>
      <w:r w:rsidRPr="00D6419C">
        <w:rPr>
          <w:b/>
          <w:bCs/>
          <w:highlight w:val="green"/>
          <w:u w:val="single"/>
        </w:rPr>
        <w:t>the civil rights movement</w:t>
      </w:r>
      <w:r w:rsidRPr="00D6419C">
        <w:rPr>
          <w:u w:val="single"/>
        </w:rPr>
        <w:t xml:space="preserve"> finally </w:t>
      </w:r>
      <w:r w:rsidRPr="00D6419C">
        <w:rPr>
          <w:highlight w:val="green"/>
          <w:u w:val="single"/>
        </w:rPr>
        <w:t>achieved its victories</w:t>
      </w:r>
      <w:r w:rsidRPr="00D6419C">
        <w:rPr>
          <w:u w:val="single"/>
        </w:rPr>
        <w:t xml:space="preserve"> in the mid-1960s, the </w:t>
      </w:r>
      <w:r w:rsidRPr="00D6419C">
        <w:rPr>
          <w:highlight w:val="green"/>
          <w:u w:val="single"/>
        </w:rPr>
        <w:t>loss of American</w:t>
      </w:r>
      <w:r w:rsidRPr="00D6419C">
        <w:rPr>
          <w:u w:val="single"/>
        </w:rPr>
        <w:t xml:space="preserve"> manufacturing </w:t>
      </w:r>
      <w:r w:rsidRPr="00D6419C">
        <w:rPr>
          <w:highlight w:val="green"/>
          <w:u w:val="single"/>
        </w:rPr>
        <w:t>work was already underway.</w:t>
      </w:r>
      <w:r w:rsidRPr="00D6419C">
        <w:rPr>
          <w:u w:val="single"/>
        </w:rPr>
        <w:t xml:space="preserve"> Many </w:t>
      </w:r>
      <w:r w:rsidRPr="00D6419C">
        <w:rPr>
          <w:highlight w:val="green"/>
          <w:u w:val="single"/>
        </w:rPr>
        <w:t>black men</w:t>
      </w:r>
      <w:r w:rsidRPr="00D6419C">
        <w:rPr>
          <w:u w:val="single"/>
        </w:rPr>
        <w:t xml:space="preserve">, relegated to manual labor jobs, </w:t>
      </w:r>
      <w:r w:rsidRPr="00D6419C">
        <w:rPr>
          <w:highlight w:val="green"/>
          <w:u w:val="single"/>
        </w:rPr>
        <w:t>never got to participate in the manufacturing boom that</w:t>
      </w:r>
      <w:r w:rsidRPr="00D6419C">
        <w:rPr>
          <w:b/>
          <w:bCs/>
          <w:highlight w:val="green"/>
          <w:u w:val="single"/>
        </w:rPr>
        <w:t xml:space="preserve"> transitioned so many </w:t>
      </w:r>
      <w:r w:rsidRPr="00D6419C">
        <w:rPr>
          <w:highlight w:val="green"/>
          <w:u w:val="single"/>
        </w:rPr>
        <w:t xml:space="preserve">others from </w:t>
      </w:r>
      <w:r w:rsidRPr="00D6419C">
        <w:rPr>
          <w:b/>
          <w:bCs/>
          <w:highlight w:val="green"/>
          <w:u w:val="single"/>
        </w:rPr>
        <w:t>farm work to white collar work.</w:t>
      </w:r>
    </w:p>
    <w:p w14:paraId="1FF327CB" w14:textId="77777777" w:rsidR="00403F7F" w:rsidRPr="00D6419C" w:rsidRDefault="00403F7F" w:rsidP="00403F7F">
      <w:pPr>
        <w:rPr>
          <w:sz w:val="10"/>
          <w:szCs w:val="10"/>
        </w:rPr>
      </w:pPr>
      <w:r w:rsidRPr="00D6419C">
        <w:rPr>
          <w:sz w:val="10"/>
          <w:szCs w:val="10"/>
        </w:rPr>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 black male and female economic outcomes has caused distrust and resentment between the sexes in the black community, assisting the perverse incentives of our welfare system to harm family formation even more.</w:t>
      </w:r>
    </w:p>
    <w:p w14:paraId="4E4A6592" w14:textId="77777777" w:rsidR="00403F7F" w:rsidRPr="00D6419C" w:rsidRDefault="00403F7F" w:rsidP="00403F7F">
      <w:r w:rsidRPr="00D6419C">
        <w:rPr>
          <w:sz w:val="10"/>
          <w:szCs w:val="10"/>
        </w:rPr>
        <w:t>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So the person most likely to lose, particularly in terms of marginal utility, is the person in the toughest position in any society. It’s he who will lose his job, have his home foreclosed on, or give up on his dream of owning a small business.</w:t>
      </w:r>
      <w:r w:rsidRPr="00D6419C">
        <w:t xml:space="preserve"> </w:t>
      </w:r>
      <w:r w:rsidRPr="00D6419C">
        <w:rPr>
          <w:u w:val="single"/>
        </w:rPr>
        <w:t xml:space="preserve">While fat cats may certainly feel disappointed when they open their financial statements, economic downturns can utterly </w:t>
      </w:r>
      <w:r w:rsidRPr="00FD5EFC">
        <w:rPr>
          <w:u w:val="single"/>
        </w:rPr>
        <w:t>change the life trajectory of someone on the bottom rung of the economic ladder. That’s one reason why policies that encourage general economic growth—like low taxes and deregulation—are far more precious to the poor and</w:t>
      </w:r>
      <w:r w:rsidRPr="00D6419C">
        <w:rPr>
          <w:u w:val="single"/>
        </w:rPr>
        <w:t xml:space="preserve"> downtrodden than to anybody else. It’s no wonder that even </w:t>
      </w:r>
      <w:r w:rsidRPr="00D6419C">
        <w:rPr>
          <w:b/>
          <w:bCs/>
          <w:highlight w:val="green"/>
          <w:u w:val="single"/>
        </w:rPr>
        <w:t>W.E.B. Du Bois</w:t>
      </w:r>
      <w:r w:rsidRPr="00235309">
        <w:rPr>
          <w:sz w:val="10"/>
          <w:szCs w:val="10"/>
        </w:rPr>
        <w:t>, (who flirted with communism at various points in his life!)</w:t>
      </w:r>
      <w:r w:rsidRPr="00D6419C">
        <w:rPr>
          <w:u w:val="single"/>
        </w:rPr>
        <w:t xml:space="preserve"> </w:t>
      </w:r>
      <w:r w:rsidRPr="00D6419C">
        <w:rPr>
          <w:highlight w:val="green"/>
          <w:u w:val="single"/>
        </w:rPr>
        <w:t>couldn’t get over his resentment against the unions</w:t>
      </w:r>
      <w:r w:rsidRPr="00D6419C">
        <w:rPr>
          <w:sz w:val="10"/>
          <w:szCs w:val="10"/>
        </w:rPr>
        <w:t xml:space="preserve">. He said that their strategy seemed to be to form </w:t>
      </w:r>
      <w:r w:rsidRPr="00D6419C">
        <w:rPr>
          <w:b/>
          <w:bCs/>
          <w:szCs w:val="24"/>
          <w:highlight w:val="green"/>
          <w:u w:val="single"/>
        </w:rPr>
        <w:t>the union, strike</w:t>
      </w:r>
      <w:r w:rsidRPr="00D6419C">
        <w:rPr>
          <w:b/>
          <w:bCs/>
          <w:highlight w:val="green"/>
          <w:u w:val="single"/>
        </w:rPr>
        <w:t xml:space="preserve"> for bargaining rights so that only they could represent the workers, and then “close the union to black workers, effectively cutting them off from employment.”</w:t>
      </w:r>
      <w:r w:rsidRPr="00D6419C">
        <w:rPr>
          <w:u w:val="single"/>
        </w:rPr>
        <w:t xml:space="preserve"> Booker T. Washington put it more bluntly: </w:t>
      </w:r>
      <w:r w:rsidRPr="00D6419C">
        <w:rPr>
          <w:b/>
          <w:bCs/>
          <w:highlight w:val="green"/>
          <w:u w:val="single"/>
        </w:rPr>
        <w:t>Once blacks start working in factories, the “trade union soon follows, and the Negro is crowded to the wall.”</w:t>
      </w:r>
    </w:p>
    <w:p w14:paraId="17276F2E" w14:textId="77777777" w:rsidR="00403F7F" w:rsidRPr="00D6419C" w:rsidRDefault="00403F7F" w:rsidP="00403F7F">
      <w:r w:rsidRPr="00D6419C">
        <w:rPr>
          <w:b/>
          <w:bCs/>
          <w:u w:val="single"/>
        </w:rPr>
        <w:t xml:space="preserve">While we often think of unionism as pitting the worker against the employer, </w:t>
      </w:r>
      <w:r w:rsidRPr="00D6419C">
        <w:rPr>
          <w:b/>
          <w:bCs/>
          <w:highlight w:val="green"/>
          <w:u w:val="single"/>
        </w:rPr>
        <w:t>there’s no escaping</w:t>
      </w:r>
      <w:r w:rsidRPr="00D6419C">
        <w:rPr>
          <w:b/>
          <w:bCs/>
          <w:u w:val="single"/>
        </w:rPr>
        <w:t xml:space="preserve"> the inevitable effect on </w:t>
      </w:r>
      <w:r w:rsidRPr="00D6419C">
        <w:rPr>
          <w:b/>
          <w:bCs/>
          <w:highlight w:val="green"/>
          <w:u w:val="single"/>
        </w:rPr>
        <w:t>intra-worker relations</w:t>
      </w:r>
      <w:r w:rsidRPr="00D6419C">
        <w:rPr>
          <w:highlight w:val="green"/>
          <w:u w:val="single"/>
        </w:rPr>
        <w:t>.</w:t>
      </w:r>
      <w:r w:rsidRPr="00D6419C">
        <w:t xml:space="preserve"> </w:t>
      </w:r>
      <w:r w:rsidRPr="00D6419C">
        <w:rPr>
          <w:sz w:val="10"/>
          <w:szCs w:val="10"/>
        </w:rPr>
        <w:t>Union leader Samuel Gompers complained that</w:t>
      </w:r>
      <w:r w:rsidRPr="00D6419C">
        <w:t xml:space="preserve"> </w:t>
      </w:r>
      <w:r w:rsidRPr="00D6419C">
        <w:rPr>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5EE0E2B8" w14:textId="77777777" w:rsidR="00403F7F" w:rsidRPr="00D6419C" w:rsidRDefault="00403F7F" w:rsidP="00403F7F">
      <w:pPr>
        <w:rPr>
          <w:sz w:val="10"/>
          <w:szCs w:val="10"/>
        </w:rPr>
      </w:pPr>
      <w:r w:rsidRPr="00D6419C">
        <w:rPr>
          <w:sz w:val="10"/>
          <w:szCs w:val="10"/>
        </w:rPr>
        <w:t>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In reality, immigrant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then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w:t>
      </w:r>
    </w:p>
    <w:p w14:paraId="746690B8" w14:textId="77777777" w:rsidR="00403F7F" w:rsidRPr="00D6419C" w:rsidRDefault="00403F7F" w:rsidP="00403F7F">
      <w:pPr>
        <w:rPr>
          <w:sz w:val="10"/>
          <w:szCs w:val="10"/>
        </w:rPr>
      </w:pPr>
      <w:r w:rsidRPr="00D6419C">
        <w:rPr>
          <w:sz w:val="10"/>
          <w:szCs w:val="10"/>
        </w:rPr>
        <w:lastRenderedPageBreak/>
        <w:t>Similar objections can be made to other union postures: The opposition of the teachers unions to educational choice is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1DCAE7EB" w14:textId="77777777" w:rsidR="00403F7F" w:rsidRPr="00A65AEE" w:rsidRDefault="00403F7F" w:rsidP="00403F7F">
      <w:pPr>
        <w:rPr>
          <w:sz w:val="10"/>
          <w:szCs w:val="10"/>
        </w:rPr>
      </w:pPr>
      <w:r w:rsidRPr="00D6419C">
        <w:rPr>
          <w:sz w:val="10"/>
          <w:szCs w:val="10"/>
        </w:rPr>
        <w:t>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w:t>
      </w:r>
      <w:r>
        <w:rPr>
          <w:sz w:val="10"/>
          <w:szCs w:val="10"/>
        </w:rPr>
        <w:t xml:space="preserve"> </w:t>
      </w:r>
    </w:p>
    <w:p w14:paraId="0C2FECA1" w14:textId="77777777" w:rsidR="00403F7F" w:rsidRDefault="00403F7F" w:rsidP="00403F7F">
      <w:pPr>
        <w:pStyle w:val="Heading4"/>
      </w:pPr>
      <w:r>
        <w:t xml:space="preserve">If the union isn’t a place for my space, then </w:t>
      </w:r>
      <w:r w:rsidRPr="00FB5F88">
        <w:rPr>
          <w:u w:val="single"/>
        </w:rPr>
        <w:t>outwards I will go</w:t>
      </w:r>
      <w:r>
        <w:t xml:space="preserve">! What I learned on the railroad was not how to go into the workplace and organize strikes. I didn’t learn about the </w:t>
      </w:r>
      <w:r w:rsidRPr="00A57329">
        <w:rPr>
          <w:u w:val="single"/>
        </w:rPr>
        <w:t>AFL-CO</w:t>
      </w:r>
      <w:r>
        <w:t xml:space="preserve"> and the </w:t>
      </w:r>
      <w:r w:rsidRPr="00A57329">
        <w:rPr>
          <w:u w:val="single"/>
        </w:rPr>
        <w:t>NLRA</w:t>
      </w:r>
      <w:r>
        <w:t xml:space="preserve"> and it’s </w:t>
      </w:r>
      <w:r w:rsidRPr="00A57329">
        <w:rPr>
          <w:u w:val="single"/>
        </w:rPr>
        <w:t>anti-blackness problem</w:t>
      </w:r>
      <w:r>
        <w:t>.</w:t>
      </w:r>
    </w:p>
    <w:p w14:paraId="61913146" w14:textId="77777777" w:rsidR="001F11CA" w:rsidRDefault="001F11CA" w:rsidP="001F11CA"/>
    <w:p w14:paraId="5F6A643C" w14:textId="369DFEC4" w:rsidR="00AC158A" w:rsidRDefault="00AC158A" w:rsidP="00AC158A">
      <w:pPr>
        <w:pStyle w:val="Heading4"/>
      </w:pPr>
      <w:r>
        <w:t xml:space="preserve">So… I started to think, </w:t>
      </w:r>
      <w:r w:rsidRPr="004204BB">
        <w:rPr>
          <w:u w:val="single"/>
        </w:rPr>
        <w:t>what could we do</w:t>
      </w:r>
      <w:r>
        <w:t xml:space="preserve">? Maybe I </w:t>
      </w:r>
      <w:r w:rsidR="00A96FCA">
        <w:t>could use my labor t</w:t>
      </w:r>
      <w:r w:rsidR="00275D41">
        <w:t>o start</w:t>
      </w:r>
      <w:r>
        <w:t>…</w:t>
      </w:r>
    </w:p>
    <w:p w14:paraId="7557C62A" w14:textId="77777777" w:rsidR="001F11CA" w:rsidRPr="00AC158A" w:rsidRDefault="001F11CA" w:rsidP="001F11CA">
      <w:pPr>
        <w:rPr>
          <w:sz w:val="10"/>
          <w:szCs w:val="10"/>
        </w:rPr>
      </w:pPr>
      <w:r w:rsidRPr="00AC158A">
        <w:rPr>
          <w:sz w:val="10"/>
          <w:szCs w:val="10"/>
        </w:rPr>
        <w:t>1.</w:t>
      </w:r>
    </w:p>
    <w:p w14:paraId="435A1DA9" w14:textId="77777777" w:rsidR="001F11CA" w:rsidRPr="00AC158A" w:rsidRDefault="001F11CA" w:rsidP="001F11CA">
      <w:pPr>
        <w:rPr>
          <w:u w:val="single"/>
        </w:rPr>
      </w:pPr>
      <w:r w:rsidRPr="00AC158A">
        <w:rPr>
          <w:sz w:val="10"/>
          <w:szCs w:val="10"/>
        </w:rPr>
        <w:t>1:</w:t>
      </w:r>
      <w:r w:rsidRPr="001F11CA">
        <w:t xml:space="preserve"> </w:t>
      </w:r>
      <w:r w:rsidRPr="00AC158A">
        <w:rPr>
          <w:b/>
          <w:bCs/>
          <w:highlight w:val="green"/>
          <w:u w:val="single"/>
        </w:rPr>
        <w:t>Getting Help</w:t>
      </w:r>
    </w:p>
    <w:p w14:paraId="7330C584" w14:textId="4F4EED97" w:rsidR="001F11CA" w:rsidRPr="00AC158A" w:rsidRDefault="001F11CA" w:rsidP="001F11CA">
      <w:pPr>
        <w:rPr>
          <w:u w:val="single"/>
        </w:rPr>
      </w:pPr>
      <w:r w:rsidRPr="00AC158A">
        <w:rPr>
          <w:sz w:val="10"/>
          <w:szCs w:val="10"/>
        </w:rPr>
        <w:t>No matter how courageous or clever,</w:t>
      </w:r>
      <w:r w:rsidRPr="001F11CA">
        <w:t xml:space="preserve"> </w:t>
      </w:r>
      <w:r w:rsidRPr="00AC158A">
        <w:rPr>
          <w:highlight w:val="green"/>
          <w:u w:val="single"/>
        </w:rPr>
        <w:t xml:space="preserve">few </w:t>
      </w:r>
      <w:r w:rsidRPr="00AC158A">
        <w:rPr>
          <w:b/>
          <w:bCs/>
          <w:highlight w:val="green"/>
          <w:u w:val="single"/>
        </w:rPr>
        <w:t>enslaved people</w:t>
      </w:r>
      <w:r w:rsidRPr="00AC158A">
        <w:rPr>
          <w:highlight w:val="green"/>
          <w:u w:val="single"/>
        </w:rPr>
        <w:t xml:space="preserve"> threw off</w:t>
      </w:r>
      <w:r w:rsidRPr="00AC158A">
        <w:rPr>
          <w:sz w:val="10"/>
          <w:szCs w:val="10"/>
        </w:rPr>
        <w:t xml:space="preserve"> their</w:t>
      </w:r>
      <w:r w:rsidRPr="00AC158A">
        <w:t xml:space="preserve"> </w:t>
      </w:r>
      <w:r w:rsidRPr="00AC158A">
        <w:rPr>
          <w:b/>
          <w:bCs/>
          <w:highlight w:val="green"/>
          <w:u w:val="single"/>
        </w:rPr>
        <w:t>shackles</w:t>
      </w:r>
      <w:r w:rsidRPr="00AC158A">
        <w:rPr>
          <w:highlight w:val="green"/>
          <w:u w:val="single"/>
        </w:rPr>
        <w:t xml:space="preserve"> without at </w:t>
      </w:r>
      <w:r w:rsidRPr="00AC158A">
        <w:rPr>
          <w:b/>
          <w:bCs/>
          <w:highlight w:val="green"/>
          <w:u w:val="single"/>
        </w:rPr>
        <w:t>least some outside help</w:t>
      </w:r>
      <w:r w:rsidRPr="00AC158A">
        <w:rPr>
          <w:highlight w:val="green"/>
          <w:u w:val="single"/>
        </w:rPr>
        <w:t>.</w:t>
      </w:r>
      <w:r w:rsidRPr="001F11CA">
        <w:t xml:space="preserve"> </w:t>
      </w:r>
      <w:r w:rsidRPr="00AC158A">
        <w:rPr>
          <w:sz w:val="10"/>
          <w:szCs w:val="10"/>
        </w:rPr>
        <w:t>Assistance could be as slight as clandestine tips, passed by word of mouth, on how to get away and who to trust.</w:t>
      </w:r>
      <w:r w:rsidRPr="001F11CA">
        <w:t xml:space="preserve"> </w:t>
      </w:r>
      <w:r w:rsidRPr="00AC158A">
        <w:rPr>
          <w:u w:val="single"/>
        </w:rPr>
        <w:t>The luckiest</w:t>
      </w:r>
      <w:r w:rsidRPr="001F11CA">
        <w:t xml:space="preserve">, </w:t>
      </w:r>
      <w:r w:rsidRPr="00AC158A">
        <w:rPr>
          <w:sz w:val="10"/>
          <w:szCs w:val="10"/>
        </w:rPr>
        <w:t>however,</w:t>
      </w:r>
      <w:r w:rsidRPr="001F11CA">
        <w:t xml:space="preserve"> </w:t>
      </w:r>
      <w:r w:rsidRPr="00AC158A">
        <w:rPr>
          <w:u w:val="single"/>
        </w:rPr>
        <w:t>followed so-called “conductors,” such as Harriet Tubman, who, after escaping slavery in 1849, devoted herself fully to the Underground Railroad.</w:t>
      </w:r>
    </w:p>
    <w:p w14:paraId="31165316" w14:textId="77952204" w:rsidR="001F11CA" w:rsidRPr="00AC158A" w:rsidRDefault="001F11CA" w:rsidP="001F11CA">
      <w:pPr>
        <w:rPr>
          <w:sz w:val="10"/>
          <w:szCs w:val="10"/>
        </w:rPr>
      </w:pPr>
      <w:r w:rsidRPr="00AC158A">
        <w:rPr>
          <w:sz w:val="10"/>
          <w:szCs w:val="10"/>
        </w:rPr>
        <w:t>In about 13 trips back to the Eastern Shore of Maryland, where she had been brutally mistreated as an enslaved child, Tubman rescued some 70 people, mostly family and friends. Like her fellow conductors, Tubman cultivated a network of collaborators, including so-called “stationmasters,” who stashed her charges in barns and other safe houses along the way.</w:t>
      </w:r>
    </w:p>
    <w:p w14:paraId="407E4FAE" w14:textId="77777777" w:rsidR="001F11CA" w:rsidRPr="001F11CA" w:rsidRDefault="001F11CA" w:rsidP="001F11CA">
      <w:r w:rsidRPr="006C20B9">
        <w:rPr>
          <w:b/>
          <w:bCs/>
          <w:highlight w:val="green"/>
          <w:u w:val="single"/>
        </w:rPr>
        <w:t>Tubman</w:t>
      </w:r>
      <w:r w:rsidRPr="00AC158A">
        <w:rPr>
          <w:highlight w:val="green"/>
          <w:u w:val="single"/>
        </w:rPr>
        <w:t xml:space="preserve"> knew</w:t>
      </w:r>
      <w:r w:rsidRPr="00AC158A">
        <w:rPr>
          <w:u w:val="single"/>
        </w:rPr>
        <w:t xml:space="preserve"> the </w:t>
      </w:r>
      <w:r w:rsidRPr="006C20B9">
        <w:rPr>
          <w:b/>
          <w:bCs/>
          <w:highlight w:val="green"/>
          <w:u w:val="single"/>
        </w:rPr>
        <w:t>Maryland</w:t>
      </w:r>
      <w:r w:rsidRPr="00AC158A">
        <w:rPr>
          <w:u w:val="single"/>
        </w:rPr>
        <w:t xml:space="preserve"> landscape </w:t>
      </w:r>
      <w:r w:rsidRPr="00AC158A">
        <w:rPr>
          <w:highlight w:val="green"/>
          <w:u w:val="single"/>
        </w:rPr>
        <w:t>inside and out</w:t>
      </w:r>
      <w:r w:rsidRPr="00AC158A">
        <w:rPr>
          <w:u w:val="single"/>
        </w:rPr>
        <w:t xml:space="preserve">, generally </w:t>
      </w:r>
      <w:r w:rsidRPr="00AC158A">
        <w:rPr>
          <w:highlight w:val="green"/>
          <w:u w:val="single"/>
        </w:rPr>
        <w:t xml:space="preserve">following the </w:t>
      </w:r>
      <w:r w:rsidRPr="00E13EDE">
        <w:rPr>
          <w:b/>
          <w:bCs/>
          <w:highlight w:val="green"/>
          <w:u w:val="single"/>
        </w:rPr>
        <w:t>North Star</w:t>
      </w:r>
      <w:r w:rsidRPr="00AC158A">
        <w:rPr>
          <w:highlight w:val="green"/>
          <w:u w:val="single"/>
        </w:rPr>
        <w:t xml:space="preserve"> or rivers that snaked north.</w:t>
      </w:r>
      <w:r w:rsidRPr="00AC158A">
        <w:rPr>
          <w:u w:val="single"/>
        </w:rPr>
        <w:t xml:space="preserve"> She knew which authorities were susceptible to bribes. And she knew how to communicate—and gather intelligence—without being caught.</w:t>
      </w:r>
    </w:p>
    <w:p w14:paraId="48C39423" w14:textId="288F2954" w:rsidR="001F11CA" w:rsidRPr="001F11CA" w:rsidRDefault="001F11CA" w:rsidP="001F11CA">
      <w:r w:rsidRPr="00AC158A">
        <w:rPr>
          <w:highlight w:val="green"/>
          <w:u w:val="single"/>
        </w:rPr>
        <w:t>She would</w:t>
      </w:r>
      <w:r w:rsidRPr="00AC158A">
        <w:rPr>
          <w:sz w:val="10"/>
          <w:szCs w:val="10"/>
        </w:rPr>
        <w:t>, for example,</w:t>
      </w:r>
      <w:r w:rsidRPr="001F11CA">
        <w:t xml:space="preserve"> </w:t>
      </w:r>
      <w:r w:rsidRPr="00AC158A">
        <w:rPr>
          <w:highlight w:val="green"/>
          <w:u w:val="single"/>
        </w:rPr>
        <w:t xml:space="preserve">sing </w:t>
      </w:r>
      <w:r w:rsidRPr="006C20B9">
        <w:rPr>
          <w:b/>
          <w:bCs/>
          <w:highlight w:val="green"/>
          <w:u w:val="single"/>
        </w:rPr>
        <w:t>certain songs</w:t>
      </w:r>
      <w:r w:rsidRPr="001F11CA">
        <w:t xml:space="preserve">, </w:t>
      </w:r>
      <w:r w:rsidRPr="00AC158A">
        <w:rPr>
          <w:sz w:val="10"/>
          <w:szCs w:val="10"/>
        </w:rPr>
        <w:t>or mimic an owl,</w:t>
      </w:r>
      <w:r w:rsidRPr="001F11CA">
        <w:t xml:space="preserve"> </w:t>
      </w:r>
      <w:r w:rsidRPr="00AC158A">
        <w:rPr>
          <w:highlight w:val="green"/>
          <w:u w:val="single"/>
        </w:rPr>
        <w:t xml:space="preserve">to signify when it was </w:t>
      </w:r>
      <w:r w:rsidRPr="006C20B9">
        <w:rPr>
          <w:b/>
          <w:bCs/>
          <w:highlight w:val="green"/>
          <w:u w:val="single"/>
        </w:rPr>
        <w:t>time to escape</w:t>
      </w:r>
      <w:r w:rsidRPr="00AC158A">
        <w:rPr>
          <w:u w:val="single"/>
        </w:rPr>
        <w:t xml:space="preserve"> or when it was too dangerous to come out of hiding. She also mailed coded letters and sent along messengers.</w:t>
      </w:r>
      <w:r w:rsidR="00D757B2" w:rsidRPr="00AC158A">
        <w:rPr>
          <w:rStyle w:val="FootnoteReference"/>
          <w:u w:val="single"/>
        </w:rPr>
        <w:t xml:space="preserve"> </w:t>
      </w:r>
      <w:r w:rsidR="00D757B2" w:rsidRPr="00D757B2">
        <w:rPr>
          <w:rStyle w:val="FootnoteReference"/>
        </w:rPr>
        <w:footnoteReference w:id="3"/>
      </w:r>
    </w:p>
    <w:p w14:paraId="52840DFA" w14:textId="5661627D" w:rsidR="001F11CA" w:rsidRDefault="00A37FC1" w:rsidP="00AC158A">
      <w:pPr>
        <w:pStyle w:val="Heading4"/>
      </w:pPr>
      <w:r>
        <w:t>Maybe my labor will be</w:t>
      </w:r>
      <w:r w:rsidR="00AC158A">
        <w:t xml:space="preserve"> </w:t>
      </w:r>
      <w:r w:rsidR="00AC158A" w:rsidRPr="004204BB">
        <w:rPr>
          <w:u w:val="single"/>
        </w:rPr>
        <w:t>innovative</w:t>
      </w:r>
      <w:r w:rsidR="006C20B9">
        <w:t xml:space="preserve"> because</w:t>
      </w:r>
      <w:r w:rsidR="00AC158A">
        <w:t>…</w:t>
      </w:r>
    </w:p>
    <w:p w14:paraId="3A697249" w14:textId="77777777" w:rsidR="001F11CA" w:rsidRPr="00AC158A" w:rsidRDefault="001F11CA" w:rsidP="001F11CA">
      <w:pPr>
        <w:rPr>
          <w:sz w:val="10"/>
          <w:szCs w:val="10"/>
        </w:rPr>
      </w:pPr>
      <w:r w:rsidRPr="00AC158A">
        <w:rPr>
          <w:sz w:val="10"/>
          <w:szCs w:val="10"/>
        </w:rPr>
        <w:t>2.</w:t>
      </w:r>
    </w:p>
    <w:p w14:paraId="7A5226F1" w14:textId="77777777" w:rsidR="001F11CA" w:rsidRPr="00AC158A" w:rsidRDefault="001F11CA" w:rsidP="001F11CA">
      <w:pPr>
        <w:rPr>
          <w:sz w:val="10"/>
          <w:szCs w:val="10"/>
        </w:rPr>
      </w:pPr>
      <w:r w:rsidRPr="00AC158A">
        <w:rPr>
          <w:sz w:val="10"/>
          <w:szCs w:val="10"/>
        </w:rPr>
        <w:t>2: Timing</w:t>
      </w:r>
    </w:p>
    <w:p w14:paraId="3CACF63E" w14:textId="77777777" w:rsidR="001F11CA" w:rsidRPr="001F11CA" w:rsidRDefault="001F11CA" w:rsidP="001F11CA">
      <w:r w:rsidRPr="00AC158A">
        <w:rPr>
          <w:sz w:val="10"/>
          <w:szCs w:val="10"/>
        </w:rPr>
        <w:t>Over the years,</w:t>
      </w:r>
      <w:r w:rsidRPr="00AC158A">
        <w:rPr>
          <w:sz w:val="22"/>
          <w:szCs w:val="21"/>
        </w:rPr>
        <w:t xml:space="preserve"> </w:t>
      </w:r>
      <w:r w:rsidRPr="00AC158A">
        <w:rPr>
          <w:b/>
          <w:bCs/>
          <w:highlight w:val="green"/>
          <w:u w:val="single"/>
        </w:rPr>
        <w:t>Tubman</w:t>
      </w:r>
      <w:r w:rsidRPr="00AC158A">
        <w:rPr>
          <w:highlight w:val="green"/>
          <w:u w:val="single"/>
        </w:rPr>
        <w:t xml:space="preserve"> developed</w:t>
      </w:r>
      <w:r w:rsidRPr="00AC158A">
        <w:rPr>
          <w:u w:val="single"/>
        </w:rPr>
        <w:t xml:space="preserve"> certain extra </w:t>
      </w:r>
      <w:r w:rsidRPr="00AC158A">
        <w:rPr>
          <w:b/>
          <w:bCs/>
          <w:highlight w:val="green"/>
          <w:u w:val="single"/>
        </w:rPr>
        <w:t>strategies</w:t>
      </w:r>
      <w:r w:rsidRPr="00AC158A">
        <w:rPr>
          <w:u w:val="single"/>
        </w:rPr>
        <w:t xml:space="preserve"> for keeping her pursuers at arm’s length.</w:t>
      </w:r>
      <w:r w:rsidRPr="001F11CA">
        <w:t xml:space="preserve"> For one, </w:t>
      </w:r>
      <w:r w:rsidRPr="00AC158A">
        <w:rPr>
          <w:highlight w:val="green"/>
          <w:u w:val="single"/>
        </w:rPr>
        <w:t>she</w:t>
      </w:r>
      <w:r w:rsidRPr="00AC158A">
        <w:rPr>
          <w:u w:val="single"/>
        </w:rPr>
        <w:t xml:space="preserve"> usually </w:t>
      </w:r>
      <w:r w:rsidRPr="00AC158A">
        <w:rPr>
          <w:highlight w:val="green"/>
          <w:u w:val="single"/>
        </w:rPr>
        <w:t xml:space="preserve">operated in </w:t>
      </w:r>
      <w:r w:rsidRPr="00E13EDE">
        <w:rPr>
          <w:b/>
          <w:bCs/>
          <w:highlight w:val="green"/>
          <w:u w:val="single"/>
        </w:rPr>
        <w:t>winte</w:t>
      </w:r>
      <w:r w:rsidRPr="00AC158A">
        <w:rPr>
          <w:highlight w:val="green"/>
          <w:u w:val="single"/>
        </w:rPr>
        <w:t>r</w:t>
      </w:r>
      <w:r w:rsidRPr="00AC158A">
        <w:rPr>
          <w:u w:val="single"/>
        </w:rPr>
        <w:t>, when longer nights allowed her to cover more ground.</w:t>
      </w:r>
      <w:r w:rsidRPr="001F11CA">
        <w:t xml:space="preserve"> </w:t>
      </w:r>
      <w:r w:rsidRPr="00AC158A">
        <w:rPr>
          <w:u w:val="single"/>
        </w:rPr>
        <w:t xml:space="preserve">She also preferred </w:t>
      </w:r>
      <w:r w:rsidRPr="00AC158A">
        <w:rPr>
          <w:highlight w:val="green"/>
          <w:u w:val="single"/>
        </w:rPr>
        <w:t xml:space="preserve">leaving on </w:t>
      </w:r>
      <w:r w:rsidRPr="00E13EDE">
        <w:rPr>
          <w:b/>
          <w:bCs/>
          <w:highlight w:val="green"/>
          <w:u w:val="single"/>
        </w:rPr>
        <w:t>Saturda</w:t>
      </w:r>
      <w:r w:rsidRPr="00AC158A">
        <w:rPr>
          <w:highlight w:val="green"/>
          <w:u w:val="single"/>
        </w:rPr>
        <w:t>y</w:t>
      </w:r>
      <w:r w:rsidRPr="00AC158A">
        <w:rPr>
          <w:u w:val="single"/>
        </w:rPr>
        <w:t xml:space="preserve">, knowing that </w:t>
      </w:r>
      <w:r w:rsidRPr="00AC158A">
        <w:rPr>
          <w:highlight w:val="green"/>
          <w:u w:val="single"/>
        </w:rPr>
        <w:t>no notices</w:t>
      </w:r>
      <w:r w:rsidRPr="00AC158A">
        <w:rPr>
          <w:u w:val="single"/>
        </w:rPr>
        <w:t xml:space="preserve"> about runaways </w:t>
      </w:r>
      <w:r w:rsidRPr="00AC158A">
        <w:rPr>
          <w:highlight w:val="green"/>
          <w:u w:val="single"/>
        </w:rPr>
        <w:t>would appear</w:t>
      </w:r>
      <w:r w:rsidRPr="00AC158A">
        <w:rPr>
          <w:u w:val="single"/>
        </w:rPr>
        <w:t xml:space="preserve"> in the newspaper </w:t>
      </w:r>
      <w:r w:rsidRPr="00AC158A">
        <w:rPr>
          <w:highlight w:val="green"/>
          <w:u w:val="single"/>
        </w:rPr>
        <w:t xml:space="preserve">until </w:t>
      </w:r>
      <w:r w:rsidRPr="00E13EDE">
        <w:rPr>
          <w:b/>
          <w:bCs/>
          <w:highlight w:val="green"/>
          <w:u w:val="single"/>
        </w:rPr>
        <w:t>Monday</w:t>
      </w:r>
      <w:r w:rsidRPr="00AC158A">
        <w:rPr>
          <w:sz w:val="10"/>
          <w:szCs w:val="10"/>
        </w:rPr>
        <w:t xml:space="preserve"> (since there was no paper on Sunday.)</w:t>
      </w:r>
    </w:p>
    <w:p w14:paraId="526F8AC1" w14:textId="5B0ADAFB" w:rsidR="001F11CA" w:rsidRPr="001F11CA" w:rsidRDefault="001F11CA" w:rsidP="001F11CA">
      <w:r w:rsidRPr="00AC158A">
        <w:rPr>
          <w:highlight w:val="green"/>
          <w:u w:val="single"/>
        </w:rPr>
        <w:t>Tubman carried a pistol</w:t>
      </w:r>
      <w:r w:rsidRPr="00AC158A">
        <w:rPr>
          <w:u w:val="single"/>
        </w:rPr>
        <w:t xml:space="preserve">, both </w:t>
      </w:r>
      <w:r w:rsidRPr="00AC158A">
        <w:rPr>
          <w:highlight w:val="green"/>
          <w:u w:val="single"/>
        </w:rPr>
        <w:t xml:space="preserve">for </w:t>
      </w:r>
      <w:r w:rsidRPr="00AC158A">
        <w:rPr>
          <w:b/>
          <w:bCs/>
          <w:highlight w:val="green"/>
          <w:u w:val="single"/>
        </w:rPr>
        <w:t>protection</w:t>
      </w:r>
      <w:r w:rsidRPr="00AC158A">
        <w:rPr>
          <w:highlight w:val="green"/>
          <w:u w:val="single"/>
        </w:rPr>
        <w:t xml:space="preserve"> and to </w:t>
      </w:r>
      <w:r w:rsidRPr="00AC158A">
        <w:rPr>
          <w:b/>
          <w:bCs/>
          <w:highlight w:val="green"/>
          <w:u w:val="single"/>
        </w:rPr>
        <w:t>intimidate</w:t>
      </w:r>
      <w:r w:rsidRPr="00AC158A">
        <w:rPr>
          <w:u w:val="single"/>
        </w:rPr>
        <w:t xml:space="preserve"> those in her care who considered turning back. In addition, </w:t>
      </w:r>
      <w:r w:rsidRPr="00AC158A">
        <w:rPr>
          <w:highlight w:val="green"/>
          <w:u w:val="single"/>
        </w:rPr>
        <w:t xml:space="preserve">she brought </w:t>
      </w:r>
      <w:r w:rsidRPr="00AC158A">
        <w:rPr>
          <w:b/>
          <w:bCs/>
          <w:highlight w:val="green"/>
          <w:u w:val="single"/>
        </w:rPr>
        <w:t>drugs</w:t>
      </w:r>
      <w:r w:rsidRPr="00AC158A">
        <w:rPr>
          <w:u w:val="single"/>
        </w:rPr>
        <w:t xml:space="preserve"> with her, </w:t>
      </w:r>
      <w:r w:rsidRPr="00AC158A">
        <w:rPr>
          <w:highlight w:val="green"/>
          <w:u w:val="single"/>
        </w:rPr>
        <w:t xml:space="preserve">using them when a baby’s </w:t>
      </w:r>
      <w:r w:rsidRPr="00AC158A">
        <w:rPr>
          <w:highlight w:val="green"/>
          <w:u w:val="single"/>
        </w:rPr>
        <w:lastRenderedPageBreak/>
        <w:t xml:space="preserve">cries threatened to </w:t>
      </w:r>
      <w:r w:rsidRPr="00AC158A">
        <w:rPr>
          <w:b/>
          <w:bCs/>
          <w:highlight w:val="green"/>
          <w:u w:val="single"/>
        </w:rPr>
        <w:t>give away her group’s position.</w:t>
      </w:r>
      <w:r w:rsidRPr="00AC158A">
        <w:rPr>
          <w:b/>
          <w:bCs/>
          <w:u w:val="single"/>
        </w:rPr>
        <w:t xml:space="preserve"> “I never ran my train off the track,” Tubman would later state, “and I never lost a passenger.”</w:t>
      </w:r>
      <w:r w:rsidR="00D757B2" w:rsidRPr="00AC158A">
        <w:rPr>
          <w:rStyle w:val="FootnoteReference"/>
          <w:b/>
          <w:bCs/>
          <w:u w:val="single"/>
        </w:rPr>
        <w:t xml:space="preserve"> </w:t>
      </w:r>
      <w:r w:rsidR="00D757B2" w:rsidRPr="00AC158A">
        <w:rPr>
          <w:rStyle w:val="FootnoteReference"/>
          <w:b/>
          <w:bCs/>
          <w:u w:val="single"/>
        </w:rPr>
        <w:footnoteReference w:id="4"/>
      </w:r>
    </w:p>
    <w:p w14:paraId="2CC5018B" w14:textId="1915D4CC" w:rsidR="001F11CA" w:rsidRDefault="00FC5661" w:rsidP="00D757B2">
      <w:pPr>
        <w:pStyle w:val="Heading4"/>
      </w:pPr>
      <w:r>
        <w:t>Maybe I’ll use that labor to find</w:t>
      </w:r>
      <w:r w:rsidR="00E966D7">
        <w:t xml:space="preserve"> </w:t>
      </w:r>
      <w:r w:rsidR="00E966D7" w:rsidRPr="004204BB">
        <w:rPr>
          <w:u w:val="single"/>
        </w:rPr>
        <w:t>secret rags</w:t>
      </w:r>
      <w:r w:rsidR="006C20B9">
        <w:t xml:space="preserve"> because</w:t>
      </w:r>
      <w:r w:rsidR="00E966D7">
        <w:t>…</w:t>
      </w:r>
    </w:p>
    <w:p w14:paraId="168ADA78" w14:textId="77777777" w:rsidR="001F11CA" w:rsidRPr="00D757B2" w:rsidRDefault="001F11CA" w:rsidP="001F11CA">
      <w:pPr>
        <w:rPr>
          <w:sz w:val="10"/>
          <w:szCs w:val="10"/>
        </w:rPr>
      </w:pPr>
      <w:r w:rsidRPr="00D757B2">
        <w:rPr>
          <w:sz w:val="10"/>
          <w:szCs w:val="10"/>
        </w:rPr>
        <w:t>3: Disguises and Hiding</w:t>
      </w:r>
    </w:p>
    <w:p w14:paraId="67EBDF92" w14:textId="77777777" w:rsidR="001F11CA" w:rsidRPr="00E966D7" w:rsidRDefault="001F11CA" w:rsidP="001F11CA">
      <w:pPr>
        <w:rPr>
          <w:u w:val="single"/>
        </w:rPr>
      </w:pPr>
      <w:r w:rsidRPr="00D757B2">
        <w:rPr>
          <w:sz w:val="10"/>
          <w:szCs w:val="10"/>
        </w:rPr>
        <w:t>To return again and again to Maryland,</w:t>
      </w:r>
      <w:r w:rsidRPr="001F11CA">
        <w:t xml:space="preserve"> </w:t>
      </w:r>
      <w:r w:rsidRPr="00AC158A">
        <w:rPr>
          <w:b/>
          <w:bCs/>
          <w:highlight w:val="green"/>
          <w:u w:val="single"/>
        </w:rPr>
        <w:t>Tubman</w:t>
      </w:r>
      <w:r w:rsidRPr="00D757B2">
        <w:rPr>
          <w:u w:val="single"/>
        </w:rPr>
        <w:t xml:space="preserve"> often </w:t>
      </w:r>
      <w:r w:rsidRPr="00AC158A">
        <w:rPr>
          <w:b/>
          <w:bCs/>
          <w:highlight w:val="green"/>
          <w:u w:val="single"/>
        </w:rPr>
        <w:t>relied on disguises</w:t>
      </w:r>
      <w:r w:rsidRPr="00D757B2">
        <w:rPr>
          <w:u w:val="single"/>
        </w:rPr>
        <w:t xml:space="preserve">, dressing as a man, an elderly woman, or a middle-class free black </w:t>
      </w:r>
      <w:r w:rsidRPr="00E966D7">
        <w:rPr>
          <w:highlight w:val="green"/>
          <w:u w:val="single"/>
        </w:rPr>
        <w:t>depending on the situation.</w:t>
      </w:r>
      <w:r w:rsidRPr="001F11CA">
        <w:t xml:space="preserve"> </w:t>
      </w:r>
      <w:r w:rsidRPr="00E966D7">
        <w:rPr>
          <w:u w:val="single"/>
        </w:rPr>
        <w:t xml:space="preserve">Her fellow </w:t>
      </w:r>
      <w:r w:rsidRPr="00AC158A">
        <w:rPr>
          <w:b/>
          <w:bCs/>
          <w:highlight w:val="green"/>
          <w:u w:val="single"/>
        </w:rPr>
        <w:t>conductors</w:t>
      </w:r>
      <w:r w:rsidRPr="00E966D7">
        <w:rPr>
          <w:highlight w:val="green"/>
          <w:u w:val="single"/>
        </w:rPr>
        <w:t xml:space="preserve"> made similar</w:t>
      </w:r>
      <w:r w:rsidRPr="00E966D7">
        <w:rPr>
          <w:u w:val="single"/>
        </w:rPr>
        <w:t xml:space="preserve"> use of </w:t>
      </w:r>
      <w:r w:rsidRPr="00E966D7">
        <w:rPr>
          <w:highlight w:val="green"/>
          <w:u w:val="single"/>
        </w:rPr>
        <w:t>costumes.</w:t>
      </w:r>
      <w:r w:rsidRPr="00E966D7">
        <w:rPr>
          <w:u w:val="single"/>
        </w:rPr>
        <w:t xml:space="preserve"> They might, for example, enter a plantation posing as a slave in order to round up a group of escapees.</w:t>
      </w:r>
    </w:p>
    <w:p w14:paraId="5EECC3CC" w14:textId="77777777" w:rsidR="001F11CA" w:rsidRPr="00E966D7" w:rsidRDefault="001F11CA" w:rsidP="001F11CA">
      <w:pPr>
        <w:rPr>
          <w:sz w:val="10"/>
          <w:szCs w:val="10"/>
        </w:rPr>
      </w:pPr>
      <w:r w:rsidRPr="00E966D7">
        <w:rPr>
          <w:sz w:val="10"/>
          <w:szCs w:val="10"/>
        </w:rPr>
        <w:t>Conductors also needed disguises, or at least nicer clothes, for the charges in their care: They couldn’t very well flee in tattered slave rags without attracting unwanted attention.</w:t>
      </w:r>
    </w:p>
    <w:p w14:paraId="3C204832" w14:textId="2C68C4AD" w:rsidR="001F11CA" w:rsidRPr="00E966D7" w:rsidRDefault="001F11CA" w:rsidP="001F11CA">
      <w:pPr>
        <w:rPr>
          <w:sz w:val="10"/>
          <w:szCs w:val="10"/>
        </w:rPr>
      </w:pPr>
      <w:r w:rsidRPr="00E966D7">
        <w:rPr>
          <w:sz w:val="10"/>
          <w:szCs w:val="10"/>
        </w:rPr>
        <w:t>Some sartorial efforts bordered on genius. In Georgia, a light-skinned enslaved woman posed as an injured white gentleman, with bandages on her face and her right arm in a sling, while her darker-skinned husband pretended to be under her possession. Traveling openly by train and boat, they survived several close calls and ultimately made it to the North.</w:t>
      </w:r>
    </w:p>
    <w:p w14:paraId="3D7E6CE6" w14:textId="5FD0D9DF" w:rsidR="001F11CA" w:rsidRPr="00E966D7" w:rsidRDefault="001F11CA" w:rsidP="001F11CA">
      <w:pPr>
        <w:rPr>
          <w:sz w:val="10"/>
          <w:szCs w:val="10"/>
        </w:rPr>
      </w:pPr>
      <w:r w:rsidRPr="00E966D7">
        <w:rPr>
          <w:sz w:val="10"/>
          <w:szCs w:val="10"/>
        </w:rPr>
        <w:t>Frederick Douglass likewise escaped slavery hiding in plain sight. Boarding a train dressed as a sailor, he flashed a sailor’s protection pass, borrowed from an accomplice, to fool the conductor. “Had the conductor looked closely at the paper,” Douglass would later write, “he could not have failed to discover that it called for a very different looking person from myself.”</w:t>
      </w:r>
    </w:p>
    <w:p w14:paraId="36247904" w14:textId="4A7FA93F" w:rsidR="001F11CA" w:rsidRPr="001F11CA" w:rsidRDefault="001F11CA" w:rsidP="001F11CA">
      <w:r w:rsidRPr="00E966D7">
        <w:rPr>
          <w:sz w:val="10"/>
          <w:szCs w:val="10"/>
        </w:rPr>
        <w:t>By contrast, other runaways took extreme measures to conceal themselves. Desperate to avoid her master’s unwanted sexual advances,</w:t>
      </w:r>
      <w:r w:rsidRPr="001F11CA">
        <w:t xml:space="preserve"> </w:t>
      </w:r>
      <w:r w:rsidRPr="00AC158A">
        <w:rPr>
          <w:b/>
          <w:bCs/>
          <w:highlight w:val="green"/>
          <w:u w:val="single"/>
        </w:rPr>
        <w:t>one enslaved woman</w:t>
      </w:r>
      <w:r w:rsidRPr="00E966D7">
        <w:rPr>
          <w:highlight w:val="green"/>
          <w:u w:val="single"/>
        </w:rPr>
        <w:t xml:space="preserve"> hid for seven years in an </w:t>
      </w:r>
      <w:r w:rsidRPr="00AC158A">
        <w:rPr>
          <w:b/>
          <w:bCs/>
          <w:highlight w:val="green"/>
          <w:u w:val="single"/>
        </w:rPr>
        <w:t>attic crawlspace.</w:t>
      </w:r>
      <w:r w:rsidRPr="00E966D7">
        <w:rPr>
          <w:highlight w:val="green"/>
          <w:u w:val="single"/>
        </w:rPr>
        <w:t xml:space="preserve"> Another </w:t>
      </w:r>
      <w:r w:rsidRPr="00AC158A">
        <w:rPr>
          <w:b/>
          <w:bCs/>
          <w:highlight w:val="green"/>
          <w:u w:val="single"/>
        </w:rPr>
        <w:t>lodged himself</w:t>
      </w:r>
      <w:r w:rsidRPr="00E966D7">
        <w:rPr>
          <w:highlight w:val="green"/>
          <w:u w:val="single"/>
        </w:rPr>
        <w:t xml:space="preserve"> inside a </w:t>
      </w:r>
      <w:r w:rsidRPr="00AC158A">
        <w:rPr>
          <w:b/>
          <w:bCs/>
          <w:highlight w:val="green"/>
          <w:u w:val="single"/>
        </w:rPr>
        <w:t>wooden crate</w:t>
      </w:r>
      <w:r w:rsidRPr="00E966D7">
        <w:rPr>
          <w:highlight w:val="green"/>
          <w:u w:val="single"/>
        </w:rPr>
        <w:t xml:space="preserve"> and shipped himself</w:t>
      </w:r>
      <w:r w:rsidRPr="00E966D7">
        <w:rPr>
          <w:sz w:val="10"/>
          <w:szCs w:val="10"/>
        </w:rPr>
        <w:t xml:space="preserve"> from Richmond, Virginia, to</w:t>
      </w:r>
      <w:r w:rsidRPr="00E966D7">
        <w:t xml:space="preserve"> </w:t>
      </w:r>
      <w:r w:rsidRPr="00AC158A">
        <w:rPr>
          <w:b/>
          <w:bCs/>
          <w:highlight w:val="green"/>
          <w:u w:val="single"/>
        </w:rPr>
        <w:t>abolitionists in Philadelphia</w:t>
      </w:r>
      <w:r w:rsidRPr="00E966D7">
        <w:rPr>
          <w:highlight w:val="green"/>
          <w:u w:val="single"/>
        </w:rPr>
        <w:t>.</w:t>
      </w:r>
      <w:r w:rsidR="00D757B2" w:rsidRPr="00E966D7">
        <w:rPr>
          <w:rStyle w:val="FootnoteReference"/>
        </w:rPr>
        <w:footnoteReference w:id="5"/>
      </w:r>
    </w:p>
    <w:p w14:paraId="5A46BA68" w14:textId="33606E25" w:rsidR="001F11CA" w:rsidRDefault="00D757B2" w:rsidP="00D757B2">
      <w:pPr>
        <w:pStyle w:val="Heading4"/>
      </w:pPr>
      <w:r>
        <w:t xml:space="preserve">Maybe I’ll </w:t>
      </w:r>
      <w:r w:rsidR="00FC5661">
        <w:t>use my labor</w:t>
      </w:r>
      <w:r>
        <w:t xml:space="preserve"> to </w:t>
      </w:r>
      <w:r w:rsidRPr="004204BB">
        <w:rPr>
          <w:u w:val="single"/>
        </w:rPr>
        <w:t>keep my mouth shut</w:t>
      </w:r>
      <w:r>
        <w:t xml:space="preserve"> because…</w:t>
      </w:r>
    </w:p>
    <w:p w14:paraId="4228B76F" w14:textId="77777777" w:rsidR="001F11CA" w:rsidRPr="00D757B2" w:rsidRDefault="001F11CA" w:rsidP="001F11CA">
      <w:pPr>
        <w:rPr>
          <w:sz w:val="10"/>
          <w:szCs w:val="10"/>
        </w:rPr>
      </w:pPr>
      <w:r w:rsidRPr="00D757B2">
        <w:rPr>
          <w:sz w:val="10"/>
          <w:szCs w:val="10"/>
        </w:rPr>
        <w:t>4.</w:t>
      </w:r>
    </w:p>
    <w:p w14:paraId="2F1206E6" w14:textId="77777777" w:rsidR="001F11CA" w:rsidRPr="00D757B2" w:rsidRDefault="001F11CA" w:rsidP="001F11CA">
      <w:pPr>
        <w:rPr>
          <w:sz w:val="10"/>
          <w:szCs w:val="10"/>
        </w:rPr>
      </w:pPr>
      <w:r w:rsidRPr="00D757B2">
        <w:rPr>
          <w:sz w:val="10"/>
          <w:szCs w:val="10"/>
        </w:rPr>
        <w:t>4: Codes, Secret Pathways</w:t>
      </w:r>
    </w:p>
    <w:p w14:paraId="619F7CC5" w14:textId="77777777" w:rsidR="001F11CA" w:rsidRPr="00D757B2" w:rsidRDefault="001F11CA" w:rsidP="001F11CA">
      <w:pPr>
        <w:rPr>
          <w:sz w:val="10"/>
          <w:szCs w:val="10"/>
        </w:rPr>
      </w:pPr>
      <w:r w:rsidRPr="006C20B9">
        <w:rPr>
          <w:b/>
          <w:bCs/>
          <w:highlight w:val="green"/>
          <w:u w:val="single"/>
        </w:rPr>
        <w:t>The Underground Railroad</w:t>
      </w:r>
      <w:r w:rsidRPr="00D757B2">
        <w:rPr>
          <w:u w:val="single"/>
        </w:rPr>
        <w:t xml:space="preserve"> scarcely existed in the Deep South, from which very few slaves escaped. </w:t>
      </w:r>
      <w:r w:rsidRPr="00D757B2">
        <w:rPr>
          <w:sz w:val="10"/>
          <w:szCs w:val="10"/>
        </w:rPr>
        <w:t>Though pro-slavery sentiment wasn’t quite as strong in the Border States, those who abetted enslaved people there nonetheless faced the constant threat of being ratted out by their neighbors and punished by the authorities.</w:t>
      </w:r>
    </w:p>
    <w:p w14:paraId="3E827BE4" w14:textId="77777777" w:rsidR="001F11CA" w:rsidRPr="00D757B2" w:rsidRDefault="001F11CA" w:rsidP="001F11CA">
      <w:pPr>
        <w:rPr>
          <w:sz w:val="10"/>
          <w:szCs w:val="10"/>
        </w:rPr>
      </w:pPr>
      <w:r w:rsidRPr="00D757B2">
        <w:rPr>
          <w:u w:val="single"/>
        </w:rPr>
        <w:t xml:space="preserve">They therefore </w:t>
      </w:r>
      <w:r w:rsidRPr="00D757B2">
        <w:rPr>
          <w:highlight w:val="green"/>
          <w:u w:val="single"/>
        </w:rPr>
        <w:t xml:space="preserve">took </w:t>
      </w:r>
      <w:r w:rsidRPr="006C20B9">
        <w:rPr>
          <w:b/>
          <w:bCs/>
          <w:highlight w:val="green"/>
          <w:u w:val="single"/>
        </w:rPr>
        <w:t>great pains</w:t>
      </w:r>
      <w:r w:rsidRPr="00D757B2">
        <w:rPr>
          <w:highlight w:val="green"/>
          <w:u w:val="single"/>
        </w:rPr>
        <w:t xml:space="preserve"> to keep their </w:t>
      </w:r>
      <w:r w:rsidRPr="00D757B2">
        <w:rPr>
          <w:b/>
          <w:bCs/>
          <w:highlight w:val="green"/>
          <w:u w:val="single"/>
        </w:rPr>
        <w:t>operations secret</w:t>
      </w:r>
      <w:r w:rsidRPr="00D757B2">
        <w:rPr>
          <w:u w:val="single"/>
        </w:rPr>
        <w:t xml:space="preserve">, which they did, in part, by </w:t>
      </w:r>
      <w:r w:rsidRPr="00D757B2">
        <w:rPr>
          <w:highlight w:val="green"/>
          <w:u w:val="single"/>
        </w:rPr>
        <w:t>communicating in code.</w:t>
      </w:r>
      <w:r w:rsidRPr="001F11CA">
        <w:t xml:space="preserve"> </w:t>
      </w:r>
      <w:r w:rsidRPr="00D757B2">
        <w:rPr>
          <w:sz w:val="10"/>
          <w:szCs w:val="10"/>
        </w:rPr>
        <w:t>A stationmaster, for example, might receive a letter referring to incoming fugitives as “bundles of wood” or a “parcel.” The words “French leave” indicated a sudden departure, whereas “patter roller” entailed a slave hunter.</w:t>
      </w:r>
    </w:p>
    <w:p w14:paraId="2FC202DF" w14:textId="49AF1D11" w:rsidR="001F11CA" w:rsidRPr="00D757B2" w:rsidRDefault="001F11CA" w:rsidP="001F11CA">
      <w:pPr>
        <w:rPr>
          <w:u w:val="single"/>
        </w:rPr>
      </w:pPr>
      <w:r w:rsidRPr="00D757B2">
        <w:rPr>
          <w:u w:val="single"/>
        </w:rPr>
        <w:t xml:space="preserve">On occasion, </w:t>
      </w:r>
      <w:r w:rsidRPr="00D757B2">
        <w:rPr>
          <w:b/>
          <w:bCs/>
          <w:highlight w:val="green"/>
          <w:u w:val="single"/>
        </w:rPr>
        <w:t>runaways</w:t>
      </w:r>
      <w:r w:rsidRPr="00D757B2">
        <w:rPr>
          <w:u w:val="single"/>
        </w:rPr>
        <w:t xml:space="preserve"> might </w:t>
      </w:r>
      <w:r w:rsidRPr="00D757B2">
        <w:rPr>
          <w:highlight w:val="green"/>
          <w:u w:val="single"/>
        </w:rPr>
        <w:t xml:space="preserve">use a </w:t>
      </w:r>
      <w:r w:rsidRPr="00D757B2">
        <w:rPr>
          <w:b/>
          <w:bCs/>
          <w:highlight w:val="green"/>
          <w:u w:val="single"/>
        </w:rPr>
        <w:t>secret chamber</w:t>
      </w:r>
      <w:r w:rsidRPr="00D757B2">
        <w:rPr>
          <w:highlight w:val="green"/>
          <w:u w:val="single"/>
        </w:rPr>
        <w:t xml:space="preserve"> or </w:t>
      </w:r>
      <w:r w:rsidRPr="00D757B2">
        <w:rPr>
          <w:b/>
          <w:bCs/>
          <w:highlight w:val="green"/>
          <w:u w:val="single"/>
        </w:rPr>
        <w:t>secret pathway</w:t>
      </w:r>
      <w:r w:rsidRPr="00D757B2">
        <w:rPr>
          <w:highlight w:val="green"/>
          <w:u w:val="single"/>
        </w:rPr>
        <w:t>, which</w:t>
      </w:r>
      <w:r w:rsidRPr="00D757B2">
        <w:rPr>
          <w:u w:val="single"/>
        </w:rPr>
        <w:t xml:space="preserve"> would come to </w:t>
      </w:r>
      <w:r w:rsidRPr="00D757B2">
        <w:rPr>
          <w:b/>
          <w:bCs/>
          <w:highlight w:val="green"/>
          <w:u w:val="single"/>
        </w:rPr>
        <w:t>epitomize</w:t>
      </w:r>
      <w:r w:rsidRPr="00D757B2">
        <w:rPr>
          <w:highlight w:val="green"/>
          <w:u w:val="single"/>
        </w:rPr>
        <w:t xml:space="preserve"> the </w:t>
      </w:r>
      <w:r w:rsidRPr="00D757B2">
        <w:rPr>
          <w:b/>
          <w:bCs/>
          <w:highlight w:val="green"/>
          <w:u w:val="single"/>
        </w:rPr>
        <w:t>Underground Railroad</w:t>
      </w:r>
      <w:r w:rsidRPr="00D757B2">
        <w:rPr>
          <w:highlight w:val="green"/>
          <w:u w:val="single"/>
        </w:rPr>
        <w:t xml:space="preserve"> in the </w:t>
      </w:r>
      <w:r w:rsidRPr="00D757B2">
        <w:rPr>
          <w:b/>
          <w:bCs/>
          <w:highlight w:val="green"/>
          <w:u w:val="single"/>
        </w:rPr>
        <w:t>popular imagination</w:t>
      </w:r>
      <w:r w:rsidRPr="00D757B2">
        <w:rPr>
          <w:highlight w:val="green"/>
          <w:u w:val="single"/>
        </w:rPr>
        <w:t>.</w:t>
      </w:r>
      <w:r w:rsidR="00D757B2" w:rsidRPr="00D757B2">
        <w:t xml:space="preserve"> </w:t>
      </w:r>
      <w:r w:rsidR="00D757B2" w:rsidRPr="00D757B2">
        <w:rPr>
          <w:rStyle w:val="FootnoteReference"/>
        </w:rPr>
        <w:footnoteReference w:id="6"/>
      </w:r>
    </w:p>
    <w:p w14:paraId="3A71B6BB" w14:textId="104A92F5" w:rsidR="001F11CA" w:rsidRDefault="001F11CA" w:rsidP="001F11CA">
      <w:pPr>
        <w:pStyle w:val="Heading4"/>
      </w:pPr>
      <w:r>
        <w:lastRenderedPageBreak/>
        <w:t xml:space="preserve">Maybe I’ll </w:t>
      </w:r>
      <w:r w:rsidR="009F6774">
        <w:t xml:space="preserve">use my labor </w:t>
      </w:r>
      <w:r>
        <w:t xml:space="preserve">on that </w:t>
      </w:r>
      <w:r w:rsidR="004204BB" w:rsidRPr="004204BB">
        <w:rPr>
          <w:u w:val="single"/>
        </w:rPr>
        <w:t>U</w:t>
      </w:r>
      <w:r w:rsidRPr="004204BB">
        <w:rPr>
          <w:u w:val="single"/>
        </w:rPr>
        <w:t xml:space="preserve">nderground </w:t>
      </w:r>
      <w:r w:rsidR="004204BB" w:rsidRPr="004204BB">
        <w:rPr>
          <w:u w:val="single"/>
        </w:rPr>
        <w:t>R</w:t>
      </w:r>
      <w:r w:rsidRPr="004204BB">
        <w:rPr>
          <w:u w:val="single"/>
        </w:rPr>
        <w:t>ailroad</w:t>
      </w:r>
      <w:r>
        <w:t xml:space="preserve"> and </w:t>
      </w:r>
      <w:r w:rsidRPr="004204BB">
        <w:rPr>
          <w:u w:val="single"/>
        </w:rPr>
        <w:t>find ways</w:t>
      </w:r>
      <w:r>
        <w:t xml:space="preserve"> to…</w:t>
      </w:r>
    </w:p>
    <w:p w14:paraId="2049F272" w14:textId="77777777" w:rsidR="001F11CA" w:rsidRPr="00D757B2" w:rsidRDefault="001F11CA" w:rsidP="001F11CA">
      <w:pPr>
        <w:rPr>
          <w:sz w:val="10"/>
          <w:szCs w:val="10"/>
        </w:rPr>
      </w:pPr>
      <w:r w:rsidRPr="00D757B2">
        <w:rPr>
          <w:sz w:val="10"/>
          <w:szCs w:val="10"/>
        </w:rPr>
        <w:t>5.</w:t>
      </w:r>
    </w:p>
    <w:p w14:paraId="4FE6BFED" w14:textId="77777777" w:rsidR="001F11CA" w:rsidRPr="00D757B2" w:rsidRDefault="001F11CA" w:rsidP="001F11CA">
      <w:pPr>
        <w:rPr>
          <w:sz w:val="10"/>
          <w:szCs w:val="10"/>
        </w:rPr>
      </w:pPr>
      <w:r w:rsidRPr="00D757B2">
        <w:rPr>
          <w:sz w:val="10"/>
          <w:szCs w:val="10"/>
        </w:rPr>
        <w:t>5: Buying Freedom</w:t>
      </w:r>
    </w:p>
    <w:p w14:paraId="625DCFFF" w14:textId="10CE1FC2" w:rsidR="001F11CA" w:rsidRPr="00D757B2" w:rsidRDefault="001F11CA" w:rsidP="001F11CA">
      <w:pPr>
        <w:rPr>
          <w:sz w:val="10"/>
          <w:szCs w:val="10"/>
        </w:rPr>
      </w:pPr>
      <w:r w:rsidRPr="00D757B2">
        <w:rPr>
          <w:sz w:val="10"/>
          <w:szCs w:val="10"/>
        </w:rPr>
        <w:t>For much of its length, though, the Underground Railroad operated openly and brazenly, despite the passage of the 1850 Fugitive Slave Act, which mandated harsh punishments for those found to have aided runaways. Some stationmasters claimed to have hosted thousands of fugitive slaves and very much publicized their actions.</w:t>
      </w:r>
    </w:p>
    <w:p w14:paraId="34D53A0C" w14:textId="74F017DE" w:rsidR="001F11CA" w:rsidRPr="00D757B2" w:rsidRDefault="001F11CA" w:rsidP="001F11CA">
      <w:pPr>
        <w:rPr>
          <w:sz w:val="10"/>
          <w:szCs w:val="10"/>
        </w:rPr>
      </w:pPr>
      <w:r w:rsidRPr="00D757B2">
        <w:rPr>
          <w:sz w:val="10"/>
          <w:szCs w:val="10"/>
        </w:rPr>
        <w:t>A former enslaved man-turned-stationmaster in Syracuse, New York, even referred to himself in writing as the city’s “keeper of the Underground Railroad depot.</w:t>
      </w:r>
    </w:p>
    <w:p w14:paraId="3E5BD445" w14:textId="0F3C31EC" w:rsidR="001F11CA" w:rsidRPr="001F11CA" w:rsidRDefault="001F11CA" w:rsidP="001F11CA">
      <w:pPr>
        <w:rPr>
          <w:u w:val="single"/>
        </w:rPr>
      </w:pPr>
      <w:r w:rsidRPr="001F11CA">
        <w:rPr>
          <w:sz w:val="10"/>
          <w:szCs w:val="10"/>
        </w:rPr>
        <w:t>Meanwhile, so-called “stockholders”</w:t>
      </w:r>
      <w:r w:rsidRPr="001F11CA">
        <w:t xml:space="preserve"> </w:t>
      </w:r>
      <w:r w:rsidRPr="001F11CA">
        <w:rPr>
          <w:highlight w:val="green"/>
          <w:u w:val="single"/>
        </w:rPr>
        <w:t>raise</w:t>
      </w:r>
      <w:r w:rsidRPr="001F11CA">
        <w:rPr>
          <w:sz w:val="10"/>
          <w:szCs w:val="10"/>
        </w:rPr>
        <w:t xml:space="preserve">d </w:t>
      </w:r>
      <w:r w:rsidRPr="001F11CA">
        <w:rPr>
          <w:highlight w:val="green"/>
          <w:u w:val="single"/>
        </w:rPr>
        <w:t xml:space="preserve">money for the </w:t>
      </w:r>
      <w:r w:rsidRPr="001F11CA">
        <w:rPr>
          <w:b/>
          <w:bCs/>
          <w:highlight w:val="green"/>
          <w:u w:val="single"/>
        </w:rPr>
        <w:t>Underground Railroad</w:t>
      </w:r>
      <w:r w:rsidRPr="001F11CA">
        <w:rPr>
          <w:highlight w:val="green"/>
          <w:u w:val="single"/>
        </w:rPr>
        <w:t xml:space="preserve">, funding </w:t>
      </w:r>
      <w:r w:rsidRPr="001F11CA">
        <w:rPr>
          <w:b/>
          <w:bCs/>
          <w:highlight w:val="green"/>
          <w:u w:val="single"/>
        </w:rPr>
        <w:t>anti-slavery societies</w:t>
      </w:r>
      <w:r w:rsidRPr="001F11CA">
        <w:rPr>
          <w:highlight w:val="green"/>
          <w:u w:val="single"/>
        </w:rPr>
        <w:t xml:space="preserve"> that provided </w:t>
      </w:r>
      <w:r w:rsidRPr="001F11CA">
        <w:rPr>
          <w:b/>
          <w:bCs/>
          <w:highlight w:val="green"/>
          <w:u w:val="single"/>
        </w:rPr>
        <w:t>ex-slaves with food</w:t>
      </w:r>
      <w:r w:rsidRPr="001F11CA">
        <w:rPr>
          <w:highlight w:val="green"/>
          <w:u w:val="single"/>
        </w:rPr>
        <w:t xml:space="preserve">, </w:t>
      </w:r>
      <w:r w:rsidRPr="001F11CA">
        <w:rPr>
          <w:b/>
          <w:bCs/>
          <w:highlight w:val="green"/>
          <w:u w:val="single"/>
        </w:rPr>
        <w:t>clothing, money, lodging</w:t>
      </w:r>
      <w:r w:rsidRPr="001F11CA">
        <w:rPr>
          <w:highlight w:val="green"/>
          <w:u w:val="single"/>
        </w:rPr>
        <w:t xml:space="preserve"> and </w:t>
      </w:r>
      <w:r w:rsidRPr="001F11CA">
        <w:rPr>
          <w:b/>
          <w:bCs/>
          <w:highlight w:val="green"/>
          <w:u w:val="single"/>
        </w:rPr>
        <w:t>job-placement services</w:t>
      </w:r>
      <w:r w:rsidRPr="001F11CA">
        <w:rPr>
          <w:highlight w:val="green"/>
          <w:u w:val="single"/>
        </w:rPr>
        <w:t>.</w:t>
      </w:r>
      <w:r w:rsidR="00D757B2" w:rsidRPr="00D757B2">
        <w:t xml:space="preserve"> </w:t>
      </w:r>
      <w:r w:rsidR="00D757B2" w:rsidRPr="00D757B2">
        <w:rPr>
          <w:rStyle w:val="FootnoteReference"/>
        </w:rPr>
        <w:footnoteReference w:id="7"/>
      </w:r>
    </w:p>
    <w:p w14:paraId="37A04D65" w14:textId="6C35C610" w:rsidR="001F11CA" w:rsidRDefault="001F11CA" w:rsidP="001F11CA">
      <w:pPr>
        <w:pStyle w:val="Heading4"/>
      </w:pPr>
      <w:r>
        <w:t>Maybe I’ll</w:t>
      </w:r>
      <w:r w:rsidR="00E13EDE">
        <w:t xml:space="preserve"> use my labor to</w:t>
      </w:r>
      <w:r>
        <w:t xml:space="preserve"> fight with </w:t>
      </w:r>
      <w:r w:rsidR="006A341F" w:rsidRPr="004204BB">
        <w:rPr>
          <w:u w:val="single"/>
        </w:rPr>
        <w:t>revolutionary abolitionists</w:t>
      </w:r>
      <w:r w:rsidR="00AB3AE3">
        <w:t>… because the</w:t>
      </w:r>
    </w:p>
    <w:p w14:paraId="0626ED44" w14:textId="77777777" w:rsidR="001F11CA" w:rsidRPr="001F11CA" w:rsidRDefault="001F11CA" w:rsidP="001F11CA">
      <w:r w:rsidRPr="001F11CA">
        <w:t>6.</w:t>
      </w:r>
    </w:p>
    <w:p w14:paraId="1E68FF5B" w14:textId="77777777" w:rsidR="001F11CA" w:rsidRPr="001F11CA" w:rsidRDefault="001F11CA" w:rsidP="001F11CA">
      <w:pPr>
        <w:rPr>
          <w:u w:val="single"/>
        </w:rPr>
      </w:pPr>
      <w:r w:rsidRPr="001F11CA">
        <w:rPr>
          <w:u w:val="single"/>
        </w:rPr>
        <w:t>Fighting</w:t>
      </w:r>
    </w:p>
    <w:p w14:paraId="04D7770F" w14:textId="4B8AC7CE" w:rsidR="001F11CA" w:rsidRPr="001F11CA" w:rsidRDefault="001F11CA" w:rsidP="001F11CA">
      <w:pPr>
        <w:rPr>
          <w:sz w:val="10"/>
          <w:szCs w:val="10"/>
        </w:rPr>
      </w:pPr>
      <w:r w:rsidRPr="001F11CA">
        <w:rPr>
          <w:sz w:val="10"/>
          <w:szCs w:val="10"/>
        </w:rPr>
        <w:t>When all else failed,</w:t>
      </w:r>
      <w:r w:rsidRPr="001F11CA">
        <w:t xml:space="preserve"> </w:t>
      </w:r>
      <w:r w:rsidRPr="00D757B2">
        <w:rPr>
          <w:b/>
          <w:bCs/>
          <w:highlight w:val="green"/>
          <w:u w:val="single"/>
        </w:rPr>
        <w:t>Underground Railroad</w:t>
      </w:r>
      <w:r w:rsidRPr="00D757B2">
        <w:rPr>
          <w:highlight w:val="green"/>
          <w:u w:val="single"/>
        </w:rPr>
        <w:t xml:space="preserve"> participants would</w:t>
      </w:r>
      <w:r w:rsidRPr="001F11CA">
        <w:rPr>
          <w:u w:val="single"/>
        </w:rPr>
        <w:t xml:space="preserve"> occasionally </w:t>
      </w:r>
      <w:r w:rsidRPr="00D757B2">
        <w:rPr>
          <w:highlight w:val="green"/>
          <w:u w:val="single"/>
        </w:rPr>
        <w:t xml:space="preserve">form </w:t>
      </w:r>
      <w:r w:rsidRPr="00D757B2">
        <w:rPr>
          <w:b/>
          <w:bCs/>
          <w:highlight w:val="green"/>
          <w:u w:val="single"/>
        </w:rPr>
        <w:t>large groups</w:t>
      </w:r>
      <w:r w:rsidRPr="00D757B2">
        <w:rPr>
          <w:highlight w:val="green"/>
          <w:u w:val="single"/>
        </w:rPr>
        <w:t xml:space="preserve"> to</w:t>
      </w:r>
      <w:r w:rsidRPr="001F11CA">
        <w:rPr>
          <w:u w:val="single"/>
        </w:rPr>
        <w:t xml:space="preserve"> forcibly </w:t>
      </w:r>
      <w:r w:rsidRPr="00D757B2">
        <w:rPr>
          <w:highlight w:val="green"/>
          <w:u w:val="single"/>
        </w:rPr>
        <w:t>liberate </w:t>
      </w:r>
      <w:r w:rsidRPr="00D757B2">
        <w:rPr>
          <w:b/>
          <w:bCs/>
          <w:highlight w:val="green"/>
          <w:u w:val="single"/>
        </w:rPr>
        <w:t>fugitive enslaved people</w:t>
      </w:r>
      <w:r w:rsidRPr="00D757B2">
        <w:rPr>
          <w:u w:val="single"/>
        </w:rPr>
        <w:t xml:space="preserve"> from captivity </w:t>
      </w:r>
      <w:r w:rsidRPr="00D757B2">
        <w:rPr>
          <w:highlight w:val="green"/>
          <w:u w:val="single"/>
        </w:rPr>
        <w:t xml:space="preserve">and </w:t>
      </w:r>
      <w:r w:rsidRPr="00D757B2">
        <w:rPr>
          <w:b/>
          <w:bCs/>
          <w:highlight w:val="green"/>
          <w:u w:val="single"/>
        </w:rPr>
        <w:t>intimidate</w:t>
      </w:r>
      <w:r w:rsidRPr="001F11CA">
        <w:rPr>
          <w:u w:val="single"/>
        </w:rPr>
        <w:t xml:space="preserve"> slave </w:t>
      </w:r>
      <w:r w:rsidRPr="00D757B2">
        <w:rPr>
          <w:highlight w:val="green"/>
          <w:u w:val="single"/>
        </w:rPr>
        <w:t>catchers into returning home empty-handed.</w:t>
      </w:r>
      <w:r w:rsidRPr="001F11CA">
        <w:t xml:space="preserve"> </w:t>
      </w:r>
      <w:r w:rsidRPr="001F11CA">
        <w:rPr>
          <w:sz w:val="10"/>
          <w:szCs w:val="10"/>
        </w:rPr>
        <w:t>Perhaps not surprisingly, John Brown was among those who favored brute force.</w:t>
      </w:r>
    </w:p>
    <w:p w14:paraId="2BB53F44" w14:textId="7DC5B7D3" w:rsidR="001F11CA" w:rsidRDefault="001F11CA" w:rsidP="001F11CA">
      <w:pPr>
        <w:rPr>
          <w:u w:val="single"/>
        </w:rPr>
      </w:pPr>
      <w:r w:rsidRPr="001F11CA">
        <w:rPr>
          <w:sz w:val="10"/>
          <w:szCs w:val="10"/>
        </w:rPr>
        <w:t xml:space="preserve">Prior to his failed revolt in </w:t>
      </w:r>
      <w:r w:rsidRPr="006A341F">
        <w:rPr>
          <w:sz w:val="10"/>
          <w:szCs w:val="10"/>
        </w:rPr>
        <w:t xml:space="preserve">Harpers Ferry, </w:t>
      </w:r>
      <w:r w:rsidRPr="006A341F">
        <w:rPr>
          <w:szCs w:val="24"/>
          <w:u w:val="single"/>
        </w:rPr>
        <w:t>Brown led</w:t>
      </w:r>
      <w:r w:rsidRPr="006A341F">
        <w:rPr>
          <w:u w:val="single"/>
        </w:rPr>
        <w:t xml:space="preserve"> a group of armed </w:t>
      </w:r>
      <w:r w:rsidRPr="006A341F">
        <w:rPr>
          <w:b/>
          <w:bCs/>
          <w:u w:val="single"/>
        </w:rPr>
        <w:t>abolitionists</w:t>
      </w:r>
      <w:r w:rsidRPr="006A341F">
        <w:rPr>
          <w:u w:val="single"/>
        </w:rPr>
        <w:t xml:space="preserve"> into Missouri, where they rescued 11 enslaved people and killed an enslaver.</w:t>
      </w:r>
      <w:r w:rsidRPr="006A341F">
        <w:t xml:space="preserve"> </w:t>
      </w:r>
      <w:r w:rsidRPr="006A341F">
        <w:rPr>
          <w:sz w:val="10"/>
          <w:szCs w:val="10"/>
        </w:rPr>
        <w:t>Hotly pursued by pro-slavery forces,</w:t>
      </w:r>
      <w:r w:rsidRPr="006A341F">
        <w:t xml:space="preserve"> </w:t>
      </w:r>
      <w:r w:rsidRPr="006A341F">
        <w:rPr>
          <w:u w:val="single"/>
        </w:rPr>
        <w:t>Brown then took the fugitives</w:t>
      </w:r>
      <w:r w:rsidRPr="006A341F">
        <w:rPr>
          <w:sz w:val="10"/>
          <w:szCs w:val="10"/>
        </w:rPr>
        <w:t xml:space="preserve"> on a 1,500-mile journey through several states, </w:t>
      </w:r>
      <w:r w:rsidRPr="006A341F">
        <w:rPr>
          <w:szCs w:val="24"/>
          <w:u w:val="single"/>
        </w:rPr>
        <w:t>finally depositing</w:t>
      </w:r>
      <w:r w:rsidRPr="006A341F">
        <w:rPr>
          <w:u w:val="single"/>
        </w:rPr>
        <w:t xml:space="preserve"> them safely in Canada.</w:t>
      </w:r>
      <w:r w:rsidR="00D757B2" w:rsidRPr="006A341F">
        <w:t xml:space="preserve"> </w:t>
      </w:r>
      <w:r w:rsidR="00D757B2" w:rsidRPr="006A341F">
        <w:rPr>
          <w:rStyle w:val="FootnoteReference"/>
        </w:rPr>
        <w:footnoteReference w:id="8"/>
      </w:r>
    </w:p>
    <w:p w14:paraId="2A1F55DC" w14:textId="77777777" w:rsidR="001F11CA" w:rsidRDefault="001F11CA" w:rsidP="001F11CA">
      <w:pPr>
        <w:rPr>
          <w:u w:val="single"/>
        </w:rPr>
      </w:pPr>
    </w:p>
    <w:p w14:paraId="75C96803" w14:textId="1437D281" w:rsidR="00403F7F" w:rsidRDefault="00403F7F" w:rsidP="00403F7F">
      <w:pPr>
        <w:pStyle w:val="Heading4"/>
      </w:pPr>
      <w:r>
        <w:t xml:space="preserve">If the modern world is only </w:t>
      </w:r>
      <w:r w:rsidRPr="004204BB">
        <w:rPr>
          <w:u w:val="single"/>
        </w:rPr>
        <w:t>looking to exploit my labor</w:t>
      </w:r>
      <w:r>
        <w:t xml:space="preserve"> to make their own dreams possible, then maybe the modern world is not the place for </w:t>
      </w:r>
      <w:r w:rsidRPr="00026C90">
        <w:rPr>
          <w:u w:val="single"/>
        </w:rPr>
        <w:t xml:space="preserve">a black </w:t>
      </w:r>
      <w:r w:rsidR="004204BB" w:rsidRPr="00026C90">
        <w:rPr>
          <w:u w:val="single"/>
        </w:rPr>
        <w:t>person</w:t>
      </w:r>
      <w:r>
        <w:t xml:space="preserve"> like me. </w:t>
      </w:r>
    </w:p>
    <w:p w14:paraId="4AA82E7B" w14:textId="77777777" w:rsidR="00403F7F" w:rsidRDefault="00403F7F" w:rsidP="00403F7F"/>
    <w:p w14:paraId="310BF409" w14:textId="325F64D9" w:rsidR="00403F7F" w:rsidRDefault="00403F7F" w:rsidP="00403F7F">
      <w:pPr>
        <w:pStyle w:val="Heading4"/>
      </w:pPr>
      <w:r>
        <w:lastRenderedPageBreak/>
        <w:t xml:space="preserve">But, </w:t>
      </w:r>
      <w:r w:rsidRPr="00026C90">
        <w:rPr>
          <w:u w:val="single"/>
        </w:rPr>
        <w:t>wherever will you go</w:t>
      </w:r>
      <w:r>
        <w:t xml:space="preserve">? (Is the question I bet you’re asking me) If the modern world is not the place for me, </w:t>
      </w:r>
      <w:r w:rsidRPr="00A57329">
        <w:rPr>
          <w:u w:val="single"/>
        </w:rPr>
        <w:t xml:space="preserve">when </w:t>
      </w:r>
      <w:r>
        <w:t xml:space="preserve">and </w:t>
      </w:r>
      <w:r w:rsidRPr="00A57329">
        <w:rPr>
          <w:u w:val="single"/>
        </w:rPr>
        <w:t>where</w:t>
      </w:r>
      <w:r>
        <w:t xml:space="preserve"> will I land? And if the time is </w:t>
      </w:r>
      <w:r w:rsidRPr="00032F81">
        <w:rPr>
          <w:u w:val="single"/>
        </w:rPr>
        <w:t>not now</w:t>
      </w:r>
      <w:r>
        <w:t xml:space="preserve">, </w:t>
      </w:r>
      <w:r w:rsidRPr="00032F81">
        <w:rPr>
          <w:u w:val="single"/>
        </w:rPr>
        <w:t>then when</w:t>
      </w:r>
      <w:r>
        <w:t>? This story doesn’t have the ending you’re looking for. But rather has the beginning that must begin.</w:t>
      </w:r>
    </w:p>
    <w:p w14:paraId="6CF807D4" w14:textId="77777777" w:rsidR="00403F7F" w:rsidRPr="00DB181E" w:rsidRDefault="00403F7F" w:rsidP="00403F7F"/>
    <w:p w14:paraId="02513C71" w14:textId="77777777" w:rsidR="00403F7F" w:rsidRDefault="00403F7F" w:rsidP="00403F7F">
      <w:pPr>
        <w:pStyle w:val="Heading4"/>
      </w:pPr>
      <w:r>
        <w:t xml:space="preserve">We affirm </w:t>
      </w:r>
      <w:r w:rsidRPr="00050EE4">
        <w:rPr>
          <w:u w:val="single"/>
        </w:rPr>
        <w:t>Black Outer Space</w:t>
      </w:r>
      <w:r>
        <w:t xml:space="preserve"> as a </w:t>
      </w:r>
      <w:r w:rsidRPr="00844EE6">
        <w:rPr>
          <w:u w:val="single"/>
        </w:rPr>
        <w:t>stealing away of time</w:t>
      </w:r>
      <w:r w:rsidRPr="00F12BC1">
        <w:t xml:space="preserve"> and </w:t>
      </w:r>
      <w:r w:rsidRPr="00F12BC1">
        <w:rPr>
          <w:u w:val="single"/>
        </w:rPr>
        <w:t>space</w:t>
      </w:r>
      <w:r w:rsidRPr="00F12BC1">
        <w:t xml:space="preserve"> </w:t>
      </w:r>
      <w:r>
        <w:t xml:space="preserve">as an </w:t>
      </w:r>
      <w:r w:rsidRPr="00844EE6">
        <w:rPr>
          <w:u w:val="single"/>
        </w:rPr>
        <w:t>Afrofuturist method</w:t>
      </w:r>
      <w:r>
        <w:t xml:space="preserve"> of strengthening </w:t>
      </w:r>
      <w:r w:rsidRPr="00844EE6">
        <w:rPr>
          <w:u w:val="single"/>
        </w:rPr>
        <w:t>labor rights</w:t>
      </w:r>
      <w:r>
        <w:t>.</w:t>
      </w:r>
    </w:p>
    <w:p w14:paraId="5F36EFFE" w14:textId="77777777" w:rsidR="001A05B4" w:rsidRPr="001A05B4" w:rsidRDefault="001A05B4" w:rsidP="001A05B4"/>
    <w:p w14:paraId="69138D94" w14:textId="77777777" w:rsidR="00403F7F" w:rsidRDefault="00403F7F" w:rsidP="00403F7F">
      <w:pPr>
        <w:pStyle w:val="Heading4"/>
        <w:rPr>
          <w:b w:val="0"/>
          <w:bCs/>
          <w:sz w:val="24"/>
          <w:szCs w:val="21"/>
        </w:rPr>
      </w:pPr>
      <w:r>
        <w:t xml:space="preserve">We affirm this strengthening because… </w:t>
      </w:r>
      <w:r w:rsidRPr="004D1EA6">
        <w:rPr>
          <w:b w:val="0"/>
          <w:bCs/>
          <w:sz w:val="10"/>
          <w:szCs w:val="10"/>
        </w:rPr>
        <w:t>Building on Sun Ra’s words,</w:t>
      </w:r>
      <w:r w:rsidRPr="00183603">
        <w:t xml:space="preserve"> </w:t>
      </w:r>
      <w:r w:rsidRPr="00474DCA">
        <w:rPr>
          <w:bCs/>
          <w:iCs w:val="0"/>
          <w:sz w:val="24"/>
          <w:szCs w:val="24"/>
          <w:highlight w:val="green"/>
          <w:u w:val="single"/>
        </w:rPr>
        <w:t>Black</w:t>
      </w:r>
      <w:r w:rsidRPr="00474DCA">
        <w:rPr>
          <w:bCs/>
          <w:sz w:val="24"/>
          <w:szCs w:val="24"/>
          <w:highlight w:val="green"/>
          <w:u w:val="single"/>
        </w:rPr>
        <w:t xml:space="preserve"> temporality is a refusal to labor within the limits of history.</w:t>
      </w:r>
      <w:r w:rsidRPr="00474DCA">
        <w:rPr>
          <w:sz w:val="24"/>
          <w:szCs w:val="24"/>
          <w:highlight w:val="green"/>
          <w:u w:val="single"/>
        </w:rPr>
        <w:t xml:space="preserve"> It exists on the other side,</w:t>
      </w:r>
      <w:r w:rsidRPr="00474DCA">
        <w:rPr>
          <w:sz w:val="24"/>
          <w:szCs w:val="24"/>
          <w:u w:val="single"/>
        </w:rPr>
        <w:t xml:space="preserve"> not simply outside or excluded from time, </w:t>
      </w:r>
      <w:r w:rsidRPr="00474DCA">
        <w:rPr>
          <w:sz w:val="24"/>
          <w:szCs w:val="24"/>
          <w:highlight w:val="green"/>
          <w:u w:val="single"/>
        </w:rPr>
        <w:t>but on the B-side of time and thus history</w:t>
      </w:r>
      <w:r w:rsidRPr="00474DCA">
        <w:rPr>
          <w:b w:val="0"/>
          <w:bCs/>
          <w:sz w:val="24"/>
          <w:szCs w:val="24"/>
          <w:highlight w:val="green"/>
          <w:u w:val="single"/>
        </w:rPr>
        <w:t>.</w:t>
      </w:r>
      <w:r w:rsidRPr="000532F6">
        <w:rPr>
          <w:b w:val="0"/>
          <w:bCs/>
        </w:rPr>
        <w:t xml:space="preserve"> </w:t>
      </w:r>
      <w:r w:rsidRPr="004D1EA6">
        <w:rPr>
          <w:b w:val="0"/>
          <w:bCs/>
          <w:sz w:val="10"/>
          <w:szCs w:val="10"/>
        </w:rPr>
        <w:t>In spite of more than four centuries of racial exclusion and theft of the body</w:t>
      </w:r>
      <w:r w:rsidRPr="004D1EA6">
        <w:rPr>
          <w:b w:val="0"/>
          <w:bCs/>
        </w:rPr>
        <w:t>,</w:t>
      </w:r>
      <w:r w:rsidRPr="00921840">
        <w:rPr>
          <w:b w:val="0"/>
          <w:bCs/>
        </w:rPr>
        <w:t xml:space="preserve"> </w:t>
      </w:r>
      <w:r w:rsidRPr="00474DCA">
        <w:rPr>
          <w:sz w:val="24"/>
          <w:szCs w:val="21"/>
          <w:highlight w:val="green"/>
          <w:u w:val="single"/>
        </w:rPr>
        <w:t>Black time</w:t>
      </w:r>
      <w:r w:rsidRPr="00474DCA">
        <w:rPr>
          <w:sz w:val="24"/>
          <w:szCs w:val="21"/>
          <w:u w:val="single"/>
        </w:rPr>
        <w:t xml:space="preserve"> </w:t>
      </w:r>
      <w:r w:rsidRPr="00D36A4E">
        <w:rPr>
          <w:sz w:val="24"/>
          <w:szCs w:val="21"/>
          <w:highlight w:val="green"/>
          <w:u w:val="single"/>
        </w:rPr>
        <w:t>does not demand inclusion</w:t>
      </w:r>
      <w:r w:rsidRPr="00474DCA">
        <w:rPr>
          <w:sz w:val="24"/>
          <w:szCs w:val="21"/>
          <w:u w:val="single"/>
        </w:rPr>
        <w:t xml:space="preserve"> within European colonial timelines. </w:t>
      </w:r>
      <w:r w:rsidRPr="00D36A4E">
        <w:rPr>
          <w:sz w:val="24"/>
          <w:szCs w:val="21"/>
          <w:highlight w:val="green"/>
          <w:u w:val="single"/>
        </w:rPr>
        <w:t>Instead,</w:t>
      </w:r>
      <w:r w:rsidRPr="00D36A4E">
        <w:rPr>
          <w:b w:val="0"/>
          <w:bCs/>
          <w:sz w:val="24"/>
          <w:szCs w:val="21"/>
          <w:highlight w:val="green"/>
          <w:u w:val="single"/>
        </w:rPr>
        <w:t xml:space="preserve"> Black time continues to be </w:t>
      </w:r>
      <w:r w:rsidRPr="00D36A4E">
        <w:rPr>
          <w:sz w:val="24"/>
          <w:szCs w:val="21"/>
          <w:highlight w:val="green"/>
          <w:u w:val="single"/>
        </w:rPr>
        <w:t>stolen away by Blac</w:t>
      </w:r>
      <w:r w:rsidRPr="00474DCA">
        <w:rPr>
          <w:sz w:val="24"/>
          <w:szCs w:val="21"/>
          <w:highlight w:val="green"/>
          <w:u w:val="single"/>
        </w:rPr>
        <w:t>k people</w:t>
      </w:r>
      <w:r w:rsidRPr="00474DCA">
        <w:rPr>
          <w:sz w:val="24"/>
          <w:szCs w:val="21"/>
          <w:u w:val="single"/>
        </w:rPr>
        <w:t xml:space="preserve">, </w:t>
      </w:r>
      <w:r w:rsidRPr="00474DCA">
        <w:rPr>
          <w:b w:val="0"/>
          <w:bCs/>
          <w:sz w:val="24"/>
          <w:szCs w:val="21"/>
          <w:u w:val="single"/>
        </w:rPr>
        <w:t xml:space="preserve">accumulating on the other side of history and the edges of the plantation </w:t>
      </w:r>
      <w:r w:rsidRPr="00474DCA">
        <w:rPr>
          <w:b w:val="0"/>
          <w:bCs/>
          <w:sz w:val="24"/>
          <w:szCs w:val="21"/>
          <w:highlight w:val="green"/>
          <w:u w:val="single"/>
        </w:rPr>
        <w:t xml:space="preserve">as a </w:t>
      </w:r>
      <w:r w:rsidRPr="00474DCA">
        <w:rPr>
          <w:sz w:val="24"/>
          <w:szCs w:val="21"/>
          <w:highlight w:val="green"/>
          <w:u w:val="single"/>
        </w:rPr>
        <w:t>resource for Black futures.</w:t>
      </w:r>
      <w:r w:rsidRPr="00474DCA">
        <w:rPr>
          <w:b w:val="0"/>
          <w:bCs/>
          <w:sz w:val="24"/>
          <w:szCs w:val="21"/>
          <w:u w:val="single"/>
        </w:rPr>
        <w:t xml:space="preserve"> Maroons</w:t>
      </w:r>
      <w:r w:rsidRPr="00474DCA">
        <w:rPr>
          <w:sz w:val="24"/>
          <w:szCs w:val="21"/>
          <w:u w:val="single"/>
        </w:rPr>
        <w:t xml:space="preserve"> across the </w:t>
      </w:r>
      <w:r w:rsidRPr="00474DCA">
        <w:rPr>
          <w:b w:val="0"/>
          <w:bCs/>
          <w:sz w:val="24"/>
          <w:szCs w:val="21"/>
          <w:u w:val="single"/>
        </w:rPr>
        <w:t xml:space="preserve">hemisphere understood this intimately. The prehistory of </w:t>
      </w:r>
      <w:r w:rsidRPr="00474DCA">
        <w:rPr>
          <w:sz w:val="24"/>
          <w:szCs w:val="21"/>
          <w:highlight w:val="green"/>
          <w:u w:val="single"/>
        </w:rPr>
        <w:t>Afro-futurism</w:t>
      </w:r>
      <w:r w:rsidRPr="00474DCA">
        <w:rPr>
          <w:b w:val="0"/>
          <w:bCs/>
          <w:sz w:val="24"/>
          <w:szCs w:val="21"/>
          <w:highlight w:val="green"/>
          <w:u w:val="single"/>
        </w:rPr>
        <w:t xml:space="preserve"> is</w:t>
      </w:r>
      <w:r w:rsidRPr="001A4A88">
        <w:rPr>
          <w:sz w:val="10"/>
          <w:szCs w:val="10"/>
        </w:rPr>
        <w:t xml:space="preserve"> </w:t>
      </w:r>
      <w:r w:rsidRPr="00835D92">
        <w:rPr>
          <w:b w:val="0"/>
          <w:bCs/>
          <w:sz w:val="10"/>
          <w:szCs w:val="10"/>
        </w:rPr>
        <w:t xml:space="preserve">evidence of the </w:t>
      </w:r>
      <w:r w:rsidRPr="00474DCA">
        <w:rPr>
          <w:b w:val="0"/>
          <w:bCs/>
          <w:sz w:val="24"/>
          <w:szCs w:val="21"/>
          <w:u w:val="single"/>
        </w:rPr>
        <w:t>power of the speculative</w:t>
      </w:r>
      <w:r w:rsidRPr="00474DCA">
        <w:rPr>
          <w:sz w:val="24"/>
          <w:szCs w:val="21"/>
          <w:u w:val="single"/>
        </w:rPr>
        <w:t xml:space="preserve"> and how </w:t>
      </w:r>
      <w:r w:rsidRPr="00474DCA">
        <w:rPr>
          <w:sz w:val="24"/>
          <w:szCs w:val="21"/>
          <w:highlight w:val="green"/>
          <w:u w:val="single"/>
        </w:rPr>
        <w:t>playing with time</w:t>
      </w:r>
      <w:r w:rsidRPr="00474DCA">
        <w:rPr>
          <w:sz w:val="24"/>
          <w:szCs w:val="21"/>
          <w:u w:val="single"/>
        </w:rPr>
        <w:t xml:space="preserve"> has been definitive of </w:t>
      </w:r>
      <w:r w:rsidRPr="00474DCA">
        <w:rPr>
          <w:sz w:val="24"/>
          <w:szCs w:val="21"/>
          <w:highlight w:val="green"/>
          <w:u w:val="single"/>
        </w:rPr>
        <w:t>Black storytelling</w:t>
      </w:r>
      <w:r w:rsidRPr="00474DCA">
        <w:rPr>
          <w:sz w:val="24"/>
          <w:szCs w:val="21"/>
          <w:u w:val="single"/>
        </w:rPr>
        <w:t xml:space="preserve"> across the diaspora. I posit the way Black people </w:t>
      </w:r>
      <w:r w:rsidRPr="00474DCA">
        <w:rPr>
          <w:sz w:val="24"/>
          <w:szCs w:val="21"/>
          <w:highlight w:val="green"/>
          <w:u w:val="single"/>
        </w:rPr>
        <w:t>have deployed the speculative</w:t>
      </w:r>
      <w:r w:rsidRPr="00474DCA">
        <w:rPr>
          <w:sz w:val="24"/>
          <w:szCs w:val="21"/>
          <w:u w:val="single"/>
        </w:rPr>
        <w:t xml:space="preserve"> then </w:t>
      </w:r>
      <w:r w:rsidRPr="00474DCA">
        <w:rPr>
          <w:sz w:val="24"/>
          <w:szCs w:val="21"/>
          <w:highlight w:val="green"/>
          <w:u w:val="single"/>
        </w:rPr>
        <w:t xml:space="preserve">as a praxis of </w:t>
      </w:r>
      <w:r w:rsidRPr="00474DCA">
        <w:rPr>
          <w:b w:val="0"/>
          <w:bCs/>
          <w:sz w:val="24"/>
          <w:szCs w:val="21"/>
          <w:highlight w:val="green"/>
          <w:u w:val="single"/>
        </w:rPr>
        <w:t>stealing away</w:t>
      </w:r>
      <w:r w:rsidRPr="00474DCA">
        <w:rPr>
          <w:sz w:val="24"/>
          <w:szCs w:val="21"/>
          <w:highlight w:val="green"/>
          <w:u w:val="single"/>
        </w:rPr>
        <w:t xml:space="preserve"> colonial time</w:t>
      </w:r>
      <w:r w:rsidRPr="00474DCA">
        <w:rPr>
          <w:sz w:val="24"/>
          <w:szCs w:val="21"/>
          <w:u w:val="single"/>
        </w:rPr>
        <w:t xml:space="preserve"> in order </w:t>
      </w:r>
      <w:r w:rsidRPr="00474DCA">
        <w:rPr>
          <w:sz w:val="24"/>
          <w:szCs w:val="21"/>
          <w:highlight w:val="green"/>
          <w:u w:val="single"/>
        </w:rPr>
        <w:t xml:space="preserve">to </w:t>
      </w:r>
      <w:r w:rsidRPr="00474DCA">
        <w:rPr>
          <w:b w:val="0"/>
          <w:bCs/>
          <w:sz w:val="24"/>
          <w:szCs w:val="21"/>
          <w:highlight w:val="green"/>
          <w:u w:val="single"/>
        </w:rPr>
        <w:t>unravel it.</w:t>
      </w:r>
      <w:r w:rsidRPr="00474DCA">
        <w:rPr>
          <w:sz w:val="24"/>
          <w:szCs w:val="21"/>
          <w:highlight w:val="green"/>
          <w:u w:val="single"/>
        </w:rPr>
        <w:t xml:space="preserve"> Black speculation claims time back</w:t>
      </w:r>
      <w:r w:rsidRPr="00474DCA">
        <w:rPr>
          <w:b w:val="0"/>
          <w:bCs/>
          <w:sz w:val="24"/>
          <w:szCs w:val="21"/>
          <w:highlight w:val="green"/>
          <w:u w:val="single"/>
        </w:rPr>
        <w:t xml:space="preserve"> from</w:t>
      </w:r>
      <w:r w:rsidRPr="00474DCA">
        <w:rPr>
          <w:b w:val="0"/>
          <w:bCs/>
          <w:sz w:val="24"/>
          <w:szCs w:val="21"/>
          <w:u w:val="single"/>
        </w:rPr>
        <w:t xml:space="preserve"> </w:t>
      </w:r>
      <w:r w:rsidRPr="00474DCA">
        <w:rPr>
          <w:sz w:val="24"/>
          <w:szCs w:val="21"/>
          <w:u w:val="single"/>
        </w:rPr>
        <w:t>capitalist regimes</w:t>
      </w:r>
      <w:r w:rsidRPr="00474DCA">
        <w:rPr>
          <w:b w:val="0"/>
          <w:bCs/>
          <w:sz w:val="24"/>
          <w:szCs w:val="21"/>
          <w:u w:val="single"/>
        </w:rPr>
        <w:t xml:space="preserve"> of </w:t>
      </w:r>
      <w:r w:rsidRPr="00474DCA">
        <w:rPr>
          <w:sz w:val="24"/>
          <w:szCs w:val="21"/>
          <w:u w:val="single"/>
        </w:rPr>
        <w:t>colonial extractivism</w:t>
      </w:r>
      <w:r w:rsidRPr="00474DCA">
        <w:rPr>
          <w:b w:val="0"/>
          <w:bCs/>
          <w:sz w:val="24"/>
          <w:szCs w:val="21"/>
          <w:u w:val="single"/>
        </w:rPr>
        <w:t xml:space="preserve"> that attempted to </w:t>
      </w:r>
      <w:r w:rsidRPr="00474DCA">
        <w:rPr>
          <w:sz w:val="24"/>
          <w:szCs w:val="21"/>
          <w:u w:val="single"/>
        </w:rPr>
        <w:t>steal life</w:t>
      </w:r>
      <w:r w:rsidRPr="00474DCA">
        <w:rPr>
          <w:b w:val="0"/>
          <w:bCs/>
          <w:sz w:val="24"/>
          <w:szCs w:val="21"/>
          <w:u w:val="single"/>
        </w:rPr>
        <w:t xml:space="preserve"> itself through the mechanisms of </w:t>
      </w:r>
      <w:r w:rsidRPr="00474DCA">
        <w:rPr>
          <w:sz w:val="24"/>
          <w:szCs w:val="21"/>
          <w:highlight w:val="green"/>
          <w:u w:val="single"/>
        </w:rPr>
        <w:t>racial slavery</w:t>
      </w:r>
      <w:r w:rsidRPr="00474DCA">
        <w:rPr>
          <w:b w:val="0"/>
          <w:bCs/>
          <w:sz w:val="24"/>
          <w:szCs w:val="21"/>
          <w:highlight w:val="green"/>
          <w:u w:val="single"/>
        </w:rPr>
        <w:t>.</w:t>
      </w:r>
      <w:r w:rsidRPr="00474DCA">
        <w:rPr>
          <w:b w:val="0"/>
          <w:bCs/>
          <w:sz w:val="24"/>
          <w:szCs w:val="21"/>
        </w:rPr>
        <w:t xml:space="preserve"> </w:t>
      </w:r>
      <w:r w:rsidRPr="00474DCA">
        <w:rPr>
          <w:rStyle w:val="FootnoteReference"/>
          <w:b w:val="0"/>
          <w:bCs/>
          <w:sz w:val="24"/>
          <w:szCs w:val="21"/>
        </w:rPr>
        <w:footnoteReference w:id="9"/>
      </w:r>
    </w:p>
    <w:p w14:paraId="2E2B580E" w14:textId="77777777" w:rsidR="00403F7F" w:rsidRDefault="00403F7F" w:rsidP="00403F7F"/>
    <w:p w14:paraId="0286DCEF" w14:textId="0AD6807D" w:rsidR="00AB3AE3" w:rsidRPr="00AB3AE3" w:rsidRDefault="001A05B4" w:rsidP="00AB3AE3">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4E698FF8" w14:textId="77777777" w:rsidR="001A05B4" w:rsidRPr="001A05B4" w:rsidRDefault="001A05B4" w:rsidP="001A05B4"/>
    <w:p w14:paraId="4FDDCA08" w14:textId="2DB26F05" w:rsidR="00403F7F" w:rsidRPr="00D14DE2" w:rsidRDefault="00403F7F" w:rsidP="00403F7F">
      <w:pPr>
        <w:pStyle w:val="Heading4"/>
      </w:pPr>
      <w:r>
        <w:t xml:space="preserve">Affirmations of the </w:t>
      </w:r>
      <w:r w:rsidRPr="00ED3455">
        <w:rPr>
          <w:u w:val="single"/>
        </w:rPr>
        <w:t>Underground Railroad</w:t>
      </w:r>
      <w:r>
        <w:t xml:space="preserve"> transports </w:t>
      </w:r>
      <w:r w:rsidRPr="00ED3455">
        <w:rPr>
          <w:u w:val="single"/>
        </w:rPr>
        <w:t>black people</w:t>
      </w:r>
      <w:r>
        <w:t xml:space="preserve"> to </w:t>
      </w:r>
      <w:r w:rsidRPr="00ED3455">
        <w:rPr>
          <w:u w:val="single"/>
        </w:rPr>
        <w:t>outerspace</w:t>
      </w:r>
      <w:r>
        <w:t xml:space="preserve"> in favor of reaching worlds deemed impossible by whiteness. That utilizes </w:t>
      </w:r>
      <w:r w:rsidRPr="00BE3ABD">
        <w:rPr>
          <w:u w:val="single"/>
        </w:rPr>
        <w:t>black labor</w:t>
      </w:r>
      <w:r>
        <w:t xml:space="preserve"> for </w:t>
      </w:r>
      <w:r w:rsidR="00B27F67" w:rsidRPr="00B27F67">
        <w:rPr>
          <w:u w:val="single"/>
        </w:rPr>
        <w:t>abolition</w:t>
      </w:r>
      <w:r w:rsidR="00B27F67">
        <w:t xml:space="preserve"> and </w:t>
      </w:r>
      <w:r w:rsidRPr="00BE3ABD">
        <w:rPr>
          <w:u w:val="single"/>
        </w:rPr>
        <w:t>black futures</w:t>
      </w:r>
      <w:r>
        <w:t xml:space="preserve"> </w:t>
      </w:r>
      <w:r w:rsidRPr="00F05D2B">
        <w:t>against the state.</w:t>
      </w:r>
    </w:p>
    <w:p w14:paraId="0A9C708C" w14:textId="77777777" w:rsidR="00403F7F" w:rsidRPr="00CB5422" w:rsidRDefault="00403F7F" w:rsidP="00403F7F">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 xml:space="preserve">A Future </w:t>
      </w:r>
      <w:r w:rsidRPr="00CB5422">
        <w:lastRenderedPageBreak/>
        <w:t>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2E9663F5" w14:textId="77777777" w:rsidR="00403F7F" w:rsidRPr="00CB5422" w:rsidRDefault="00403F7F" w:rsidP="00403F7F">
      <w:pPr>
        <w:rPr>
          <w:b/>
          <w:bCs/>
          <w:u w:val="single"/>
        </w:rPr>
      </w:pPr>
      <w:r w:rsidRPr="00CB5422">
        <w:rPr>
          <w:b/>
          <w:bCs/>
          <w:u w:val="single"/>
        </w:rPr>
        <w:t>The Outer Spaces of Slavery</w:t>
      </w:r>
    </w:p>
    <w:p w14:paraId="5A857137" w14:textId="77777777" w:rsidR="00403F7F" w:rsidRPr="005E559E" w:rsidRDefault="00403F7F" w:rsidP="00403F7F">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4C552232" w14:textId="77777777" w:rsidR="00403F7F" w:rsidRPr="005A0001" w:rsidRDefault="00403F7F" w:rsidP="00403F7F">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segregated, and alienating.</w:t>
      </w:r>
      <w:r w:rsidRPr="003739F5">
        <w:rPr>
          <w:u w:val="single"/>
        </w:rPr>
        <w:t xml:space="preserve"> </w:t>
      </w:r>
      <w:r w:rsidRPr="00286882">
        <w:rPr>
          <w:b/>
          <w:bCs/>
          <w:highlight w:val="green"/>
          <w:u w:val="single"/>
        </w:rPr>
        <w:t>They navigated</w:t>
      </w:r>
      <w:r w:rsidRPr="003739F5">
        <w:rPr>
          <w:b/>
          <w:bCs/>
          <w:u w:val="single"/>
        </w:rPr>
        <w:t xml:space="preserve"> life in these newfound </w:t>
      </w:r>
      <w:r w:rsidRPr="00286882">
        <w:rPr>
          <w:b/>
          <w:bCs/>
          <w:highlight w:val="green"/>
          <w:u w:val="single"/>
        </w:rPr>
        <w:t>galaxies</w:t>
      </w:r>
      <w:r w:rsidRPr="003739F5">
        <w:rPr>
          <w:b/>
          <w:bCs/>
          <w:u w:val="single"/>
        </w:rPr>
        <w:t xml:space="preserve"> by </w:t>
      </w:r>
      <w:r w:rsidRPr="00286882">
        <w:rPr>
          <w:b/>
          <w:bCs/>
          <w:highlight w:val="green"/>
          <w:u w:val="single"/>
        </w:rPr>
        <w:t>avoiding</w:t>
      </w:r>
      <w:r w:rsidRPr="003739F5">
        <w:rPr>
          <w:b/>
          <w:bCs/>
          <w:u w:val="single"/>
        </w:rPr>
        <w:t xml:space="preserve"> the </w:t>
      </w:r>
      <w:r w:rsidRPr="00286882">
        <w:rPr>
          <w:b/>
          <w:bCs/>
          <w:highlight w:val="green"/>
          <w:u w:val="single"/>
        </w:rPr>
        <w:t>black holes</w:t>
      </w:r>
      <w:r w:rsidRPr="003739F5">
        <w:rPr>
          <w:b/>
          <w:bCs/>
          <w:u w:val="single"/>
        </w:rPr>
        <w:t xml:space="preserve"> and </w:t>
      </w:r>
      <w:r w:rsidRPr="00286882">
        <w:rPr>
          <w:b/>
          <w:bCs/>
          <w:highlight w:val="green"/>
          <w:u w:val="single"/>
        </w:rPr>
        <w:t>finding the stars.</w:t>
      </w:r>
      <w:r w:rsidRPr="003739F5">
        <w:rPr>
          <w:b/>
          <w:bCs/>
          <w:u w:val="single"/>
        </w:rPr>
        <w:t xml:space="preserve"> Although, the outright </w:t>
      </w:r>
      <w:r w:rsidRPr="00286882">
        <w:rPr>
          <w:b/>
          <w:bCs/>
          <w:highlight w:val="green"/>
          <w:u w:val="single"/>
        </w:rPr>
        <w:t>ownership of Black bodies was low to none</w:t>
      </w:r>
      <w:r w:rsidRPr="003739F5">
        <w:rPr>
          <w:b/>
          <w:bCs/>
          <w:u w:val="single"/>
        </w:rPr>
        <w:t xml:space="preserve"> in these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790DC27C" w14:textId="77777777" w:rsidR="00403F7F" w:rsidRPr="0023290F" w:rsidRDefault="00403F7F" w:rsidP="00403F7F">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1FEB0596" w14:textId="77777777" w:rsidR="00403F7F" w:rsidRPr="00CE66AD" w:rsidRDefault="00403F7F" w:rsidP="00403F7F">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w:t>
      </w:r>
      <w:r w:rsidRPr="0023290F">
        <w:rPr>
          <w:b/>
          <w:bCs/>
          <w:u w:val="single"/>
        </w:rPr>
        <w:lastRenderedPageBreak/>
        <w:t>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5C0B71">
        <w:rPr>
          <w:b/>
          <w:bCs/>
          <w:highlight w:val="green"/>
          <w:u w:val="single"/>
        </w:rPr>
        <w:t>congregated</w:t>
      </w:r>
      <w:r w:rsidRPr="005C0B71">
        <w:rPr>
          <w:highlight w:val="green"/>
          <w:u w:val="single"/>
        </w:rPr>
        <w:t xml:space="preserve"> </w:t>
      </w:r>
      <w:r w:rsidRPr="00286882">
        <w:rPr>
          <w:highlight w:val="green"/>
          <w:u w:val="single"/>
        </w:rPr>
        <w:t xml:space="preserve">in </w:t>
      </w:r>
      <w:r w:rsidRPr="00286882">
        <w:rPr>
          <w:b/>
          <w:bCs/>
          <w:highlight w:val="green"/>
          <w:u w:val="single"/>
        </w:rPr>
        <w:t>these areas</w:t>
      </w:r>
      <w:r w:rsidRPr="00CE66AD">
        <w:rPr>
          <w:u w:val="single"/>
        </w:rPr>
        <w:t xml:space="preserve">, and in the Sea Islands of the Carolinas, Georgia, and Northern Florida. In </w:t>
      </w:r>
      <w:r w:rsidRPr="00EB60F3">
        <w:rPr>
          <w:u w:val="single"/>
        </w:rPr>
        <w:t xml:space="preserve">addition, escaped </w:t>
      </w:r>
      <w:r w:rsidRPr="00286882">
        <w:rPr>
          <w:b/>
          <w:bCs/>
          <w:highlight w:val="green"/>
          <w:u w:val="single"/>
        </w:rPr>
        <w:t>enslaved people</w:t>
      </w:r>
      <w:r w:rsidRPr="00CE66AD">
        <w:rPr>
          <w:u w:val="single"/>
        </w:rPr>
        <w:t xml:space="preserve"> sometimes </w:t>
      </w:r>
      <w:r w:rsidRPr="00286882">
        <w:rPr>
          <w:highlight w:val="green"/>
          <w:u w:val="single"/>
        </w:rPr>
        <w:t xml:space="preserve">trusted </w:t>
      </w:r>
      <w:r w:rsidRPr="00286882">
        <w:rPr>
          <w:b/>
          <w:bCs/>
          <w:highlight w:val="green"/>
          <w:u w:val="single"/>
        </w:rPr>
        <w:t>Native American groups</w:t>
      </w:r>
      <w:r w:rsidRPr="00286882">
        <w:rPr>
          <w:highlight w:val="green"/>
          <w:u w:val="single"/>
        </w:rPr>
        <w:t xml:space="preserve">, such as the </w:t>
      </w:r>
      <w:r w:rsidRPr="00286882">
        <w:rPr>
          <w:b/>
          <w:bCs/>
          <w:highlight w:val="green"/>
          <w:u w:val="single"/>
        </w:rPr>
        <w:t>Seminoles</w:t>
      </w:r>
      <w:r w:rsidRPr="00286882">
        <w:rPr>
          <w:highlight w:val="green"/>
          <w:u w:val="single"/>
        </w:rPr>
        <w:t xml:space="preserve">, to provide </w:t>
      </w:r>
      <w:r w:rsidRPr="00286882">
        <w:rPr>
          <w:b/>
          <w:bCs/>
          <w:highlight w:val="green"/>
          <w:u w:val="single"/>
        </w:rPr>
        <w:t>sanctuary</w:t>
      </w:r>
      <w:r w:rsidRPr="00286882">
        <w:rPr>
          <w:highlight w:val="green"/>
          <w:u w:val="single"/>
        </w:rPr>
        <w:t xml:space="preserve"> and </w:t>
      </w:r>
      <w:r w:rsidRPr="00286882">
        <w:rPr>
          <w:b/>
          <w:bCs/>
          <w:highlight w:val="green"/>
          <w:u w:val="single"/>
        </w:rPr>
        <w:t>protection</w:t>
      </w:r>
      <w:r w:rsidRPr="00CB5422">
        <w:t xml:space="preserve"> </w:t>
      </w:r>
      <w:r w:rsidRPr="00CE66AD">
        <w:rPr>
          <w:sz w:val="10"/>
          <w:szCs w:val="10"/>
        </w:rPr>
        <w:t>(Hahn, 2009, 26; Diouf, 2014).</w:t>
      </w:r>
      <w:r w:rsidRPr="00CB5422">
        <w:t xml:space="preserve"> </w:t>
      </w:r>
      <w:r w:rsidRPr="00CE66AD">
        <w:rPr>
          <w:u w:val="single"/>
        </w:rPr>
        <w:t xml:space="preserve">Other </w:t>
      </w:r>
      <w:r w:rsidRPr="00286882">
        <w:rPr>
          <w:highlight w:val="green"/>
          <w:u w:val="single"/>
        </w:rPr>
        <w:t>enslaved people</w:t>
      </w:r>
      <w:r w:rsidRPr="00CE66AD">
        <w:rPr>
          <w:u w:val="single"/>
        </w:rPr>
        <w:t xml:space="preserve"> in the South used an “absentee” run off status, in which they left for a few days or weeks hiding out in the region, only to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16420C9C" w14:textId="77777777" w:rsidR="00403F7F" w:rsidRPr="00B7128A" w:rsidRDefault="00403F7F" w:rsidP="00403F7F">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7EEA6A3A" w14:textId="77777777" w:rsidR="00403F7F" w:rsidRDefault="00403F7F" w:rsidP="00403F7F">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Jane Floyd, </w:t>
      </w:r>
      <w:r w:rsidRPr="00286882">
        <w:rPr>
          <w:highlight w:val="green"/>
          <w:u w:val="single"/>
        </w:rPr>
        <w:t>returned</w:t>
      </w:r>
      <w:r w:rsidRPr="00B7128A">
        <w:rPr>
          <w:u w:val="single"/>
        </w:rPr>
        <w:t xml:space="preserve"> to the United States in 1875 with his family, and kept an active touring schedule </w:t>
      </w:r>
      <w:r w:rsidRPr="00286882">
        <w:rPr>
          <w:highlight w:val="green"/>
          <w:u w:val="single"/>
        </w:rPr>
        <w:t>as a showman.</w:t>
      </w:r>
      <w:r w:rsidRPr="00B7128A">
        <w:rPr>
          <w:u w:val="single"/>
        </w:rPr>
        <w:t xml:space="preserve"> Brown spent the last decade of his life in Toronto, performing, speaking, and practicing magnetism. </w:t>
      </w:r>
      <w:r w:rsidRPr="00286882">
        <w:rPr>
          <w:b/>
          <w:bCs/>
          <w:highlight w:val="green"/>
          <w:u w:val="single"/>
        </w:rPr>
        <w:t>Hailed as a “Black Jack-in-the-Box,”</w:t>
      </w:r>
      <w:r w:rsidRPr="00B7128A">
        <w:rPr>
          <w:sz w:val="10"/>
          <w:szCs w:val="10"/>
        </w:rPr>
        <w:t xml:space="preserve"> and billed as the “African Biologist,” and “Professor Henry Box Brown,” </w:t>
      </w:r>
      <w:r w:rsidRPr="00286882">
        <w:rPr>
          <w:highlight w:val="green"/>
          <w:u w:val="single"/>
        </w:rPr>
        <w:t>he embodied</w:t>
      </w:r>
      <w:r w:rsidRPr="00B7128A">
        <w:rPr>
          <w:u w:val="single"/>
        </w:rPr>
        <w:t xml:space="preserve"> the magic of the </w:t>
      </w:r>
      <w:r w:rsidRPr="00286882">
        <w:rPr>
          <w:b/>
          <w:bCs/>
          <w:highlight w:val="green"/>
          <w:u w:val="single"/>
        </w:rPr>
        <w:t>outer spaces</w:t>
      </w:r>
      <w:r w:rsidRPr="00B7128A">
        <w:rPr>
          <w:u w:val="single"/>
        </w:rPr>
        <w:t xml:space="preserve">, while dwelling and </w:t>
      </w:r>
      <w:r w:rsidRPr="00286882">
        <w:rPr>
          <w:highlight w:val="green"/>
          <w:u w:val="single"/>
        </w:rPr>
        <w:t>acting on</w:t>
      </w:r>
      <w:r w:rsidRPr="00B7128A">
        <w:rPr>
          <w:u w:val="single"/>
        </w:rPr>
        <w:t xml:space="preserve"> what seemed like </w:t>
      </w:r>
      <w:r w:rsidRPr="00463B1F">
        <w:rPr>
          <w:b/>
          <w:bCs/>
          <w:highlight w:val="green"/>
          <w:u w:val="single"/>
        </w:rPr>
        <w:t>different planets</w:t>
      </w:r>
      <w:r w:rsidRPr="00B7128A">
        <w:rPr>
          <w:u w:val="single"/>
        </w:rPr>
        <w:t xml:space="preserve"> from the state in which he was born (Britt, 2017, 141- 142).</w:t>
      </w:r>
      <w:r w:rsidRPr="00CB5422">
        <w:t xml:space="preserve"> </w:t>
      </w:r>
      <w:r w:rsidRPr="00B7128A">
        <w:rPr>
          <w:sz w:val="10"/>
          <w:szCs w:val="10"/>
        </w:rPr>
        <w:t xml:space="preserve">The culture and future shock of Europe must have been daunting and being the Atlantic Ocean away from the United States was reassuring, despite Southern cotton imports that helped to fuel the British industrial revolution (Brown, </w:t>
      </w:r>
      <w:r w:rsidRPr="00A71979">
        <w:rPr>
          <w:sz w:val="10"/>
          <w:szCs w:val="10"/>
        </w:rPr>
        <w:t>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A71979">
        <w:rPr>
          <w:sz w:val="10"/>
          <w:szCs w:val="10"/>
        </w:rPr>
        <w:t>Rusert</w:t>
      </w:r>
      <w:proofErr w:type="spellEnd"/>
      <w:r w:rsidRPr="00A71979">
        <w:rPr>
          <w:sz w:val="10"/>
          <w:szCs w:val="10"/>
        </w:rPr>
        <w:t>, 2017, 134-148).</w:t>
      </w:r>
    </w:p>
    <w:p w14:paraId="01FA1DB3" w14:textId="77777777" w:rsidR="00403F7F" w:rsidRPr="00A71979" w:rsidRDefault="00403F7F" w:rsidP="00403F7F">
      <w:pPr>
        <w:rPr>
          <w:sz w:val="10"/>
          <w:szCs w:val="10"/>
        </w:rPr>
      </w:pPr>
      <w:r w:rsidRPr="00A71979">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A71979">
        <w:rPr>
          <w:sz w:val="10"/>
          <w:szCs w:val="10"/>
        </w:rPr>
        <w:t>Bould</w:t>
      </w:r>
      <w:proofErr w:type="spellEnd"/>
      <w:r w:rsidRPr="00A71979">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7351FB6B" w14:textId="77777777" w:rsidR="00403F7F" w:rsidRPr="00A71979" w:rsidRDefault="00403F7F" w:rsidP="00403F7F">
      <w:pPr>
        <w:rPr>
          <w:sz w:val="10"/>
          <w:szCs w:val="10"/>
        </w:rPr>
      </w:pPr>
      <w:r w:rsidRPr="00A71979">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A71979">
        <w:rPr>
          <w:sz w:val="10"/>
          <w:szCs w:val="10"/>
        </w:rPr>
        <w:t>Weeksville</w:t>
      </w:r>
      <w:proofErr w:type="spellEnd"/>
      <w:r w:rsidRPr="00A71979">
        <w:rPr>
          <w:sz w:val="10"/>
          <w:szCs w:val="10"/>
        </w:rPr>
        <w:t>, Brooklyn, neighborhood founded by Blacks, and supported the “civilization and Christianization of Africa,” emigration to Liberia, and “free-labor” cotton (Wellman, 2014)</w:t>
      </w:r>
    </w:p>
    <w:p w14:paraId="2B273C33" w14:textId="77777777" w:rsidR="00403F7F" w:rsidRPr="00A71979" w:rsidRDefault="00403F7F" w:rsidP="00403F7F">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1B3D3264" w14:textId="77777777" w:rsidR="00403F7F" w:rsidRDefault="00403F7F" w:rsidP="00403F7F">
      <w:r w:rsidRPr="007B6961">
        <w:rPr>
          <w:u w:val="single"/>
        </w:rPr>
        <w:lastRenderedPageBreak/>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be it Haiti, Mexico, England, the Caribbean, St. Catharines, Toronto, or Buxton, Canada West which were all key places for fugitives of the American South, but really anywhere outside the hands of bondage,</w:t>
      </w:r>
      <w:r w:rsidRPr="007B6961">
        <w:t xml:space="preserve"> </w:t>
      </w:r>
      <w:r w:rsidRPr="00286882">
        <w:rPr>
          <w:highlight w:val="green"/>
          <w:u w:val="single"/>
        </w:rPr>
        <w:t xml:space="preserve">a real </w:t>
      </w:r>
      <w:r w:rsidRPr="00286882">
        <w:rPr>
          <w:b/>
          <w:bCs/>
          <w:highlight w:val="green"/>
          <w:u w:val="single"/>
        </w:rPr>
        <w:t>“house of horrors,”</w:t>
      </w:r>
      <w:r w:rsidRPr="00286882">
        <w:rPr>
          <w:highlight w:val="green"/>
          <w:u w:val="single"/>
        </w:rPr>
        <w:t xml:space="preserve"> was plausible.</w:t>
      </w:r>
      <w:r w:rsidRPr="00E4746F">
        <w:rPr>
          <w:u w:val="single"/>
        </w:rPr>
        <w:t xml:space="preserve"> Cora,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15C2F335" w14:textId="77777777" w:rsidR="00403F7F" w:rsidRPr="00E4746F" w:rsidRDefault="00403F7F" w:rsidP="00403F7F">
      <w:pPr>
        <w:rPr>
          <w:sz w:val="10"/>
          <w:szCs w:val="10"/>
        </w:rPr>
      </w:pPr>
      <w:r w:rsidRPr="00E4746F">
        <w:rPr>
          <w:sz w:val="10"/>
          <w:szCs w:val="10"/>
        </w:rPr>
        <w:t>Outro</w:t>
      </w:r>
    </w:p>
    <w:p w14:paraId="72F8F9AA" w14:textId="77777777" w:rsidR="00403F7F" w:rsidRPr="00050EE4" w:rsidRDefault="00403F7F" w:rsidP="00403F7F">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286882">
        <w:rPr>
          <w:b/>
          <w:bCs/>
          <w:highlight w:val="green"/>
          <w:u w:val="single"/>
        </w:rPr>
        <w:t>The Underground Railroad</w:t>
      </w:r>
      <w:r w:rsidRPr="00286882">
        <w:rPr>
          <w:highlight w:val="green"/>
          <w:u w:val="single"/>
        </w:rPr>
        <w:t xml:space="preserve"> has more </w:t>
      </w:r>
      <w:r w:rsidRPr="00286882">
        <w:rPr>
          <w:b/>
          <w:bCs/>
          <w:highlight w:val="green"/>
          <w:u w:val="single"/>
        </w:rPr>
        <w:t>meaning</w:t>
      </w:r>
      <w:r w:rsidRPr="00286882">
        <w:rPr>
          <w:highlight w:val="green"/>
          <w:u w:val="single"/>
        </w:rPr>
        <w:t xml:space="preserve"> than the </w:t>
      </w:r>
      <w:r w:rsidRPr="00286882">
        <w:rPr>
          <w:b/>
          <w:bCs/>
          <w:highlight w:val="green"/>
          <w:u w:val="single"/>
        </w:rPr>
        <w:t>metaphorical.</w:t>
      </w:r>
      <w:r w:rsidRPr="00286882">
        <w:rPr>
          <w:highlight w:val="green"/>
          <w:u w:val="single"/>
        </w:rPr>
        <w:t xml:space="preserve"> Enslaved people were not void of </w:t>
      </w:r>
      <w:r w:rsidRPr="00286882">
        <w:rPr>
          <w:b/>
          <w:bCs/>
          <w:highlight w:val="green"/>
          <w:u w:val="single"/>
        </w:rPr>
        <w:t>tech</w:t>
      </w:r>
      <w:r w:rsidRPr="0040142E">
        <w:rPr>
          <w:sz w:val="10"/>
          <w:szCs w:val="10"/>
        </w:rPr>
        <w:t xml:space="preserve">nology, </w:t>
      </w:r>
      <w:r w:rsidRPr="00286882">
        <w:rPr>
          <w:highlight w:val="green"/>
          <w:u w:val="single"/>
        </w:rPr>
        <w:t>or</w:t>
      </w:r>
      <w:r w:rsidRPr="0040142E">
        <w:rPr>
          <w:u w:val="single"/>
        </w:rPr>
        <w:t xml:space="preserve"> simply primitive, </w:t>
      </w:r>
      <w:r w:rsidRPr="00286882">
        <w:rPr>
          <w:b/>
          <w:bCs/>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548EDE8D" w14:textId="77777777" w:rsidR="00403F7F" w:rsidRDefault="00403F7F" w:rsidP="00403F7F">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their </w:t>
      </w:r>
      <w:r w:rsidRPr="0007758F">
        <w:rPr>
          <w:b/>
          <w:bCs/>
          <w:highlight w:val="green"/>
          <w:u w:val="single"/>
        </w:rPr>
        <w:t>slaveholding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07FCA15D" w14:textId="77777777" w:rsidR="00403F7F" w:rsidRDefault="00403F7F" w:rsidP="00403F7F">
      <w:pPr>
        <w:pStyle w:val="Heading4"/>
      </w:pPr>
      <w:r>
        <w:lastRenderedPageBreak/>
        <w:t xml:space="preserve">That means the 1AC is a leap into </w:t>
      </w:r>
      <w:r w:rsidRPr="004F3155">
        <w:rPr>
          <w:u w:val="single"/>
        </w:rPr>
        <w:t xml:space="preserve">Black Holes </w:t>
      </w:r>
      <w:r>
        <w:t xml:space="preserve">that literally rips apart time, space, words, and meaning by projecting an alternate future through the stories of the past. That transforms </w:t>
      </w:r>
      <w:r w:rsidRPr="003B3FB3">
        <w:rPr>
          <w:u w:val="single"/>
        </w:rPr>
        <w:t>destructive energy</w:t>
      </w:r>
      <w:r>
        <w:t xml:space="preserve"> from the </w:t>
      </w:r>
      <w:r w:rsidRPr="003B3FB3">
        <w:rPr>
          <w:u w:val="single"/>
        </w:rPr>
        <w:t>anti-black cosmos</w:t>
      </w:r>
      <w:r>
        <w:t xml:space="preserve"> into </w:t>
      </w:r>
      <w:r w:rsidRPr="003B3FB3">
        <w:rPr>
          <w:u w:val="single"/>
        </w:rPr>
        <w:t>infinite imaginative potential</w:t>
      </w:r>
      <w:r>
        <w:t xml:space="preserve"> that forms the </w:t>
      </w:r>
      <w:r w:rsidRPr="003B3FB3">
        <w:rPr>
          <w:u w:val="single"/>
        </w:rPr>
        <w:t>blueprints</w:t>
      </w:r>
      <w:r>
        <w:t xml:space="preserve"> for a </w:t>
      </w:r>
      <w:r w:rsidRPr="003B3FB3">
        <w:rPr>
          <w:u w:val="single"/>
        </w:rPr>
        <w:t>new tomorrow</w:t>
      </w:r>
      <w:r>
        <w:t>.</w:t>
      </w:r>
    </w:p>
    <w:p w14:paraId="01C733F9" w14:textId="77777777" w:rsidR="00403F7F" w:rsidRDefault="00403F7F" w:rsidP="00403F7F">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52217A00" w14:textId="77777777" w:rsidR="00403F7F" w:rsidRPr="0091685A" w:rsidRDefault="00403F7F" w:rsidP="00403F7F">
      <w:pPr>
        <w:jc w:val="center"/>
        <w:rPr>
          <w:b/>
          <w:bCs/>
          <w:u w:val="single"/>
        </w:rPr>
      </w:pPr>
      <w:r w:rsidRPr="0091685A">
        <w:rPr>
          <w:b/>
          <w:bCs/>
          <w:u w:val="single"/>
        </w:rPr>
        <w:t>There</w:t>
      </w:r>
    </w:p>
    <w:p w14:paraId="695221B9" w14:textId="77777777" w:rsidR="00403F7F" w:rsidRPr="0091685A" w:rsidRDefault="00403F7F" w:rsidP="00403F7F">
      <w:pPr>
        <w:jc w:val="center"/>
        <w:rPr>
          <w:b/>
          <w:bCs/>
          <w:u w:val="single"/>
        </w:rPr>
      </w:pPr>
      <w:r w:rsidRPr="0091685A">
        <w:rPr>
          <w:b/>
          <w:bCs/>
          <w:u w:val="single"/>
        </w:rPr>
        <w:t>is nowhere</w:t>
      </w:r>
    </w:p>
    <w:p w14:paraId="0EE4B13E" w14:textId="77777777" w:rsidR="00403F7F" w:rsidRPr="0091685A" w:rsidRDefault="00403F7F" w:rsidP="00403F7F">
      <w:pPr>
        <w:jc w:val="center"/>
        <w:rPr>
          <w:b/>
          <w:bCs/>
          <w:u w:val="single"/>
        </w:rPr>
      </w:pPr>
      <w:r w:rsidRPr="0091685A">
        <w:rPr>
          <w:b/>
          <w:bCs/>
          <w:u w:val="single"/>
        </w:rPr>
        <w:t>like this place, and</w:t>
      </w:r>
    </w:p>
    <w:p w14:paraId="767054BD" w14:textId="77777777" w:rsidR="00403F7F" w:rsidRPr="007925E8" w:rsidRDefault="00403F7F" w:rsidP="00403F7F">
      <w:pPr>
        <w:jc w:val="center"/>
        <w:rPr>
          <w:b/>
          <w:bCs/>
          <w:u w:val="single"/>
        </w:rPr>
      </w:pPr>
      <w:r w:rsidRPr="0091685A">
        <w:rPr>
          <w:b/>
          <w:bCs/>
          <w:u w:val="single"/>
        </w:rPr>
        <w:t>no time</w:t>
      </w:r>
    </w:p>
    <w:p w14:paraId="4E6FBFDC" w14:textId="77777777" w:rsidR="00403F7F" w:rsidRPr="007925E8" w:rsidRDefault="00403F7F" w:rsidP="00403F7F">
      <w:pPr>
        <w:jc w:val="center"/>
        <w:rPr>
          <w:u w:val="single"/>
        </w:rPr>
      </w:pPr>
      <w:r w:rsidRPr="0091685A">
        <w:rPr>
          <w:b/>
          <w:bCs/>
          <w:u w:val="single"/>
        </w:rPr>
        <w:t>like the present.</w:t>
      </w:r>
    </w:p>
    <w:p w14:paraId="302035A9" w14:textId="77777777" w:rsidR="00403F7F" w:rsidRPr="00B43C6A" w:rsidRDefault="00403F7F" w:rsidP="00403F7F">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These fragments of Black life and death surrounding us affirm our sense of our own untimeliness against the neatness of time, and of our stankiness in the middle of nowhere.</w:t>
      </w:r>
    </w:p>
    <w:p w14:paraId="5EB76CF5" w14:textId="77777777" w:rsidR="00403F7F" w:rsidRPr="00286882" w:rsidRDefault="00403F7F" w:rsidP="00403F7F">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signals our destructive relationship to human spaces and spatiality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 where and when 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3DDBE7AB" w14:textId="77777777" w:rsidR="00403F7F" w:rsidRPr="00286882" w:rsidRDefault="00403F7F" w:rsidP="00403F7F">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20B12">
        <w:rPr>
          <w:b/>
          <w:bCs/>
          <w:highlight w:val="green"/>
          <w:u w:val="single"/>
        </w:rPr>
        <w:t>celebrate.</w:t>
      </w:r>
      <w:r w:rsidRPr="00C20B12">
        <w:rPr>
          <w:highlight w:val="green"/>
          <w:u w:val="single"/>
        </w:rPr>
        <w:t xml:space="preserve"> We</w:t>
      </w:r>
      <w:r w:rsidRPr="008C5CCD">
        <w:rPr>
          <w:sz w:val="10"/>
          <w:szCs w:val="10"/>
        </w:rPr>
        <w:t xml:space="preserve"> wordly wanderers </w:t>
      </w:r>
      <w:r w:rsidRPr="00C20B12">
        <w:rPr>
          <w:highlight w:val="green"/>
          <w:u w:val="single"/>
        </w:rPr>
        <w:t>wander wondering about</w:t>
      </w:r>
      <w:r w:rsidRPr="008C5CCD">
        <w:rPr>
          <w:sz w:val="10"/>
          <w:szCs w:val="10"/>
        </w:rPr>
        <w:t xml:space="preserve"> the possibility of </w:t>
      </w:r>
      <w:r w:rsidRPr="00C20B12">
        <w:rPr>
          <w:highlight w:val="green"/>
          <w:u w:val="single"/>
        </w:rPr>
        <w:t>other worlds,</w:t>
      </w:r>
      <w:r w:rsidRPr="00C20B12">
        <w:rPr>
          <w:u w:val="single"/>
        </w:rPr>
        <w:t xml:space="preserve"> word </w:t>
      </w:r>
      <w:r w:rsidRPr="00C20B12">
        <w:rPr>
          <w:highlight w:val="green"/>
          <w:u w:val="single"/>
        </w:rPr>
        <w:t>worlds that would warp and</w:t>
      </w:r>
      <w:r w:rsidRPr="00FF2E21">
        <w:rPr>
          <w:sz w:val="10"/>
          <w:szCs w:val="10"/>
        </w:rPr>
        <w:t xml:space="preserve"> rend and other- wise radically </w:t>
      </w:r>
      <w:r w:rsidRPr="00C20B12">
        <w:rPr>
          <w:highlight w:val="green"/>
          <w:u w:val="single"/>
        </w:rPr>
        <w:t xml:space="preserve">reimagine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 xml:space="preserve">We </w:t>
      </w:r>
      <w:r w:rsidRPr="00C20B12">
        <w:rPr>
          <w:b/>
          <w:bCs/>
          <w:highlight w:val="green"/>
          <w:u w:val="single"/>
        </w:rPr>
        <w:lastRenderedPageBreak/>
        <w:t>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38535DD8" w14:textId="77777777" w:rsidR="00403F7F" w:rsidRPr="00286882" w:rsidRDefault="00403F7F" w:rsidP="00403F7F">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1F1FC1">
        <w:rPr>
          <w:b/>
          <w:bCs/>
          <w:highlight w:val="green"/>
          <w:u w:val="single"/>
        </w:rPr>
        <w:t>Black words and worlds</w:t>
      </w:r>
      <w:r w:rsidRPr="001F1FC1">
        <w:rPr>
          <w:b/>
          <w:bCs/>
          <w:u w:val="single"/>
        </w:rPr>
        <w:t xml:space="preserve"> created and lived by Black folk </w:t>
      </w:r>
      <w:r w:rsidRPr="001F1FC1">
        <w:rPr>
          <w:b/>
          <w:bCs/>
          <w:highlight w:val="green"/>
          <w:u w:val="single"/>
        </w:rPr>
        <w:t>allow us to advance</w:t>
      </w:r>
      <w:r w:rsidRPr="001F1FC1">
        <w:rPr>
          <w:b/>
          <w:bCs/>
          <w:u w:val="single"/>
        </w:rPr>
        <w:t xml:space="preserve"> this consideration and to move </w:t>
      </w:r>
      <w:r w:rsidRPr="001F1FC1">
        <w:rPr>
          <w:b/>
          <w:bCs/>
          <w:highlight w:val="green"/>
          <w:u w:val="single"/>
        </w:rPr>
        <w:t>ourselves toward</w:t>
      </w:r>
      <w:r w:rsidRPr="00FF2E21">
        <w:rPr>
          <w:b/>
          <w:bCs/>
          <w:u w:val="single"/>
        </w:rPr>
        <w:t xml:space="preserve"> taking the leap into </w:t>
      </w:r>
      <w:r w:rsidRPr="001F1FC1">
        <w:rPr>
          <w:b/>
          <w:bCs/>
          <w:highlight w:val="green"/>
          <w:u w:val="single"/>
        </w:rPr>
        <w:t xml:space="preserve">the wholly Black </w:t>
      </w:r>
      <w:proofErr w:type="spellStart"/>
      <w:r w:rsidRPr="001F1FC1">
        <w:rPr>
          <w:b/>
          <w:bCs/>
          <w:highlight w:val="green"/>
          <w:u w:val="single"/>
        </w:rPr>
        <w:t>black</w:t>
      </w:r>
      <w:proofErr w:type="spellEnd"/>
      <w:r w:rsidRPr="001F1FC1">
        <w:rPr>
          <w:b/>
          <w:bCs/>
          <w:highlight w:val="green"/>
          <w:u w:val="single"/>
        </w:rPr>
        <w:t xml:space="preserve"> hole of it all.</w:t>
      </w:r>
    </w:p>
    <w:p w14:paraId="7143EF53" w14:textId="77777777" w:rsidR="00403F7F" w:rsidRPr="00FB1CE7" w:rsidRDefault="00403F7F" w:rsidP="00403F7F">
      <w:pPr>
        <w:rPr>
          <w:u w:val="single"/>
        </w:rPr>
      </w:pPr>
      <w:r w:rsidRPr="00FB1CE7">
        <w:rPr>
          <w:u w:val="single"/>
        </w:rPr>
        <w:t>Ultimately</w:t>
      </w:r>
      <w:r w:rsidRPr="006D05A2">
        <w:rPr>
          <w:u w:val="single"/>
        </w:rPr>
        <w:t xml:space="preserve">, </w:t>
      </w:r>
      <w:r w:rsidRPr="006D05A2">
        <w:rPr>
          <w:b/>
          <w:bCs/>
          <w:u w:val="single"/>
        </w:rPr>
        <w:t>our leap</w:t>
      </w:r>
      <w:r w:rsidRPr="006D05A2">
        <w:rPr>
          <w:u w:val="single"/>
        </w:rPr>
        <w:t xml:space="preserve"> leads us to recognize that to make the arrangements, conjure ways out of no way, and take and make time when there is none to spare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so we must negotiate how we imperil ourselves and the variously dead and living Black folk for whom we care. How we handle the forces that destroy us, that remove us from a subject position—that is, from a stable location relative to space and time—has significant import for us because our handling of these forces will impact those who encounter the creations we destructively produce.</w:t>
      </w:r>
    </w:p>
    <w:p w14:paraId="56412469" w14:textId="77777777" w:rsidR="00403F7F" w:rsidRDefault="00403F7F" w:rsidP="00403F7F">
      <w:pPr>
        <w:rPr>
          <w:rFonts w:ascii="Helvetica" w:hAnsi="Helvetica" w:cs="Helvetica"/>
          <w:b/>
          <w:bCs/>
          <w:color w:val="000000"/>
          <w:sz w:val="23"/>
          <w:szCs w:val="23"/>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When we think of Black creation, especially when that creation is inherently a ‘working-with-fragments,’ we must think (and have thought) about the ways we handle these fragments throughout the complex process of transmutation under untimely, 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3D1A7599" w14:textId="2A4786B7" w:rsidR="00403F7F" w:rsidRPr="00442A0B" w:rsidRDefault="00403F7F" w:rsidP="00403F7F">
      <w:pPr>
        <w:pStyle w:val="Heading4"/>
      </w:pPr>
      <w:r>
        <w:lastRenderedPageBreak/>
        <w:t xml:space="preserve">Use your ballot as an affirmation of </w:t>
      </w:r>
      <w:r w:rsidRPr="00D974AA">
        <w:rPr>
          <w:u w:val="single"/>
        </w:rPr>
        <w:t>black insurgent argumentation</w:t>
      </w:r>
      <w:r>
        <w:t xml:space="preserve"> to reject </w:t>
      </w:r>
      <w:r w:rsidRPr="00D974AA">
        <w:rPr>
          <w:u w:val="single"/>
        </w:rPr>
        <w:t>hegemonic visions of debate</w:t>
      </w:r>
      <w:r>
        <w:t xml:space="preserve"> that suppress </w:t>
      </w:r>
      <w:r w:rsidRPr="000076D6">
        <w:rPr>
          <w:u w:val="single"/>
        </w:rPr>
        <w:t>black radical scholarship</w:t>
      </w:r>
      <w:r>
        <w:t xml:space="preserve">. </w:t>
      </w:r>
    </w:p>
    <w:p w14:paraId="3B1E33E4" w14:textId="77777777" w:rsidR="00403F7F" w:rsidRPr="008236F0" w:rsidRDefault="00403F7F" w:rsidP="00403F7F">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0B98C58" w14:textId="77777777" w:rsidR="00403F7F" w:rsidRPr="008236F0" w:rsidRDefault="00403F7F" w:rsidP="00403F7F">
      <w:pPr>
        <w:spacing w:after="0"/>
        <w:rPr>
          <w:color w:val="000000" w:themeColor="text1"/>
        </w:rPr>
      </w:pPr>
    </w:p>
    <w:p w14:paraId="3949CFA1" w14:textId="77777777" w:rsidR="00403F7F" w:rsidRPr="00383957" w:rsidRDefault="00403F7F" w:rsidP="00403F7F">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286882">
        <w:rPr>
          <w:b/>
          <w:bCs/>
          <w:color w:val="000000" w:themeColor="text1"/>
          <w:highlight w:val="green"/>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debate community and its hegemonic</w:t>
      </w:r>
      <w:r w:rsidRPr="00BB3A5C">
        <w:rPr>
          <w:b/>
          <w:bCs/>
          <w:color w:val="000000" w:themeColor="text1"/>
          <w:u w:val="single"/>
        </w:rPr>
        <w:t xml:space="preserve"> vision of </w:t>
      </w:r>
      <w:r w:rsidRPr="00286882">
        <w:rPr>
          <w:b/>
          <w:bCs/>
          <w:color w:val="000000" w:themeColor="text1"/>
          <w:highlight w:val="green"/>
          <w:u w:val="single"/>
        </w:rPr>
        <w:t>politics</w:t>
      </w:r>
      <w:r w:rsidRPr="008236F0">
        <w:rPr>
          <w:color w:val="000000" w:themeColor="text1"/>
        </w:rPr>
        <w:t xml:space="preserve"> </w:t>
      </w:r>
      <w:r w:rsidRPr="008236F0">
        <w:rPr>
          <w:color w:val="000000" w:themeColor="text1"/>
          <w:sz w:val="10"/>
          <w:szCs w:val="10"/>
        </w:rPr>
        <w:t>(</w:t>
      </w:r>
      <w:r w:rsidRPr="00383957">
        <w:rPr>
          <w:color w:val="000000" w:themeColor="text1"/>
          <w:sz w:val="6"/>
          <w:szCs w:val="6"/>
        </w:rPr>
        <w:t xml:space="preserve">Greenstein 2009, 2014; Heidt 2003; O’Donnell 2004; Ritter 2016; </w:t>
      </w:r>
      <w:proofErr w:type="spellStart"/>
      <w:r w:rsidRPr="00383957">
        <w:rPr>
          <w:color w:val="000000" w:themeColor="text1"/>
          <w:sz w:val="6"/>
          <w:szCs w:val="6"/>
        </w:rPr>
        <w:t>Speice</w:t>
      </w:r>
      <w:proofErr w:type="spellEnd"/>
      <w:r w:rsidRPr="00383957">
        <w:rPr>
          <w:color w:val="000000" w:themeColor="text1"/>
          <w:sz w:val="6"/>
          <w:szCs w:val="6"/>
        </w:rPr>
        <w:t xml:space="preserve"> and Lyle¶ 2003).</w:t>
      </w:r>
      <w:r w:rsidRPr="00383957">
        <w:rPr>
          <w:color w:val="000000" w:themeColor="text1"/>
          <w:sz w:val="21"/>
          <w:szCs w:val="20"/>
        </w:rPr>
        <w:t xml:space="preserve"> </w:t>
      </w:r>
      <w:r w:rsidRPr="00383957">
        <w:rPr>
          <w:color w:val="000000" w:themeColor="text1"/>
          <w:sz w:val="6"/>
          <w:szCs w:val="6"/>
        </w:rPr>
        <w:t xml:space="preserve">Because insurgent argument does not accede to the given terms, it is </w:t>
      </w:r>
      <w:proofErr w:type="spellStart"/>
      <w:r w:rsidRPr="00383957">
        <w:rPr>
          <w:color w:val="000000" w:themeColor="text1"/>
          <w:sz w:val="6"/>
          <w:szCs w:val="6"/>
        </w:rPr>
        <w:t>imag</w:t>
      </w:r>
      <w:proofErr w:type="spellEnd"/>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5FAF2E26" w14:textId="77777777" w:rsidR="00403F7F" w:rsidRPr="00383957" w:rsidRDefault="00403F7F" w:rsidP="00403F7F">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5E8A5FC3" w14:textId="77777777" w:rsidR="00403F7F" w:rsidRPr="00383957" w:rsidRDefault="00403F7F" w:rsidP="00403F7F">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D88B49F" w14:textId="77777777" w:rsidR="00403F7F" w:rsidRPr="008236F0" w:rsidRDefault="00403F7F" w:rsidP="00403F7F">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286882">
        <w:rPr>
          <w:color w:val="000000" w:themeColor="text1"/>
          <w:highlight w:val="green"/>
          <w:u w:val="single"/>
        </w:rPr>
        <w:t>even though there are no</w:t>
      </w:r>
      <w:r w:rsidRPr="008236F0">
        <w:rPr>
          <w:color w:val="000000" w:themeColor="text1"/>
          <w:u w:val="single"/>
        </w:rPr>
        <w:t xml:space="preserve"> official </w:t>
      </w:r>
      <w:r w:rsidRPr="00286882">
        <w:rPr>
          <w:color w:val="000000" w:themeColor="text1"/>
          <w:highlight w:val="green"/>
          <w:u w:val="single"/>
        </w:rPr>
        <w:t xml:space="preserve">rules that state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which</w:t>
      </w:r>
      <w:r w:rsidRPr="008236F0">
        <w:rPr>
          <w:color w:val="000000" w:themeColor="text1"/>
          <w:u w:val="single"/>
        </w:rPr>
        <w:t xml:space="preserve"> promise to </w:t>
      </w:r>
      <w:r w:rsidRPr="00286882">
        <w:rPr>
          <w:color w:val="000000" w:themeColor="text1"/>
          <w:highlight w:val="green"/>
          <w:u w:val="single"/>
        </w:rPr>
        <w:t>resolve</w:t>
      </w:r>
      <w:r w:rsidRPr="008236F0">
        <w:rPr>
          <w:color w:val="000000" w:themeColor="text1"/>
          <w:u w:val="single"/>
        </w:rPr>
        <w:t xml:space="preserve"> proximate causes of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286882">
        <w:rPr>
          <w:color w:val="000000" w:themeColor="text1"/>
          <w:highlight w:val="green"/>
          <w:u w:val="single"/>
        </w:rPr>
        <w:t>hyper-privileging</w:t>
      </w:r>
      <w:r w:rsidRPr="008236F0">
        <w:rPr>
          <w:color w:val="000000" w:themeColor="text1"/>
          <w:u w:val="single"/>
        </w:rPr>
        <w:t xml:space="preserve"> of technocratic </w:t>
      </w:r>
      <w:r w:rsidRPr="00286882">
        <w:rPr>
          <w:color w:val="000000" w:themeColor="text1"/>
          <w:highlight w:val="green"/>
          <w:u w:val="single"/>
        </w:rPr>
        <w:t>definitions and analysis to border out alternative interp</w:t>
      </w:r>
      <w:r w:rsidRPr="008236F0">
        <w:rPr>
          <w:color w:val="000000" w:themeColor="text1"/>
          <w:u w:val="single"/>
        </w:rPr>
        <w:t>retation</w:t>
      </w:r>
      <w:r w:rsidRPr="00286882">
        <w:rPr>
          <w:color w:val="000000" w:themeColor="text1"/>
          <w:highlight w:val="green"/>
          <w:u w:val="single"/>
        </w:rPr>
        <w:t>s</w:t>
      </w:r>
      <w:r w:rsidRPr="004E7813">
        <w:rPr>
          <w:color w:val="000000" w:themeColor="text1"/>
          <w:sz w:val="10"/>
          <w:szCs w:val="10"/>
        </w:rPr>
        <w:t xml:space="preserve">; and capitalistic, techno-strategic, </w:t>
      </w:r>
      <w:r w:rsidRPr="00286882">
        <w:rPr>
          <w:color w:val="000000" w:themeColor="text1"/>
          <w:highlight w:val="green"/>
          <w:u w:val="single"/>
        </w:rPr>
        <w:t xml:space="preserve">and </w:t>
      </w:r>
      <w:r w:rsidRPr="00286882">
        <w:rPr>
          <w:b/>
          <w:bCs/>
          <w:color w:val="000000" w:themeColor="text1"/>
          <w:highlight w:val="green"/>
          <w:u w:val="single"/>
        </w:rPr>
        <w:t>game theory</w:t>
      </w:r>
      <w:r w:rsidRPr="008236F0">
        <w:rPr>
          <w:color w:val="000000" w:themeColor="text1"/>
          <w:u w:val="single"/>
        </w:rPr>
        <w:t xml:space="preserve">-based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086307A" w14:textId="77777777" w:rsidR="00403F7F" w:rsidRPr="008236F0" w:rsidRDefault="00403F7F" w:rsidP="00403F7F">
      <w:pPr>
        <w:rPr>
          <w:b/>
          <w:bCs/>
          <w:color w:val="000000" w:themeColor="text1"/>
          <w:u w:val="single"/>
        </w:rPr>
      </w:pPr>
      <w:r w:rsidRPr="008236F0">
        <w:rPr>
          <w:b/>
          <w:bCs/>
          <w:color w:val="000000" w:themeColor="text1"/>
          <w:u w:val="single"/>
        </w:rPr>
        <w:lastRenderedPageBreak/>
        <w:t xml:space="preserve">There is no language in any policy debate resolution which instructs participants on how to approach the resolutional statement. </w:t>
      </w:r>
      <w:r w:rsidRPr="00286882">
        <w:rPr>
          <w:b/>
          <w:bCs/>
          <w:color w:val="000000" w:themeColor="text1"/>
          <w:highlight w:val="green"/>
          <w:u w:val="single"/>
        </w:rPr>
        <w:t>When</w:t>
      </w:r>
      <w:r w:rsidRPr="008236F0">
        <w:rPr>
          <w:b/>
          <w:bCs/>
          <w:color w:val="000000" w:themeColor="text1"/>
          <w:u w:val="single"/>
        </w:rPr>
        <w:t xml:space="preserve"> participants </w:t>
      </w:r>
      <w:r w:rsidRPr="00286882">
        <w:rPr>
          <w:b/>
          <w:bCs/>
          <w:color w:val="000000" w:themeColor="text1"/>
          <w:highlight w:val="green"/>
          <w:u w:val="single"/>
        </w:rPr>
        <w:t>assuming</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 treat </w:t>
      </w:r>
      <w:r w:rsidRPr="00286882">
        <w:rPr>
          <w:b/>
          <w:bCs/>
          <w:color w:val="000000" w:themeColor="text1"/>
          <w:highlight w:val="green"/>
          <w:u w:val="single"/>
        </w:rPr>
        <w:t>the resolution like a contract</w:t>
      </w:r>
      <w:r w:rsidRPr="008236F0">
        <w:rPr>
          <w:b/>
          <w:bCs/>
          <w:color w:val="000000" w:themeColor="text1"/>
          <w:u w:val="single"/>
        </w:rPr>
        <w:t xml:space="preserve">, </w:t>
      </w:r>
      <w:r w:rsidRPr="00286882">
        <w:rPr>
          <w:b/>
          <w:bCs/>
          <w:color w:val="000000" w:themeColor="text1"/>
          <w:highlight w:val="green"/>
          <w:u w:val="single"/>
        </w:rPr>
        <w:t>there is a slippage in</w:t>
      </w:r>
      <w:r w:rsidRPr="008236F0">
        <w:rPr>
          <w:b/>
          <w:bCs/>
          <w:color w:val="000000" w:themeColor="text1"/>
          <w:u w:val="single"/>
        </w:rPr>
        <w:t xml:space="preserve"> what obligates argumentative assent to </w:t>
      </w:r>
      <w:r w:rsidRPr="00286882">
        <w:rPr>
          <w:b/>
          <w:bCs/>
          <w:color w:val="000000" w:themeColor="text1"/>
          <w:highlight w:val="green"/>
          <w:u w:val="single"/>
        </w:rPr>
        <w:t>hegemonic norms</w:t>
      </w:r>
      <w:r w:rsidRPr="004E7813">
        <w:rPr>
          <w:color w:val="000000" w:themeColor="text1"/>
          <w:sz w:val="10"/>
          <w:szCs w:val="10"/>
        </w:rPr>
        <w:t>,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cisheteropatriarchial </w:t>
      </w:r>
      <w:r w:rsidRPr="00672A48">
        <w:rPr>
          <w:b/>
          <w:bCs/>
          <w:color w:val="000000" w:themeColor="text1"/>
          <w:highlight w:val="green"/>
          <w:u w:val="single"/>
        </w:rPr>
        <w:t>considerations to the 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36FE5D69" w14:textId="77777777" w:rsidR="00403F7F" w:rsidRPr="008236F0" w:rsidRDefault="00403F7F" w:rsidP="00403F7F">
      <w:pPr>
        <w:rPr>
          <w:b/>
          <w:bCs/>
          <w:color w:val="000000" w:themeColor="text1"/>
          <w:u w:val="single"/>
        </w:rPr>
      </w:pPr>
      <w:r w:rsidRPr="00286882">
        <w:rPr>
          <w:b/>
          <w:bCs/>
          <w:color w:val="000000" w:themeColor="text1"/>
          <w:highlight w:val="green"/>
          <w:u w:val="single"/>
        </w:rPr>
        <w:t>Framework,</w:t>
      </w:r>
      <w:r w:rsidRPr="008236F0">
        <w:rPr>
          <w:color w:val="000000" w:themeColor="text1"/>
        </w:rPr>
        <w:t xml:space="preserve"> </w:t>
      </w:r>
      <w:r w:rsidRPr="008236F0">
        <w:rPr>
          <w:color w:val="000000" w:themeColor="text1"/>
          <w:sz w:val="10"/>
          <w:szCs w:val="10"/>
        </w:rPr>
        <w:t>a popular Negative argumentative strategy in debate competition,</w:t>
      </w:r>
      <w:r w:rsidRPr="008236F0">
        <w:rPr>
          <w:color w:val="000000" w:themeColor="text1"/>
        </w:rPr>
        <w:t xml:space="preserve"> </w:t>
      </w:r>
      <w:r w:rsidRPr="00286882">
        <w:rPr>
          <w:b/>
          <w:bCs/>
          <w:color w:val="000000" w:themeColor="text1"/>
          <w:highlight w:val="green"/>
          <w:u w:val="single"/>
        </w:rPr>
        <w:t>developed</w:t>
      </w:r>
      <w:r w:rsidRPr="008236F0">
        <w:rPr>
          <w:b/>
          <w:bCs/>
          <w:color w:val="000000" w:themeColor="text1"/>
          <w:u w:val="single"/>
        </w:rPr>
        <w:t xml:space="preserve"> as a strategic response by plan-based/policy-making advocates </w:t>
      </w:r>
      <w:r w:rsidRPr="00286882">
        <w:rPr>
          <w:b/>
          <w:bCs/>
          <w:color w:val="000000" w:themeColor="text1"/>
          <w:highlight w:val="green"/>
          <w:u w:val="single"/>
        </w:rPr>
        <w:t>to counter the ontological turn</w:t>
      </w:r>
      <w:r w:rsidRPr="008236F0">
        <w:rPr>
          <w:b/>
          <w:bCs/>
          <w:color w:val="000000" w:themeColor="text1"/>
          <w:u w:val="single"/>
        </w:rPr>
        <w:t xml:space="preserve"> in debate. Framework generally argues </w:t>
      </w:r>
      <w:r w:rsidRPr="004E7813">
        <w:rPr>
          <w:b/>
          <w:bCs/>
          <w:color w:val="000000" w:themeColor="text1"/>
          <w:highlight w:val="green"/>
          <w:u w:val="single"/>
        </w:rPr>
        <w:t>that Aff</w:t>
      </w:r>
      <w:r w:rsidRPr="008236F0">
        <w:rPr>
          <w:b/>
          <w:bCs/>
          <w:color w:val="000000" w:themeColor="text1"/>
          <w:u w:val="single"/>
        </w:rPr>
        <w:t xml:space="preserve">irmative </w:t>
      </w:r>
      <w:r w:rsidRPr="004E7813">
        <w:rPr>
          <w:b/>
          <w:bCs/>
          <w:color w:val="000000" w:themeColor="text1"/>
          <w:highlight w:val="green"/>
          <w:u w:val="single"/>
        </w:rPr>
        <w:t>teams must offer a plan that imagines</w:t>
      </w:r>
      <w:r w:rsidRPr="004E7813">
        <w:rPr>
          <w:color w:val="000000" w:themeColor="text1"/>
          <w:sz w:val="10"/>
          <w:szCs w:val="10"/>
        </w:rPr>
        <w:t xml:space="preserve"> the hypothetical implementation of a</w:t>
      </w:r>
      <w:r w:rsidRPr="008236F0">
        <w:rPr>
          <w:b/>
          <w:bCs/>
          <w:color w:val="000000" w:themeColor="text1"/>
          <w:u w:val="single"/>
        </w:rPr>
        <w:t xml:space="preserve"> </w:t>
      </w:r>
      <w:r w:rsidRPr="004E7813">
        <w:rPr>
          <w:b/>
          <w:bCs/>
          <w:color w:val="000000" w:themeColor="text1"/>
          <w:highlight w:val="green"/>
          <w:u w:val="single"/>
        </w:rPr>
        <w:t>federal action</w:t>
      </w:r>
      <w:r w:rsidRPr="008236F0">
        <w:rPr>
          <w:b/>
          <w:bCs/>
          <w:color w:val="000000" w:themeColor="text1"/>
          <w:u w:val="single"/>
        </w:rPr>
        <w:t xml:space="preserve"> consistent </w:t>
      </w:r>
      <w:r w:rsidRPr="004E7813">
        <w:rPr>
          <w:b/>
          <w:bCs/>
          <w:color w:val="000000" w:themeColor="text1"/>
          <w:highlight w:val="green"/>
          <w:u w:val="single"/>
        </w:rPr>
        <w:t>wit</w:t>
      </w:r>
      <w:r w:rsidRPr="004E7813">
        <w:rPr>
          <w:color w:val="000000" w:themeColor="text1"/>
          <w:sz w:val="10"/>
          <w:szCs w:val="10"/>
        </w:rPr>
        <w:t xml:space="preserve">h the terms of the resolution </w:t>
      </w:r>
      <w:r w:rsidRPr="004E7813">
        <w:rPr>
          <w:b/>
          <w:bCs/>
          <w:color w:val="000000" w:themeColor="text1"/>
          <w:highlight w:val="green"/>
          <w:u w:val="single"/>
        </w:rPr>
        <w:t>(fiat).</w:t>
      </w:r>
      <w:r w:rsidRPr="008236F0">
        <w:rPr>
          <w:b/>
          <w:bCs/>
          <w:color w:val="000000" w:themeColor="text1"/>
          <w:u w:val="single"/>
        </w:rPr>
        <w:t xml:space="preserve"> The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7525B9D" w14:textId="77777777" w:rsidR="00403F7F" w:rsidRPr="008236F0" w:rsidRDefault="00403F7F" w:rsidP="00403F7F">
      <w:pPr>
        <w:rPr>
          <w:color w:val="000000" w:themeColor="text1"/>
          <w:sz w:val="10"/>
          <w:szCs w:val="10"/>
        </w:rPr>
      </w:pPr>
      <w:r w:rsidRPr="008236F0">
        <w:rPr>
          <w:color w:val="000000" w:themeColor="text1"/>
          <w:sz w:val="10"/>
          <w:szCs w:val="10"/>
        </w:rPr>
        <w:t>Michigan, instrumentalism, and the burden of rejoinder</w:t>
      </w:r>
    </w:p>
    <w:p w14:paraId="0D916C81" w14:textId="77777777" w:rsidR="00403F7F" w:rsidRPr="008236F0" w:rsidRDefault="00403F7F" w:rsidP="00403F7F">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1EFC5BDE" w14:textId="77777777" w:rsidR="00403F7F" w:rsidRPr="004E7813" w:rsidRDefault="00403F7F" w:rsidP="00403F7F">
      <w:pPr>
        <w:rPr>
          <w:color w:val="000000" w:themeColor="text1"/>
          <w:sz w:val="10"/>
          <w:szCs w:val="10"/>
        </w:rPr>
      </w:pPr>
      <w:r w:rsidRPr="004E7813">
        <w:rPr>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25D26AB" w14:textId="77777777" w:rsidR="00403F7F" w:rsidRPr="00B822A2" w:rsidRDefault="00403F7F" w:rsidP="00403F7F">
      <w:pPr>
        <w:rPr>
          <w:b/>
          <w:bCs/>
          <w:color w:val="000000" w:themeColor="text1"/>
          <w:u w:val="single"/>
        </w:rPr>
      </w:pPr>
      <w:r w:rsidRPr="008236F0">
        <w:rPr>
          <w:color w:val="000000" w:themeColor="text1"/>
          <w:sz w:val="10"/>
          <w:szCs w:val="10"/>
        </w:rPr>
        <w:lastRenderedPageBreak/>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236F0">
        <w:rPr>
          <w:color w:val="000000" w:themeColor="text1"/>
        </w:rPr>
        <w:t xml:space="preserve"> </w:t>
      </w:r>
      <w:r w:rsidRPr="00094308">
        <w:rPr>
          <w:b/>
          <w:bCs/>
          <w:color w:val="000000" w:themeColor="text1"/>
          <w:szCs w:val="24"/>
          <w:u w:val="single"/>
        </w:rPr>
        <w:t xml:space="preserve">Yet, Robinson (2023) further contends that </w:t>
      </w:r>
      <w:r w:rsidRPr="004E7813">
        <w:rPr>
          <w:b/>
          <w:bCs/>
          <w:color w:val="000000" w:themeColor="text1"/>
          <w:szCs w:val="24"/>
          <w:u w:val="single"/>
        </w:rPr>
        <w:t xml:space="preserve">even </w:t>
      </w:r>
      <w:r w:rsidRPr="004E7813">
        <w:rPr>
          <w:b/>
          <w:bCs/>
          <w:color w:val="000000" w:themeColor="text1"/>
          <w:szCs w:val="24"/>
          <w:highlight w:val="green"/>
          <w:u w:val="single"/>
        </w:rPr>
        <w:t>when</w:t>
      </w:r>
      <w:r w:rsidRPr="004E7813">
        <w:rPr>
          <w:b/>
          <w:bCs/>
          <w:color w:val="000000" w:themeColor="text1"/>
          <w:szCs w:val="24"/>
          <w:u w:val="single"/>
        </w:rPr>
        <w:t xml:space="preserve"> Black Debate reads </w:t>
      </w:r>
      <w:r w:rsidRPr="00094308">
        <w:rPr>
          <w:b/>
          <w:bCs/>
          <w:color w:val="000000" w:themeColor="text1"/>
          <w:szCs w:val="24"/>
          <w:highlight w:val="green"/>
          <w:u w:val="single"/>
        </w:rPr>
        <w:t>critical arguments on the Negative</w:t>
      </w:r>
      <w:r w:rsidRPr="00094308">
        <w:rPr>
          <w:b/>
          <w:bCs/>
          <w:color w:val="000000" w:themeColor="text1"/>
          <w:szCs w:val="24"/>
          <w:u w:val="single"/>
        </w:rPr>
        <w:t xml:space="preserve">, </w:t>
      </w:r>
      <w:r w:rsidRPr="004E7813">
        <w:rPr>
          <w:b/>
          <w:bCs/>
          <w:color w:val="000000" w:themeColor="text1"/>
          <w:szCs w:val="24"/>
          <w:highlight w:val="green"/>
          <w:u w:val="single"/>
        </w:rPr>
        <w:t>plan-</w:t>
      </w:r>
      <w:r w:rsidRPr="00094308">
        <w:rPr>
          <w:b/>
          <w:bCs/>
          <w:color w:val="000000" w:themeColor="text1"/>
          <w:szCs w:val="24"/>
          <w:u w:val="single"/>
        </w:rPr>
        <w:t xml:space="preserve">based </w:t>
      </w:r>
      <w:r w:rsidRPr="004E7813">
        <w:rPr>
          <w:b/>
          <w:bCs/>
          <w:color w:val="000000" w:themeColor="text1"/>
          <w:szCs w:val="24"/>
          <w:highlight w:val="green"/>
          <w:u w:val="single"/>
        </w:rPr>
        <w:t>teams</w:t>
      </w:r>
      <w:r w:rsidRPr="00094308">
        <w:rPr>
          <w:b/>
          <w:bCs/>
          <w:color w:val="000000" w:themeColor="text1"/>
          <w:szCs w:val="24"/>
          <w:u w:val="single"/>
        </w:rPr>
        <w:t xml:space="preserve"> continue to </w:t>
      </w:r>
      <w:r w:rsidRPr="004E7813">
        <w:rPr>
          <w:b/>
          <w:bCs/>
          <w:color w:val="000000" w:themeColor="text1"/>
          <w:szCs w:val="24"/>
          <w:highlight w:val="green"/>
          <w:u w:val="single"/>
        </w:rPr>
        <w:t>reject engagement</w:t>
      </w:r>
      <w:r w:rsidRPr="00094308">
        <w:rPr>
          <w:b/>
          <w:bCs/>
          <w:color w:val="000000" w:themeColor="text1"/>
          <w:szCs w:val="24"/>
          <w:u w:val="single"/>
        </w:rPr>
        <w:t>: “</w:t>
      </w:r>
      <w:r w:rsidRPr="00094308">
        <w:rPr>
          <w:b/>
          <w:bCs/>
          <w:color w:val="000000" w:themeColor="text1"/>
          <w:szCs w:val="24"/>
          <w:highlight w:val="green"/>
          <w:u w:val="single"/>
        </w:rPr>
        <w:t>You told us 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8236F0">
        <w:rPr>
          <w:color w:val="000000" w:themeColor="text1"/>
          <w:sz w:val="10"/>
          <w:szCs w:val="10"/>
        </w:rPr>
        <w:t>The “you told us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violence within the community. </w:t>
      </w:r>
      <w:r w:rsidRPr="00286882">
        <w:rPr>
          <w:b/>
          <w:bCs/>
          <w:color w:val="000000" w:themeColor="text1"/>
          <w:highlight w:val="green"/>
          <w:u w:val="single"/>
        </w:rPr>
        <w:t>If blackness cannot be affirmed</w:t>
      </w:r>
      <w:r w:rsidRPr="008236F0">
        <w:rPr>
          <w:b/>
          <w:bCs/>
          <w:color w:val="000000" w:themeColor="text1"/>
          <w:u w:val="single"/>
        </w:rPr>
        <w:t xml:space="preserve"> on the Affirmative position </w:t>
      </w:r>
      <w:r w:rsidRPr="00286882">
        <w:rPr>
          <w:b/>
          <w:bCs/>
          <w:color w:val="000000" w:themeColor="text1"/>
          <w:highlight w:val="green"/>
          <w:u w:val="single"/>
        </w:rPr>
        <w:t>on its own terms</w:t>
      </w:r>
      <w:r w:rsidRPr="008236F0">
        <w:rPr>
          <w:b/>
          <w:bCs/>
          <w:color w:val="000000" w:themeColor="text1"/>
          <w:u w:val="single"/>
        </w:rPr>
        <w:t xml:space="preserve">—that is, without being subject to the constraint of the policy-making paradigm which misrecognizes blackness—then </w:t>
      </w:r>
      <w:r w:rsidRPr="00286882">
        <w:rPr>
          <w:b/>
          <w:bCs/>
          <w:color w:val="000000" w:themeColor="text1"/>
          <w:highlight w:val="green"/>
          <w:u w:val="single"/>
        </w:rPr>
        <w:t>where and when is the</w:t>
      </w:r>
      <w:r w:rsidRPr="004E7813">
        <w:rPr>
          <w:b/>
          <w:bCs/>
          <w:color w:val="000000" w:themeColor="text1"/>
          <w:u w:val="single"/>
        </w:rPr>
        <w:t xml:space="preserve"> appropriate place and </w:t>
      </w:r>
      <w:r w:rsidRPr="00286882">
        <w:rPr>
          <w:b/>
          <w:bCs/>
          <w:color w:val="000000" w:themeColor="text1"/>
          <w:highlight w:val="green"/>
          <w:u w:val="single"/>
        </w:rPr>
        <w:t>time to affirm blackness?</w:t>
      </w:r>
      <w:r w:rsidRPr="008236F0">
        <w:rPr>
          <w:color w:val="000000" w:themeColor="text1"/>
        </w:rPr>
        <w:t xml:space="preserve"> </w:t>
      </w:r>
      <w:r w:rsidRPr="008236F0">
        <w:rPr>
          <w:b/>
          <w:bCs/>
          <w:color w:val="000000" w:themeColor="text1"/>
          <w:u w:val="single"/>
        </w:rPr>
        <w:t xml:space="preserve">The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and adjusts the parameters of how </w:t>
      </w:r>
      <w:r w:rsidRPr="00286882">
        <w:rPr>
          <w:b/>
          <w:bCs/>
          <w:color w:val="000000" w:themeColor="text1"/>
          <w:highlight w:val="green"/>
          <w:u w:val="single"/>
        </w:rPr>
        <w:t>Black existence</w:t>
      </w:r>
      <w:r w:rsidRPr="008236F0">
        <w:rPr>
          <w:b/>
          <w:bCs/>
          <w:color w:val="000000" w:themeColor="text1"/>
          <w:u w:val="single"/>
        </w:rPr>
        <w:t xml:space="preserve"> can be discussed </w:t>
      </w:r>
      <w:r w:rsidRPr="00286882">
        <w:rPr>
          <w:b/>
          <w:bCs/>
          <w:color w:val="000000" w:themeColor="text1"/>
          <w:highlight w:val="green"/>
          <w:u w:val="single"/>
        </w:rPr>
        <w:t>through the terms and orders</w:t>
      </w:r>
      <w:r w:rsidRPr="008236F0">
        <w:rPr>
          <w:b/>
          <w:bCs/>
          <w:color w:val="000000" w:themeColor="text1"/>
          <w:u w:val="single"/>
        </w:rPr>
        <w:t xml:space="preserve"> provided </w:t>
      </w:r>
      <w:r w:rsidRPr="00286882">
        <w:rPr>
          <w:b/>
          <w:bCs/>
          <w:color w:val="000000" w:themeColor="text1"/>
          <w:highlight w:val="green"/>
          <w:u w:val="single"/>
        </w:rPr>
        <w:t>by the policy</w:t>
      </w:r>
      <w:r w:rsidRPr="008236F0">
        <w:rPr>
          <w:b/>
          <w:bCs/>
          <w:color w:val="000000" w:themeColor="text1"/>
          <w:u w:val="single"/>
        </w:rPr>
        <w:t xml:space="preserve">-based </w:t>
      </w:r>
      <w:r w:rsidRPr="00286882">
        <w:rPr>
          <w:b/>
          <w:bCs/>
          <w:color w:val="000000" w:themeColor="text1"/>
          <w:highlight w:val="green"/>
          <w:u w:val="single"/>
        </w:rPr>
        <w:t>Affi</w:t>
      </w:r>
      <w:r w:rsidRPr="008236F0">
        <w:rPr>
          <w:b/>
          <w:bCs/>
          <w:color w:val="000000" w:themeColor="text1"/>
          <w:u w:val="single"/>
        </w:rPr>
        <w:t>rmative.</w:t>
      </w:r>
      <w:r w:rsidRPr="008236F0">
        <w:rPr>
          <w:color w:val="000000" w:themeColor="text1"/>
          <w:u w:val="single"/>
        </w:rPr>
        <w:t xml:space="preserve"> While, according to the received norm of dialectical exchange under the policy-making paradigm, the Negative can </w:t>
      </w:r>
      <w:r w:rsidRPr="004E7813">
        <w:rPr>
          <w:color w:val="000000" w:themeColor="text1"/>
          <w:u w:val="single"/>
        </w:rPr>
        <w:t xml:space="preserve">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5AA151D9" w14:textId="77777777" w:rsidR="00403F7F" w:rsidRPr="008236F0" w:rsidRDefault="00403F7F" w:rsidP="00403F7F">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render Black personhood oxymoronic</w:t>
      </w:r>
      <w:r w:rsidRPr="008236F0">
        <w:rPr>
          <w:color w:val="000000" w:themeColor="text1"/>
          <w:u w:val="single"/>
        </w:rPr>
        <w:t xml:space="preserve"> to the present day</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8236F0">
        <w:rPr>
          <w:color w:val="000000" w:themeColor="text1"/>
          <w:u w:val="single"/>
        </w:rPr>
        <w:t xml:space="preserve">the </w:t>
      </w:r>
      <w:r w:rsidRPr="00B822A2">
        <w:rPr>
          <w:b/>
          <w:bCs/>
          <w:color w:val="000000" w:themeColor="text1"/>
          <w:highlight w:val="green"/>
          <w:u w:val="single"/>
        </w:rPr>
        <w:t>policy-making</w:t>
      </w:r>
      <w:r w:rsidRPr="008236F0">
        <w:rPr>
          <w:color w:val="000000" w:themeColor="text1"/>
          <w:u w:val="single"/>
        </w:rPr>
        <w:t xml:space="preserve"> paradigm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79CDE8F7" w14:textId="77777777" w:rsidR="00403F7F" w:rsidRDefault="00403F7F" w:rsidP="00403F7F">
      <w:pPr>
        <w:rPr>
          <w:b/>
          <w:bCs/>
          <w:color w:val="000000" w:themeColor="text1"/>
          <w:u w:val="single"/>
        </w:rPr>
      </w:pPr>
      <w:r w:rsidRPr="008236F0">
        <w:rPr>
          <w:color w:val="000000" w:themeColor="text1"/>
          <w:sz w:val="10"/>
          <w:szCs w:val="10"/>
        </w:rPr>
        <w:lastRenderedPageBreak/>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6C4B0F9D" w14:textId="77777777" w:rsidR="005D388F" w:rsidRPr="005D388F" w:rsidRDefault="005D388F" w:rsidP="005D388F"/>
    <w:sectPr w:rsidR="005D388F" w:rsidRPr="005D388F" w:rsidSect="00403F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91D1C1" w14:textId="77777777" w:rsidR="0070754E" w:rsidRDefault="0070754E" w:rsidP="00066D2C">
      <w:r>
        <w:separator/>
      </w:r>
    </w:p>
  </w:endnote>
  <w:endnote w:type="continuationSeparator" w:id="0">
    <w:p w14:paraId="5085285C" w14:textId="77777777" w:rsidR="0070754E" w:rsidRDefault="0070754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79101" w14:textId="77777777" w:rsidR="0070754E" w:rsidRDefault="0070754E" w:rsidP="00066D2C">
      <w:r>
        <w:separator/>
      </w:r>
    </w:p>
  </w:footnote>
  <w:footnote w:type="continuationSeparator" w:id="0">
    <w:p w14:paraId="54CDB1DF" w14:textId="77777777" w:rsidR="0070754E" w:rsidRDefault="0070754E" w:rsidP="00066D2C">
      <w:r>
        <w:continuationSeparator/>
      </w:r>
    </w:p>
  </w:footnote>
  <w:footnote w:id="1">
    <w:p w14:paraId="4F599C81" w14:textId="77777777" w:rsidR="00403F7F" w:rsidRPr="00C22D7A" w:rsidRDefault="00403F7F" w:rsidP="00403F7F">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3BD5EC89" w14:textId="77777777" w:rsidR="00403F7F" w:rsidRDefault="00403F7F" w:rsidP="00403F7F">
      <w:r>
        <w:rPr>
          <w:rStyle w:val="FootnoteReference"/>
        </w:rPr>
        <w:footnoteRef/>
      </w:r>
      <w:r>
        <w:t xml:space="preserve"> </w:t>
      </w:r>
      <w:r w:rsidRPr="00203A6B">
        <w:rPr>
          <w:b/>
          <w:bCs/>
          <w:sz w:val="26"/>
          <w:szCs w:val="26"/>
        </w:rPr>
        <w:t>Colarossi</w:t>
      </w:r>
      <w:r>
        <w:rPr>
          <w:b/>
          <w:bCs/>
          <w:sz w:val="26"/>
          <w:szCs w:val="26"/>
        </w:rPr>
        <w:t xml:space="preserve"> 24</w:t>
      </w:r>
      <w:r>
        <w:t xml:space="preserve"> [</w:t>
      </w:r>
      <w:r w:rsidRPr="00203A6B">
        <w:rPr>
          <w:szCs w:val="24"/>
        </w:rPr>
        <w:t>Alessandro Colarossi is a Technical Consultant from Toronto. He has a BA in Philosophy from York University, and an Advanced Diploma in Systems Analysis from Sheridan College, Toront</w:t>
      </w:r>
      <w:r>
        <w:rPr>
          <w:szCs w:val="24"/>
        </w:rPr>
        <w:t xml:space="preserve">o. </w:t>
      </w:r>
      <w:r>
        <w:t>“</w:t>
      </w:r>
      <w:r w:rsidRPr="006011B0">
        <w:t>The Philosophy of Work</w:t>
      </w:r>
      <w:r>
        <w:t>”,</w:t>
      </w:r>
      <w:r w:rsidRPr="006011B0">
        <w:t xml:space="preserve"> </w:t>
      </w:r>
      <w:hyperlink r:id="rId1" w:history="1">
        <w:r w:rsidRPr="00C64B26">
          <w:rPr>
            <w:rStyle w:val="Hyperlink"/>
          </w:rPr>
          <w:t>https://philosophynow.org/issues/160/The_Philosophy_of_Work</w:t>
        </w:r>
      </w:hyperlink>
      <w:r>
        <w:t>] cmeow</w:t>
      </w:r>
    </w:p>
  </w:footnote>
  <w:footnote w:id="3">
    <w:p w14:paraId="1826EE42"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2" w:history="1">
        <w:r w:rsidRPr="0013267A">
          <w:rPr>
            <w:rStyle w:val="Hyperlink"/>
          </w:rPr>
          <w:t>https://www.history.com/articles/underground-railroad-harriet-tubman-strategies</w:t>
        </w:r>
      </w:hyperlink>
      <w:r>
        <w:t>] cmeow</w:t>
      </w:r>
    </w:p>
  </w:footnote>
  <w:footnote w:id="4">
    <w:p w14:paraId="14109402"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3" w:history="1">
        <w:r w:rsidRPr="0013267A">
          <w:rPr>
            <w:rStyle w:val="Hyperlink"/>
          </w:rPr>
          <w:t>https://www.history.com/articles/underground-railroad-harriet-tubman-strategies</w:t>
        </w:r>
      </w:hyperlink>
      <w:r>
        <w:t>] cmeow</w:t>
      </w:r>
    </w:p>
  </w:footnote>
  <w:footnote w:id="5">
    <w:p w14:paraId="5BCA6D97"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4" w:history="1">
        <w:r w:rsidRPr="0013267A">
          <w:rPr>
            <w:rStyle w:val="Hyperlink"/>
          </w:rPr>
          <w:t>https://www.history.com/articles/underground-railroad-harriet-tubman-strategies</w:t>
        </w:r>
      </w:hyperlink>
      <w:r>
        <w:t>] cmeow</w:t>
      </w:r>
    </w:p>
  </w:footnote>
  <w:footnote w:id="6">
    <w:p w14:paraId="5DFAF77B"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5" w:history="1">
        <w:r w:rsidRPr="0013267A">
          <w:rPr>
            <w:rStyle w:val="Hyperlink"/>
          </w:rPr>
          <w:t>https://www.history.com/articles/underground-railroad-harriet-tubman-strategies</w:t>
        </w:r>
      </w:hyperlink>
      <w:r>
        <w:t>] cmeow</w:t>
      </w:r>
    </w:p>
  </w:footnote>
  <w:footnote w:id="7">
    <w:p w14:paraId="1353D898"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6" w:history="1">
        <w:r w:rsidRPr="0013267A">
          <w:rPr>
            <w:rStyle w:val="Hyperlink"/>
          </w:rPr>
          <w:t>https://www.history.com/articles/underground-railroad-harriet-tubman-strategies</w:t>
        </w:r>
      </w:hyperlink>
      <w:r>
        <w:t>] cmeow</w:t>
      </w:r>
    </w:p>
  </w:footnote>
  <w:footnote w:id="8">
    <w:p w14:paraId="29C20168" w14:textId="107A325C"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7" w:history="1">
        <w:r w:rsidRPr="0013267A">
          <w:rPr>
            <w:rStyle w:val="Hyperlink"/>
          </w:rPr>
          <w:t>https://www.history.com/articles/underground-railroad-harriet-tubman-strategies</w:t>
        </w:r>
      </w:hyperlink>
      <w:r>
        <w:t>] cmeow</w:t>
      </w:r>
    </w:p>
  </w:footnote>
  <w:footnote w:id="9">
    <w:p w14:paraId="18E01E49" w14:textId="77777777" w:rsidR="00403F7F" w:rsidRPr="004D1EBA" w:rsidRDefault="00403F7F" w:rsidP="00403F7F">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15293646">
    <w:abstractNumId w:val="10"/>
  </w:num>
  <w:num w:numId="46" w16cid:durableId="1315835148">
    <w:abstractNumId w:val="16"/>
  </w:num>
  <w:num w:numId="47" w16cid:durableId="16525197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70570816"/>
    <w:docVar w:name="VerbatimVersion" w:val="6.0.0"/>
    <w:docVar w:name="WordVersion" w:val="16.0"/>
  </w:docVars>
  <w:rsids>
    <w:rsidRoot w:val="00403F7F"/>
    <w:rsid w:val="00001C7E"/>
    <w:rsid w:val="0000487C"/>
    <w:rsid w:val="00011FEF"/>
    <w:rsid w:val="00013C8B"/>
    <w:rsid w:val="00023AEF"/>
    <w:rsid w:val="000250CA"/>
    <w:rsid w:val="00026C90"/>
    <w:rsid w:val="000276C6"/>
    <w:rsid w:val="00032119"/>
    <w:rsid w:val="000417E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213"/>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1ED"/>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B80"/>
    <w:rsid w:val="00144AD4"/>
    <w:rsid w:val="00146731"/>
    <w:rsid w:val="00146F2E"/>
    <w:rsid w:val="00150A2E"/>
    <w:rsid w:val="00152BF7"/>
    <w:rsid w:val="00163574"/>
    <w:rsid w:val="001645D4"/>
    <w:rsid w:val="0016567B"/>
    <w:rsid w:val="0016568A"/>
    <w:rsid w:val="00170A72"/>
    <w:rsid w:val="00171A2A"/>
    <w:rsid w:val="001723BA"/>
    <w:rsid w:val="00173E0F"/>
    <w:rsid w:val="00175A0C"/>
    <w:rsid w:val="00180A4E"/>
    <w:rsid w:val="00181F58"/>
    <w:rsid w:val="00186B65"/>
    <w:rsid w:val="00190CDA"/>
    <w:rsid w:val="00196816"/>
    <w:rsid w:val="0019779A"/>
    <w:rsid w:val="001977CD"/>
    <w:rsid w:val="0019782C"/>
    <w:rsid w:val="001A05B4"/>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1CA"/>
    <w:rsid w:val="001F1F4D"/>
    <w:rsid w:val="002005AF"/>
    <w:rsid w:val="00200C1A"/>
    <w:rsid w:val="002052E3"/>
    <w:rsid w:val="00210DC2"/>
    <w:rsid w:val="002110D6"/>
    <w:rsid w:val="002152F9"/>
    <w:rsid w:val="0021530A"/>
    <w:rsid w:val="002212A9"/>
    <w:rsid w:val="002234FB"/>
    <w:rsid w:val="00225437"/>
    <w:rsid w:val="002263A1"/>
    <w:rsid w:val="00232746"/>
    <w:rsid w:val="0023290F"/>
    <w:rsid w:val="00235309"/>
    <w:rsid w:val="00236707"/>
    <w:rsid w:val="00241116"/>
    <w:rsid w:val="0024328E"/>
    <w:rsid w:val="002508CB"/>
    <w:rsid w:val="0025123A"/>
    <w:rsid w:val="002514A7"/>
    <w:rsid w:val="00253733"/>
    <w:rsid w:val="00256AC0"/>
    <w:rsid w:val="002573AF"/>
    <w:rsid w:val="00263CC5"/>
    <w:rsid w:val="00267A49"/>
    <w:rsid w:val="00271866"/>
    <w:rsid w:val="00275D41"/>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D78"/>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EB5"/>
    <w:rsid w:val="00361FA0"/>
    <w:rsid w:val="003662DB"/>
    <w:rsid w:val="00367D96"/>
    <w:rsid w:val="003706D8"/>
    <w:rsid w:val="00373B7F"/>
    <w:rsid w:val="003753F6"/>
    <w:rsid w:val="003779C8"/>
    <w:rsid w:val="00382DF7"/>
    <w:rsid w:val="00382EC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F7F"/>
    <w:rsid w:val="00405AD7"/>
    <w:rsid w:val="004127EF"/>
    <w:rsid w:val="00414EB4"/>
    <w:rsid w:val="004204B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6A0"/>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781F"/>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FF9"/>
    <w:rsid w:val="0067732F"/>
    <w:rsid w:val="00681007"/>
    <w:rsid w:val="0068122B"/>
    <w:rsid w:val="00681DD9"/>
    <w:rsid w:val="00682252"/>
    <w:rsid w:val="00682F5C"/>
    <w:rsid w:val="00687555"/>
    <w:rsid w:val="00690E39"/>
    <w:rsid w:val="00691FF9"/>
    <w:rsid w:val="0069285F"/>
    <w:rsid w:val="0069752C"/>
    <w:rsid w:val="006A0DE5"/>
    <w:rsid w:val="006A0F5C"/>
    <w:rsid w:val="006A341F"/>
    <w:rsid w:val="006A3677"/>
    <w:rsid w:val="006A5B27"/>
    <w:rsid w:val="006B1653"/>
    <w:rsid w:val="006B4E4E"/>
    <w:rsid w:val="006B5952"/>
    <w:rsid w:val="006B6C5F"/>
    <w:rsid w:val="006B7E39"/>
    <w:rsid w:val="006C2072"/>
    <w:rsid w:val="006C20B9"/>
    <w:rsid w:val="006C43E7"/>
    <w:rsid w:val="006C4820"/>
    <w:rsid w:val="006C5872"/>
    <w:rsid w:val="006C60E0"/>
    <w:rsid w:val="006C676D"/>
    <w:rsid w:val="006C69E2"/>
    <w:rsid w:val="006C7825"/>
    <w:rsid w:val="006D767A"/>
    <w:rsid w:val="006E2A45"/>
    <w:rsid w:val="006E37D4"/>
    <w:rsid w:val="006F1F51"/>
    <w:rsid w:val="006F3768"/>
    <w:rsid w:val="006F71DE"/>
    <w:rsid w:val="00704573"/>
    <w:rsid w:val="007072CC"/>
    <w:rsid w:val="0070754E"/>
    <w:rsid w:val="0071254A"/>
    <w:rsid w:val="007130EE"/>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22CF"/>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2B6"/>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762"/>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9B4"/>
    <w:rsid w:val="00912404"/>
    <w:rsid w:val="0091685A"/>
    <w:rsid w:val="00920B9A"/>
    <w:rsid w:val="009249C5"/>
    <w:rsid w:val="00925558"/>
    <w:rsid w:val="00925B25"/>
    <w:rsid w:val="009263C9"/>
    <w:rsid w:val="00930B2A"/>
    <w:rsid w:val="00936F03"/>
    <w:rsid w:val="0094018B"/>
    <w:rsid w:val="009418E3"/>
    <w:rsid w:val="009435BB"/>
    <w:rsid w:val="0094387C"/>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C1"/>
    <w:rsid w:val="009E53AF"/>
    <w:rsid w:val="009E6CA0"/>
    <w:rsid w:val="009E6D4B"/>
    <w:rsid w:val="009E6DF5"/>
    <w:rsid w:val="009F02C5"/>
    <w:rsid w:val="009F076C"/>
    <w:rsid w:val="009F34CC"/>
    <w:rsid w:val="009F3C4D"/>
    <w:rsid w:val="009F479E"/>
    <w:rsid w:val="009F66D9"/>
    <w:rsid w:val="009F6774"/>
    <w:rsid w:val="00A035A3"/>
    <w:rsid w:val="00A1128F"/>
    <w:rsid w:val="00A16440"/>
    <w:rsid w:val="00A169AC"/>
    <w:rsid w:val="00A2231D"/>
    <w:rsid w:val="00A2334F"/>
    <w:rsid w:val="00A250AA"/>
    <w:rsid w:val="00A277E6"/>
    <w:rsid w:val="00A30A8F"/>
    <w:rsid w:val="00A3174A"/>
    <w:rsid w:val="00A35A28"/>
    <w:rsid w:val="00A368EF"/>
    <w:rsid w:val="00A37F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5C3"/>
    <w:rsid w:val="00A81524"/>
    <w:rsid w:val="00A81D60"/>
    <w:rsid w:val="00A90163"/>
    <w:rsid w:val="00A96FCA"/>
    <w:rsid w:val="00AA1AC0"/>
    <w:rsid w:val="00AA3B66"/>
    <w:rsid w:val="00AA5803"/>
    <w:rsid w:val="00AA584F"/>
    <w:rsid w:val="00AB2843"/>
    <w:rsid w:val="00AB3118"/>
    <w:rsid w:val="00AB3AE3"/>
    <w:rsid w:val="00AB6F32"/>
    <w:rsid w:val="00AC158A"/>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F67"/>
    <w:rsid w:val="00B301A2"/>
    <w:rsid w:val="00B31350"/>
    <w:rsid w:val="00B315A8"/>
    <w:rsid w:val="00B32C3E"/>
    <w:rsid w:val="00B343B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E9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7B2"/>
    <w:rsid w:val="00D75C54"/>
    <w:rsid w:val="00D839C5"/>
    <w:rsid w:val="00D84043"/>
    <w:rsid w:val="00D91348"/>
    <w:rsid w:val="00D9566D"/>
    <w:rsid w:val="00DA0EF7"/>
    <w:rsid w:val="00DA4B3F"/>
    <w:rsid w:val="00DA4EB6"/>
    <w:rsid w:val="00DA5F0C"/>
    <w:rsid w:val="00DB20EB"/>
    <w:rsid w:val="00DB33F6"/>
    <w:rsid w:val="00DB38CC"/>
    <w:rsid w:val="00DC02D7"/>
    <w:rsid w:val="00DC08B6"/>
    <w:rsid w:val="00DC277F"/>
    <w:rsid w:val="00DD0950"/>
    <w:rsid w:val="00DD0BFE"/>
    <w:rsid w:val="00DD29B1"/>
    <w:rsid w:val="00DD3514"/>
    <w:rsid w:val="00DD4AF9"/>
    <w:rsid w:val="00DD5DF4"/>
    <w:rsid w:val="00DD5EE9"/>
    <w:rsid w:val="00DD7497"/>
    <w:rsid w:val="00DD782F"/>
    <w:rsid w:val="00DE0414"/>
    <w:rsid w:val="00DE0982"/>
    <w:rsid w:val="00DE1D11"/>
    <w:rsid w:val="00DE28ED"/>
    <w:rsid w:val="00DE419E"/>
    <w:rsid w:val="00DE44C3"/>
    <w:rsid w:val="00DE4D5E"/>
    <w:rsid w:val="00DF139C"/>
    <w:rsid w:val="00DF75CB"/>
    <w:rsid w:val="00DF7D53"/>
    <w:rsid w:val="00E12F22"/>
    <w:rsid w:val="00E13ED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B33"/>
    <w:rsid w:val="00E85DE5"/>
    <w:rsid w:val="00E90EC0"/>
    <w:rsid w:val="00E944C1"/>
    <w:rsid w:val="00E966D7"/>
    <w:rsid w:val="00E97D8B"/>
    <w:rsid w:val="00EA5878"/>
    <w:rsid w:val="00EA7F55"/>
    <w:rsid w:val="00EB1CE6"/>
    <w:rsid w:val="00EB1F19"/>
    <w:rsid w:val="00EB7375"/>
    <w:rsid w:val="00EC06EA"/>
    <w:rsid w:val="00EC2660"/>
    <w:rsid w:val="00EC3057"/>
    <w:rsid w:val="00EC47C5"/>
    <w:rsid w:val="00EC5FE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66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57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91"/>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61"/>
    <w:rsid w:val="00FC5DE9"/>
    <w:rsid w:val="00FD0415"/>
    <w:rsid w:val="00FD44E2"/>
    <w:rsid w:val="00FD48FA"/>
    <w:rsid w:val="00FD73C3"/>
    <w:rsid w:val="00FE2FD3"/>
    <w:rsid w:val="00FE5699"/>
    <w:rsid w:val="00FE57BD"/>
    <w:rsid w:val="00FE69BF"/>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64467"/>
  <w15:chartTrackingRefBased/>
  <w15:docId w15:val="{05953ED9-B04B-EE44-8EEB-AEDA653F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69BF"/>
    <w:rPr>
      <w:rFonts w:ascii="Calibri" w:hAnsi="Calibri" w:cs="Calibri"/>
      <w:sz w:val="24"/>
    </w:rPr>
  </w:style>
  <w:style w:type="paragraph" w:styleId="Heading1">
    <w:name w:val="heading 1"/>
    <w:aliases w:val="Pocket"/>
    <w:basedOn w:val="Normal"/>
    <w:next w:val="Normal"/>
    <w:link w:val="Heading1Char"/>
    <w:qFormat/>
    <w:rsid w:val="00FE69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69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E69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E69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69B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69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69BF"/>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FE69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E69BF"/>
    <w:rPr>
      <w:color w:val="auto"/>
      <w:u w:val="none"/>
    </w:rPr>
  </w:style>
  <w:style w:type="character" w:customStyle="1" w:styleId="Heading1Char">
    <w:name w:val="Heading 1 Char"/>
    <w:aliases w:val="Pocket Char"/>
    <w:basedOn w:val="DefaultParagraphFont"/>
    <w:link w:val="Heading1"/>
    <w:rsid w:val="00FE69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69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E69B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E69B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E69BF"/>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FE69BF"/>
    <w:rPr>
      <w:b w:val="0"/>
      <w:sz w:val="22"/>
      <w:u w:val="single"/>
    </w:rPr>
  </w:style>
  <w:style w:type="character" w:styleId="Strong">
    <w:name w:val="Strong"/>
    <w:basedOn w:val="DefaultParagraphFont"/>
    <w:uiPriority w:val="22"/>
    <w:semiHidden/>
    <w:qFormat/>
    <w:rsid w:val="00FE69BF"/>
    <w:rPr>
      <w:b/>
      <w:bCs/>
    </w:rPr>
  </w:style>
  <w:style w:type="character" w:styleId="BookTitle">
    <w:name w:val="Book Title"/>
    <w:basedOn w:val="DefaultParagraphFont"/>
    <w:uiPriority w:val="33"/>
    <w:semiHidden/>
    <w:qFormat/>
    <w:rsid w:val="00FE69BF"/>
    <w:rPr>
      <w:b/>
      <w:bCs/>
      <w:i/>
      <w:iCs/>
      <w:spacing w:val="5"/>
    </w:rPr>
  </w:style>
  <w:style w:type="character" w:customStyle="1" w:styleId="Heading5Char">
    <w:name w:val="Heading 5 Char"/>
    <w:basedOn w:val="DefaultParagraphFont"/>
    <w:link w:val="Heading5"/>
    <w:uiPriority w:val="9"/>
    <w:semiHidden/>
    <w:rsid w:val="00FE69BF"/>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FE69BF"/>
  </w:style>
  <w:style w:type="paragraph" w:styleId="Header">
    <w:name w:val="header"/>
    <w:basedOn w:val="Normal"/>
    <w:link w:val="HeaderChar"/>
    <w:uiPriority w:val="99"/>
    <w:semiHidden/>
    <w:rsid w:val="00FE69BF"/>
    <w:pPr>
      <w:tabs>
        <w:tab w:val="center" w:pos="4680"/>
        <w:tab w:val="right" w:pos="9360"/>
      </w:tabs>
    </w:pPr>
  </w:style>
  <w:style w:type="character" w:customStyle="1" w:styleId="HeaderChar">
    <w:name w:val="Header Char"/>
    <w:basedOn w:val="DefaultParagraphFont"/>
    <w:link w:val="Header"/>
    <w:uiPriority w:val="99"/>
    <w:semiHidden/>
    <w:rsid w:val="00FE69BF"/>
    <w:rPr>
      <w:rFonts w:ascii="Calibri" w:hAnsi="Calibri" w:cs="Calibri"/>
      <w:sz w:val="24"/>
    </w:rPr>
  </w:style>
  <w:style w:type="paragraph" w:styleId="Footer">
    <w:name w:val="footer"/>
    <w:basedOn w:val="Normal"/>
    <w:link w:val="FooterChar"/>
    <w:uiPriority w:val="99"/>
    <w:semiHidden/>
    <w:rsid w:val="00FE69BF"/>
    <w:pPr>
      <w:tabs>
        <w:tab w:val="center" w:pos="4680"/>
        <w:tab w:val="right" w:pos="9360"/>
      </w:tabs>
    </w:pPr>
  </w:style>
  <w:style w:type="character" w:customStyle="1" w:styleId="FooterChar">
    <w:name w:val="Footer Char"/>
    <w:basedOn w:val="DefaultParagraphFont"/>
    <w:link w:val="Footer"/>
    <w:uiPriority w:val="99"/>
    <w:semiHidden/>
    <w:rsid w:val="00FE69BF"/>
    <w:rPr>
      <w:rFonts w:ascii="Calibri" w:hAnsi="Calibri" w:cs="Calibri"/>
      <w:sz w:val="24"/>
    </w:rPr>
  </w:style>
  <w:style w:type="paragraph" w:styleId="BodyText">
    <w:name w:val="Body Text"/>
    <w:basedOn w:val="Normal"/>
    <w:link w:val="BodyTextChar"/>
    <w:uiPriority w:val="99"/>
    <w:semiHidden/>
    <w:unhideWhenUsed/>
    <w:rsid w:val="00FE69BF"/>
    <w:pPr>
      <w:spacing w:after="120"/>
    </w:pPr>
  </w:style>
  <w:style w:type="character" w:customStyle="1" w:styleId="BodyTextChar">
    <w:name w:val="Body Text Char"/>
    <w:basedOn w:val="DefaultParagraphFont"/>
    <w:link w:val="BodyText"/>
    <w:uiPriority w:val="99"/>
    <w:semiHidden/>
    <w:rsid w:val="00FE69BF"/>
    <w:rPr>
      <w:rFonts w:ascii="Calibri" w:hAnsi="Calibri" w:cs="Calibri"/>
      <w:sz w:val="24"/>
    </w:rPr>
  </w:style>
  <w:style w:type="paragraph" w:styleId="NoSpacing">
    <w:name w:val="No Spacing"/>
    <w:link w:val="NoSpacingChar"/>
    <w:uiPriority w:val="99"/>
    <w:semiHidden/>
    <w:unhideWhenUsed/>
    <w:qFormat/>
    <w:rsid w:val="00FE69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69BF"/>
    <w:rPr>
      <w:rFonts w:ascii="Calibri" w:hAnsi="Calibri" w:cs="Calibri"/>
    </w:rPr>
  </w:style>
  <w:style w:type="character" w:styleId="Hyperlink">
    <w:name w:val="Hyperlink"/>
    <w:basedOn w:val="DefaultParagraphFont"/>
    <w:uiPriority w:val="99"/>
    <w:unhideWhenUsed/>
    <w:rsid w:val="00FE69BF"/>
    <w:rPr>
      <w:color w:val="0563C1" w:themeColor="hyperlink"/>
      <w:u w:val="single"/>
    </w:rPr>
  </w:style>
  <w:style w:type="character" w:styleId="UnresolvedMention">
    <w:name w:val="Unresolved Mention"/>
    <w:basedOn w:val="DefaultParagraphFont"/>
    <w:uiPriority w:val="99"/>
    <w:semiHidden/>
    <w:unhideWhenUsed/>
    <w:rsid w:val="00FE69BF"/>
    <w:rPr>
      <w:color w:val="605E5C"/>
      <w:shd w:val="clear" w:color="auto" w:fill="E1DFDD"/>
    </w:rPr>
  </w:style>
  <w:style w:type="paragraph" w:customStyle="1" w:styleId="Undertag">
    <w:name w:val="Undertag"/>
    <w:link w:val="UndertagChar"/>
    <w:autoRedefine/>
    <w:uiPriority w:val="5"/>
    <w:qFormat/>
    <w:rsid w:val="00FE69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69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69BF"/>
    <w:rPr>
      <w:color w:val="0070C0"/>
    </w:rPr>
  </w:style>
  <w:style w:type="character" w:customStyle="1" w:styleId="AnalyticChar">
    <w:name w:val="Analytic Char"/>
    <w:basedOn w:val="DefaultParagraphFont"/>
    <w:link w:val="Analytic"/>
    <w:uiPriority w:val="5"/>
    <w:rsid w:val="00FE69BF"/>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403F7F"/>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403F7F"/>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403F7F"/>
    <w:rPr>
      <w:color w:val="1F3864" w:themeColor="accent1" w:themeShade="80"/>
    </w:rPr>
  </w:style>
  <w:style w:type="paragraph" w:customStyle="1" w:styleId="Analyticise">
    <w:name w:val="Analyticise"/>
    <w:basedOn w:val="Heading4"/>
    <w:uiPriority w:val="5"/>
    <w:qFormat/>
    <w:rsid w:val="00403F7F"/>
    <w:pPr>
      <w:spacing w:line="262" w:lineRule="auto"/>
    </w:pPr>
    <w:rPr>
      <w:rFonts w:cs="Times New Roman (Headings CS)"/>
    </w:rPr>
  </w:style>
  <w:style w:type="paragraph" w:styleId="FootnoteText">
    <w:name w:val="footnote text"/>
    <w:basedOn w:val="Normal"/>
    <w:link w:val="FootnoteTextChar"/>
    <w:uiPriority w:val="99"/>
    <w:unhideWhenUsed/>
    <w:rsid w:val="00403F7F"/>
    <w:pPr>
      <w:spacing w:after="0" w:line="240" w:lineRule="auto"/>
    </w:pPr>
    <w:rPr>
      <w:sz w:val="20"/>
      <w:szCs w:val="20"/>
    </w:rPr>
  </w:style>
  <w:style w:type="character" w:customStyle="1" w:styleId="FootnoteTextChar">
    <w:name w:val="Footnote Text Char"/>
    <w:basedOn w:val="DefaultParagraphFont"/>
    <w:link w:val="FootnoteText"/>
    <w:uiPriority w:val="99"/>
    <w:rsid w:val="00403F7F"/>
    <w:rPr>
      <w:rFonts w:ascii="Calibri" w:hAnsi="Calibri" w:cs="Calibri"/>
      <w:sz w:val="20"/>
      <w:szCs w:val="20"/>
    </w:rPr>
  </w:style>
  <w:style w:type="character" w:styleId="FootnoteReference">
    <w:name w:val="footnote reference"/>
    <w:basedOn w:val="DefaultParagraphFont"/>
    <w:uiPriority w:val="99"/>
    <w:semiHidden/>
    <w:unhideWhenUsed/>
    <w:rsid w:val="00403F7F"/>
    <w:rPr>
      <w:vertAlign w:val="superscript"/>
    </w:rPr>
  </w:style>
  <w:style w:type="character" w:customStyle="1" w:styleId="apple-converted-space">
    <w:name w:val="apple-converted-space"/>
    <w:basedOn w:val="DefaultParagraphFont"/>
    <w:rsid w:val="00403F7F"/>
  </w:style>
  <w:style w:type="paragraph" w:customStyle="1" w:styleId="Emphasis1">
    <w:name w:val="Emphasis1"/>
    <w:basedOn w:val="Normal"/>
    <w:link w:val="Emphasis"/>
    <w:autoRedefine/>
    <w:uiPriority w:val="8"/>
    <w:qFormat/>
    <w:rsid w:val="00403F7F"/>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403F7F"/>
    <w:pPr>
      <w:ind w:left="720"/>
      <w:contextualSpacing/>
    </w:pPr>
  </w:style>
  <w:style w:type="character" w:customStyle="1" w:styleId="field-wrapper">
    <w:name w:val="field-wrapper"/>
    <w:basedOn w:val="DefaultParagraphFont"/>
    <w:rsid w:val="00403F7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403F7F"/>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403F7F"/>
    <w:rPr>
      <w:rFonts w:ascii="Times New Roman" w:eastAsia="Times New Roman" w:hAnsi="Times New Roman" w:cs="Times New Roman"/>
      <w:sz w:val="24"/>
    </w:rPr>
  </w:style>
  <w:style w:type="paragraph" w:customStyle="1" w:styleId="custom-drop-cap">
    <w:name w:val="custom-drop-cap"/>
    <w:basedOn w:val="Normal"/>
    <w:rsid w:val="00403F7F"/>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403F7F"/>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1F1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574370">
      <w:bodyDiv w:val="1"/>
      <w:marLeft w:val="0"/>
      <w:marRight w:val="0"/>
      <w:marTop w:val="0"/>
      <w:marBottom w:val="0"/>
      <w:divBdr>
        <w:top w:val="none" w:sz="0" w:space="0" w:color="auto"/>
        <w:left w:val="none" w:sz="0" w:space="0" w:color="auto"/>
        <w:bottom w:val="none" w:sz="0" w:space="0" w:color="auto"/>
        <w:right w:val="none" w:sz="0" w:space="0" w:color="auto"/>
      </w:divBdr>
      <w:divsChild>
        <w:div w:id="970286004">
          <w:marLeft w:val="0"/>
          <w:marRight w:val="0"/>
          <w:marTop w:val="0"/>
          <w:marBottom w:val="0"/>
          <w:divBdr>
            <w:top w:val="none" w:sz="0" w:space="0" w:color="auto"/>
            <w:left w:val="none" w:sz="0" w:space="0" w:color="auto"/>
            <w:bottom w:val="none" w:sz="0" w:space="0" w:color="auto"/>
            <w:right w:val="none" w:sz="0" w:space="0" w:color="auto"/>
          </w:divBdr>
          <w:divsChild>
            <w:div w:id="1809206746">
              <w:marLeft w:val="0"/>
              <w:marRight w:val="0"/>
              <w:marTop w:val="0"/>
              <w:marBottom w:val="0"/>
              <w:divBdr>
                <w:top w:val="none" w:sz="0" w:space="0" w:color="auto"/>
                <w:left w:val="none" w:sz="0" w:space="0" w:color="auto"/>
                <w:bottom w:val="none" w:sz="0" w:space="0" w:color="auto"/>
                <w:right w:val="none" w:sz="0" w:space="0" w:color="auto"/>
              </w:divBdr>
              <w:divsChild>
                <w:div w:id="920674834">
                  <w:marLeft w:val="0"/>
                  <w:marRight w:val="0"/>
                  <w:marTop w:val="0"/>
                  <w:marBottom w:val="0"/>
                  <w:divBdr>
                    <w:top w:val="none" w:sz="0" w:space="0" w:color="auto"/>
                    <w:left w:val="none" w:sz="0" w:space="0" w:color="auto"/>
                    <w:bottom w:val="none" w:sz="0" w:space="0" w:color="auto"/>
                    <w:right w:val="none" w:sz="0" w:space="0" w:color="auto"/>
                  </w:divBdr>
                  <w:divsChild>
                    <w:div w:id="432745062">
                      <w:marLeft w:val="0"/>
                      <w:marRight w:val="0"/>
                      <w:marTop w:val="0"/>
                      <w:marBottom w:val="0"/>
                      <w:divBdr>
                        <w:top w:val="none" w:sz="0" w:space="0" w:color="auto"/>
                        <w:left w:val="none" w:sz="0" w:space="0" w:color="auto"/>
                        <w:bottom w:val="none" w:sz="0" w:space="0" w:color="auto"/>
                        <w:right w:val="none" w:sz="0" w:space="0" w:color="auto"/>
                      </w:divBdr>
                    </w:div>
                    <w:div w:id="733165290">
                      <w:marLeft w:val="0"/>
                      <w:marRight w:val="0"/>
                      <w:marTop w:val="0"/>
                      <w:marBottom w:val="0"/>
                      <w:divBdr>
                        <w:top w:val="none" w:sz="0" w:space="0" w:color="auto"/>
                        <w:left w:val="none" w:sz="0" w:space="0" w:color="auto"/>
                        <w:bottom w:val="none" w:sz="0" w:space="0" w:color="auto"/>
                        <w:right w:val="none" w:sz="0" w:space="0" w:color="auto"/>
                      </w:divBdr>
                    </w:div>
                    <w:div w:id="13906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89855666">
      <w:bodyDiv w:val="1"/>
      <w:marLeft w:val="0"/>
      <w:marRight w:val="0"/>
      <w:marTop w:val="0"/>
      <w:marBottom w:val="0"/>
      <w:divBdr>
        <w:top w:val="none" w:sz="0" w:space="0" w:color="auto"/>
        <w:left w:val="none" w:sz="0" w:space="0" w:color="auto"/>
        <w:bottom w:val="none" w:sz="0" w:space="0" w:color="auto"/>
        <w:right w:val="none" w:sz="0" w:space="0" w:color="auto"/>
      </w:divBdr>
    </w:div>
    <w:div w:id="685525666">
      <w:bodyDiv w:val="1"/>
      <w:marLeft w:val="0"/>
      <w:marRight w:val="0"/>
      <w:marTop w:val="0"/>
      <w:marBottom w:val="0"/>
      <w:divBdr>
        <w:top w:val="none" w:sz="0" w:space="0" w:color="auto"/>
        <w:left w:val="none" w:sz="0" w:space="0" w:color="auto"/>
        <w:bottom w:val="none" w:sz="0" w:space="0" w:color="auto"/>
        <w:right w:val="none" w:sz="0" w:space="0" w:color="auto"/>
      </w:divBdr>
      <w:divsChild>
        <w:div w:id="662314591">
          <w:marLeft w:val="0"/>
          <w:marRight w:val="0"/>
          <w:marTop w:val="0"/>
          <w:marBottom w:val="0"/>
          <w:divBdr>
            <w:top w:val="none" w:sz="0" w:space="0" w:color="auto"/>
            <w:left w:val="none" w:sz="0" w:space="0" w:color="auto"/>
            <w:bottom w:val="none" w:sz="0" w:space="0" w:color="auto"/>
            <w:right w:val="none" w:sz="0" w:space="0" w:color="auto"/>
          </w:divBdr>
          <w:divsChild>
            <w:div w:id="2001232617">
              <w:marLeft w:val="0"/>
              <w:marRight w:val="0"/>
              <w:marTop w:val="0"/>
              <w:marBottom w:val="0"/>
              <w:divBdr>
                <w:top w:val="none" w:sz="0" w:space="0" w:color="auto"/>
                <w:left w:val="none" w:sz="0" w:space="0" w:color="auto"/>
                <w:bottom w:val="none" w:sz="0" w:space="0" w:color="auto"/>
                <w:right w:val="none" w:sz="0" w:space="0" w:color="auto"/>
              </w:divBdr>
              <w:divsChild>
                <w:div w:id="1905752663">
                  <w:marLeft w:val="0"/>
                  <w:marRight w:val="0"/>
                  <w:marTop w:val="0"/>
                  <w:marBottom w:val="0"/>
                  <w:divBdr>
                    <w:top w:val="none" w:sz="0" w:space="0" w:color="auto"/>
                    <w:left w:val="none" w:sz="0" w:space="0" w:color="auto"/>
                    <w:bottom w:val="none" w:sz="0" w:space="0" w:color="auto"/>
                    <w:right w:val="none" w:sz="0" w:space="0" w:color="auto"/>
                  </w:divBdr>
                  <w:divsChild>
                    <w:div w:id="1105659307">
                      <w:marLeft w:val="0"/>
                      <w:marRight w:val="0"/>
                      <w:marTop w:val="0"/>
                      <w:marBottom w:val="0"/>
                      <w:divBdr>
                        <w:top w:val="none" w:sz="0" w:space="0" w:color="auto"/>
                        <w:left w:val="none" w:sz="0" w:space="0" w:color="auto"/>
                        <w:bottom w:val="none" w:sz="0" w:space="0" w:color="auto"/>
                        <w:right w:val="none" w:sz="0" w:space="0" w:color="auto"/>
                      </w:divBdr>
                    </w:div>
                    <w:div w:id="20107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631254">
      <w:bodyDiv w:val="1"/>
      <w:marLeft w:val="0"/>
      <w:marRight w:val="0"/>
      <w:marTop w:val="0"/>
      <w:marBottom w:val="0"/>
      <w:divBdr>
        <w:top w:val="none" w:sz="0" w:space="0" w:color="auto"/>
        <w:left w:val="none" w:sz="0" w:space="0" w:color="auto"/>
        <w:bottom w:val="none" w:sz="0" w:space="0" w:color="auto"/>
        <w:right w:val="none" w:sz="0" w:space="0" w:color="auto"/>
      </w:divBdr>
      <w:divsChild>
        <w:div w:id="493570842">
          <w:marLeft w:val="0"/>
          <w:marRight w:val="0"/>
          <w:marTop w:val="0"/>
          <w:marBottom w:val="0"/>
          <w:divBdr>
            <w:top w:val="none" w:sz="0" w:space="0" w:color="auto"/>
            <w:left w:val="none" w:sz="0" w:space="0" w:color="auto"/>
            <w:bottom w:val="none" w:sz="0" w:space="0" w:color="auto"/>
            <w:right w:val="none" w:sz="0" w:space="0" w:color="auto"/>
          </w:divBdr>
          <w:divsChild>
            <w:div w:id="1256790469">
              <w:marLeft w:val="0"/>
              <w:marRight w:val="0"/>
              <w:marTop w:val="0"/>
              <w:marBottom w:val="0"/>
              <w:divBdr>
                <w:top w:val="none" w:sz="0" w:space="0" w:color="auto"/>
                <w:left w:val="none" w:sz="0" w:space="0" w:color="auto"/>
                <w:bottom w:val="none" w:sz="0" w:space="0" w:color="auto"/>
                <w:right w:val="none" w:sz="0" w:space="0" w:color="auto"/>
              </w:divBdr>
            </w:div>
            <w:div w:id="552692769">
              <w:marLeft w:val="0"/>
              <w:marRight w:val="0"/>
              <w:marTop w:val="0"/>
              <w:marBottom w:val="0"/>
              <w:divBdr>
                <w:top w:val="none" w:sz="0" w:space="0" w:color="auto"/>
                <w:left w:val="none" w:sz="0" w:space="0" w:color="auto"/>
                <w:bottom w:val="none" w:sz="0" w:space="0" w:color="auto"/>
                <w:right w:val="none" w:sz="0" w:space="0" w:color="auto"/>
              </w:divBdr>
            </w:div>
            <w:div w:id="1580872130">
              <w:marLeft w:val="0"/>
              <w:marRight w:val="0"/>
              <w:marTop w:val="0"/>
              <w:marBottom w:val="0"/>
              <w:divBdr>
                <w:top w:val="none" w:sz="0" w:space="0" w:color="auto"/>
                <w:left w:val="none" w:sz="0" w:space="0" w:color="auto"/>
                <w:bottom w:val="none" w:sz="0" w:space="0" w:color="auto"/>
                <w:right w:val="none" w:sz="0" w:space="0" w:color="auto"/>
              </w:divBdr>
            </w:div>
            <w:div w:id="1943762358">
              <w:marLeft w:val="0"/>
              <w:marRight w:val="0"/>
              <w:marTop w:val="0"/>
              <w:marBottom w:val="0"/>
              <w:divBdr>
                <w:top w:val="none" w:sz="0" w:space="0" w:color="auto"/>
                <w:left w:val="none" w:sz="0" w:space="0" w:color="auto"/>
                <w:bottom w:val="none" w:sz="0" w:space="0" w:color="auto"/>
                <w:right w:val="none" w:sz="0" w:space="0" w:color="auto"/>
              </w:divBdr>
            </w:div>
            <w:div w:id="181672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432">
      <w:bodyDiv w:val="1"/>
      <w:marLeft w:val="0"/>
      <w:marRight w:val="0"/>
      <w:marTop w:val="0"/>
      <w:marBottom w:val="0"/>
      <w:divBdr>
        <w:top w:val="none" w:sz="0" w:space="0" w:color="auto"/>
        <w:left w:val="none" w:sz="0" w:space="0" w:color="auto"/>
        <w:bottom w:val="none" w:sz="0" w:space="0" w:color="auto"/>
        <w:right w:val="none" w:sz="0" w:space="0" w:color="auto"/>
      </w:divBdr>
      <w:divsChild>
        <w:div w:id="54554711">
          <w:marLeft w:val="0"/>
          <w:marRight w:val="0"/>
          <w:marTop w:val="0"/>
          <w:marBottom w:val="0"/>
          <w:divBdr>
            <w:top w:val="none" w:sz="0" w:space="0" w:color="auto"/>
            <w:left w:val="none" w:sz="0" w:space="0" w:color="auto"/>
            <w:bottom w:val="none" w:sz="0" w:space="0" w:color="auto"/>
            <w:right w:val="none" w:sz="0" w:space="0" w:color="auto"/>
          </w:divBdr>
          <w:divsChild>
            <w:div w:id="1892886094">
              <w:marLeft w:val="0"/>
              <w:marRight w:val="0"/>
              <w:marTop w:val="0"/>
              <w:marBottom w:val="0"/>
              <w:divBdr>
                <w:top w:val="none" w:sz="0" w:space="0" w:color="auto"/>
                <w:left w:val="none" w:sz="0" w:space="0" w:color="auto"/>
                <w:bottom w:val="none" w:sz="0" w:space="0" w:color="auto"/>
                <w:right w:val="none" w:sz="0" w:space="0" w:color="auto"/>
              </w:divBdr>
              <w:divsChild>
                <w:div w:id="121534091">
                  <w:marLeft w:val="0"/>
                  <w:marRight w:val="0"/>
                  <w:marTop w:val="0"/>
                  <w:marBottom w:val="0"/>
                  <w:divBdr>
                    <w:top w:val="none" w:sz="0" w:space="0" w:color="auto"/>
                    <w:left w:val="none" w:sz="0" w:space="0" w:color="auto"/>
                    <w:bottom w:val="none" w:sz="0" w:space="0" w:color="auto"/>
                    <w:right w:val="none" w:sz="0" w:space="0" w:color="auto"/>
                  </w:divBdr>
                  <w:divsChild>
                    <w:div w:id="1643653650">
                      <w:marLeft w:val="0"/>
                      <w:marRight w:val="0"/>
                      <w:marTop w:val="0"/>
                      <w:marBottom w:val="0"/>
                      <w:divBdr>
                        <w:top w:val="none" w:sz="0" w:space="0" w:color="auto"/>
                        <w:left w:val="none" w:sz="0" w:space="0" w:color="auto"/>
                        <w:bottom w:val="none" w:sz="0" w:space="0" w:color="auto"/>
                        <w:right w:val="none" w:sz="0" w:space="0" w:color="auto"/>
                      </w:divBdr>
                    </w:div>
                    <w:div w:id="2093698726">
                      <w:marLeft w:val="0"/>
                      <w:marRight w:val="0"/>
                      <w:marTop w:val="0"/>
                      <w:marBottom w:val="0"/>
                      <w:divBdr>
                        <w:top w:val="none" w:sz="0" w:space="0" w:color="auto"/>
                        <w:left w:val="none" w:sz="0" w:space="0" w:color="auto"/>
                        <w:bottom w:val="none" w:sz="0" w:space="0" w:color="auto"/>
                        <w:right w:val="none" w:sz="0" w:space="0" w:color="auto"/>
                      </w:divBdr>
                    </w:div>
                    <w:div w:id="1708870962">
                      <w:marLeft w:val="0"/>
                      <w:marRight w:val="0"/>
                      <w:marTop w:val="0"/>
                      <w:marBottom w:val="0"/>
                      <w:divBdr>
                        <w:top w:val="none" w:sz="0" w:space="0" w:color="auto"/>
                        <w:left w:val="none" w:sz="0" w:space="0" w:color="auto"/>
                        <w:bottom w:val="none" w:sz="0" w:space="0" w:color="auto"/>
                        <w:right w:val="none" w:sz="0" w:space="0" w:color="auto"/>
                      </w:divBdr>
                    </w:div>
                    <w:div w:id="4333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94017">
      <w:bodyDiv w:val="1"/>
      <w:marLeft w:val="0"/>
      <w:marRight w:val="0"/>
      <w:marTop w:val="0"/>
      <w:marBottom w:val="0"/>
      <w:divBdr>
        <w:top w:val="none" w:sz="0" w:space="0" w:color="auto"/>
        <w:left w:val="none" w:sz="0" w:space="0" w:color="auto"/>
        <w:bottom w:val="none" w:sz="0" w:space="0" w:color="auto"/>
        <w:right w:val="none" w:sz="0" w:space="0" w:color="auto"/>
      </w:divBdr>
      <w:divsChild>
        <w:div w:id="1319846666">
          <w:marLeft w:val="0"/>
          <w:marRight w:val="0"/>
          <w:marTop w:val="0"/>
          <w:marBottom w:val="0"/>
          <w:divBdr>
            <w:top w:val="none" w:sz="0" w:space="0" w:color="auto"/>
            <w:left w:val="none" w:sz="0" w:space="0" w:color="auto"/>
            <w:bottom w:val="none" w:sz="0" w:space="0" w:color="auto"/>
            <w:right w:val="none" w:sz="0" w:space="0" w:color="auto"/>
          </w:divBdr>
          <w:divsChild>
            <w:div w:id="1544058677">
              <w:marLeft w:val="0"/>
              <w:marRight w:val="0"/>
              <w:marTop w:val="0"/>
              <w:marBottom w:val="0"/>
              <w:divBdr>
                <w:top w:val="none" w:sz="0" w:space="0" w:color="auto"/>
                <w:left w:val="none" w:sz="0" w:space="0" w:color="auto"/>
                <w:bottom w:val="none" w:sz="0" w:space="0" w:color="auto"/>
                <w:right w:val="none" w:sz="0" w:space="0" w:color="auto"/>
              </w:divBdr>
              <w:divsChild>
                <w:div w:id="1465392759">
                  <w:marLeft w:val="0"/>
                  <w:marRight w:val="0"/>
                  <w:marTop w:val="0"/>
                  <w:marBottom w:val="0"/>
                  <w:divBdr>
                    <w:top w:val="none" w:sz="0" w:space="0" w:color="auto"/>
                    <w:left w:val="none" w:sz="0" w:space="0" w:color="auto"/>
                    <w:bottom w:val="none" w:sz="0" w:space="0" w:color="auto"/>
                    <w:right w:val="none" w:sz="0" w:space="0" w:color="auto"/>
                  </w:divBdr>
                  <w:divsChild>
                    <w:div w:id="1041445456">
                      <w:marLeft w:val="0"/>
                      <w:marRight w:val="0"/>
                      <w:marTop w:val="0"/>
                      <w:marBottom w:val="0"/>
                      <w:divBdr>
                        <w:top w:val="none" w:sz="0" w:space="0" w:color="auto"/>
                        <w:left w:val="none" w:sz="0" w:space="0" w:color="auto"/>
                        <w:bottom w:val="none" w:sz="0" w:space="0" w:color="auto"/>
                        <w:right w:val="none" w:sz="0" w:space="0" w:color="auto"/>
                      </w:divBdr>
                    </w:div>
                    <w:div w:id="11953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063186">
      <w:bodyDiv w:val="1"/>
      <w:marLeft w:val="0"/>
      <w:marRight w:val="0"/>
      <w:marTop w:val="0"/>
      <w:marBottom w:val="0"/>
      <w:divBdr>
        <w:top w:val="none" w:sz="0" w:space="0" w:color="auto"/>
        <w:left w:val="none" w:sz="0" w:space="0" w:color="auto"/>
        <w:bottom w:val="none" w:sz="0" w:space="0" w:color="auto"/>
        <w:right w:val="none" w:sz="0" w:space="0" w:color="auto"/>
      </w:divBdr>
      <w:divsChild>
        <w:div w:id="1911114905">
          <w:marLeft w:val="0"/>
          <w:marRight w:val="0"/>
          <w:marTop w:val="0"/>
          <w:marBottom w:val="0"/>
          <w:divBdr>
            <w:top w:val="none" w:sz="0" w:space="0" w:color="auto"/>
            <w:left w:val="none" w:sz="0" w:space="0" w:color="auto"/>
            <w:bottom w:val="none" w:sz="0" w:space="0" w:color="auto"/>
            <w:right w:val="none" w:sz="0" w:space="0" w:color="auto"/>
          </w:divBdr>
        </w:div>
        <w:div w:id="804391906">
          <w:marLeft w:val="0"/>
          <w:marRight w:val="0"/>
          <w:marTop w:val="0"/>
          <w:marBottom w:val="0"/>
          <w:divBdr>
            <w:top w:val="none" w:sz="0" w:space="0" w:color="auto"/>
            <w:left w:val="none" w:sz="0" w:space="0" w:color="auto"/>
            <w:bottom w:val="none" w:sz="0" w:space="0" w:color="auto"/>
            <w:right w:val="none" w:sz="0" w:space="0" w:color="auto"/>
          </w:divBdr>
        </w:div>
      </w:divsChild>
    </w:div>
    <w:div w:id="1810055850">
      <w:bodyDiv w:val="1"/>
      <w:marLeft w:val="0"/>
      <w:marRight w:val="0"/>
      <w:marTop w:val="0"/>
      <w:marBottom w:val="0"/>
      <w:divBdr>
        <w:top w:val="none" w:sz="0" w:space="0" w:color="auto"/>
        <w:left w:val="none" w:sz="0" w:space="0" w:color="auto"/>
        <w:bottom w:val="none" w:sz="0" w:space="0" w:color="auto"/>
        <w:right w:val="none" w:sz="0" w:space="0" w:color="auto"/>
      </w:divBdr>
      <w:divsChild>
        <w:div w:id="338703189">
          <w:marLeft w:val="0"/>
          <w:marRight w:val="0"/>
          <w:marTop w:val="0"/>
          <w:marBottom w:val="0"/>
          <w:divBdr>
            <w:top w:val="none" w:sz="0" w:space="0" w:color="auto"/>
            <w:left w:val="none" w:sz="0" w:space="0" w:color="auto"/>
            <w:bottom w:val="none" w:sz="0" w:space="0" w:color="auto"/>
            <w:right w:val="none" w:sz="0" w:space="0" w:color="auto"/>
          </w:divBdr>
          <w:divsChild>
            <w:div w:id="1767068878">
              <w:marLeft w:val="0"/>
              <w:marRight w:val="0"/>
              <w:marTop w:val="0"/>
              <w:marBottom w:val="0"/>
              <w:divBdr>
                <w:top w:val="none" w:sz="0" w:space="0" w:color="auto"/>
                <w:left w:val="none" w:sz="0" w:space="0" w:color="auto"/>
                <w:bottom w:val="none" w:sz="0" w:space="0" w:color="auto"/>
                <w:right w:val="none" w:sz="0" w:space="0" w:color="auto"/>
              </w:divBdr>
              <w:divsChild>
                <w:div w:id="2106800211">
                  <w:marLeft w:val="0"/>
                  <w:marRight w:val="0"/>
                  <w:marTop w:val="0"/>
                  <w:marBottom w:val="0"/>
                  <w:divBdr>
                    <w:top w:val="none" w:sz="0" w:space="0" w:color="auto"/>
                    <w:left w:val="none" w:sz="0" w:space="0" w:color="auto"/>
                    <w:bottom w:val="none" w:sz="0" w:space="0" w:color="auto"/>
                    <w:right w:val="none" w:sz="0" w:space="0" w:color="auto"/>
                  </w:divBdr>
                  <w:divsChild>
                    <w:div w:id="172302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history.com/articles/underground-railroad-harriet-tubman-strategies" TargetMode="External"/><Relationship Id="rId7" Type="http://schemas.openxmlformats.org/officeDocument/2006/relationships/hyperlink" Target="https://www.history.com/articles/underground-railroad-harriet-tubman-strategies" TargetMode="External"/><Relationship Id="rId2" Type="http://schemas.openxmlformats.org/officeDocument/2006/relationships/hyperlink" Target="https://www.history.com/articles/underground-railroad-harriet-tubman-strategies" TargetMode="External"/><Relationship Id="rId1" Type="http://schemas.openxmlformats.org/officeDocument/2006/relationships/hyperlink" Target="https://philosophynow.org/issues/160/The_Philosophy_of_Work" TargetMode="External"/><Relationship Id="rId6" Type="http://schemas.openxmlformats.org/officeDocument/2006/relationships/hyperlink" Target="https://www.history.com/articles/underground-railroad-harriet-tubman-strategies" TargetMode="External"/><Relationship Id="rId5" Type="http://schemas.openxmlformats.org/officeDocument/2006/relationships/hyperlink" Target="https://www.history.com/articles/underground-railroad-harriet-tubman-strategies" TargetMode="External"/><Relationship Id="rId4" Type="http://schemas.openxmlformats.org/officeDocument/2006/relationships/hyperlink" Target="https://www.history.com/articles/underground-railroad-harriet-tubman-strate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110</TotalTime>
  <Pages>23</Pages>
  <Words>15878</Words>
  <Characters>90510</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41</cp:revision>
  <dcterms:created xsi:type="dcterms:W3CDTF">2025-08-27T00:52:00Z</dcterms:created>
  <dcterms:modified xsi:type="dcterms:W3CDTF">2025-09-06T22:52:00Z</dcterms:modified>
</cp:coreProperties>
</file>