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5113" w14:textId="5469E937" w:rsidR="00B96487" w:rsidRDefault="0036461A" w:rsidP="0036461A">
      <w:pPr>
        <w:pStyle w:val="Heading1"/>
      </w:pPr>
      <w:r>
        <w:t>1NC</w:t>
      </w:r>
    </w:p>
    <w:p w14:paraId="1469204E" w14:textId="77777777" w:rsidR="00E23C93" w:rsidRDefault="00E23C93" w:rsidP="00E23C93"/>
    <w:p w14:paraId="157C6D62" w14:textId="2015B87A" w:rsidR="00E23C93" w:rsidRDefault="00E23C93" w:rsidP="00E23C93">
      <w:pPr>
        <w:pStyle w:val="Heading2"/>
      </w:pPr>
      <w:r>
        <w:t>OFF</w:t>
      </w:r>
    </w:p>
    <w:p w14:paraId="13572AF8" w14:textId="77777777" w:rsidR="00E23C93" w:rsidRDefault="00E23C93" w:rsidP="00E23C93"/>
    <w:p w14:paraId="340DCFAD" w14:textId="77777777" w:rsidR="00E23C93" w:rsidRPr="00BB09F9" w:rsidRDefault="00E23C93" w:rsidP="00E23C93">
      <w:r>
        <w:t>T- ‘Substantially’</w:t>
      </w:r>
    </w:p>
    <w:p w14:paraId="10E4F8F1" w14:textId="77777777" w:rsidR="00E23C93" w:rsidRPr="00E34FB6" w:rsidRDefault="00E23C93" w:rsidP="00E23C93">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14:paraId="3B2EE7E7" w14:textId="77777777" w:rsidR="00E23C93" w:rsidRPr="00E34FB6" w:rsidRDefault="00E23C93" w:rsidP="00E23C93">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14:paraId="11836528" w14:textId="77777777" w:rsidR="00E23C93" w:rsidRDefault="00E23C93" w:rsidP="00E23C93">
      <w:pPr>
        <w:rPr>
          <w:sz w:val="16"/>
        </w:rPr>
      </w:pPr>
      <w:r w:rsidRPr="00C46087">
        <w:rPr>
          <w:sz w:val="16"/>
        </w:rPr>
        <w:t xml:space="preserve">The record further shows that since the hearing in the lower court </w:t>
      </w:r>
      <w:proofErr w:type="gramStart"/>
      <w:r w:rsidRPr="00C46087">
        <w:rPr>
          <w:sz w:val="16"/>
        </w:rPr>
        <w:t>a number of</w:t>
      </w:r>
      <w:proofErr w:type="gramEnd"/>
      <w:r w:rsidRPr="00C46087">
        <w:rPr>
          <w:sz w:val="16"/>
        </w:rPr>
        <w:t xml:space="preserve"> additional- Bands of Mercy have been organized and supplied with literature; that the Humane Societies - throughout Ohio are supplied with literature along the lines for which the Society was organized. The record also discloses that </w:t>
      </w:r>
      <w:r w:rsidRPr="00B62D1F">
        <w:rPr>
          <w:b/>
          <w:bCs/>
          <w:highlight w:val="cyan"/>
          <w:u w:val="single"/>
        </w:rPr>
        <w:t>the</w:t>
      </w:r>
      <w:r w:rsidRPr="00B62D1F">
        <w:rPr>
          <w:highlight w:val="cyan"/>
          <w:u w:val="single"/>
        </w:rPr>
        <w:t xml:space="preserve"> ratio of the </w:t>
      </w:r>
      <w:r w:rsidRPr="00B62D1F">
        <w:rPr>
          <w:rStyle w:val="Boxes1"/>
          <w:highlight w:val="cyan"/>
        </w:rPr>
        <w:t xml:space="preserve">amount </w:t>
      </w:r>
      <w:r w:rsidRPr="00C46087">
        <w:rPr>
          <w:rStyle w:val="Boxes1"/>
          <w:highlight w:val="cyan"/>
        </w:rPr>
        <w:t>spent</w:t>
      </w:r>
      <w:r w:rsidRPr="00C46087">
        <w:rPr>
          <w:u w:val="single"/>
        </w:rPr>
        <w:t xml:space="preserve"> in Ohio </w:t>
      </w:r>
      <w:r w:rsidRPr="00C46087">
        <w:rPr>
          <w:b/>
          <w:bCs/>
          <w:highlight w:val="cyan"/>
          <w:u w:val="single"/>
        </w:rPr>
        <w:t>when</w:t>
      </w:r>
      <w:r w:rsidRPr="00C46087">
        <w:rPr>
          <w:highlight w:val="cyan"/>
          <w:u w:val="single"/>
        </w:rPr>
        <w:t xml:space="preserve"> </w:t>
      </w:r>
      <w:r w:rsidRPr="00C46087">
        <w:rPr>
          <w:b/>
          <w:bCs/>
          <w:highlight w:val="cyan"/>
          <w:u w:val="single"/>
        </w:rPr>
        <w:t>compared</w:t>
      </w:r>
      <w:r w:rsidRPr="00C46087">
        <w:rPr>
          <w:highlight w:val="cyan"/>
          <w:u w:val="single"/>
        </w:rPr>
        <w:t xml:space="preserve"> with the </w:t>
      </w:r>
      <w:r w:rsidRPr="00C46087">
        <w:rPr>
          <w:rStyle w:val="Boxes1"/>
          <w:highlight w:val="cyan"/>
        </w:rPr>
        <w:t>total</w:t>
      </w:r>
      <w:r w:rsidRPr="00C46087">
        <w:rPr>
          <w:u w:val="single"/>
        </w:rPr>
        <w:t xml:space="preserve"> amount spent in the United States </w:t>
      </w:r>
      <w:r w:rsidRPr="00C46087">
        <w:rPr>
          <w:rStyle w:val="Boxes1"/>
          <w:highlight w:val="cyan"/>
        </w:rPr>
        <w:t>is substantially one to forty-eight</w:t>
      </w:r>
      <w:r w:rsidRPr="00C46087">
        <w:rPr>
          <w:sz w:val="16"/>
        </w:rPr>
        <w:t xml:space="preserve">. </w:t>
      </w:r>
      <w:r w:rsidRPr="00C46087">
        <w:rPr>
          <w:u w:val="single"/>
        </w:rPr>
        <w:t xml:space="preserve">We think </w:t>
      </w:r>
      <w:r w:rsidRPr="00C46087">
        <w:rPr>
          <w:b/>
          <w:bCs/>
          <w:highlight w:val="cyan"/>
          <w:u w:val="single"/>
        </w:rPr>
        <w:t>this constitutes</w:t>
      </w:r>
      <w:r w:rsidRPr="00C46087">
        <w:rPr>
          <w:highlight w:val="cyan"/>
          <w:u w:val="single"/>
        </w:rPr>
        <w:t xml:space="preserve"> the expenditure of a</w:t>
      </w:r>
      <w:r w:rsidRPr="00C46087">
        <w:rPr>
          <w:sz w:val="16"/>
        </w:rPr>
        <w:t xml:space="preserve"> </w:t>
      </w:r>
      <w:hyperlink r:id="rId5" w:anchor="238" w:history="1">
        <w:r w:rsidRPr="00C46087">
          <w:rPr>
            <w:rStyle w:val="Hyperlink"/>
          </w:rPr>
          <w:t>*238</w:t>
        </w:r>
      </w:hyperlink>
      <w:r w:rsidRPr="00C46087">
        <w:rPr>
          <w:sz w:val="16"/>
        </w:rPr>
        <w:t xml:space="preserve"> </w:t>
      </w:r>
      <w:r w:rsidRPr="00C46087">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14:paraId="78CC7A02" w14:textId="77777777" w:rsidR="00E23C93" w:rsidRDefault="00E23C93" w:rsidP="00E23C93">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14:paraId="57718DB2" w14:textId="77777777" w:rsidR="00E23C93" w:rsidRPr="00C82286" w:rsidRDefault="00E23C93" w:rsidP="00E23C93">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6" w:history="1">
        <w:r w:rsidRPr="006621C2">
          <w:rPr>
            <w:rStyle w:val="Hyperlink"/>
          </w:rPr>
          <w:t>www.bls.gov/news.release/empsit.t01.htm</w:t>
        </w:r>
      </w:hyperlink>
      <w:r>
        <w:t>. Boxes added for emphasis. dliang</w:t>
      </w:r>
    </w:p>
    <w:p w14:paraId="3A55BFF4" w14:textId="77777777" w:rsidR="00E23C93" w:rsidRDefault="00E23C93" w:rsidP="00E23C93">
      <w:pPr>
        <w:rPr>
          <w:sz w:val="16"/>
        </w:rPr>
      </w:pPr>
      <w:r>
        <w:rPr>
          <w:noProof/>
          <w:sz w:val="16"/>
          <w14:ligatures w14:val="standardContextual"/>
        </w:rPr>
        <w:drawing>
          <wp:inline distT="0" distB="0" distL="0" distR="0" wp14:anchorId="30C79A3B" wp14:editId="2A2D82C9">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14:paraId="21E2AAB0" w14:textId="77777777" w:rsidR="00937C75" w:rsidRDefault="00937C75" w:rsidP="00937C75">
      <w:pPr>
        <w:pStyle w:val="Heading4"/>
      </w:pPr>
    </w:p>
    <w:p w14:paraId="3CDF7C41" w14:textId="7BFFDD88" w:rsidR="00937C75" w:rsidRDefault="00937C75" w:rsidP="00937C75">
      <w:pPr>
        <w:pStyle w:val="Heading4"/>
      </w:pPr>
      <w:r>
        <w:t>They violate.</w:t>
      </w:r>
    </w:p>
    <w:p w14:paraId="64AE91FE" w14:textId="77777777" w:rsidR="00937C75" w:rsidRPr="00451C2C" w:rsidRDefault="00937C75" w:rsidP="00937C75">
      <w:pPr>
        <w:rPr>
          <w:b/>
          <w:bCs/>
        </w:rPr>
      </w:pPr>
      <w:r w:rsidRPr="00451C2C">
        <w:rPr>
          <w:rStyle w:val="Style13ptBold"/>
        </w:rPr>
        <w:t>Glass</w:t>
      </w:r>
      <w:r>
        <w:t xml:space="preserve">, Aurelia, </w:t>
      </w:r>
      <w:r w:rsidRPr="00451C2C">
        <w:rPr>
          <w:rStyle w:val="Style13ptBold"/>
        </w:rPr>
        <w:t>2025</w:t>
      </w:r>
      <w:r>
        <w:t xml:space="preserve">. </w:t>
      </w:r>
      <w:r w:rsidRPr="008430F7">
        <w:t>Glass is a policy analyst and research associate for the Inclusive Economy team at the Center for American Progress with a fo</w:t>
      </w:r>
      <w:r w:rsidRPr="00451C2C">
        <w:t xml:space="preserve">cus on the American Worker Project. </w:t>
      </w:r>
      <w:r>
        <w:t>“</w:t>
      </w:r>
      <w:r w:rsidRPr="00451C2C">
        <w:t xml:space="preserve">The Trump Administration Ended Collective Bargaining for 1 </w:t>
      </w:r>
      <w:proofErr w:type="gramStart"/>
      <w:r w:rsidRPr="00451C2C">
        <w:t>Million</w:t>
      </w:r>
      <w:proofErr w:type="gramEnd"/>
      <w:r w:rsidRPr="00451C2C">
        <w:t xml:space="preserve"> Federal Workers</w:t>
      </w:r>
      <w:r>
        <w:t xml:space="preserve">.” </w:t>
      </w:r>
      <w:hyperlink r:id="rId8" w:anchor=":~:text=In%20spite%20of%20its%20claims,%2Dbusting%20in%20American%20history.%E2%80%9D" w:history="1">
        <w:r w:rsidRPr="00D12B20">
          <w:rPr>
            <w:rStyle w:val="Hyperlink"/>
          </w:rPr>
          <w:t>https://www.americanprogress.org/article/the-trump-administration-ended-collective-bargaining-for-1-million-federal-workers/#:~:text=In%20spite%20of%20its%20claims,%2Dbusting%20in%20American%20history.%E2%80%9D</w:t>
        </w:r>
      </w:hyperlink>
      <w:r>
        <w:t xml:space="preserve"> </w:t>
      </w:r>
    </w:p>
    <w:p w14:paraId="1823A8F3" w14:textId="77777777" w:rsidR="00937C75" w:rsidRPr="00451C2C" w:rsidRDefault="00937C75" w:rsidP="00937C75">
      <w:pPr>
        <w:rPr>
          <w:sz w:val="14"/>
        </w:rPr>
      </w:pPr>
      <w:r w:rsidRPr="00451C2C">
        <w:rPr>
          <w:sz w:val="14"/>
        </w:rPr>
        <w:t>In spite of its </w:t>
      </w:r>
      <w:hyperlink r:id="rId9" w:history="1">
        <w:r w:rsidRPr="00451C2C">
          <w:rPr>
            <w:rStyle w:val="Hyperlink"/>
          </w:rPr>
          <w:t>claims</w:t>
        </w:r>
      </w:hyperlink>
      <w:r w:rsidRPr="00451C2C">
        <w:rPr>
          <w:sz w:val="14"/>
        </w:rPr>
        <w:t xml:space="preserve"> of “putting American workers first,” the </w:t>
      </w:r>
      <w:r w:rsidRPr="00451C2C">
        <w:rPr>
          <w:rStyle w:val="StyleUnderline"/>
          <w:highlight w:val="yellow"/>
        </w:rPr>
        <w:t>Trump administration has ended collective bargaining for</w:t>
      </w:r>
      <w:r w:rsidRPr="00451C2C">
        <w:rPr>
          <w:sz w:val="14"/>
        </w:rPr>
        <w:t xml:space="preserve"> more than </w:t>
      </w:r>
      <w:r w:rsidRPr="00451C2C">
        <w:rPr>
          <w:rStyle w:val="StyleUnderline"/>
          <w:highlight w:val="yellow"/>
        </w:rPr>
        <w:t>1 million federal workers</w:t>
      </w:r>
      <w:r w:rsidRPr="00451C2C">
        <w:rPr>
          <w:sz w:val="14"/>
        </w:rPr>
        <w:t xml:space="preserve"> represented by unions at more than a dozen federal agencies. According to a Center for American Progress analysis of </w:t>
      </w:r>
      <w:hyperlink r:id="rId10" w:history="1">
        <w:r w:rsidRPr="00451C2C">
          <w:rPr>
            <w:rStyle w:val="Hyperlink"/>
          </w:rPr>
          <w:t>federal employment data</w:t>
        </w:r>
      </w:hyperlink>
      <w:r w:rsidRPr="00451C2C">
        <w:rPr>
          <w:sz w:val="14"/>
        </w:rPr>
        <w:t>, the Trump administration ended collective bargaining rights for 84.4 percent of the unionized federal workforce—or </w:t>
      </w:r>
      <w:hyperlink r:id="rId11" w:history="1">
        <w:r w:rsidRPr="00451C2C">
          <w:rPr>
            <w:rStyle w:val="Hyperlink"/>
          </w:rPr>
          <w:t>1 out of every 14 workers nationwide covered by a union contract</w:t>
        </w:r>
      </w:hyperlink>
      <w:r w:rsidRPr="00451C2C">
        <w:rPr>
          <w:sz w:val="14"/>
        </w:rPr>
        <w:t>—via executive orders issued on </w:t>
      </w:r>
      <w:hyperlink r:id="rId12" w:history="1">
        <w:r w:rsidRPr="00451C2C">
          <w:rPr>
            <w:rStyle w:val="Hyperlink"/>
          </w:rPr>
          <w:t>March 27</w:t>
        </w:r>
      </w:hyperlink>
      <w:r w:rsidRPr="00451C2C">
        <w:rPr>
          <w:sz w:val="14"/>
        </w:rPr>
        <w:t> and </w:t>
      </w:r>
      <w:hyperlink r:id="rId13" w:history="1">
        <w:r w:rsidRPr="00451C2C">
          <w:rPr>
            <w:rStyle w:val="Hyperlink"/>
          </w:rPr>
          <w:t>August 28, 2025</w:t>
        </w:r>
      </w:hyperlink>
      <w:r w:rsidRPr="00451C2C">
        <w:rPr>
          <w:sz w:val="14"/>
        </w:rPr>
        <w:t>, and a prior </w:t>
      </w:r>
      <w:hyperlink r:id="rId14" w:history="1">
        <w:r w:rsidRPr="00451C2C">
          <w:rPr>
            <w:rStyle w:val="Hyperlink"/>
          </w:rPr>
          <w:t>decision to end collective bargaining at the Transportation Security Administration</w:t>
        </w:r>
      </w:hyperlink>
      <w:r w:rsidRPr="00451C2C">
        <w:rPr>
          <w:sz w:val="14"/>
        </w:rPr>
        <w:t> (TSA). According to Georgetown University labor historian Joseph McCartin, </w:t>
      </w:r>
      <w:hyperlink r:id="rId15" w:history="1">
        <w:r w:rsidRPr="00451C2C">
          <w:rPr>
            <w:rStyle w:val="Hyperlink"/>
          </w:rPr>
          <w:t>the March 27 order was</w:t>
        </w:r>
      </w:hyperlink>
      <w:r w:rsidRPr="00451C2C">
        <w:rPr>
          <w:sz w:val="14"/>
        </w:rPr>
        <w:t> “by far the largest single action of union-busting in American history.”</w:t>
      </w:r>
      <w:r>
        <w:rPr>
          <w:sz w:val="14"/>
        </w:rPr>
        <w:t xml:space="preserve"> </w:t>
      </w:r>
    </w:p>
    <w:p w14:paraId="6D6FA180" w14:textId="77777777" w:rsidR="00E23C93" w:rsidRDefault="00E23C93" w:rsidP="00E23C93"/>
    <w:p w14:paraId="0D6C1741" w14:textId="77777777" w:rsidR="00937C75" w:rsidRPr="00B32AA4" w:rsidRDefault="00937C75" w:rsidP="00E23C93"/>
    <w:p w14:paraId="70553709" w14:textId="102D3B86" w:rsidR="00831635" w:rsidRDefault="00E23C93" w:rsidP="00831635">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w:t>
      </w:r>
      <w:r w:rsidR="00937C75">
        <w:t xml:space="preserve"> And, vagueness of which agencies are covered by the aff is a voter on fairness – it makes the aff a moving target.</w:t>
      </w:r>
      <w:r>
        <w:t xml:space="preserve"> That’s magnified by </w:t>
      </w:r>
      <w:r>
        <w:rPr>
          <w:u w:val="single"/>
        </w:rPr>
        <w:t>unlimited</w:t>
      </w:r>
      <w:r>
        <w:t xml:space="preserve"> AFF process ground via granting any collective </w:t>
      </w:r>
      <w:r>
        <w:rPr>
          <w:u w:val="single"/>
        </w:rPr>
        <w:t>procedural</w:t>
      </w:r>
      <w:r>
        <w:t xml:space="preserve"> right.</w:t>
      </w:r>
    </w:p>
    <w:p w14:paraId="53C51358" w14:textId="77777777" w:rsidR="00DE5A4C" w:rsidRDefault="00DE5A4C" w:rsidP="00DE5A4C"/>
    <w:p w14:paraId="72787749" w14:textId="77777777" w:rsidR="00831635" w:rsidRDefault="00831635" w:rsidP="00DE5A4C"/>
    <w:p w14:paraId="451B6B74" w14:textId="72818AEB" w:rsidR="00DE5A4C" w:rsidRDefault="00DE5A4C" w:rsidP="00DE5A4C">
      <w:pPr>
        <w:pStyle w:val="Heading2"/>
      </w:pPr>
      <w:r>
        <w:t>OFF</w:t>
      </w:r>
    </w:p>
    <w:p w14:paraId="2317DD35" w14:textId="77777777" w:rsidR="00DE5A4C" w:rsidRDefault="00DE5A4C" w:rsidP="00DE5A4C"/>
    <w:p w14:paraId="12F6906E" w14:textId="77777777" w:rsidR="00DE5A4C" w:rsidRDefault="00DE5A4C" w:rsidP="00DE5A4C">
      <w:pPr>
        <w:pStyle w:val="Heading4"/>
      </w:pPr>
      <w:r w:rsidRPr="003E6171">
        <w:rPr>
          <w:u w:val="single"/>
        </w:rPr>
        <w:t>Permitting reform</w:t>
      </w:r>
      <w:r>
        <w:t xml:space="preserve"> will </w:t>
      </w:r>
      <w:r w:rsidRPr="003E6171">
        <w:rPr>
          <w:u w:val="single"/>
        </w:rPr>
        <w:t>pass</w:t>
      </w:r>
      <w:r>
        <w:t xml:space="preserve"> – it’s key for the </w:t>
      </w:r>
      <w:r w:rsidRPr="003E6171">
        <w:rPr>
          <w:u w:val="single"/>
        </w:rPr>
        <w:t>grid</w:t>
      </w:r>
      <w:r>
        <w:t xml:space="preserve">, especially </w:t>
      </w:r>
      <w:r w:rsidRPr="003E6171">
        <w:rPr>
          <w:u w:val="single"/>
        </w:rPr>
        <w:t>data centers</w:t>
      </w:r>
    </w:p>
    <w:p w14:paraId="180F923F" w14:textId="77777777" w:rsidR="00DE5A4C" w:rsidRDefault="00DE5A4C" w:rsidP="00DE5A4C">
      <w:pPr>
        <w:rPr>
          <w:rStyle w:val="Style13ptBold"/>
          <w:sz w:val="16"/>
          <w:szCs w:val="16"/>
        </w:rPr>
      </w:pPr>
      <w:r w:rsidRPr="00F90B94">
        <w:rPr>
          <w:rStyle w:val="Style13ptBold"/>
        </w:rPr>
        <w:t xml:space="preserve">BONE et al 2/20/2026 </w:t>
      </w:r>
      <w:r w:rsidRPr="00F90B94">
        <w:rPr>
          <w:rStyle w:val="Style13ptBold"/>
          <w:sz w:val="16"/>
          <w:szCs w:val="16"/>
        </w:rPr>
        <w:t xml:space="preserve">(Deborah, and Benjamiin Busboom; and Thomas Dougherty; and Dietrich Hoefner’; and John Rawicz. They are all lawyers @ Womble Bond Dickinson, an international law firm. “Expanding the US Transmission Grid: Permitting, Siting, and Land Rights Challenges “, JD Supra, </w:t>
      </w:r>
      <w:hyperlink r:id="rId16" w:history="1">
        <w:r w:rsidRPr="00F90B94">
          <w:rPr>
            <w:rStyle w:val="Style13ptBold"/>
            <w:sz w:val="16"/>
            <w:szCs w:val="16"/>
          </w:rPr>
          <w:t>https://www.jdsupra.com/legalnews/expanding-the-us-transmission-grid-2824093/</w:t>
        </w:r>
      </w:hyperlink>
      <w:r w:rsidRPr="00F90B94">
        <w:rPr>
          <w:rStyle w:val="Style13ptBold"/>
          <w:sz w:val="16"/>
          <w:szCs w:val="16"/>
        </w:rPr>
        <w:t xml:space="preserve"> [CORNELL DBT] note://// indicates par. breaks)[AR D8 2026] </w:t>
      </w:r>
    </w:p>
    <w:p w14:paraId="286A3CE6" w14:textId="77777777" w:rsidR="00DE5A4C" w:rsidRDefault="00DE5A4C" w:rsidP="00DE5A4C">
      <w:pPr>
        <w:rPr>
          <w:sz w:val="10"/>
        </w:rPr>
      </w:pPr>
      <w:r w:rsidRPr="00F90B94">
        <w:rPr>
          <w:sz w:val="10"/>
        </w:rPr>
        <w:t>Introduction</w:t>
      </w:r>
      <w:r w:rsidRPr="00633879">
        <w:rPr>
          <w:sz w:val="10"/>
        </w:rPr>
        <w:t xml:space="preserve"> </w:t>
      </w:r>
      <w:r w:rsidRPr="00F90B94">
        <w:rPr>
          <w:rStyle w:val="Emphasis"/>
          <w:highlight w:val="cyan"/>
        </w:rPr>
        <w:t>The aging U.S</w:t>
      </w:r>
      <w:r w:rsidRPr="00F90B94">
        <w:rPr>
          <w:sz w:val="10"/>
        </w:rPr>
        <w:t xml:space="preserve">. transmission </w:t>
      </w:r>
      <w:r w:rsidRPr="00F90B94">
        <w:rPr>
          <w:rStyle w:val="Emphasis"/>
          <w:highlight w:val="cyan"/>
        </w:rPr>
        <w:t>grid is being asked to</w:t>
      </w:r>
      <w:r w:rsidRPr="00F90B94">
        <w:rPr>
          <w:rStyle w:val="Emphasis"/>
        </w:rPr>
        <w:t xml:space="preserve"> do more</w:t>
      </w:r>
      <w:r w:rsidRPr="00F90B94">
        <w:rPr>
          <w:sz w:val="10"/>
        </w:rPr>
        <w:t xml:space="preserve">: integrate large volumes of renewable generation, </w:t>
      </w:r>
      <w:r w:rsidRPr="00F90B94">
        <w:rPr>
          <w:rStyle w:val="StyleUnderline"/>
          <w:highlight w:val="cyan"/>
        </w:rPr>
        <w:t>serve rapidly growing demand</w:t>
      </w:r>
      <w:r w:rsidRPr="00F90B94">
        <w:rPr>
          <w:rStyle w:val="StyleUnderline"/>
        </w:rPr>
        <w:t xml:space="preserve">, </w:t>
      </w:r>
      <w:r w:rsidRPr="00F90B94">
        <w:rPr>
          <w:rStyle w:val="StyleUnderline"/>
          <w:highlight w:val="cyan"/>
        </w:rPr>
        <w:t>and maintain reliability</w:t>
      </w:r>
      <w:r w:rsidRPr="00F90B94">
        <w:rPr>
          <w:rStyle w:val="StyleUnderline"/>
        </w:rPr>
        <w:t xml:space="preserve"> amid more frequent extreme weather and outage risks</w:t>
      </w:r>
      <w:r w:rsidRPr="00F90B94">
        <w:rPr>
          <w:sz w:val="10"/>
        </w:rPr>
        <w:t xml:space="preserve">. </w:t>
      </w:r>
      <w:r w:rsidRPr="00F90B94">
        <w:rPr>
          <w:rStyle w:val="StyleUnderline"/>
          <w:highlight w:val="cyan"/>
        </w:rPr>
        <w:t>Modernizing</w:t>
      </w:r>
      <w:r w:rsidRPr="00F90B94">
        <w:rPr>
          <w:rStyle w:val="StyleUnderline"/>
        </w:rPr>
        <w:t xml:space="preserve"> </w:t>
      </w:r>
      <w:r w:rsidRPr="00F90B94">
        <w:rPr>
          <w:rStyle w:val="StyleUnderline"/>
          <w:highlight w:val="cyan"/>
        </w:rPr>
        <w:t>and expanding long-distance transmission is essential</w:t>
      </w:r>
      <w:r w:rsidRPr="00F90B94">
        <w:rPr>
          <w:rStyle w:val="StyleUnderline"/>
        </w:rPr>
        <w:t xml:space="preserve"> to</w:t>
      </w:r>
      <w:r w:rsidRPr="00F90B94">
        <w:rPr>
          <w:sz w:val="10"/>
        </w:rPr>
        <w:t xml:space="preserve"> moving power efficiently across regions and </w:t>
      </w:r>
      <w:r w:rsidRPr="00F90B94">
        <w:rPr>
          <w:rStyle w:val="StyleUnderline"/>
        </w:rPr>
        <w:t>meeting these system needs</w:t>
      </w:r>
      <w:r w:rsidRPr="00F90B94">
        <w:rPr>
          <w:sz w:val="10"/>
        </w:rPr>
        <w:t>.</w:t>
      </w:r>
      <w:r w:rsidRPr="00633879">
        <w:rPr>
          <w:sz w:val="10"/>
        </w:rPr>
        <w:t xml:space="preserve"> //// </w:t>
      </w:r>
      <w:r w:rsidRPr="00F90B94">
        <w:rPr>
          <w:rStyle w:val="StyleUnderline"/>
          <w:highlight w:val="cyan"/>
        </w:rPr>
        <w:t>Demand growth is</w:t>
      </w:r>
      <w:r w:rsidRPr="00F90B94">
        <w:rPr>
          <w:rStyle w:val="StyleUnderline"/>
        </w:rPr>
        <w:t xml:space="preserve"> being </w:t>
      </w:r>
      <w:r w:rsidRPr="00F90B94">
        <w:rPr>
          <w:rStyle w:val="StyleUnderline"/>
          <w:highlight w:val="cyan"/>
        </w:rPr>
        <w:t>accelerated by</w:t>
      </w:r>
      <w:r w:rsidRPr="00F90B94">
        <w:rPr>
          <w:sz w:val="10"/>
        </w:rPr>
        <w:t xml:space="preserve"> electrification and by large, energy-intensive facilities like </w:t>
      </w:r>
      <w:r w:rsidRPr="00F90B94">
        <w:rPr>
          <w:rStyle w:val="StyleUnderline"/>
          <w:highlight w:val="cyan"/>
        </w:rPr>
        <w:t>data centers</w:t>
      </w:r>
      <w:r w:rsidRPr="00F90B94">
        <w:rPr>
          <w:rStyle w:val="StyleUnderline"/>
        </w:rPr>
        <w:t xml:space="preserve"> </w:t>
      </w:r>
      <w:r w:rsidRPr="00F90B94">
        <w:rPr>
          <w:sz w:val="10"/>
        </w:rPr>
        <w:t>and hyperscalers</w:t>
      </w:r>
      <w:r w:rsidRPr="00F90B94">
        <w:rPr>
          <w:rStyle w:val="StyleUnderline"/>
        </w:rPr>
        <w:t xml:space="preserve">, </w:t>
      </w:r>
      <w:r w:rsidRPr="00F90B94">
        <w:rPr>
          <w:rStyle w:val="StyleUnderline"/>
          <w:highlight w:val="cyan"/>
        </w:rPr>
        <w:t xml:space="preserve">which </w:t>
      </w:r>
      <w:r w:rsidRPr="00BB6614">
        <w:rPr>
          <w:rStyle w:val="StyleUnderline"/>
        </w:rPr>
        <w:t xml:space="preserve">can </w:t>
      </w:r>
      <w:r w:rsidRPr="00F90B94">
        <w:rPr>
          <w:rStyle w:val="StyleUnderline"/>
          <w:highlight w:val="cyan"/>
        </w:rPr>
        <w:t>require gigawatt-scale service</w:t>
      </w:r>
      <w:r w:rsidRPr="00F90B94">
        <w:rPr>
          <w:sz w:val="10"/>
        </w:rPr>
        <w:t xml:space="preserve"> and are often sited far from existing high-capacity infrastructure. </w:t>
      </w:r>
      <w:r w:rsidRPr="00F90B94">
        <w:rPr>
          <w:rStyle w:val="StyleUnderline"/>
        </w:rPr>
        <w:t>These trends stress</w:t>
      </w:r>
      <w:r w:rsidRPr="00F90B94">
        <w:rPr>
          <w:sz w:val="10"/>
        </w:rPr>
        <w:t xml:space="preserve"> an already constrained grid and increase the </w:t>
      </w:r>
      <w:r w:rsidRPr="00F90B94">
        <w:rPr>
          <w:rStyle w:val="StyleUnderline"/>
        </w:rPr>
        <w:t>urgency for new and upgraded transmission</w:t>
      </w:r>
      <w:r w:rsidRPr="00F90B94">
        <w:rPr>
          <w:sz w:val="10"/>
        </w:rPr>
        <w:t>.</w:t>
      </w:r>
      <w:r w:rsidRPr="00633879">
        <w:rPr>
          <w:sz w:val="10"/>
        </w:rPr>
        <w:t xml:space="preserve"> //// </w:t>
      </w:r>
      <w:r w:rsidRPr="00F90B94">
        <w:rPr>
          <w:rStyle w:val="Emphasis"/>
          <w:highlight w:val="cyan"/>
        </w:rPr>
        <w:t>Transmission expansion</w:t>
      </w:r>
      <w:r w:rsidRPr="00F90B94">
        <w:rPr>
          <w:rStyle w:val="Emphasis"/>
        </w:rPr>
        <w:t xml:space="preserve">, however, </w:t>
      </w:r>
      <w:r w:rsidRPr="00F90B94">
        <w:rPr>
          <w:rStyle w:val="Emphasis"/>
          <w:highlight w:val="cyan"/>
        </w:rPr>
        <w:t xml:space="preserve">is as much a land-use and governance challenge as an engineering one. </w:t>
      </w:r>
      <w:r w:rsidRPr="00F90B94">
        <w:rPr>
          <w:rStyle w:val="StyleUnderline"/>
          <w:highlight w:val="cyan"/>
        </w:rPr>
        <w:t>Securing rights-of-way requires complex permitting</w:t>
      </w:r>
      <w:r w:rsidRPr="00F90B94">
        <w:rPr>
          <w:sz w:val="10"/>
        </w:rPr>
        <w:t>, sustained engagement with communities, and managing property impacts, environmental disruption, and eminent domain. The challenge is how to accelerate transmission buildout while recognizing local authority and protecting property rights? This article examines the evolving legal landscape and strategies for balancing national needs with local interests.</w:t>
      </w:r>
      <w:r w:rsidRPr="00633879">
        <w:rPr>
          <w:sz w:val="10"/>
        </w:rPr>
        <w:t xml:space="preserve"> //// </w:t>
      </w:r>
      <w:r w:rsidRPr="00F90B94">
        <w:rPr>
          <w:sz w:val="10"/>
        </w:rPr>
        <w:t>II. Federal Framework for Transmission Siting and Land Rights</w:t>
      </w:r>
      <w:r w:rsidRPr="00633879">
        <w:rPr>
          <w:sz w:val="10"/>
        </w:rPr>
        <w:t xml:space="preserve">//// </w:t>
      </w:r>
      <w:r w:rsidRPr="00F90B94">
        <w:rPr>
          <w:sz w:val="10"/>
        </w:rPr>
        <w:t xml:space="preserve">Although states remain the primary gatekeepers for transmission siting, </w:t>
      </w:r>
      <w:r w:rsidRPr="00F90B94">
        <w:rPr>
          <w:rStyle w:val="StyleUnderline"/>
          <w:highlight w:val="cyan"/>
        </w:rPr>
        <w:t>federal law sets a framework that can influence what projects move forward</w:t>
      </w:r>
      <w:r w:rsidRPr="00F90B94">
        <w:rPr>
          <w:rStyle w:val="StyleUnderline"/>
        </w:rPr>
        <w:t>,</w:t>
      </w:r>
      <w:r w:rsidRPr="00F90B94">
        <w:rPr>
          <w:sz w:val="10"/>
        </w:rPr>
        <w:t xml:space="preserve"> the circumstances under which federal involvement may occur, and the obligations developers owe to stakeholders.]</w:t>
      </w:r>
      <w:r w:rsidRPr="00633879">
        <w:rPr>
          <w:sz w:val="10"/>
        </w:rPr>
        <w:t xml:space="preserve"> //// </w:t>
      </w:r>
      <w:r w:rsidRPr="00F90B94">
        <w:rPr>
          <w:sz w:val="10"/>
        </w:rPr>
        <w:t>A. Original Section 216 “Backstop” Siting Authority</w:t>
      </w:r>
      <w:r w:rsidRPr="00633879">
        <w:rPr>
          <w:sz w:val="10"/>
        </w:rPr>
        <w:t xml:space="preserve">//// </w:t>
      </w:r>
      <w:r w:rsidRPr="00F90B94">
        <w:rPr>
          <w:sz w:val="10"/>
        </w:rPr>
        <w:t xml:space="preserve">Congress created a narrow federal role in interstate electric transmission siting in the Energy Policy Act of 2005 by adding Section 216 to the Federal Power Act (FPA). Section 216 contemplates a two-step structure: (i) </w:t>
      </w:r>
      <w:r w:rsidRPr="00F90B94">
        <w:rPr>
          <w:rStyle w:val="StyleUnderline"/>
        </w:rPr>
        <w:t xml:space="preserve">the </w:t>
      </w:r>
      <w:r w:rsidRPr="00F90B94">
        <w:rPr>
          <w:sz w:val="10"/>
        </w:rPr>
        <w:t>U.S. Department of Energy (</w:t>
      </w:r>
      <w:r w:rsidRPr="00F90B94">
        <w:rPr>
          <w:rStyle w:val="StyleUnderline"/>
        </w:rPr>
        <w:t>DOE) designates “National Interest Electric Transmission Corridors</w:t>
      </w:r>
      <w:r w:rsidRPr="00F90B94">
        <w:rPr>
          <w:sz w:val="10"/>
        </w:rPr>
        <w:t xml:space="preserve">” (NIETCs), and (ii) in specified circumstances, the </w:t>
      </w:r>
      <w:r w:rsidRPr="00F90B94">
        <w:rPr>
          <w:rStyle w:val="StyleUnderline"/>
        </w:rPr>
        <w:t>Federal Energy Regulatory Commission (FERC) may issue a permit for eligible facilities</w:t>
      </w:r>
      <w:r w:rsidRPr="00F90B94">
        <w:rPr>
          <w:sz w:val="10"/>
        </w:rPr>
        <w:t xml:space="preserve"> in an NIETC—potentially accompanied by federal eminent domain authority for necessary rights-of-way.</w:t>
      </w:r>
      <w:r w:rsidRPr="00633879">
        <w:rPr>
          <w:sz w:val="10"/>
        </w:rPr>
        <w:t xml:space="preserve"> //// </w:t>
      </w:r>
      <w:r w:rsidRPr="00F90B94">
        <w:rPr>
          <w:sz w:val="10"/>
        </w:rPr>
        <w:t>In practice, Section 216 was seldom usable. Two appellate decisions undercut its framework: in</w:t>
      </w:r>
      <w:r w:rsidRPr="00633879">
        <w:rPr>
          <w:sz w:val="10"/>
        </w:rPr>
        <w:t xml:space="preserve"> </w:t>
      </w:r>
      <w:r w:rsidRPr="00F90B94">
        <w:rPr>
          <w:sz w:val="10"/>
        </w:rPr>
        <w:t>Piedmont Environmental Council v. FERC</w:t>
      </w:r>
      <w:r w:rsidRPr="00633879">
        <w:rPr>
          <w:sz w:val="10"/>
        </w:rPr>
        <w:t xml:space="preserve"> </w:t>
      </w:r>
      <w:r w:rsidRPr="00F90B94">
        <w:rPr>
          <w:sz w:val="10"/>
        </w:rPr>
        <w:t>(2009), the Fourth Circuit construed the statute to preserve a state “veto” by limiting FERC’s ability to act following an affirmative state denial; and in</w:t>
      </w:r>
      <w:r w:rsidRPr="00633879">
        <w:rPr>
          <w:sz w:val="10"/>
        </w:rPr>
        <w:t xml:space="preserve"> </w:t>
      </w:r>
      <w:r w:rsidRPr="00F90B94">
        <w:rPr>
          <w:sz w:val="10"/>
        </w:rPr>
        <w:t>California Wilderness Coalition v. DOE</w:t>
      </w:r>
      <w:r w:rsidRPr="00633879">
        <w:rPr>
          <w:sz w:val="10"/>
        </w:rPr>
        <w:t xml:space="preserve"> </w:t>
      </w:r>
      <w:r w:rsidRPr="00F90B94">
        <w:rPr>
          <w:sz w:val="10"/>
        </w:rPr>
        <w:t>(2011), the Ninth Circuit vacated DOE’s initial NIETC designations on procedural grounds. Following those decisions, DOE made no further NIETC designations, and FERC received no Section 216 permit applications.</w:t>
      </w:r>
      <w:r w:rsidRPr="00633879">
        <w:rPr>
          <w:sz w:val="10"/>
        </w:rPr>
        <w:t xml:space="preserve"> //// </w:t>
      </w:r>
      <w:r w:rsidRPr="00F90B94">
        <w:rPr>
          <w:sz w:val="10"/>
        </w:rPr>
        <w:t>B. IIJA Changes to the Backstop Framework</w:t>
      </w:r>
      <w:r w:rsidRPr="00633879">
        <w:rPr>
          <w:sz w:val="10"/>
        </w:rPr>
        <w:t xml:space="preserve">//// </w:t>
      </w:r>
      <w:r w:rsidRPr="00F90B94">
        <w:rPr>
          <w:sz w:val="10"/>
        </w:rPr>
        <w:t>The Infrastructure Investment and Jobs Act (IIJA) (2021) materially revised Section 216 to make the backstop authority more functional. Among other changes, the IIJA clarified that a state denial can be a trigger for FERC jurisdiction (alongside delay and certain conditional approvals), resolving the interpretive issue at the center of</w:t>
      </w:r>
      <w:r w:rsidRPr="00633879">
        <w:rPr>
          <w:sz w:val="10"/>
        </w:rPr>
        <w:t xml:space="preserve"> </w:t>
      </w:r>
      <w:r w:rsidRPr="00F90B94">
        <w:rPr>
          <w:sz w:val="10"/>
        </w:rPr>
        <w:t>Piedmont. The IIJA also added a landowner-facing precondition tied to eminent domain: before a permit holder may rely on Section 216 eminent domain authority, FERC must determine that the applicant made “good faith efforts” to engage with stakeholders.</w:t>
      </w:r>
      <w:r w:rsidRPr="00633879">
        <w:rPr>
          <w:sz w:val="10"/>
        </w:rPr>
        <w:t xml:space="preserve"> //// </w:t>
      </w:r>
      <w:r w:rsidRPr="00F90B94">
        <w:rPr>
          <w:sz w:val="10"/>
        </w:rPr>
        <w:t>C. Order No. 1977</w:t>
      </w:r>
      <w:r w:rsidRPr="00633879">
        <w:rPr>
          <w:sz w:val="10"/>
        </w:rPr>
        <w:t xml:space="preserve">//// </w:t>
      </w:r>
      <w:r w:rsidRPr="00F90B94">
        <w:rPr>
          <w:sz w:val="10"/>
        </w:rPr>
        <w:t>FERC’s Order No. 1977 (May 13, 2024) is the principal rulemaking that aligns FERC’s Part 50 siting regulations with the IIJA, including applicant engagement, stakeholder participation, and updated informational requirements. A key structural point for project sponsors is what the rule did not do: although FERC’s NOPR proposed concurrent federal pre-filing alongside state proceedings, the final rule retained a state-first sequencing. Applicants generally must proceed through the relevant state process first; for “state delay” cases, the applicant must wait at least one year after beginning the state application process before commencing FERC’s mandatory pre-filing.</w:t>
      </w:r>
      <w:r w:rsidRPr="00633879">
        <w:rPr>
          <w:sz w:val="10"/>
        </w:rPr>
        <w:t xml:space="preserve"> //// </w:t>
      </w:r>
      <w:r w:rsidRPr="00F90B94">
        <w:rPr>
          <w:sz w:val="10"/>
        </w:rPr>
        <w:t>Order No. 1977 also operationalizes the IIJA’s “good faith efforts” requirement through a voluntary Applicant Code of Conduct and related documentation expectations, and it requires more structured stakeholder engagement planning (including Public Engagement Plans and Tribal Engagement Plans). On October 17, 2024, FERC issued Order No. 1977</w:t>
      </w:r>
      <w:r w:rsidRPr="00F90B94">
        <w:rPr>
          <w:sz w:val="10"/>
        </w:rPr>
        <w:noBreakHyphen/>
        <w:t>A on rehearing, adding requirements for projects that would require right-of-way authorizations on certain Tribal lands and clarifying that the rule does not infringe Tribal sovereignty.</w:t>
      </w:r>
      <w:r w:rsidRPr="00633879">
        <w:rPr>
          <w:sz w:val="10"/>
        </w:rPr>
        <w:t xml:space="preserve"> //// </w:t>
      </w:r>
      <w:r w:rsidRPr="00F90B94">
        <w:rPr>
          <w:sz w:val="10"/>
        </w:rPr>
        <w:t>D. DOE’s NIETC Designation Process</w:t>
      </w:r>
      <w:r w:rsidRPr="00633879">
        <w:rPr>
          <w:sz w:val="10"/>
        </w:rPr>
        <w:t xml:space="preserve">//// </w:t>
      </w:r>
      <w:r w:rsidRPr="00F90B94">
        <w:rPr>
          <w:sz w:val="10"/>
        </w:rPr>
        <w:t xml:space="preserve">Because an NIETC designation is a prerequisite to Section 216 permitting, </w:t>
      </w:r>
      <w:r w:rsidRPr="00F90B94">
        <w:rPr>
          <w:rStyle w:val="StyleUnderline"/>
        </w:rPr>
        <w:t>DOE’s corridor process is the gateway for meaningful use of the backstop authority</w:t>
      </w:r>
      <w:r w:rsidRPr="00F90B94">
        <w:rPr>
          <w:sz w:val="10"/>
        </w:rPr>
        <w:t>. DOE issued final guidance in December 2023 and released a preliminary NIETC list in May 2024. DOE since narrowed that list to three potential corridors and initiated Phase 3 (public and governmental engagement) “should DOE designate” any corridor. DOE has still not completed any NIETC designations, meaning FERC’s backstop siting authority is not yet in effect for lack of a designated corridor.</w:t>
      </w:r>
      <w:r w:rsidRPr="00633879">
        <w:rPr>
          <w:sz w:val="10"/>
        </w:rPr>
        <w:t xml:space="preserve"> </w:t>
      </w:r>
      <w:r w:rsidRPr="00F90B94">
        <w:rPr>
          <w:sz w:val="10"/>
        </w:rPr>
        <w:t>E. Will the Reforms Change Outcomes?</w:t>
      </w:r>
      <w:r w:rsidRPr="00633879">
        <w:rPr>
          <w:sz w:val="10"/>
        </w:rPr>
        <w:t xml:space="preserve"> //// </w:t>
      </w:r>
      <w:r w:rsidRPr="00F90B94">
        <w:rPr>
          <w:rStyle w:val="StyleUnderline"/>
          <w:highlight w:val="cyan"/>
        </w:rPr>
        <w:t>For many project sponsors</w:t>
      </w:r>
      <w:r w:rsidRPr="00F90B94">
        <w:rPr>
          <w:rStyle w:val="StyleUnderline"/>
        </w:rPr>
        <w:t>,</w:t>
      </w:r>
      <w:r w:rsidRPr="00F90B94">
        <w:rPr>
          <w:sz w:val="10"/>
        </w:rPr>
        <w:t xml:space="preserve"> the effect of these developments may be strategic</w:t>
      </w:r>
      <w:r w:rsidRPr="00F90B94">
        <w:rPr>
          <w:sz w:val="10"/>
          <w:highlight w:val="cyan"/>
        </w:rPr>
        <w:t xml:space="preserve">: </w:t>
      </w:r>
      <w:r w:rsidRPr="00F90B94">
        <w:rPr>
          <w:rStyle w:val="StyleUnderline"/>
          <w:highlight w:val="cyan"/>
        </w:rPr>
        <w:t>if</w:t>
      </w:r>
      <w:r w:rsidRPr="00F90B94">
        <w:rPr>
          <w:rStyle w:val="StyleUnderline"/>
        </w:rPr>
        <w:t xml:space="preserve"> the availability of </w:t>
      </w:r>
      <w:r w:rsidRPr="00F90B94">
        <w:rPr>
          <w:rStyle w:val="StyleUnderline"/>
          <w:highlight w:val="cyan"/>
        </w:rPr>
        <w:t>a federal “off-ramp” becomes credible, it may change negotiating dynamics in state proceedings</w:t>
      </w:r>
      <w:r w:rsidRPr="00F90B94">
        <w:rPr>
          <w:sz w:val="10"/>
        </w:rPr>
        <w:t>. Whether that translates into routine FERC-issued permits will depend on (i) DOE’s willingness and ability to finalize corridor designations that withstand challenge, and (ii) whether early cases demonstrate that the federal pathway can function as a viable alternative to delayed or denied state processes.</w:t>
      </w:r>
      <w:r w:rsidRPr="00633879">
        <w:rPr>
          <w:sz w:val="10"/>
        </w:rPr>
        <w:t xml:space="preserve"> //// </w:t>
      </w:r>
      <w:r w:rsidRPr="00F90B94">
        <w:rPr>
          <w:sz w:val="10"/>
        </w:rPr>
        <w:t>F. Federal Permitting Reform</w:t>
      </w:r>
      <w:r w:rsidRPr="00633879">
        <w:rPr>
          <w:sz w:val="10"/>
        </w:rPr>
        <w:t xml:space="preserve">//// </w:t>
      </w:r>
      <w:r w:rsidRPr="00F90B94">
        <w:rPr>
          <w:rStyle w:val="StyleUnderline"/>
        </w:rPr>
        <w:t xml:space="preserve">Motivated by the need for substantial national infrastructure development and recognition that NEPA compliance and related litigation often delay or prevent such development, </w:t>
      </w:r>
      <w:r w:rsidRPr="00F90B94">
        <w:rPr>
          <w:rStyle w:val="StyleUnderline"/>
          <w:highlight w:val="cyan"/>
        </w:rPr>
        <w:t>in December 2025 the House passed the</w:t>
      </w:r>
      <w:r w:rsidRPr="00F90B94">
        <w:rPr>
          <w:rStyle w:val="StyleUnderline"/>
        </w:rPr>
        <w:t xml:space="preserve"> Standardizing Permitting and Expediting Economic Development (</w:t>
      </w:r>
      <w:r w:rsidRPr="00F90B94">
        <w:rPr>
          <w:rStyle w:val="StyleUnderline"/>
          <w:highlight w:val="cyan"/>
        </w:rPr>
        <w:t>SPEED) Act</w:t>
      </w:r>
      <w:r w:rsidRPr="00F90B94">
        <w:rPr>
          <w:rStyle w:val="StyleUnderline"/>
        </w:rPr>
        <w:t xml:space="preserve"> </w:t>
      </w:r>
      <w:r w:rsidRPr="00F90B94">
        <w:rPr>
          <w:sz w:val="10"/>
        </w:rPr>
        <w:t xml:space="preserve">(H.R. 4776). </w:t>
      </w:r>
      <w:r w:rsidRPr="00F90B94">
        <w:rPr>
          <w:rStyle w:val="StyleUnderline"/>
          <w:highlight w:val="cyan"/>
        </w:rPr>
        <w:t>If the</w:t>
      </w:r>
      <w:r w:rsidRPr="00F90B94">
        <w:rPr>
          <w:rStyle w:val="StyleUnderline"/>
        </w:rPr>
        <w:t xml:space="preserve"> SPEED </w:t>
      </w:r>
      <w:r w:rsidRPr="00F90B94">
        <w:rPr>
          <w:rStyle w:val="StyleUnderline"/>
          <w:highlight w:val="cyan"/>
        </w:rPr>
        <w:t>Act survives</w:t>
      </w:r>
      <w:r w:rsidRPr="00F90B94">
        <w:rPr>
          <w:rStyle w:val="StyleUnderline"/>
        </w:rPr>
        <w:t xml:space="preserve"> current political challenges </w:t>
      </w:r>
      <w:r w:rsidRPr="00F90B94">
        <w:rPr>
          <w:rStyle w:val="StyleUnderline"/>
          <w:highlight w:val="cyan"/>
        </w:rPr>
        <w:t>and becomes law, it could benefit new transmission development</w:t>
      </w:r>
      <w:r w:rsidRPr="00F90B94">
        <w:rPr>
          <w:rStyle w:val="StyleUnderline"/>
        </w:rPr>
        <w:t xml:space="preserve"> </w:t>
      </w:r>
      <w:r w:rsidRPr="00F90B94">
        <w:rPr>
          <w:rStyle w:val="StyleUnderline"/>
          <w:highlight w:val="cyan"/>
        </w:rPr>
        <w:t>by streamlining fed</w:t>
      </w:r>
      <w:r w:rsidRPr="00F90B94">
        <w:rPr>
          <w:rStyle w:val="StyleUnderline"/>
        </w:rPr>
        <w:t xml:space="preserve">eral agencies’ </w:t>
      </w:r>
      <w:r w:rsidRPr="00F90B94">
        <w:rPr>
          <w:rStyle w:val="StyleUnderline"/>
          <w:highlight w:val="cyan"/>
        </w:rPr>
        <w:t xml:space="preserve">NEPA procedures and </w:t>
      </w:r>
      <w:r w:rsidRPr="00BB6614">
        <w:rPr>
          <w:rStyle w:val="StyleUnderline"/>
        </w:rPr>
        <w:t xml:space="preserve">substantially </w:t>
      </w:r>
      <w:r w:rsidRPr="00F90B94">
        <w:rPr>
          <w:rStyle w:val="StyleUnderline"/>
          <w:highlight w:val="cyan"/>
        </w:rPr>
        <w:t xml:space="preserve">revising </w:t>
      </w:r>
      <w:r w:rsidRPr="00BB6614">
        <w:rPr>
          <w:rStyle w:val="StyleUnderline"/>
        </w:rPr>
        <w:t xml:space="preserve">NEPA </w:t>
      </w:r>
      <w:r w:rsidRPr="00F90B94">
        <w:rPr>
          <w:rStyle w:val="StyleUnderline"/>
          <w:highlight w:val="cyan"/>
        </w:rPr>
        <w:t>litigation through</w:t>
      </w:r>
      <w:r w:rsidRPr="00F90B94">
        <w:rPr>
          <w:rStyle w:val="StyleUnderline"/>
        </w:rPr>
        <w:t xml:space="preserve"> a combination of </w:t>
      </w:r>
      <w:r w:rsidRPr="00F90B94">
        <w:rPr>
          <w:rStyle w:val="StyleUnderline"/>
          <w:highlight w:val="cyan"/>
        </w:rPr>
        <w:t>judicial deference to agency decisions and limits on judicial remedies</w:t>
      </w:r>
      <w:r w:rsidRPr="00F90B94">
        <w:rPr>
          <w:rStyle w:val="StyleUnderline"/>
        </w:rPr>
        <w:t xml:space="preserve"> and timelines</w:t>
      </w:r>
      <w:r w:rsidRPr="00F90B94">
        <w:rPr>
          <w:sz w:val="10"/>
        </w:rPr>
        <w:t>.</w:t>
      </w:r>
      <w:r w:rsidRPr="00633879">
        <w:rPr>
          <w:sz w:val="10"/>
        </w:rPr>
        <w:t xml:space="preserve"> </w:t>
      </w:r>
    </w:p>
    <w:p w14:paraId="0EAF1E5F" w14:textId="77777777" w:rsidR="00DE5A4C" w:rsidRDefault="00DE5A4C" w:rsidP="00DE5A4C">
      <w:pPr>
        <w:rPr>
          <w:sz w:val="10"/>
        </w:rPr>
      </w:pPr>
    </w:p>
    <w:p w14:paraId="0CDACE09" w14:textId="77777777" w:rsidR="00DE5A4C" w:rsidRDefault="00DE5A4C" w:rsidP="00DE5A4C">
      <w:pPr>
        <w:rPr>
          <w:sz w:val="10"/>
        </w:rPr>
      </w:pPr>
    </w:p>
    <w:p w14:paraId="6F2CDBAE" w14:textId="77777777" w:rsidR="00DE5A4C" w:rsidRPr="003E6171" w:rsidRDefault="00DE5A4C" w:rsidP="00DE5A4C">
      <w:pPr>
        <w:pStyle w:val="Heading4"/>
      </w:pPr>
      <w:r>
        <w:t xml:space="preserve">Strengthening </w:t>
      </w:r>
      <w:r w:rsidRPr="008237B7">
        <w:rPr>
          <w:u w:val="single"/>
        </w:rPr>
        <w:t>collective bargaining rights</w:t>
      </w:r>
      <w:r>
        <w:t xml:space="preserve"> is unpopular – it </w:t>
      </w:r>
      <w:r w:rsidRPr="003E6171">
        <w:rPr>
          <w:u w:val="single"/>
        </w:rPr>
        <w:t>splinters congress</w:t>
      </w:r>
    </w:p>
    <w:p w14:paraId="26F492C1" w14:textId="77777777" w:rsidR="00DE5A4C" w:rsidRPr="00032C7F" w:rsidRDefault="00DE5A4C" w:rsidP="00DE5A4C">
      <w:pPr>
        <w:rPr>
          <w:rStyle w:val="Style13ptBold"/>
        </w:rPr>
      </w:pPr>
      <w:r w:rsidRPr="00032C7F">
        <w:rPr>
          <w:rStyle w:val="Style13ptBold"/>
        </w:rPr>
        <w:t xml:space="preserve">LIND 2021 </w:t>
      </w:r>
      <w:r w:rsidRPr="00032C7F">
        <w:rPr>
          <w:rStyle w:val="Style13ptBold"/>
          <w:sz w:val="16"/>
          <w:szCs w:val="16"/>
        </w:rPr>
        <w:t xml:space="preserve">(Michael, professor at the Lyndon B. Johnson School of Public Affairs at the University of Texas at Austin, co-founder of the New America Foundation, a non-partisan think tank, where he has held various roles, including policy director of the Economic Growth Program. “Republican Party Platforms </w:t>
      </w:r>
      <w:proofErr w:type="gramStart"/>
      <w:r w:rsidRPr="00032C7F">
        <w:rPr>
          <w:rStyle w:val="Style13ptBold"/>
          <w:sz w:val="16"/>
          <w:szCs w:val="16"/>
        </w:rPr>
        <w:t>On</w:t>
      </w:r>
      <w:proofErr w:type="gramEnd"/>
      <w:r w:rsidRPr="00032C7F">
        <w:rPr>
          <w:rStyle w:val="Style13ptBold"/>
          <w:sz w:val="16"/>
          <w:szCs w:val="16"/>
        </w:rPr>
        <w:t xml:space="preserve"> Collective Bargaining, 1920-2020 “, American Compass, 1/6, https://americancompass.org/republican-party-platforms-on-collective-bargaining-1920-2020/#:~:text=But%20Republican%20politicians%20and%20the,very%20existence%20of%20organized%20labor. [CORNELL DBT] note://// indicates par. breaks) [AR Oct2025]</w:t>
      </w:r>
    </w:p>
    <w:p w14:paraId="0FAEC936" w14:textId="77777777" w:rsidR="00DE5A4C" w:rsidRPr="00032C7F" w:rsidRDefault="00DE5A4C" w:rsidP="00DE5A4C">
      <w:pPr>
        <w:rPr>
          <w:b/>
          <w:bCs/>
          <w:sz w:val="8"/>
        </w:rPr>
      </w:pPr>
      <w:r w:rsidRPr="00C57AC2">
        <w:rPr>
          <w:rStyle w:val="StyleUnderline"/>
        </w:rPr>
        <w:t>I</w:t>
      </w:r>
      <w:r w:rsidRPr="00032C7F">
        <w:rPr>
          <w:rStyle w:val="StyleUnderline"/>
        </w:rPr>
        <w:t>n 2020</w:t>
      </w:r>
      <w:r w:rsidRPr="00032C7F">
        <w:rPr>
          <w:sz w:val="8"/>
        </w:rPr>
        <w:t xml:space="preserve"> Donald </w:t>
      </w:r>
      <w:r w:rsidRPr="00032C7F">
        <w:rPr>
          <w:rStyle w:val="StyleUnderline"/>
        </w:rPr>
        <w:t>Trump won 40 percent of voters who live in a household with at least one member in a labor union</w:t>
      </w:r>
      <w:r w:rsidRPr="00032C7F">
        <w:rPr>
          <w:sz w:val="8"/>
        </w:rPr>
        <w:t>, slightly fewer than the 42 percent of union households who voted for him in 2016.</w:t>
      </w:r>
      <w:r w:rsidRPr="00C57AC2">
        <w:rPr>
          <w:sz w:val="8"/>
        </w:rPr>
        <w:t xml:space="preserve"> </w:t>
      </w:r>
      <w:proofErr w:type="gramStart"/>
      <w:r w:rsidRPr="00032C7F">
        <w:rPr>
          <w:sz w:val="8"/>
        </w:rPr>
        <w:t>With the exception of</w:t>
      </w:r>
      <w:proofErr w:type="gramEnd"/>
      <w:r w:rsidRPr="00032C7F">
        <w:rPr>
          <w:sz w:val="8"/>
        </w:rPr>
        <w:t xml:space="preserve"> Hillary Clinton, Joe Biden won fewer union households than any recent Democratic presidential candidate.</w:t>
      </w:r>
      <w:r w:rsidRPr="00C57AC2">
        <w:rPr>
          <w:sz w:val="8"/>
        </w:rPr>
        <w:t xml:space="preserve"> </w:t>
      </w:r>
      <w:r w:rsidRPr="00032C7F">
        <w:rPr>
          <w:sz w:val="8"/>
        </w:rPr>
        <w:t>While presiding over an otherwise conventional Republican administration, Trump devoted much of his term to thwarting Chinese mercantilism, attempting to reshore industry and renegotiating NAFTA, replacing it with the USMCA, which is more protective of American manufacturing jobs—goals shared by organized labor in the private sector.</w:t>
      </w:r>
      <w:r w:rsidRPr="00C57AC2">
        <w:rPr>
          <w:sz w:val="8"/>
        </w:rPr>
        <w:t xml:space="preserve"> </w:t>
      </w:r>
      <w:r w:rsidRPr="00032C7F">
        <w:rPr>
          <w:sz w:val="8"/>
        </w:rPr>
        <w:t xml:space="preserve">In the 2020 election, sizeable minorities of working-class Hispanics, blacks and </w:t>
      </w:r>
      <w:proofErr w:type="gramStart"/>
      <w:r w:rsidRPr="00032C7F">
        <w:rPr>
          <w:sz w:val="8"/>
        </w:rPr>
        <w:t>Asian-Americans</w:t>
      </w:r>
      <w:proofErr w:type="gramEnd"/>
      <w:r w:rsidRPr="00032C7F">
        <w:rPr>
          <w:sz w:val="8"/>
        </w:rPr>
        <w:t xml:space="preserve"> shifted nationwide toward Republicans, while managers, professionals and investors gave Biden the edge he needed to win the White House.</w:t>
      </w:r>
      <w:r w:rsidRPr="00C57AC2">
        <w:rPr>
          <w:sz w:val="8"/>
        </w:rPr>
        <w:t xml:space="preserve"> </w:t>
      </w:r>
      <w:r w:rsidRPr="00032C7F">
        <w:rPr>
          <w:rStyle w:val="StyleUnderline"/>
        </w:rPr>
        <w:t>In 2019</w:t>
      </w:r>
      <w:r w:rsidRPr="00032C7F">
        <w:rPr>
          <w:sz w:val="8"/>
        </w:rPr>
        <w:t xml:space="preserve">, according to Gallup, </w:t>
      </w:r>
      <w:r w:rsidRPr="00032C7F">
        <w:rPr>
          <w:rStyle w:val="StyleUnderline"/>
        </w:rPr>
        <w:t>nearly half of</w:t>
      </w:r>
      <w:r w:rsidRPr="00032C7F">
        <w:rPr>
          <w:sz w:val="8"/>
        </w:rPr>
        <w:t xml:space="preserve"> all </w:t>
      </w:r>
      <w:r w:rsidRPr="00032C7F">
        <w:rPr>
          <w:rStyle w:val="StyleUnderline"/>
        </w:rPr>
        <w:t>Republicans—45 percent—approved of labor unions</w:t>
      </w:r>
      <w:r w:rsidRPr="00032C7F">
        <w:rPr>
          <w:sz w:val="8"/>
        </w:rPr>
        <w:t>, compared to 61 percent of independents, 82 percent of Democrats and 60 percent of Americans as a whole.</w:t>
      </w:r>
      <w:r w:rsidRPr="00C57AC2">
        <w:rPr>
          <w:sz w:val="8"/>
        </w:rPr>
        <w:t xml:space="preserve">//// </w:t>
      </w:r>
      <w:r w:rsidRPr="00032C7F">
        <w:rPr>
          <w:rStyle w:val="Emphasis"/>
        </w:rPr>
        <w:t>Nevertheless</w:t>
      </w:r>
      <w:r w:rsidRPr="00032C7F">
        <w:rPr>
          <w:sz w:val="8"/>
        </w:rPr>
        <w:t xml:space="preserve">, with a few exceptions like Senator Marco Rubio, </w:t>
      </w:r>
      <w:r w:rsidRPr="00032C7F">
        <w:rPr>
          <w:rStyle w:val="Emphasis"/>
          <w:highlight w:val="cyan"/>
        </w:rPr>
        <w:t>most contemporary Republican</w:t>
      </w:r>
      <w:r w:rsidRPr="00032C7F">
        <w:rPr>
          <w:rStyle w:val="Emphasis"/>
        </w:rPr>
        <w:t xml:space="preserve"> elected </w:t>
      </w:r>
      <w:r w:rsidRPr="00032C7F">
        <w:rPr>
          <w:rStyle w:val="Emphasis"/>
          <w:highlight w:val="cyan"/>
        </w:rPr>
        <w:t>officials express</w:t>
      </w:r>
      <w:r w:rsidRPr="00032C7F">
        <w:rPr>
          <w:sz w:val="8"/>
        </w:rPr>
        <w:t xml:space="preserve"> an </w:t>
      </w:r>
      <w:r w:rsidRPr="00032C7F">
        <w:rPr>
          <w:rStyle w:val="Emphasis"/>
          <w:highlight w:val="cyan"/>
        </w:rPr>
        <w:t>unremitting hostility to</w:t>
      </w:r>
      <w:r w:rsidRPr="00032C7F">
        <w:rPr>
          <w:sz w:val="8"/>
        </w:rPr>
        <w:t xml:space="preserve"> the very existence of </w:t>
      </w:r>
      <w:r w:rsidRPr="00032C7F">
        <w:rPr>
          <w:rStyle w:val="Emphasis"/>
          <w:highlight w:val="cyan"/>
        </w:rPr>
        <w:t>labor</w:t>
      </w:r>
      <w:r w:rsidRPr="00032C7F">
        <w:rPr>
          <w:rStyle w:val="Emphasis"/>
        </w:rPr>
        <w:t xml:space="preserve"> </w:t>
      </w:r>
      <w:r w:rsidRPr="00032C7F">
        <w:rPr>
          <w:rStyle w:val="StyleUnderline"/>
        </w:rPr>
        <w:t>unions.</w:t>
      </w:r>
      <w:r w:rsidRPr="00C57AC2">
        <w:rPr>
          <w:sz w:val="8"/>
        </w:rPr>
        <w:t xml:space="preserve"> </w:t>
      </w:r>
      <w:r w:rsidRPr="00032C7F">
        <w:rPr>
          <w:sz w:val="8"/>
        </w:rPr>
        <w:t>In the case of public sector unions, this is understandable.</w:t>
      </w:r>
      <w:r w:rsidRPr="00C57AC2">
        <w:rPr>
          <w:sz w:val="8"/>
        </w:rPr>
        <w:t xml:space="preserve"> </w:t>
      </w:r>
      <w:r w:rsidRPr="00032C7F">
        <w:rPr>
          <w:sz w:val="8"/>
        </w:rPr>
        <w:t>Even President Franklin D. Roosevelt rejected collective bargaining with public sector unions and strikes by public sector employees.</w:t>
      </w:r>
      <w:r w:rsidRPr="00C57AC2">
        <w:rPr>
          <w:sz w:val="8"/>
        </w:rPr>
        <w:t xml:space="preserve"> </w:t>
      </w:r>
      <w:r w:rsidRPr="00032C7F">
        <w:rPr>
          <w:sz w:val="8"/>
        </w:rPr>
        <w:t>And public sector unions have become de facto wings of the Democratic Party, funneling membership fees into Democratic campaign contributions until their power to do so was limited by the Supreme Court in the recent case of Janus v. AFSCME (2018).</w:t>
      </w:r>
      <w:r w:rsidRPr="00C57AC2">
        <w:rPr>
          <w:sz w:val="8"/>
        </w:rPr>
        <w:t xml:space="preserve">//// </w:t>
      </w:r>
      <w:r w:rsidRPr="00032C7F">
        <w:rPr>
          <w:sz w:val="8"/>
        </w:rPr>
        <w:t xml:space="preserve">But </w:t>
      </w:r>
      <w:r w:rsidRPr="00032C7F">
        <w:rPr>
          <w:rStyle w:val="StyleUnderline"/>
          <w:highlight w:val="cyan"/>
        </w:rPr>
        <w:t>Republican politicians and</w:t>
      </w:r>
      <w:r w:rsidRPr="00032C7F">
        <w:rPr>
          <w:rStyle w:val="StyleUnderline"/>
        </w:rPr>
        <w:t xml:space="preserve"> </w:t>
      </w:r>
      <w:r w:rsidRPr="00032C7F">
        <w:rPr>
          <w:rStyle w:val="StyleUnderline"/>
          <w:highlight w:val="cyan"/>
        </w:rPr>
        <w:t>the libertarian</w:t>
      </w:r>
      <w:r w:rsidRPr="00032C7F">
        <w:rPr>
          <w:rStyle w:val="StyleUnderline"/>
        </w:rPr>
        <w:t>-</w:t>
      </w:r>
      <w:r w:rsidRPr="00032C7F">
        <w:rPr>
          <w:rStyle w:val="StyleUnderline"/>
          <w:highlight w:val="cyan"/>
        </w:rPr>
        <w:t>dominated</w:t>
      </w:r>
      <w:r w:rsidRPr="00032C7F">
        <w:rPr>
          <w:rStyle w:val="StyleUnderline"/>
        </w:rPr>
        <w:t xml:space="preserve"> conservative </w:t>
      </w:r>
      <w:r w:rsidRPr="00032C7F">
        <w:rPr>
          <w:rStyle w:val="StyleUnderline"/>
          <w:highlight w:val="cyan"/>
        </w:rPr>
        <w:t>intelligentsia for the most part oppose</w:t>
      </w:r>
      <w:r w:rsidRPr="00032C7F">
        <w:rPr>
          <w:rStyle w:val="StyleUnderline"/>
        </w:rPr>
        <w:t xml:space="preserve"> </w:t>
      </w:r>
      <w:r w:rsidRPr="00032C7F">
        <w:rPr>
          <w:rStyle w:val="StyleUnderline"/>
          <w:highlight w:val="cyan"/>
        </w:rPr>
        <w:t>the very existence of organized labor</w:t>
      </w:r>
      <w:r w:rsidRPr="00032C7F">
        <w:rPr>
          <w:sz w:val="8"/>
        </w:rPr>
        <w:t>.</w:t>
      </w:r>
      <w:r w:rsidRPr="00C57AC2">
        <w:rPr>
          <w:sz w:val="8"/>
        </w:rPr>
        <w:t xml:space="preserve"> </w:t>
      </w:r>
      <w:r w:rsidRPr="00032C7F">
        <w:rPr>
          <w:sz w:val="8"/>
        </w:rPr>
        <w:t xml:space="preserve">Even though Trump won the electoral college in 2016 thanks largely to unionized workers in the industrial Midwest, </w:t>
      </w:r>
      <w:r w:rsidRPr="00032C7F">
        <w:rPr>
          <w:rStyle w:val="StyleUnderline"/>
          <w:highlight w:val="cyan"/>
        </w:rPr>
        <w:t>the 2016 Republican platform declared</w:t>
      </w:r>
      <w:r w:rsidRPr="00032C7F">
        <w:rPr>
          <w:sz w:val="8"/>
        </w:rPr>
        <w:t>:</w:t>
      </w:r>
      <w:r w:rsidRPr="00C57AC2">
        <w:rPr>
          <w:sz w:val="8"/>
        </w:rPr>
        <w:t xml:space="preserve"> </w:t>
      </w:r>
      <w:r w:rsidRPr="00032C7F">
        <w:rPr>
          <w:sz w:val="8"/>
        </w:rPr>
        <w:t>“</w:t>
      </w:r>
      <w:r w:rsidRPr="00032C7F">
        <w:rPr>
          <w:rStyle w:val="StyleUnderline"/>
          <w:highlight w:val="cyan"/>
        </w:rPr>
        <w:t>We support</w:t>
      </w:r>
      <w:r w:rsidRPr="00032C7F">
        <w:rPr>
          <w:sz w:val="8"/>
        </w:rPr>
        <w:t xml:space="preserve"> </w:t>
      </w:r>
      <w:r w:rsidRPr="00032C7F">
        <w:rPr>
          <w:rStyle w:val="StyleUnderline"/>
        </w:rPr>
        <w:t xml:space="preserve">the </w:t>
      </w:r>
      <w:r w:rsidRPr="00032C7F">
        <w:rPr>
          <w:rStyle w:val="StyleUnderline"/>
          <w:highlight w:val="cyan"/>
        </w:rPr>
        <w:t>right of states to enact</w:t>
      </w:r>
      <w:r w:rsidRPr="00032C7F">
        <w:rPr>
          <w:sz w:val="8"/>
          <w:highlight w:val="cyan"/>
        </w:rPr>
        <w:t xml:space="preserve"> </w:t>
      </w:r>
      <w:r w:rsidRPr="00032C7F">
        <w:rPr>
          <w:rStyle w:val="StyleUnderline"/>
          <w:highlight w:val="cyan"/>
        </w:rPr>
        <w:t>Right-to-Work laws</w:t>
      </w:r>
      <w:r w:rsidRPr="00032C7F">
        <w:rPr>
          <w:sz w:val="8"/>
        </w:rPr>
        <w:t xml:space="preserve"> </w:t>
      </w:r>
      <w:r w:rsidRPr="00032C7F">
        <w:rPr>
          <w:rStyle w:val="StyleUnderline"/>
        </w:rPr>
        <w:t>and call for a national law to protect the economic liberty of the modern workforce</w:t>
      </w:r>
      <w:r w:rsidRPr="00032C7F">
        <w:rPr>
          <w:sz w:val="8"/>
        </w:rPr>
        <w:t>.”</w:t>
      </w:r>
      <w:r w:rsidRPr="00C57AC2">
        <w:rPr>
          <w:sz w:val="8"/>
        </w:rPr>
        <w:t xml:space="preserve"> //// </w:t>
      </w:r>
      <w:r w:rsidRPr="00032C7F">
        <w:rPr>
          <w:rStyle w:val="StyleUnderline"/>
          <w:highlight w:val="cyan"/>
        </w:rPr>
        <w:t>Right to work</w:t>
      </w:r>
      <w:r w:rsidRPr="00032C7F">
        <w:rPr>
          <w:rStyle w:val="StyleUnderline"/>
        </w:rPr>
        <w:t xml:space="preserve"> </w:t>
      </w:r>
      <w:r w:rsidRPr="00032C7F">
        <w:rPr>
          <w:rStyle w:val="StyleUnderline"/>
          <w:highlight w:val="cyan"/>
        </w:rPr>
        <w:t>laws</w:t>
      </w:r>
      <w:r w:rsidRPr="00032C7F">
        <w:rPr>
          <w:sz w:val="8"/>
        </w:rPr>
        <w:t xml:space="preserve">, by allowing employees to refuse to join unions in unionized workplaces, </w:t>
      </w:r>
      <w:r w:rsidRPr="00032C7F">
        <w:rPr>
          <w:rStyle w:val="StyleUnderline"/>
          <w:highlight w:val="cyan"/>
        </w:rPr>
        <w:t>are lethal to</w:t>
      </w:r>
      <w:r w:rsidRPr="00032C7F">
        <w:rPr>
          <w:sz w:val="8"/>
        </w:rPr>
        <w:t xml:space="preserve"> the inherited U.S. system of enterprise-based </w:t>
      </w:r>
      <w:r w:rsidRPr="00032C7F">
        <w:rPr>
          <w:rStyle w:val="Emphasis"/>
          <w:highlight w:val="cyan"/>
        </w:rPr>
        <w:t>collective bargaining</w:t>
      </w:r>
      <w:r w:rsidRPr="00032C7F">
        <w:rPr>
          <w:sz w:val="8"/>
        </w:rPr>
        <w:t>.</w:t>
      </w:r>
      <w:r w:rsidRPr="00C57AC2">
        <w:rPr>
          <w:sz w:val="8"/>
        </w:rPr>
        <w:t xml:space="preserve"> </w:t>
      </w:r>
      <w:r w:rsidRPr="00032C7F">
        <w:rPr>
          <w:rStyle w:val="StyleUnderline"/>
        </w:rPr>
        <w:t>Enterprise bargaining</w:t>
      </w:r>
      <w:r w:rsidRPr="00032C7F">
        <w:rPr>
          <w:sz w:val="8"/>
        </w:rPr>
        <w:t xml:space="preserve"> is inferior to alternatives like industry-wide, multi-employer sectoral bargaining and industry-wide wage boards, so the demise of enterprise bargaining </w:t>
      </w:r>
      <w:r w:rsidRPr="00032C7F">
        <w:rPr>
          <w:rStyle w:val="StyleUnderline"/>
        </w:rPr>
        <w:t>need not be lamented if it is replaced by</w:t>
      </w:r>
      <w:r w:rsidRPr="00032C7F">
        <w:rPr>
          <w:sz w:val="8"/>
        </w:rPr>
        <w:t xml:space="preserve"> one of these other systems of </w:t>
      </w:r>
      <w:r w:rsidRPr="00032C7F">
        <w:rPr>
          <w:rStyle w:val="Emphasis"/>
        </w:rPr>
        <w:t>collective bargaining</w:t>
      </w:r>
      <w:r w:rsidRPr="00032C7F">
        <w:rPr>
          <w:sz w:val="8"/>
        </w:rPr>
        <w:t>.</w:t>
      </w:r>
      <w:r w:rsidRPr="00C57AC2">
        <w:rPr>
          <w:sz w:val="8"/>
        </w:rPr>
        <w:t xml:space="preserve"> </w:t>
      </w:r>
      <w:r w:rsidRPr="00032C7F">
        <w:rPr>
          <w:rStyle w:val="StyleUnderline"/>
        </w:rPr>
        <w:t xml:space="preserve">But on this issue </w:t>
      </w:r>
      <w:r w:rsidRPr="00032C7F">
        <w:rPr>
          <w:rStyle w:val="StyleUnderline"/>
          <w:highlight w:val="cyan"/>
        </w:rPr>
        <w:t>the existing Republican party is indistinguishable from the Libertarian Party, viewing</w:t>
      </w:r>
      <w:r w:rsidRPr="00032C7F">
        <w:rPr>
          <w:rStyle w:val="StyleUnderline"/>
        </w:rPr>
        <w:t xml:space="preserve"> organized labor and </w:t>
      </w:r>
      <w:r w:rsidRPr="00032C7F">
        <w:rPr>
          <w:rStyle w:val="StyleUnderline"/>
          <w:highlight w:val="cyan"/>
        </w:rPr>
        <w:t xml:space="preserve">collective bargaining as </w:t>
      </w:r>
      <w:r w:rsidRPr="00032C7F">
        <w:rPr>
          <w:rStyle w:val="Emphasis"/>
          <w:highlight w:val="cyan"/>
        </w:rPr>
        <w:t>inherently illegitimate</w:t>
      </w:r>
      <w:r w:rsidRPr="00032C7F">
        <w:rPr>
          <w:sz w:val="8"/>
        </w:rPr>
        <w:t>.</w:t>
      </w:r>
      <w:r w:rsidRPr="00C57AC2">
        <w:rPr>
          <w:sz w:val="8"/>
        </w:rPr>
        <w:t xml:space="preserve"> </w:t>
      </w:r>
      <w:r w:rsidRPr="00032C7F">
        <w:rPr>
          <w:sz w:val="4"/>
          <w:szCs w:val="4"/>
        </w:rPr>
        <w:t>Notwithstanding the support for labor unions of nearly half of the Republican Party electorate, the party itself holds that nothing must interfere with the God-given right of an isolated individual with a high school education to freely drive a hard bargain for wages with a multinational corporation.</w:t>
      </w:r>
      <w:r w:rsidRPr="00C57AC2">
        <w:rPr>
          <w:sz w:val="4"/>
          <w:szCs w:val="4"/>
        </w:rPr>
        <w:t xml:space="preserve"> ////</w:t>
      </w:r>
      <w:r w:rsidRPr="00032C7F">
        <w:rPr>
          <w:sz w:val="4"/>
          <w:szCs w:val="4"/>
        </w:rPr>
        <w:t>This extreme libertarian view has prevailed in the Republican Party only since the 1990s.</w:t>
      </w:r>
      <w:r w:rsidRPr="00C57AC2">
        <w:rPr>
          <w:sz w:val="4"/>
          <w:szCs w:val="4"/>
        </w:rPr>
        <w:t xml:space="preserve"> </w:t>
      </w:r>
      <w:proofErr w:type="gramStart"/>
      <w:r w:rsidRPr="00032C7F">
        <w:rPr>
          <w:sz w:val="4"/>
          <w:szCs w:val="4"/>
        </w:rPr>
        <w:t>With the exception of</w:t>
      </w:r>
      <w:proofErr w:type="gramEnd"/>
      <w:r w:rsidRPr="00032C7F">
        <w:rPr>
          <w:sz w:val="4"/>
          <w:szCs w:val="4"/>
        </w:rPr>
        <w:t xml:space="preserve"> the platform of 1924, which pushed </w:t>
      </w:r>
      <w:proofErr w:type="gramStart"/>
      <w:r w:rsidRPr="00032C7F">
        <w:rPr>
          <w:sz w:val="4"/>
          <w:szCs w:val="4"/>
        </w:rPr>
        <w:t>a number of</w:t>
      </w:r>
      <w:proofErr w:type="gramEnd"/>
      <w:r w:rsidRPr="00032C7F">
        <w:rPr>
          <w:sz w:val="4"/>
          <w:szCs w:val="4"/>
        </w:rPr>
        <w:t xml:space="preserve"> specific pro-labor laws, and the platform associated with the disastrous and aberrant Goldwater candidacy in 1964, every Republican platform from 1920 to 1996 declared its support in principle for collective bargaining.</w:t>
      </w:r>
      <w:r w:rsidRPr="00C57AC2">
        <w:rPr>
          <w:sz w:val="4"/>
          <w:szCs w:val="4"/>
        </w:rPr>
        <w:t xml:space="preserve"> //// </w:t>
      </w:r>
      <w:r w:rsidRPr="00032C7F">
        <w:rPr>
          <w:sz w:val="4"/>
          <w:szCs w:val="4"/>
        </w:rPr>
        <w:t xml:space="preserve">To be sure, </w:t>
      </w:r>
      <w:proofErr w:type="gramStart"/>
      <w:r w:rsidRPr="00032C7F">
        <w:rPr>
          <w:sz w:val="4"/>
          <w:szCs w:val="4"/>
        </w:rPr>
        <w:t>a large number of</w:t>
      </w:r>
      <w:proofErr w:type="gramEnd"/>
      <w:r w:rsidRPr="00032C7F">
        <w:rPr>
          <w:sz w:val="4"/>
          <w:szCs w:val="4"/>
        </w:rPr>
        <w:t xml:space="preserve"> Republicans were vehemently anti-union throughout that sixty-year period, and the GOP supported the Taft-Hartley Act of 1947 which authorized states to pass right to work laws.</w:t>
      </w:r>
      <w:r w:rsidRPr="00C57AC2">
        <w:rPr>
          <w:sz w:val="4"/>
          <w:szCs w:val="4"/>
        </w:rPr>
        <w:t xml:space="preserve"> </w:t>
      </w:r>
      <w:r w:rsidRPr="00032C7F">
        <w:rPr>
          <w:sz w:val="4"/>
          <w:szCs w:val="4"/>
        </w:rPr>
        <w:t>Nevertheless, hypocrisy is the compliment vice pays to virtue.</w:t>
      </w:r>
      <w:r w:rsidRPr="00C57AC2">
        <w:rPr>
          <w:sz w:val="4"/>
          <w:szCs w:val="4"/>
        </w:rPr>
        <w:t xml:space="preserve"> </w:t>
      </w:r>
      <w:r w:rsidRPr="00032C7F">
        <w:rPr>
          <w:sz w:val="4"/>
          <w:szCs w:val="4"/>
        </w:rPr>
        <w:t>The Republican Party’s rhetorical support for collective bargaining may have been begrudging for six decades, but it was the public position of the party.</w:t>
      </w:r>
      <w:r w:rsidRPr="00C57AC2">
        <w:rPr>
          <w:sz w:val="4"/>
          <w:szCs w:val="4"/>
        </w:rPr>
        <w:t xml:space="preserve"> //// </w:t>
      </w:r>
      <w:r w:rsidRPr="00032C7F">
        <w:rPr>
          <w:sz w:val="4"/>
          <w:szCs w:val="4"/>
        </w:rPr>
        <w:t>Contrary to popular belief, the Republican presidents of the 1920s—Harding, Coolidge and Hoover—were far to the pro-labor “left” of today’s libertarian Republicans.</w:t>
      </w:r>
      <w:r w:rsidRPr="00C57AC2">
        <w:rPr>
          <w:sz w:val="4"/>
          <w:szCs w:val="4"/>
        </w:rPr>
        <w:t xml:space="preserve"> </w:t>
      </w:r>
      <w:r w:rsidRPr="00032C7F">
        <w:rPr>
          <w:sz w:val="4"/>
          <w:szCs w:val="4"/>
        </w:rPr>
        <w:t>The 1920 Republican platform declared:</w:t>
      </w:r>
      <w:r w:rsidRPr="00C57AC2">
        <w:rPr>
          <w:sz w:val="4"/>
          <w:szCs w:val="4"/>
        </w:rPr>
        <w:t xml:space="preserve"> </w:t>
      </w:r>
      <w:r w:rsidRPr="00032C7F">
        <w:rPr>
          <w:sz w:val="4"/>
          <w:szCs w:val="4"/>
        </w:rPr>
        <w:t>“We recognize the justice of collective bargaining as a means of promoting good will, establishing closer and more harmonious relations between employers and employees and realizing the true ends of industrial justice.”</w:t>
      </w:r>
      <w:r w:rsidRPr="00C57AC2">
        <w:rPr>
          <w:sz w:val="4"/>
          <w:szCs w:val="4"/>
        </w:rPr>
        <w:t xml:space="preserve"> </w:t>
      </w:r>
      <w:r w:rsidRPr="00032C7F">
        <w:rPr>
          <w:sz w:val="4"/>
          <w:szCs w:val="4"/>
        </w:rPr>
        <w:t>In 1924 the Republican platform did not specifically mention collective bargaining but called for federal legislation mandating the eight-hour day, outlawing child labor and legislation to protect mothers:</w:t>
      </w:r>
      <w:r w:rsidRPr="00C57AC2">
        <w:rPr>
          <w:sz w:val="4"/>
          <w:szCs w:val="4"/>
        </w:rPr>
        <w:t xml:space="preserve"> </w:t>
      </w:r>
      <w:r w:rsidRPr="00032C7F">
        <w:rPr>
          <w:sz w:val="4"/>
          <w:szCs w:val="4"/>
        </w:rPr>
        <w:t>“There is no success great enough to justify the employment of women in labor under conditions which will impair their natural functions.”</w:t>
      </w:r>
      <w:r w:rsidRPr="00C57AC2">
        <w:rPr>
          <w:sz w:val="4"/>
          <w:szCs w:val="4"/>
        </w:rPr>
        <w:t xml:space="preserve"> </w:t>
      </w:r>
      <w:r w:rsidRPr="00032C7F">
        <w:rPr>
          <w:sz w:val="4"/>
          <w:szCs w:val="4"/>
        </w:rPr>
        <w:t>In 1928 the GOP platform read:</w:t>
      </w:r>
      <w:r w:rsidRPr="00C57AC2">
        <w:rPr>
          <w:sz w:val="4"/>
          <w:szCs w:val="4"/>
        </w:rPr>
        <w:t xml:space="preserve"> </w:t>
      </w:r>
      <w:r w:rsidRPr="00032C7F">
        <w:rPr>
          <w:sz w:val="4"/>
          <w:szCs w:val="4"/>
        </w:rPr>
        <w:t>“The Party favors freedom in wage contracts, the right of collective bargaining by free and responsible agents of their own choosing, which develops and maintains that purposeful co-operation which gains its chief incentive through voluntary agreement.”</w:t>
      </w:r>
      <w:r w:rsidRPr="00C57AC2">
        <w:rPr>
          <w:sz w:val="4"/>
          <w:szCs w:val="4"/>
        </w:rPr>
        <w:t xml:space="preserve"> </w:t>
      </w:r>
      <w:r w:rsidRPr="00032C7F">
        <w:rPr>
          <w:sz w:val="4"/>
          <w:szCs w:val="4"/>
        </w:rPr>
        <w:t>Again in 1932:</w:t>
      </w:r>
      <w:r w:rsidRPr="00C57AC2">
        <w:rPr>
          <w:sz w:val="4"/>
          <w:szCs w:val="4"/>
        </w:rPr>
        <w:t xml:space="preserve"> </w:t>
      </w:r>
      <w:r w:rsidRPr="00032C7F">
        <w:rPr>
          <w:sz w:val="4"/>
          <w:szCs w:val="4"/>
        </w:rPr>
        <w:t xml:space="preserve">“Collective bargaining by responsible representatives of employers and employees of their own choice, without the interference of </w:t>
      </w:r>
      <w:proofErr w:type="gramStart"/>
      <w:r w:rsidRPr="00032C7F">
        <w:rPr>
          <w:sz w:val="4"/>
          <w:szCs w:val="4"/>
        </w:rPr>
        <w:t>any one</w:t>
      </w:r>
      <w:proofErr w:type="gramEnd"/>
      <w:r w:rsidRPr="00032C7F">
        <w:rPr>
          <w:sz w:val="4"/>
          <w:szCs w:val="4"/>
        </w:rPr>
        <w:t>, is recognized and approved.”</w:t>
      </w:r>
      <w:r w:rsidRPr="00C57AC2">
        <w:rPr>
          <w:sz w:val="4"/>
          <w:szCs w:val="4"/>
        </w:rPr>
        <w:t xml:space="preserve"> </w:t>
      </w:r>
      <w:r w:rsidRPr="00032C7F">
        <w:rPr>
          <w:sz w:val="4"/>
          <w:szCs w:val="4"/>
        </w:rPr>
        <w:t>In the decades that followed, apart from an emotional anti-New Deal rant in the platform of 1944, GOP platforms typically praised the principle of collective bargaining and sought to promote an image of Republican party neutrality between labor and management, while sometimes criticizing abuses.</w:t>
      </w:r>
      <w:r w:rsidRPr="00C57AC2">
        <w:rPr>
          <w:sz w:val="4"/>
          <w:szCs w:val="4"/>
        </w:rPr>
        <w:t xml:space="preserve"> </w:t>
      </w:r>
      <w:r w:rsidRPr="00032C7F">
        <w:rPr>
          <w:sz w:val="4"/>
          <w:szCs w:val="4"/>
        </w:rPr>
        <w:t>The 1956 Republican platform declared that “the process of free collective bargaining has been strengthened by the insistence of this Administration that labor and management settle their differences at the bargaining table without the intervention of the Government. This policy has brought to our country an unprecedented period of labor-management peace and understanding.”</w:t>
      </w:r>
      <w:r w:rsidRPr="00C57AC2">
        <w:rPr>
          <w:sz w:val="4"/>
          <w:szCs w:val="4"/>
        </w:rPr>
        <w:t xml:space="preserve"> //// </w:t>
      </w:r>
      <w:r w:rsidRPr="00032C7F">
        <w:rPr>
          <w:sz w:val="4"/>
          <w:szCs w:val="4"/>
        </w:rPr>
        <w:t>Richard Nixon embodied the mainstream Republican approach to organized labor.</w:t>
      </w:r>
      <w:r w:rsidRPr="00C57AC2">
        <w:rPr>
          <w:sz w:val="4"/>
          <w:szCs w:val="4"/>
        </w:rPr>
        <w:t xml:space="preserve"> </w:t>
      </w:r>
      <w:r w:rsidRPr="00032C7F">
        <w:rPr>
          <w:sz w:val="4"/>
          <w:szCs w:val="4"/>
        </w:rPr>
        <w:t>In 1960, when Nixon ran against John F. Kennedy, the party platform reflected the traditional Republican rhetoric:</w:t>
      </w:r>
      <w:r w:rsidRPr="00C57AC2">
        <w:rPr>
          <w:sz w:val="4"/>
          <w:szCs w:val="4"/>
        </w:rPr>
        <w:t xml:space="preserve"> </w:t>
      </w:r>
      <w:r w:rsidRPr="00032C7F">
        <w:rPr>
          <w:sz w:val="4"/>
          <w:szCs w:val="4"/>
        </w:rPr>
        <w:t>“America’s growth cannot be compartmentalized. Labor and management cannot prosper without each other. They cannot ignore their mutual public obligation.</w:t>
      </w:r>
      <w:r w:rsidRPr="00C57AC2">
        <w:rPr>
          <w:sz w:val="4"/>
          <w:szCs w:val="4"/>
        </w:rPr>
        <w:t xml:space="preserve"> </w:t>
      </w:r>
      <w:r w:rsidRPr="00032C7F">
        <w:rPr>
          <w:sz w:val="4"/>
          <w:szCs w:val="4"/>
        </w:rPr>
        <w:t>Industrial harmony, expressing these mutual interests, can best be achieved in a climate of free collective bargaining, with minimal government intervention except by mediation and conciliation.”</w:t>
      </w:r>
      <w:r w:rsidRPr="00C57AC2">
        <w:rPr>
          <w:sz w:val="4"/>
          <w:szCs w:val="4"/>
        </w:rPr>
        <w:t xml:space="preserve"> </w:t>
      </w:r>
      <w:r w:rsidRPr="00032C7F">
        <w:rPr>
          <w:sz w:val="4"/>
          <w:szCs w:val="4"/>
        </w:rPr>
        <w:t>In an ominous harbinger of the future, the Republican platform in 1964, when the libertarian Barry Goldwater captured the party’s nomination, included only hostile references to organized labor:</w:t>
      </w:r>
      <w:r w:rsidRPr="00C57AC2">
        <w:rPr>
          <w:sz w:val="4"/>
          <w:szCs w:val="4"/>
        </w:rPr>
        <w:t xml:space="preserve"> //// </w:t>
      </w:r>
      <w:r w:rsidRPr="00032C7F">
        <w:rPr>
          <w:sz w:val="4"/>
          <w:szCs w:val="4"/>
        </w:rPr>
        <w:t>…This Administration has curtailed, through such agencies as the National Labor Relations Board, the simple, basic right of Americans voluntarily to go into or to go out of business.</w:t>
      </w:r>
      <w:r w:rsidRPr="00C57AC2">
        <w:rPr>
          <w:sz w:val="4"/>
          <w:szCs w:val="4"/>
        </w:rPr>
        <w:t xml:space="preserve"> ////</w:t>
      </w:r>
      <w:r w:rsidRPr="00C57AC2">
        <w:rPr>
          <w:sz w:val="8"/>
        </w:rPr>
        <w:t xml:space="preserve"> </w:t>
      </w:r>
      <w:r w:rsidRPr="00032C7F">
        <w:rPr>
          <w:rStyle w:val="StyleUnderline"/>
          <w:highlight w:val="cyan"/>
        </w:rPr>
        <w:t>We Republicans shall</w:t>
      </w:r>
      <w:r w:rsidRPr="00032C7F">
        <w:rPr>
          <w:rStyle w:val="StyleUnderline"/>
        </w:rPr>
        <w:t xml:space="preserve"> vigorously </w:t>
      </w:r>
      <w:r w:rsidRPr="00032C7F">
        <w:rPr>
          <w:rStyle w:val="StyleUnderline"/>
          <w:highlight w:val="cyan"/>
        </w:rPr>
        <w:t>protect</w:t>
      </w:r>
      <w:r w:rsidRPr="00032C7F">
        <w:rPr>
          <w:rStyle w:val="StyleUnderline"/>
        </w:rPr>
        <w:t xml:space="preserve"> the dynamo of economic growth—</w:t>
      </w:r>
      <w:r w:rsidRPr="00032C7F">
        <w:rPr>
          <w:rStyle w:val="StyleUnderline"/>
          <w:highlight w:val="cyan"/>
        </w:rPr>
        <w:t>free</w:t>
      </w:r>
      <w:r w:rsidRPr="00032C7F">
        <w:rPr>
          <w:rStyle w:val="StyleUnderline"/>
        </w:rPr>
        <w:t xml:space="preserve">, competitive </w:t>
      </w:r>
      <w:r w:rsidRPr="00032C7F">
        <w:rPr>
          <w:rStyle w:val="StyleUnderline"/>
          <w:highlight w:val="cyan"/>
        </w:rPr>
        <w:t>enterprise</w:t>
      </w:r>
      <w:r w:rsidRPr="00032C7F">
        <w:rPr>
          <w:sz w:val="8"/>
        </w:rPr>
        <w:t xml:space="preserve">—that has made America the envy of the world. For </w:t>
      </w:r>
      <w:r w:rsidRPr="00032C7F">
        <w:rPr>
          <w:rStyle w:val="StyleUnderline"/>
        </w:rPr>
        <w:t xml:space="preserve">instance, </w:t>
      </w:r>
      <w:r w:rsidRPr="00032C7F">
        <w:rPr>
          <w:rStyle w:val="StyleUnderline"/>
          <w:highlight w:val="cyan"/>
        </w:rPr>
        <w:t>we pledge</w:t>
      </w:r>
      <w:r w:rsidRPr="00032C7F">
        <w:rPr>
          <w:sz w:val="8"/>
        </w:rPr>
        <w:t>:</w:t>
      </w:r>
      <w:r w:rsidRPr="00C57AC2">
        <w:rPr>
          <w:sz w:val="8"/>
        </w:rPr>
        <w:t xml:space="preserve"> //// </w:t>
      </w:r>
      <w:r w:rsidRPr="00032C7F">
        <w:rPr>
          <w:sz w:val="8"/>
        </w:rPr>
        <w:t>—</w:t>
      </w:r>
      <w:r w:rsidRPr="00032C7F">
        <w:rPr>
          <w:rStyle w:val="StyleUnderline"/>
          <w:highlight w:val="cyan"/>
        </w:rPr>
        <w:t>constant opposition to any form of unregulated monopoly</w:t>
      </w:r>
      <w:r w:rsidRPr="00032C7F">
        <w:rPr>
          <w:rStyle w:val="StyleUnderline"/>
        </w:rPr>
        <w:t>,</w:t>
      </w:r>
      <w:r w:rsidRPr="00032C7F">
        <w:rPr>
          <w:sz w:val="8"/>
        </w:rPr>
        <w:t xml:space="preserve"> whether </w:t>
      </w:r>
      <w:r w:rsidRPr="00032C7F">
        <w:rPr>
          <w:rStyle w:val="StyleUnderline"/>
          <w:highlight w:val="cyan"/>
        </w:rPr>
        <w:t xml:space="preserve">business or </w:t>
      </w:r>
      <w:r w:rsidRPr="00032C7F">
        <w:rPr>
          <w:rStyle w:val="Emphasis"/>
          <w:highlight w:val="cyan"/>
        </w:rPr>
        <w:t>labor</w:t>
      </w:r>
      <w:r w:rsidRPr="00032C7F">
        <w:rPr>
          <w:rStyle w:val="Emphasis"/>
        </w:rPr>
        <w:t>;</w:t>
      </w:r>
      <w:r w:rsidRPr="00C57AC2">
        <w:rPr>
          <w:rStyle w:val="Emphasis"/>
        </w:rPr>
        <w:t xml:space="preserve"> </w:t>
      </w:r>
      <w:r w:rsidRPr="00C57AC2">
        <w:rPr>
          <w:sz w:val="8"/>
        </w:rPr>
        <w:t>////</w:t>
      </w:r>
      <w:r w:rsidRPr="00032C7F">
        <w:rPr>
          <w:sz w:val="8"/>
        </w:rPr>
        <w:t>As the language suggests, the Goldwater platform implicitly adopted the extreme view of nineteenth-century capitalists and libertarian ideologues like Ayn Rand and Milton Friedman that trade unions are by their nature monopolistic conspiracies against the public interest, so that individual workers should be left on their own to negotiate the best contracts they can get, no matter how negligible their individual bargaining power.</w:t>
      </w:r>
      <w:r w:rsidRPr="00C57AC2">
        <w:rPr>
          <w:sz w:val="8"/>
        </w:rPr>
        <w:t xml:space="preserve"> </w:t>
      </w:r>
      <w:r w:rsidRPr="00032C7F">
        <w:rPr>
          <w:sz w:val="8"/>
        </w:rPr>
        <w:t>The result?</w:t>
      </w:r>
      <w:r w:rsidRPr="00C57AC2">
        <w:rPr>
          <w:sz w:val="8"/>
        </w:rPr>
        <w:t xml:space="preserve"> </w:t>
      </w:r>
      <w:r w:rsidRPr="00032C7F">
        <w:rPr>
          <w:sz w:val="8"/>
        </w:rPr>
        <w:t>Goldwater won only his native state of Arizona and five states in the Deep South where he was supported by segregationists because he opposed the civil rights act of 1964.</w:t>
      </w:r>
      <w:r w:rsidRPr="00C57AC2">
        <w:rPr>
          <w:sz w:val="8"/>
        </w:rPr>
        <w:t xml:space="preserve"> ////</w:t>
      </w:r>
      <w:r w:rsidRPr="00032C7F">
        <w:rPr>
          <w:sz w:val="8"/>
        </w:rPr>
        <w:t>Following the Goldwater disaster, the Republican party returned to its traditional nuanced language about collective bargaining between management and labor.</w:t>
      </w:r>
      <w:r w:rsidRPr="00C57AC2">
        <w:rPr>
          <w:sz w:val="8"/>
        </w:rPr>
        <w:t xml:space="preserve"> </w:t>
      </w:r>
      <w:r w:rsidRPr="00032C7F">
        <w:rPr>
          <w:sz w:val="8"/>
        </w:rPr>
        <w:t>In Nixon’s successful campaigns in 1968 and 1972, no doubt as part of the strategy of winning over socially conservative, unionized Democratic “hardhats” and their families, pro-union rhetoric reached its high-water mark in GOP platforms.</w:t>
      </w:r>
      <w:r w:rsidRPr="00C57AC2">
        <w:rPr>
          <w:sz w:val="8"/>
        </w:rPr>
        <w:t xml:space="preserve"> </w:t>
      </w:r>
      <w:r w:rsidRPr="00032C7F">
        <w:rPr>
          <w:sz w:val="8"/>
        </w:rPr>
        <w:t>1968:</w:t>
      </w:r>
      <w:r w:rsidRPr="00C57AC2">
        <w:rPr>
          <w:sz w:val="8"/>
        </w:rPr>
        <w:t xml:space="preserve"> </w:t>
      </w:r>
      <w:r w:rsidRPr="00032C7F">
        <w:rPr>
          <w:sz w:val="8"/>
        </w:rPr>
        <w:t>“Organized labor has contributed greatly to the economic strength of our country and the well-being of its members. The Republican Party vigorously endorses its key role in our national life.”</w:t>
      </w:r>
      <w:r w:rsidRPr="00C57AC2">
        <w:rPr>
          <w:sz w:val="8"/>
        </w:rPr>
        <w:t xml:space="preserve"> //// </w:t>
      </w:r>
      <w:r w:rsidRPr="00032C7F">
        <w:rPr>
          <w:sz w:val="8"/>
        </w:rPr>
        <w:t xml:space="preserve">1972: </w:t>
      </w:r>
      <w:proofErr w:type="gramStart"/>
      <w:r w:rsidRPr="00032C7F">
        <w:rPr>
          <w:sz w:val="8"/>
        </w:rPr>
        <w:t>“ The</w:t>
      </w:r>
      <w:proofErr w:type="gramEnd"/>
      <w:r w:rsidRPr="00032C7F">
        <w:rPr>
          <w:sz w:val="8"/>
        </w:rPr>
        <w:t xml:space="preserve"> Nation’s labor unions, comprised of millions of working people, have advanced the well-being not only of their members but also of our entire free-enterprise system. We of the Republican Party reaffirm our strong endorsement of Organized Labor’s key role in our national life.”</w:t>
      </w:r>
      <w:r w:rsidRPr="00C57AC2">
        <w:rPr>
          <w:sz w:val="8"/>
        </w:rPr>
        <w:t xml:space="preserve"> //// </w:t>
      </w:r>
      <w:r w:rsidRPr="00032C7F">
        <w:rPr>
          <w:sz w:val="8"/>
        </w:rPr>
        <w:t>When Nixon’s successor Gerald Ford ran for president in 1976, the theme was repeated:</w:t>
      </w:r>
      <w:r w:rsidRPr="00C57AC2">
        <w:rPr>
          <w:sz w:val="8"/>
        </w:rPr>
        <w:t xml:space="preserve"> </w:t>
      </w:r>
      <w:r w:rsidRPr="00032C7F">
        <w:rPr>
          <w:sz w:val="8"/>
        </w:rPr>
        <w:t xml:space="preserve">“Free collective bargaining remains the best way to </w:t>
      </w:r>
      <w:proofErr w:type="gramStart"/>
      <w:r w:rsidRPr="00032C7F">
        <w:rPr>
          <w:sz w:val="8"/>
        </w:rPr>
        <w:t>insure</w:t>
      </w:r>
      <w:proofErr w:type="gramEnd"/>
      <w:r w:rsidRPr="00032C7F">
        <w:rPr>
          <w:sz w:val="8"/>
        </w:rPr>
        <w:t xml:space="preserve"> that American workers receive a fair price for their labors.”</w:t>
      </w:r>
      <w:r w:rsidRPr="00C57AC2">
        <w:rPr>
          <w:sz w:val="8"/>
        </w:rPr>
        <w:t xml:space="preserve"> //// </w:t>
      </w:r>
      <w:r w:rsidRPr="00032C7F">
        <w:rPr>
          <w:sz w:val="8"/>
        </w:rPr>
        <w:t>Even in 1980, when Ronald Reagan, who was both a former union leader and the heir to Goldwater and the standard-bearer of the stealth-libertarian “fusionist” movement, was elected for his first term, the Republican party platform repeated the traditional language:</w:t>
      </w:r>
      <w:r w:rsidRPr="00C57AC2">
        <w:rPr>
          <w:sz w:val="8"/>
        </w:rPr>
        <w:t xml:space="preserve"> </w:t>
      </w:r>
      <w:r w:rsidRPr="00032C7F">
        <w:rPr>
          <w:sz w:val="8"/>
        </w:rPr>
        <w:t>“We reaffirm our commitment to the fundamental principle of fairness in labor relations, including the legal right of unions to organize workers and to represent them through collective bargaining consistent with state laws and free from unnecessary government involvement.”</w:t>
      </w:r>
      <w:r w:rsidRPr="00C57AC2">
        <w:rPr>
          <w:sz w:val="8"/>
        </w:rPr>
        <w:t xml:space="preserve"> //// </w:t>
      </w:r>
      <w:r w:rsidRPr="00032C7F">
        <w:rPr>
          <w:rStyle w:val="StyleUnderline"/>
        </w:rPr>
        <w:t>A rhetorical shift took place in Republican platforms beginning in 1984, when lip service to the right of collective bargaining begins to be paired regularly with support for right to work laws</w:t>
      </w:r>
      <w:r w:rsidRPr="00032C7F">
        <w:rPr>
          <w:sz w:val="8"/>
        </w:rPr>
        <w:t>:</w:t>
      </w:r>
      <w:r w:rsidRPr="00C57AC2">
        <w:rPr>
          <w:sz w:val="8"/>
        </w:rPr>
        <w:t xml:space="preserve"> ////</w:t>
      </w:r>
      <w:r w:rsidRPr="00032C7F">
        <w:rPr>
          <w:sz w:val="8"/>
        </w:rPr>
        <w:t>We reaffirm the right of all individuals freely to form, join, or assist labor organizations to bargain collectively, consistent with State laws and free from unnecessary government involvement. We support the fundamental principle of fairness in labor relations. We will continue the Reagan Administration’s “open door” policy toward organized labor and its leaders. We reaffirm our long-standing support for the right of States to enact “Right-to-Work” laws under section 14(b) of the Taft-Hartley Act.</w:t>
      </w:r>
      <w:r w:rsidRPr="00C57AC2">
        <w:rPr>
          <w:sz w:val="8"/>
        </w:rPr>
        <w:t xml:space="preserve"> //// </w:t>
      </w:r>
      <w:r w:rsidRPr="00032C7F">
        <w:rPr>
          <w:rStyle w:val="StyleUnderline"/>
        </w:rPr>
        <w:t>In succeeding platforms, the acknowledgment of the legitimacy of collective bargaining shrinks in relative importance to the emphasis on right to work laws</w:t>
      </w:r>
      <w:r w:rsidRPr="00032C7F">
        <w:rPr>
          <w:sz w:val="8"/>
        </w:rPr>
        <w:t>, to the point that they are two parts of a single sentence in the 2008 Republican platform:</w:t>
      </w:r>
      <w:r w:rsidRPr="00C57AC2">
        <w:rPr>
          <w:sz w:val="8"/>
        </w:rPr>
        <w:t xml:space="preserve"> </w:t>
      </w:r>
      <w:r w:rsidRPr="00032C7F">
        <w:rPr>
          <w:sz w:val="8"/>
        </w:rPr>
        <w:t>“We affirm both the right of individuals to voluntarily participate in labor organizations and bargain collectively and the right of states to enact Right-to-Work laws.”</w:t>
      </w:r>
      <w:r w:rsidRPr="00C57AC2">
        <w:rPr>
          <w:sz w:val="8"/>
        </w:rPr>
        <w:t xml:space="preserve"> //// </w:t>
      </w:r>
      <w:r w:rsidRPr="00032C7F">
        <w:rPr>
          <w:rStyle w:val="StyleUnderline"/>
        </w:rPr>
        <w:t>By 2012 and 2016, the Republican Party platform drops any language praising unions or recognizing the legitimacy of collective bargaining</w:t>
      </w:r>
      <w:r w:rsidRPr="00032C7F">
        <w:rPr>
          <w:sz w:val="8"/>
        </w:rPr>
        <w:t>.</w:t>
      </w:r>
      <w:r w:rsidRPr="00C57AC2">
        <w:rPr>
          <w:sz w:val="8"/>
        </w:rPr>
        <w:t xml:space="preserve"> </w:t>
      </w:r>
      <w:r w:rsidRPr="00032C7F">
        <w:rPr>
          <w:sz w:val="8"/>
        </w:rPr>
        <w:t xml:space="preserve">The </w:t>
      </w:r>
      <w:r w:rsidRPr="00032C7F">
        <w:rPr>
          <w:rStyle w:val="StyleUnderline"/>
        </w:rPr>
        <w:t>2012 Platform declares: “Ultimately, we support the enactment of a National Right-to-Work law</w:t>
      </w:r>
      <w:r w:rsidRPr="00032C7F">
        <w:rPr>
          <w:sz w:val="8"/>
        </w:rPr>
        <w:t xml:space="preserve"> </w:t>
      </w:r>
      <w:r w:rsidRPr="00032C7F">
        <w:rPr>
          <w:sz w:val="4"/>
          <w:szCs w:val="4"/>
        </w:rPr>
        <w:t>to promote worker freedom and to promote greater economic liberty.”</w:t>
      </w:r>
      <w:r w:rsidRPr="00C57AC2">
        <w:rPr>
          <w:sz w:val="4"/>
          <w:szCs w:val="4"/>
        </w:rPr>
        <w:t xml:space="preserve"> </w:t>
      </w:r>
      <w:r w:rsidRPr="00032C7F">
        <w:rPr>
          <w:sz w:val="4"/>
          <w:szCs w:val="4"/>
        </w:rPr>
        <w:t xml:space="preserve">In 2016, the platform planks on organized labor appear to have been written by business lobbies with </w:t>
      </w:r>
      <w:proofErr w:type="gramStart"/>
      <w:r w:rsidRPr="00032C7F">
        <w:rPr>
          <w:sz w:val="4"/>
          <w:szCs w:val="4"/>
        </w:rPr>
        <w:t>particular grievances</w:t>
      </w:r>
      <w:proofErr w:type="gramEnd"/>
      <w:r w:rsidRPr="00032C7F">
        <w:rPr>
          <w:sz w:val="4"/>
          <w:szCs w:val="4"/>
        </w:rPr>
        <w:t>:</w:t>
      </w:r>
      <w:r w:rsidRPr="00C57AC2">
        <w:rPr>
          <w:sz w:val="4"/>
          <w:szCs w:val="4"/>
        </w:rPr>
        <w:t xml:space="preserve"> </w:t>
      </w:r>
      <w:r w:rsidRPr="00032C7F">
        <w:rPr>
          <w:sz w:val="4"/>
          <w:szCs w:val="4"/>
        </w:rPr>
        <w:t xml:space="preserve">“Their Project Labor Agreements discriminate against </w:t>
      </w:r>
      <w:proofErr w:type="gramStart"/>
      <w:r w:rsidRPr="00032C7F">
        <w:rPr>
          <w:sz w:val="4"/>
          <w:szCs w:val="4"/>
        </w:rPr>
        <w:t>the overwhelming majority of</w:t>
      </w:r>
      <w:proofErr w:type="gramEnd"/>
      <w:r w:rsidRPr="00032C7F">
        <w:rPr>
          <w:sz w:val="4"/>
          <w:szCs w:val="4"/>
        </w:rPr>
        <w:t xml:space="preserve"> workers by barring them from jobs on taxpayer-funded projects. Their patronizing and controlling approach </w:t>
      </w:r>
      <w:proofErr w:type="gramStart"/>
      <w:r w:rsidRPr="00032C7F">
        <w:rPr>
          <w:sz w:val="4"/>
          <w:szCs w:val="4"/>
        </w:rPr>
        <w:t>leaves</w:t>
      </w:r>
      <w:proofErr w:type="gramEnd"/>
      <w:r w:rsidRPr="00032C7F">
        <w:rPr>
          <w:sz w:val="4"/>
          <w:szCs w:val="4"/>
        </w:rPr>
        <w:t xml:space="preserve"> workers in a form of peonage to the NLRB. We intend to restore fairness and common sense to that agency.”</w:t>
      </w:r>
      <w:r w:rsidRPr="00C57AC2">
        <w:rPr>
          <w:sz w:val="4"/>
          <w:szCs w:val="4"/>
        </w:rPr>
        <w:t xml:space="preserve"> //// </w:t>
      </w:r>
      <w:r w:rsidRPr="00032C7F">
        <w:rPr>
          <w:sz w:val="4"/>
          <w:szCs w:val="4"/>
        </w:rPr>
        <w:t>In 2020, for the first time in history since the foundation of the Republican Party in 1854, there was no Republican party platform.</w:t>
      </w:r>
      <w:r w:rsidRPr="00C57AC2">
        <w:rPr>
          <w:sz w:val="4"/>
          <w:szCs w:val="4"/>
        </w:rPr>
        <w:t xml:space="preserve"> </w:t>
      </w:r>
      <w:r w:rsidRPr="00032C7F">
        <w:rPr>
          <w:sz w:val="4"/>
          <w:szCs w:val="4"/>
        </w:rPr>
        <w:t>The platform of the GOP in 2024 is a blank slate.</w:t>
      </w:r>
      <w:r w:rsidRPr="00C57AC2">
        <w:rPr>
          <w:sz w:val="4"/>
          <w:szCs w:val="4"/>
        </w:rPr>
        <w:t xml:space="preserve"> </w:t>
      </w:r>
      <w:r w:rsidRPr="00032C7F">
        <w:rPr>
          <w:sz w:val="4"/>
          <w:szCs w:val="4"/>
        </w:rPr>
        <w:t>The party has a choice.</w:t>
      </w:r>
      <w:r w:rsidRPr="00C57AC2">
        <w:rPr>
          <w:sz w:val="4"/>
          <w:szCs w:val="4"/>
        </w:rPr>
        <w:t xml:space="preserve"> </w:t>
      </w:r>
      <w:r w:rsidRPr="00032C7F">
        <w:rPr>
          <w:sz w:val="4"/>
          <w:szCs w:val="4"/>
        </w:rPr>
        <w:t>It can return to the balanced view of support for collective bargaining—perhaps in new forms—which shaped the party’s public presentation from Warren G. Harding to Richard Nixon and Ronald Reagan.</w:t>
      </w:r>
      <w:r w:rsidRPr="00C57AC2">
        <w:rPr>
          <w:sz w:val="4"/>
          <w:szCs w:val="4"/>
        </w:rPr>
        <w:t xml:space="preserve"> </w:t>
      </w:r>
      <w:r w:rsidRPr="00032C7F">
        <w:rPr>
          <w:sz w:val="4"/>
          <w:szCs w:val="4"/>
        </w:rPr>
        <w:t>Or the Republican Party can continue to mimic the Libertarian Party’s hostility to collective bargaining, as it has done since 1992, when it has lost the popular vote in seven of the last eight presidential elections.</w:t>
      </w:r>
      <w:r w:rsidRPr="00C57AC2">
        <w:rPr>
          <w:sz w:val="4"/>
          <w:szCs w:val="4"/>
        </w:rPr>
        <w:t xml:space="preserve"> </w:t>
      </w:r>
      <w:r w:rsidRPr="00032C7F">
        <w:rPr>
          <w:sz w:val="4"/>
          <w:szCs w:val="4"/>
        </w:rPr>
        <w:t xml:space="preserve">Now that the Democrats have become the party favored by most capitalists and managers, while the Republicans have become a predominantly </w:t>
      </w:r>
      <w:proofErr w:type="gramStart"/>
      <w:r w:rsidRPr="00032C7F">
        <w:rPr>
          <w:sz w:val="4"/>
          <w:szCs w:val="4"/>
        </w:rPr>
        <w:t>working class</w:t>
      </w:r>
      <w:proofErr w:type="gramEnd"/>
      <w:r w:rsidRPr="00032C7F">
        <w:rPr>
          <w:sz w:val="4"/>
          <w:szCs w:val="4"/>
        </w:rPr>
        <w:t xml:space="preserve"> party, attracting growing numbers of working-class Hispanics, blacks and </w:t>
      </w:r>
      <w:proofErr w:type="gramStart"/>
      <w:r w:rsidRPr="00032C7F">
        <w:rPr>
          <w:sz w:val="4"/>
          <w:szCs w:val="4"/>
        </w:rPr>
        <w:t>Asian-Americans</w:t>
      </w:r>
      <w:proofErr w:type="gramEnd"/>
      <w:r w:rsidRPr="00032C7F">
        <w:rPr>
          <w:sz w:val="4"/>
          <w:szCs w:val="4"/>
        </w:rPr>
        <w:t>, the rational strategic choice is obvious.</w:t>
      </w:r>
      <w:r w:rsidRPr="00C57AC2">
        <w:rPr>
          <w:sz w:val="4"/>
          <w:szCs w:val="4"/>
        </w:rPr>
        <w:t xml:space="preserve"> //// </w:t>
      </w:r>
      <w:r w:rsidRPr="00032C7F">
        <w:rPr>
          <w:sz w:val="4"/>
          <w:szCs w:val="4"/>
        </w:rPr>
        <w:t>The sections discussing labor from Republican Party Platforms between 1920 and 2016 can be read below:</w:t>
      </w:r>
      <w:r w:rsidRPr="00C57AC2">
        <w:rPr>
          <w:sz w:val="4"/>
          <w:szCs w:val="4"/>
        </w:rPr>
        <w:t xml:space="preserve"> //// </w:t>
      </w:r>
      <w:r w:rsidRPr="00032C7F">
        <w:rPr>
          <w:sz w:val="4"/>
          <w:szCs w:val="4"/>
        </w:rPr>
        <w:t>The Republican Platform of 1920</w:t>
      </w:r>
      <w:r w:rsidRPr="00C57AC2">
        <w:rPr>
          <w:sz w:val="4"/>
          <w:szCs w:val="4"/>
        </w:rPr>
        <w:t xml:space="preserve">//// </w:t>
      </w:r>
      <w:r w:rsidRPr="00032C7F">
        <w:rPr>
          <w:sz w:val="4"/>
          <w:szCs w:val="4"/>
        </w:rPr>
        <w:t>Industrial Relations</w:t>
      </w:r>
      <w:r w:rsidRPr="00C57AC2">
        <w:rPr>
          <w:sz w:val="4"/>
          <w:szCs w:val="4"/>
        </w:rPr>
        <w:t xml:space="preserve">//// </w:t>
      </w:r>
      <w:r w:rsidRPr="00032C7F">
        <w:rPr>
          <w:sz w:val="4"/>
          <w:szCs w:val="4"/>
        </w:rPr>
        <w:t>There are two different conceptions of the relations of capital and labor. The one is contractual and emphasizes the diversity of interest of employer and employee. The other is that of co-partnership in a common task.</w:t>
      </w:r>
      <w:r w:rsidRPr="00C57AC2">
        <w:rPr>
          <w:sz w:val="4"/>
          <w:szCs w:val="4"/>
        </w:rPr>
        <w:t xml:space="preserve"> //// </w:t>
      </w:r>
      <w:r w:rsidRPr="00032C7F">
        <w:rPr>
          <w:sz w:val="4"/>
          <w:szCs w:val="4"/>
        </w:rPr>
        <w:t>We recognize the justice of collective bargaining as a means of promoting good will, establishing closer and more harmonious relations between employers and employees and realizing the true ends of industrial justice.</w:t>
      </w:r>
      <w:r w:rsidRPr="00C57AC2">
        <w:rPr>
          <w:sz w:val="4"/>
          <w:szCs w:val="4"/>
        </w:rPr>
        <w:t xml:space="preserve"> //// </w:t>
      </w:r>
      <w:r w:rsidRPr="00032C7F">
        <w:rPr>
          <w:sz w:val="4"/>
          <w:szCs w:val="4"/>
        </w:rPr>
        <w:t>The strike or the lockout, as a means of settling industrial disputes, inflicts such loss and suffering on the community as to justify government initiative to reduce its frequency and limit its consequences. We denied the right to strike against the government; but the rights and interests of all government employees must be safeguarded by impartial laws and tribunals.</w:t>
      </w:r>
      <w:r w:rsidRPr="00C57AC2">
        <w:rPr>
          <w:sz w:val="4"/>
          <w:szCs w:val="4"/>
        </w:rPr>
        <w:t xml:space="preserve"> //// </w:t>
      </w:r>
      <w:r w:rsidRPr="00032C7F">
        <w:rPr>
          <w:sz w:val="4"/>
          <w:szCs w:val="4"/>
        </w:rPr>
        <w:t>In public utilities we favor the establishment of an impartial tribunal to make an investigation of the facts and to render decision to the end that there may be no organized interruption of service necessary to the lives and health and welfare of the people. The decisions of the tribunal to be morally but not legally binding, and an informed public sentiment be relied on to secure their acceptance. The tribunals, however, should refuse to accept jurisdiction except for the purpose of investigation as long as the public service be interrupted. For public utilities we favor the type of tribunal provided for in the Transportation Act of 1920.</w:t>
      </w:r>
      <w:r w:rsidRPr="00C57AC2">
        <w:rPr>
          <w:sz w:val="4"/>
          <w:szCs w:val="4"/>
        </w:rPr>
        <w:t xml:space="preserve"> //// </w:t>
      </w:r>
      <w:r w:rsidRPr="00032C7F">
        <w:rPr>
          <w:sz w:val="4"/>
          <w:szCs w:val="4"/>
        </w:rPr>
        <w:t>In private industries we do not advocate the principle of compulsory arbitration, but we favor impartial commissions and better facilities for voluntary mediation, conciliation and arbitration supplemented by the full publicity which will enlist the influence of an aroused public opinion. The government should take the initiative in inviting the establishment of tribunals or commissions for the purpose of voluntary arbitration and of investigation of disputed issues.</w:t>
      </w:r>
      <w:r w:rsidRPr="00C57AC2">
        <w:rPr>
          <w:sz w:val="4"/>
          <w:szCs w:val="4"/>
        </w:rPr>
        <w:t xml:space="preserve"> //// </w:t>
      </w:r>
      <w:r w:rsidRPr="00032C7F">
        <w:rPr>
          <w:sz w:val="4"/>
          <w:szCs w:val="4"/>
        </w:rPr>
        <w:t>We demand the exclusion from interstate commerce of the products of convict labor.</w:t>
      </w:r>
      <w:r w:rsidRPr="00C57AC2">
        <w:rPr>
          <w:sz w:val="4"/>
          <w:szCs w:val="4"/>
        </w:rPr>
        <w:t xml:space="preserve"> //// </w:t>
      </w:r>
      <w:r w:rsidRPr="00032C7F">
        <w:rPr>
          <w:sz w:val="4"/>
          <w:szCs w:val="4"/>
        </w:rPr>
        <w:t>The Republican Platform of 1924</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 xml:space="preserve">The increasing stress of industrial life, the constant and necessary efforts because of world competition to increase production and decrease costs has made it </w:t>
      </w:r>
      <w:proofErr w:type="gramStart"/>
      <w:r w:rsidRPr="00032C7F">
        <w:rPr>
          <w:sz w:val="4"/>
          <w:szCs w:val="4"/>
        </w:rPr>
        <w:t>specially</w:t>
      </w:r>
      <w:proofErr w:type="gramEnd"/>
      <w:r w:rsidRPr="00032C7F">
        <w:rPr>
          <w:sz w:val="4"/>
          <w:szCs w:val="4"/>
        </w:rPr>
        <w:t xml:space="preserve"> incumbent on those in authority to protect labor from undue exactions.</w:t>
      </w:r>
      <w:r w:rsidRPr="00C57AC2">
        <w:rPr>
          <w:sz w:val="4"/>
          <w:szCs w:val="4"/>
        </w:rPr>
        <w:t xml:space="preserve"> //// </w:t>
      </w:r>
      <w:r w:rsidRPr="00032C7F">
        <w:rPr>
          <w:sz w:val="4"/>
          <w:szCs w:val="4"/>
        </w:rPr>
        <w:t xml:space="preserve">We commend congress for having recognized this possibility in its prompt adoption of the recommendation of President Coolidge for a constitutional amendment authorizing congress to legislate </w:t>
      </w:r>
      <w:proofErr w:type="gramStart"/>
      <w:r w:rsidRPr="00032C7F">
        <w:rPr>
          <w:sz w:val="4"/>
          <w:szCs w:val="4"/>
        </w:rPr>
        <w:t>on the subject of child</w:t>
      </w:r>
      <w:proofErr w:type="gramEnd"/>
      <w:r w:rsidRPr="00032C7F">
        <w:rPr>
          <w:sz w:val="4"/>
          <w:szCs w:val="4"/>
        </w:rPr>
        <w:t xml:space="preserve"> labor, and we urge the prompt consideration of that amendment by the legislatures of the various states.</w:t>
      </w:r>
      <w:r w:rsidRPr="00C57AC2">
        <w:rPr>
          <w:sz w:val="4"/>
          <w:szCs w:val="4"/>
        </w:rPr>
        <w:t xml:space="preserve"> //// </w:t>
      </w:r>
      <w:r w:rsidRPr="00032C7F">
        <w:rPr>
          <w:sz w:val="4"/>
          <w:szCs w:val="4"/>
        </w:rPr>
        <w:t>There is no success great enough to justify the employment of women in labor under conditions which will impair their natural functions.</w:t>
      </w:r>
      <w:r w:rsidRPr="00C57AC2">
        <w:rPr>
          <w:sz w:val="4"/>
          <w:szCs w:val="4"/>
        </w:rPr>
        <w:t xml:space="preserve"> </w:t>
      </w:r>
      <w:r w:rsidRPr="00032C7F">
        <w:rPr>
          <w:sz w:val="4"/>
          <w:szCs w:val="4"/>
        </w:rPr>
        <w:t>We favor high standards for wage, working and living conditions among the women employed in industry. We pledge a continuance of the successful efforts of the republican administration to eliminate the seven-day, twelve-hour day industry.</w:t>
      </w:r>
      <w:r w:rsidRPr="00C57AC2">
        <w:rPr>
          <w:sz w:val="4"/>
          <w:szCs w:val="4"/>
        </w:rPr>
        <w:t xml:space="preserve"> //// </w:t>
      </w:r>
      <w:r w:rsidRPr="00032C7F">
        <w:rPr>
          <w:sz w:val="4"/>
          <w:szCs w:val="4"/>
        </w:rPr>
        <w:t>We regard with satisfaction the elimination of the twelve-hour day in the steel industry and the agreement eliminating the seven-day work week of alternate thirteen and eleven hours accomplished through the efforts of Presidents Harding and Coolidge.</w:t>
      </w:r>
      <w:r w:rsidRPr="00C57AC2">
        <w:rPr>
          <w:sz w:val="4"/>
          <w:szCs w:val="4"/>
        </w:rPr>
        <w:t xml:space="preserve"> //// </w:t>
      </w:r>
      <w:r w:rsidRPr="00032C7F">
        <w:rPr>
          <w:sz w:val="4"/>
          <w:szCs w:val="4"/>
        </w:rPr>
        <w:t>We declare our faith in the principle of the eight-hour day.</w:t>
      </w:r>
      <w:r w:rsidRPr="00C57AC2">
        <w:rPr>
          <w:sz w:val="4"/>
          <w:szCs w:val="4"/>
        </w:rPr>
        <w:t xml:space="preserve"> //// </w:t>
      </w:r>
      <w:r w:rsidRPr="00032C7F">
        <w:rPr>
          <w:sz w:val="4"/>
          <w:szCs w:val="4"/>
        </w:rPr>
        <w:t xml:space="preserve">We pledge a continuation of the work of rehabilitating workers in industry as conducted by the federal board for vocational </w:t>
      </w:r>
      <w:proofErr w:type="gramStart"/>
      <w:r w:rsidRPr="00032C7F">
        <w:rPr>
          <w:sz w:val="4"/>
          <w:szCs w:val="4"/>
        </w:rPr>
        <w:t>education, and</w:t>
      </w:r>
      <w:proofErr w:type="gramEnd"/>
      <w:r w:rsidRPr="00032C7F">
        <w:rPr>
          <w:sz w:val="4"/>
          <w:szCs w:val="4"/>
        </w:rPr>
        <w:t xml:space="preserve"> favor adequate appropriations for this purpose.</w:t>
      </w:r>
      <w:r w:rsidRPr="00C57AC2">
        <w:rPr>
          <w:sz w:val="4"/>
          <w:szCs w:val="4"/>
        </w:rPr>
        <w:t xml:space="preserve"> //// </w:t>
      </w:r>
      <w:r w:rsidRPr="00032C7F">
        <w:rPr>
          <w:sz w:val="4"/>
          <w:szCs w:val="4"/>
        </w:rPr>
        <w:t>We favor a broader and better system of vocational education, a more adequate system of federal free employment agencies with facilities for assisting the movements of seasonal and migratory labor, including farm labor, with ample organization for bringing the man and his job together.</w:t>
      </w:r>
      <w:r w:rsidRPr="00C57AC2">
        <w:rPr>
          <w:sz w:val="4"/>
          <w:szCs w:val="4"/>
        </w:rPr>
        <w:t xml:space="preserve"> //// </w:t>
      </w:r>
      <w:r w:rsidRPr="00032C7F">
        <w:rPr>
          <w:sz w:val="4"/>
          <w:szCs w:val="4"/>
        </w:rPr>
        <w:t>The Republican Platform of 1928</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Labor record of the Republican Party stands unchallenged. For 52 of the 72 years of our national existence Republican Administrations have prevailed. Today American labor enjoys the highest wage and the highest standard of living throughout the world. Through the saneness and soundness of Republican rule the American workman is paid a “real wage” which allows comfort for himself and his dependents, and an opportunity and leisure for advancement. It is not surprising that the foreign workman, whose greatest ambition still is to achieve a “living wage,” should look with longing towards America as the goal of his desires.</w:t>
      </w:r>
      <w:r w:rsidRPr="00C57AC2">
        <w:rPr>
          <w:sz w:val="4"/>
          <w:szCs w:val="4"/>
        </w:rPr>
        <w:t xml:space="preserve"> //// </w:t>
      </w:r>
      <w:r w:rsidRPr="00032C7F">
        <w:rPr>
          <w:sz w:val="4"/>
          <w:szCs w:val="4"/>
        </w:rPr>
        <w:t>The ability to pay such wages and maintain such a standard comes from the wisdom of the protective legislation which the Republican Party has placed upon the national statute books, the tariff which bars cheap foreign-made goods from the American market and provides continuity of employment for our workmen and fair profits for the manufacturers, the restriction of immigration which not only prevents the glutting of our labor market, but allows to our newer immigrants a greater opportunity to secure a footing in their upward struggle.</w:t>
      </w:r>
      <w:r w:rsidRPr="00C57AC2">
        <w:rPr>
          <w:sz w:val="4"/>
          <w:szCs w:val="4"/>
        </w:rPr>
        <w:t xml:space="preserve"> //// </w:t>
      </w:r>
      <w:r w:rsidRPr="00032C7F">
        <w:rPr>
          <w:sz w:val="4"/>
          <w:szCs w:val="4"/>
        </w:rPr>
        <w:t>The Party favors freedom in wage contracts, the right of collective bargaining by free and responsible agents of their own choosing, which develops and maintains that purposeful co-operation which gains its chief incentive through voluntary agreement.</w:t>
      </w:r>
      <w:r w:rsidRPr="00C57AC2">
        <w:rPr>
          <w:sz w:val="4"/>
          <w:szCs w:val="4"/>
        </w:rPr>
        <w:t xml:space="preserve"> ////</w:t>
      </w:r>
      <w:r w:rsidRPr="00032C7F">
        <w:rPr>
          <w:sz w:val="4"/>
          <w:szCs w:val="4"/>
        </w:rPr>
        <w:t>We believe that injunctions in labor disputes have in some instances been abused and have given rise to a serious question for legislation.</w:t>
      </w:r>
      <w:r w:rsidRPr="00C57AC2">
        <w:rPr>
          <w:sz w:val="4"/>
          <w:szCs w:val="4"/>
        </w:rPr>
        <w:t xml:space="preserve"> </w:t>
      </w:r>
      <w:r w:rsidRPr="00032C7F">
        <w:rPr>
          <w:sz w:val="4"/>
          <w:szCs w:val="4"/>
        </w:rPr>
        <w:t>The Republican Party pledges itself to continue its efforts to maintain this present standard of living and high wage scale.</w:t>
      </w:r>
      <w:r w:rsidRPr="00C57AC2">
        <w:rPr>
          <w:sz w:val="4"/>
          <w:szCs w:val="4"/>
        </w:rPr>
        <w:t xml:space="preserve"> //// </w:t>
      </w:r>
      <w:r w:rsidRPr="00032C7F">
        <w:rPr>
          <w:sz w:val="4"/>
          <w:szCs w:val="4"/>
        </w:rPr>
        <w:t>The Republican Platform of 1932</w:t>
      </w:r>
      <w:r w:rsidRPr="00C57AC2">
        <w:rPr>
          <w:sz w:val="4"/>
          <w:szCs w:val="4"/>
        </w:rPr>
        <w:t xml:space="preserve">//// </w:t>
      </w:r>
      <w:r w:rsidRPr="00032C7F">
        <w:rPr>
          <w:sz w:val="4"/>
          <w:szCs w:val="4"/>
        </w:rPr>
        <w:t>Wages and Work</w:t>
      </w:r>
      <w:r w:rsidRPr="00C57AC2">
        <w:rPr>
          <w:sz w:val="4"/>
          <w:szCs w:val="4"/>
        </w:rPr>
        <w:t xml:space="preserve">//// </w:t>
      </w:r>
      <w:r w:rsidRPr="00032C7F">
        <w:rPr>
          <w:sz w:val="4"/>
          <w:szCs w:val="4"/>
        </w:rPr>
        <w:t xml:space="preserve">We believe in the principle of high wages. We favor the principle of the shorter working week and shorter </w:t>
      </w:r>
      <w:proofErr w:type="gramStart"/>
      <w:r w:rsidRPr="00032C7F">
        <w:rPr>
          <w:sz w:val="4"/>
          <w:szCs w:val="4"/>
        </w:rPr>
        <w:t>work day</w:t>
      </w:r>
      <w:proofErr w:type="gramEnd"/>
      <w:r w:rsidRPr="00032C7F">
        <w:rPr>
          <w:sz w:val="4"/>
          <w:szCs w:val="4"/>
        </w:rPr>
        <w:t xml:space="preserve"> with its application to government as well as to private employment, as rapidly and as constructively as conditions will warrant.</w:t>
      </w:r>
      <w:r w:rsidRPr="00C57AC2">
        <w:rPr>
          <w:sz w:val="4"/>
          <w:szCs w:val="4"/>
        </w:rPr>
        <w:t xml:space="preserve"> //// </w:t>
      </w:r>
      <w:r w:rsidRPr="00032C7F">
        <w:rPr>
          <w:sz w:val="4"/>
          <w:szCs w:val="4"/>
        </w:rPr>
        <w:t>We favor legislation designed to stimulate, encourage and assist in home building.</w:t>
      </w:r>
      <w:r w:rsidRPr="00C57AC2">
        <w:rPr>
          <w:sz w:val="4"/>
          <w:szCs w:val="4"/>
        </w:rPr>
        <w:t xml:space="preserve"> //// </w:t>
      </w:r>
      <w:r w:rsidRPr="00032C7F">
        <w:rPr>
          <w:sz w:val="4"/>
          <w:szCs w:val="4"/>
        </w:rPr>
        <w:t>Immigration</w:t>
      </w:r>
      <w:r w:rsidRPr="00C57AC2">
        <w:rPr>
          <w:sz w:val="4"/>
          <w:szCs w:val="4"/>
        </w:rPr>
        <w:t xml:space="preserve">//// </w:t>
      </w:r>
      <w:r w:rsidRPr="00032C7F">
        <w:rPr>
          <w:sz w:val="4"/>
          <w:szCs w:val="4"/>
        </w:rPr>
        <w:t>The restriction of immigration is a Republican policy. Our party formulated and enacted into law the quota system, which for the first time has made possible an adequate control of foreign immigration.</w:t>
      </w:r>
      <w:r w:rsidRPr="00C57AC2">
        <w:rPr>
          <w:sz w:val="4"/>
          <w:szCs w:val="4"/>
        </w:rPr>
        <w:t xml:space="preserve"> //// </w:t>
      </w:r>
      <w:r w:rsidRPr="00032C7F">
        <w:rPr>
          <w:sz w:val="4"/>
          <w:szCs w:val="4"/>
        </w:rPr>
        <w:t>Rigid examination of applicants in foreign countries prevented the coming of criminals and other undesirable classes, while other provisions of the law have enabled the President to suspend immigration of foreign wage-earners who otherwise, directly or indirectly, would have increased unemployment among native-born and legally resident foreign-born wage-earners in this country. As a result, immigration is now less than at any time during the past one hundred years.</w:t>
      </w:r>
      <w:r w:rsidRPr="00C57AC2">
        <w:rPr>
          <w:sz w:val="4"/>
          <w:szCs w:val="4"/>
        </w:rPr>
        <w:t xml:space="preserve"> //// </w:t>
      </w:r>
      <w:r w:rsidRPr="00032C7F">
        <w:rPr>
          <w:sz w:val="4"/>
          <w:szCs w:val="4"/>
        </w:rPr>
        <w:t>We favor the continuance and strict enforcement of our present laws upon this subject.</w:t>
      </w:r>
      <w:r w:rsidRPr="00C57AC2">
        <w:rPr>
          <w:sz w:val="4"/>
          <w:szCs w:val="4"/>
        </w:rPr>
        <w:t xml:space="preserve"> //// </w:t>
      </w:r>
      <w:r w:rsidRPr="00032C7F">
        <w:rPr>
          <w:sz w:val="4"/>
          <w:szCs w:val="4"/>
        </w:rPr>
        <w:t>Department of Labor</w:t>
      </w:r>
      <w:r w:rsidRPr="00C57AC2">
        <w:rPr>
          <w:sz w:val="4"/>
          <w:szCs w:val="4"/>
        </w:rPr>
        <w:t xml:space="preserve">//// </w:t>
      </w:r>
      <w:r w:rsidRPr="00032C7F">
        <w:rPr>
          <w:sz w:val="4"/>
          <w:szCs w:val="4"/>
        </w:rPr>
        <w:t>We commend the constructive work of the United States Department of Labor.</w:t>
      </w:r>
      <w:r w:rsidRPr="00C57AC2">
        <w:rPr>
          <w:sz w:val="4"/>
          <w:szCs w:val="4"/>
        </w:rPr>
        <w:t xml:space="preserve"> //// </w:t>
      </w:r>
      <w:r w:rsidRPr="00032C7F">
        <w:rPr>
          <w:sz w:val="4"/>
          <w:szCs w:val="4"/>
        </w:rPr>
        <w:t>Labor</w:t>
      </w:r>
      <w:r w:rsidRPr="00C57AC2">
        <w:rPr>
          <w:sz w:val="4"/>
          <w:szCs w:val="4"/>
        </w:rPr>
        <w:t xml:space="preserve">//// </w:t>
      </w:r>
      <w:r w:rsidRPr="00032C7F">
        <w:rPr>
          <w:sz w:val="4"/>
          <w:szCs w:val="4"/>
        </w:rPr>
        <w:t xml:space="preserve">Collective bargaining by responsible representatives of employers and employees of their own choice, without the interference of </w:t>
      </w:r>
      <w:proofErr w:type="gramStart"/>
      <w:r w:rsidRPr="00032C7F">
        <w:rPr>
          <w:sz w:val="4"/>
          <w:szCs w:val="4"/>
        </w:rPr>
        <w:t>any one</w:t>
      </w:r>
      <w:proofErr w:type="gramEnd"/>
      <w:r w:rsidRPr="00032C7F">
        <w:rPr>
          <w:sz w:val="4"/>
          <w:szCs w:val="4"/>
        </w:rPr>
        <w:t>, is recognized and approved.</w:t>
      </w:r>
      <w:r w:rsidRPr="00C57AC2">
        <w:rPr>
          <w:sz w:val="4"/>
          <w:szCs w:val="4"/>
        </w:rPr>
        <w:t xml:space="preserve"> //// </w:t>
      </w:r>
      <w:r w:rsidRPr="00032C7F">
        <w:rPr>
          <w:sz w:val="4"/>
          <w:szCs w:val="4"/>
        </w:rPr>
        <w:t>Legislation, such as laws, prohibiting alien contract labor, peonage labor and the shanghaiing of sailors; the eight-hour law on government contracts and in government employment; provision for railroad safety devices, of methods of conciliation, mediation and arbitration in industrial labor disputes, including the adjustment of railroad disputes; the providing of compensation for injury to government employees (the forerunner of Federal workers’ compensation acts), and other laws to aid and protect labor are of Republican origin, and have had and will continue to have the unswerving support of the party.</w:t>
      </w:r>
      <w:r w:rsidRPr="00C57AC2">
        <w:rPr>
          <w:sz w:val="4"/>
          <w:szCs w:val="4"/>
        </w:rPr>
        <w:t xml:space="preserve"> //// </w:t>
      </w:r>
      <w:r w:rsidRPr="00032C7F">
        <w:rPr>
          <w:sz w:val="4"/>
          <w:szCs w:val="4"/>
        </w:rPr>
        <w:t>Employment</w:t>
      </w:r>
      <w:r w:rsidRPr="00C57AC2">
        <w:rPr>
          <w:sz w:val="4"/>
          <w:szCs w:val="4"/>
        </w:rPr>
        <w:t xml:space="preserve">//// </w:t>
      </w:r>
      <w:r w:rsidRPr="00032C7F">
        <w:rPr>
          <w:sz w:val="4"/>
          <w:szCs w:val="4"/>
        </w:rPr>
        <w:t>We commend the constructive work of the United States Employment Service in the Department of Labor. This service was enlarged and its activities extended through an appropriation made possible by the President with the cooperation of the Congress. It has done high service for the unemployed in the ranks of civil life and in the ranks of the former soldiers of the World War.</w:t>
      </w:r>
      <w:r w:rsidRPr="00C57AC2">
        <w:rPr>
          <w:sz w:val="4"/>
          <w:szCs w:val="4"/>
        </w:rPr>
        <w:t xml:space="preserve"> //// </w:t>
      </w:r>
      <w:r w:rsidRPr="00032C7F">
        <w:rPr>
          <w:sz w:val="4"/>
          <w:szCs w:val="4"/>
        </w:rPr>
        <w:t>The Republican Platform of 1936</w:t>
      </w:r>
      <w:r w:rsidRPr="00C57AC2">
        <w:rPr>
          <w:sz w:val="4"/>
          <w:szCs w:val="4"/>
        </w:rPr>
        <w:t>////</w:t>
      </w:r>
      <w:r w:rsidRPr="00032C7F">
        <w:rPr>
          <w:sz w:val="4"/>
          <w:szCs w:val="4"/>
        </w:rPr>
        <w:t>Labor</w:t>
      </w:r>
      <w:r w:rsidRPr="00C57AC2">
        <w:rPr>
          <w:sz w:val="4"/>
          <w:szCs w:val="4"/>
        </w:rPr>
        <w:t xml:space="preserve"> </w:t>
      </w:r>
      <w:r w:rsidRPr="00032C7F">
        <w:rPr>
          <w:sz w:val="4"/>
          <w:szCs w:val="4"/>
        </w:rPr>
        <w:t>The welfare of labor rests upon increased production and the prevention of exploitation. We pledge ourselves to:</w:t>
      </w:r>
      <w:r w:rsidRPr="00C57AC2">
        <w:rPr>
          <w:sz w:val="4"/>
          <w:szCs w:val="4"/>
        </w:rPr>
        <w:t xml:space="preserve"> //// </w:t>
      </w:r>
      <w:r w:rsidRPr="00032C7F">
        <w:rPr>
          <w:sz w:val="4"/>
          <w:szCs w:val="4"/>
        </w:rPr>
        <w:t>Protect the right of labor to organize and to bargain collectively through representatives of its own choosing without interference from any source.</w:t>
      </w:r>
      <w:r w:rsidRPr="00C57AC2">
        <w:rPr>
          <w:sz w:val="4"/>
          <w:szCs w:val="4"/>
        </w:rPr>
        <w:t xml:space="preserve"> //// </w:t>
      </w:r>
      <w:r w:rsidRPr="00032C7F">
        <w:rPr>
          <w:sz w:val="4"/>
          <w:szCs w:val="4"/>
        </w:rPr>
        <w:t>Prevent governmental job holders from exercising autocratic powers over labor.</w:t>
      </w:r>
      <w:r w:rsidRPr="00C57AC2">
        <w:rPr>
          <w:sz w:val="4"/>
          <w:szCs w:val="4"/>
        </w:rPr>
        <w:t xml:space="preserve"> //// </w:t>
      </w:r>
      <w:r w:rsidRPr="00032C7F">
        <w:rPr>
          <w:sz w:val="4"/>
          <w:szCs w:val="4"/>
        </w:rPr>
        <w:t>Support the adoption of state laws and interstate compacts to abolish sweatshops and child labor, and to protect women and children with respect to maximum hours, minimum wages and working conditions. We believe that this can be done within the Constitution as it now stands.</w:t>
      </w:r>
      <w:r w:rsidRPr="00C57AC2">
        <w:rPr>
          <w:sz w:val="4"/>
          <w:szCs w:val="4"/>
        </w:rPr>
        <w:t xml:space="preserve"> </w:t>
      </w:r>
      <w:r w:rsidRPr="00032C7F">
        <w:rPr>
          <w:sz w:val="4"/>
          <w:szCs w:val="4"/>
        </w:rPr>
        <w:t>The Republican Platform of 1940</w:t>
      </w:r>
      <w:r w:rsidRPr="00C57AC2">
        <w:rPr>
          <w:sz w:val="4"/>
          <w:szCs w:val="4"/>
        </w:rPr>
        <w:t>////</w:t>
      </w:r>
      <w:r w:rsidRPr="00032C7F">
        <w:rPr>
          <w:sz w:val="4"/>
          <w:szCs w:val="4"/>
        </w:rPr>
        <w:t>Labor Relations</w:t>
      </w:r>
      <w:r w:rsidRPr="00C57AC2">
        <w:rPr>
          <w:sz w:val="4"/>
          <w:szCs w:val="4"/>
        </w:rPr>
        <w:t xml:space="preserve">//// </w:t>
      </w:r>
      <w:r w:rsidRPr="00032C7F">
        <w:rPr>
          <w:sz w:val="4"/>
          <w:szCs w:val="4"/>
        </w:rPr>
        <w:t>The Republican party has always protected the American worker.</w:t>
      </w:r>
      <w:r w:rsidRPr="00C57AC2">
        <w:rPr>
          <w:sz w:val="4"/>
          <w:szCs w:val="4"/>
        </w:rPr>
        <w:t xml:space="preserve"> //// </w:t>
      </w:r>
      <w:r w:rsidRPr="00032C7F">
        <w:rPr>
          <w:sz w:val="4"/>
          <w:szCs w:val="4"/>
        </w:rPr>
        <w:t>We shall maintain labor’s right of free organization and collective bargaining.</w:t>
      </w:r>
      <w:r w:rsidRPr="00C57AC2">
        <w:rPr>
          <w:sz w:val="4"/>
          <w:szCs w:val="4"/>
        </w:rPr>
        <w:t xml:space="preserve"> //// </w:t>
      </w:r>
      <w:r w:rsidRPr="00032C7F">
        <w:rPr>
          <w:sz w:val="4"/>
          <w:szCs w:val="4"/>
        </w:rPr>
        <w:t>We believe that peace and prosperity at home require harmony, teamwork, and understanding in all relations between worker and employer. When differences arise, they should be settled directly and voluntarily across the table.</w:t>
      </w:r>
      <w:r w:rsidRPr="00C57AC2">
        <w:rPr>
          <w:sz w:val="4"/>
          <w:szCs w:val="4"/>
        </w:rPr>
        <w:t xml:space="preserve"> ////</w:t>
      </w:r>
      <w:r w:rsidRPr="00032C7F">
        <w:rPr>
          <w:sz w:val="4"/>
          <w:szCs w:val="4"/>
        </w:rPr>
        <w:t xml:space="preserve">Recent disclosures respecting the administration of the National Labor Relations Act require that this Act be amended in fairness to employers and all groups of employees </w:t>
      </w:r>
      <w:proofErr w:type="gramStart"/>
      <w:r w:rsidRPr="00032C7F">
        <w:rPr>
          <w:sz w:val="4"/>
          <w:szCs w:val="4"/>
        </w:rPr>
        <w:t>so as to</w:t>
      </w:r>
      <w:proofErr w:type="gramEnd"/>
      <w:r w:rsidRPr="00032C7F">
        <w:rPr>
          <w:sz w:val="4"/>
          <w:szCs w:val="4"/>
        </w:rPr>
        <w:t xml:space="preserve"> provide true freedom for, and orderliness in self-organization and collective bargaining.</w:t>
      </w:r>
      <w:r w:rsidRPr="00C57AC2">
        <w:rPr>
          <w:sz w:val="4"/>
          <w:szCs w:val="4"/>
        </w:rPr>
        <w:t xml:space="preserve"> //// </w:t>
      </w:r>
      <w:r w:rsidRPr="00032C7F">
        <w:rPr>
          <w:sz w:val="4"/>
          <w:szCs w:val="4"/>
        </w:rPr>
        <w:t>The Republican Party of 1944</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Republican Party is the historical champion of free labor. Under Republican administrations American manufacturing developed, and American workers attained the most progressive standards of living of any workers in the world. Now the Nation owes those workers a debt of gratitude for their magnificent productive effort in support of the war.</w:t>
      </w:r>
      <w:r w:rsidRPr="00C57AC2">
        <w:rPr>
          <w:sz w:val="4"/>
          <w:szCs w:val="4"/>
        </w:rPr>
        <w:t xml:space="preserve"> //// </w:t>
      </w:r>
      <w:r w:rsidRPr="00032C7F">
        <w:rPr>
          <w:sz w:val="4"/>
          <w:szCs w:val="4"/>
        </w:rPr>
        <w:t>Regardless of the professed friendship of the New Deal for the workingman, the fact remains that under the New Deal American economic life is being destroyed.</w:t>
      </w:r>
      <w:r w:rsidRPr="00C57AC2">
        <w:rPr>
          <w:sz w:val="4"/>
          <w:szCs w:val="4"/>
        </w:rPr>
        <w:t xml:space="preserve"> //// </w:t>
      </w:r>
      <w:r w:rsidRPr="00032C7F">
        <w:rPr>
          <w:sz w:val="4"/>
          <w:szCs w:val="4"/>
        </w:rPr>
        <w:t>The New Deal has usurped selfish and partisan control over the functions of Government agencies where labor relationships are concerned. The continued perversion of the Wagner Act by the New Deal menaces the purposes of the law and threatens to destroy collective bargaining completely and permanently.</w:t>
      </w:r>
      <w:r w:rsidRPr="00C57AC2">
        <w:rPr>
          <w:sz w:val="4"/>
          <w:szCs w:val="4"/>
        </w:rPr>
        <w:t xml:space="preserve"> //// </w:t>
      </w:r>
      <w:r w:rsidRPr="00032C7F">
        <w:rPr>
          <w:sz w:val="4"/>
          <w:szCs w:val="4"/>
        </w:rPr>
        <w:t>The long series of Executive orders and bureaucratic decrees reveal a deliberate purpose to substitute for contractual agreements of employers and employees the political edicts of a New Deal bureaucracy. Labor would thus remain organized only for the convenience of the New Deal in enforcing its orders and inflicting its whims upon labor and industry.</w:t>
      </w:r>
      <w:r w:rsidRPr="00C57AC2">
        <w:rPr>
          <w:sz w:val="4"/>
          <w:szCs w:val="4"/>
        </w:rPr>
        <w:t xml:space="preserve"> //// </w:t>
      </w:r>
      <w:r w:rsidRPr="00032C7F">
        <w:rPr>
          <w:sz w:val="4"/>
          <w:szCs w:val="4"/>
        </w:rPr>
        <w:t>We condemn the conversion of administrative boards, ostensibly set up to settle industrial disputes, into instruments for putting into effect the financial and economic theories of the New Deal.</w:t>
      </w:r>
      <w:r w:rsidRPr="00C57AC2">
        <w:rPr>
          <w:sz w:val="4"/>
          <w:szCs w:val="4"/>
        </w:rPr>
        <w:t xml:space="preserve"> //// </w:t>
      </w:r>
      <w:r w:rsidRPr="00032C7F">
        <w:rPr>
          <w:sz w:val="4"/>
          <w:szCs w:val="4"/>
        </w:rPr>
        <w:t>We condemn the freezing of wage rates at arbitrary levels and the binding of men to their jobs as destructive to the advancement of a free people. We condemn the repeal by Executive order of the laws secured by the Republican party to abolish “contract labor” and peonage. We condemn the gradual but effective creation of a Labor Front as but one of the New Deal’s steps toward a totalitarian state.</w:t>
      </w:r>
      <w:r w:rsidRPr="00C57AC2">
        <w:rPr>
          <w:sz w:val="4"/>
          <w:szCs w:val="4"/>
        </w:rPr>
        <w:t xml:space="preserve"> //// </w:t>
      </w:r>
      <w:r w:rsidRPr="00032C7F">
        <w:rPr>
          <w:sz w:val="4"/>
          <w:szCs w:val="4"/>
        </w:rPr>
        <w:t xml:space="preserve">We pledge an end to political trickery in the administration of labor laws and the handling of labor </w:t>
      </w:r>
      <w:proofErr w:type="gramStart"/>
      <w:r w:rsidRPr="00032C7F">
        <w:rPr>
          <w:sz w:val="4"/>
          <w:szCs w:val="4"/>
        </w:rPr>
        <w:t>disputes;</w:t>
      </w:r>
      <w:proofErr w:type="gramEnd"/>
      <w:r w:rsidRPr="00032C7F">
        <w:rPr>
          <w:sz w:val="4"/>
          <w:szCs w:val="4"/>
        </w:rPr>
        <w:t xml:space="preserve"> and equal benefits </w:t>
      </w:r>
      <w:proofErr w:type="gramStart"/>
      <w:r w:rsidRPr="00032C7F">
        <w:rPr>
          <w:sz w:val="4"/>
          <w:szCs w:val="4"/>
        </w:rPr>
        <w:t>on the basis of</w:t>
      </w:r>
      <w:proofErr w:type="gramEnd"/>
      <w:r w:rsidRPr="00032C7F">
        <w:rPr>
          <w:sz w:val="4"/>
          <w:szCs w:val="4"/>
        </w:rPr>
        <w:t xml:space="preserve"> equality to all labor in the administration of labor controls and laws, regardless of political affiliation.</w:t>
      </w:r>
      <w:r w:rsidRPr="00C57AC2">
        <w:rPr>
          <w:sz w:val="4"/>
          <w:szCs w:val="4"/>
        </w:rPr>
        <w:t xml:space="preserve"> //// </w:t>
      </w:r>
      <w:r w:rsidRPr="00032C7F">
        <w:rPr>
          <w:sz w:val="4"/>
          <w:szCs w:val="4"/>
        </w:rPr>
        <w:t>The Department of Labor has been emasculated by the New Deal. Labor bureaus, agencies and committees are scattered far and wide, in Washington and throughout the country, and have no semblance of systematic or responsible organization. All governmental labor activities must be placed under the direct authority and responsibility of the Secretary of Labor. Such labor bureaus as are not performing a substantial and definite service in the interest of labor must be abolished.</w:t>
      </w:r>
      <w:r w:rsidRPr="00C57AC2">
        <w:rPr>
          <w:sz w:val="4"/>
          <w:szCs w:val="4"/>
        </w:rPr>
        <w:t xml:space="preserve"> //// </w:t>
      </w:r>
      <w:r w:rsidRPr="00032C7F">
        <w:rPr>
          <w:sz w:val="4"/>
          <w:szCs w:val="4"/>
        </w:rPr>
        <w:t>The Secretary of Labor should be a representative of labor. The office of the Secretary of Labor was created under a Republican President, William Howard Taft. It was intended that a representative of labor should occupy this Cabinet office. The present administration is the first to disregard this intention.</w:t>
      </w:r>
      <w:r w:rsidRPr="00C57AC2">
        <w:rPr>
          <w:sz w:val="4"/>
          <w:szCs w:val="4"/>
        </w:rPr>
        <w:t xml:space="preserve"> //// </w:t>
      </w:r>
      <w:r w:rsidRPr="00032C7F">
        <w:rPr>
          <w:sz w:val="4"/>
          <w:szCs w:val="4"/>
        </w:rPr>
        <w:t>The Republican Party accepts the purposes of the National Labor Relations Act, the Wage and Hour Act, the Social Security Act and all other Federal statutes designed to promote and protect the welfare of American working men and women, and we promise a fair and just administration of these laws.</w:t>
      </w:r>
      <w:r w:rsidRPr="00C57AC2">
        <w:rPr>
          <w:sz w:val="4"/>
          <w:szCs w:val="4"/>
        </w:rPr>
        <w:t xml:space="preserve"> //// </w:t>
      </w:r>
      <w:r w:rsidRPr="00032C7F">
        <w:rPr>
          <w:sz w:val="4"/>
          <w:szCs w:val="4"/>
        </w:rPr>
        <w:t>American well-being is indivisible. Any national program which injures the national economy inevitably injures the wage-earner. The American labor movement and the Republican Party, while continuously striving for the betterment of labor’s status, reject the communistic and New Deal concept that a single group can benefit while the general economy suffers.</w:t>
      </w:r>
      <w:r w:rsidRPr="00C57AC2">
        <w:rPr>
          <w:sz w:val="4"/>
          <w:szCs w:val="4"/>
        </w:rPr>
        <w:t xml:space="preserve"> //// </w:t>
      </w:r>
      <w:r w:rsidRPr="00032C7F">
        <w:rPr>
          <w:sz w:val="4"/>
          <w:szCs w:val="4"/>
        </w:rPr>
        <w:t>The Republican Platform of 1948</w:t>
      </w:r>
      <w:r w:rsidRPr="00C57AC2">
        <w:rPr>
          <w:sz w:val="4"/>
          <w:szCs w:val="4"/>
        </w:rPr>
        <w:t>////</w:t>
      </w:r>
      <w:r w:rsidRPr="00032C7F">
        <w:rPr>
          <w:sz w:val="4"/>
          <w:szCs w:val="4"/>
        </w:rPr>
        <w:t>Collective bargaining is an obligation as well as a right, applying equally to workers and employers; and the fundamental right to strike is subordinate only to paramount considerations of public health and safety. Government’s chief function in this field is to promote good will, encourage cooperation, and where resort is had to intervention, to be impartial, preventing violence and requiring obedience to all law by all parties involved. We pledge continuing study to improve labor-management legislation in the light of experience and changing conditions.</w:t>
      </w:r>
      <w:r w:rsidRPr="00C57AC2">
        <w:rPr>
          <w:sz w:val="4"/>
          <w:szCs w:val="4"/>
        </w:rPr>
        <w:t xml:space="preserve"> </w:t>
      </w:r>
      <w:r w:rsidRPr="00032C7F">
        <w:rPr>
          <w:sz w:val="4"/>
          <w:szCs w:val="4"/>
        </w:rPr>
        <w:t>The Republican Platform of 1952</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Republican Party believes that regular and adequate income for the employee together with uninterrupted production of goods and services, through the medium of private enterprise, are essential to a sound national economy. This can only be obtained in an era of industrial peace.</w:t>
      </w:r>
      <w:r w:rsidRPr="00C57AC2">
        <w:rPr>
          <w:sz w:val="4"/>
          <w:szCs w:val="4"/>
        </w:rPr>
        <w:t xml:space="preserve"> //// </w:t>
      </w:r>
      <w:r w:rsidRPr="00032C7F">
        <w:rPr>
          <w:sz w:val="4"/>
          <w:szCs w:val="4"/>
        </w:rPr>
        <w:t>With the above in mind, we favor the retention of the Taft-Hartley Act, which guarantees:</w:t>
      </w:r>
      <w:r w:rsidRPr="00C57AC2">
        <w:rPr>
          <w:sz w:val="4"/>
          <w:szCs w:val="4"/>
        </w:rPr>
        <w:t xml:space="preserve"> </w:t>
      </w:r>
      <w:r w:rsidRPr="00032C7F">
        <w:rPr>
          <w:sz w:val="4"/>
          <w:szCs w:val="4"/>
        </w:rPr>
        <w:t>To the Working Man:</w:t>
      </w:r>
      <w:r w:rsidRPr="00C57AC2">
        <w:rPr>
          <w:sz w:val="4"/>
          <w:szCs w:val="4"/>
        </w:rPr>
        <w:t xml:space="preserve"> </w:t>
      </w:r>
      <w:r w:rsidRPr="00032C7F">
        <w:rPr>
          <w:sz w:val="4"/>
          <w:szCs w:val="4"/>
        </w:rPr>
        <w:t>The right to quit his job at any time.</w:t>
      </w:r>
      <w:r w:rsidRPr="00C57AC2">
        <w:rPr>
          <w:sz w:val="4"/>
          <w:szCs w:val="4"/>
        </w:rPr>
        <w:t xml:space="preserve"> </w:t>
      </w:r>
      <w:r w:rsidRPr="00032C7F">
        <w:rPr>
          <w:sz w:val="4"/>
          <w:szCs w:val="4"/>
        </w:rPr>
        <w:t>The right to take part in legal union activities.</w:t>
      </w:r>
      <w:r w:rsidRPr="00C57AC2">
        <w:rPr>
          <w:sz w:val="4"/>
          <w:szCs w:val="4"/>
        </w:rPr>
        <w:t xml:space="preserve"> </w:t>
      </w:r>
      <w:r w:rsidRPr="00032C7F">
        <w:rPr>
          <w:sz w:val="4"/>
          <w:szCs w:val="4"/>
        </w:rPr>
        <w:t>The right to remain in his union so long as he pays his dues.</w:t>
      </w:r>
      <w:r w:rsidRPr="00C57AC2">
        <w:rPr>
          <w:sz w:val="4"/>
          <w:szCs w:val="4"/>
        </w:rPr>
        <w:t xml:space="preserve"> </w:t>
      </w:r>
      <w:r w:rsidRPr="00032C7F">
        <w:rPr>
          <w:sz w:val="4"/>
          <w:szCs w:val="4"/>
        </w:rPr>
        <w:t>The right to protection against unfair practices by either employer or union officials.</w:t>
      </w:r>
      <w:r w:rsidRPr="00C57AC2">
        <w:rPr>
          <w:sz w:val="4"/>
          <w:szCs w:val="4"/>
        </w:rPr>
        <w:t xml:space="preserve"> </w:t>
      </w:r>
      <w:r w:rsidRPr="00032C7F">
        <w:rPr>
          <w:sz w:val="4"/>
          <w:szCs w:val="4"/>
        </w:rPr>
        <w:t>The right to political activity of his own choice and freedom to contribute thereto.</w:t>
      </w:r>
      <w:r w:rsidRPr="00C57AC2">
        <w:rPr>
          <w:sz w:val="4"/>
          <w:szCs w:val="4"/>
        </w:rPr>
        <w:t xml:space="preserve"> </w:t>
      </w:r>
      <w:r w:rsidRPr="00032C7F">
        <w:rPr>
          <w:sz w:val="4"/>
          <w:szCs w:val="4"/>
        </w:rPr>
        <w:t>The right to a job without first joining a union.</w:t>
      </w:r>
      <w:r w:rsidRPr="00C57AC2">
        <w:rPr>
          <w:sz w:val="4"/>
          <w:szCs w:val="4"/>
        </w:rPr>
        <w:t xml:space="preserve"> </w:t>
      </w:r>
      <w:r w:rsidRPr="00032C7F">
        <w:rPr>
          <w:sz w:val="4"/>
          <w:szCs w:val="4"/>
        </w:rPr>
        <w:t>The right to a secret ballot in any election concerned with his livelihood.</w:t>
      </w:r>
      <w:r w:rsidRPr="00C57AC2">
        <w:rPr>
          <w:sz w:val="4"/>
          <w:szCs w:val="4"/>
        </w:rPr>
        <w:t xml:space="preserve"> </w:t>
      </w:r>
      <w:r w:rsidRPr="00032C7F">
        <w:rPr>
          <w:sz w:val="4"/>
          <w:szCs w:val="4"/>
        </w:rPr>
        <w:t>The right to protection from personal financial responsibility in damage cases against his union.</w:t>
      </w:r>
      <w:r w:rsidRPr="00C57AC2">
        <w:rPr>
          <w:sz w:val="4"/>
          <w:szCs w:val="4"/>
        </w:rPr>
        <w:t xml:space="preserve"> </w:t>
      </w:r>
      <w:r w:rsidRPr="00032C7F">
        <w:rPr>
          <w:sz w:val="4"/>
          <w:szCs w:val="4"/>
        </w:rPr>
        <w:t>To the Labor Unions:</w:t>
      </w:r>
      <w:r w:rsidRPr="00C57AC2">
        <w:rPr>
          <w:sz w:val="4"/>
          <w:szCs w:val="4"/>
        </w:rPr>
        <w:t xml:space="preserve"> </w:t>
      </w:r>
      <w:r w:rsidRPr="00032C7F">
        <w:rPr>
          <w:sz w:val="4"/>
          <w:szCs w:val="4"/>
        </w:rPr>
        <w:t>The right to establish “union shop” contracts by agreement with management.</w:t>
      </w:r>
      <w:r w:rsidRPr="00C57AC2">
        <w:rPr>
          <w:sz w:val="4"/>
          <w:szCs w:val="4"/>
        </w:rPr>
        <w:t xml:space="preserve"> </w:t>
      </w:r>
      <w:r w:rsidRPr="00032C7F">
        <w:rPr>
          <w:sz w:val="4"/>
          <w:szCs w:val="4"/>
        </w:rPr>
        <w:t>The right to strike.</w:t>
      </w:r>
      <w:r w:rsidRPr="00C57AC2">
        <w:rPr>
          <w:sz w:val="4"/>
          <w:szCs w:val="4"/>
        </w:rPr>
        <w:t xml:space="preserve"> </w:t>
      </w:r>
      <w:r w:rsidRPr="00032C7F">
        <w:rPr>
          <w:sz w:val="4"/>
          <w:szCs w:val="4"/>
        </w:rPr>
        <w:t>The right to free collective bargaining.</w:t>
      </w:r>
      <w:r w:rsidRPr="00C57AC2">
        <w:rPr>
          <w:sz w:val="4"/>
          <w:szCs w:val="4"/>
        </w:rPr>
        <w:t xml:space="preserve"> </w:t>
      </w:r>
      <w:r w:rsidRPr="00032C7F">
        <w:rPr>
          <w:sz w:val="4"/>
          <w:szCs w:val="4"/>
        </w:rPr>
        <w:t>The right to protection from rival unions during the life of union contracts.</w:t>
      </w:r>
      <w:r w:rsidRPr="00C57AC2">
        <w:rPr>
          <w:sz w:val="4"/>
          <w:szCs w:val="4"/>
        </w:rPr>
        <w:t xml:space="preserve"> </w:t>
      </w:r>
      <w:r w:rsidRPr="00032C7F">
        <w:rPr>
          <w:sz w:val="4"/>
          <w:szCs w:val="4"/>
        </w:rPr>
        <w:t>The right to assurance from employers that they will bargain only with certified unions as a protection against unfair labor practices.</w:t>
      </w:r>
      <w:r w:rsidRPr="00C57AC2">
        <w:rPr>
          <w:sz w:val="4"/>
          <w:szCs w:val="4"/>
        </w:rPr>
        <w:t xml:space="preserve"> </w:t>
      </w:r>
      <w:r w:rsidRPr="00032C7F">
        <w:rPr>
          <w:sz w:val="4"/>
          <w:szCs w:val="4"/>
        </w:rPr>
        <w:t>We urge the adoption of such amendments to the Taft-Hartley Act as time and experience show to be desirable, and which further protect the rights of labor, management and the public.</w:t>
      </w:r>
      <w:r w:rsidRPr="00C57AC2">
        <w:rPr>
          <w:sz w:val="4"/>
          <w:szCs w:val="4"/>
        </w:rPr>
        <w:t xml:space="preserve"> </w:t>
      </w:r>
      <w:r w:rsidRPr="00032C7F">
        <w:rPr>
          <w:sz w:val="4"/>
          <w:szCs w:val="4"/>
        </w:rPr>
        <w:t>We condemn the President’s seizure of plants and industries to force the settlement of labor disputes by claims of inherent Constitutional powers.</w:t>
      </w:r>
      <w:r w:rsidRPr="00C57AC2">
        <w:rPr>
          <w:sz w:val="4"/>
          <w:szCs w:val="4"/>
        </w:rPr>
        <w:t xml:space="preserve"> //// </w:t>
      </w:r>
      <w:r w:rsidRPr="00032C7F">
        <w:rPr>
          <w:sz w:val="4"/>
          <w:szCs w:val="4"/>
        </w:rPr>
        <w:t>The Republican platform of 1956</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Under the Republican Administration, as our country has prospered, so have its people. This is as it should be, for as President Eisenhower said: “Labor is the United States. The men and women, who with their minds, their hearts and hands, create the wealth that is shared in this country—they are America.”</w:t>
      </w:r>
      <w:r w:rsidRPr="00C57AC2">
        <w:rPr>
          <w:sz w:val="4"/>
          <w:szCs w:val="4"/>
        </w:rPr>
        <w:t xml:space="preserve"> //// </w:t>
      </w:r>
      <w:r w:rsidRPr="00032C7F">
        <w:rPr>
          <w:sz w:val="4"/>
          <w:szCs w:val="4"/>
        </w:rPr>
        <w:t xml:space="preserve">The Eisenhower Administration has brought to our people the highest employment, the highest wages and the highest standard of living ever enjoyed by any nation. Today there are nearly 67 million men and women at work in the United States, 4 million more than in 1952. Wages have increased substantially over the past 3 1/2 years; but, more important, the American wage earner today can buy more than ever before for himself and his family because his </w:t>
      </w:r>
      <w:proofErr w:type="gramStart"/>
      <w:r w:rsidRPr="00032C7F">
        <w:rPr>
          <w:sz w:val="4"/>
          <w:szCs w:val="4"/>
        </w:rPr>
        <w:t>pay check</w:t>
      </w:r>
      <w:proofErr w:type="gramEnd"/>
      <w:r w:rsidRPr="00032C7F">
        <w:rPr>
          <w:sz w:val="4"/>
          <w:szCs w:val="4"/>
        </w:rPr>
        <w:t xml:space="preserve"> has not been eaten away by rising taxes and soaring prices.</w:t>
      </w:r>
      <w:r w:rsidRPr="00C57AC2">
        <w:rPr>
          <w:sz w:val="4"/>
          <w:szCs w:val="4"/>
        </w:rPr>
        <w:t xml:space="preserve"> //// </w:t>
      </w:r>
      <w:r w:rsidRPr="00032C7F">
        <w:rPr>
          <w:sz w:val="4"/>
          <w:szCs w:val="4"/>
        </w:rPr>
        <w:t>The record of performance of the Republican Administration on behalf of our working men and women goes still further. The Federal minimum wage has been raised for more than 2 million workers. Social Security has been extended to an additional 10 million workers and the benefits raised for 6 1/2 million. The protection of unemployment insurance has been brought to 4 million additional workers. There have been increased workmen’s compensation benefits for longshoremen and harbor workers, increased retirement benefits for railroad employees, and wage increases and improved welfare and pension plans for federal employees.</w:t>
      </w:r>
      <w:r w:rsidRPr="00C57AC2">
        <w:rPr>
          <w:sz w:val="4"/>
          <w:szCs w:val="4"/>
        </w:rPr>
        <w:t xml:space="preserve"> //// </w:t>
      </w:r>
      <w:r w:rsidRPr="00032C7F">
        <w:rPr>
          <w:sz w:val="4"/>
          <w:szCs w:val="4"/>
        </w:rPr>
        <w:t>In addition, the Eisenhower Administration has enforced more vigorously and effectively than ever before, the laws which protect the working standards of our people.</w:t>
      </w:r>
      <w:r w:rsidRPr="00C57AC2">
        <w:rPr>
          <w:sz w:val="4"/>
          <w:szCs w:val="4"/>
        </w:rPr>
        <w:t xml:space="preserve"> ////</w:t>
      </w:r>
      <w:r w:rsidRPr="00032C7F">
        <w:rPr>
          <w:sz w:val="4"/>
          <w:szCs w:val="4"/>
        </w:rPr>
        <w:t xml:space="preserve">Workers have benefited by the progress which has been made in carrying out the programs and principles set forth in the 1952 Republican platform. All workers have gained and unions have grown in strength and </w:t>
      </w:r>
      <w:proofErr w:type="gramStart"/>
      <w:r w:rsidRPr="00032C7F">
        <w:rPr>
          <w:sz w:val="4"/>
          <w:szCs w:val="4"/>
        </w:rPr>
        <w:t>responsibility, and</w:t>
      </w:r>
      <w:proofErr w:type="gramEnd"/>
      <w:r w:rsidRPr="00032C7F">
        <w:rPr>
          <w:sz w:val="4"/>
          <w:szCs w:val="4"/>
        </w:rPr>
        <w:t xml:space="preserve"> have increased their membership by 2 </w:t>
      </w:r>
      <w:proofErr w:type="gramStart"/>
      <w:r w:rsidRPr="00032C7F">
        <w:rPr>
          <w:sz w:val="4"/>
          <w:szCs w:val="4"/>
        </w:rPr>
        <w:t>millions</w:t>
      </w:r>
      <w:proofErr w:type="gramEnd"/>
      <w:r w:rsidRPr="00032C7F">
        <w:rPr>
          <w:sz w:val="4"/>
          <w:szCs w:val="4"/>
        </w:rPr>
        <w:t>.</w:t>
      </w:r>
      <w:r w:rsidRPr="00C57AC2">
        <w:rPr>
          <w:sz w:val="4"/>
          <w:szCs w:val="4"/>
        </w:rPr>
        <w:t xml:space="preserve"> </w:t>
      </w:r>
      <w:r w:rsidRPr="00032C7F">
        <w:rPr>
          <w:sz w:val="4"/>
          <w:szCs w:val="4"/>
        </w:rPr>
        <w:t>Furthermore, the process of free collective bargaining has been strengthened by the insistence of this Administration that labor and management settle their differences at the bargaining table without the intervention of the Government. This policy has brought to our country an unprecedented period of labor-management peace and understanding.</w:t>
      </w:r>
      <w:r w:rsidRPr="00C57AC2">
        <w:rPr>
          <w:sz w:val="4"/>
          <w:szCs w:val="4"/>
        </w:rPr>
        <w:t xml:space="preserve"> ////</w:t>
      </w:r>
      <w:r w:rsidRPr="00032C7F">
        <w:rPr>
          <w:sz w:val="4"/>
          <w:szCs w:val="4"/>
        </w:rPr>
        <w:t>We applaud the effective, unhindered, collective bargaining which brought an early end to the 1956 steel strike, in contrast to the six months’ upheaval, Presidential seizure of the steel industry and ultimate Supreme Court intervention under the last Democrat Administration.</w:t>
      </w:r>
      <w:r w:rsidRPr="00C57AC2">
        <w:rPr>
          <w:sz w:val="4"/>
          <w:szCs w:val="4"/>
        </w:rPr>
        <w:t xml:space="preserve"> </w:t>
      </w:r>
      <w:r w:rsidRPr="00032C7F">
        <w:rPr>
          <w:sz w:val="4"/>
          <w:szCs w:val="4"/>
        </w:rPr>
        <w:t>The Eisenhower Administration will continue to fight for dynamic and progressive programs which, among other things, will:</w:t>
      </w:r>
      <w:r w:rsidRPr="00C57AC2">
        <w:rPr>
          <w:sz w:val="4"/>
          <w:szCs w:val="4"/>
        </w:rPr>
        <w:t xml:space="preserve"> </w:t>
      </w:r>
      <w:r w:rsidRPr="00032C7F">
        <w:rPr>
          <w:sz w:val="4"/>
          <w:szCs w:val="4"/>
        </w:rPr>
        <w:t>Stimulate improved job safety of our workers, through assistance to the States, employees and employers;</w:t>
      </w:r>
      <w:r w:rsidRPr="00C57AC2">
        <w:rPr>
          <w:sz w:val="4"/>
          <w:szCs w:val="4"/>
        </w:rPr>
        <w:t xml:space="preserve"> //// </w:t>
      </w:r>
      <w:r w:rsidRPr="00032C7F">
        <w:rPr>
          <w:sz w:val="4"/>
          <w:szCs w:val="4"/>
        </w:rPr>
        <w:t>Continue and further perfect its programs of assistance to the millions of workers with special employment problems, such as older workers, handicapped workers, members of minority groups, and migratory workers;</w:t>
      </w:r>
      <w:r w:rsidRPr="00C57AC2">
        <w:rPr>
          <w:sz w:val="4"/>
          <w:szCs w:val="4"/>
        </w:rPr>
        <w:t xml:space="preserve"> //// </w:t>
      </w:r>
      <w:r w:rsidRPr="00032C7F">
        <w:rPr>
          <w:sz w:val="4"/>
          <w:szCs w:val="4"/>
        </w:rPr>
        <w:t>Strengthen and improve the Federal-State Employment Service and improve the effectiveness of the unemployment insurance system;</w:t>
      </w:r>
      <w:r w:rsidRPr="00C57AC2">
        <w:rPr>
          <w:sz w:val="4"/>
          <w:szCs w:val="4"/>
        </w:rPr>
        <w:t xml:space="preserve"> </w:t>
      </w:r>
      <w:r w:rsidRPr="00032C7F">
        <w:rPr>
          <w:sz w:val="4"/>
          <w:szCs w:val="4"/>
        </w:rPr>
        <w:t>Protect by law, the assets of employee welfare and benefit plans so that workers who are the beneficiaries can be assured of their rightful benefits;</w:t>
      </w:r>
      <w:r w:rsidRPr="00C57AC2">
        <w:rPr>
          <w:sz w:val="4"/>
          <w:szCs w:val="4"/>
        </w:rPr>
        <w:t xml:space="preserve"> //// </w:t>
      </w:r>
      <w:r w:rsidRPr="00032C7F">
        <w:rPr>
          <w:sz w:val="4"/>
          <w:szCs w:val="4"/>
        </w:rPr>
        <w:t>Assure equal pay for equal work regardless of Sex;</w:t>
      </w:r>
      <w:r w:rsidRPr="00C57AC2">
        <w:rPr>
          <w:sz w:val="4"/>
          <w:szCs w:val="4"/>
        </w:rPr>
        <w:t xml:space="preserve"> //// </w:t>
      </w:r>
      <w:r w:rsidRPr="00032C7F">
        <w:rPr>
          <w:sz w:val="4"/>
          <w:szCs w:val="4"/>
        </w:rPr>
        <w:t>Clarify and strengthen the eight-hour laws for the benefit of workers who are subject to federal wage standards on Federal and Federally-assisted construction, and maintain and continue the vigorous administration of the Federal prevailing minimum wage law for public supply contracts;</w:t>
      </w:r>
      <w:r w:rsidRPr="00C57AC2">
        <w:rPr>
          <w:sz w:val="4"/>
          <w:szCs w:val="4"/>
        </w:rPr>
        <w:t xml:space="preserve"> //// </w:t>
      </w:r>
      <w:r w:rsidRPr="00032C7F">
        <w:rPr>
          <w:sz w:val="4"/>
          <w:szCs w:val="4"/>
        </w:rPr>
        <w:t>Extend the protection of the Federal minimum wage laws to as many more workers as is possible and practicable;</w:t>
      </w:r>
      <w:r w:rsidRPr="00C57AC2">
        <w:rPr>
          <w:sz w:val="4"/>
          <w:szCs w:val="4"/>
        </w:rPr>
        <w:t xml:space="preserve"> //// </w:t>
      </w:r>
      <w:r w:rsidRPr="00032C7F">
        <w:rPr>
          <w:sz w:val="4"/>
          <w:szCs w:val="4"/>
        </w:rPr>
        <w:t>Continue to fight for the elimination of discrimination in employment because of race, creed, color, national origin, ancestry or sex;</w:t>
      </w:r>
      <w:r w:rsidRPr="00C57AC2">
        <w:rPr>
          <w:sz w:val="4"/>
          <w:szCs w:val="4"/>
        </w:rPr>
        <w:t xml:space="preserve"> </w:t>
      </w:r>
      <w:r w:rsidRPr="00032C7F">
        <w:rPr>
          <w:sz w:val="4"/>
          <w:szCs w:val="4"/>
        </w:rPr>
        <w:t>Provide assistance to improve the economic conditions of areas faced with persistent and substantial unemployment;</w:t>
      </w:r>
      <w:r w:rsidRPr="00C57AC2">
        <w:rPr>
          <w:sz w:val="4"/>
          <w:szCs w:val="4"/>
        </w:rPr>
        <w:t xml:space="preserve"> //// </w:t>
      </w:r>
      <w:r w:rsidRPr="00032C7F">
        <w:rPr>
          <w:sz w:val="4"/>
          <w:szCs w:val="4"/>
        </w:rPr>
        <w:t>Revise and improve the Taft-Hartley Act so as to protect more effectively the rights of labor unions, management, the individual worker, and the public. The protection of the right of workers to organize into unions and to bargain collectively is the firm and permanent policy of the Eisenhower Administration. In 1954, 1955 and again in 1956, President Eisenhower recommended constructive amendments to this Act. The Democrats in Congress have consistently blocked these needed changes by parliamentary maneuvers. The Republican Party pledges itself to overhaul and improve the Taft-Hartley Act along the lines of these recommendations.</w:t>
      </w:r>
      <w:r w:rsidRPr="00C57AC2">
        <w:rPr>
          <w:sz w:val="4"/>
          <w:szCs w:val="4"/>
        </w:rPr>
        <w:t xml:space="preserve"> //// </w:t>
      </w:r>
      <w:r w:rsidRPr="00032C7F">
        <w:rPr>
          <w:sz w:val="4"/>
          <w:szCs w:val="4"/>
        </w:rPr>
        <w:t>The Republican Platform of 1960</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America’s growth cannot be compartmentalized. Labor and management cannot prosper without each other. They cannot ignore their mutual public obligation.</w:t>
      </w:r>
      <w:r w:rsidRPr="00C57AC2">
        <w:rPr>
          <w:sz w:val="4"/>
          <w:szCs w:val="4"/>
        </w:rPr>
        <w:t xml:space="preserve"> //// </w:t>
      </w:r>
      <w:r w:rsidRPr="00032C7F">
        <w:rPr>
          <w:sz w:val="4"/>
          <w:szCs w:val="4"/>
        </w:rPr>
        <w:t>Industrial harmony, expressing these mutual interests, can best be achieved in a climate of free collective bargaining, with minimal government intervention except by mediation and conciliation.</w:t>
      </w:r>
      <w:r w:rsidRPr="00C57AC2">
        <w:rPr>
          <w:sz w:val="4"/>
          <w:szCs w:val="4"/>
        </w:rPr>
        <w:t xml:space="preserve"> //// </w:t>
      </w:r>
      <w:r w:rsidRPr="00032C7F">
        <w:rPr>
          <w:sz w:val="4"/>
          <w:szCs w:val="4"/>
        </w:rPr>
        <w:t>Even in dealing with emergency situations imperiling the national safety, ways of solution must be found to enhance and not impede the processes of free collective bargaining—carefully considered ways that are in keeping with the policies of national labor relations legislation and with the need to strengthen the hand of the President in dealing with such emergencies.</w:t>
      </w:r>
      <w:r w:rsidRPr="00C57AC2">
        <w:rPr>
          <w:sz w:val="4"/>
          <w:szCs w:val="4"/>
        </w:rPr>
        <w:t xml:space="preserve"> //// </w:t>
      </w:r>
      <w:r w:rsidRPr="00032C7F">
        <w:rPr>
          <w:sz w:val="4"/>
          <w:szCs w:val="4"/>
        </w:rPr>
        <w:t>In the same spirit, Republican leadership will continue to encourage discussions, away from the bargaining table, between labor and management to consider the mutual interest of all Americans in maintaining industrial peace.</w:t>
      </w:r>
      <w:r w:rsidRPr="00C57AC2">
        <w:rPr>
          <w:sz w:val="4"/>
          <w:szCs w:val="4"/>
        </w:rPr>
        <w:t xml:space="preserve"> ////</w:t>
      </w:r>
      <w:r w:rsidRPr="00032C7F">
        <w:rPr>
          <w:sz w:val="4"/>
          <w:szCs w:val="4"/>
        </w:rPr>
        <w:t xml:space="preserve">Republican policy firmly supports the right of employers and unions freely to enter into agreements providing for the union shop and other forms of union security as authorized by the Labor-Management Relations Act of 1947 (the Taft-Hartley </w:t>
      </w:r>
      <w:proofErr w:type="gramStart"/>
      <w:r w:rsidRPr="00032C7F">
        <w:rPr>
          <w:sz w:val="4"/>
          <w:szCs w:val="4"/>
        </w:rPr>
        <w:t>Act )</w:t>
      </w:r>
      <w:proofErr w:type="gramEnd"/>
      <w:r w:rsidRPr="00032C7F">
        <w:rPr>
          <w:sz w:val="4"/>
          <w:szCs w:val="4"/>
        </w:rPr>
        <w:t>.</w:t>
      </w:r>
      <w:r w:rsidRPr="00C57AC2">
        <w:rPr>
          <w:sz w:val="4"/>
          <w:szCs w:val="4"/>
        </w:rPr>
        <w:t xml:space="preserve"> ////</w:t>
      </w:r>
      <w:r w:rsidRPr="00032C7F">
        <w:rPr>
          <w:sz w:val="4"/>
          <w:szCs w:val="4"/>
        </w:rPr>
        <w:t>Republican-sponsored legislation has supported the right of union members to full participation in the affairs of their union and their right to freedom from racketeering and gangster interference whether by labor or management in labor-management relations.</w:t>
      </w:r>
      <w:r w:rsidRPr="00C57AC2">
        <w:rPr>
          <w:sz w:val="4"/>
          <w:szCs w:val="4"/>
        </w:rPr>
        <w:t xml:space="preserve"> //// </w:t>
      </w:r>
      <w:r w:rsidRPr="00032C7F">
        <w:rPr>
          <w:sz w:val="4"/>
          <w:szCs w:val="4"/>
        </w:rPr>
        <w:t>Republican action has given to millions of American working men and women new or expanded protection and benefits, such as: Increased federal minimum wage;</w:t>
      </w:r>
      <w:r w:rsidRPr="00C57AC2">
        <w:rPr>
          <w:sz w:val="4"/>
          <w:szCs w:val="4"/>
        </w:rPr>
        <w:t xml:space="preserve"> //// </w:t>
      </w:r>
      <w:r w:rsidRPr="00032C7F">
        <w:rPr>
          <w:sz w:val="4"/>
          <w:szCs w:val="4"/>
        </w:rPr>
        <w:t>Extended coverage of unemployment insurance and the payment of additional temporary benefits provided in 1958-59;</w:t>
      </w:r>
      <w:r w:rsidRPr="00C57AC2">
        <w:rPr>
          <w:sz w:val="4"/>
          <w:szCs w:val="4"/>
        </w:rPr>
        <w:t xml:space="preserve"> //// </w:t>
      </w:r>
      <w:r w:rsidRPr="00032C7F">
        <w:rPr>
          <w:sz w:val="4"/>
          <w:szCs w:val="4"/>
        </w:rPr>
        <w:t>Improvement of veterans’ re-employment rights;</w:t>
      </w:r>
      <w:r w:rsidRPr="00C57AC2">
        <w:rPr>
          <w:sz w:val="4"/>
          <w:szCs w:val="4"/>
        </w:rPr>
        <w:t xml:space="preserve"> //// </w:t>
      </w:r>
      <w:r w:rsidRPr="00032C7F">
        <w:rPr>
          <w:sz w:val="4"/>
          <w:szCs w:val="4"/>
        </w:rPr>
        <w:t>Extension of federal workman’s compensation coverage and increase of benefits;</w:t>
      </w:r>
      <w:r w:rsidRPr="00C57AC2">
        <w:rPr>
          <w:sz w:val="4"/>
          <w:szCs w:val="4"/>
        </w:rPr>
        <w:t xml:space="preserve"> //// </w:t>
      </w:r>
      <w:r w:rsidRPr="00032C7F">
        <w:rPr>
          <w:sz w:val="4"/>
          <w:szCs w:val="4"/>
        </w:rPr>
        <w:t>Legislative assurance of safety standards for longshore and harbor workers and for the transportation of migratory workers;</w:t>
      </w:r>
      <w:r w:rsidRPr="00C57AC2">
        <w:rPr>
          <w:sz w:val="4"/>
          <w:szCs w:val="4"/>
        </w:rPr>
        <w:t xml:space="preserve"> </w:t>
      </w:r>
      <w:r w:rsidRPr="00032C7F">
        <w:rPr>
          <w:sz w:val="4"/>
          <w:szCs w:val="4"/>
        </w:rPr>
        <w:t>An increase of railroad workers’ retirement and disability benefits.</w:t>
      </w:r>
      <w:r w:rsidRPr="00C57AC2">
        <w:rPr>
          <w:sz w:val="4"/>
          <w:szCs w:val="4"/>
        </w:rPr>
        <w:t xml:space="preserve"> //// </w:t>
      </w:r>
      <w:r w:rsidRPr="00032C7F">
        <w:rPr>
          <w:sz w:val="4"/>
          <w:szCs w:val="4"/>
        </w:rPr>
        <w:t xml:space="preserve">Seven past years of accomplishments, however, are but a base to build upon in fostering, promoting and improving the welfare of America’s working men and women, both organized and unorganized. We pledge, therefore, action on </w:t>
      </w:r>
      <w:proofErr w:type="gramStart"/>
      <w:r w:rsidRPr="00032C7F">
        <w:rPr>
          <w:sz w:val="4"/>
          <w:szCs w:val="4"/>
        </w:rPr>
        <w:t>these constructive lines:</w:t>
      </w:r>
      <w:r w:rsidRPr="00C57AC2">
        <w:rPr>
          <w:sz w:val="4"/>
          <w:szCs w:val="4"/>
        </w:rPr>
        <w:t xml:space="preserve"> //// </w:t>
      </w:r>
      <w:r w:rsidRPr="00032C7F">
        <w:rPr>
          <w:sz w:val="4"/>
          <w:szCs w:val="4"/>
        </w:rPr>
        <w:t>Diligent administration</w:t>
      </w:r>
      <w:proofErr w:type="gramEnd"/>
      <w:r w:rsidRPr="00032C7F">
        <w:rPr>
          <w:sz w:val="4"/>
          <w:szCs w:val="4"/>
        </w:rPr>
        <w:t xml:space="preserve"> of the amended Labor-Management Relations Act of 1947 (Taft-Hartley Act) and the Labor-Management Reporting and Disclosure Act of 1959 (Landrum-Griffin Act) with recommendations for improvements which experience shows are needed to make them more effective or remove any inequities.</w:t>
      </w:r>
      <w:r w:rsidRPr="00C57AC2">
        <w:rPr>
          <w:sz w:val="4"/>
          <w:szCs w:val="4"/>
        </w:rPr>
        <w:t xml:space="preserve"> ////</w:t>
      </w:r>
      <w:r w:rsidRPr="00032C7F">
        <w:rPr>
          <w:sz w:val="4"/>
          <w:szCs w:val="4"/>
        </w:rPr>
        <w:t>Correction of defects in the Welfare and Pension Plans Disclosure Act to protect employees’ and beneficiaries’ interests.</w:t>
      </w:r>
      <w:r w:rsidRPr="00C57AC2">
        <w:rPr>
          <w:sz w:val="4"/>
          <w:szCs w:val="4"/>
        </w:rPr>
        <w:t xml:space="preserve"> </w:t>
      </w:r>
      <w:r w:rsidRPr="00032C7F">
        <w:rPr>
          <w:sz w:val="4"/>
          <w:szCs w:val="4"/>
        </w:rPr>
        <w:t>Upward revision in amount and extended coverage of the minimum wage to several million more workers.</w:t>
      </w:r>
      <w:r w:rsidRPr="00C57AC2">
        <w:rPr>
          <w:sz w:val="4"/>
          <w:szCs w:val="4"/>
        </w:rPr>
        <w:t xml:space="preserve"> //// </w:t>
      </w:r>
      <w:r w:rsidRPr="00032C7F">
        <w:rPr>
          <w:sz w:val="4"/>
          <w:szCs w:val="4"/>
        </w:rPr>
        <w:t>Strengthening the unemployment insurance system and extension of its benefits.</w:t>
      </w:r>
      <w:r w:rsidRPr="00C57AC2">
        <w:rPr>
          <w:sz w:val="4"/>
          <w:szCs w:val="4"/>
        </w:rPr>
        <w:t xml:space="preserve"> ////</w:t>
      </w:r>
      <w:r w:rsidRPr="00032C7F">
        <w:rPr>
          <w:sz w:val="4"/>
          <w:szCs w:val="4"/>
        </w:rPr>
        <w:t xml:space="preserve">Improvement of the eight-hour laws relating to hours and overtime compensation on federal and </w:t>
      </w:r>
      <w:proofErr w:type="gramStart"/>
      <w:r w:rsidRPr="00032C7F">
        <w:rPr>
          <w:sz w:val="4"/>
          <w:szCs w:val="4"/>
        </w:rPr>
        <w:t>federally-assisted</w:t>
      </w:r>
      <w:proofErr w:type="gramEnd"/>
      <w:r w:rsidRPr="00032C7F">
        <w:rPr>
          <w:sz w:val="4"/>
          <w:szCs w:val="4"/>
        </w:rPr>
        <w:t xml:space="preserve"> </w:t>
      </w:r>
      <w:proofErr w:type="gramStart"/>
      <w:r w:rsidRPr="00032C7F">
        <w:rPr>
          <w:sz w:val="4"/>
          <w:szCs w:val="4"/>
        </w:rPr>
        <w:t>construction, and</w:t>
      </w:r>
      <w:proofErr w:type="gramEnd"/>
      <w:r w:rsidRPr="00032C7F">
        <w:rPr>
          <w:sz w:val="4"/>
          <w:szCs w:val="4"/>
        </w:rPr>
        <w:t xml:space="preserve"> continued vigorous enforcement and improvement of minimum wage laws for federal supply and construction contracts.</w:t>
      </w:r>
      <w:r w:rsidRPr="00C57AC2">
        <w:rPr>
          <w:sz w:val="4"/>
          <w:szCs w:val="4"/>
        </w:rPr>
        <w:t xml:space="preserve"> //// </w:t>
      </w:r>
      <w:r w:rsidRPr="00032C7F">
        <w:rPr>
          <w:sz w:val="4"/>
          <w:szCs w:val="4"/>
        </w:rPr>
        <w:t>Continued improvement of manpower skills and training to meet a new era of challenges, including action programs to aid older workers, women, youth, and the physically handicapped.</w:t>
      </w:r>
      <w:r w:rsidRPr="00C57AC2">
        <w:rPr>
          <w:sz w:val="4"/>
          <w:szCs w:val="4"/>
        </w:rPr>
        <w:t xml:space="preserve"> ////</w:t>
      </w:r>
      <w:r w:rsidRPr="00032C7F">
        <w:rPr>
          <w:sz w:val="4"/>
          <w:szCs w:val="4"/>
        </w:rPr>
        <w:t>Encouragement of training programs by labor, industry and government to aid in finding new jobs for persons dislocated by automation or other economic changes.</w:t>
      </w:r>
      <w:r w:rsidRPr="00C57AC2">
        <w:rPr>
          <w:sz w:val="4"/>
          <w:szCs w:val="4"/>
        </w:rPr>
        <w:t xml:space="preserve"> //// </w:t>
      </w:r>
      <w:r w:rsidRPr="00032C7F">
        <w:rPr>
          <w:sz w:val="4"/>
          <w:szCs w:val="4"/>
        </w:rPr>
        <w:t>Improvement of job opportunities and working conditions of migratory farm workers.</w:t>
      </w:r>
      <w:r w:rsidRPr="00C57AC2">
        <w:rPr>
          <w:sz w:val="4"/>
          <w:szCs w:val="4"/>
        </w:rPr>
        <w:t xml:space="preserve"> //// </w:t>
      </w:r>
      <w:r w:rsidRPr="00032C7F">
        <w:rPr>
          <w:sz w:val="4"/>
          <w:szCs w:val="4"/>
        </w:rPr>
        <w:t xml:space="preserve">Assurance of equal pay for equal work regardless of sex; encouragement of programs to </w:t>
      </w:r>
      <w:proofErr w:type="gramStart"/>
      <w:r w:rsidRPr="00032C7F">
        <w:rPr>
          <w:sz w:val="4"/>
          <w:szCs w:val="4"/>
        </w:rPr>
        <w:t>insure</w:t>
      </w:r>
      <w:proofErr w:type="gramEnd"/>
      <w:r w:rsidRPr="00032C7F">
        <w:rPr>
          <w:sz w:val="4"/>
          <w:szCs w:val="4"/>
        </w:rPr>
        <w:t xml:space="preserve"> on-the-job safety, and encouragement of the States to improve their labor standards legislation, and to improve veterans’ employment rights and benefits.</w:t>
      </w:r>
      <w:r w:rsidRPr="00C57AC2">
        <w:rPr>
          <w:sz w:val="4"/>
          <w:szCs w:val="4"/>
        </w:rPr>
        <w:t xml:space="preserve"> //// </w:t>
      </w:r>
      <w:r w:rsidRPr="00032C7F">
        <w:rPr>
          <w:sz w:val="4"/>
          <w:szCs w:val="4"/>
        </w:rPr>
        <w:t>Encouragement abroad of free democratic institutions, higher living standards and higher wages through such agencies as the International Labor Organization, and cooperation with the free trade union movement in strengthening free labor throughout the world.</w:t>
      </w:r>
      <w:r w:rsidRPr="00C57AC2">
        <w:rPr>
          <w:sz w:val="4"/>
          <w:szCs w:val="4"/>
        </w:rPr>
        <w:t xml:space="preserve"> //// </w:t>
      </w:r>
      <w:r w:rsidRPr="00032C7F">
        <w:rPr>
          <w:sz w:val="4"/>
          <w:szCs w:val="4"/>
        </w:rPr>
        <w:t>The Republican Party of 1964</w:t>
      </w:r>
      <w:r w:rsidRPr="00C57AC2">
        <w:rPr>
          <w:sz w:val="4"/>
          <w:szCs w:val="4"/>
        </w:rPr>
        <w:t xml:space="preserve">//// </w:t>
      </w:r>
      <w:r w:rsidRPr="00032C7F">
        <w:rPr>
          <w:sz w:val="4"/>
          <w:szCs w:val="4"/>
        </w:rPr>
        <w:t>Retarding Enterprises</w:t>
      </w:r>
      <w:r w:rsidRPr="00C57AC2">
        <w:rPr>
          <w:sz w:val="4"/>
          <w:szCs w:val="4"/>
        </w:rPr>
        <w:t xml:space="preserve">//// </w:t>
      </w:r>
      <w:r w:rsidRPr="00032C7F">
        <w:rPr>
          <w:sz w:val="4"/>
          <w:szCs w:val="4"/>
        </w:rPr>
        <w:t>This Administration has violently thrust Federal power into the free market in such areas as steel prices, thus establishing precedents which in future years could critically wound free enterprise in the United States.</w:t>
      </w:r>
      <w:r w:rsidRPr="00C57AC2">
        <w:rPr>
          <w:sz w:val="4"/>
          <w:szCs w:val="4"/>
        </w:rPr>
        <w:t xml:space="preserve"> ////</w:t>
      </w:r>
      <w:r w:rsidRPr="00032C7F">
        <w:rPr>
          <w:sz w:val="4"/>
          <w:szCs w:val="4"/>
        </w:rPr>
        <w:t>…This Administration has curtailed, through such agencies as the National Labor Relations Board, the simple, basic right of Americans voluntarily to go into or to go out of business.</w:t>
      </w:r>
      <w:r w:rsidRPr="00C57AC2">
        <w:rPr>
          <w:sz w:val="4"/>
          <w:szCs w:val="4"/>
        </w:rPr>
        <w:t xml:space="preserve"> //// </w:t>
      </w:r>
      <w:r w:rsidRPr="00032C7F">
        <w:rPr>
          <w:sz w:val="4"/>
          <w:szCs w:val="4"/>
        </w:rPr>
        <w:t>Faith in the Individual</w:t>
      </w:r>
      <w:r w:rsidRPr="00C57AC2">
        <w:rPr>
          <w:sz w:val="4"/>
          <w:szCs w:val="4"/>
        </w:rPr>
        <w:t xml:space="preserve">//// </w:t>
      </w:r>
      <w:r w:rsidRPr="00032C7F">
        <w:rPr>
          <w:sz w:val="4"/>
          <w:szCs w:val="4"/>
        </w:rPr>
        <w:t>We Republicans shall first rely on the individual’s right and capacity to advance his own economic well-being, to control the fruits of his efforts and to plan his own and his family’s future; and, where government is rightly involved, we shall assist the individual in surmounting urgent problems beyond his own power and responsibility to control. For instance, we pledge:</w:t>
      </w:r>
      <w:r w:rsidRPr="00C57AC2">
        <w:rPr>
          <w:sz w:val="4"/>
          <w:szCs w:val="4"/>
        </w:rPr>
        <w:t xml:space="preserve"> //// </w:t>
      </w:r>
      <w:r w:rsidRPr="00032C7F">
        <w:rPr>
          <w:sz w:val="4"/>
          <w:szCs w:val="4"/>
        </w:rPr>
        <w:t>—adoption and implementation of a fair and adequate program for providing necessary supplemental farm labor for producing and harvesting agricultural commodities…</w:t>
      </w:r>
      <w:r w:rsidRPr="00C57AC2">
        <w:rPr>
          <w:sz w:val="4"/>
          <w:szCs w:val="4"/>
        </w:rPr>
        <w:t xml:space="preserve">//// </w:t>
      </w:r>
      <w:r w:rsidRPr="00032C7F">
        <w:rPr>
          <w:sz w:val="4"/>
          <w:szCs w:val="4"/>
        </w:rPr>
        <w:t>Faith in the Competitive System</w:t>
      </w:r>
      <w:r w:rsidRPr="00C57AC2">
        <w:rPr>
          <w:sz w:val="4"/>
          <w:szCs w:val="4"/>
        </w:rPr>
        <w:t xml:space="preserve">//// </w:t>
      </w:r>
      <w:r w:rsidRPr="00032C7F">
        <w:rPr>
          <w:sz w:val="4"/>
          <w:szCs w:val="4"/>
        </w:rPr>
        <w:t>…2. We Republicans shall vigorously protect the dynamo of economic growth—free, competitive enterprise—that has made America the envy of the world. For instance, we pledge:</w:t>
      </w:r>
      <w:r w:rsidRPr="00C57AC2">
        <w:rPr>
          <w:sz w:val="4"/>
          <w:szCs w:val="4"/>
        </w:rPr>
        <w:t xml:space="preserve"> //// </w:t>
      </w:r>
      <w:r w:rsidRPr="00032C7F">
        <w:rPr>
          <w:sz w:val="4"/>
          <w:szCs w:val="4"/>
        </w:rPr>
        <w:t>—constant opposition to any form of unregulated monopoly, whether business or labor;</w:t>
      </w:r>
      <w:r w:rsidRPr="00C57AC2">
        <w:rPr>
          <w:sz w:val="4"/>
          <w:szCs w:val="4"/>
        </w:rPr>
        <w:t xml:space="preserve"> //// </w:t>
      </w:r>
      <w:r w:rsidRPr="00032C7F">
        <w:rPr>
          <w:sz w:val="4"/>
          <w:szCs w:val="4"/>
        </w:rPr>
        <w:t>The Republican Platform of 1968</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Organized labor has contributed greatly to the economic strength of our country and the well-being of its members. The Republican Party vigorously endorses its key role in our national life.</w:t>
      </w:r>
      <w:r w:rsidRPr="00C57AC2">
        <w:rPr>
          <w:sz w:val="4"/>
          <w:szCs w:val="4"/>
        </w:rPr>
        <w:t xml:space="preserve"> ////</w:t>
      </w:r>
      <w:r w:rsidRPr="00032C7F">
        <w:rPr>
          <w:sz w:val="4"/>
          <w:szCs w:val="4"/>
        </w:rPr>
        <w:t>We support an equitable minimum wage for American workers—one providing fair wages without unduly increasing unemployment among those on the lowest rung of the economic ladder—and will improve the Fair Labor Standards Act, with its important protections for employees.</w:t>
      </w:r>
      <w:r w:rsidRPr="00C57AC2">
        <w:rPr>
          <w:sz w:val="4"/>
          <w:szCs w:val="4"/>
        </w:rPr>
        <w:t xml:space="preserve"> </w:t>
      </w:r>
      <w:r w:rsidRPr="00032C7F">
        <w:rPr>
          <w:sz w:val="4"/>
          <w:szCs w:val="4"/>
        </w:rPr>
        <w:t xml:space="preserve">The forty-hour week adopted 30 years ago needs re-examination to determine </w:t>
      </w:r>
      <w:proofErr w:type="gramStart"/>
      <w:r w:rsidRPr="00032C7F">
        <w:rPr>
          <w:sz w:val="4"/>
          <w:szCs w:val="4"/>
        </w:rPr>
        <w:t>whether or not</w:t>
      </w:r>
      <w:proofErr w:type="gramEnd"/>
      <w:r w:rsidRPr="00032C7F">
        <w:rPr>
          <w:sz w:val="4"/>
          <w:szCs w:val="4"/>
        </w:rPr>
        <w:t xml:space="preserve"> a shorter work week, without loss of wages, would produce more jobs, increase productivity and stabilize prices.</w:t>
      </w:r>
      <w:r w:rsidRPr="00C57AC2">
        <w:rPr>
          <w:sz w:val="4"/>
          <w:szCs w:val="4"/>
        </w:rPr>
        <w:t xml:space="preserve"> //// </w:t>
      </w:r>
      <w:r w:rsidRPr="00032C7F">
        <w:rPr>
          <w:sz w:val="4"/>
          <w:szCs w:val="4"/>
        </w:rPr>
        <w:t>We strongly believe that the protection of individual liberty is the cornerstone of sound labor policy. Today, basic rights of some workers, guaranteed by law, are inadequately guarded against abuse. We will assure these rights through vigorous enforcement of present laws, including the Taft-Hartley Act and the Landrum-Griffin Act, and the addition of new protections where needed. We will be vigilant to prevent any administrative agency entrusted with labor-law enforcement from defying the letter and spirit of these laws.</w:t>
      </w:r>
      <w:r w:rsidRPr="00C57AC2">
        <w:rPr>
          <w:sz w:val="4"/>
          <w:szCs w:val="4"/>
        </w:rPr>
        <w:t xml:space="preserve"> //// </w:t>
      </w:r>
      <w:r w:rsidRPr="00032C7F">
        <w:rPr>
          <w:sz w:val="4"/>
          <w:szCs w:val="4"/>
        </w:rPr>
        <w:t>Healthy private enterprise demands responsibility—by government, management and labor—to avoid the imposition of excessive costs or prices and to share with the consumer the benefits of increased productivity. It also demands responsibility in free collective bargaining, not only by labor and management, but also by those in government concerned with these sensitive relationships.</w:t>
      </w:r>
      <w:r w:rsidRPr="00C57AC2">
        <w:rPr>
          <w:sz w:val="4"/>
          <w:szCs w:val="4"/>
        </w:rPr>
        <w:t xml:space="preserve"> //// </w:t>
      </w:r>
      <w:r w:rsidRPr="00032C7F">
        <w:rPr>
          <w:sz w:val="4"/>
          <w:szCs w:val="4"/>
        </w:rPr>
        <w:t>We will bar government-coerced strike settlements that cynically disregard the public interest and accelerate inflation. We will again reduce government intervention in labor-management disputes to a minimum, keep government participation in channels defined by the Congress, and prevent back-door intervention in the administration of labor laws.</w:t>
      </w:r>
      <w:r w:rsidRPr="00C57AC2">
        <w:rPr>
          <w:sz w:val="4"/>
          <w:szCs w:val="4"/>
        </w:rPr>
        <w:t xml:space="preserve"> //// </w:t>
      </w:r>
      <w:r w:rsidRPr="00032C7F">
        <w:rPr>
          <w:sz w:val="4"/>
          <w:szCs w:val="4"/>
        </w:rPr>
        <w:t>Repeated Administration promises to recommend legislation dealing with crippling economic strikes have never been honored. Instead, settlements forced or influenced by government and overriding the interests of the parties and the public have shattered the Administration’s own wage and price guidelines and contributed to inflation.</w:t>
      </w:r>
      <w:r w:rsidRPr="00C57AC2">
        <w:rPr>
          <w:sz w:val="4"/>
          <w:szCs w:val="4"/>
        </w:rPr>
        <w:t xml:space="preserve"> //// </w:t>
      </w:r>
      <w:r w:rsidRPr="00032C7F">
        <w:rPr>
          <w:sz w:val="4"/>
          <w:szCs w:val="4"/>
        </w:rPr>
        <w:t>Effective methods for dealing with labor disputes involving the national interest must be developed. Permanent, long-range solutions of the problems of national emergency disputes, public employee strikes and crippling work stoppages are imperative. These solutions cannot be wisely formulated in the heat of emergency. We pledge an intensive effort to develop practical, acceptable solutions that conform fully to the public interest.</w:t>
      </w:r>
      <w:r w:rsidRPr="00C57AC2">
        <w:rPr>
          <w:sz w:val="4"/>
          <w:szCs w:val="4"/>
        </w:rPr>
        <w:t xml:space="preserve"> //// </w:t>
      </w:r>
      <w:r w:rsidRPr="00032C7F">
        <w:rPr>
          <w:sz w:val="4"/>
          <w:szCs w:val="4"/>
        </w:rPr>
        <w:t>The Republican Platform of 1972</w:t>
      </w:r>
      <w:r w:rsidRPr="00C57AC2">
        <w:rPr>
          <w:sz w:val="4"/>
          <w:szCs w:val="4"/>
        </w:rPr>
        <w:t xml:space="preserve">//// </w:t>
      </w:r>
      <w:r w:rsidRPr="00032C7F">
        <w:rPr>
          <w:sz w:val="4"/>
          <w:szCs w:val="4"/>
        </w:rPr>
        <w:t>Working Men and Women</w:t>
      </w:r>
      <w:r w:rsidRPr="00C57AC2">
        <w:rPr>
          <w:sz w:val="4"/>
          <w:szCs w:val="4"/>
        </w:rPr>
        <w:t xml:space="preserve">//// </w:t>
      </w:r>
      <w:r w:rsidRPr="00032C7F">
        <w:rPr>
          <w:sz w:val="4"/>
          <w:szCs w:val="4"/>
        </w:rPr>
        <w:t>The skill, industry and productivity of American workers are the driving force of our free economy. The Nation’s labor unions, comprised of millions of working people, have advanced the well-being not only of their members but also of our entire free-enterprise system. We of the Republican Party reaffirm our strong endorsement of Organized Labor’s key role in our national life.</w:t>
      </w:r>
      <w:r w:rsidRPr="00C57AC2">
        <w:rPr>
          <w:sz w:val="4"/>
          <w:szCs w:val="4"/>
        </w:rPr>
        <w:t xml:space="preserve"> //// </w:t>
      </w:r>
      <w:r w:rsidRPr="00032C7F">
        <w:rPr>
          <w:sz w:val="4"/>
          <w:szCs w:val="4"/>
        </w:rPr>
        <w:t>We salute the statesmanship of the labor union movement. Time and time again, at crucial moments, it has voiced its outspoken support for a firm and effective foreign policy and for keeping the Armed Forces of the United States modern and strong.</w:t>
      </w:r>
      <w:r w:rsidRPr="00C57AC2">
        <w:rPr>
          <w:sz w:val="4"/>
          <w:szCs w:val="4"/>
        </w:rPr>
        <w:t xml:space="preserve"> //// </w:t>
      </w:r>
      <w:r w:rsidRPr="00032C7F">
        <w:rPr>
          <w:sz w:val="4"/>
          <w:szCs w:val="4"/>
        </w:rPr>
        <w:t>The American labor movement and the Republican Party have always worked against the spread of totalitarian forms of government. Together we can continue to preserve in America the best system of government ever devised for human happiness and fulfillment.</w:t>
      </w:r>
      <w:r w:rsidRPr="00C57AC2">
        <w:rPr>
          <w:sz w:val="4"/>
          <w:szCs w:val="4"/>
        </w:rPr>
        <w:t xml:space="preserve"> //// </w:t>
      </w:r>
      <w:r w:rsidRPr="00032C7F">
        <w:rPr>
          <w:sz w:val="4"/>
          <w:szCs w:val="4"/>
        </w:rPr>
        <w:t>We are for the right of American workers and their families to enjoy and to retain to the greatest possible extent the rewards of their own labor.</w:t>
      </w:r>
      <w:r w:rsidRPr="00C57AC2">
        <w:rPr>
          <w:sz w:val="4"/>
          <w:szCs w:val="4"/>
        </w:rPr>
        <w:t xml:space="preserve"> </w:t>
      </w:r>
      <w:r w:rsidRPr="00032C7F">
        <w:rPr>
          <w:sz w:val="4"/>
          <w:szCs w:val="4"/>
        </w:rPr>
        <w:t>We regard collective bargaining as the cornerstone of the Nation’s labor relations policy. The government’s role is not to encroach upon this process but rather to aid the differing parties to make collective bargaining more effective both for themselves and for the public. In furtherance of that concept, we will continue to develop procedures whereby the imagination, ingenuity and knowledge of labor and management can more effectively seek solutions for such problems as structural adjustment and productivity.</w:t>
      </w:r>
      <w:r w:rsidRPr="00C57AC2">
        <w:rPr>
          <w:sz w:val="4"/>
          <w:szCs w:val="4"/>
        </w:rPr>
        <w:t xml:space="preserve"> //// </w:t>
      </w:r>
      <w:r w:rsidRPr="00032C7F">
        <w:rPr>
          <w:sz w:val="4"/>
          <w:szCs w:val="4"/>
        </w:rPr>
        <w:t>In the construction industry, for example, we will build on a new joint effort between government and all parts of the industry to solve such problems as seasonality and varying peaks of demand to ensure a stable growth in the number of skilled craftsmen.</w:t>
      </w:r>
      <w:r w:rsidRPr="00C57AC2">
        <w:rPr>
          <w:sz w:val="4"/>
          <w:szCs w:val="4"/>
        </w:rPr>
        <w:t xml:space="preserve"> ////</w:t>
      </w:r>
      <w:r w:rsidRPr="00032C7F">
        <w:rPr>
          <w:sz w:val="4"/>
          <w:szCs w:val="4"/>
        </w:rPr>
        <w:t>We call upon management and labor to devote their best efforts to finding better ways to conduct labor-management relations so the good of all the people can be advanced without strikes or lockouts.</w:t>
      </w:r>
      <w:r w:rsidRPr="00C57AC2">
        <w:rPr>
          <w:sz w:val="4"/>
          <w:szCs w:val="4"/>
        </w:rPr>
        <w:t xml:space="preserve"> //// </w:t>
      </w:r>
      <w:r w:rsidRPr="00032C7F">
        <w:rPr>
          <w:sz w:val="4"/>
          <w:szCs w:val="4"/>
        </w:rPr>
        <w:t>We will continue to search for realistic and fair solutions to emergency labor disputes, guided by two basic principles; first, that the health and safety of the people of the United States should always be paramount; and second, that collective bargaining should be kept as free as possible from government interference.</w:t>
      </w:r>
      <w:r w:rsidRPr="00C57AC2">
        <w:rPr>
          <w:sz w:val="4"/>
          <w:szCs w:val="4"/>
        </w:rPr>
        <w:t xml:space="preserve"> //// </w:t>
      </w:r>
      <w:r w:rsidRPr="00032C7F">
        <w:rPr>
          <w:sz w:val="4"/>
          <w:szCs w:val="4"/>
        </w:rPr>
        <w:t>For mine health and safety, we have implemented the most comprehensive legislation in the Nation’s history, resulting in a major reduction in mine-related accidents. We pledge continued advancement of the health and safety of workers.</w:t>
      </w:r>
      <w:r w:rsidRPr="00C57AC2">
        <w:rPr>
          <w:sz w:val="4"/>
          <w:szCs w:val="4"/>
        </w:rPr>
        <w:t xml:space="preserve"> //// </w:t>
      </w:r>
      <w:r w:rsidRPr="00032C7F">
        <w:rPr>
          <w:sz w:val="4"/>
          <w:szCs w:val="4"/>
        </w:rPr>
        <w:t>We will continue to press for improved pension vesting and other statutory protections to assure that Americans will not lose their hard-earned retirement income.</w:t>
      </w:r>
      <w:r w:rsidRPr="00C57AC2">
        <w:rPr>
          <w:sz w:val="4"/>
          <w:szCs w:val="4"/>
        </w:rPr>
        <w:t xml:space="preserve"> //// </w:t>
      </w:r>
      <w:r w:rsidRPr="00032C7F">
        <w:rPr>
          <w:sz w:val="4"/>
          <w:szCs w:val="4"/>
        </w:rPr>
        <w:t>We pledge further modernization of the Federal Civil Service System, including emphasis on executive development. We rededicate ourselves to promotion on merit, equal opportunity, and the setting of clear incentives for higher productivity. We will give continuing close attention to the evolving labor-management relationship in the Federal service.</w:t>
      </w:r>
      <w:r w:rsidRPr="00C57AC2">
        <w:rPr>
          <w:sz w:val="4"/>
          <w:szCs w:val="4"/>
        </w:rPr>
        <w:t xml:space="preserve"> //// </w:t>
      </w:r>
      <w:r w:rsidRPr="00032C7F">
        <w:rPr>
          <w:sz w:val="4"/>
          <w:szCs w:val="4"/>
        </w:rPr>
        <w:t>We pledge realistic programs of education and training so that all Americans able to do so can make their own way, on their own ability, receiving an equal and fair chance to advance themselves. We flatly oppose the notion that the hard-earned tax dollars of American workers should be used to support those who can work but choose not to, and who believe that the world owes them a living free from any responsibility or care.</w:t>
      </w:r>
      <w:r w:rsidRPr="00C57AC2">
        <w:rPr>
          <w:sz w:val="4"/>
          <w:szCs w:val="4"/>
        </w:rPr>
        <w:t xml:space="preserve"> //// </w:t>
      </w:r>
      <w:r w:rsidRPr="00032C7F">
        <w:rPr>
          <w:sz w:val="4"/>
          <w:szCs w:val="4"/>
        </w:rPr>
        <w:t>We are proud of our many other solid achievements on behalf of America’s working people—for example:</w:t>
      </w:r>
      <w:r w:rsidRPr="00C57AC2">
        <w:rPr>
          <w:sz w:val="4"/>
          <w:szCs w:val="4"/>
        </w:rPr>
        <w:t xml:space="preserve"> ////</w:t>
      </w:r>
      <w:r w:rsidRPr="00032C7F">
        <w:rPr>
          <w:sz w:val="4"/>
          <w:szCs w:val="4"/>
        </w:rPr>
        <w:t>Nearly five million additional workers brought under the coverage of the unemployment insurance system, and eligibility deadlines twice extended;</w:t>
      </w:r>
      <w:r w:rsidRPr="00C57AC2">
        <w:rPr>
          <w:sz w:val="4"/>
          <w:szCs w:val="4"/>
        </w:rPr>
        <w:t xml:space="preserve"> //// </w:t>
      </w:r>
      <w:r w:rsidRPr="00032C7F">
        <w:rPr>
          <w:sz w:val="4"/>
          <w:szCs w:val="4"/>
        </w:rPr>
        <w:t>Funding for more than 166,000 jobs under the Emergency Employment Act;</w:t>
      </w:r>
      <w:r w:rsidRPr="00C57AC2">
        <w:rPr>
          <w:sz w:val="4"/>
          <w:szCs w:val="4"/>
        </w:rPr>
        <w:t xml:space="preserve"> //// </w:t>
      </w:r>
      <w:r w:rsidRPr="00032C7F">
        <w:rPr>
          <w:sz w:val="4"/>
          <w:szCs w:val="4"/>
        </w:rPr>
        <w:t>Expansion of vocational education and manpower training programs;</w:t>
      </w:r>
      <w:r w:rsidRPr="00C57AC2">
        <w:rPr>
          <w:sz w:val="4"/>
          <w:szCs w:val="4"/>
        </w:rPr>
        <w:t xml:space="preserve"> //// </w:t>
      </w:r>
      <w:r w:rsidRPr="00032C7F">
        <w:rPr>
          <w:sz w:val="4"/>
          <w:szCs w:val="4"/>
        </w:rPr>
        <w:t>Use of the long-neglected Trade Expansion Act to help workers who lose their jobs because of imports. We strongly favor vigorous competition by American business in the world market but in ways that do not displace American jobs;</w:t>
      </w:r>
      <w:r w:rsidRPr="00C57AC2">
        <w:rPr>
          <w:sz w:val="4"/>
          <w:szCs w:val="4"/>
        </w:rPr>
        <w:t xml:space="preserve"> //// </w:t>
      </w:r>
      <w:r w:rsidRPr="00032C7F">
        <w:rPr>
          <w:sz w:val="4"/>
          <w:szCs w:val="4"/>
        </w:rPr>
        <w:t>Negotiation of long-needed limitations on imports of man-made fibers, textiles and other products, thus protecting American jobs.</w:t>
      </w:r>
      <w:r w:rsidRPr="00C57AC2">
        <w:rPr>
          <w:sz w:val="4"/>
          <w:szCs w:val="4"/>
        </w:rPr>
        <w:t xml:space="preserve"> </w:t>
      </w:r>
      <w:r w:rsidRPr="00032C7F">
        <w:rPr>
          <w:sz w:val="4"/>
          <w:szCs w:val="4"/>
        </w:rPr>
        <w:t>We share the desire of all Americans for continued prosperity in peacetime. We will work closely with labor and management toward our mutual goal of assuring a job for every man and woman seeking the dignity of work.</w:t>
      </w:r>
      <w:r w:rsidRPr="00C57AC2">
        <w:rPr>
          <w:sz w:val="4"/>
          <w:szCs w:val="4"/>
        </w:rPr>
        <w:t xml:space="preserve"> //// </w:t>
      </w:r>
      <w:r w:rsidRPr="00032C7F">
        <w:rPr>
          <w:sz w:val="4"/>
          <w:szCs w:val="4"/>
        </w:rPr>
        <w:t>The Republican Platform of 1976</w:t>
      </w:r>
      <w:r w:rsidRPr="00C57AC2">
        <w:rPr>
          <w:sz w:val="4"/>
          <w:szCs w:val="4"/>
        </w:rPr>
        <w:t xml:space="preserve">//// </w:t>
      </w:r>
      <w:r w:rsidRPr="00032C7F">
        <w:rPr>
          <w:sz w:val="4"/>
          <w:szCs w:val="4"/>
        </w:rPr>
        <w:t>Working Americans</w:t>
      </w:r>
      <w:r w:rsidRPr="00C57AC2">
        <w:rPr>
          <w:sz w:val="4"/>
          <w:szCs w:val="4"/>
        </w:rPr>
        <w:t xml:space="preserve">//// </w:t>
      </w:r>
      <w:r w:rsidRPr="00032C7F">
        <w:rPr>
          <w:sz w:val="4"/>
          <w:szCs w:val="4"/>
        </w:rPr>
        <w:t xml:space="preserve">Free collective bargaining remains the best way to </w:t>
      </w:r>
      <w:proofErr w:type="gramStart"/>
      <w:r w:rsidRPr="00032C7F">
        <w:rPr>
          <w:sz w:val="4"/>
          <w:szCs w:val="4"/>
        </w:rPr>
        <w:t>insure</w:t>
      </w:r>
      <w:proofErr w:type="gramEnd"/>
      <w:r w:rsidRPr="00032C7F">
        <w:rPr>
          <w:sz w:val="4"/>
          <w:szCs w:val="4"/>
        </w:rPr>
        <w:t xml:space="preserve"> that American workers receive a fair price for their labors.</w:t>
      </w:r>
      <w:r w:rsidRPr="00C57AC2">
        <w:rPr>
          <w:sz w:val="4"/>
          <w:szCs w:val="4"/>
        </w:rPr>
        <w:t xml:space="preserve"> //// </w:t>
      </w:r>
      <w:r w:rsidRPr="00032C7F">
        <w:rPr>
          <w:sz w:val="4"/>
          <w:szCs w:val="4"/>
        </w:rPr>
        <w:t>The special problems of collective bargaining in state and local government should be addressed at those levels. Washington should not impose its standards on local governments. While we oppose strikes by public employees, we recognize that states have the right to permit them if they choose.</w:t>
      </w:r>
      <w:r w:rsidRPr="00C57AC2">
        <w:rPr>
          <w:sz w:val="4"/>
          <w:szCs w:val="4"/>
        </w:rPr>
        <w:t xml:space="preserve"> ////</w:t>
      </w:r>
      <w:r w:rsidRPr="00032C7F">
        <w:rPr>
          <w:sz w:val="4"/>
          <w:szCs w:val="4"/>
        </w:rPr>
        <w:t>Union membership as a condition of employment has been regulated by state law under Section 14(b) of the Taft-Hartley Act. This basic right should continue to be determined by the states. We oppose strikes by federal employees, the unionization of our military forces and the legalization of common-situs picketing.</w:t>
      </w:r>
      <w:r w:rsidRPr="00C57AC2">
        <w:rPr>
          <w:sz w:val="4"/>
          <w:szCs w:val="4"/>
        </w:rPr>
        <w:t xml:space="preserve"> //// </w:t>
      </w:r>
      <w:r w:rsidRPr="00032C7F">
        <w:rPr>
          <w:sz w:val="4"/>
          <w:szCs w:val="4"/>
        </w:rPr>
        <w:t>Employees of the federal government should not engage in partisan politics. The Civil Service System must remain non-partisan and non-political. The Hatch Act now protects federal employees; we insist that it be uniformly administered.</w:t>
      </w:r>
      <w:r w:rsidRPr="00C57AC2">
        <w:rPr>
          <w:sz w:val="4"/>
          <w:szCs w:val="4"/>
        </w:rPr>
        <w:t xml:space="preserve"> //// </w:t>
      </w:r>
      <w:r w:rsidRPr="00032C7F">
        <w:rPr>
          <w:sz w:val="4"/>
          <w:szCs w:val="4"/>
        </w:rPr>
        <w:t>Among the rights that are the entitlement of every American worker is the right to join a union—large, small or independent; the right to be protected against racial discrimination and misuse of dues; the right to union elections that are fair and democratic; and the right to be assured of ultimately receiving his or her promised pension benefits.</w:t>
      </w:r>
      <w:r w:rsidRPr="00C57AC2">
        <w:rPr>
          <w:sz w:val="4"/>
          <w:szCs w:val="4"/>
        </w:rPr>
        <w:t xml:space="preserve"> ////</w:t>
      </w:r>
      <w:r w:rsidRPr="00032C7F">
        <w:rPr>
          <w:sz w:val="4"/>
          <w:szCs w:val="4"/>
        </w:rPr>
        <w:t>Safe and healthful working conditions are goals of utmost importance. We should expect the Occupational Safety and Health Administration to help employers, particularly in small businesses, comply with the law, and we will support legislation providing on-site consultation.</w:t>
      </w:r>
      <w:r w:rsidRPr="00C57AC2">
        <w:rPr>
          <w:sz w:val="4"/>
          <w:szCs w:val="4"/>
        </w:rPr>
        <w:t xml:space="preserve"> //// </w:t>
      </w:r>
      <w:r w:rsidRPr="00032C7F">
        <w:rPr>
          <w:sz w:val="4"/>
          <w:szCs w:val="4"/>
        </w:rPr>
        <w:t>There should be considerable concern over the presence of several million illegal aliens in the country who fill jobs that otherwise would be available to American workers. We support increased efforts to deal more effectively with this problem and favor legislation prohibiting employers from knowingly hiring illegal aliens. The Democrat leaders in Congress have systematically killed every attempt to debate this legislation in recent years.</w:t>
      </w:r>
      <w:r w:rsidRPr="00C57AC2">
        <w:rPr>
          <w:sz w:val="4"/>
          <w:szCs w:val="4"/>
        </w:rPr>
        <w:t xml:space="preserve"> //// </w:t>
      </w:r>
      <w:r w:rsidRPr="00032C7F">
        <w:rPr>
          <w:sz w:val="4"/>
          <w:szCs w:val="4"/>
        </w:rPr>
        <w:t>Increased part-time and flexible-hour work should be encouraged wherever feasible. In keeping with our belief in family life, we want to expand more opportunities for men and women to combine family responsibilities and employment.</w:t>
      </w:r>
      <w:r w:rsidRPr="00C57AC2">
        <w:rPr>
          <w:sz w:val="4"/>
          <w:szCs w:val="4"/>
        </w:rPr>
        <w:t xml:space="preserve"> //// </w:t>
      </w:r>
      <w:r w:rsidRPr="00032C7F">
        <w:rPr>
          <w:sz w:val="4"/>
          <w:szCs w:val="4"/>
        </w:rPr>
        <w:t>The Republican Platform of 1980</w:t>
      </w:r>
      <w:r w:rsidRPr="00C57AC2">
        <w:rPr>
          <w:sz w:val="4"/>
          <w:szCs w:val="4"/>
        </w:rPr>
        <w:t xml:space="preserve">//// </w:t>
      </w:r>
      <w:r w:rsidRPr="00032C7F">
        <w:rPr>
          <w:sz w:val="4"/>
          <w:szCs w:val="4"/>
        </w:rPr>
        <w:t>Fairness to the worker</w:t>
      </w:r>
      <w:r w:rsidRPr="00C57AC2">
        <w:rPr>
          <w:sz w:val="4"/>
          <w:szCs w:val="4"/>
        </w:rPr>
        <w:t>////</w:t>
      </w:r>
      <w:r w:rsidRPr="00032C7F">
        <w:rPr>
          <w:sz w:val="4"/>
          <w:szCs w:val="4"/>
        </w:rPr>
        <w:t>The Republican Party is committed to full employment without inflation. We will seek to provide more jobs, increase the standard of living, and ensure equitable treatment on the job for all American workers by stimulating economic growth.</w:t>
      </w:r>
      <w:r w:rsidRPr="00C57AC2">
        <w:rPr>
          <w:sz w:val="4"/>
          <w:szCs w:val="4"/>
        </w:rPr>
        <w:t xml:space="preserve"> ////</w:t>
      </w:r>
      <w:r w:rsidRPr="00032C7F">
        <w:rPr>
          <w:sz w:val="4"/>
          <w:szCs w:val="4"/>
        </w:rPr>
        <w:t>We reaffirm our commitment to the fundamental principle of fairness in labor relations, including the legal right of unions to organize workers and to represent them through collective bargaining consistent with state laws and free from unnecessary government involvement. We applaud the mutual efforts of labor and management to improve the quality of work life.</w:t>
      </w:r>
      <w:r w:rsidRPr="00C57AC2">
        <w:rPr>
          <w:sz w:val="4"/>
          <w:szCs w:val="4"/>
        </w:rPr>
        <w:t xml:space="preserve"> //// </w:t>
      </w:r>
      <w:r w:rsidRPr="00032C7F">
        <w:rPr>
          <w:sz w:val="4"/>
          <w:szCs w:val="4"/>
        </w:rPr>
        <w:t>Wage demands today often represent the attempt of working men and women to catch up with government-caused inflation and high tax rates. With the blessing of the Democrats’ majority in Congress, the Council on Wage and Price Stability has put a de facto ceiling of seven to eight and one-half percent on workers’ wages, while the Administration devalues their paychecks at a rate of 13 to 15 percent. The government, not the worker, is the principal cause of inflation.</w:t>
      </w:r>
      <w:r w:rsidRPr="00C57AC2">
        <w:rPr>
          <w:sz w:val="4"/>
          <w:szCs w:val="4"/>
        </w:rPr>
        <w:t xml:space="preserve"> ////</w:t>
      </w:r>
      <w:r w:rsidRPr="00032C7F">
        <w:rPr>
          <w:sz w:val="4"/>
          <w:szCs w:val="4"/>
        </w:rPr>
        <w:t>We recognize the need for governmental oversight of the health and safety of the workplace, without interfering in the economic well-being of employers or the job security of workers.</w:t>
      </w:r>
      <w:r w:rsidRPr="00C57AC2">
        <w:rPr>
          <w:sz w:val="4"/>
          <w:szCs w:val="4"/>
        </w:rPr>
        <w:t xml:space="preserve"> //// </w:t>
      </w:r>
      <w:r w:rsidRPr="00032C7F">
        <w:rPr>
          <w:sz w:val="4"/>
          <w:szCs w:val="4"/>
        </w:rPr>
        <w:t>The Republican Party reaffirms its long-standing support for the right of states to enact “Right-to-Work” laws under section 14(b) of the Taft-Hartley Act.</w:t>
      </w:r>
      <w:r w:rsidRPr="00C57AC2">
        <w:rPr>
          <w:sz w:val="4"/>
          <w:szCs w:val="4"/>
        </w:rPr>
        <w:t xml:space="preserve"> //// </w:t>
      </w:r>
      <w:r w:rsidRPr="00032C7F">
        <w:rPr>
          <w:sz w:val="4"/>
          <w:szCs w:val="4"/>
        </w:rPr>
        <w:t>The political freedom of every worker must be protected. Therefore, the Republican Party strongly supports protections against the practice of using compulsory dues and fees for partisan political purposes…</w:t>
      </w:r>
      <w:r w:rsidRPr="00C57AC2">
        <w:rPr>
          <w:sz w:val="4"/>
          <w:szCs w:val="4"/>
        </w:rPr>
        <w:t xml:space="preserve">//// </w:t>
      </w:r>
      <w:r w:rsidRPr="00032C7F">
        <w:rPr>
          <w:sz w:val="4"/>
          <w:szCs w:val="4"/>
        </w:rPr>
        <w:t>Agricultural Labor</w:t>
      </w:r>
      <w:r w:rsidRPr="00C57AC2">
        <w:rPr>
          <w:sz w:val="4"/>
          <w:szCs w:val="4"/>
        </w:rPr>
        <w:t xml:space="preserve">//// </w:t>
      </w:r>
      <w:r w:rsidRPr="00032C7F">
        <w:rPr>
          <w:sz w:val="4"/>
          <w:szCs w:val="4"/>
        </w:rPr>
        <w:t>Comprehensive labor legislation, which will be fair to American workers and encourage better relations with our neighbors in Mexico and Canada with whom we wish to establish a working North American Accord, is an essential endeavor. We deplore disruptive work stoppages which interrupt the supply of food to consumers.</w:t>
      </w:r>
      <w:r w:rsidRPr="00C57AC2">
        <w:rPr>
          <w:sz w:val="4"/>
          <w:szCs w:val="4"/>
        </w:rPr>
        <w:t xml:space="preserve"> //// </w:t>
      </w:r>
      <w:r w:rsidRPr="00032C7F">
        <w:rPr>
          <w:sz w:val="4"/>
          <w:szCs w:val="4"/>
        </w:rPr>
        <w:t>The Republican Platform of 1984</w:t>
      </w:r>
      <w:r w:rsidRPr="00C57AC2">
        <w:rPr>
          <w:sz w:val="4"/>
          <w:szCs w:val="4"/>
        </w:rPr>
        <w:t xml:space="preserve">//// </w:t>
      </w:r>
      <w:r w:rsidRPr="00032C7F">
        <w:rPr>
          <w:sz w:val="4"/>
          <w:szCs w:val="4"/>
        </w:rPr>
        <w:t>We reaffirm the right of all individuals freely to form, join, or assist labor organizations to bargain collectively, consistent with State laws and free from unnecessary government involvement. We support the fundamental principle of fairness in labor relations. We will continue the Reagan Administration’s “open door” policy toward organized labor and its leaders. We reaffirm our long-standing support for the right of States to enact “Right-to-Work” laws under section 14(b) of the Taft-Hartley Act.</w:t>
      </w:r>
      <w:r w:rsidRPr="00C57AC2">
        <w:rPr>
          <w:sz w:val="4"/>
          <w:szCs w:val="4"/>
        </w:rPr>
        <w:t xml:space="preserve"> //// </w:t>
      </w:r>
      <w:r w:rsidRPr="00032C7F">
        <w:rPr>
          <w:sz w:val="4"/>
          <w:szCs w:val="4"/>
        </w:rPr>
        <w:t>The political freedom of every worker must be protected. Therefore, we strongly oppose the practice of using compulsory dues and fees for partisan political purposes. Also, the protection of all workers must be secured. Therefore, no worker should be coerced by violence or intimidation by any party to a labor dispute.</w:t>
      </w:r>
      <w:r w:rsidRPr="00C57AC2">
        <w:rPr>
          <w:sz w:val="4"/>
          <w:szCs w:val="4"/>
        </w:rPr>
        <w:t xml:space="preserve"> //// </w:t>
      </w:r>
      <w:r w:rsidRPr="00032C7F">
        <w:rPr>
          <w:sz w:val="4"/>
          <w:szCs w:val="4"/>
        </w:rPr>
        <w:t>The Republican Platform of 1988</w:t>
      </w:r>
      <w:r w:rsidRPr="00C57AC2">
        <w:rPr>
          <w:sz w:val="4"/>
          <w:szCs w:val="4"/>
        </w:rPr>
        <w:t xml:space="preserve">//// </w:t>
      </w:r>
      <w:r w:rsidRPr="00032C7F">
        <w:rPr>
          <w:sz w:val="4"/>
          <w:szCs w:val="4"/>
        </w:rPr>
        <w:t>The Rights of Workers</w:t>
      </w:r>
      <w:r w:rsidRPr="00C57AC2">
        <w:rPr>
          <w:sz w:val="4"/>
          <w:szCs w:val="4"/>
        </w:rPr>
        <w:t xml:space="preserve">//// </w:t>
      </w:r>
      <w:r w:rsidRPr="00032C7F">
        <w:rPr>
          <w:sz w:val="4"/>
          <w:szCs w:val="4"/>
        </w:rPr>
        <w:t>We affirm the right of all freely to form, join or assist labor organizations to bargain collectively, consistent with State laws. Labor relations must be based on fairness and mutual respect. We renew our long-standing support for the right of States to enact “Right-to-Work” laws. To protect the political rights of every worker, we oppose the use of compulsory dues or fees for partisan purposes. Workers should not have to pay for political activity they oppose, and no worker should be coerced by violence or intimidation by any party to a labor dispute.</w:t>
      </w:r>
      <w:r w:rsidRPr="00C57AC2">
        <w:rPr>
          <w:sz w:val="4"/>
          <w:szCs w:val="4"/>
        </w:rPr>
        <w:t xml:space="preserve"> //// </w:t>
      </w:r>
      <w:r w:rsidRPr="00032C7F">
        <w:rPr>
          <w:sz w:val="4"/>
          <w:szCs w:val="4"/>
        </w:rPr>
        <w:t>The Republican Party supports legislation to mend the Hobbs Act, so that union officials, like all other Americans, are once again subject to the law’s prohibition against extortion and violence in labor disputes.</w:t>
      </w:r>
      <w:r w:rsidRPr="00C57AC2">
        <w:rPr>
          <w:sz w:val="4"/>
          <w:szCs w:val="4"/>
        </w:rPr>
        <w:t xml:space="preserve"> //// </w:t>
      </w:r>
      <w:r w:rsidRPr="00032C7F">
        <w:rPr>
          <w:sz w:val="4"/>
          <w:szCs w:val="4"/>
        </w:rPr>
        <w:t>We also support amendments to the National Labor Relations Act to provide greater protection from labor violence for workers who choose to work during strikes.</w:t>
      </w:r>
      <w:r w:rsidRPr="00C57AC2">
        <w:rPr>
          <w:sz w:val="4"/>
          <w:szCs w:val="4"/>
        </w:rPr>
        <w:t xml:space="preserve"> //// </w:t>
      </w:r>
      <w:r w:rsidRPr="00032C7F">
        <w:rPr>
          <w:sz w:val="4"/>
          <w:szCs w:val="4"/>
        </w:rPr>
        <w:t>The Republican Platform of 1992</w:t>
      </w:r>
      <w:r w:rsidRPr="00C57AC2">
        <w:rPr>
          <w:sz w:val="4"/>
          <w:szCs w:val="4"/>
        </w:rPr>
        <w:t xml:space="preserve">//// </w:t>
      </w:r>
      <w:r w:rsidRPr="00032C7F">
        <w:rPr>
          <w:sz w:val="4"/>
          <w:szCs w:val="4"/>
        </w:rPr>
        <w:t>We affirm the right of individuals to form, join, or assist labor organizations to bargain collectively, consistent with State laws. We support the right of States to enact Right-to-Work laws.</w:t>
      </w:r>
      <w:r w:rsidRPr="00C57AC2">
        <w:rPr>
          <w:sz w:val="4"/>
          <w:szCs w:val="4"/>
        </w:rPr>
        <w:t xml:space="preserve"> //// </w:t>
      </w:r>
      <w:r w:rsidRPr="00032C7F">
        <w:rPr>
          <w:sz w:val="4"/>
          <w:szCs w:val="4"/>
        </w:rPr>
        <w:t>A Republican Congress will amend the Hobbs Act, so that union officials will not be exempt from the law’ s prohibition against extortion and violence. We call for greater legal protection from violence for workers who stay on the job during strikes.</w:t>
      </w:r>
      <w:r w:rsidRPr="00C57AC2">
        <w:rPr>
          <w:sz w:val="4"/>
          <w:szCs w:val="4"/>
        </w:rPr>
        <w:t xml:space="preserve"> </w:t>
      </w:r>
      <w:r w:rsidRPr="00032C7F">
        <w:rPr>
          <w:sz w:val="4"/>
          <w:szCs w:val="4"/>
        </w:rPr>
        <w:t>The Republican Platform of 1996</w:t>
      </w:r>
      <w:r w:rsidRPr="00C57AC2">
        <w:rPr>
          <w:sz w:val="4"/>
          <w:szCs w:val="4"/>
        </w:rPr>
        <w:t>////</w:t>
      </w:r>
      <w:r w:rsidRPr="00032C7F">
        <w:rPr>
          <w:sz w:val="4"/>
          <w:szCs w:val="4"/>
        </w:rPr>
        <w:t>Restraining the size and spending of government is only part of the job. We must transform official policies and attitudes toward productive Americans. Many of our labor laws and job training programs are out of date and out of touch with the needs of today’s workers. Both the Davis-Bacon Act and the Service Contract Act, for example, have come to restrict opportunity, increase costs, and inhibit innovation.</w:t>
      </w:r>
      <w:r w:rsidRPr="00C57AC2">
        <w:rPr>
          <w:sz w:val="4"/>
          <w:szCs w:val="4"/>
        </w:rPr>
        <w:t xml:space="preserve"> </w:t>
      </w:r>
      <w:r w:rsidRPr="00032C7F">
        <w:rPr>
          <w:sz w:val="4"/>
          <w:szCs w:val="4"/>
        </w:rPr>
        <w:t xml:space="preserve">Congressional Republicans have already launched a fight against the union bosses’ ban on </w:t>
      </w:r>
      <w:proofErr w:type="gramStart"/>
      <w:r w:rsidRPr="00032C7F">
        <w:rPr>
          <w:sz w:val="4"/>
          <w:szCs w:val="4"/>
        </w:rPr>
        <w:t>flex-time</w:t>
      </w:r>
      <w:proofErr w:type="gramEnd"/>
      <w:r w:rsidRPr="00032C7F">
        <w:rPr>
          <w:sz w:val="4"/>
          <w:szCs w:val="4"/>
        </w:rPr>
        <w:t xml:space="preserve"> and comp-time in private industry. Those innovations are especially important to families with children. Government has no business forbidding America’s workers to arrange their schedules to suit the needs of their own families.</w:t>
      </w:r>
      <w:r w:rsidRPr="00C57AC2">
        <w:rPr>
          <w:sz w:val="4"/>
          <w:szCs w:val="4"/>
        </w:rPr>
        <w:t xml:space="preserve"> //// </w:t>
      </w:r>
      <w:r w:rsidRPr="00032C7F">
        <w:rPr>
          <w:sz w:val="4"/>
          <w:szCs w:val="4"/>
        </w:rPr>
        <w:t>In the same spirit, we will enact the TEAM Act to empower employers and employees to act as a team, rather than as adversaries, to advance their common interests. (It is opposed only by those who profit from labor conflict, for whom Bill Clinton has vetoed the bill.) Another way to replace conflict with concerted action is to transform OSHA from an adversarial agency into a pioneering advocate of safer productivity. We will mesh its activities with the work of councils formed under the TEAM Act to advance worker protection from the ground up.</w:t>
      </w:r>
      <w:r w:rsidRPr="00C57AC2">
        <w:rPr>
          <w:sz w:val="4"/>
          <w:szCs w:val="4"/>
        </w:rPr>
        <w:t xml:space="preserve"> </w:t>
      </w:r>
      <w:r w:rsidRPr="00032C7F">
        <w:rPr>
          <w:sz w:val="4"/>
          <w:szCs w:val="4"/>
        </w:rPr>
        <w:t>The Republican Platform of 2000</w:t>
      </w:r>
      <w:r w:rsidRPr="00C57AC2">
        <w:rPr>
          <w:sz w:val="4"/>
          <w:szCs w:val="4"/>
        </w:rPr>
        <w:t xml:space="preserve">//// </w:t>
      </w:r>
      <w:r w:rsidRPr="00032C7F">
        <w:rPr>
          <w:sz w:val="4"/>
          <w:szCs w:val="4"/>
        </w:rPr>
        <w:t xml:space="preserve">We affirm the right of individuals to voluntarily participate in labor organizations and to bargain collectively. We therefore support the right of states to enact Right-to-Work laws. No one should be forced to contribute to a campaign or a candidate, so we will vigorously implement the Supreme Court’s Beck decision to stop the involuntary use of union dues for political purposes. We will revoke the illegal executive order excluding millions of workers from federal </w:t>
      </w:r>
      <w:proofErr w:type="gramStart"/>
      <w:r w:rsidRPr="00032C7F">
        <w:rPr>
          <w:sz w:val="4"/>
          <w:szCs w:val="4"/>
        </w:rPr>
        <w:t>contracts, and</w:t>
      </w:r>
      <w:proofErr w:type="gramEnd"/>
      <w:r w:rsidRPr="00032C7F">
        <w:rPr>
          <w:sz w:val="4"/>
          <w:szCs w:val="4"/>
        </w:rPr>
        <w:t xml:space="preserve"> safeguard the unemployment compensation system against the diversion of its funds for political purposes.</w:t>
      </w:r>
      <w:r w:rsidRPr="00C57AC2">
        <w:rPr>
          <w:sz w:val="4"/>
          <w:szCs w:val="4"/>
        </w:rPr>
        <w:t xml:space="preserve"> //// </w:t>
      </w:r>
      <w:r w:rsidRPr="00032C7F">
        <w:rPr>
          <w:sz w:val="4"/>
          <w:szCs w:val="4"/>
        </w:rPr>
        <w:t>The Republican Platform of 2004</w:t>
      </w:r>
      <w:r w:rsidRPr="00C57AC2">
        <w:rPr>
          <w:sz w:val="4"/>
          <w:szCs w:val="4"/>
        </w:rPr>
        <w:t xml:space="preserve">//// </w:t>
      </w:r>
      <w:r w:rsidRPr="00032C7F">
        <w:rPr>
          <w:sz w:val="4"/>
          <w:szCs w:val="4"/>
        </w:rPr>
        <w:t>Protecting the Rights of Workers</w:t>
      </w:r>
      <w:r w:rsidRPr="00C57AC2">
        <w:rPr>
          <w:sz w:val="4"/>
          <w:szCs w:val="4"/>
        </w:rPr>
        <w:t xml:space="preserve">//// </w:t>
      </w:r>
      <w:r w:rsidRPr="00032C7F">
        <w:rPr>
          <w:sz w:val="4"/>
          <w:szCs w:val="4"/>
        </w:rPr>
        <w:t>We affirm the time-honored right of individuals to voluntarily participate in labor organizations and to bargain collectively. We also believe that no American should be coerced into an association they do not wish to join. And no one should be kept out of a job for which they are qualified simply because they choose to remain independent of labor unions. We therefore support the right of states to enact Right-to-Work laws.</w:t>
      </w:r>
      <w:r w:rsidRPr="00C57AC2">
        <w:rPr>
          <w:sz w:val="4"/>
          <w:szCs w:val="4"/>
        </w:rPr>
        <w:t xml:space="preserve"> </w:t>
      </w:r>
      <w:r w:rsidRPr="00032C7F">
        <w:rPr>
          <w:sz w:val="4"/>
          <w:szCs w:val="4"/>
        </w:rPr>
        <w:t>Republicans respect the enormous sacrifices and commitment of the workers, including building tradesmen, who responded to the attacks of September 11th. Thanks to their skill, courage, and patriotism, the very dangerous work at the World Trade Center and Pentagon was done remarkably quickly and without a single fatality. We will always remember and honor the efforts of the rescue and recovery workers who dedicated countless hours to helping America recover.</w:t>
      </w:r>
      <w:r w:rsidRPr="00C57AC2">
        <w:rPr>
          <w:sz w:val="4"/>
          <w:szCs w:val="4"/>
        </w:rPr>
        <w:t xml:space="preserve"> //// </w:t>
      </w:r>
      <w:r w:rsidRPr="00032C7F">
        <w:rPr>
          <w:sz w:val="4"/>
          <w:szCs w:val="4"/>
        </w:rPr>
        <w:t>All American workers deserve workplaces that are safe, healthy, and fair. The President and Republican Congress have supported efforts to improve workplace safety without burdening businesses with costly and unnecessary regulations. And these efforts are showing results – overall workplace fatalities and injuries are at record low levels.</w:t>
      </w:r>
      <w:r w:rsidRPr="00C57AC2">
        <w:rPr>
          <w:sz w:val="4"/>
          <w:szCs w:val="4"/>
        </w:rPr>
        <w:t xml:space="preserve"> //// </w:t>
      </w:r>
      <w:r w:rsidRPr="00032C7F">
        <w:rPr>
          <w:sz w:val="4"/>
          <w:szCs w:val="4"/>
        </w:rPr>
        <w:t xml:space="preserve">American workers deserve fair wages for hours spent working overtime. We are proud of the fact that 1.3 million additional workers now have guaranteed overtime protections </w:t>
      </w:r>
      <w:proofErr w:type="gramStart"/>
      <w:r w:rsidRPr="00032C7F">
        <w:rPr>
          <w:sz w:val="4"/>
          <w:szCs w:val="4"/>
        </w:rPr>
        <w:t>as a result of</w:t>
      </w:r>
      <w:proofErr w:type="gramEnd"/>
      <w:r w:rsidRPr="00032C7F">
        <w:rPr>
          <w:sz w:val="4"/>
          <w:szCs w:val="4"/>
        </w:rPr>
        <w:t xml:space="preserve"> Republican efforts to modernize labor laws left untouched since 1949. For the first time ever, the regulations explicitly guarantee overtime protection to blue collar workers, police, firefighters, EMTs, factory workers, construction workers, and licensed practical nurses, among others. With clearly defined overtime rules that recognize the realities of the modern workforce, employees and employers will have a greater understanding of their rights and responsibilities.</w:t>
      </w:r>
      <w:r w:rsidRPr="00C57AC2">
        <w:rPr>
          <w:sz w:val="4"/>
          <w:szCs w:val="4"/>
        </w:rPr>
        <w:t xml:space="preserve"> //// </w:t>
      </w:r>
      <w:r w:rsidRPr="00032C7F">
        <w:rPr>
          <w:sz w:val="4"/>
          <w:szCs w:val="4"/>
        </w:rPr>
        <w:t xml:space="preserve">Workers who pay dues through their workplace deserve to know how their dues are being used – especially when the money is being used to support political activity. Republicans have enhanced financial disclosure requirements for political campaigns, corporations, and pension funds </w:t>
      </w:r>
      <w:proofErr w:type="gramStart"/>
      <w:r w:rsidRPr="00032C7F">
        <w:rPr>
          <w:sz w:val="4"/>
          <w:szCs w:val="4"/>
        </w:rPr>
        <w:t>in order to</w:t>
      </w:r>
      <w:proofErr w:type="gramEnd"/>
      <w:r w:rsidRPr="00032C7F">
        <w:rPr>
          <w:sz w:val="4"/>
          <w:szCs w:val="4"/>
        </w:rPr>
        <w:t xml:space="preserve"> bring about more transparency and accountability in the political system. And the Bush Administration improved union financial disclosure forms to offer union members more information about how their dues money is spent. We encourage management and unions to find common ground thereby ensuring economic viability for both.</w:t>
      </w:r>
      <w:r w:rsidRPr="00C57AC2">
        <w:rPr>
          <w:sz w:val="4"/>
          <w:szCs w:val="4"/>
        </w:rPr>
        <w:t xml:space="preserve"> //// </w:t>
      </w:r>
      <w:r w:rsidRPr="00032C7F">
        <w:rPr>
          <w:sz w:val="4"/>
          <w:szCs w:val="4"/>
        </w:rPr>
        <w:t xml:space="preserve">Men and women who retire after decades spent in the workforce are entitled to the pensions they and their employers have contributed to throughout their careers. As part of the 2001 economic growth and tax relief bill, workers’ pension payments are now calculated </w:t>
      </w:r>
      <w:proofErr w:type="gramStart"/>
      <w:r w:rsidRPr="00032C7F">
        <w:rPr>
          <w:sz w:val="4"/>
          <w:szCs w:val="4"/>
        </w:rPr>
        <w:t>on the basis of</w:t>
      </w:r>
      <w:proofErr w:type="gramEnd"/>
      <w:r w:rsidRPr="00032C7F">
        <w:rPr>
          <w:sz w:val="4"/>
          <w:szCs w:val="4"/>
        </w:rPr>
        <w:t xml:space="preserve"> their best three years of earnings rather than their last three. This protects workers whose earnings decline with their age. In addition, criminal prosecutions against employers and plan trustees who abuse pension and health plans have increased by more than 50 percent since 2001. More than $3 billion has been secured through court judgments, settlements, and fines covering 150 million workers and their dependents by holding those who manage benefit plans accountable for their legal obligations to protect plan participants. Thanks to Republican efforts to enforce the law, the word is getting out that benefits managers should invest and manage employees’ retirement funds as carefully as they would handle their own.</w:t>
      </w:r>
      <w:r w:rsidRPr="00C57AC2">
        <w:rPr>
          <w:sz w:val="4"/>
          <w:szCs w:val="4"/>
        </w:rPr>
        <w:t xml:space="preserve"> ////</w:t>
      </w:r>
      <w:r w:rsidRPr="00032C7F">
        <w:rPr>
          <w:sz w:val="4"/>
          <w:szCs w:val="4"/>
        </w:rPr>
        <w:t>Republicans recognize the historical federal health care promise made to coal industry retirees. The Party will seek to ensure that health care needs of “orphan retirees” in the coal industry will be covered and will seek to ensure the continuation of those benefits.</w:t>
      </w:r>
      <w:r w:rsidRPr="00C57AC2">
        <w:rPr>
          <w:sz w:val="4"/>
          <w:szCs w:val="4"/>
        </w:rPr>
        <w:t xml:space="preserve"> </w:t>
      </w:r>
      <w:r w:rsidRPr="00032C7F">
        <w:rPr>
          <w:sz w:val="4"/>
          <w:szCs w:val="4"/>
        </w:rPr>
        <w:t>The Republican platform of 2008</w:t>
      </w:r>
      <w:r w:rsidRPr="00C57AC2">
        <w:rPr>
          <w:sz w:val="4"/>
          <w:szCs w:val="4"/>
        </w:rPr>
        <w:t xml:space="preserve">//// </w:t>
      </w:r>
      <w:r w:rsidRPr="00032C7F">
        <w:rPr>
          <w:sz w:val="4"/>
          <w:szCs w:val="4"/>
        </w:rPr>
        <w:t>Protecting Union Workers</w:t>
      </w:r>
      <w:r w:rsidRPr="00C57AC2">
        <w:rPr>
          <w:sz w:val="4"/>
          <w:szCs w:val="4"/>
        </w:rPr>
        <w:t xml:space="preserve">//// </w:t>
      </w:r>
      <w:r w:rsidRPr="00032C7F">
        <w:rPr>
          <w:sz w:val="4"/>
          <w:szCs w:val="4"/>
        </w:rPr>
        <w:t>We affirm both the right of individuals to voluntarily participate in labor organizations and bargain collectively and the right of states to enact Right-to- Work laws. But the nation’s labor laws</w:t>
      </w:r>
      <w:proofErr w:type="gramStart"/>
      <w:r w:rsidRPr="00032C7F">
        <w:rPr>
          <w:sz w:val="4"/>
          <w:szCs w:val="4"/>
        </w:rPr>
        <w:t>, to a large extent</w:t>
      </w:r>
      <w:proofErr w:type="gramEnd"/>
      <w:r w:rsidRPr="00032C7F">
        <w:rPr>
          <w:sz w:val="4"/>
          <w:szCs w:val="4"/>
        </w:rPr>
        <w:t xml:space="preserve"> formed out of conflicts several generations ago, should be modernized to make it easier for employers and employees to plan, execute, and profit together. To protect workers from misuse of their funds, we will conscientiously enforce federal law requiring financial reporting and transparency by labor unions. We advocate paycheck protection laws to guard the integrity of the political process and the security of workers’ earnings.</w:t>
      </w:r>
      <w:r w:rsidRPr="00C57AC2">
        <w:rPr>
          <w:sz w:val="4"/>
          <w:szCs w:val="4"/>
        </w:rPr>
        <w:t xml:space="preserve"> //// </w:t>
      </w:r>
      <w:r w:rsidRPr="00032C7F">
        <w:rPr>
          <w:sz w:val="4"/>
          <w:szCs w:val="4"/>
        </w:rPr>
        <w:t>Stopping the Assault on the Secret Ballot</w:t>
      </w:r>
      <w:r w:rsidRPr="00C57AC2">
        <w:rPr>
          <w:sz w:val="4"/>
          <w:szCs w:val="4"/>
        </w:rPr>
        <w:t xml:space="preserve">//// </w:t>
      </w:r>
      <w:r w:rsidRPr="00032C7F">
        <w:rPr>
          <w:sz w:val="4"/>
          <w:szCs w:val="4"/>
        </w:rPr>
        <w:t>The recent attempt by congressional Democrats to deny workers a secret ballot in union referenda is an assault, not only against a fundamental principle of labor law, but even more against the dignity and honor of the American work force. We oppose “card check” legislation, which deprives workers of their privacy and their right to vote, because it exposes workers to intimidation by union organizers.</w:t>
      </w:r>
      <w:r w:rsidRPr="00C57AC2">
        <w:rPr>
          <w:sz w:val="4"/>
          <w:szCs w:val="4"/>
        </w:rPr>
        <w:t xml:space="preserve"> </w:t>
      </w:r>
      <w:r w:rsidRPr="00032C7F">
        <w:rPr>
          <w:sz w:val="4"/>
          <w:szCs w:val="4"/>
        </w:rPr>
        <w:t>The Republican Platform of 2012</w:t>
      </w:r>
      <w:r w:rsidRPr="00C57AC2">
        <w:rPr>
          <w:sz w:val="4"/>
          <w:szCs w:val="4"/>
        </w:rPr>
        <w:t xml:space="preserve">//// </w:t>
      </w:r>
      <w:r w:rsidRPr="00032C7F">
        <w:rPr>
          <w:sz w:val="4"/>
          <w:szCs w:val="4"/>
        </w:rPr>
        <w:t>Freedom in the Workplace</w:t>
      </w:r>
      <w:r w:rsidRPr="00C57AC2">
        <w:rPr>
          <w:sz w:val="4"/>
          <w:szCs w:val="4"/>
        </w:rPr>
        <w:t>////</w:t>
      </w:r>
      <w:r w:rsidRPr="00C57AC2">
        <w:rPr>
          <w:sz w:val="8"/>
        </w:rPr>
        <w:t xml:space="preserve"> </w:t>
      </w:r>
      <w:r w:rsidRPr="00032C7F">
        <w:rPr>
          <w:rStyle w:val="StyleUnderline"/>
          <w:highlight w:val="cyan"/>
        </w:rPr>
        <w:t>The current Administration has chosen</w:t>
      </w:r>
      <w:r w:rsidRPr="00032C7F">
        <w:rPr>
          <w:sz w:val="8"/>
        </w:rPr>
        <w:t xml:space="preserve"> a different path </w:t>
      </w:r>
      <w:proofErr w:type="gramStart"/>
      <w:r w:rsidRPr="00032C7F">
        <w:rPr>
          <w:sz w:val="8"/>
        </w:rPr>
        <w:t>with regard to</w:t>
      </w:r>
      <w:proofErr w:type="gramEnd"/>
      <w:r w:rsidRPr="00032C7F">
        <w:rPr>
          <w:sz w:val="8"/>
        </w:rPr>
        <w:t xml:space="preserve"> labor, </w:t>
      </w:r>
      <w:r w:rsidRPr="00032C7F">
        <w:rPr>
          <w:rStyle w:val="StyleUnderline"/>
          <w:highlight w:val="cyan"/>
        </w:rPr>
        <w:t>clinging to</w:t>
      </w:r>
      <w:r w:rsidRPr="00032C7F">
        <w:rPr>
          <w:rStyle w:val="StyleUnderline"/>
        </w:rPr>
        <w:t xml:space="preserve"> antiquated notions</w:t>
      </w:r>
      <w:r w:rsidRPr="00032C7F">
        <w:rPr>
          <w:sz w:val="8"/>
        </w:rPr>
        <w:t xml:space="preserve"> of confrontation and concentrating power in the Washington offices of union elites. It has strongly supported the anti-business card check legislation to deny workers a secret ballot in union organizing campaigns and, </w:t>
      </w:r>
      <w:proofErr w:type="gramStart"/>
      <w:r w:rsidRPr="00032C7F">
        <w:rPr>
          <w:sz w:val="8"/>
        </w:rPr>
        <w:t>through the use of</w:t>
      </w:r>
      <w:proofErr w:type="gramEnd"/>
      <w:r w:rsidRPr="00032C7F">
        <w:rPr>
          <w:sz w:val="8"/>
        </w:rPr>
        <w:t xml:space="preserve"> Project Labor Agreements, barred 80 percent of the construction workforce from competing for jobs in many stimulus projects. The current Administration has turned the National Labor Relations Board into a partisan advocate for Big Labor, using threats and coercion outside the law to attack businesses and, through “snap elections” and “micro unions,” limit the rights of workers and employers alike.</w:t>
      </w:r>
      <w:r w:rsidRPr="00C57AC2">
        <w:rPr>
          <w:sz w:val="8"/>
        </w:rPr>
        <w:t xml:space="preserve"> ////</w:t>
      </w:r>
      <w:r w:rsidRPr="00032C7F">
        <w:rPr>
          <w:sz w:val="8"/>
        </w:rPr>
        <w:t xml:space="preserve">We will restore the rule of law to labor law by blocking “card check,” enacting the Secret Ballot Protection Act, enforcing the Hobbs Act against labor violence, and passing the Raise Act to allow all workers to receive well-earned raises without the approval of their union representative. We demand an end to the Project Labor Agreements; and we call for repeal of the Davis-Bacon Act, which costs the taxpayers billions of dollars annually in artificially high wages on government projects. We support the right of States to enact Right-to-Work laws and encourage them to do so to promote greater economic liberty. </w:t>
      </w:r>
      <w:r w:rsidRPr="00032C7F">
        <w:rPr>
          <w:rStyle w:val="StyleUnderline"/>
        </w:rPr>
        <w:t xml:space="preserve">Ultimately, we support the enactment of </w:t>
      </w:r>
      <w:r w:rsidRPr="00032C7F">
        <w:rPr>
          <w:rStyle w:val="StyleUnderline"/>
          <w:highlight w:val="cyan"/>
        </w:rPr>
        <w:t>a National Right-to-Work law</w:t>
      </w:r>
      <w:r w:rsidRPr="00032C7F">
        <w:rPr>
          <w:rStyle w:val="StyleUnderline"/>
        </w:rPr>
        <w:t xml:space="preserve"> to promote worker freedom and to promote greater economic liberty. We will aggressively enforce the recent decision by the Supreme Court barring the use of union dues for political purposes without the consent of the work</w:t>
      </w:r>
      <w:r w:rsidRPr="00032C7F">
        <w:rPr>
          <w:sz w:val="8"/>
        </w:rPr>
        <w:t>er.</w:t>
      </w:r>
      <w:r w:rsidRPr="00C57AC2">
        <w:rPr>
          <w:sz w:val="8"/>
        </w:rPr>
        <w:t xml:space="preserve"> //// </w:t>
      </w:r>
      <w:r w:rsidRPr="00032C7F">
        <w:rPr>
          <w:sz w:val="8"/>
        </w:rPr>
        <w:t xml:space="preserve">We salute the Republican Governors and State legislators who have saved their States from fiscal disaster by reforming their laws governing public employee unions. We urge elected officials across the country to follow their lead </w:t>
      </w:r>
      <w:proofErr w:type="gramStart"/>
      <w:r w:rsidRPr="00032C7F">
        <w:rPr>
          <w:sz w:val="8"/>
        </w:rPr>
        <w:t>in order to</w:t>
      </w:r>
      <w:proofErr w:type="gramEnd"/>
      <w:r w:rsidRPr="00032C7F">
        <w:rPr>
          <w:sz w:val="8"/>
        </w:rPr>
        <w:t xml:space="preserve"> avoid State and local defaults on their obligations and the collapse of services to the public. To safeguard the free choice of public employees, no government at any level should act as the </w:t>
      </w:r>
      <w:proofErr w:type="gramStart"/>
      <w:r w:rsidRPr="00032C7F">
        <w:rPr>
          <w:sz w:val="8"/>
        </w:rPr>
        <w:t>dues</w:t>
      </w:r>
      <w:proofErr w:type="gramEnd"/>
      <w:r w:rsidRPr="00032C7F">
        <w:rPr>
          <w:sz w:val="8"/>
        </w:rPr>
        <w:t xml:space="preserve"> collector for unions. A Republican President will protect the rights of conscience of public employees by proposing legislation to bar mandatory dues for political purposes.</w:t>
      </w:r>
      <w:r w:rsidRPr="00C57AC2">
        <w:rPr>
          <w:sz w:val="8"/>
        </w:rPr>
        <w:t xml:space="preserve"> //// </w:t>
      </w:r>
      <w:r w:rsidRPr="00032C7F">
        <w:rPr>
          <w:sz w:val="8"/>
        </w:rPr>
        <w:t>The Republican Platform of 2016</w:t>
      </w:r>
      <w:r w:rsidRPr="00C57AC2">
        <w:rPr>
          <w:sz w:val="8"/>
        </w:rPr>
        <w:t xml:space="preserve">//// </w:t>
      </w:r>
      <w:r w:rsidRPr="00032C7F">
        <w:rPr>
          <w:sz w:val="8"/>
        </w:rPr>
        <w:t>Workplace Freedom for a 21st Century Workforce</w:t>
      </w:r>
      <w:r w:rsidRPr="00C57AC2">
        <w:rPr>
          <w:sz w:val="8"/>
        </w:rPr>
        <w:t xml:space="preserve">//// </w:t>
      </w:r>
      <w:r w:rsidRPr="00032C7F">
        <w:rPr>
          <w:sz w:val="8"/>
        </w:rPr>
        <w:t xml:space="preserve">The greatest asset of the American economy is the hard-working American. That is why our </w:t>
      </w:r>
      <w:proofErr w:type="gramStart"/>
      <w:r w:rsidRPr="00032C7F">
        <w:rPr>
          <w:sz w:val="8"/>
        </w:rPr>
        <w:t>first priority</w:t>
      </w:r>
      <w:proofErr w:type="gramEnd"/>
      <w:r w:rsidRPr="00032C7F">
        <w:rPr>
          <w:sz w:val="8"/>
        </w:rPr>
        <w:t xml:space="preserve"> is getting people back to work by fostering the kind of growth that creates jobs. That overarching goal unites all the sections of this platform. It runs through our commitments on education and workforce development. It underlies our approach to welfare reform, regulatory reform, and our determination to advance the kind of trade agreements that multiply opportunities for workers here at home. It also impels us to challenge the anachronistic labor laws that limit workers’ freedom and lock them into the workplace rules of their great-grandfathers.</w:t>
      </w:r>
      <w:r w:rsidRPr="00C57AC2">
        <w:rPr>
          <w:sz w:val="8"/>
        </w:rPr>
        <w:t xml:space="preserve"> //// </w:t>
      </w:r>
      <w:r w:rsidRPr="00032C7F">
        <w:rPr>
          <w:rStyle w:val="StyleUnderline"/>
        </w:rPr>
        <w:t>Instead of facilitating change, the current Administration and its agents at the National Labor Relations Board are determined to reverse it.</w:t>
      </w:r>
      <w:r w:rsidRPr="00032C7F">
        <w:rPr>
          <w:sz w:val="8"/>
        </w:rPr>
        <w:t xml:space="preserve"> They are attacking the franchise model of business development, which is essential to the flexibility and creativity of the new economy. </w:t>
      </w:r>
      <w:r w:rsidRPr="00032C7F">
        <w:rPr>
          <w:rStyle w:val="StyleUnderline"/>
        </w:rPr>
        <w:t xml:space="preserve">They are </w:t>
      </w:r>
      <w:r w:rsidRPr="00032C7F">
        <w:rPr>
          <w:rStyle w:val="StyleUnderline"/>
          <w:highlight w:val="cyan"/>
        </w:rPr>
        <w:t>wielding provisions of the Fair Labor Standards Act</w:t>
      </w:r>
      <w:r w:rsidRPr="00032C7F">
        <w:rPr>
          <w:rStyle w:val="StyleUnderline"/>
        </w:rPr>
        <w:t xml:space="preserve"> from the 1930s, designed to fit a manufacturing workplace, </w:t>
      </w:r>
      <w:r w:rsidRPr="00032C7F">
        <w:rPr>
          <w:rStyle w:val="StyleUnderline"/>
          <w:highlight w:val="cyan"/>
        </w:rPr>
        <w:t>to deny flexibility to</w:t>
      </w:r>
      <w:r w:rsidRPr="00032C7F">
        <w:rPr>
          <w:rStyle w:val="StyleUnderline"/>
        </w:rPr>
        <w:t xml:space="preserve"> both employers and </w:t>
      </w:r>
      <w:r w:rsidRPr="00032C7F">
        <w:rPr>
          <w:rStyle w:val="StyleUnderline"/>
          <w:highlight w:val="cyan"/>
        </w:rPr>
        <w:t>employees.</w:t>
      </w:r>
      <w:r w:rsidRPr="00032C7F">
        <w:rPr>
          <w:rStyle w:val="StyleUnderline"/>
        </w:rPr>
        <w:t xml:space="preserve"> </w:t>
      </w:r>
      <w:r w:rsidRPr="00032C7F">
        <w:rPr>
          <w:rStyle w:val="StyleUnderline"/>
          <w:highlight w:val="cyan"/>
        </w:rPr>
        <w:t>They have repealed union transparency rules</w:t>
      </w:r>
      <w:r w:rsidRPr="00032C7F">
        <w:rPr>
          <w:sz w:val="8"/>
        </w:rPr>
        <w:t xml:space="preserve"> that allowed members to discover what was being done with their dues. They have outlawed alternatives to unions even when they were favored by the workers.</w:t>
      </w:r>
      <w:r w:rsidRPr="00C57AC2">
        <w:rPr>
          <w:sz w:val="8"/>
        </w:rPr>
        <w:t xml:space="preserve"> //// </w:t>
      </w:r>
      <w:r w:rsidRPr="00032C7F">
        <w:rPr>
          <w:sz w:val="8"/>
        </w:rPr>
        <w:t xml:space="preserve">Their Project Labor Agreements discriminate against </w:t>
      </w:r>
      <w:proofErr w:type="gramStart"/>
      <w:r w:rsidRPr="00032C7F">
        <w:rPr>
          <w:sz w:val="8"/>
        </w:rPr>
        <w:t>the overwhelming majority of</w:t>
      </w:r>
      <w:proofErr w:type="gramEnd"/>
      <w:r w:rsidRPr="00032C7F">
        <w:rPr>
          <w:sz w:val="8"/>
        </w:rPr>
        <w:t xml:space="preserve"> workers by barring them from jobs on taxpayer-funded projects. </w:t>
      </w:r>
      <w:r w:rsidRPr="00032C7F">
        <w:rPr>
          <w:rStyle w:val="StyleUnderline"/>
        </w:rPr>
        <w:t xml:space="preserve">Their patronizing and controlling approach </w:t>
      </w:r>
      <w:proofErr w:type="gramStart"/>
      <w:r w:rsidRPr="00032C7F">
        <w:rPr>
          <w:rStyle w:val="StyleUnderline"/>
        </w:rPr>
        <w:t>leaves</w:t>
      </w:r>
      <w:proofErr w:type="gramEnd"/>
      <w:r w:rsidRPr="00032C7F">
        <w:rPr>
          <w:rStyle w:val="StyleUnderline"/>
        </w:rPr>
        <w:t xml:space="preserve"> workers in a form of peonage to the NLRB</w:t>
      </w:r>
      <w:r w:rsidRPr="00032C7F">
        <w:rPr>
          <w:sz w:val="8"/>
        </w:rPr>
        <w:t>. We intend to restore fairness and common sense to that agency.</w:t>
      </w:r>
      <w:r w:rsidRPr="00C57AC2">
        <w:rPr>
          <w:sz w:val="8"/>
        </w:rPr>
        <w:t xml:space="preserve"> </w:t>
      </w:r>
    </w:p>
    <w:p w14:paraId="3F69E0F4" w14:textId="77777777" w:rsidR="00DE5A4C" w:rsidRDefault="00DE5A4C" w:rsidP="00DE5A4C">
      <w:pPr>
        <w:rPr>
          <w:sz w:val="10"/>
        </w:rPr>
      </w:pPr>
    </w:p>
    <w:p w14:paraId="5BE7BD4A" w14:textId="77777777" w:rsidR="00DE5A4C" w:rsidRDefault="00DE5A4C" w:rsidP="00DE5A4C">
      <w:pPr>
        <w:rPr>
          <w:sz w:val="10"/>
        </w:rPr>
      </w:pPr>
    </w:p>
    <w:p w14:paraId="6455B91D" w14:textId="77777777" w:rsidR="00DE5A4C" w:rsidRDefault="00DE5A4C" w:rsidP="00DE5A4C">
      <w:pPr>
        <w:pStyle w:val="Heading4"/>
      </w:pPr>
      <w:r>
        <w:t>U.S. grid performance is key to outcompete China AI</w:t>
      </w:r>
    </w:p>
    <w:p w14:paraId="47AB89B1" w14:textId="77777777" w:rsidR="00DE5A4C" w:rsidRDefault="00DE5A4C" w:rsidP="00DE5A4C">
      <w:pPr>
        <w:rPr>
          <w:rStyle w:val="Style13ptBold"/>
          <w:sz w:val="16"/>
          <w:szCs w:val="16"/>
        </w:rPr>
      </w:pPr>
      <w:r w:rsidRPr="003E6171">
        <w:rPr>
          <w:rStyle w:val="Style13ptBold"/>
        </w:rPr>
        <w:t xml:space="preserve">HAAG 2025 </w:t>
      </w:r>
      <w:r w:rsidRPr="003E6171">
        <w:rPr>
          <w:rStyle w:val="Style13ptBold"/>
          <w:sz w:val="16"/>
          <w:szCs w:val="16"/>
        </w:rPr>
        <w:t xml:space="preserve">(Alex, international economist @ the board of governers for U.S. federal reserve, MA in International Economics from Johns Hopkins University, “The State of AI Competition in Advanced Economies”, Board of Governers of the Federal Reserve System, Oct 6, </w:t>
      </w:r>
      <w:hyperlink r:id="rId17" w:history="1">
        <w:r w:rsidRPr="003E6171">
          <w:rPr>
            <w:rStyle w:val="Style13ptBold"/>
            <w:sz w:val="16"/>
            <w:szCs w:val="16"/>
          </w:rPr>
          <w:t>https://www.federalreserve.gov/econres/notes/feds-notes/the-state-of-ai-competition-in-advanced-economies-20251006.html</w:t>
        </w:r>
      </w:hyperlink>
      <w:r w:rsidRPr="003E6171">
        <w:rPr>
          <w:rStyle w:val="Style13ptBold"/>
          <w:sz w:val="16"/>
          <w:szCs w:val="16"/>
        </w:rPr>
        <w:t xml:space="preserve"> , [CORNELL DBT] note://// indicates par. breaks)[AR D8 2026] </w:t>
      </w:r>
    </w:p>
    <w:p w14:paraId="1ACE2451" w14:textId="77777777" w:rsidR="00DE5A4C" w:rsidRDefault="00DE5A4C" w:rsidP="00DE5A4C">
      <w:pPr>
        <w:rPr>
          <w:sz w:val="10"/>
        </w:rPr>
      </w:pPr>
      <w:r w:rsidRPr="003E6171">
        <w:rPr>
          <w:rStyle w:val="Emphasis"/>
          <w:highlight w:val="cyan"/>
        </w:rPr>
        <w:t>Global competition in</w:t>
      </w:r>
      <w:r w:rsidRPr="003E6171">
        <w:rPr>
          <w:sz w:val="10"/>
        </w:rPr>
        <w:t xml:space="preserve"> artificial intelligence (</w:t>
      </w:r>
      <w:r w:rsidRPr="003E6171">
        <w:rPr>
          <w:rStyle w:val="Emphasis"/>
          <w:highlight w:val="cyan"/>
        </w:rPr>
        <w:t>AI) has intensified</w:t>
      </w:r>
      <w:r w:rsidRPr="003E6171">
        <w:rPr>
          <w:rStyle w:val="Emphasis"/>
        </w:rPr>
        <w:t xml:space="preserve"> in recent years</w:t>
      </w:r>
      <w:r w:rsidRPr="003E6171">
        <w:rPr>
          <w:sz w:val="10"/>
        </w:rPr>
        <w:t xml:space="preserve">. Some assessments emphasize US exceptionalism, while others argue that China is eroding US dominance. By contrast, the </w:t>
      </w:r>
      <w:r w:rsidRPr="003E6171">
        <w:rPr>
          <w:rStyle w:val="StyleUnderline"/>
          <w:highlight w:val="cyan"/>
        </w:rPr>
        <w:t>progress of other</w:t>
      </w:r>
      <w:r w:rsidRPr="003E6171">
        <w:rPr>
          <w:rStyle w:val="StyleUnderline"/>
        </w:rPr>
        <w:t xml:space="preserve"> advanced foreign economies (</w:t>
      </w:r>
      <w:r w:rsidRPr="003E6171">
        <w:rPr>
          <w:rStyle w:val="StyleUnderline"/>
          <w:highlight w:val="cyan"/>
        </w:rPr>
        <w:t>AFEs) receives</w:t>
      </w:r>
      <w:r w:rsidRPr="003E6171">
        <w:rPr>
          <w:rStyle w:val="StyleUnderline"/>
        </w:rPr>
        <w:t xml:space="preserve"> far </w:t>
      </w:r>
      <w:r w:rsidRPr="003E6171">
        <w:rPr>
          <w:rStyle w:val="StyleUnderline"/>
          <w:highlight w:val="cyan"/>
        </w:rPr>
        <w:t>less attention</w:t>
      </w:r>
      <w:r w:rsidRPr="003E6171">
        <w:rPr>
          <w:sz w:val="10"/>
        </w:rPr>
        <w:t xml:space="preserve">. Existing cross-country comparisons rely largely on composite indices that, while useful as benchmarks, are subject to weighting and aggregation biases that may obscure important dimensions of AI capacity. </w:t>
      </w:r>
      <w:r w:rsidRPr="003E6171">
        <w:rPr>
          <w:rStyle w:val="StyleUnderline"/>
        </w:rPr>
        <w:t>A clearer understanding of cross-country AI capabilities can help better contextualize global AI competition</w:t>
      </w:r>
      <w:r w:rsidRPr="003E6171">
        <w:rPr>
          <w:sz w:val="10"/>
        </w:rPr>
        <w:t>.</w:t>
      </w:r>
      <w:r w:rsidRPr="00E779B9">
        <w:rPr>
          <w:sz w:val="10"/>
        </w:rPr>
        <w:t xml:space="preserve"> </w:t>
      </w:r>
      <w:r w:rsidRPr="003E6171">
        <w:rPr>
          <w:rStyle w:val="StyleUnderline"/>
        </w:rPr>
        <w:t>This note brings together international comparisons on key metrics to assess countries' relative preparedness and performance in AI</w:t>
      </w:r>
      <w:r w:rsidRPr="003E6171">
        <w:rPr>
          <w:sz w:val="10"/>
        </w:rPr>
        <w:t xml:space="preserve">. The analysis shows that </w:t>
      </w:r>
      <w:r w:rsidRPr="003E6171">
        <w:rPr>
          <w:rStyle w:val="StyleUnderline"/>
          <w:highlight w:val="cyan"/>
        </w:rPr>
        <w:t>the 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retains important advantages</w:t>
      </w:r>
      <w:r w:rsidRPr="003E6171">
        <w:rPr>
          <w:rStyle w:val="StyleUnderline"/>
        </w:rPr>
        <w:t xml:space="preserve"> in infrastructure (</w:t>
      </w:r>
      <w:proofErr w:type="gramStart"/>
      <w:r w:rsidRPr="003E6171">
        <w:rPr>
          <w:rStyle w:val="StyleUnderline"/>
          <w:highlight w:val="cyan"/>
        </w:rPr>
        <w:t>with the exception of</w:t>
      </w:r>
      <w:proofErr w:type="gramEnd"/>
      <w:r w:rsidRPr="003E6171">
        <w:rPr>
          <w:rStyle w:val="StyleUnderline"/>
          <w:highlight w:val="cyan"/>
        </w:rPr>
        <w:t xml:space="preserve"> electricity-related infrastructure</w:t>
      </w:r>
      <w:r w:rsidRPr="003E6171">
        <w:rPr>
          <w:sz w:val="10"/>
        </w:rPr>
        <w:t xml:space="preserve">), compute capacity, and investment conditions. AFEs face greater challenges in scaling compute resources and attracting investment. </w:t>
      </w:r>
      <w:r w:rsidRPr="003E6171">
        <w:rPr>
          <w:rStyle w:val="StyleUnderline"/>
        </w:rPr>
        <w:t>China has achieved rapid gains in research output and adoption, though its position in enabling infrastructure is less clea</w:t>
      </w:r>
      <w:r w:rsidRPr="003E6171">
        <w:rPr>
          <w:sz w:val="10"/>
        </w:rPr>
        <w:t>r.</w:t>
      </w:r>
      <w:hyperlink r:id="rId18" w:anchor="fn1" w:tooltip="footnote 1" w:history="1">
        <w:r w:rsidRPr="003E6171">
          <w:rPr>
            <w:rStyle w:val="Hyperlink"/>
          </w:rPr>
          <w:t>1</w:t>
        </w:r>
      </w:hyperlink>
      <w:bookmarkStart w:id="0" w:name="f1"/>
      <w:bookmarkEnd w:id="0"/>
      <w:r w:rsidRPr="00E779B9">
        <w:rPr>
          <w:sz w:val="10"/>
        </w:rPr>
        <w:t xml:space="preserve"> </w:t>
      </w:r>
      <w:r w:rsidRPr="003E6171">
        <w:rPr>
          <w:sz w:val="10"/>
        </w:rPr>
        <w:t xml:space="preserve">Taken together, these comparisons suggest a global landscape in which, </w:t>
      </w:r>
      <w:r w:rsidRPr="003E6171">
        <w:rPr>
          <w:rStyle w:val="StyleUnderline"/>
        </w:rPr>
        <w:t>despite increased competition</w:t>
      </w:r>
      <w:r w:rsidRPr="003E6171">
        <w:rPr>
          <w:sz w:val="10"/>
        </w:rPr>
        <w:t xml:space="preserve"> in research and applied domains, </w:t>
      </w:r>
      <w:r w:rsidRPr="003E6171">
        <w:rPr>
          <w:rStyle w:val="StyleUnderline"/>
        </w:rPr>
        <w:t>US strengths in core AI enablers remain durable</w:t>
      </w:r>
      <w:r w:rsidRPr="003E6171">
        <w:rPr>
          <w:sz w:val="10"/>
        </w:rPr>
        <w:t>.</w:t>
      </w:r>
      <w:r w:rsidRPr="00E779B9">
        <w:rPr>
          <w:sz w:val="10"/>
        </w:rPr>
        <w:t xml:space="preserve"> //// </w:t>
      </w:r>
      <w:r w:rsidRPr="003E6171">
        <w:rPr>
          <w:sz w:val="10"/>
        </w:rPr>
        <w:t>1. Cross-Country Comparisons Using AI Indices</w:t>
      </w:r>
      <w:r w:rsidRPr="00E779B9">
        <w:rPr>
          <w:sz w:val="10"/>
        </w:rPr>
        <w:t xml:space="preserve">//// </w:t>
      </w:r>
      <w:r w:rsidRPr="003E6171">
        <w:rPr>
          <w:sz w:val="10"/>
        </w:rPr>
        <w:t>We start with several widely cited indices of AI capacity and preparedness to provide an initial view of the global landscape (Table 1).</w:t>
      </w:r>
      <w:hyperlink r:id="rId19" w:anchor="fn2" w:tooltip="footnote 2" w:history="1">
        <w:r w:rsidRPr="003E6171">
          <w:rPr>
            <w:rStyle w:val="Hyperlink"/>
          </w:rPr>
          <w:t>2</w:t>
        </w:r>
      </w:hyperlink>
      <w:bookmarkStart w:id="1" w:name="f2"/>
      <w:bookmarkEnd w:id="1"/>
      <w:r w:rsidRPr="00E779B9">
        <w:rPr>
          <w:sz w:val="10"/>
        </w:rPr>
        <w:t xml:space="preserve"> </w:t>
      </w:r>
      <w:r w:rsidRPr="003E6171">
        <w:rPr>
          <w:sz w:val="10"/>
        </w:rPr>
        <w:t xml:space="preserve">The United States consistently ranks at or near the top, with the United Kingdom close behind and Italy lowest among G7 members. </w:t>
      </w:r>
      <w:r w:rsidRPr="003E6171">
        <w:rPr>
          <w:rStyle w:val="StyleUnderline"/>
          <w:highlight w:val="cyan"/>
        </w:rPr>
        <w:t>China's ranking varies from just below the 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on some indices</w:t>
      </w:r>
      <w:r w:rsidRPr="003E6171">
        <w:rPr>
          <w:sz w:val="10"/>
        </w:rPr>
        <w:t xml:space="preserve"> (e.g., GII, Stanford) to significantly lower than most AFEs on others (e.g., IMF, Oxford).</w:t>
      </w:r>
      <w:r w:rsidRPr="00E779B9">
        <w:rPr>
          <w:sz w:val="10"/>
        </w:rPr>
        <w:t xml:space="preserve"> </w:t>
      </w:r>
      <w:r w:rsidRPr="003E6171">
        <w:rPr>
          <w:sz w:val="10"/>
        </w:rPr>
        <w:t xml:space="preserve">These indices are a useful starting point but have limitations. Methodological approaches, such as indicator selection, weighting, and aggregation, can potentially obscure core metrics of AI performance and penalize diverse national AI strategies (Greco et al., 2018). Still, </w:t>
      </w:r>
      <w:r w:rsidRPr="003E6171">
        <w:rPr>
          <w:rStyle w:val="StyleUnderline"/>
        </w:rPr>
        <w:t>these indices highlight</w:t>
      </w:r>
      <w:r w:rsidRPr="003E6171">
        <w:rPr>
          <w:sz w:val="10"/>
        </w:rPr>
        <w:t xml:space="preserve"> key areas for comparison: </w:t>
      </w:r>
      <w:r w:rsidRPr="003E6171">
        <w:rPr>
          <w:rStyle w:val="StyleUnderline"/>
        </w:rPr>
        <w:t>physical and digital infrastructure, investment and firm dynamics, and adoption across the econo</w:t>
      </w:r>
      <w:r w:rsidRPr="003E6171">
        <w:rPr>
          <w:sz w:val="10"/>
        </w:rPr>
        <w:t>my. The rest of this note delves deeper into these dimensions, focusing on key metrics to provide a clearer picture of global AI capabilities.</w:t>
      </w:r>
      <w:r w:rsidRPr="00E779B9">
        <w:rPr>
          <w:sz w:val="10"/>
        </w:rPr>
        <w:t xml:space="preserve"> //// </w:t>
      </w:r>
      <w:r w:rsidRPr="003E6171">
        <w:rPr>
          <w:sz w:val="10"/>
        </w:rPr>
        <w:t>2. Physical and Digital Infrastructure</w:t>
      </w:r>
      <w:r w:rsidRPr="00E779B9">
        <w:rPr>
          <w:sz w:val="10"/>
        </w:rPr>
        <w:t xml:space="preserve">//// </w:t>
      </w:r>
      <w:r w:rsidRPr="003E6171">
        <w:rPr>
          <w:sz w:val="10"/>
        </w:rPr>
        <w:t xml:space="preserve">Physical and digital infrastructure form the foundation for AI adoption. </w:t>
      </w:r>
      <w:r w:rsidRPr="003E6171">
        <w:rPr>
          <w:rStyle w:val="StyleUnderline"/>
          <w:highlight w:val="cyan"/>
        </w:rPr>
        <w:t>Physical infrastructure includes data centers</w:t>
      </w:r>
      <w:r w:rsidRPr="003E6171">
        <w:rPr>
          <w:sz w:val="10"/>
        </w:rPr>
        <w:t xml:space="preserve"> and high-performance computing hardware, </w:t>
      </w:r>
      <w:r w:rsidRPr="003E6171">
        <w:rPr>
          <w:rStyle w:val="StyleUnderline"/>
          <w:highlight w:val="cyan"/>
        </w:rPr>
        <w:t>supported by reliable energy</w:t>
      </w:r>
      <w:r w:rsidRPr="003E6171">
        <w:rPr>
          <w:sz w:val="10"/>
        </w:rPr>
        <w:t xml:space="preserve">, telecommunications, </w:t>
      </w:r>
      <w:r w:rsidRPr="003E6171">
        <w:rPr>
          <w:rStyle w:val="StyleUnderline"/>
        </w:rPr>
        <w:t>and manufacturing capabilities</w:t>
      </w:r>
      <w:r w:rsidRPr="003E6171">
        <w:rPr>
          <w:sz w:val="10"/>
        </w:rPr>
        <w:t>. Digital infrastructure adds cloud computing, data access, and other tools for widespread model deployment.</w:t>
      </w:r>
      <w:r w:rsidRPr="00E779B9">
        <w:rPr>
          <w:sz w:val="10"/>
        </w:rPr>
        <w:t xml:space="preserve"> //// </w:t>
      </w:r>
      <w:r w:rsidRPr="003E6171">
        <w:rPr>
          <w:sz w:val="10"/>
        </w:rPr>
        <w:t xml:space="preserve">As shown in Figure 1, </w:t>
      </w:r>
      <w:r w:rsidRPr="003E6171">
        <w:rPr>
          <w:rStyle w:val="StyleUnderline"/>
          <w:highlight w:val="cyan"/>
        </w:rPr>
        <w:t>the 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made early</w:t>
      </w:r>
      <w:r w:rsidRPr="003E6171">
        <w:rPr>
          <w:rStyle w:val="StyleUnderline"/>
        </w:rPr>
        <w:t xml:space="preserve">, outsized </w:t>
      </w:r>
      <w:r w:rsidRPr="003E6171">
        <w:rPr>
          <w:rStyle w:val="StyleUnderline"/>
          <w:highlight w:val="cyan"/>
        </w:rPr>
        <w:t>investments in computing</w:t>
      </w:r>
      <w:r w:rsidRPr="003E6171">
        <w:rPr>
          <w:rStyle w:val="StyleUnderline"/>
        </w:rPr>
        <w:t>, software, and databases</w:t>
      </w:r>
      <w:r w:rsidRPr="003E6171">
        <w:rPr>
          <w:sz w:val="10"/>
        </w:rPr>
        <w:t xml:space="preserve">, with annual real investment in these areas growing over tenfold from 1995 to 2021, </w:t>
      </w:r>
      <w:r w:rsidRPr="003E6171">
        <w:rPr>
          <w:rStyle w:val="StyleUnderline"/>
          <w:highlight w:val="cyan"/>
        </w:rPr>
        <w:t>far outpacing AFE peers</w:t>
      </w:r>
      <w:r w:rsidRPr="003E6171">
        <w:rPr>
          <w:sz w:val="10"/>
        </w:rPr>
        <w:t xml:space="preserve">, whose growth was two- to fourfold. </w:t>
      </w:r>
      <w:r w:rsidRPr="003E6171">
        <w:rPr>
          <w:rStyle w:val="StyleUnderline"/>
          <w:highlight w:val="cyan"/>
        </w:rPr>
        <w:t>These early investments</w:t>
      </w:r>
      <w:r w:rsidRPr="003E6171">
        <w:rPr>
          <w:rStyle w:val="StyleUnderline"/>
        </w:rPr>
        <w:t xml:space="preserve"> provided the computing power, networks, and hardware that </w:t>
      </w:r>
      <w:r w:rsidRPr="003E6171">
        <w:rPr>
          <w:rStyle w:val="StyleUnderline"/>
          <w:highlight w:val="cyan"/>
        </w:rPr>
        <w:t>positioned the 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to lead</w:t>
      </w:r>
      <w:r w:rsidRPr="003E6171">
        <w:rPr>
          <w:rStyle w:val="StyleUnderline"/>
        </w:rPr>
        <w:t xml:space="preserve"> early </w:t>
      </w:r>
      <w:r w:rsidRPr="003E6171">
        <w:rPr>
          <w:rStyle w:val="StyleUnderline"/>
          <w:highlight w:val="cyan"/>
        </w:rPr>
        <w:t>in AI-</w:t>
      </w:r>
      <w:r w:rsidRPr="003E6171">
        <w:rPr>
          <w:rStyle w:val="StyleUnderline"/>
        </w:rPr>
        <w:t>related i</w:t>
      </w:r>
      <w:r w:rsidRPr="003E6171">
        <w:rPr>
          <w:rStyle w:val="StyleUnderline"/>
          <w:highlight w:val="cyan"/>
        </w:rPr>
        <w:t>nnovation</w:t>
      </w:r>
      <w:r w:rsidRPr="003E6171">
        <w:rPr>
          <w:rStyle w:val="StyleUnderline"/>
        </w:rPr>
        <w:t xml:space="preserve"> and diffusion.</w:t>
      </w:r>
      <w:r w:rsidRPr="00E779B9">
        <w:rPr>
          <w:sz w:val="10"/>
        </w:rPr>
        <w:t xml:space="preserve"> </w:t>
      </w:r>
      <w:r w:rsidRPr="003E6171">
        <w:rPr>
          <w:sz w:val="10"/>
        </w:rPr>
        <w:t>Compute, the processing power and network resources used for AI training and inference, is the clearest measure of a country's ability to develop and deploy AI. Data centers, processors (CPUs and GPUs), and broader computing systems support the growing demands of modern AI workloads.</w:t>
      </w:r>
      <w:r w:rsidRPr="00E779B9">
        <w:rPr>
          <w:sz w:val="10"/>
        </w:rPr>
        <w:t xml:space="preserve"> //// </w:t>
      </w:r>
      <w:r w:rsidRPr="003E6171">
        <w:rPr>
          <w:rStyle w:val="StyleUnderline"/>
          <w:highlight w:val="cyan"/>
        </w:rPr>
        <w:t>Data center construction in the 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surged</w:t>
      </w:r>
      <w:r w:rsidRPr="003E6171">
        <w:rPr>
          <w:rStyle w:val="StyleUnderline"/>
        </w:rPr>
        <w:t xml:space="preserve"> over the past decade</w:t>
      </w:r>
      <w:r w:rsidRPr="003E6171">
        <w:rPr>
          <w:sz w:val="10"/>
        </w:rPr>
        <w:t>.</w:t>
      </w:r>
      <w:hyperlink r:id="rId20" w:anchor="fn3" w:tooltip="footnote 3" w:history="1">
        <w:r w:rsidRPr="003E6171">
          <w:rPr>
            <w:rStyle w:val="Hyperlink"/>
          </w:rPr>
          <w:t>3</w:t>
        </w:r>
      </w:hyperlink>
      <w:bookmarkStart w:id="2" w:name="f3"/>
      <w:bookmarkEnd w:id="2"/>
      <w:r w:rsidRPr="00E779B9">
        <w:rPr>
          <w:sz w:val="10"/>
        </w:rPr>
        <w:t xml:space="preserve"> </w:t>
      </w:r>
      <w:r w:rsidRPr="003E6171">
        <w:rPr>
          <w:rStyle w:val="StyleUnderline"/>
        </w:rPr>
        <w:t>The United States hosted an estimated 4,049 data centers as of 2024, far more than</w:t>
      </w:r>
      <w:r w:rsidRPr="003E6171">
        <w:rPr>
          <w:sz w:val="10"/>
        </w:rPr>
        <w:t xml:space="preserve"> the EU (~2,250), the UK (484), and </w:t>
      </w:r>
      <w:r w:rsidRPr="003E6171">
        <w:rPr>
          <w:rStyle w:val="StyleUnderline"/>
        </w:rPr>
        <w:t>China</w:t>
      </w:r>
      <w:r w:rsidRPr="003E6171">
        <w:rPr>
          <w:sz w:val="10"/>
        </w:rPr>
        <w:t xml:space="preserve"> (379).</w:t>
      </w:r>
      <w:hyperlink r:id="rId21" w:anchor="fn4" w:tooltip="footnote 4" w:history="1">
        <w:r w:rsidRPr="003E6171">
          <w:rPr>
            <w:rStyle w:val="Hyperlink"/>
          </w:rPr>
          <w:t>4</w:t>
        </w:r>
      </w:hyperlink>
      <w:bookmarkStart w:id="3" w:name="f4"/>
      <w:bookmarkEnd w:id="3"/>
      <w:r w:rsidRPr="00E779B9">
        <w:rPr>
          <w:sz w:val="10"/>
        </w:rPr>
        <w:t xml:space="preserve"> </w:t>
      </w:r>
      <w:r w:rsidRPr="003E6171">
        <w:rPr>
          <w:sz w:val="10"/>
        </w:rPr>
        <w:t>In 2024 alone, the United States added 5.8 gigawatts (GW) of data center capacity, compared with 1.6 GW in the EU and 0.2 GW in the United Kingdom.</w:t>
      </w:r>
      <w:hyperlink r:id="rId22" w:anchor="fn5" w:tooltip="footnote 5" w:history="1">
        <w:r w:rsidRPr="003E6171">
          <w:rPr>
            <w:rStyle w:val="Hyperlink"/>
          </w:rPr>
          <w:t>5</w:t>
        </w:r>
      </w:hyperlink>
      <w:bookmarkStart w:id="4" w:name="f5"/>
      <w:bookmarkEnd w:id="4"/>
      <w:r w:rsidRPr="00E779B9">
        <w:rPr>
          <w:sz w:val="10"/>
        </w:rPr>
        <w:t xml:space="preserve"> </w:t>
      </w:r>
      <w:r w:rsidRPr="003E6171">
        <w:rPr>
          <w:sz w:val="10"/>
        </w:rPr>
        <w:t>On a per capita basis, the US server base stands at 99.9 per 1,000 people, far surpassing other advanced foreign economies and China (Figure 2A).</w:t>
      </w:r>
      <w:r w:rsidRPr="00E779B9">
        <w:rPr>
          <w:sz w:val="10"/>
        </w:rPr>
        <w:t xml:space="preserve"> //// </w:t>
      </w:r>
      <w:r w:rsidRPr="003E6171">
        <w:rPr>
          <w:sz w:val="10"/>
        </w:rPr>
        <w:t>High-end computing, particularly AI supercomputers, is particularly critical for large-scale model training and more recently inference-based tasks. The United States dominates cumulative AI supercomputer capacity, controlling an estimated 74 percent of global high-end AI compute, while China holds 14 percent and the EU 4.8 percent (Figure 2B).</w:t>
      </w:r>
      <w:r w:rsidRPr="00E779B9">
        <w:rPr>
          <w:sz w:val="10"/>
        </w:rPr>
        <w:t xml:space="preserve"> //// </w:t>
      </w:r>
      <w:r w:rsidRPr="003E6171">
        <w:rPr>
          <w:sz w:val="10"/>
        </w:rPr>
        <w:t>3. Energy Infrastructure Risks</w:t>
      </w:r>
      <w:r w:rsidRPr="00E779B9">
        <w:rPr>
          <w:sz w:val="10"/>
        </w:rPr>
        <w:t xml:space="preserve">//// </w:t>
      </w:r>
      <w:r w:rsidRPr="003E6171">
        <w:rPr>
          <w:rStyle w:val="StyleUnderline"/>
        </w:rPr>
        <w:t xml:space="preserve">The rapid growth of AI workloads is driving a substantial increase in data center power demand, highlighting the importance of electricity generation and transmission capacity in supporting AI infrastructure. RAND estimates that </w:t>
      </w:r>
      <w:r w:rsidRPr="003E6171">
        <w:rPr>
          <w:rStyle w:val="StyleUnderline"/>
          <w:highlight w:val="cyan"/>
        </w:rPr>
        <w:t>AI</w:t>
      </w:r>
      <w:r w:rsidRPr="003E6171">
        <w:rPr>
          <w:rStyle w:val="StyleUnderline"/>
        </w:rPr>
        <w:t xml:space="preserve"> could require 117 GW globally by 2028,</w:t>
      </w:r>
      <w:r w:rsidRPr="003E6171">
        <w:rPr>
          <w:sz w:val="10"/>
        </w:rPr>
        <w:t xml:space="preserve"> while the IEA projects that global electricity </w:t>
      </w:r>
      <w:r w:rsidRPr="003E6171">
        <w:rPr>
          <w:rStyle w:val="StyleUnderline"/>
          <w:highlight w:val="cyan"/>
        </w:rPr>
        <w:t>consumption from data centers will</w:t>
      </w:r>
      <w:r w:rsidRPr="003E6171">
        <w:rPr>
          <w:rStyle w:val="StyleUnderline"/>
        </w:rPr>
        <w:t xml:space="preserve"> more than </w:t>
      </w:r>
      <w:r w:rsidRPr="003E6171">
        <w:rPr>
          <w:rStyle w:val="StyleUnderline"/>
          <w:highlight w:val="cyan"/>
        </w:rPr>
        <w:t>double by 2030, with the 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and China</w:t>
      </w:r>
      <w:r w:rsidRPr="003E6171">
        <w:rPr>
          <w:rStyle w:val="StyleUnderline"/>
        </w:rPr>
        <w:t xml:space="preserve"> </w:t>
      </w:r>
      <w:r w:rsidRPr="003E6171">
        <w:rPr>
          <w:rStyle w:val="StyleUnderline"/>
          <w:highlight w:val="cyan"/>
        </w:rPr>
        <w:t>accounting for 80 percent of the growth</w:t>
      </w:r>
      <w:r w:rsidRPr="003E6171">
        <w:rPr>
          <w:sz w:val="10"/>
        </w:rPr>
        <w:t>.</w:t>
      </w:r>
      <w:hyperlink r:id="rId23" w:anchor="fn6" w:tooltip="footnote 6" w:history="1">
        <w:r w:rsidRPr="003E6171">
          <w:rPr>
            <w:rStyle w:val="Hyperlink"/>
          </w:rPr>
          <w:t>6</w:t>
        </w:r>
      </w:hyperlink>
      <w:bookmarkStart w:id="5" w:name="f6"/>
      <w:bookmarkEnd w:id="5"/>
      <w:r w:rsidRPr="00E779B9">
        <w:rPr>
          <w:sz w:val="10"/>
        </w:rPr>
        <w:t xml:space="preserve">//// </w:t>
      </w:r>
      <w:r w:rsidRPr="003E6171">
        <w:rPr>
          <w:rStyle w:val="StyleUnderline"/>
        </w:rPr>
        <w:t>China outstripped the United States in electricity generation</w:t>
      </w:r>
      <w:r w:rsidRPr="003E6171">
        <w:rPr>
          <w:sz w:val="10"/>
        </w:rPr>
        <w:t xml:space="preserve"> capacity more than a decade ago (Figure 3), </w:t>
      </w:r>
      <w:r w:rsidRPr="003E6171">
        <w:rPr>
          <w:rStyle w:val="StyleUnderline"/>
        </w:rPr>
        <w:t>with roughly 3,200 GW of installed capacity compared with 1,293 GW in the United States</w:t>
      </w:r>
      <w:r w:rsidRPr="003E6171">
        <w:rPr>
          <w:sz w:val="10"/>
        </w:rPr>
        <w:t xml:space="preserve"> and 1,125 GW in the EU. </w:t>
      </w:r>
      <w:r w:rsidRPr="003E6171">
        <w:rPr>
          <w:rStyle w:val="StyleUnderline"/>
        </w:rPr>
        <w:t>China added 429 GW of net electric generation capacity in 2024</w:t>
      </w:r>
      <w:r w:rsidRPr="003E6171">
        <w:rPr>
          <w:sz w:val="10"/>
        </w:rPr>
        <w:t xml:space="preserve"> alone, over 15 times the net capacity added by the United States (Chan et al., 2025).</w:t>
      </w:r>
      <w:r w:rsidRPr="00E779B9">
        <w:rPr>
          <w:sz w:val="10"/>
        </w:rPr>
        <w:t xml:space="preserve"> //// </w:t>
      </w:r>
      <w:r w:rsidRPr="003E6171">
        <w:rPr>
          <w:rStyle w:val="Emphasis"/>
        </w:rPr>
        <w:t>It remains unclear whether US power generation and transmission capacity will keep pace with rapidly growing data center demand</w:t>
      </w:r>
      <w:r w:rsidRPr="003E6171">
        <w:rPr>
          <w:sz w:val="10"/>
        </w:rPr>
        <w:t xml:space="preserve">. Installed data centers currently account for about 8.9 percent of average US energy use, compared with 4.8 percent in the EU and 2.3 percent in China, highlighting the </w:t>
      </w:r>
      <w:r w:rsidRPr="003E6171">
        <w:rPr>
          <w:rStyle w:val="StyleUnderline"/>
          <w:highlight w:val="cyan"/>
        </w:rPr>
        <w:t>scale of additional supply</w:t>
      </w:r>
      <w:r w:rsidRPr="003E6171">
        <w:rPr>
          <w:sz w:val="10"/>
        </w:rPr>
        <w:t xml:space="preserve"> that </w:t>
      </w:r>
      <w:r w:rsidRPr="003E6171">
        <w:rPr>
          <w:rStyle w:val="StyleUnderline"/>
          <w:highlight w:val="cyan"/>
        </w:rPr>
        <w:t>may be required in the</w:t>
      </w:r>
      <w:r w:rsidRPr="003E6171">
        <w:rPr>
          <w:rStyle w:val="StyleUnderline"/>
        </w:rPr>
        <w:t xml:space="preserve"> </w:t>
      </w:r>
      <w:r w:rsidRPr="003E6171">
        <w:rPr>
          <w:rStyle w:val="StyleUnderline"/>
          <w:highlight w:val="cyan"/>
        </w:rPr>
        <w:t>U</w:t>
      </w:r>
      <w:r w:rsidRPr="003E6171">
        <w:rPr>
          <w:rStyle w:val="StyleUnderline"/>
        </w:rPr>
        <w:t xml:space="preserve">nited </w:t>
      </w:r>
      <w:r w:rsidRPr="003E6171">
        <w:rPr>
          <w:rStyle w:val="StyleUnderline"/>
          <w:highlight w:val="cyan"/>
        </w:rPr>
        <w:t>S</w:t>
      </w:r>
      <w:r w:rsidRPr="003E6171">
        <w:rPr>
          <w:rStyle w:val="StyleUnderline"/>
        </w:rPr>
        <w:t xml:space="preserve">tates </w:t>
      </w:r>
      <w:r w:rsidRPr="003E6171">
        <w:rPr>
          <w:rStyle w:val="StyleUnderline"/>
          <w:highlight w:val="cyan"/>
        </w:rPr>
        <w:t>to support continued expansion</w:t>
      </w:r>
      <w:r w:rsidRPr="003E6171">
        <w:rPr>
          <w:rStyle w:val="StyleUnderline"/>
        </w:rPr>
        <w:t xml:space="preserve"> of AI infrastructur</w:t>
      </w:r>
      <w:r w:rsidRPr="003E6171">
        <w:rPr>
          <w:sz w:val="10"/>
        </w:rPr>
        <w:t>e.</w:t>
      </w:r>
      <w:hyperlink r:id="rId24" w:anchor="fn7" w:tooltip="footnote 7" w:history="1">
        <w:r w:rsidRPr="003E6171">
          <w:rPr>
            <w:rStyle w:val="Hyperlink"/>
          </w:rPr>
          <w:t>7</w:t>
        </w:r>
      </w:hyperlink>
      <w:bookmarkStart w:id="6" w:name="f7"/>
      <w:bookmarkEnd w:id="6"/>
      <w:r w:rsidRPr="00E779B9">
        <w:rPr>
          <w:sz w:val="10"/>
        </w:rPr>
        <w:t xml:space="preserve"> </w:t>
      </w:r>
      <w:r w:rsidRPr="003E6171">
        <w:rPr>
          <w:sz w:val="10"/>
        </w:rPr>
        <w:t>4. Private Investment and R&amp;D</w:t>
      </w:r>
      <w:r w:rsidRPr="00E779B9">
        <w:rPr>
          <w:sz w:val="10"/>
        </w:rPr>
        <w:t xml:space="preserve">//// </w:t>
      </w:r>
      <w:r w:rsidRPr="003E6171">
        <w:rPr>
          <w:rStyle w:val="StyleUnderline"/>
        </w:rPr>
        <w:t>US private investment in AI far outpaces that of other advanced economies</w:t>
      </w:r>
      <w:r w:rsidRPr="003E6171">
        <w:rPr>
          <w:sz w:val="10"/>
        </w:rPr>
        <w:t>. Figure 4 shows that, from 2013 to 2024, cumulative private AI investment in the United States exceeded $470 billion, compared with roughly $50 billion across EU countries, $28 billion in the United Kingdom, $15 billion in Canada, and $6 billion in Japan.</w:t>
      </w:r>
      <w:hyperlink r:id="rId25" w:anchor="fn8" w:tooltip="footnote 8" w:history="1">
        <w:r w:rsidRPr="003E6171">
          <w:rPr>
            <w:rStyle w:val="Hyperlink"/>
          </w:rPr>
          <w:t>8</w:t>
        </w:r>
      </w:hyperlink>
      <w:bookmarkStart w:id="7" w:name="f8"/>
      <w:bookmarkEnd w:id="7"/>
      <w:r w:rsidRPr="00E779B9">
        <w:rPr>
          <w:sz w:val="10"/>
        </w:rPr>
        <w:t xml:space="preserve"> </w:t>
      </w:r>
      <w:r w:rsidRPr="003E6171">
        <w:rPr>
          <w:sz w:val="10"/>
        </w:rPr>
        <w:t>The gaps between the United States and other advanced economies in private investment are most pronounced in AI infrastructure, research, and data management and processing.</w:t>
      </w:r>
      <w:hyperlink r:id="rId26" w:anchor="fn9" w:tooltip="footnote 9" w:history="1">
        <w:r w:rsidRPr="003E6171">
          <w:rPr>
            <w:rStyle w:val="Hyperlink"/>
          </w:rPr>
          <w:t>9</w:t>
        </w:r>
      </w:hyperlink>
      <w:bookmarkStart w:id="8" w:name="f9"/>
      <w:bookmarkEnd w:id="8"/>
      <w:r w:rsidRPr="00E779B9">
        <w:rPr>
          <w:sz w:val="10"/>
        </w:rPr>
        <w:t xml:space="preserve"> </w:t>
      </w:r>
      <w:r w:rsidRPr="003E6171">
        <w:rPr>
          <w:sz w:val="10"/>
        </w:rPr>
        <w:t>The United States also accounts for the majority of global venture capital investment in AI-related data startups and over 75 percent of reported funding in generative AI ventures.</w:t>
      </w:r>
      <w:hyperlink r:id="rId27" w:anchor="fn10" w:tooltip="footnote 10" w:history="1">
        <w:r w:rsidRPr="003E6171">
          <w:rPr>
            <w:rStyle w:val="Hyperlink"/>
          </w:rPr>
          <w:t>10</w:t>
        </w:r>
      </w:hyperlink>
      <w:r w:rsidRPr="00E779B9">
        <w:rPr>
          <w:sz w:val="10"/>
        </w:rPr>
        <w:t xml:space="preserve">//// </w:t>
      </w:r>
      <w:r w:rsidRPr="003E6171">
        <w:rPr>
          <w:sz w:val="10"/>
        </w:rPr>
        <w:t>Firm-level research and development in AI-adjacent sectors further underscores US AI leadership. R&amp;D intensity, measured as R&amp;D spending relative to sales, is highest among US firms in both ICT hardware and software sectors (Figure 5). The EU trails slightly in hardware but falls far behind in software R&amp;D, despite strong growth over the past decade. Chinese firms scaled hardware R&amp;D compared to a decade prior but reduced software intensity, both of which remain far behind the United States. These patterns align well with recent OECD findings showing that a larger share of US firms conduct AI-specific R&amp;D for commercial use than their AFE peers (OECD 2025).</w:t>
      </w:r>
      <w:hyperlink r:id="rId28" w:anchor="fn11" w:tooltip="footnote 11" w:history="1">
        <w:r w:rsidRPr="003E6171">
          <w:rPr>
            <w:rStyle w:val="Hyperlink"/>
          </w:rPr>
          <w:t>11</w:t>
        </w:r>
      </w:hyperlink>
      <w:bookmarkStart w:id="9" w:name="f11"/>
      <w:bookmarkEnd w:id="9"/>
      <w:r w:rsidRPr="00E779B9">
        <w:rPr>
          <w:sz w:val="10"/>
        </w:rPr>
        <w:t xml:space="preserve">//// </w:t>
      </w:r>
      <w:r w:rsidRPr="003E6171">
        <w:rPr>
          <w:sz w:val="10"/>
        </w:rPr>
        <w:t>Revenue)</w:t>
      </w:r>
      <w:r w:rsidRPr="00E779B9">
        <w:rPr>
          <w:sz w:val="10"/>
        </w:rPr>
        <w:t xml:space="preserve"> </w:t>
      </w:r>
      <w:r w:rsidRPr="003E6171">
        <w:rPr>
          <w:sz w:val="10"/>
        </w:rPr>
        <w:t>5. Domestic Adoption of AI</w:t>
      </w:r>
      <w:r w:rsidRPr="00E779B9">
        <w:rPr>
          <w:sz w:val="10"/>
        </w:rPr>
        <w:t xml:space="preserve">//// </w:t>
      </w:r>
      <w:r w:rsidRPr="003E6171">
        <w:rPr>
          <w:sz w:val="10"/>
        </w:rPr>
        <w:t>Comparing AI adoption across countries faces several challenges. Survey-based measures from private institutes, companies, and universities often report much higher adoption than national statistics, largely because large firms in AI-intensive sectors are overrepresented (larger firms in general have higher adoption rates across countries and surveys). It is therefore unsurprising that the United States ranks highest in surveys such as Stanford's AI Index. National statistics aim for representative samples, which include more small and medium-sized enterprises that are less likely to use AI for various reasons (see Appendix C).</w:t>
      </w:r>
      <w:r w:rsidRPr="00E779B9">
        <w:rPr>
          <w:sz w:val="10"/>
        </w:rPr>
        <w:t xml:space="preserve"> </w:t>
      </w:r>
      <w:r w:rsidRPr="003E6171">
        <w:rPr>
          <w:sz w:val="10"/>
        </w:rPr>
        <w:t>Differences in definitions further complicate cross-country comparisons. For example, the US Census Bureau's biweekly BTO survey measures consistent AI use within the past two weeks, while Eurostat reports annual adoption with less specificity on intensity. As highlighted by</w:t>
      </w:r>
      <w:r w:rsidRPr="00E779B9">
        <w:rPr>
          <w:sz w:val="10"/>
        </w:rPr>
        <w:t xml:space="preserve"> </w:t>
      </w:r>
      <w:hyperlink r:id="rId29" w:history="1">
        <w:r w:rsidRPr="003E6171">
          <w:rPr>
            <w:rStyle w:val="Hyperlink"/>
          </w:rPr>
          <w:t>Crane, Green, and Soto 2025</w:t>
        </w:r>
      </w:hyperlink>
      <w:r w:rsidRPr="003E6171">
        <w:rPr>
          <w:sz w:val="10"/>
        </w:rPr>
        <w:t>, accounting for employment weighting in these surveys substantially raises estimated US adoption, suggesting that firm-level responses alone may understate the diffusion of AI.</w:t>
      </w:r>
      <w:hyperlink r:id="rId30" w:anchor="fn12" w:tooltip="footnote 12" w:history="1">
        <w:r w:rsidRPr="003E6171">
          <w:rPr>
            <w:rStyle w:val="Hyperlink"/>
          </w:rPr>
          <w:t>12</w:t>
        </w:r>
      </w:hyperlink>
      <w:r w:rsidRPr="00E779B9">
        <w:rPr>
          <w:sz w:val="10"/>
        </w:rPr>
        <w:t xml:space="preserve">//// </w:t>
      </w:r>
      <w:r w:rsidRPr="003E6171">
        <w:rPr>
          <w:sz w:val="10"/>
        </w:rPr>
        <w:t>Alternative diffusion indicators, such as those focused on AI-related skills in the workplace, show the United States largely outpacing AFE peers. For example, only France surpasses the United States in fostering occupation transitions from non-AI to AI employment (a proxy for upskilling and reskilling of the workforce toward AI, Figure 6a). The United States far outpaces AFE counterparts in the incorporation of AI into production processes in manufacturing (Figure 6b), as well as in education, financial, and technology service sectors (Table A3).</w:t>
      </w:r>
      <w:hyperlink r:id="rId31" w:anchor="fn13" w:tooltip="footnote 13" w:history="1">
        <w:r w:rsidRPr="003E6171">
          <w:rPr>
            <w:rStyle w:val="Hyperlink"/>
          </w:rPr>
          <w:t>13</w:t>
        </w:r>
      </w:hyperlink>
      <w:bookmarkStart w:id="10" w:name="f13"/>
      <w:bookmarkEnd w:id="10"/>
      <w:r w:rsidRPr="00E779B9">
        <w:rPr>
          <w:sz w:val="10"/>
        </w:rPr>
        <w:t xml:space="preserve"> </w:t>
      </w:r>
      <w:r w:rsidRPr="003E6171">
        <w:rPr>
          <w:sz w:val="10"/>
        </w:rPr>
        <w:t>Further development and standardization of AI adoption metrics by firms and individuals will continue to clarify where advanced economies stand with regard to economy-wide AI diffusion.</w:t>
      </w:r>
      <w:r w:rsidRPr="00E779B9">
        <w:rPr>
          <w:sz w:val="10"/>
        </w:rPr>
        <w:t xml:space="preserve"> //// </w:t>
      </w:r>
      <w:r w:rsidRPr="003E6171">
        <w:rPr>
          <w:sz w:val="10"/>
        </w:rPr>
        <w:t>Conclusion</w:t>
      </w:r>
      <w:r w:rsidRPr="00E779B9">
        <w:rPr>
          <w:sz w:val="10"/>
        </w:rPr>
        <w:t xml:space="preserve"> //// </w:t>
      </w:r>
      <w:r w:rsidRPr="003E6171">
        <w:rPr>
          <w:sz w:val="10"/>
        </w:rPr>
        <w:t xml:space="preserve">This </w:t>
      </w:r>
      <w:proofErr w:type="gramStart"/>
      <w:r w:rsidRPr="003E6171">
        <w:rPr>
          <w:sz w:val="10"/>
        </w:rPr>
        <w:t>note</w:t>
      </w:r>
      <w:proofErr w:type="gramEnd"/>
      <w:r w:rsidRPr="003E6171">
        <w:rPr>
          <w:sz w:val="10"/>
        </w:rPr>
        <w:t xml:space="preserve"> documents how </w:t>
      </w:r>
      <w:r w:rsidRPr="003E6171">
        <w:rPr>
          <w:rStyle w:val="StyleUnderline"/>
          <w:highlight w:val="cyan"/>
        </w:rPr>
        <w:t>the U</w:t>
      </w:r>
      <w:r w:rsidRPr="003E6171">
        <w:rPr>
          <w:rStyle w:val="StyleUnderline"/>
        </w:rPr>
        <w:t xml:space="preserve">nited </w:t>
      </w:r>
      <w:r w:rsidRPr="003E6171">
        <w:rPr>
          <w:rStyle w:val="StyleUnderline"/>
          <w:highlight w:val="cyan"/>
        </w:rPr>
        <w:t>S</w:t>
      </w:r>
      <w:r w:rsidRPr="003E6171">
        <w:rPr>
          <w:rStyle w:val="StyleUnderline"/>
        </w:rPr>
        <w:t xml:space="preserve">tates largely </w:t>
      </w:r>
      <w:r w:rsidRPr="003E6171">
        <w:rPr>
          <w:rStyle w:val="StyleUnderline"/>
          <w:highlight w:val="cyan"/>
        </w:rPr>
        <w:t>outperforms AFEs across key areas of AI capacity</w:t>
      </w:r>
      <w:r w:rsidRPr="003E6171">
        <w:rPr>
          <w:sz w:val="10"/>
        </w:rPr>
        <w:t xml:space="preserve">, while </w:t>
      </w:r>
      <w:r w:rsidRPr="003E6171">
        <w:rPr>
          <w:rStyle w:val="StyleUnderline"/>
          <w:highlight w:val="cyan"/>
        </w:rPr>
        <w:t>China remains</w:t>
      </w:r>
      <w:r w:rsidRPr="003E6171">
        <w:rPr>
          <w:rStyle w:val="StyleUnderline"/>
        </w:rPr>
        <w:t xml:space="preserve"> remotely </w:t>
      </w:r>
      <w:r w:rsidRPr="003E6171">
        <w:rPr>
          <w:rStyle w:val="StyleUnderline"/>
          <w:highlight w:val="cyan"/>
        </w:rPr>
        <w:t>competitive</w:t>
      </w:r>
      <w:r w:rsidRPr="003E6171">
        <w:rPr>
          <w:rStyle w:val="StyleUnderline"/>
        </w:rPr>
        <w:t xml:space="preserve"> in some areas, </w:t>
      </w:r>
      <w:r w:rsidRPr="003E6171">
        <w:rPr>
          <w:rStyle w:val="StyleUnderline"/>
          <w:highlight w:val="cyan"/>
        </w:rPr>
        <w:t>with its largest advantage in energy infrastructure</w:t>
      </w:r>
      <w:r w:rsidRPr="003E6171">
        <w:rPr>
          <w:sz w:val="10"/>
        </w:rPr>
        <w:t xml:space="preserve">. The combination of robust physical and computing infrastructure, sophisticated investment climate, and emphasis on diffusing AI use across the economy will likely allow the United States to capitalize on future benefits from advances in AI, while </w:t>
      </w:r>
      <w:r w:rsidRPr="003E6171">
        <w:rPr>
          <w:rStyle w:val="StyleUnderline"/>
        </w:rPr>
        <w:t>d</w:t>
      </w:r>
      <w:r w:rsidRPr="003E6171">
        <w:rPr>
          <w:rStyle w:val="StyleUnderline"/>
          <w:highlight w:val="cyan"/>
        </w:rPr>
        <w:t>eficiencies</w:t>
      </w:r>
      <w:r w:rsidRPr="003E6171">
        <w:rPr>
          <w:rStyle w:val="StyleUnderline"/>
        </w:rPr>
        <w:t xml:space="preserve"> in one or more of these areas </w:t>
      </w:r>
      <w:r w:rsidRPr="003E6171">
        <w:rPr>
          <w:rStyle w:val="StyleUnderline"/>
          <w:highlight w:val="cyan"/>
        </w:rPr>
        <w:t>may limit</w:t>
      </w:r>
      <w:r w:rsidRPr="003E6171">
        <w:rPr>
          <w:sz w:val="10"/>
        </w:rPr>
        <w:t xml:space="preserve"> the </w:t>
      </w:r>
      <w:r w:rsidRPr="003E6171">
        <w:rPr>
          <w:rStyle w:val="StyleUnderline"/>
          <w:highlight w:val="cyan"/>
        </w:rPr>
        <w:t>gain</w:t>
      </w:r>
      <w:r w:rsidRPr="003E6171">
        <w:rPr>
          <w:rStyle w:val="StyleUnderline"/>
        </w:rPr>
        <w:t>s</w:t>
      </w:r>
      <w:r w:rsidRPr="003E6171">
        <w:rPr>
          <w:sz w:val="10"/>
        </w:rPr>
        <w:t xml:space="preserve"> from AI in AFEs over the near term.</w:t>
      </w:r>
      <w:r w:rsidRPr="00E779B9">
        <w:rPr>
          <w:sz w:val="10"/>
        </w:rPr>
        <w:t xml:space="preserve"> </w:t>
      </w:r>
    </w:p>
    <w:p w14:paraId="7154092B" w14:textId="77777777" w:rsidR="00DE5A4C" w:rsidRDefault="00DE5A4C" w:rsidP="00DE5A4C">
      <w:pPr>
        <w:rPr>
          <w:sz w:val="10"/>
        </w:rPr>
      </w:pPr>
    </w:p>
    <w:p w14:paraId="3FF0BD58" w14:textId="77777777" w:rsidR="00DE5A4C" w:rsidRDefault="00DE5A4C" w:rsidP="00DE5A4C">
      <w:pPr>
        <w:rPr>
          <w:sz w:val="10"/>
        </w:rPr>
      </w:pPr>
    </w:p>
    <w:p w14:paraId="119CA313" w14:textId="77777777" w:rsidR="00DE5A4C" w:rsidRPr="00E779B9" w:rsidRDefault="00DE5A4C" w:rsidP="00DE5A4C">
      <w:pPr>
        <w:pStyle w:val="Heading4"/>
      </w:pPr>
      <w:r>
        <w:t>China AI supremacy causes great power war</w:t>
      </w:r>
    </w:p>
    <w:p w14:paraId="4128DC08" w14:textId="77777777" w:rsidR="00DE5A4C" w:rsidRDefault="00DE5A4C" w:rsidP="00DE5A4C">
      <w:pPr>
        <w:rPr>
          <w:rStyle w:val="Style13ptBold"/>
          <w:sz w:val="16"/>
          <w:szCs w:val="16"/>
        </w:rPr>
      </w:pPr>
      <w:r w:rsidRPr="007E723E">
        <w:rPr>
          <w:rStyle w:val="Style13ptBold"/>
        </w:rPr>
        <w:t xml:space="preserve">DOD 2025 </w:t>
      </w:r>
      <w:r w:rsidRPr="007E723E">
        <w:rPr>
          <w:rStyle w:val="Style13ptBold"/>
          <w:sz w:val="16"/>
          <w:szCs w:val="16"/>
        </w:rPr>
        <w:t xml:space="preserve">(Department of Defense, this is published via coordination of staff of the DOD, the Defense Intelligence Agency, etc. It does not have single authorship in the style of academic </w:t>
      </w:r>
      <w:proofErr w:type="gramStart"/>
      <w:r w:rsidRPr="007E723E">
        <w:rPr>
          <w:rStyle w:val="Style13ptBold"/>
          <w:sz w:val="16"/>
          <w:szCs w:val="16"/>
        </w:rPr>
        <w:t>papers, but</w:t>
      </w:r>
      <w:proofErr w:type="gramEnd"/>
      <w:r w:rsidRPr="007E723E">
        <w:rPr>
          <w:rStyle w:val="Style13ptBold"/>
          <w:sz w:val="16"/>
          <w:szCs w:val="16"/>
        </w:rPr>
        <w:t xml:space="preserve"> is published in part via the supervision of figures like Dr. Andrew Erickson, who is Prof of Strategy at US Naval War College and is expert on the PLA. “Annual Report to Congress: Military And Security Developments Involvingthe People’s Republic of China”, December, </w:t>
      </w:r>
      <w:hyperlink r:id="rId32" w:history="1">
        <w:r w:rsidRPr="007E723E">
          <w:rPr>
            <w:rStyle w:val="Style13ptBold"/>
            <w:sz w:val="16"/>
            <w:szCs w:val="16"/>
          </w:rPr>
          <w:t>https://media.defense.gov/2025/Dec/23/2003849070/-1/-1/1/ANNUAL-REPORT-TO-CONGRESS-MILITARY-AND-SECURITY-DEVELOPMENTS-INVOLVING-THE-PEOPLES-REPUBLIC-OF-CHINA-2025.PDF</w:t>
        </w:r>
      </w:hyperlink>
      <w:r w:rsidRPr="007E723E">
        <w:rPr>
          <w:rStyle w:val="Style13ptBold"/>
          <w:sz w:val="16"/>
          <w:szCs w:val="16"/>
        </w:rPr>
        <w:t>, [CORNELL DBT] note://// indicates par. breaks)[AR D8 2026]</w:t>
      </w:r>
    </w:p>
    <w:p w14:paraId="578DE75C" w14:textId="77777777" w:rsidR="00DE5A4C" w:rsidRDefault="00DE5A4C" w:rsidP="00DE5A4C">
      <w:pPr>
        <w:rPr>
          <w:sz w:val="10"/>
        </w:rPr>
      </w:pPr>
      <w:r w:rsidRPr="007E723E">
        <w:rPr>
          <w:sz w:val="10"/>
        </w:rPr>
        <w:t>China’s People’s Liberation Army (</w:t>
      </w:r>
      <w:r w:rsidRPr="007E723E">
        <w:rPr>
          <w:rStyle w:val="StyleUnderline"/>
          <w:highlight w:val="cyan"/>
        </w:rPr>
        <w:t>PLA) has</w:t>
      </w:r>
      <w:r w:rsidRPr="007E723E">
        <w:rPr>
          <w:sz w:val="10"/>
        </w:rPr>
        <w:t xml:space="preserve"> for decades </w:t>
      </w:r>
      <w:r w:rsidRPr="007E723E">
        <w:rPr>
          <w:rStyle w:val="StyleUnderline"/>
          <w:highlight w:val="cyan"/>
        </w:rPr>
        <w:t>marshaled</w:t>
      </w:r>
      <w:r w:rsidRPr="007E723E">
        <w:rPr>
          <w:sz w:val="10"/>
        </w:rPr>
        <w:t xml:space="preserve"> resources, </w:t>
      </w:r>
      <w:r w:rsidRPr="007E723E">
        <w:rPr>
          <w:rStyle w:val="Emphasis"/>
        </w:rPr>
        <w:t>t</w:t>
      </w:r>
      <w:r w:rsidRPr="007E723E">
        <w:rPr>
          <w:rStyle w:val="Emphasis"/>
          <w:highlight w:val="cyan"/>
        </w:rPr>
        <w:t>ech</w:t>
      </w:r>
      <w:r w:rsidRPr="007E723E">
        <w:rPr>
          <w:sz w:val="10"/>
        </w:rPr>
        <w:t xml:space="preserve">nology, and polit-ical </w:t>
      </w:r>
      <w:proofErr w:type="gramStart"/>
      <w:r w:rsidRPr="007E723E">
        <w:rPr>
          <w:sz w:val="10"/>
        </w:rPr>
        <w:t xml:space="preserve">will </w:t>
      </w:r>
      <w:r w:rsidRPr="007E723E">
        <w:rPr>
          <w:rStyle w:val="StyleUnderline"/>
          <w:highlight w:val="cyan"/>
        </w:rPr>
        <w:t>to</w:t>
      </w:r>
      <w:proofErr w:type="gramEnd"/>
      <w:r w:rsidRPr="007E723E">
        <w:rPr>
          <w:rStyle w:val="StyleUnderline"/>
          <w:highlight w:val="cyan"/>
        </w:rPr>
        <w:t xml:space="preserve"> achieve</w:t>
      </w:r>
      <w:r w:rsidRPr="007E723E">
        <w:rPr>
          <w:rStyle w:val="StyleUnderline"/>
        </w:rPr>
        <w:t xml:space="preserve"> </w:t>
      </w:r>
      <w:r w:rsidRPr="007E723E">
        <w:rPr>
          <w:rStyle w:val="StyleUnderline"/>
          <w:highlight w:val="cyan"/>
        </w:rPr>
        <w:t>its vision of a</w:t>
      </w:r>
      <w:r w:rsidRPr="007E723E">
        <w:rPr>
          <w:rStyle w:val="StyleUnderline"/>
        </w:rPr>
        <w:t xml:space="preserve"> world-class </w:t>
      </w:r>
      <w:r w:rsidRPr="007E723E">
        <w:rPr>
          <w:rStyle w:val="StyleUnderline"/>
          <w:highlight w:val="cyan"/>
        </w:rPr>
        <w:t>military</w:t>
      </w:r>
      <w:r w:rsidRPr="007E723E">
        <w:rPr>
          <w:sz w:val="10"/>
          <w:highlight w:val="cyan"/>
        </w:rPr>
        <w:t>.</w:t>
      </w:r>
      <w:r w:rsidRPr="007E723E">
        <w:rPr>
          <w:sz w:val="10"/>
        </w:rPr>
        <w:t xml:space="preserve"> The PLA is </w:t>
      </w:r>
      <w:r w:rsidRPr="007E723E">
        <w:rPr>
          <w:rStyle w:val="Emphasis"/>
        </w:rPr>
        <w:t>a key component</w:t>
      </w:r>
      <w:r w:rsidRPr="007E723E">
        <w:rPr>
          <w:sz w:val="10"/>
        </w:rPr>
        <w:t xml:space="preserve"> of China’s ambi-tion </w:t>
      </w:r>
      <w:r w:rsidRPr="007E723E">
        <w:rPr>
          <w:rStyle w:val="Emphasis"/>
          <w:highlight w:val="cyan"/>
        </w:rPr>
        <w:t>to displace the U</w:t>
      </w:r>
      <w:r w:rsidRPr="007E723E">
        <w:rPr>
          <w:sz w:val="10"/>
        </w:rPr>
        <w:t xml:space="preserve">nited </w:t>
      </w:r>
      <w:r w:rsidRPr="007E723E">
        <w:rPr>
          <w:rStyle w:val="Emphasis"/>
          <w:highlight w:val="cyan"/>
        </w:rPr>
        <w:t>S</w:t>
      </w:r>
      <w:r w:rsidRPr="007E723E">
        <w:rPr>
          <w:sz w:val="10"/>
        </w:rPr>
        <w:t>tates as the world’s most powerful nation</w:t>
      </w:r>
      <w:r w:rsidRPr="007E723E">
        <w:rPr>
          <w:rStyle w:val="StyleUnderline"/>
        </w:rPr>
        <w:t xml:space="preserve">. </w:t>
      </w:r>
      <w:r w:rsidRPr="007E723E">
        <w:rPr>
          <w:rStyle w:val="StyleUnderline"/>
          <w:highlight w:val="cyan"/>
        </w:rPr>
        <w:t>The PLA measures its</w:t>
      </w:r>
      <w:r w:rsidRPr="007E723E">
        <w:rPr>
          <w:sz w:val="10"/>
        </w:rPr>
        <w:t xml:space="preserve"> concepts and </w:t>
      </w:r>
      <w:r w:rsidRPr="007E723E">
        <w:rPr>
          <w:rStyle w:val="StyleUnderline"/>
          <w:highlight w:val="cyan"/>
        </w:rPr>
        <w:t>capabilities against the</w:t>
      </w:r>
      <w:r w:rsidRPr="007E723E">
        <w:rPr>
          <w:sz w:val="10"/>
        </w:rPr>
        <w:t xml:space="preserve"> “strong enemy” of the </w:t>
      </w:r>
      <w:r w:rsidRPr="007E723E">
        <w:rPr>
          <w:rStyle w:val="Emphasis"/>
          <w:highlight w:val="cyan"/>
        </w:rPr>
        <w:t>U</w:t>
      </w:r>
      <w:r w:rsidRPr="007E723E">
        <w:rPr>
          <w:sz w:val="10"/>
        </w:rPr>
        <w:t xml:space="preserve">nited </w:t>
      </w:r>
      <w:r w:rsidRPr="007E723E">
        <w:rPr>
          <w:rStyle w:val="Emphasis"/>
          <w:highlight w:val="cyan"/>
        </w:rPr>
        <w:t>S</w:t>
      </w:r>
      <w:r w:rsidRPr="007E723E">
        <w:rPr>
          <w:sz w:val="10"/>
          <w:highlight w:val="cyan"/>
        </w:rPr>
        <w:t>tat</w:t>
      </w:r>
      <w:r w:rsidRPr="007E723E">
        <w:rPr>
          <w:sz w:val="10"/>
        </w:rPr>
        <w:t xml:space="preserve">es. Moreover, </w:t>
      </w:r>
      <w:r w:rsidRPr="007E723E">
        <w:rPr>
          <w:rStyle w:val="StyleUnderline"/>
          <w:highlight w:val="cyan"/>
        </w:rPr>
        <w:t>China’s</w:t>
      </w:r>
      <w:r w:rsidRPr="007E723E">
        <w:rPr>
          <w:rStyle w:val="StyleUnderline"/>
        </w:rPr>
        <w:t xml:space="preserve"> top military </w:t>
      </w:r>
      <w:r w:rsidRPr="007E723E">
        <w:rPr>
          <w:rStyle w:val="StyleUnderline"/>
          <w:highlight w:val="cyan"/>
        </w:rPr>
        <w:t>strat-egy focuses</w:t>
      </w:r>
      <w:r w:rsidRPr="007E723E">
        <w:rPr>
          <w:rStyle w:val="StyleUnderline"/>
        </w:rPr>
        <w:t xml:space="preserve"> squarely </w:t>
      </w:r>
      <w:r w:rsidRPr="007E723E">
        <w:rPr>
          <w:rStyle w:val="StyleUnderline"/>
          <w:highlight w:val="cyan"/>
        </w:rPr>
        <w:t>on overcoming the U</w:t>
      </w:r>
      <w:r w:rsidRPr="007E723E">
        <w:rPr>
          <w:sz w:val="10"/>
        </w:rPr>
        <w:t xml:space="preserve">nited </w:t>
      </w:r>
      <w:r w:rsidRPr="007E723E">
        <w:rPr>
          <w:rStyle w:val="StyleUnderline"/>
          <w:highlight w:val="cyan"/>
        </w:rPr>
        <w:t>S</w:t>
      </w:r>
      <w:r w:rsidRPr="007E723E">
        <w:rPr>
          <w:sz w:val="10"/>
        </w:rPr>
        <w:t xml:space="preserve">tates </w:t>
      </w:r>
      <w:r w:rsidRPr="007E723E">
        <w:rPr>
          <w:rStyle w:val="StyleUnderline"/>
          <w:highlight w:val="cyan"/>
        </w:rPr>
        <w:t>throug</w:t>
      </w:r>
      <w:r w:rsidRPr="007E723E">
        <w:rPr>
          <w:rStyle w:val="StyleUnderline"/>
        </w:rPr>
        <w:t xml:space="preserve">h a whole-of-nation </w:t>
      </w:r>
      <w:r w:rsidRPr="007E723E">
        <w:rPr>
          <w:rStyle w:val="StyleUnderline"/>
          <w:highlight w:val="cyan"/>
        </w:rPr>
        <w:t>mobilization</w:t>
      </w:r>
      <w:r w:rsidRPr="007E723E">
        <w:rPr>
          <w:sz w:val="10"/>
        </w:rPr>
        <w:t xml:space="preserve"> effort that </w:t>
      </w:r>
      <w:r w:rsidRPr="007E723E">
        <w:rPr>
          <w:rStyle w:val="StyleUnderline"/>
          <w:highlight w:val="cyan"/>
        </w:rPr>
        <w:t>Beijing terms “</w:t>
      </w:r>
      <w:r w:rsidRPr="007E723E">
        <w:rPr>
          <w:rStyle w:val="Emphasis"/>
          <w:highlight w:val="cyan"/>
        </w:rPr>
        <w:t>national total war</w:t>
      </w:r>
      <w:r w:rsidRPr="007E723E">
        <w:rPr>
          <w:sz w:val="10"/>
        </w:rPr>
        <w:t xml:space="preserve">.” //// China’s historic military buildup has made the U.S. homeland increasingly vulnerable. </w:t>
      </w:r>
      <w:r w:rsidRPr="007E723E">
        <w:rPr>
          <w:rStyle w:val="StyleUnderline"/>
          <w:highlight w:val="cyan"/>
        </w:rPr>
        <w:t>China maintains</w:t>
      </w:r>
      <w:r w:rsidRPr="007E723E">
        <w:rPr>
          <w:rStyle w:val="StyleUnderline"/>
        </w:rPr>
        <w:t xml:space="preserve"> </w:t>
      </w:r>
      <w:r w:rsidRPr="007E723E">
        <w:rPr>
          <w:rStyle w:val="StyleUnderline"/>
          <w:highlight w:val="cyan"/>
        </w:rPr>
        <w:t>a large</w:t>
      </w:r>
      <w:r w:rsidRPr="007E723E">
        <w:rPr>
          <w:rStyle w:val="StyleUnderline"/>
        </w:rPr>
        <w:t xml:space="preserve"> and growing </w:t>
      </w:r>
      <w:r w:rsidRPr="007E723E">
        <w:rPr>
          <w:rStyle w:val="StyleUnderline"/>
          <w:highlight w:val="cyan"/>
        </w:rPr>
        <w:t>arsenal of nuclear</w:t>
      </w:r>
      <w:r w:rsidRPr="007E723E">
        <w:rPr>
          <w:sz w:val="10"/>
        </w:rPr>
        <w:t xml:space="preserve">, maritime, </w:t>
      </w:r>
      <w:r w:rsidRPr="007E723E">
        <w:rPr>
          <w:rStyle w:val="StyleUnderline"/>
        </w:rPr>
        <w:t xml:space="preserve">conventional long-range strike, </w:t>
      </w:r>
      <w:r w:rsidRPr="007E723E">
        <w:rPr>
          <w:rStyle w:val="StyleUnderline"/>
          <w:highlight w:val="cyan"/>
        </w:rPr>
        <w:t>cyber, and space capabilities</w:t>
      </w:r>
      <w:r w:rsidRPr="007E723E">
        <w:rPr>
          <w:sz w:val="10"/>
        </w:rPr>
        <w:t xml:space="preserve"> able </w:t>
      </w:r>
      <w:r w:rsidRPr="007E723E">
        <w:rPr>
          <w:rStyle w:val="StyleUnderline"/>
          <w:highlight w:val="cyan"/>
        </w:rPr>
        <w:t>to directly threaten Americans’ security</w:t>
      </w:r>
      <w:r w:rsidRPr="007E723E">
        <w:rPr>
          <w:rStyle w:val="StyleUnderline"/>
        </w:rPr>
        <w:t>.</w:t>
      </w:r>
      <w:r w:rsidRPr="007E723E">
        <w:rPr>
          <w:sz w:val="10"/>
        </w:rPr>
        <w:t xml:space="preserve"> In 2024, Chinese cyberespionage campaigns such as Volt Typhoon burrowed into U.S. critical infrastructure, demonstrating capabilities that could disrupt the U.S. military in a conflict and harm American interests. The PLA continues to make steady progress toward its 2027 goals, whereby </w:t>
      </w:r>
      <w:r w:rsidRPr="007E723E">
        <w:rPr>
          <w:rStyle w:val="StyleUnderline"/>
        </w:rPr>
        <w:t>the PLA must be able to achieve “strategic decisive victory” over Taiwan, “strategic counterbalance” against the United States in the nuclear and other strategic domains</w:t>
      </w:r>
      <w:r w:rsidRPr="007E723E">
        <w:rPr>
          <w:sz w:val="10"/>
        </w:rPr>
        <w:t xml:space="preserve">, and “strategic deterrence and control” against other regional countries. In other words, China expects to be able to fight and win a war on Taiwan by the end of 2027. //// In pursuit of these goals, the PLA continues to refine multiple military options to force Taiwan unifi-cation by brute force. Those options </w:t>
      </w:r>
      <w:proofErr w:type="gramStart"/>
      <w:r w:rsidRPr="007E723E">
        <w:rPr>
          <w:sz w:val="10"/>
        </w:rPr>
        <w:t>include,</w:t>
      </w:r>
      <w:proofErr w:type="gramEnd"/>
      <w:r w:rsidRPr="007E723E">
        <w:rPr>
          <w:sz w:val="10"/>
        </w:rPr>
        <w:t xml:space="preserve"> most dangerously, an amphibious invasion, firepower strike, and possibly a maritime blockade. Over 2024, the PLA tested essential components of these options, including through exercises to strike sea and land targets, strike U.S. forces in the Pacific, and block access to key ports. PLA </w:t>
      </w:r>
      <w:r w:rsidRPr="007E723E">
        <w:rPr>
          <w:rStyle w:val="StyleUnderline"/>
        </w:rPr>
        <w:t>strikes could potentially range up to 1500-2000 nautical miles from China</w:t>
      </w:r>
      <w:r w:rsidRPr="007E723E">
        <w:rPr>
          <w:sz w:val="10"/>
        </w:rPr>
        <w:t xml:space="preserve">. </w:t>
      </w:r>
      <w:r w:rsidRPr="007E723E">
        <w:rPr>
          <w:rStyle w:val="StyleUnderline"/>
        </w:rPr>
        <w:t xml:space="preserve">In sufficient volume, these </w:t>
      </w:r>
      <w:r w:rsidRPr="007E723E">
        <w:rPr>
          <w:rStyle w:val="StyleUnderline"/>
          <w:highlight w:val="cyan"/>
        </w:rPr>
        <w:t>strikes could</w:t>
      </w:r>
      <w:r w:rsidRPr="007E723E">
        <w:rPr>
          <w:rStyle w:val="StyleUnderline"/>
        </w:rPr>
        <w:t xml:space="preserve"> seriously challenge and </w:t>
      </w:r>
      <w:r w:rsidRPr="007E723E">
        <w:rPr>
          <w:rStyle w:val="StyleUnderline"/>
          <w:highlight w:val="cyan"/>
        </w:rPr>
        <w:t>disrupt U.S. presence in or around a conflict in the Asia-Pacific region</w:t>
      </w:r>
      <w:r w:rsidRPr="007E723E">
        <w:rPr>
          <w:rStyle w:val="StyleUnderline"/>
        </w:rPr>
        <w:t>.</w:t>
      </w:r>
      <w:r w:rsidRPr="007E723E">
        <w:rPr>
          <w:sz w:val="10"/>
        </w:rPr>
        <w:t xml:space="preserve"> The PLA’s modernization is propelled by China’s defense spending and technological development. Since the first full year of Xi Jinping’s term as General Secretary of the Chinese Communist Party, China’s announced defense budget has nearly doubled. </w:t>
      </w:r>
      <w:r w:rsidRPr="007E723E">
        <w:rPr>
          <w:rStyle w:val="StyleUnderline"/>
          <w:highlight w:val="cyan"/>
        </w:rPr>
        <w:t>China continues to accelerate its development of military</w:t>
      </w:r>
      <w:r w:rsidRPr="007E723E">
        <w:rPr>
          <w:rStyle w:val="StyleUnderline"/>
        </w:rPr>
        <w:t xml:space="preserve"> technology, including</w:t>
      </w:r>
      <w:r w:rsidRPr="007E723E">
        <w:rPr>
          <w:sz w:val="10"/>
        </w:rPr>
        <w:t xml:space="preserve"> in military artificial intelligence (</w:t>
      </w:r>
      <w:r w:rsidRPr="007E723E">
        <w:rPr>
          <w:rStyle w:val="Emphasis"/>
          <w:highlight w:val="cyan"/>
        </w:rPr>
        <w:t>AI</w:t>
      </w:r>
      <w:r w:rsidRPr="007E723E">
        <w:rPr>
          <w:sz w:val="10"/>
        </w:rPr>
        <w:t xml:space="preserve">), biotechnology, and hypersonic missiles. //// Baseline of China’s National Strategy //// China’s National Strategy is to achieve “the great rejuvenation of the Chinese nation” by 2049. In this vision, a rejuvenated China would have raised its “influence, appeal, and power to shape events to a new level,” and </w:t>
      </w:r>
      <w:r w:rsidRPr="007E723E">
        <w:rPr>
          <w:rStyle w:val="StyleUnderline"/>
          <w:highlight w:val="cyan"/>
        </w:rPr>
        <w:t>it would field a “world-class” military that can “fight and win</w:t>
      </w:r>
      <w:r w:rsidRPr="007E723E">
        <w:rPr>
          <w:sz w:val="10"/>
        </w:rPr>
        <w:t xml:space="preserve">” and “resolutely </w:t>
      </w:r>
      <w:proofErr w:type="gramStart"/>
      <w:r w:rsidRPr="007E723E">
        <w:rPr>
          <w:sz w:val="10"/>
        </w:rPr>
        <w:t>safe-guard</w:t>
      </w:r>
      <w:proofErr w:type="gramEnd"/>
      <w:r w:rsidRPr="007E723E">
        <w:rPr>
          <w:sz w:val="10"/>
        </w:rPr>
        <w:t xml:space="preserve">” the country’s sovereignty, security, and development interests. //// China claims three “core interests,” defined as issues so central to China’s national rejuvenation that their official position is not subject to negotiation or compromise. These include: 1) the Chinese Communist Party’s (CCP’s) control, 2) promoting China’s economic development, and 3) defending and expanding China’s sovereignty and territorial claims. //// China’s leadership has extended the term “core interest” to cover Taiwan and China’s sovereignty claims amid territorial disputes in the South China Sea, the Senkaku Islands, and the northeastern In-dian state of Arunachal Pradesh. Chinese officials have described the unification of China and con-tested territories, especially Taiwan, as “a natural requirement” for national rejuvenation., The CCP is highly sensitive to any perceived threat to its rule over China and to any domestic criticism that the CCP is failing to defend Chinese interests. To strengthen party control, the CCP labels unfriendly political voices in Hong Kong, Xinjiang, and Tibet – as well as political leadership in Taiwan – as separatist elements that are pushing for independence and are buoyed by so-called “external forces.” The CCP views these political groups outside the CCP as an unacceptable threat to its legitimacy and power. //// Recent Developments in National Strategy //// July 2024 Third Plenary Session of 20th Central Committee //// In July 2024, Beijing announced a new wave of reforms for the PLA focused on political discipline and military modernization. The CCP introduced a resolution with three major aspects. First, it would combat corruption by empowering discipline inspection units and intensifying investigations into any areas of collusion between the private and public sectors. Second, it sought to spur military-civilian fusion through reforms to defense-related science, technology, and industrial sectors. Third, it identified a need to reform the reporting, communications, and mobilization systems for national defense mobilization, the militia system, and China’s border and coastal defense to strengthen mutual support among the civilian sectors, local governments, and the military. The resolution did not provide specifics regarding the details and timeline of reforms, but the reforms reflect the PLA’s commitment to achieving its 2027 military modernization goals. //// China’s Increasing Pressure on Taiwan //// </w:t>
      </w:r>
      <w:r w:rsidRPr="007E723E">
        <w:rPr>
          <w:rStyle w:val="StyleUnderline"/>
        </w:rPr>
        <w:t>Beijing is undertaking a determined effort to coerce Taiwan to unify with China</w:t>
      </w:r>
      <w:r w:rsidRPr="007E723E">
        <w:rPr>
          <w:sz w:val="10"/>
        </w:rPr>
        <w:t xml:space="preserve">. It does not merely seek to deter Taiwan from formally declaring its independence; instead, it seeks to apply near constant pressure on Taipei to reach meaningful but coerced progress toward unification on Beijing’s terms. The repeated omission of “peaceful unification” language in high-profile statements in 2024 and 2025, combined with China’s substantial military operations around Taiwan in 2024 and 2025, indicate that Beijing is seeking to compel Taipei's unification through a concerted pressure campaign, combined with positive inducements, rather than only deterring independence. //// This shift is observable in the rhetoric used at the 2025 “Two Sessions” and 2025 Taiwan Affairs Work Conference meetings, which signals Beijing’s increasing frustration with policies and rhet-oric from Taipei and intent to intensify pressure against the island. The February 2025 Taiwan Affairs Work Conference statement echoed themes from recent years, such as language on Bei-jing’s overall strategy for “resolving the Taiwan issue in the new era,” the “1992 Consensus” and “one-China principle.” Yet the statement omitted language that was in the 2023 and 2024 confer-ences on the need to “promote the peaceful development of cross-Strait relations.” Similarly, the March 2025 National People’s Congress work report also omitted mentions of “peaceful [re]uni-fication” </w:t>
      </w:r>
      <w:proofErr w:type="gramStart"/>
      <w:r w:rsidRPr="007E723E">
        <w:rPr>
          <w:sz w:val="10"/>
        </w:rPr>
        <w:t>with regard to</w:t>
      </w:r>
      <w:proofErr w:type="gramEnd"/>
      <w:r w:rsidRPr="007E723E">
        <w:rPr>
          <w:sz w:val="10"/>
        </w:rPr>
        <w:t xml:space="preserve"> Taiwan. This phrase has only appeared in one work report in the last five years. A later statement from the State Council Taiwan Affairs Office stated the principle of peace-ful unification remains China’s basic policy for “resolving the Taiwan question.” This statement indicates that Beijing is maintaining continuity in its overall strategy for Taiwan.</w:t>
      </w:r>
    </w:p>
    <w:p w14:paraId="141C0B9F" w14:textId="77777777" w:rsidR="00DE5A4C" w:rsidRPr="00DE5A4C" w:rsidRDefault="00DE5A4C" w:rsidP="00DE5A4C"/>
    <w:p w14:paraId="45BBD077" w14:textId="77777777" w:rsidR="00E23C93" w:rsidRDefault="00E23C93" w:rsidP="00E23C93"/>
    <w:p w14:paraId="2E33261F" w14:textId="63AC7B44" w:rsidR="00093377" w:rsidRDefault="00093377" w:rsidP="00093377">
      <w:pPr>
        <w:pStyle w:val="Heading2"/>
      </w:pPr>
      <w:r>
        <w:t>OFF</w:t>
      </w:r>
    </w:p>
    <w:p w14:paraId="417EDE63" w14:textId="77777777" w:rsidR="00093377" w:rsidRDefault="00093377" w:rsidP="00093377"/>
    <w:p w14:paraId="588F1D9B" w14:textId="77777777" w:rsidR="00093377" w:rsidRPr="00187F12" w:rsidRDefault="00093377" w:rsidP="00093377">
      <w:pPr>
        <w:pStyle w:val="Heading4"/>
      </w:pPr>
      <w:r w:rsidRPr="00187F12">
        <w:t>Growth now – U.S. economy is improving</w:t>
      </w:r>
    </w:p>
    <w:p w14:paraId="056FA4B8" w14:textId="77777777" w:rsidR="00093377" w:rsidRPr="00C45C1C" w:rsidRDefault="00093377" w:rsidP="00093377">
      <w:pPr>
        <w:rPr>
          <w:rStyle w:val="Style13ptBold"/>
          <w:sz w:val="16"/>
          <w:szCs w:val="16"/>
        </w:rPr>
      </w:pPr>
      <w:r w:rsidRPr="00C45C1C">
        <w:rPr>
          <w:rStyle w:val="Style13ptBold"/>
        </w:rPr>
        <w:t>MENA 8/28/2025</w:t>
      </w:r>
      <w:r w:rsidRPr="00C45C1C">
        <w:rPr>
          <w:rStyle w:val="Style13ptBold"/>
        </w:rPr>
        <w:tab/>
      </w:r>
      <w:r w:rsidRPr="00C45C1C">
        <w:rPr>
          <w:rStyle w:val="Style13ptBold"/>
          <w:sz w:val="16"/>
          <w:szCs w:val="16"/>
        </w:rPr>
        <w:t>(Bryan, CNN reporter based in Washington, D.C,previously worked as a business reporting intern at the San Francisco Chronicle, and let’s also note that CNN is not a source that is a shill for Trump and thus this evidence has credibility as not promoting propaganda about the state of the economy “The US economy’s rebound in the second quarter was stronger than previously reported</w:t>
      </w:r>
    </w:p>
    <w:p w14:paraId="270EDF6B" w14:textId="77777777" w:rsidR="00093377" w:rsidRDefault="00093377" w:rsidP="00093377">
      <w:pPr>
        <w:rPr>
          <w:rStyle w:val="Style13ptBold"/>
          <w:sz w:val="16"/>
          <w:szCs w:val="16"/>
        </w:rPr>
      </w:pPr>
      <w:r w:rsidRPr="00C45C1C">
        <w:rPr>
          <w:rStyle w:val="Style13ptBold"/>
          <w:sz w:val="16"/>
          <w:szCs w:val="16"/>
        </w:rPr>
        <w:t xml:space="preserve">“, </w:t>
      </w:r>
      <w:hyperlink r:id="rId33" w:history="1">
        <w:r w:rsidRPr="00C45C1C">
          <w:rPr>
            <w:rStyle w:val="Style13ptBold"/>
            <w:sz w:val="16"/>
            <w:szCs w:val="16"/>
          </w:rPr>
          <w:t>https://www.cnn.com/2025/08/28/business/the-us-economys-rebound-in-the-second-quarter-was-stronger-than-previously-reported</w:t>
        </w:r>
      </w:hyperlink>
      <w:r w:rsidRPr="00C45C1C">
        <w:rPr>
          <w:rStyle w:val="Style13ptBold"/>
          <w:sz w:val="16"/>
          <w:szCs w:val="16"/>
        </w:rPr>
        <w:t xml:space="preserve"> [CORNELL DBT] note://// indicates par. breaks)[AR SUMMER25]</w:t>
      </w:r>
    </w:p>
    <w:p w14:paraId="009DC4AC" w14:textId="77777777" w:rsidR="00093377" w:rsidRDefault="00093377" w:rsidP="00093377">
      <w:pPr>
        <w:rPr>
          <w:sz w:val="12"/>
        </w:rPr>
      </w:pPr>
      <w:r w:rsidRPr="00C45C1C">
        <w:rPr>
          <w:sz w:val="12"/>
        </w:rPr>
        <w:t>Washington</w:t>
      </w:r>
      <w:r w:rsidRPr="00187F12">
        <w:rPr>
          <w:sz w:val="12"/>
        </w:rPr>
        <w:t xml:space="preserve"> </w:t>
      </w:r>
      <w:r w:rsidRPr="00C45C1C">
        <w:rPr>
          <w:sz w:val="12"/>
        </w:rPr>
        <w:t>—</w:t>
      </w:r>
      <w:r w:rsidRPr="00187F12">
        <w:rPr>
          <w:sz w:val="12"/>
        </w:rPr>
        <w:t xml:space="preserve"> //// </w:t>
      </w:r>
      <w:r w:rsidRPr="00C45C1C">
        <w:rPr>
          <w:sz w:val="12"/>
        </w:rPr>
        <w:t xml:space="preserve">The </w:t>
      </w:r>
      <w:r w:rsidRPr="00C45C1C">
        <w:rPr>
          <w:rStyle w:val="StyleUnderline"/>
          <w:highlight w:val="cyan"/>
        </w:rPr>
        <w:t>US economy’s rebound in</w:t>
      </w:r>
      <w:r w:rsidRPr="00C45C1C">
        <w:rPr>
          <w:rStyle w:val="StyleUnderline"/>
        </w:rPr>
        <w:t xml:space="preserve"> the </w:t>
      </w:r>
      <w:r w:rsidRPr="00C45C1C">
        <w:rPr>
          <w:rStyle w:val="StyleUnderline"/>
          <w:highlight w:val="cyan"/>
        </w:rPr>
        <w:t>second quarter was stronger</w:t>
      </w:r>
      <w:r w:rsidRPr="00C45C1C">
        <w:rPr>
          <w:rStyle w:val="StyleUnderline"/>
        </w:rPr>
        <w:t xml:space="preserve"> than previously reported</w:t>
      </w:r>
      <w:r w:rsidRPr="00C45C1C">
        <w:rPr>
          <w:sz w:val="12"/>
        </w:rPr>
        <w:t xml:space="preserve">, thanks to </w:t>
      </w:r>
      <w:r w:rsidRPr="00C45C1C">
        <w:rPr>
          <w:rStyle w:val="StyleUnderline"/>
          <w:highlight w:val="cyan"/>
        </w:rPr>
        <w:t>consumers</w:t>
      </w:r>
      <w:r w:rsidRPr="00C45C1C">
        <w:rPr>
          <w:sz w:val="12"/>
        </w:rPr>
        <w:t xml:space="preserve"> who </w:t>
      </w:r>
      <w:r w:rsidRPr="00C45C1C">
        <w:rPr>
          <w:rStyle w:val="StyleUnderline"/>
          <w:highlight w:val="cyan"/>
        </w:rPr>
        <w:t>stepped up</w:t>
      </w:r>
      <w:r w:rsidRPr="00C45C1C">
        <w:rPr>
          <w:sz w:val="12"/>
        </w:rPr>
        <w:t xml:space="preserve"> their </w:t>
      </w:r>
      <w:r w:rsidRPr="00C45C1C">
        <w:rPr>
          <w:rStyle w:val="StyleUnderline"/>
          <w:highlight w:val="cyan"/>
        </w:rPr>
        <w:t>spending despite jitters over</w:t>
      </w:r>
      <w:r w:rsidRPr="00C45C1C">
        <w:rPr>
          <w:rStyle w:val="StyleUnderline"/>
        </w:rPr>
        <w:t xml:space="preserve"> </w:t>
      </w:r>
      <w:r w:rsidRPr="00C45C1C">
        <w:rPr>
          <w:sz w:val="12"/>
        </w:rPr>
        <w:t xml:space="preserve">President Donald </w:t>
      </w:r>
      <w:r w:rsidRPr="00C45C1C">
        <w:rPr>
          <w:rStyle w:val="StyleUnderline"/>
          <w:highlight w:val="cyan"/>
        </w:rPr>
        <w:t>Trump’s trade war</w:t>
      </w:r>
      <w:r w:rsidRPr="00C45C1C">
        <w:rPr>
          <w:sz w:val="12"/>
        </w:rPr>
        <w:t>.</w:t>
      </w:r>
      <w:r w:rsidRPr="00187F12">
        <w:rPr>
          <w:sz w:val="12"/>
        </w:rPr>
        <w:t xml:space="preserve"> //// </w:t>
      </w:r>
      <w:r w:rsidRPr="00C45C1C">
        <w:rPr>
          <w:rStyle w:val="Emphasis"/>
          <w:highlight w:val="cyan"/>
        </w:rPr>
        <w:t>G</w:t>
      </w:r>
      <w:r w:rsidRPr="00C45C1C">
        <w:rPr>
          <w:sz w:val="12"/>
        </w:rPr>
        <w:t xml:space="preserve">ross </w:t>
      </w:r>
      <w:r w:rsidRPr="00C45C1C">
        <w:rPr>
          <w:rStyle w:val="Emphasis"/>
          <w:highlight w:val="cyan"/>
        </w:rPr>
        <w:t>d</w:t>
      </w:r>
      <w:r w:rsidRPr="00C45C1C">
        <w:rPr>
          <w:sz w:val="12"/>
        </w:rPr>
        <w:t xml:space="preserve">omestic </w:t>
      </w:r>
      <w:r w:rsidRPr="00C45C1C">
        <w:rPr>
          <w:rStyle w:val="Emphasis"/>
          <w:highlight w:val="cyan"/>
        </w:rPr>
        <w:t>p</w:t>
      </w:r>
      <w:r w:rsidRPr="00C45C1C">
        <w:rPr>
          <w:sz w:val="12"/>
        </w:rPr>
        <w:t xml:space="preserve">roduct, which measures all the goods and services produced in the economy, </w:t>
      </w:r>
      <w:r w:rsidRPr="00C45C1C">
        <w:rPr>
          <w:rStyle w:val="StyleUnderline"/>
          <w:highlight w:val="cyan"/>
        </w:rPr>
        <w:t>registered</w:t>
      </w:r>
      <w:r w:rsidRPr="00C45C1C">
        <w:rPr>
          <w:rStyle w:val="StyleUnderline"/>
        </w:rPr>
        <w:t xml:space="preserve"> an annualized rate of </w:t>
      </w:r>
      <w:r w:rsidRPr="00C45C1C">
        <w:rPr>
          <w:rStyle w:val="StyleUnderline"/>
          <w:highlight w:val="cyan"/>
        </w:rPr>
        <w:t>3.3%</w:t>
      </w:r>
      <w:r w:rsidRPr="00C45C1C">
        <w:rPr>
          <w:sz w:val="12"/>
        </w:rPr>
        <w:t xml:space="preserve"> from </w:t>
      </w:r>
      <w:r w:rsidRPr="00C45C1C">
        <w:rPr>
          <w:rStyle w:val="StyleUnderline"/>
        </w:rPr>
        <w:t>April through June</w:t>
      </w:r>
      <w:r w:rsidRPr="00C45C1C">
        <w:rPr>
          <w:sz w:val="12"/>
        </w:rPr>
        <w:t xml:space="preserve">, </w:t>
      </w:r>
      <w:r w:rsidRPr="00C45C1C">
        <w:rPr>
          <w:rStyle w:val="StyleUnderline"/>
        </w:rPr>
        <w:t>the Commerce Department said in its second estimate released Thursday</w:t>
      </w:r>
      <w:r w:rsidRPr="00C45C1C">
        <w:rPr>
          <w:sz w:val="12"/>
        </w:rPr>
        <w:t xml:space="preserve">. That’s </w:t>
      </w:r>
      <w:r w:rsidRPr="00C45C1C">
        <w:rPr>
          <w:rStyle w:val="StyleUnderline"/>
          <w:highlight w:val="cyan"/>
        </w:rPr>
        <w:t>up from</w:t>
      </w:r>
      <w:r w:rsidRPr="00C45C1C">
        <w:rPr>
          <w:rStyle w:val="StyleUnderline"/>
        </w:rPr>
        <w:t xml:space="preserve"> the </w:t>
      </w:r>
      <w:r w:rsidRPr="00C45C1C">
        <w:rPr>
          <w:rStyle w:val="StyleUnderline"/>
          <w:highlight w:val="cyan"/>
        </w:rPr>
        <w:t>3%</w:t>
      </w:r>
      <w:r w:rsidRPr="00C45C1C">
        <w:rPr>
          <w:rStyle w:val="StyleUnderline"/>
        </w:rPr>
        <w:t xml:space="preserve"> rate in the first estimate</w:t>
      </w:r>
      <w:r w:rsidRPr="00C45C1C">
        <w:rPr>
          <w:sz w:val="12"/>
        </w:rPr>
        <w:t>.</w:t>
      </w:r>
      <w:r w:rsidRPr="00187F12">
        <w:rPr>
          <w:sz w:val="12"/>
        </w:rPr>
        <w:t xml:space="preserve"> //// </w:t>
      </w:r>
      <w:r w:rsidRPr="00C45C1C">
        <w:rPr>
          <w:sz w:val="12"/>
        </w:rPr>
        <w:t>The latest GDP estimate shows that the economy still rebounded sharply from the 0.5% decline in the first quarter. GDP is adjusted for seasonal swings and inflation.</w:t>
      </w:r>
      <w:r w:rsidRPr="00187F12">
        <w:rPr>
          <w:sz w:val="12"/>
        </w:rPr>
        <w:t xml:space="preserve"> //// </w:t>
      </w:r>
      <w:r w:rsidRPr="00C45C1C">
        <w:rPr>
          <w:rStyle w:val="Emphasis"/>
          <w:highlight w:val="cyan"/>
        </w:rPr>
        <w:t>Consumer spending</w:t>
      </w:r>
      <w:r w:rsidRPr="00C45C1C">
        <w:rPr>
          <w:sz w:val="12"/>
        </w:rPr>
        <w:t xml:space="preserve">, which accounts for about </w:t>
      </w:r>
      <w:r w:rsidRPr="00C45C1C">
        <w:rPr>
          <w:rStyle w:val="StyleUnderline"/>
          <w:highlight w:val="cyan"/>
        </w:rPr>
        <w:t>two-thirds of the US economy</w:t>
      </w:r>
      <w:r w:rsidRPr="00C45C1C">
        <w:rPr>
          <w:sz w:val="12"/>
        </w:rPr>
        <w:t xml:space="preserve">, </w:t>
      </w:r>
      <w:r w:rsidRPr="00C45C1C">
        <w:rPr>
          <w:rStyle w:val="StyleUnderline"/>
        </w:rPr>
        <w:t xml:space="preserve">in second quarter </w:t>
      </w:r>
      <w:r w:rsidRPr="00C45C1C">
        <w:rPr>
          <w:rStyle w:val="StyleUnderline"/>
          <w:highlight w:val="cyan"/>
        </w:rPr>
        <w:t>was revised</w:t>
      </w:r>
      <w:r w:rsidRPr="00C45C1C">
        <w:rPr>
          <w:rStyle w:val="StyleUnderline"/>
        </w:rPr>
        <w:t xml:space="preserve"> up </w:t>
      </w:r>
      <w:r w:rsidRPr="00C45C1C">
        <w:rPr>
          <w:rStyle w:val="StyleUnderline"/>
          <w:highlight w:val="cyan"/>
        </w:rPr>
        <w:t>to</w:t>
      </w:r>
      <w:r w:rsidRPr="00C45C1C">
        <w:rPr>
          <w:rStyle w:val="StyleUnderline"/>
        </w:rPr>
        <w:t xml:space="preserve"> a </w:t>
      </w:r>
      <w:r w:rsidRPr="00C45C1C">
        <w:rPr>
          <w:rStyle w:val="StyleUnderline"/>
          <w:highlight w:val="cyan"/>
        </w:rPr>
        <w:t>1.6%</w:t>
      </w:r>
      <w:r w:rsidRPr="00C45C1C">
        <w:rPr>
          <w:rStyle w:val="StyleUnderline"/>
        </w:rPr>
        <w:t xml:space="preserve"> annualized rate</w:t>
      </w:r>
      <w:r w:rsidRPr="00C45C1C">
        <w:rPr>
          <w:sz w:val="12"/>
        </w:rPr>
        <w:t xml:space="preserve"> in the latest estimate, </w:t>
      </w:r>
      <w:r w:rsidRPr="00C45C1C">
        <w:rPr>
          <w:rStyle w:val="StyleUnderline"/>
          <w:highlight w:val="cyan"/>
        </w:rPr>
        <w:t>up from</w:t>
      </w:r>
      <w:r w:rsidRPr="00C45C1C">
        <w:rPr>
          <w:rStyle w:val="StyleUnderline"/>
        </w:rPr>
        <w:t xml:space="preserve"> the </w:t>
      </w:r>
      <w:r w:rsidRPr="00C45C1C">
        <w:rPr>
          <w:rStyle w:val="StyleUnderline"/>
          <w:highlight w:val="cyan"/>
        </w:rPr>
        <w:t>1.4%</w:t>
      </w:r>
      <w:r w:rsidRPr="00C45C1C">
        <w:rPr>
          <w:rStyle w:val="StyleUnderline"/>
        </w:rPr>
        <w:t xml:space="preserve"> previously reported</w:t>
      </w:r>
      <w:r w:rsidRPr="00C45C1C">
        <w:rPr>
          <w:sz w:val="12"/>
        </w:rPr>
        <w:t>.</w:t>
      </w:r>
      <w:r w:rsidRPr="00187F12">
        <w:rPr>
          <w:sz w:val="12"/>
        </w:rPr>
        <w:t xml:space="preserve"> //// </w:t>
      </w:r>
      <w:r w:rsidRPr="00C45C1C">
        <w:rPr>
          <w:rStyle w:val="Emphasis"/>
          <w:highlight w:val="cyan"/>
        </w:rPr>
        <w:t>Business investment</w:t>
      </w:r>
      <w:r w:rsidRPr="00C45C1C">
        <w:rPr>
          <w:sz w:val="12"/>
        </w:rPr>
        <w:t xml:space="preserve"> — known as nonresidential fixed investment — </w:t>
      </w:r>
      <w:r w:rsidRPr="00C45C1C">
        <w:rPr>
          <w:rStyle w:val="StyleUnderline"/>
          <w:highlight w:val="cyan"/>
        </w:rPr>
        <w:t>had an e</w:t>
      </w:r>
      <w:r w:rsidRPr="00C45C1C">
        <w:rPr>
          <w:rStyle w:val="StyleUnderline"/>
        </w:rPr>
        <w:t xml:space="preserve">ven bigger </w:t>
      </w:r>
      <w:r w:rsidRPr="00C45C1C">
        <w:rPr>
          <w:rStyle w:val="StyleUnderline"/>
          <w:highlight w:val="cyan"/>
        </w:rPr>
        <w:t>upward revision</w:t>
      </w:r>
      <w:r w:rsidRPr="00C45C1C">
        <w:rPr>
          <w:sz w:val="12"/>
        </w:rPr>
        <w:t xml:space="preserve"> in the second estimate, </w:t>
      </w:r>
      <w:r w:rsidRPr="00C45C1C">
        <w:rPr>
          <w:rStyle w:val="StyleUnderline"/>
          <w:highlight w:val="cyan"/>
        </w:rPr>
        <w:t>up to 5.7% from 1.9</w:t>
      </w:r>
      <w:r w:rsidRPr="00C45C1C">
        <w:rPr>
          <w:rStyle w:val="StyleUnderline"/>
        </w:rPr>
        <w:t>%</w:t>
      </w:r>
      <w:r w:rsidRPr="00C45C1C">
        <w:rPr>
          <w:sz w:val="12"/>
        </w:rPr>
        <w:t>. The bulk of that spending from businesses was on intellectual property products.</w:t>
      </w:r>
    </w:p>
    <w:p w14:paraId="3F8EA1D2" w14:textId="77777777" w:rsidR="00093377" w:rsidRDefault="00093377" w:rsidP="00093377">
      <w:pPr>
        <w:rPr>
          <w:sz w:val="12"/>
        </w:rPr>
      </w:pPr>
    </w:p>
    <w:p w14:paraId="5DE2DCFD" w14:textId="77777777" w:rsidR="00093377" w:rsidRPr="00702575" w:rsidRDefault="00093377" w:rsidP="00093377">
      <w:pPr>
        <w:pStyle w:val="Heading4"/>
      </w:pPr>
      <w:r w:rsidRPr="00E44E8E">
        <w:rPr>
          <w:rStyle w:val="StyleUnderline"/>
          <w:szCs w:val="26"/>
        </w:rPr>
        <w:t>(</w:t>
      </w:r>
      <w:r>
        <w:t>L</w:t>
      </w:r>
      <w:r w:rsidRPr="00702575">
        <w:t xml:space="preserve">ink) </w:t>
      </w:r>
      <w:r w:rsidRPr="008D5DDE">
        <w:rPr>
          <w:u w:val="single"/>
        </w:rPr>
        <w:t>Spillover</w:t>
      </w:r>
      <w:r>
        <w:t xml:space="preserve"> link. Corporations AND employees </w:t>
      </w:r>
      <w:r w:rsidRPr="00DC7E19">
        <w:rPr>
          <w:u w:val="single"/>
        </w:rPr>
        <w:t>mirror</w:t>
      </w:r>
      <w:r>
        <w:t xml:space="preserve"> the fed’s approach to unions---the plan’s precedent </w:t>
      </w:r>
      <w:r w:rsidRPr="00B10A41">
        <w:rPr>
          <w:u w:val="single"/>
        </w:rPr>
        <w:t>emboldens</w:t>
      </w:r>
      <w:r>
        <w:t xml:space="preserve"> private sector unionization.</w:t>
      </w:r>
    </w:p>
    <w:p w14:paraId="6344CA32" w14:textId="77777777" w:rsidR="00093377" w:rsidRPr="009A466C" w:rsidRDefault="00093377" w:rsidP="00093377">
      <w:pPr>
        <w:rPr>
          <w:b/>
          <w:iCs/>
          <w:sz w:val="28"/>
          <w:u w:val="single"/>
          <w:bdr w:val="single" w:sz="8" w:space="0" w:color="auto"/>
        </w:rPr>
      </w:pPr>
      <w:r w:rsidRPr="00D44170">
        <w:t xml:space="preserve">Mark </w:t>
      </w:r>
      <w:r w:rsidRPr="00D44170">
        <w:rPr>
          <w:b/>
          <w:bCs/>
        </w:rPr>
        <w:t>Smith</w:t>
      </w:r>
      <w:r>
        <w:t xml:space="preserve"> February 18</w:t>
      </w:r>
      <w:r w:rsidRPr="00D44170">
        <w:rPr>
          <w:vertAlign w:val="superscript"/>
        </w:rPr>
        <w:t>th</w:t>
      </w:r>
      <w:r>
        <w:t xml:space="preserve">, </w:t>
      </w:r>
      <w:proofErr w:type="gramStart"/>
      <w:r>
        <w:t>20</w:t>
      </w:r>
      <w:r w:rsidRPr="00D44170">
        <w:rPr>
          <w:b/>
          <w:bCs/>
        </w:rPr>
        <w:t>25</w:t>
      </w:r>
      <w:proofErr w:type="gramEnd"/>
      <w:r>
        <w:rPr>
          <w:b/>
          <w:bCs/>
        </w:rPr>
        <w:t xml:space="preserve"> </w:t>
      </w:r>
      <w:r w:rsidRPr="007D11D5">
        <w:rPr>
          <w:sz w:val="18"/>
          <w:szCs w:val="18"/>
        </w:rPr>
        <w:t>Mark Smith is an occupational therapist and health educator at the San Francisco Veterans Administration hospital and serves as president of Local 1 of the National Federation of Federal Employees. He is also a leader in the Federal Unionists Network, a cross-agency, rank-and-file initiative to coordinate organizing among federal workers. In addition to his clinical work, he has been involved in union education efforts such as “Unions 101,” which aim to expand workers’ knowledge of their rights and collective action strategies.</w:t>
      </w:r>
      <w:r>
        <w:t xml:space="preserve"> </w:t>
      </w:r>
      <w:r w:rsidRPr="00D07607">
        <w:rPr>
          <w:rStyle w:val="StyleUnderline"/>
        </w:rPr>
        <w:t xml:space="preserve">Federal Workers Organize Bottom-Up to Tell Musk Hands Off! </w:t>
      </w:r>
      <w:hyperlink r:id="rId34" w:history="1">
        <w:r w:rsidRPr="008C6266">
          <w:rPr>
            <w:rStyle w:val="Hyperlink"/>
          </w:rPr>
          <w:t>https://socialistcall.com/2025/02/18/federal-workers-organize-bottom-up-to-tell-musk-hands-off/</w:t>
        </w:r>
      </w:hyperlink>
      <w:r>
        <w:rPr>
          <w:rStyle w:val="StyleUnderline"/>
        </w:rPr>
        <w:t xml:space="preserve"> [SM 25]</w:t>
      </w:r>
    </w:p>
    <w:p w14:paraId="610DDCC5" w14:textId="77777777" w:rsidR="00093377" w:rsidRDefault="00093377" w:rsidP="00093377">
      <w:pPr>
        <w:pStyle w:val="NoSpacing"/>
        <w:rPr>
          <w:rStyle w:val="StyleUnderline"/>
          <w:highlight w:val="cyan"/>
        </w:rPr>
      </w:pPr>
    </w:p>
    <w:p w14:paraId="6BDB4E07" w14:textId="77777777" w:rsidR="00093377" w:rsidRPr="007431CC" w:rsidRDefault="00093377" w:rsidP="00093377">
      <w:pPr>
        <w:pStyle w:val="NoSpacing"/>
        <w:rPr>
          <w:rStyle w:val="StyleUnderline"/>
          <w:sz w:val="10"/>
          <w:szCs w:val="10"/>
        </w:rPr>
      </w:pPr>
      <w:r w:rsidRPr="007431CC">
        <w:rPr>
          <w:rStyle w:val="StyleUnderline"/>
          <w:sz w:val="10"/>
          <w:szCs w:val="10"/>
        </w:rPr>
        <w:t>What is the overall mood among federal workers right now?</w:t>
      </w:r>
      <w:r>
        <w:rPr>
          <w:rStyle w:val="StyleUnderline"/>
          <w:sz w:val="10"/>
          <w:szCs w:val="10"/>
        </w:rPr>
        <w:t xml:space="preserve"> </w:t>
      </w:r>
      <w:r w:rsidRPr="007431CC">
        <w:rPr>
          <w:rStyle w:val="StyleUnderline"/>
          <w:sz w:val="10"/>
          <w:szCs w:val="10"/>
        </w:rPr>
        <w:t xml:space="preserve">It’s multi-polar. There was already a burnout crisis in the VA following COVID. We’ve had 10 years of creeping privatization and outsourcing. The Choice Act passed under Obama and the Mission Act under Trump, with bipartisan support. They’ve meant that we’re spending an increasing portion of the VA budget on outsourced care instead of direct care; it’s now up to 40%. We have a staffing crisis and a budget crisis. </w:t>
      </w:r>
      <w:proofErr w:type="gramStart"/>
      <w:r w:rsidRPr="007431CC">
        <w:rPr>
          <w:rStyle w:val="StyleUnderline"/>
          <w:sz w:val="10"/>
          <w:szCs w:val="10"/>
        </w:rPr>
        <w:t>So</w:t>
      </w:r>
      <w:proofErr w:type="gramEnd"/>
      <w:r w:rsidRPr="007431CC">
        <w:rPr>
          <w:rStyle w:val="StyleUnderline"/>
          <w:sz w:val="10"/>
          <w:szCs w:val="10"/>
        </w:rPr>
        <w:t xml:space="preserve"> the mood was already burnout. </w:t>
      </w:r>
    </w:p>
    <w:p w14:paraId="574D41ED" w14:textId="77777777" w:rsidR="00093377" w:rsidRPr="007431CC" w:rsidRDefault="00093377" w:rsidP="00093377">
      <w:pPr>
        <w:pStyle w:val="NoSpacing"/>
        <w:rPr>
          <w:rStyle w:val="StyleUnderline"/>
          <w:sz w:val="10"/>
          <w:szCs w:val="10"/>
        </w:rPr>
      </w:pPr>
      <w:r w:rsidRPr="007431CC">
        <w:rPr>
          <w:rStyle w:val="StyleUnderline"/>
          <w:sz w:val="10"/>
          <w:szCs w:val="10"/>
        </w:rPr>
        <w:t xml:space="preserve">As the outsourcing has increased, the focus on lean production has increased. Productivity requirements have been steadily increasing while staffing has not increased. The Pact Act, passed under the Biden Administration, expanded eligibility for veterans. Two million new veterans were brought </w:t>
      </w:r>
      <w:proofErr w:type="gramStart"/>
      <w:r w:rsidRPr="007431CC">
        <w:rPr>
          <w:rStyle w:val="StyleUnderline"/>
          <w:sz w:val="10"/>
          <w:szCs w:val="10"/>
        </w:rPr>
        <w:t>in</w:t>
      </w:r>
      <w:proofErr w:type="gramEnd"/>
      <w:r w:rsidRPr="007431CC">
        <w:rPr>
          <w:rStyle w:val="StyleUnderline"/>
          <w:sz w:val="10"/>
          <w:szCs w:val="10"/>
        </w:rPr>
        <w:t xml:space="preserve"> but we didn’t have the staff to take care of them. </w:t>
      </w:r>
      <w:proofErr w:type="gramStart"/>
      <w:r w:rsidRPr="007431CC">
        <w:rPr>
          <w:rStyle w:val="StyleUnderline"/>
          <w:sz w:val="10"/>
          <w:szCs w:val="10"/>
        </w:rPr>
        <w:t>So</w:t>
      </w:r>
      <w:proofErr w:type="gramEnd"/>
      <w:r w:rsidRPr="007431CC">
        <w:rPr>
          <w:rStyle w:val="StyleUnderline"/>
          <w:sz w:val="10"/>
          <w:szCs w:val="10"/>
        </w:rPr>
        <w:t xml:space="preserve"> for example, if mental health providers are not available, they go to outsourced care, and it’s a self-fulfilling doom loop where we don’t have </w:t>
      </w:r>
      <w:proofErr w:type="gramStart"/>
      <w:r w:rsidRPr="007431CC">
        <w:rPr>
          <w:rStyle w:val="StyleUnderline"/>
          <w:sz w:val="10"/>
          <w:szCs w:val="10"/>
        </w:rPr>
        <w:t>staff</w:t>
      </w:r>
      <w:proofErr w:type="gramEnd"/>
      <w:r w:rsidRPr="007431CC">
        <w:rPr>
          <w:rStyle w:val="StyleUnderline"/>
          <w:sz w:val="10"/>
          <w:szCs w:val="10"/>
        </w:rPr>
        <w:t xml:space="preserve"> so we send them to the</w:t>
      </w:r>
      <w:r>
        <w:rPr>
          <w:rStyle w:val="StyleUnderline"/>
          <w:sz w:val="10"/>
          <w:szCs w:val="10"/>
        </w:rPr>
        <w:t xml:space="preserve"> </w:t>
      </w:r>
      <w:r w:rsidRPr="007431CC">
        <w:rPr>
          <w:rStyle w:val="StyleUnderline"/>
          <w:sz w:val="10"/>
          <w:szCs w:val="10"/>
        </w:rPr>
        <w:t xml:space="preserve">private sector and we </w:t>
      </w:r>
      <w:proofErr w:type="gramStart"/>
      <w:r w:rsidRPr="007431CC">
        <w:rPr>
          <w:rStyle w:val="StyleUnderline"/>
          <w:sz w:val="10"/>
          <w:szCs w:val="10"/>
        </w:rPr>
        <w:t>have to</w:t>
      </w:r>
      <w:proofErr w:type="gramEnd"/>
      <w:r w:rsidRPr="007431CC">
        <w:rPr>
          <w:rStyle w:val="StyleUnderline"/>
          <w:sz w:val="10"/>
          <w:szCs w:val="10"/>
        </w:rPr>
        <w:t xml:space="preserve"> pay for that. It’s a calculated move to break the VA. Good providers are leaving who can go other places.</w:t>
      </w:r>
      <w:r>
        <w:rPr>
          <w:rStyle w:val="StyleUnderline"/>
          <w:sz w:val="10"/>
          <w:szCs w:val="10"/>
        </w:rPr>
        <w:t xml:space="preserve"> </w:t>
      </w:r>
      <w:r w:rsidRPr="007431CC">
        <w:rPr>
          <w:rStyle w:val="StyleUnderline"/>
          <w:sz w:val="10"/>
          <w:szCs w:val="10"/>
        </w:rPr>
        <w:t xml:space="preserve">Then you throw this chaos and turmoil on top of it and people are angry. I don’t think people were angry before; they were demoralized and burned out, but now they’re pissed. Which is much more of an action-inspiring emotion. I’ve seen them much more willing to </w:t>
      </w:r>
      <w:proofErr w:type="gramStart"/>
      <w:r w:rsidRPr="007431CC">
        <w:rPr>
          <w:rStyle w:val="StyleUnderline"/>
          <w:sz w:val="10"/>
          <w:szCs w:val="10"/>
        </w:rPr>
        <w:t>take action</w:t>
      </w:r>
      <w:proofErr w:type="gramEnd"/>
      <w:r w:rsidRPr="007431CC">
        <w:rPr>
          <w:rStyle w:val="StyleUnderline"/>
          <w:sz w:val="10"/>
          <w:szCs w:val="10"/>
        </w:rPr>
        <w:t>. Before it was more individual: “I’m just going to quit.” Now it’s “I’m going to join my union, I’ll march in the</w:t>
      </w:r>
      <w:r>
        <w:rPr>
          <w:rStyle w:val="StyleUnderline"/>
          <w:sz w:val="10"/>
          <w:szCs w:val="10"/>
        </w:rPr>
        <w:t xml:space="preserve"> </w:t>
      </w:r>
      <w:r w:rsidRPr="007431CC">
        <w:rPr>
          <w:rStyle w:val="StyleUnderline"/>
          <w:sz w:val="10"/>
          <w:szCs w:val="10"/>
        </w:rPr>
        <w:t>streets, fight back and defend the public services that we provide.”</w:t>
      </w:r>
      <w:r>
        <w:rPr>
          <w:rStyle w:val="StyleUnderline"/>
          <w:sz w:val="10"/>
          <w:szCs w:val="10"/>
        </w:rPr>
        <w:t xml:space="preserve"> </w:t>
      </w:r>
      <w:r w:rsidRPr="007431CC">
        <w:rPr>
          <w:rStyle w:val="StyleUnderline"/>
          <w:sz w:val="10"/>
          <w:szCs w:val="10"/>
        </w:rPr>
        <w:t>What has </w:t>
      </w:r>
      <w:hyperlink r:id="rId35" w:history="1">
        <w:r w:rsidRPr="007431CC">
          <w:rPr>
            <w:rStyle w:val="StyleUnderline"/>
            <w:sz w:val="10"/>
            <w:szCs w:val="10"/>
          </w:rPr>
          <w:t>Trump or Musk done</w:t>
        </w:r>
      </w:hyperlink>
      <w:r w:rsidRPr="007431CC">
        <w:rPr>
          <w:rStyle w:val="StyleUnderline"/>
          <w:sz w:val="10"/>
          <w:szCs w:val="10"/>
        </w:rPr>
        <w:t> that’s affected the VA?</w:t>
      </w:r>
      <w:r>
        <w:rPr>
          <w:rStyle w:val="StyleUnderline"/>
          <w:sz w:val="10"/>
          <w:szCs w:val="10"/>
        </w:rPr>
        <w:t xml:space="preserve"> </w:t>
      </w:r>
      <w:r w:rsidRPr="007431CC">
        <w:rPr>
          <w:rStyle w:val="StyleUnderline"/>
          <w:sz w:val="10"/>
          <w:szCs w:val="10"/>
        </w:rPr>
        <w:t xml:space="preserve">Two things: First the hiring freeze. Thousands of job offers were rescinded across the country. Our hiring process is slow and complicated. Health care workers are in </w:t>
      </w:r>
      <w:proofErr w:type="gramStart"/>
      <w:r w:rsidRPr="007431CC">
        <w:rPr>
          <w:rStyle w:val="StyleUnderline"/>
          <w:sz w:val="10"/>
          <w:szCs w:val="10"/>
        </w:rPr>
        <w:t>demand,</w:t>
      </w:r>
      <w:proofErr w:type="gramEnd"/>
      <w:r w:rsidRPr="007431CC">
        <w:rPr>
          <w:rStyle w:val="StyleUnderline"/>
          <w:sz w:val="10"/>
          <w:szCs w:val="10"/>
        </w:rPr>
        <w:t xml:space="preserve"> they can’t sit around waiting for an offer. But then four days later, they said “just kidding, health care workers are exempt from the freeze.”</w:t>
      </w:r>
      <w:r>
        <w:rPr>
          <w:rStyle w:val="StyleUnderline"/>
          <w:sz w:val="10"/>
          <w:szCs w:val="10"/>
        </w:rPr>
        <w:t xml:space="preserve"> </w:t>
      </w:r>
      <w:r w:rsidRPr="007431CC">
        <w:rPr>
          <w:rStyle w:val="StyleUnderline"/>
          <w:sz w:val="10"/>
          <w:szCs w:val="10"/>
        </w:rPr>
        <w:t>Then that “Fork in the Road” email to 2 million federal employees, offering the chance to resign. “We encourage you to leave your low-productivity job in the public sector and join a high-productivity job in the private sector.” If you want to piss off health care workers…. They come to the VA because they believe in the mission, and they don’t have to deal with insurance companies. You know, Canada has single-payer, but at the VA we have the crown jewel, government-run health care.</w:t>
      </w:r>
      <w:r>
        <w:rPr>
          <w:rStyle w:val="StyleUnderline"/>
          <w:sz w:val="10"/>
          <w:szCs w:val="10"/>
        </w:rPr>
        <w:t xml:space="preserve"> </w:t>
      </w:r>
      <w:r w:rsidRPr="007431CC">
        <w:rPr>
          <w:rStyle w:val="StyleUnderline"/>
          <w:sz w:val="10"/>
          <w:szCs w:val="10"/>
        </w:rPr>
        <w:t>All the unions said “don’t do it, it’s a trap, you can’t trust these people. Look what happened to all the Twitter workers Musk laid off — they didn’t get their severance package.” I didn’t hear from too many people who wanted to resign — mostly people who were ready to retire or they were probationary and afraid they’d be let go anyway. But then they announced that 300 occupations at the VA were ineligible for the program. Meanwhile we had two weeks of people freaking out.</w:t>
      </w:r>
      <w:r>
        <w:rPr>
          <w:rStyle w:val="StyleUnderline"/>
          <w:sz w:val="10"/>
          <w:szCs w:val="10"/>
        </w:rPr>
        <w:t xml:space="preserve"> </w:t>
      </w:r>
      <w:r w:rsidRPr="007431CC">
        <w:rPr>
          <w:rStyle w:val="StyleUnderline"/>
          <w:sz w:val="10"/>
          <w:szCs w:val="10"/>
        </w:rPr>
        <w:t>Also, if you’re LGBTQ you’re probably not going to want to work for the federal government if they’re telling you you’re less than human. The new VA Secretary, Dave Collins, his first email to all employees, 400,000 people, said effective immediately, only authorized flags will fly at VA facilities, no unauthorized flags will fly in break rooms or cubicles. This meant no rainbow flags. I’m in San Francisco; a significant portion of our staff is LGBTQ; our facility is a leader in LGBTQ health care.</w:t>
      </w:r>
      <w:r>
        <w:rPr>
          <w:rStyle w:val="StyleUnderline"/>
          <w:sz w:val="10"/>
          <w:szCs w:val="10"/>
        </w:rPr>
        <w:t xml:space="preserve"> </w:t>
      </w:r>
      <w:r w:rsidRPr="007431CC">
        <w:rPr>
          <w:rStyle w:val="StyleUnderline"/>
          <w:sz w:val="10"/>
          <w:szCs w:val="10"/>
        </w:rPr>
        <w:t>More people signed up for the union in a week than in the past six months. We’re open shop in the federal sector. The unions had not been super-active; people didn’t see the relevance. Now they’re getting a direct lesson in the importance of a collective bargaining agreement. It’s much easier to do education now. We’ve been doing weekly “Lunch and Learns,” doing “Unions 101” for our bargaining unit, and getting 170 people regularly on those calls. These are folks who are new, who are trying to learn what unions do.</w:t>
      </w:r>
      <w:r>
        <w:rPr>
          <w:rStyle w:val="StyleUnderline"/>
          <w:sz w:val="10"/>
          <w:szCs w:val="10"/>
        </w:rPr>
        <w:t xml:space="preserve"> </w:t>
      </w:r>
      <w:r w:rsidRPr="007431CC">
        <w:rPr>
          <w:rStyle w:val="StyleUnderline"/>
          <w:sz w:val="10"/>
          <w:szCs w:val="10"/>
        </w:rPr>
        <w:t>What has been the membership level of federal unions before now?  </w:t>
      </w:r>
      <w:r>
        <w:rPr>
          <w:rStyle w:val="StyleUnderline"/>
          <w:sz w:val="10"/>
          <w:szCs w:val="10"/>
        </w:rPr>
        <w:t xml:space="preserve"> </w:t>
      </w:r>
      <w:r w:rsidRPr="007431CC">
        <w:rPr>
          <w:rStyle w:val="StyleUnderline"/>
          <w:sz w:val="10"/>
          <w:szCs w:val="10"/>
        </w:rPr>
        <w:t>The average dues-paying membership is 20%. We are one of the higher density locals in the federal sector; ours is close to 60%. San Francisco is a union town. One of the only other areas where density is high is the IRS. But now membership is growing, growing, growing.</w:t>
      </w:r>
      <w:r>
        <w:rPr>
          <w:rStyle w:val="StyleUnderline"/>
          <w:sz w:val="10"/>
          <w:szCs w:val="10"/>
        </w:rPr>
        <w:t xml:space="preserve"> </w:t>
      </w:r>
      <w:r w:rsidRPr="007431CC">
        <w:rPr>
          <w:rStyle w:val="StyleUnderline"/>
          <w:sz w:val="10"/>
          <w:szCs w:val="10"/>
        </w:rPr>
        <w:t>Few Rights</w:t>
      </w:r>
      <w:r>
        <w:rPr>
          <w:rStyle w:val="StyleUnderline"/>
          <w:sz w:val="10"/>
          <w:szCs w:val="10"/>
        </w:rPr>
        <w:t xml:space="preserve"> </w:t>
      </w:r>
      <w:r w:rsidRPr="007431CC">
        <w:rPr>
          <w:rStyle w:val="StyleUnderline"/>
          <w:sz w:val="10"/>
          <w:szCs w:val="10"/>
        </w:rPr>
        <w:t>What rights do federal unions have and not have?</w:t>
      </w:r>
      <w:r>
        <w:rPr>
          <w:rStyle w:val="StyleUnderline"/>
          <w:sz w:val="10"/>
          <w:szCs w:val="10"/>
        </w:rPr>
        <w:t xml:space="preserve"> </w:t>
      </w:r>
      <w:r w:rsidRPr="007431CC">
        <w:rPr>
          <w:rStyle w:val="StyleUnderline"/>
          <w:sz w:val="10"/>
          <w:szCs w:val="10"/>
        </w:rPr>
        <w:t>Our scope is much, much more limited. We do not have the legal right to strike, nor to assert the right to strike. All federal employees sign a thing when you join the federal service: you can be fired for asserting the right to strike. </w:t>
      </w:r>
      <w:r>
        <w:rPr>
          <w:rStyle w:val="StyleUnderline"/>
          <w:sz w:val="10"/>
          <w:szCs w:val="10"/>
        </w:rPr>
        <w:t xml:space="preserve"> </w:t>
      </w:r>
      <w:r w:rsidRPr="007431CC">
        <w:rPr>
          <w:rStyle w:val="StyleUnderline"/>
          <w:sz w:val="10"/>
          <w:szCs w:val="10"/>
        </w:rPr>
        <w:t xml:space="preserve">Our scope of bargaining is quite limited. We don’t bargain over wages or </w:t>
      </w:r>
      <w:proofErr w:type="gramStart"/>
      <w:r w:rsidRPr="007431CC">
        <w:rPr>
          <w:rStyle w:val="StyleUnderline"/>
          <w:sz w:val="10"/>
          <w:szCs w:val="10"/>
        </w:rPr>
        <w:t>benefits,</w:t>
      </w:r>
      <w:proofErr w:type="gramEnd"/>
      <w:r w:rsidRPr="007431CC">
        <w:rPr>
          <w:rStyle w:val="StyleUnderline"/>
          <w:sz w:val="10"/>
          <w:szCs w:val="10"/>
        </w:rPr>
        <w:t xml:space="preserve"> that’s all set by Congress. We only bargain over working conditions. Even then the federal labor-management statute has extremely strong management rights clauses. Management has rights over the number of employees, contracting out, how to fill positions. We </w:t>
      </w:r>
      <w:proofErr w:type="gramStart"/>
      <w:r w:rsidRPr="007431CC">
        <w:rPr>
          <w:rStyle w:val="StyleUnderline"/>
          <w:sz w:val="10"/>
          <w:szCs w:val="10"/>
        </w:rPr>
        <w:t>have to</w:t>
      </w:r>
      <w:proofErr w:type="gramEnd"/>
      <w:r w:rsidRPr="007431CC">
        <w:rPr>
          <w:rStyle w:val="StyleUnderline"/>
          <w:sz w:val="10"/>
          <w:szCs w:val="10"/>
        </w:rPr>
        <w:t xml:space="preserve"> bargain over the impact and implementation of those things.</w:t>
      </w:r>
      <w:r>
        <w:rPr>
          <w:rStyle w:val="StyleUnderline"/>
          <w:sz w:val="10"/>
          <w:szCs w:val="10"/>
        </w:rPr>
        <w:t xml:space="preserve"> </w:t>
      </w:r>
      <w:r w:rsidRPr="007431CC">
        <w:rPr>
          <w:rStyle w:val="StyleUnderline"/>
          <w:sz w:val="10"/>
          <w:szCs w:val="10"/>
        </w:rPr>
        <w:t>Without the right to strike we don’t have a ton of leverage, obviously. It’s not quite like the public sector for teachers or others who have gone on illegal strikes successfully. We have the lesson</w:t>
      </w:r>
      <w:r>
        <w:rPr>
          <w:rStyle w:val="StyleUnderline"/>
          <w:sz w:val="10"/>
          <w:szCs w:val="10"/>
        </w:rPr>
        <w:t xml:space="preserve"> </w:t>
      </w:r>
      <w:r w:rsidRPr="007431CC">
        <w:rPr>
          <w:rStyle w:val="StyleUnderline"/>
          <w:sz w:val="10"/>
          <w:szCs w:val="10"/>
        </w:rPr>
        <w:t>of</w:t>
      </w:r>
      <w:hyperlink r:id="rId36" w:history="1">
        <w:r w:rsidRPr="007431CC">
          <w:rPr>
            <w:rStyle w:val="StyleUnderline"/>
            <w:sz w:val="10"/>
            <w:szCs w:val="10"/>
          </w:rPr>
          <w:t> PATCO</w:t>
        </w:r>
      </w:hyperlink>
      <w:r w:rsidRPr="007431CC">
        <w:rPr>
          <w:rStyle w:val="StyleUnderline"/>
          <w:sz w:val="10"/>
          <w:szCs w:val="10"/>
        </w:rPr>
        <w:t> in 1981, which put a chill on federal sector militancy. Thirteen thousand air traffic controllers struck and were fired and didn’t work for the federal government again; they lost their pensions.</w:t>
      </w:r>
      <w:r>
        <w:rPr>
          <w:rStyle w:val="StyleUnderline"/>
          <w:sz w:val="10"/>
          <w:szCs w:val="10"/>
        </w:rPr>
        <w:t xml:space="preserve"> </w:t>
      </w:r>
      <w:r w:rsidRPr="007431CC">
        <w:rPr>
          <w:rStyle w:val="StyleUnderline"/>
          <w:sz w:val="10"/>
          <w:szCs w:val="10"/>
        </w:rPr>
        <w:t xml:space="preserve">We’re also limited by the Hatch Act. We can’t talk about partisan political things. There’s a lot that keeps federal employees fearful, for good reason. But in any situation a bad boss is the best </w:t>
      </w:r>
      <w:proofErr w:type="gramStart"/>
      <w:r w:rsidRPr="007431CC">
        <w:rPr>
          <w:rStyle w:val="StyleUnderline"/>
          <w:sz w:val="10"/>
          <w:szCs w:val="10"/>
        </w:rPr>
        <w:t>organizer</w:t>
      </w:r>
      <w:proofErr w:type="gramEnd"/>
      <w:r w:rsidRPr="007431CC">
        <w:rPr>
          <w:rStyle w:val="StyleUnderline"/>
          <w:sz w:val="10"/>
          <w:szCs w:val="10"/>
        </w:rPr>
        <w:t xml:space="preserve"> and we have a real bad boss right now.</w:t>
      </w:r>
      <w:r>
        <w:rPr>
          <w:rStyle w:val="StyleUnderline"/>
          <w:sz w:val="10"/>
          <w:szCs w:val="10"/>
        </w:rPr>
        <w:t xml:space="preserve"> </w:t>
      </w:r>
      <w:r w:rsidRPr="009A466C">
        <w:rPr>
          <w:rStyle w:val="StyleUnderline"/>
          <w:highlight w:val="cyan"/>
        </w:rPr>
        <w:t>The treatment of federal workers</w:t>
      </w:r>
      <w:r w:rsidRPr="009A466C">
        <w:rPr>
          <w:rStyle w:val="StyleUnderline"/>
        </w:rPr>
        <w:t xml:space="preserve"> and their unions </w:t>
      </w:r>
      <w:r w:rsidRPr="009A466C">
        <w:rPr>
          <w:rStyle w:val="StyleUnderline"/>
          <w:highlight w:val="cyan"/>
        </w:rPr>
        <w:t>is a bellwether for the rest of the labor movement</w:t>
      </w:r>
      <w:r w:rsidRPr="009A466C">
        <w:rPr>
          <w:rStyle w:val="StyleUnderline"/>
          <w:b/>
          <w:bCs/>
          <w:highlight w:val="cyan"/>
        </w:rPr>
        <w:t>. It’s a signal</w:t>
      </w:r>
      <w:r w:rsidRPr="009A466C">
        <w:rPr>
          <w:rStyle w:val="StyleUnderline"/>
          <w:highlight w:val="cyan"/>
        </w:rPr>
        <w:t>. Corporations look to the fed</w:t>
      </w:r>
      <w:r w:rsidRPr="009A466C">
        <w:rPr>
          <w:rStyle w:val="StyleUnderline"/>
        </w:rPr>
        <w:t xml:space="preserve">eral </w:t>
      </w:r>
      <w:r w:rsidRPr="009A466C">
        <w:rPr>
          <w:rStyle w:val="StyleUnderline"/>
          <w:highlight w:val="cyan"/>
        </w:rPr>
        <w:t>gov</w:t>
      </w:r>
      <w:r w:rsidRPr="009A466C">
        <w:rPr>
          <w:rStyle w:val="StyleUnderline"/>
        </w:rPr>
        <w:t xml:space="preserve">ernment and see what it’s doing. </w:t>
      </w:r>
      <w:r w:rsidRPr="0039202A">
        <w:rPr>
          <w:rStyle w:val="StyleUnderline"/>
        </w:rPr>
        <w:t>When Biden walks a picket line, that’s a signal to corporations that this administration is going to take a different approach than if the sitting federal government says it’s open season on federal workers.</w:t>
      </w:r>
    </w:p>
    <w:p w14:paraId="49E703C7" w14:textId="77777777" w:rsidR="00093377" w:rsidRPr="0039202A" w:rsidRDefault="00093377" w:rsidP="00093377">
      <w:pPr>
        <w:pStyle w:val="NoSpacing"/>
        <w:rPr>
          <w:rStyle w:val="StyleUnderline"/>
        </w:rPr>
      </w:pPr>
      <w:r w:rsidRPr="0039202A">
        <w:rPr>
          <w:rStyle w:val="StyleUnderline"/>
        </w:rPr>
        <w:t xml:space="preserve">In 1981 the corporations took their cue from Reagan. </w:t>
      </w:r>
      <w:r w:rsidRPr="009A466C">
        <w:rPr>
          <w:rStyle w:val="StyleUnderline"/>
        </w:rPr>
        <w:t xml:space="preserve">Again, </w:t>
      </w:r>
      <w:r w:rsidRPr="009A466C">
        <w:rPr>
          <w:rStyle w:val="StyleUnderline"/>
          <w:highlight w:val="cyan"/>
        </w:rPr>
        <w:t>it’s a bellwether for how corporations will feel emboldened to act towards their own unions and own workers</w:t>
      </w:r>
      <w:r w:rsidRPr="009A466C">
        <w:rPr>
          <w:rStyle w:val="StyleUnderline"/>
        </w:rPr>
        <w:t xml:space="preserve">. </w:t>
      </w:r>
      <w:proofErr w:type="gramStart"/>
      <w:r w:rsidRPr="009A466C">
        <w:rPr>
          <w:rStyle w:val="StyleUnderline"/>
        </w:rPr>
        <w:t>Ultimately</w:t>
      </w:r>
      <w:proofErr w:type="gramEnd"/>
      <w:r w:rsidRPr="009A466C">
        <w:rPr>
          <w:rStyle w:val="StyleUnderline"/>
        </w:rPr>
        <w:t xml:space="preserve"> I think that’s what the mission and goal is for Musk, to lower workers’ conditions across the board. </w:t>
      </w:r>
      <w:r w:rsidRPr="009A466C">
        <w:rPr>
          <w:rStyle w:val="StyleUnderline"/>
          <w:highlight w:val="cyan"/>
        </w:rPr>
        <w:t>As treatment of federal workers goes, so goes the rest of the workforce</w:t>
      </w:r>
      <w:r w:rsidRPr="009A466C">
        <w:rPr>
          <w:rStyle w:val="StyleUnderline"/>
        </w:rPr>
        <w:t xml:space="preserve">. Chris Dols had a good quote: “We’re </w:t>
      </w:r>
      <w:r w:rsidRPr="009A466C">
        <w:rPr>
          <w:rStyle w:val="StyleUnderline"/>
          <w:highlight w:val="cyan"/>
        </w:rPr>
        <w:t>the canary in the coal mine</w:t>
      </w:r>
      <w:r w:rsidRPr="009A466C">
        <w:rPr>
          <w:rStyle w:val="StyleUnderline"/>
        </w:rPr>
        <w:t xml:space="preserve">.” Just </w:t>
      </w:r>
      <w:r w:rsidRPr="009A466C">
        <w:rPr>
          <w:rStyle w:val="StyleUnderline"/>
          <w:b/>
          <w:bCs/>
          <w:highlight w:val="cyan"/>
        </w:rPr>
        <w:t>like it’s emboldening for workers when they see other workers going on strike and winning</w:t>
      </w:r>
      <w:r w:rsidRPr="0039202A">
        <w:rPr>
          <w:rStyle w:val="StyleUnderline"/>
        </w:rPr>
        <w:t xml:space="preserve">, corporations see union busting and </w:t>
      </w:r>
      <w:r w:rsidRPr="003C5E1B">
        <w:rPr>
          <w:rStyle w:val="StyleUnderline"/>
        </w:rPr>
        <w:t>it’s emboldening for them.</w:t>
      </w:r>
    </w:p>
    <w:p w14:paraId="3E88CB99" w14:textId="77777777" w:rsidR="00093377" w:rsidRPr="00C45C1C" w:rsidRDefault="00093377" w:rsidP="00093377">
      <w:pPr>
        <w:rPr>
          <w:sz w:val="12"/>
        </w:rPr>
      </w:pPr>
    </w:p>
    <w:p w14:paraId="20F79269" w14:textId="77777777" w:rsidR="00093377" w:rsidRPr="00187F12" w:rsidRDefault="00093377" w:rsidP="00093377">
      <w:pPr>
        <w:rPr>
          <w:sz w:val="12"/>
        </w:rPr>
      </w:pPr>
    </w:p>
    <w:p w14:paraId="54B89A37" w14:textId="77777777" w:rsidR="00093377" w:rsidRPr="00DB0288" w:rsidRDefault="00093377" w:rsidP="00093377">
      <w:pPr>
        <w:pStyle w:val="Heading4"/>
      </w:pPr>
      <w:bookmarkStart w:id="11" w:name="_Hlk207400246"/>
      <w:r>
        <w:t xml:space="preserve">Increasing </w:t>
      </w:r>
      <w:r>
        <w:rPr>
          <w:u w:val="single"/>
        </w:rPr>
        <w:t xml:space="preserve">Collective Bargaining </w:t>
      </w:r>
      <w:r>
        <w:t xml:space="preserve">harms businesses and the economy – decreases </w:t>
      </w:r>
      <w:r w:rsidRPr="00DB0288">
        <w:rPr>
          <w:u w:val="single"/>
        </w:rPr>
        <w:t>wages,</w:t>
      </w:r>
      <w:r>
        <w:t xml:space="preserve"> </w:t>
      </w:r>
      <w:r w:rsidRPr="00DB0288">
        <w:rPr>
          <w:u w:val="single"/>
        </w:rPr>
        <w:t>innovation,</w:t>
      </w:r>
      <w:r>
        <w:t xml:space="preserve"> </w:t>
      </w:r>
      <w:r w:rsidRPr="00DB0288">
        <w:rPr>
          <w:u w:val="single"/>
        </w:rPr>
        <w:t>productivity</w:t>
      </w:r>
      <w:r>
        <w:t xml:space="preserve"> and </w:t>
      </w:r>
      <w:r w:rsidRPr="00DB0288">
        <w:rPr>
          <w:u w:val="single"/>
        </w:rPr>
        <w:t>investment</w:t>
      </w:r>
    </w:p>
    <w:p w14:paraId="4901022D" w14:textId="77777777" w:rsidR="00093377" w:rsidRPr="008F1A1F" w:rsidRDefault="00093377" w:rsidP="00093377">
      <w:pPr>
        <w:rPr>
          <w:b/>
          <w:bCs/>
          <w:sz w:val="16"/>
          <w:szCs w:val="16"/>
        </w:rPr>
      </w:pPr>
      <w:r>
        <w:rPr>
          <w:rStyle w:val="Style13ptBold"/>
        </w:rPr>
        <w:t xml:space="preserve">PALAGASVILI &amp; SHARFUDDIN </w:t>
      </w:r>
      <w:r w:rsidRPr="004D49A9">
        <w:rPr>
          <w:rStyle w:val="Style13ptBold"/>
          <w:sz w:val="16"/>
          <w:szCs w:val="16"/>
        </w:rPr>
        <w:t>Mercatus center</w:t>
      </w:r>
      <w:r>
        <w:rPr>
          <w:rStyle w:val="Style13ptBold"/>
        </w:rPr>
        <w:t xml:space="preserve"> </w:t>
      </w:r>
      <w:r w:rsidRPr="004F0E1C">
        <w:rPr>
          <w:rStyle w:val="Style13ptBold"/>
        </w:rPr>
        <w:t>20</w:t>
      </w:r>
      <w:r>
        <w:rPr>
          <w:rStyle w:val="Style13ptBold"/>
        </w:rPr>
        <w:t>25</w:t>
      </w:r>
      <w:r w:rsidRPr="004F0E1C">
        <w:rPr>
          <w:rStyle w:val="Style13ptBold"/>
        </w:rPr>
        <w:t xml:space="preserve"> </w:t>
      </w:r>
      <w:r w:rsidRPr="004F0E1C">
        <w:rPr>
          <w:rStyle w:val="Style13ptBold"/>
          <w:sz w:val="16"/>
          <w:szCs w:val="16"/>
        </w:rPr>
        <w:t>(</w:t>
      </w:r>
      <w:r>
        <w:rPr>
          <w:rStyle w:val="Style13ptBold"/>
          <w:sz w:val="16"/>
          <w:szCs w:val="16"/>
        </w:rPr>
        <w:t xml:space="preserve">Liya, </w:t>
      </w:r>
      <w:r w:rsidRPr="008F1A1F">
        <w:rPr>
          <w:b/>
          <w:bCs/>
          <w:sz w:val="16"/>
          <w:szCs w:val="16"/>
        </w:rPr>
        <w:t>Senior Research Fellow and Director of the Labor Policy Project at the Mercatus Center at George Mason University. She is also an Assistant Professor of Economics at the State University of New York-Purchase and a scholar at New York University School of Law</w:t>
      </w:r>
      <w:r>
        <w:rPr>
          <w:b/>
          <w:bCs/>
          <w:sz w:val="16"/>
          <w:szCs w:val="16"/>
        </w:rPr>
        <w:t xml:space="preserve">, </w:t>
      </w:r>
      <w:r w:rsidRPr="008F1A1F">
        <w:rPr>
          <w:b/>
          <w:bCs/>
          <w:sz w:val="16"/>
          <w:szCs w:val="16"/>
        </w:rPr>
        <w:t>Ph.D. in Economics from George Mason University (2015) and was a visiting Ph.D. fellow with the Department of Economics at New York University</w:t>
      </w:r>
      <w:r w:rsidRPr="008F1A1F">
        <w:rPr>
          <w:rFonts w:hint="eastAsia"/>
          <w:b/>
          <w:bCs/>
          <w:sz w:val="16"/>
          <w:szCs w:val="16"/>
        </w:rPr>
        <w:t xml:space="preserve"> </w:t>
      </w:r>
      <w:r>
        <w:rPr>
          <w:b/>
          <w:bCs/>
          <w:sz w:val="16"/>
          <w:szCs w:val="16"/>
        </w:rPr>
        <w:t>; and Revana, scholar at Mercatus Center, “</w:t>
      </w:r>
      <w:r w:rsidRPr="008F1A1F">
        <w:rPr>
          <w:b/>
          <w:bCs/>
          <w:sz w:val="16"/>
          <w:szCs w:val="16"/>
        </w:rPr>
        <w:t>Do More Powerful Unions Generate Better Pro-Worker</w:t>
      </w:r>
    </w:p>
    <w:p w14:paraId="46BD5C27" w14:textId="77777777" w:rsidR="00093377" w:rsidRDefault="00093377" w:rsidP="00093377">
      <w:pPr>
        <w:rPr>
          <w:rStyle w:val="Style13ptBold"/>
          <w:sz w:val="16"/>
          <w:szCs w:val="16"/>
        </w:rPr>
      </w:pPr>
      <w:r w:rsidRPr="008F1A1F">
        <w:rPr>
          <w:b/>
          <w:bCs/>
          <w:sz w:val="16"/>
          <w:szCs w:val="16"/>
        </w:rPr>
        <w:t>Outcomes?</w:t>
      </w:r>
      <w:r w:rsidRPr="008F1A1F">
        <w:rPr>
          <w:rFonts w:hint="eastAsia"/>
          <w:b/>
          <w:bCs/>
          <w:sz w:val="16"/>
          <w:szCs w:val="16"/>
        </w:rPr>
        <w:t>”</w:t>
      </w:r>
      <w:r w:rsidRPr="008F1A1F">
        <w:rPr>
          <w:b/>
          <w:bCs/>
          <w:sz w:val="16"/>
          <w:szCs w:val="16"/>
        </w:rPr>
        <w:t xml:space="preserve"> Mercatus Working Paper, Mercatus Center at George Mason University, May 2025</w:t>
      </w:r>
      <w:r>
        <w:rPr>
          <w:b/>
          <w:bCs/>
          <w:sz w:val="16"/>
          <w:szCs w:val="16"/>
        </w:rPr>
        <w:t xml:space="preserve">, </w:t>
      </w:r>
      <w:r w:rsidRPr="008F1A1F">
        <w:rPr>
          <w:b/>
          <w:bCs/>
          <w:sz w:val="16"/>
          <w:szCs w:val="16"/>
        </w:rPr>
        <w:t xml:space="preserve">https://www.mercatus.org/research/working-papers/do-more-powerful-unions-generate-better-pro-worker-outcomes </w:t>
      </w:r>
      <w:r w:rsidRPr="004F0E1C">
        <w:rPr>
          <w:rStyle w:val="Style13ptBold"/>
          <w:sz w:val="16"/>
          <w:szCs w:val="16"/>
        </w:rPr>
        <w:t xml:space="preserve">[CORNELL DBT] note://// indicates par. </w:t>
      </w:r>
      <w:proofErr w:type="gramStart"/>
      <w:r w:rsidRPr="004F0E1C">
        <w:rPr>
          <w:rStyle w:val="Style13ptBold"/>
          <w:sz w:val="16"/>
          <w:szCs w:val="16"/>
        </w:rPr>
        <w:t>breaks)[</w:t>
      </w:r>
      <w:proofErr w:type="gramEnd"/>
      <w:r w:rsidRPr="004F0E1C">
        <w:rPr>
          <w:rStyle w:val="Style13ptBold"/>
          <w:sz w:val="16"/>
          <w:szCs w:val="16"/>
        </w:rPr>
        <w:t>AR SUMMER25]</w:t>
      </w:r>
    </w:p>
    <w:p w14:paraId="69851BE8" w14:textId="77777777" w:rsidR="00093377" w:rsidRPr="005F42DC" w:rsidRDefault="00093377" w:rsidP="00093377">
      <w:pPr>
        <w:rPr>
          <w:sz w:val="8"/>
        </w:rPr>
      </w:pPr>
      <w:r w:rsidRPr="004D49A9">
        <w:rPr>
          <w:rStyle w:val="Emphasis"/>
        </w:rPr>
        <w:t>The Costs of Powerful Labor Unions</w:t>
      </w:r>
      <w:r w:rsidRPr="00D244C6">
        <w:rPr>
          <w:rStyle w:val="Emphasis"/>
        </w:rPr>
        <w:t>////</w:t>
      </w:r>
      <w:r w:rsidRPr="005F42DC">
        <w:rPr>
          <w:sz w:val="8"/>
        </w:rPr>
        <w:t xml:space="preserve"> </w:t>
      </w:r>
      <w:r w:rsidRPr="004D49A9">
        <w:rPr>
          <w:rStyle w:val="StyleUnderline"/>
          <w:highlight w:val="cyan"/>
        </w:rPr>
        <w:t>There is a perception that</w:t>
      </w:r>
      <w:r w:rsidRPr="005F42DC">
        <w:rPr>
          <w:sz w:val="8"/>
        </w:rPr>
        <w:t xml:space="preserve"> when companies are forced to acquiesce to demands they deem </w:t>
      </w:r>
      <w:proofErr w:type="gramStart"/>
      <w:r w:rsidRPr="005F42DC">
        <w:rPr>
          <w:sz w:val="8"/>
        </w:rPr>
        <w:t>unsustainable,</w:t>
      </w:r>
      <w:proofErr w:type="gramEnd"/>
      <w:r w:rsidRPr="005F42DC">
        <w:rPr>
          <w:sz w:val="8"/>
        </w:rPr>
        <w:t xml:space="preserve"> these </w:t>
      </w:r>
      <w:r w:rsidRPr="004D49A9">
        <w:rPr>
          <w:rStyle w:val="StyleUnderline"/>
          <w:highlight w:val="cyan"/>
        </w:rPr>
        <w:t>collective bargaining</w:t>
      </w:r>
      <w:r w:rsidRPr="004D49A9">
        <w:rPr>
          <w:rStyle w:val="StyleUnderline"/>
        </w:rPr>
        <w:t xml:space="preserve"> wins </w:t>
      </w:r>
      <w:r w:rsidRPr="004D49A9">
        <w:rPr>
          <w:rStyle w:val="StyleUnderline"/>
          <w:highlight w:val="cyan"/>
        </w:rPr>
        <w:t>should be celebrated</w:t>
      </w:r>
      <w:r w:rsidRPr="005F42DC">
        <w:rPr>
          <w:sz w:val="8"/>
        </w:rPr>
        <w:t xml:space="preserve"> as a victory for all workers. Empirically, it is not the case that all collective bargaining wins are a victory for all workers. </w:t>
      </w:r>
      <w:r w:rsidRPr="004D49A9">
        <w:rPr>
          <w:rStyle w:val="StyleUnderline"/>
          <w:highlight w:val="cyan"/>
        </w:rPr>
        <w:t>The</w:t>
      </w:r>
      <w:r w:rsidRPr="000F04A2">
        <w:rPr>
          <w:rStyle w:val="StyleUnderline"/>
          <w:highlight w:val="cyan"/>
        </w:rPr>
        <w:t xml:space="preserve"> </w:t>
      </w:r>
      <w:r w:rsidRPr="004D49A9">
        <w:rPr>
          <w:rStyle w:val="StyleUnderline"/>
          <w:highlight w:val="cyan"/>
        </w:rPr>
        <w:t>problem</w:t>
      </w:r>
      <w:r w:rsidRPr="004D49A9">
        <w:rPr>
          <w:rStyle w:val="StyleUnderline"/>
        </w:rPr>
        <w:t xml:space="preserve"> with this perception is</w:t>
      </w:r>
      <w:r w:rsidRPr="005F42DC">
        <w:rPr>
          <w:sz w:val="8"/>
        </w:rPr>
        <w:t xml:space="preserve"> that </w:t>
      </w:r>
      <w:r w:rsidRPr="004D49A9">
        <w:rPr>
          <w:rStyle w:val="StyleUnderline"/>
          <w:highlight w:val="cyan"/>
        </w:rPr>
        <w:t>it considers the benefits</w:t>
      </w:r>
      <w:r w:rsidRPr="004D49A9">
        <w:rPr>
          <w:rStyle w:val="StyleUnderline"/>
        </w:rPr>
        <w:t xml:space="preserve"> (e.g., higher </w:t>
      </w:r>
      <w:r w:rsidRPr="004D49A9">
        <w:rPr>
          <w:rStyle w:val="StyleUnderline"/>
          <w:highlight w:val="cyan"/>
        </w:rPr>
        <w:t>wages,</w:t>
      </w:r>
      <w:r w:rsidRPr="004D49A9">
        <w:rPr>
          <w:rStyle w:val="StyleUnderline"/>
        </w:rPr>
        <w:t xml:space="preserve"> better working </w:t>
      </w:r>
      <w:r w:rsidRPr="004D49A9">
        <w:rPr>
          <w:rStyle w:val="StyleUnderline"/>
          <w:highlight w:val="cyan"/>
        </w:rPr>
        <w:t>conditions,</w:t>
      </w:r>
      <w:r w:rsidRPr="004D49A9">
        <w:rPr>
          <w:rStyle w:val="StyleUnderline"/>
        </w:rPr>
        <w:t xml:space="preserve"> and </w:t>
      </w:r>
      <w:r w:rsidRPr="004D49A9">
        <w:rPr>
          <w:rStyle w:val="StyleUnderline"/>
          <w:highlight w:val="cyan"/>
        </w:rPr>
        <w:t xml:space="preserve">potentially reduced </w:t>
      </w:r>
      <w:r w:rsidRPr="004D49A9">
        <w:rPr>
          <w:rStyle w:val="StyleUnderline"/>
        </w:rPr>
        <w:t xml:space="preserve">income </w:t>
      </w:r>
      <w:r w:rsidRPr="004D49A9">
        <w:rPr>
          <w:rStyle w:val="StyleUnderline"/>
          <w:highlight w:val="cyan"/>
        </w:rPr>
        <w:t>inequality</w:t>
      </w:r>
      <w:r w:rsidRPr="004D49A9">
        <w:rPr>
          <w:rStyle w:val="StyleUnderline"/>
        </w:rPr>
        <w:t xml:space="preserve">) </w:t>
      </w:r>
      <w:r w:rsidRPr="004D49A9">
        <w:rPr>
          <w:rStyle w:val="StyleUnderline"/>
          <w:highlight w:val="cyan"/>
        </w:rPr>
        <w:t xml:space="preserve">but </w:t>
      </w:r>
      <w:r w:rsidRPr="004D49A9">
        <w:rPr>
          <w:rStyle w:val="Emphasis"/>
          <w:highlight w:val="cyan"/>
        </w:rPr>
        <w:t>not the costs</w:t>
      </w:r>
      <w:r w:rsidRPr="004D49A9">
        <w:rPr>
          <w:rStyle w:val="StyleUnderline"/>
        </w:rPr>
        <w:t xml:space="preserve"> (e.g., reduced job</w:t>
      </w:r>
      <w:r w:rsidRPr="003F3975">
        <w:rPr>
          <w:rStyle w:val="StyleUnderline"/>
        </w:rPr>
        <w:t xml:space="preserve"> </w:t>
      </w:r>
      <w:r w:rsidRPr="004D49A9">
        <w:rPr>
          <w:rStyle w:val="StyleUnderline"/>
        </w:rPr>
        <w:t>opportunities</w:t>
      </w:r>
      <w:r w:rsidRPr="004D49A9">
        <w:rPr>
          <w:rStyle w:val="StyleUnderline"/>
          <w:highlight w:val="cyan"/>
        </w:rPr>
        <w:t>, slower employment growth</w:t>
      </w:r>
      <w:r w:rsidRPr="005F42DC">
        <w:rPr>
          <w:sz w:val="8"/>
          <w:highlight w:val="cyan"/>
        </w:rPr>
        <w:t xml:space="preserve">, potentially </w:t>
      </w:r>
      <w:r w:rsidRPr="004D49A9">
        <w:rPr>
          <w:rStyle w:val="StyleUnderline"/>
          <w:highlight w:val="cyan"/>
        </w:rPr>
        <w:t>decreased survival of both the firm and</w:t>
      </w:r>
      <w:r w:rsidRPr="003F3975">
        <w:rPr>
          <w:rStyle w:val="StyleUnderline"/>
          <w:highlight w:val="cyan"/>
        </w:rPr>
        <w:t xml:space="preserve"> </w:t>
      </w:r>
      <w:r w:rsidRPr="004D49A9">
        <w:rPr>
          <w:rStyle w:val="StyleUnderline"/>
          <w:highlight w:val="cyan"/>
        </w:rPr>
        <w:t>labor union</w:t>
      </w:r>
      <w:r w:rsidRPr="005F42DC">
        <w:rPr>
          <w:sz w:val="8"/>
          <w:highlight w:val="cyan"/>
        </w:rPr>
        <w:t xml:space="preserve">). </w:t>
      </w:r>
      <w:r w:rsidRPr="004D49A9">
        <w:rPr>
          <w:rStyle w:val="StyleUnderline"/>
          <w:highlight w:val="cyan"/>
        </w:rPr>
        <w:t xml:space="preserve">These costs can </w:t>
      </w:r>
      <w:r w:rsidRPr="004D49A9">
        <w:rPr>
          <w:rStyle w:val="Emphasis"/>
          <w:highlight w:val="cyan"/>
        </w:rPr>
        <w:t>negatively impact workers</w:t>
      </w:r>
      <w:r w:rsidRPr="004D49A9">
        <w:rPr>
          <w:rStyle w:val="StyleUnderline"/>
          <w:highlight w:val="cyan"/>
        </w:rPr>
        <w:t xml:space="preserve"> in the </w:t>
      </w:r>
      <w:r w:rsidRPr="004D49A9">
        <w:rPr>
          <w:rStyle w:val="Emphasis"/>
          <w:highlight w:val="cyan"/>
        </w:rPr>
        <w:t>short and long run</w:t>
      </w:r>
      <w:r w:rsidRPr="005F42DC">
        <w:rPr>
          <w:sz w:val="8"/>
        </w:rPr>
        <w:t xml:space="preserve">.//// </w:t>
      </w:r>
      <w:r w:rsidRPr="004D49A9">
        <w:rPr>
          <w:rStyle w:val="StyleUnderline"/>
          <w:highlight w:val="cyan"/>
        </w:rPr>
        <w:t xml:space="preserve">Economists </w:t>
      </w:r>
      <w:r w:rsidRPr="004D49A9">
        <w:rPr>
          <w:rStyle w:val="StyleUnderline"/>
        </w:rPr>
        <w:t>have</w:t>
      </w:r>
      <w:r w:rsidRPr="004D49A9">
        <w:rPr>
          <w:rStyle w:val="StyleUnderline"/>
          <w:highlight w:val="cyan"/>
        </w:rPr>
        <w:t xml:space="preserve"> frame</w:t>
      </w:r>
      <w:r w:rsidRPr="004D49A9">
        <w:rPr>
          <w:rStyle w:val="StyleUnderline"/>
        </w:rPr>
        <w:t xml:space="preserve">d </w:t>
      </w:r>
      <w:r w:rsidRPr="004D49A9">
        <w:rPr>
          <w:rStyle w:val="StyleUnderline"/>
          <w:highlight w:val="cyan"/>
        </w:rPr>
        <w:t>two competing functions of labor unions</w:t>
      </w:r>
      <w:r w:rsidRPr="005F42DC">
        <w:rPr>
          <w:sz w:val="8"/>
          <w:highlight w:val="cyan"/>
        </w:rPr>
        <w:t>:</w:t>
      </w:r>
      <w:r w:rsidRPr="005F42DC">
        <w:rPr>
          <w:sz w:val="8"/>
        </w:rPr>
        <w:t xml:space="preserve"> </w:t>
      </w:r>
      <w:r w:rsidRPr="004D49A9">
        <w:rPr>
          <w:rStyle w:val="StyleUnderline"/>
          <w:highlight w:val="cyan"/>
        </w:rPr>
        <w:t xml:space="preserve">their </w:t>
      </w:r>
      <w:r w:rsidRPr="004D49A9">
        <w:rPr>
          <w:rStyle w:val="Emphasis"/>
          <w:highlight w:val="cyan"/>
        </w:rPr>
        <w:t>voice face</w:t>
      </w:r>
      <w:r w:rsidRPr="004D49A9">
        <w:rPr>
          <w:rStyle w:val="StyleUnderline"/>
          <w:highlight w:val="cyan"/>
        </w:rPr>
        <w:t>, which</w:t>
      </w:r>
      <w:r w:rsidRPr="000F04A2">
        <w:rPr>
          <w:rStyle w:val="StyleUnderline"/>
          <w:highlight w:val="cyan"/>
        </w:rPr>
        <w:t xml:space="preserve"> </w:t>
      </w:r>
      <w:r w:rsidRPr="004D49A9">
        <w:rPr>
          <w:rStyle w:val="StyleUnderline"/>
          <w:highlight w:val="cyan"/>
        </w:rPr>
        <w:t>channels</w:t>
      </w:r>
      <w:r w:rsidRPr="004D49A9">
        <w:rPr>
          <w:rStyle w:val="StyleUnderline"/>
        </w:rPr>
        <w:t xml:space="preserve"> </w:t>
      </w:r>
      <w:r w:rsidRPr="004D49A9">
        <w:rPr>
          <w:rStyle w:val="StyleUnderline"/>
          <w:highlight w:val="cyan"/>
        </w:rPr>
        <w:t>worker concerns</w:t>
      </w:r>
      <w:r w:rsidRPr="004D49A9">
        <w:rPr>
          <w:rStyle w:val="StyleUnderline"/>
        </w:rPr>
        <w:t xml:space="preserve"> into more productive governance</w:t>
      </w:r>
      <w:r w:rsidRPr="005F42DC">
        <w:rPr>
          <w:sz w:val="8"/>
        </w:rPr>
        <w:t xml:space="preserve"> and workplace problem-solving; </w:t>
      </w:r>
      <w:r w:rsidRPr="004D49A9">
        <w:rPr>
          <w:rStyle w:val="StyleUnderline"/>
          <w:highlight w:val="cyan"/>
        </w:rPr>
        <w:t>and</w:t>
      </w:r>
      <w:r w:rsidRPr="000F04A2">
        <w:rPr>
          <w:rStyle w:val="StyleUnderline"/>
          <w:highlight w:val="cyan"/>
        </w:rPr>
        <w:t xml:space="preserve"> </w:t>
      </w:r>
      <w:r w:rsidRPr="004D49A9">
        <w:rPr>
          <w:rStyle w:val="StyleUnderline"/>
          <w:highlight w:val="cyan"/>
        </w:rPr>
        <w:t xml:space="preserve">their </w:t>
      </w:r>
      <w:r w:rsidRPr="004D49A9">
        <w:rPr>
          <w:rStyle w:val="Emphasis"/>
          <w:highlight w:val="cyan"/>
        </w:rPr>
        <w:t>monopoly face,</w:t>
      </w:r>
      <w:r w:rsidRPr="004D49A9">
        <w:rPr>
          <w:rStyle w:val="StyleUnderline"/>
        </w:rPr>
        <w:t xml:space="preserve"> </w:t>
      </w:r>
      <w:r w:rsidRPr="004D49A9">
        <w:rPr>
          <w:rStyle w:val="StyleUnderline"/>
          <w:highlight w:val="cyan"/>
        </w:rPr>
        <w:t>which</w:t>
      </w:r>
      <w:r w:rsidRPr="004D49A9">
        <w:rPr>
          <w:rStyle w:val="StyleUnderline"/>
        </w:rPr>
        <w:t xml:space="preserve"> reflects the legal protections that insulate unions from competition and give them exclusive control over worker representation.</w:t>
      </w:r>
      <w:r w:rsidRPr="005F42DC">
        <w:rPr>
          <w:sz w:val="8"/>
        </w:rPr>
        <w:t xml:space="preserve"> </w:t>
      </w:r>
      <w:r w:rsidRPr="004D49A9">
        <w:rPr>
          <w:rStyle w:val="StyleUnderline"/>
        </w:rPr>
        <w:t>While the voice face can improve morale</w:t>
      </w:r>
      <w:r w:rsidRPr="005F42DC">
        <w:rPr>
          <w:sz w:val="8"/>
        </w:rPr>
        <w:t xml:space="preserve"> and firm coordination, </w:t>
      </w:r>
      <w:r w:rsidRPr="004D49A9">
        <w:rPr>
          <w:rStyle w:val="StyleUnderline"/>
        </w:rPr>
        <w:t>the monopoly face</w:t>
      </w:r>
      <w:r w:rsidRPr="004D49A9">
        <w:rPr>
          <w:rStyle w:val="StyleUnderline"/>
          <w:highlight w:val="cyan"/>
        </w:rPr>
        <w:t xml:space="preserve"> can</w:t>
      </w:r>
      <w:r w:rsidRPr="004D49A9">
        <w:rPr>
          <w:rStyle w:val="StyleUnderline"/>
        </w:rPr>
        <w:t xml:space="preserve"> lead to adversarial demands, block competing viewpoints, and </w:t>
      </w:r>
      <w:r w:rsidRPr="004D49A9">
        <w:rPr>
          <w:rStyle w:val="StyleUnderline"/>
          <w:highlight w:val="cyan"/>
        </w:rPr>
        <w:t>generate</w:t>
      </w:r>
      <w:r w:rsidRPr="004D49A9">
        <w:rPr>
          <w:rStyle w:val="StyleUnderline"/>
        </w:rPr>
        <w:t xml:space="preserve"> long-term </w:t>
      </w:r>
      <w:r w:rsidRPr="004D49A9">
        <w:rPr>
          <w:rStyle w:val="Emphasis"/>
          <w:highlight w:val="cyan"/>
        </w:rPr>
        <w:t>economic costs.</w:t>
      </w:r>
      <w:r w:rsidRPr="004D49A9">
        <w:rPr>
          <w:rStyle w:val="StyleUnderline"/>
        </w:rPr>
        <w:t xml:space="preserve"> For example, </w:t>
      </w:r>
      <w:r w:rsidRPr="004D49A9">
        <w:rPr>
          <w:rStyle w:val="StyleUnderline"/>
          <w:highlight w:val="cyan"/>
        </w:rPr>
        <w:t>because</w:t>
      </w:r>
      <w:r w:rsidRPr="004D49A9">
        <w:rPr>
          <w:rStyle w:val="StyleUnderline"/>
        </w:rPr>
        <w:t xml:space="preserve"> labor </w:t>
      </w:r>
      <w:r w:rsidRPr="004D49A9">
        <w:rPr>
          <w:rStyle w:val="StyleUnderline"/>
          <w:highlight w:val="cyan"/>
        </w:rPr>
        <w:t>union</w:t>
      </w:r>
      <w:r w:rsidRPr="004D49A9">
        <w:rPr>
          <w:rStyle w:val="StyleUnderline"/>
        </w:rPr>
        <w:t xml:space="preserve">s also exert </w:t>
      </w:r>
      <w:r w:rsidRPr="004D49A9">
        <w:rPr>
          <w:rStyle w:val="StyleUnderline"/>
          <w:highlight w:val="cyan"/>
        </w:rPr>
        <w:t>control</w:t>
      </w:r>
      <w:r w:rsidRPr="004D49A9">
        <w:rPr>
          <w:rStyle w:val="StyleUnderline"/>
        </w:rPr>
        <w:t xml:space="preserve"> over the </w:t>
      </w:r>
      <w:r w:rsidRPr="004D49A9">
        <w:rPr>
          <w:rStyle w:val="StyleUnderline"/>
          <w:highlight w:val="cyan"/>
        </w:rPr>
        <w:t>labor supply</w:t>
      </w:r>
      <w:r w:rsidRPr="004D49A9">
        <w:rPr>
          <w:rStyle w:val="StyleUnderline"/>
        </w:rPr>
        <w:t xml:space="preserve"> within a particular industry, they mirror the behavior of monopolies that control the supply of goods or services.</w:t>
      </w:r>
      <w:r w:rsidRPr="005F42DC">
        <w:rPr>
          <w:sz w:val="8"/>
        </w:rPr>
        <w:t xml:space="preserve"> </w:t>
      </w:r>
      <w:r w:rsidRPr="004D49A9">
        <w:rPr>
          <w:rStyle w:val="StyleUnderline"/>
        </w:rPr>
        <w:t>As monopolists, labor unions threaten competition by creating barriers to entry into the workforce</w:t>
      </w:r>
      <w:r w:rsidRPr="005F42DC">
        <w:rPr>
          <w:sz w:val="8"/>
        </w:rPr>
        <w:t xml:space="preserve">, for example, </w:t>
      </w:r>
      <w:r w:rsidRPr="004D49A9">
        <w:rPr>
          <w:rStyle w:val="StyleUnderline"/>
        </w:rPr>
        <w:t>by setting strict membership rules</w:t>
      </w:r>
      <w:r w:rsidRPr="005F42DC">
        <w:rPr>
          <w:sz w:val="8"/>
          <w:highlight w:val="cyan"/>
        </w:rPr>
        <w:t>,</w:t>
      </w:r>
      <w:r w:rsidRPr="005F42DC">
        <w:rPr>
          <w:sz w:val="8"/>
        </w:rPr>
        <w:t xml:space="preserve"> apprenticeship requirements, </w:t>
      </w:r>
      <w:r w:rsidRPr="004D49A9">
        <w:rPr>
          <w:rStyle w:val="StyleUnderline"/>
        </w:rPr>
        <w:t>or certification standards that block new competitors (other workers) to keep the wages of current members artificially high</w:t>
      </w:r>
      <w:r w:rsidRPr="005F42DC">
        <w:rPr>
          <w:sz w:val="8"/>
        </w:rPr>
        <w:t xml:space="preserve">. Moreover, US labor laws and bargaining structures allow unions to consolidate their power within individual workplaces and prohibit the entrance of new competitors (other labor unions) to represent workers, while also making union membership </w:t>
      </w:r>
      <w:proofErr w:type="gramStart"/>
      <w:r w:rsidRPr="005F42DC">
        <w:rPr>
          <w:sz w:val="8"/>
        </w:rPr>
        <w:t>compulsory./</w:t>
      </w:r>
      <w:proofErr w:type="gramEnd"/>
      <w:r w:rsidRPr="005F42DC">
        <w:rPr>
          <w:sz w:val="8"/>
        </w:rPr>
        <w:t xml:space="preserve">/// 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4D49A9">
        <w:rPr>
          <w:rStyle w:val="StyleUnderline"/>
        </w:rPr>
        <w:t>When a single union represents all workers in collective bargaining, there is no competition from other unions, and the firm cannot bypass the union by negotiating directly with individuals.</w:t>
      </w:r>
      <w:r w:rsidRPr="005F42DC">
        <w:rPr>
          <w:sz w:val="8"/>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t>
      </w:r>
      <w:r w:rsidRPr="005F42DC">
        <w:rPr>
          <w:rFonts w:hint="eastAsia"/>
          <w:sz w:val="8"/>
        </w:rPr>
        <w:t>—</w:t>
      </w:r>
      <w:r w:rsidRPr="005F42DC">
        <w:rPr>
          <w:sz w:val="8"/>
        </w:rPr>
        <w:t xml:space="preserve"> we discuss this in more detail in the section on policy recommendations, where </w:t>
      </w:r>
      <w:r w:rsidRPr="004D49A9">
        <w:rPr>
          <w:rStyle w:val="StyleUnderline"/>
        </w:rPr>
        <w:t>we suggest</w:t>
      </w:r>
      <w:r w:rsidRPr="005F42DC">
        <w:rPr>
          <w:sz w:val="8"/>
        </w:rPr>
        <w:t xml:space="preserve"> that </w:t>
      </w:r>
      <w:r w:rsidRPr="004D49A9">
        <w:rPr>
          <w:rStyle w:val="StyleUnderline"/>
        </w:rPr>
        <w:t>limiting the legal monopoly status of labor unions could diminish their negative</w:t>
      </w:r>
      <w:r w:rsidRPr="005F42DC">
        <w:rPr>
          <w:sz w:val="8"/>
        </w:rPr>
        <w:t xml:space="preserve">, monopolistic </w:t>
      </w:r>
      <w:r w:rsidRPr="004D49A9">
        <w:rPr>
          <w:rStyle w:val="StyleUnderline"/>
        </w:rPr>
        <w:t xml:space="preserve">aspect </w:t>
      </w:r>
      <w:r w:rsidRPr="005F42DC">
        <w:rPr>
          <w:sz w:val="8"/>
        </w:rPr>
        <w:t xml:space="preserve">while shrinking any short-lived wage premiums for unionized members. </w:t>
      </w:r>
      <w:r w:rsidRPr="004D49A9">
        <w:rPr>
          <w:rStyle w:val="StyleUnderline"/>
        </w:rPr>
        <w:t>Theoretical</w:t>
      </w:r>
      <w:r w:rsidRPr="009A416F">
        <w:rPr>
          <w:rStyle w:val="StyleUnderline"/>
        </w:rPr>
        <w:t xml:space="preserve"> </w:t>
      </w:r>
      <w:r w:rsidRPr="004D49A9">
        <w:rPr>
          <w:rStyle w:val="StyleUnderline"/>
          <w:highlight w:val="cyan"/>
        </w:rPr>
        <w:t>models</w:t>
      </w:r>
      <w:r w:rsidRPr="004D49A9">
        <w:rPr>
          <w:rStyle w:val="StyleUnderline"/>
        </w:rPr>
        <w:t xml:space="preserve"> have long </w:t>
      </w:r>
      <w:r w:rsidRPr="004D49A9">
        <w:rPr>
          <w:rStyle w:val="StyleUnderline"/>
          <w:highlight w:val="cyan"/>
        </w:rPr>
        <w:t>warn</w:t>
      </w:r>
      <w:r w:rsidRPr="004D49A9">
        <w:rPr>
          <w:rStyle w:val="StyleUnderline"/>
        </w:rPr>
        <w:t xml:space="preserve">ed </w:t>
      </w:r>
      <w:r w:rsidRPr="004D49A9">
        <w:rPr>
          <w:rStyle w:val="StyleUnderline"/>
          <w:highlight w:val="cyan"/>
        </w:rPr>
        <w:t>that union power</w:t>
      </w:r>
      <w:r w:rsidRPr="004D49A9">
        <w:rPr>
          <w:rStyle w:val="StyleUnderline"/>
        </w:rPr>
        <w:t xml:space="preserve"> doesn</w:t>
      </w:r>
      <w:r w:rsidRPr="009A416F">
        <w:rPr>
          <w:rStyle w:val="StyleUnderline"/>
        </w:rPr>
        <w:t>’</w:t>
      </w:r>
      <w:r w:rsidRPr="004D49A9">
        <w:rPr>
          <w:rStyle w:val="StyleUnderline"/>
        </w:rPr>
        <w:t>t just boost wages indefinitely</w:t>
      </w:r>
      <w:r w:rsidRPr="005F42DC">
        <w:rPr>
          <w:sz w:val="8"/>
        </w:rPr>
        <w:t xml:space="preserve">; in fact, press for unsustainable terms, </w:t>
      </w:r>
      <w:r w:rsidRPr="004D49A9">
        <w:rPr>
          <w:rStyle w:val="StyleUnderline"/>
        </w:rPr>
        <w:t xml:space="preserve">and it </w:t>
      </w:r>
      <w:r w:rsidRPr="004D49A9">
        <w:rPr>
          <w:rStyle w:val="StyleUnderline"/>
          <w:highlight w:val="cyan"/>
        </w:rPr>
        <w:t>can</w:t>
      </w:r>
      <w:r w:rsidRPr="004D49A9">
        <w:rPr>
          <w:rStyle w:val="StyleUnderline"/>
        </w:rPr>
        <w:t xml:space="preserve"> backfire</w:t>
      </w:r>
      <w:r w:rsidRPr="004D49A9">
        <w:rPr>
          <w:rStyle w:val="StyleUnderline"/>
          <w:rFonts w:hint="eastAsia"/>
        </w:rPr>
        <w:t>—</w:t>
      </w:r>
      <w:r w:rsidRPr="004D49A9">
        <w:rPr>
          <w:rStyle w:val="StyleUnderline"/>
          <w:highlight w:val="cyan"/>
        </w:rPr>
        <w:t>reduc</w:t>
      </w:r>
      <w:r w:rsidRPr="004D49A9">
        <w:rPr>
          <w:rStyle w:val="StyleUnderline"/>
        </w:rPr>
        <w:t xml:space="preserve">ing union </w:t>
      </w:r>
      <w:r w:rsidRPr="004D49A9">
        <w:rPr>
          <w:rStyle w:val="StyleUnderline"/>
          <w:highlight w:val="cyan"/>
        </w:rPr>
        <w:t>income by stifling investment</w:t>
      </w:r>
      <w:r w:rsidRPr="004D49A9">
        <w:rPr>
          <w:rStyle w:val="StyleUnderline"/>
        </w:rPr>
        <w:t xml:space="preserve"> and</w:t>
      </w:r>
      <w:r w:rsidRPr="009A416F">
        <w:rPr>
          <w:rStyle w:val="StyleUnderline"/>
        </w:rPr>
        <w:t xml:space="preserve"> </w:t>
      </w:r>
      <w:r w:rsidRPr="003F3975">
        <w:rPr>
          <w:rStyle w:val="StyleUnderline"/>
          <w:highlight w:val="cyan"/>
        </w:rPr>
        <w:t>worsening cost-price imbalances</w:t>
      </w:r>
      <w:r w:rsidRPr="009A416F">
        <w:rPr>
          <w:rStyle w:val="StyleUnderline"/>
        </w:rPr>
        <w:t xml:space="preserve">, ultimately </w:t>
      </w:r>
      <w:r w:rsidRPr="003F3975">
        <w:rPr>
          <w:rStyle w:val="StyleUnderline"/>
          <w:highlight w:val="cyan"/>
        </w:rPr>
        <w:t>driving investors away</w:t>
      </w:r>
      <w:r w:rsidRPr="005F42DC">
        <w:rPr>
          <w:sz w:val="8"/>
        </w:rPr>
        <w:t>.46//// FIGURE 1. Net number of studies reporting positive or negative effects (excluding wages)</w:t>
      </w:r>
    </w:p>
    <w:p w14:paraId="328C8805" w14:textId="77777777" w:rsidR="00093377" w:rsidRDefault="00093377" w:rsidP="00093377">
      <w:pPr>
        <w:rPr>
          <w:rStyle w:val="StyleUnderline"/>
        </w:rPr>
      </w:pPr>
    </w:p>
    <w:p w14:paraId="544B0181" w14:textId="77777777" w:rsidR="00093377" w:rsidRDefault="00093377" w:rsidP="00093377">
      <w:pPr>
        <w:rPr>
          <w:rStyle w:val="StyleUnderline"/>
        </w:rPr>
      </w:pPr>
      <w:r w:rsidRPr="004D49A9">
        <w:rPr>
          <w:rStyle w:val="StyleUnderline"/>
          <w:noProof/>
        </w:rPr>
        <w:drawing>
          <wp:inline distT="0" distB="0" distL="0" distR="0" wp14:anchorId="02634E38" wp14:editId="36BC6115">
            <wp:extent cx="5262245" cy="3166110"/>
            <wp:effectExtent l="0" t="0" r="0" b="0"/>
            <wp:docPr id="6515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2245" cy="3166110"/>
                    </a:xfrm>
                    <a:prstGeom prst="rect">
                      <a:avLst/>
                    </a:prstGeom>
                    <a:noFill/>
                    <a:ln>
                      <a:noFill/>
                    </a:ln>
                  </pic:spPr>
                </pic:pic>
              </a:graphicData>
            </a:graphic>
          </wp:inline>
        </w:drawing>
      </w:r>
    </w:p>
    <w:p w14:paraId="5C859BF6" w14:textId="77777777" w:rsidR="00093377" w:rsidRDefault="00093377" w:rsidP="00093377">
      <w:pPr>
        <w:rPr>
          <w:sz w:val="8"/>
        </w:rPr>
      </w:pPr>
      <w:r w:rsidRPr="005F42DC">
        <w:rPr>
          <w:sz w:val="8"/>
        </w:rPr>
        <w:t xml:space="preserve">Source: Authors’ findings based on their analysis of the literature on labor unions. ////Note: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 </w:t>
      </w:r>
      <w:r w:rsidRPr="009A416F">
        <w:rPr>
          <w:rStyle w:val="StyleUnderline"/>
        </w:rPr>
        <w:t xml:space="preserve">Figure 1 provides a visual interpretation of the empirical effects that labor unions have on </w:t>
      </w:r>
      <w:r w:rsidRPr="004D49A9">
        <w:rPr>
          <w:rStyle w:val="StyleUnderline"/>
        </w:rPr>
        <w:t>worker and firm-level outcomes beyond wages (</w:t>
      </w:r>
      <w:r w:rsidRPr="005F42DC">
        <w:rPr>
          <w:sz w:val="8"/>
        </w:rPr>
        <w:t>which we covered in the previous section). The chart summarizes the directional effects of unionization based on the selection of papers included in our study</w:t>
      </w:r>
      <w:r w:rsidRPr="004D49A9">
        <w:rPr>
          <w:rStyle w:val="StyleUnderline"/>
        </w:rPr>
        <w:t xml:space="preserve">. The values represent the </w:t>
      </w:r>
      <w:r w:rsidRPr="004D49A9">
        <w:rPr>
          <w:rStyle w:val="StyleUnderline"/>
          <w:highlight w:val="cyan"/>
        </w:rPr>
        <w:t>net count of studies</w:t>
      </w:r>
      <w:r w:rsidRPr="004D49A9">
        <w:rPr>
          <w:rStyle w:val="StyleUnderline"/>
        </w:rPr>
        <w:t xml:space="preserve"> </w:t>
      </w:r>
      <w:r w:rsidRPr="004D49A9">
        <w:rPr>
          <w:rStyle w:val="StyleUnderline"/>
          <w:highlight w:val="cyan"/>
        </w:rPr>
        <w:t>report</w:t>
      </w:r>
      <w:r w:rsidRPr="004D49A9">
        <w:rPr>
          <w:rStyle w:val="StyleUnderline"/>
        </w:rPr>
        <w:t>ing either positive (green) or</w:t>
      </w:r>
      <w:r w:rsidRPr="00B0717C">
        <w:rPr>
          <w:rStyle w:val="StyleUnderline"/>
        </w:rPr>
        <w:t xml:space="preserve"> </w:t>
      </w:r>
      <w:r w:rsidRPr="004D49A9">
        <w:rPr>
          <w:rStyle w:val="StyleUnderline"/>
        </w:rPr>
        <w:t>negative (red) effects for each outcome</w:t>
      </w:r>
      <w:r w:rsidRPr="005F42DC">
        <w:rPr>
          <w:sz w:val="8"/>
        </w:rPr>
        <w:t xml:space="preserve">. For instance, </w:t>
      </w:r>
      <w:r w:rsidRPr="004D49A9">
        <w:rPr>
          <w:rStyle w:val="StyleUnderline"/>
        </w:rPr>
        <w:t xml:space="preserve">the </w:t>
      </w:r>
      <w:r w:rsidRPr="004D49A9">
        <w:rPr>
          <w:rStyle w:val="StyleUnderline"/>
          <w:rFonts w:hint="eastAsia"/>
        </w:rPr>
        <w:t>“</w:t>
      </w:r>
      <w:r w:rsidRPr="004D49A9">
        <w:rPr>
          <w:rStyle w:val="StyleUnderline"/>
        </w:rPr>
        <w:t>Employment</w:t>
      </w:r>
      <w:r w:rsidRPr="004D49A9">
        <w:rPr>
          <w:rStyle w:val="StyleUnderline"/>
          <w:rFonts w:hint="eastAsia"/>
        </w:rPr>
        <w:t>”</w:t>
      </w:r>
      <w:r w:rsidRPr="004D49A9">
        <w:rPr>
          <w:rStyle w:val="StyleUnderline"/>
        </w:rPr>
        <w:t xml:space="preserve"> variable reflects the</w:t>
      </w:r>
      <w:r w:rsidRPr="00B0717C">
        <w:rPr>
          <w:rStyle w:val="StyleUnderline"/>
        </w:rPr>
        <w:t xml:space="preserve"> </w:t>
      </w:r>
      <w:r w:rsidRPr="004D49A9">
        <w:rPr>
          <w:rStyle w:val="StyleUnderline"/>
        </w:rPr>
        <w:t>number of studies finding either adverse (red) or favorable (green) employment effects due to</w:t>
      </w:r>
      <w:r w:rsidRPr="00B0717C">
        <w:rPr>
          <w:rStyle w:val="StyleUnderline"/>
        </w:rPr>
        <w:t xml:space="preserve"> unionization</w:t>
      </w:r>
      <w:r w:rsidRPr="005F42DC">
        <w:rPr>
          <w:sz w:val="8"/>
        </w:rPr>
        <w:t xml:space="preserve">.//// </w:t>
      </w:r>
      <w:r w:rsidRPr="00B0717C">
        <w:rPr>
          <w:rStyle w:val="StyleUnderline"/>
        </w:rPr>
        <w:t>As shown in figure 1, most outcomes</w:t>
      </w:r>
      <w:r w:rsidRPr="00B0717C">
        <w:rPr>
          <w:rStyle w:val="StyleUnderline"/>
          <w:rFonts w:hint="eastAsia"/>
        </w:rPr>
        <w:t>—</w:t>
      </w:r>
      <w:r w:rsidRPr="00B0717C">
        <w:rPr>
          <w:rStyle w:val="StyleUnderline"/>
        </w:rPr>
        <w:t xml:space="preserve">including </w:t>
      </w:r>
      <w:r w:rsidRPr="003F3975">
        <w:rPr>
          <w:rStyle w:val="StyleUnderline"/>
          <w:highlight w:val="cyan"/>
        </w:rPr>
        <w:t xml:space="preserve">employment, investment, productivity, </w:t>
      </w:r>
      <w:r w:rsidRPr="004D49A9">
        <w:rPr>
          <w:rStyle w:val="StyleUnderline"/>
          <w:highlight w:val="cyan"/>
        </w:rPr>
        <w:t>firm survival, profit, R&amp;D, resource allocation</w:t>
      </w:r>
      <w:r w:rsidRPr="004D49A9">
        <w:rPr>
          <w:rStyle w:val="StyleUnderline"/>
        </w:rPr>
        <w:t>, and output</w:t>
      </w:r>
      <w:r w:rsidRPr="004D49A9">
        <w:rPr>
          <w:rStyle w:val="StyleUnderline"/>
          <w:rFonts w:hint="eastAsia"/>
        </w:rPr>
        <w:t>—</w:t>
      </w:r>
      <w:r w:rsidRPr="004D49A9">
        <w:rPr>
          <w:rStyle w:val="StyleUnderline"/>
        </w:rPr>
        <w:t xml:space="preserve">exhibit </w:t>
      </w:r>
      <w:r w:rsidRPr="004D49A9">
        <w:rPr>
          <w:rStyle w:val="StyleUnderline"/>
          <w:highlight w:val="cyan"/>
        </w:rPr>
        <w:t>predominantly negative</w:t>
      </w:r>
      <w:r w:rsidRPr="003F3975">
        <w:rPr>
          <w:rStyle w:val="StyleUnderline"/>
          <w:highlight w:val="cyan"/>
        </w:rPr>
        <w:t xml:space="preserve"> </w:t>
      </w:r>
      <w:r w:rsidRPr="004D49A9">
        <w:rPr>
          <w:rStyle w:val="StyleUnderline"/>
          <w:highlight w:val="cyan"/>
        </w:rPr>
        <w:t>effects</w:t>
      </w:r>
      <w:r w:rsidRPr="004D49A9">
        <w:rPr>
          <w:rStyle w:val="StyleUnderline"/>
        </w:rPr>
        <w:t xml:space="preserve"> (red bars</w:t>
      </w:r>
      <w:r w:rsidRPr="005F42DC">
        <w:rPr>
          <w:sz w:val="8"/>
        </w:rPr>
        <w:t xml:space="preserve">), suggesting that </w:t>
      </w:r>
      <w:r w:rsidRPr="004D49A9">
        <w:rPr>
          <w:rStyle w:val="StyleUnderline"/>
        </w:rPr>
        <w:t>most studies show adverse consequences of unionization in</w:t>
      </w:r>
      <w:r w:rsidRPr="00B0717C">
        <w:rPr>
          <w:rStyle w:val="StyleUnderline"/>
        </w:rPr>
        <w:t xml:space="preserve"> </w:t>
      </w:r>
      <w:r w:rsidRPr="004D49A9">
        <w:rPr>
          <w:rStyle w:val="StyleUnderline"/>
        </w:rPr>
        <w:t>these areas</w:t>
      </w:r>
      <w:r w:rsidRPr="005F42DC">
        <w:rPr>
          <w:sz w:val="8"/>
        </w:rPr>
        <w:t xml:space="preserve">. The chart visually emphasizes that unionization’s impact is more often associated with negative outcomes than positive ones across these metrics.//// In this section </w:t>
      </w:r>
      <w:r w:rsidRPr="00B0717C">
        <w:rPr>
          <w:rStyle w:val="StyleUnderline"/>
        </w:rPr>
        <w:t>we focus on the costs of labor unions for</w:t>
      </w:r>
      <w:r w:rsidRPr="005F42DC">
        <w:rPr>
          <w:sz w:val="8"/>
        </w:rPr>
        <w:t xml:space="preserve"> (1) workers in terms of </w:t>
      </w:r>
      <w:r w:rsidRPr="00B0717C">
        <w:rPr>
          <w:rStyle w:val="StyleUnderline"/>
        </w:rPr>
        <w:t xml:space="preserve">reduced </w:t>
      </w:r>
      <w:r w:rsidRPr="004D49A9">
        <w:rPr>
          <w:rStyle w:val="StyleUnderline"/>
        </w:rPr>
        <w:t>employment and work opportunities and</w:t>
      </w:r>
      <w:r w:rsidRPr="005F42DC">
        <w:rPr>
          <w:sz w:val="8"/>
        </w:rPr>
        <w:t xml:space="preserve"> (2) firms in terms of </w:t>
      </w:r>
      <w:r w:rsidRPr="004D49A9">
        <w:rPr>
          <w:rStyle w:val="StyleUnderline"/>
        </w:rPr>
        <w:t>reductions in investments (</w:t>
      </w:r>
      <w:r w:rsidRPr="005F42DC">
        <w:rPr>
          <w:sz w:val="8"/>
        </w:rPr>
        <w:t xml:space="preserve">both </w:t>
      </w:r>
      <w:r w:rsidRPr="004D49A9">
        <w:rPr>
          <w:rStyle w:val="Emphasis"/>
        </w:rPr>
        <w:t>R&amp;D</w:t>
      </w:r>
      <w:r w:rsidRPr="004D49A9">
        <w:rPr>
          <w:rStyle w:val="StyleUnderline"/>
        </w:rPr>
        <w:t xml:space="preserve"> and tangible capital), productivity, and profitability</w:t>
      </w:r>
      <w:r w:rsidRPr="005F42DC">
        <w:rPr>
          <w:sz w:val="8"/>
        </w:rPr>
        <w:t xml:space="preserve">. It is important to note that these outcomes are related: The </w:t>
      </w:r>
      <w:r w:rsidRPr="004D49A9">
        <w:rPr>
          <w:rStyle w:val="StyleUnderline"/>
          <w:highlight w:val="cyan"/>
        </w:rPr>
        <w:t>literature tends to find</w:t>
      </w:r>
      <w:r w:rsidRPr="004D49A9">
        <w:rPr>
          <w:rStyle w:val="StyleUnderline"/>
        </w:rPr>
        <w:t xml:space="preserve"> that </w:t>
      </w:r>
      <w:r w:rsidRPr="004D49A9">
        <w:rPr>
          <w:rStyle w:val="StyleUnderline"/>
          <w:highlight w:val="cyan"/>
        </w:rPr>
        <w:t>lower profits</w:t>
      </w:r>
      <w:r w:rsidRPr="004D49A9">
        <w:rPr>
          <w:rStyle w:val="StyleUnderline"/>
        </w:rPr>
        <w:t>, productivity, and investment</w:t>
      </w:r>
      <w:r w:rsidRPr="00B0717C">
        <w:rPr>
          <w:rStyle w:val="StyleUnderline"/>
        </w:rPr>
        <w:t xml:space="preserve"> </w:t>
      </w:r>
      <w:r w:rsidRPr="004D49A9">
        <w:rPr>
          <w:rStyle w:val="StyleUnderline"/>
        </w:rPr>
        <w:t>are manifested in slower employment growth and reduced work opportunities</w:t>
      </w:r>
      <w:r w:rsidRPr="004D49A9">
        <w:rPr>
          <w:rStyle w:val="StyleUnderline"/>
          <w:rFonts w:hint="eastAsia"/>
        </w:rPr>
        <w:t>—</w:t>
      </w:r>
      <w:r w:rsidRPr="004D49A9">
        <w:rPr>
          <w:rStyle w:val="StyleUnderline"/>
          <w:highlight w:val="cyan"/>
        </w:rPr>
        <w:t>and,</w:t>
      </w:r>
      <w:r w:rsidRPr="003F3975">
        <w:rPr>
          <w:rStyle w:val="StyleUnderline"/>
          <w:highlight w:val="cyan"/>
        </w:rPr>
        <w:t xml:space="preserve"> </w:t>
      </w:r>
      <w:r w:rsidRPr="004D49A9">
        <w:rPr>
          <w:rStyle w:val="StyleUnderline"/>
        </w:rPr>
        <w:t>o</w:t>
      </w:r>
      <w:r w:rsidRPr="005F42DC">
        <w:rPr>
          <w:sz w:val="8"/>
        </w:rPr>
        <w:t xml:space="preserve">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w:t>
      </w:r>
      <w:proofErr w:type="gramStart"/>
      <w:r w:rsidRPr="005F42DC">
        <w:rPr>
          <w:sz w:val="8"/>
        </w:rPr>
        <w:t>turnover./</w:t>
      </w:r>
      <w:proofErr w:type="gramEnd"/>
      <w:r w:rsidRPr="005F42DC">
        <w:rPr>
          <w:sz w:val="8"/>
        </w:rPr>
        <w:t xml:space="preserve">/// Cost at the worker level: Do more powerful labor unions reduce employment and job opportunities? Of all the variables in figure 1, employment is the most negatively affected outcome, with most studies indicating that unionization had a particularly significant adverse impact on work opportunities. Earlier studies focused on robust associations and descriptive patterns, while later studies teased out the causal </w:t>
      </w:r>
      <w:proofErr w:type="gramStart"/>
      <w:r w:rsidRPr="005F42DC">
        <w:rPr>
          <w:sz w:val="8"/>
        </w:rPr>
        <w:t>relationships./</w:t>
      </w:r>
      <w:proofErr w:type="gramEnd"/>
      <w:r w:rsidRPr="005F42DC">
        <w:rPr>
          <w:sz w:val="8"/>
        </w:rPr>
        <w:t>/// Research shows that labor unions that have substantial leverage</w:t>
      </w:r>
      <w:r w:rsidRPr="005F42DC">
        <w:rPr>
          <w:rFonts w:hint="eastAsia"/>
          <w:sz w:val="8"/>
        </w:rPr>
        <w:t>—</w:t>
      </w:r>
      <w:r w:rsidRPr="005F42DC">
        <w:rPr>
          <w:sz w:val="8"/>
        </w:rPr>
        <w:t>such as monopoly control over an industry</w:t>
      </w:r>
      <w:r w:rsidRPr="005F42DC">
        <w:rPr>
          <w:rFonts w:hint="eastAsia"/>
          <w:sz w:val="8"/>
        </w:rPr>
        <w:t>—</w:t>
      </w:r>
      <w:r w:rsidRPr="005F42DC">
        <w:rPr>
          <w:sz w:val="8"/>
        </w:rPr>
        <w:t>can extract victories that can reduce employment and job opportunities in both the short and long run. These impacts relate to effects on productivity, profits, and investment: The evidence indicates that firms that experience reduced investments and lower productivity growth, and that become less profitable over time from excessive labor union demands, will also experience slower growth</w:t>
      </w:r>
      <w:r w:rsidRPr="005F42DC">
        <w:rPr>
          <w:rFonts w:hint="eastAsia"/>
          <w:sz w:val="8"/>
        </w:rPr>
        <w:t>—</w:t>
      </w:r>
      <w:r w:rsidRPr="005F42DC">
        <w:rPr>
          <w:sz w:val="8"/>
        </w:rPr>
        <w:t>especially slower employment growth for unionized workers</w:t>
      </w:r>
      <w:r w:rsidRPr="005F42DC">
        <w:rPr>
          <w:rFonts w:hint="eastAsia"/>
          <w:sz w:val="8"/>
        </w:rPr>
        <w:t>—</w:t>
      </w:r>
      <w:r w:rsidRPr="005F42DC">
        <w:rPr>
          <w:sz w:val="8"/>
        </w:rPr>
        <w:t>and</w:t>
      </w:r>
      <w:r w:rsidRPr="004D49A9">
        <w:rPr>
          <w:rStyle w:val="StyleUnderline"/>
        </w:rPr>
        <w:t xml:space="preserve">, </w:t>
      </w:r>
      <w:r w:rsidRPr="004D49A9">
        <w:rPr>
          <w:rStyle w:val="StyleUnderline"/>
          <w:highlight w:val="cyan"/>
        </w:rPr>
        <w:t>occasionally</w:t>
      </w:r>
      <w:r w:rsidRPr="004D49A9">
        <w:rPr>
          <w:rStyle w:val="StyleUnderline"/>
        </w:rPr>
        <w:t xml:space="preserve">, the </w:t>
      </w:r>
      <w:r w:rsidRPr="004D49A9">
        <w:rPr>
          <w:rStyle w:val="StyleUnderline"/>
          <w:highlight w:val="cyan"/>
        </w:rPr>
        <w:t>firms will</w:t>
      </w:r>
      <w:r w:rsidRPr="004D49A9">
        <w:rPr>
          <w:rStyle w:val="StyleUnderline"/>
        </w:rPr>
        <w:t xml:space="preserve"> relocate or </w:t>
      </w:r>
      <w:r w:rsidRPr="004D49A9">
        <w:rPr>
          <w:rStyle w:val="StyleUnderline"/>
          <w:highlight w:val="cyan"/>
        </w:rPr>
        <w:t>close entirely</w:t>
      </w:r>
      <w:r w:rsidRPr="005F42DC">
        <w:rPr>
          <w:sz w:val="8"/>
        </w:rPr>
        <w:t xml:space="preserve">. Table A1 in the appendix summarizes these studies. Except for a few, the studies highlight the negative effects that powerful labor unions have on workers via reduced employment and job opportunities.///// Using firm-level employment growth, some of the early evidence found that in the second half of the 20th century, unionized companies in California grew at significantly slower rates than nonunionized companies did and that 61 percent of the decline of current unionization may be due to slower employment growth in those unionized plants.47 Another study utilizing longitudinal plant-level data (grouped by industry-by-size) found that there are more employment contractions, fewer expansions, and fewer plant </w:t>
      </w:r>
      <w:r w:rsidRPr="005F42DC">
        <w:rPr>
          <w:rFonts w:hint="eastAsia"/>
          <w:sz w:val="8"/>
        </w:rPr>
        <w:t>“</w:t>
      </w:r>
      <w:r w:rsidRPr="005F42DC">
        <w:rPr>
          <w:sz w:val="8"/>
        </w:rPr>
        <w:t>births</w:t>
      </w:r>
      <w:r w:rsidRPr="005F42DC">
        <w:rPr>
          <w:rFonts w:hint="eastAsia"/>
          <w:sz w:val="8"/>
        </w:rPr>
        <w:t>”</w:t>
      </w:r>
      <w:r w:rsidRPr="005F42DC">
        <w:rPr>
          <w:sz w:val="8"/>
        </w:rPr>
        <w:t xml:space="preserve"> (which imply fewer new employment opportunities) in more highly unionized industries.48 A different early study that used narrowly defined manufacturing industries found that beginning in the 1980s, there was a substantial decrease in unionized manufacturing jobs along with an increase in nonunionized manufacturing jobs.49//// 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growth.50 However, the authors note, </w:t>
      </w:r>
      <w:r w:rsidRPr="005F42DC">
        <w:rPr>
          <w:rFonts w:hint="eastAsia"/>
          <w:sz w:val="8"/>
        </w:rPr>
        <w:t>“</w:t>
      </w:r>
      <w:r w:rsidRPr="005F42DC">
        <w:rPr>
          <w:sz w:val="8"/>
        </w:rPr>
        <w:t>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w:t>
      </w:r>
      <w:r w:rsidRPr="005F42DC">
        <w:rPr>
          <w:rFonts w:hint="eastAsia"/>
          <w:sz w:val="8"/>
        </w:rPr>
        <w:t>”</w:t>
      </w:r>
      <w:r w:rsidRPr="005F42DC">
        <w:rPr>
          <w:sz w:val="8"/>
        </w:rPr>
        <w:t>51 More recent studies using better data and causal inference techniques were able to establish causal effects on employment. One such study, by Brigham Frandsen, utilized the US Census Bureau</w:t>
      </w:r>
      <w:r w:rsidRPr="005F42DC">
        <w:rPr>
          <w:rFonts w:hint="eastAsia"/>
          <w:sz w:val="8"/>
        </w:rPr>
        <w:t>’</w:t>
      </w:r>
      <w:r w:rsidRPr="005F42DC">
        <w:rPr>
          <w:sz w:val="8"/>
        </w:rPr>
        <w:t>s Longitudinal Employer-Household Dynamics Program, employing a regression discontinuity design to demonstrate that unionization significantly reduces both employment levels and the likelihood of firm survival.52//// 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w:t>
      </w:r>
      <w:r w:rsidRPr="005F42DC">
        <w:rPr>
          <w:rFonts w:hint="eastAsia"/>
          <w:sz w:val="8"/>
        </w:rPr>
        <w:t>—</w:t>
      </w:r>
      <w:r w:rsidRPr="005F42DC">
        <w:rPr>
          <w:sz w:val="8"/>
        </w:rPr>
        <w:t>meaning, the higher the wages of unionized workers compared to nonunionized workers, the more rapid the rate of decline in employment among those unionized firms.53 The more recent study by Frandsen found that unionization led to lower wages and average worker earnings at unionized establishments. Indeed, the fact that both employment and wages declined following unionization is starkly counter to the conventional evidence that showed a trade-off between pay increases and reductions in employment.54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centralized bargaining agreements caused a decrease in employment in effected industries by 8</w:t>
      </w:r>
      <w:r w:rsidRPr="005F42DC">
        <w:rPr>
          <w:rFonts w:hint="eastAsia"/>
          <w:sz w:val="8"/>
        </w:rPr>
        <w:t>–</w:t>
      </w:r>
      <w:r w:rsidRPr="005F42DC">
        <w:rPr>
          <w:sz w:val="8"/>
        </w:rPr>
        <w:t>13 percent, with losses concentrated among smaller firms.55//// 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employment.56//// Another way that more powerful labor unions decrease work opportunities is through specific job security clauses in their bargaining agreements. This is one of the most prominent tensions in labor policy</w:t>
      </w:r>
      <w:r w:rsidRPr="005F42DC">
        <w:rPr>
          <w:rFonts w:hint="eastAsia"/>
          <w:sz w:val="8"/>
        </w:rPr>
        <w:t>—</w:t>
      </w:r>
      <w:r w:rsidRPr="005F42DC">
        <w:rPr>
          <w:sz w:val="8"/>
        </w:rPr>
        <w:t xml:space="preserve">policymakers must often make a choice between employment protections and employment opportunities; it is not possible to have both. Employment protections make it more costly and difficult to fire workers, thereby reducing the incentive for companies to hire workers, especially young, less-experienced workers, immigrants, or workers with fewer credentials and skills. This is because </w:t>
      </w:r>
      <w:r w:rsidRPr="004D49A9">
        <w:rPr>
          <w:rStyle w:val="Emphasis"/>
          <w:highlight w:val="cyan"/>
        </w:rPr>
        <w:t>employers</w:t>
      </w:r>
      <w:r w:rsidRPr="004D49A9">
        <w:rPr>
          <w:rStyle w:val="Emphasis"/>
        </w:rPr>
        <w:t xml:space="preserve"> who are </w:t>
      </w:r>
      <w:r w:rsidRPr="004D49A9">
        <w:rPr>
          <w:rStyle w:val="Emphasis"/>
          <w:highlight w:val="cyan"/>
        </w:rPr>
        <w:t>unable to fire workers will</w:t>
      </w:r>
      <w:r w:rsidRPr="00ED0F0F">
        <w:rPr>
          <w:rStyle w:val="Emphasis"/>
          <w:highlight w:val="cyan"/>
        </w:rPr>
        <w:t xml:space="preserve"> </w:t>
      </w:r>
      <w:r w:rsidRPr="004D49A9">
        <w:rPr>
          <w:rStyle w:val="Emphasis"/>
          <w:highlight w:val="cyan"/>
        </w:rPr>
        <w:t>be reluctant to hire them</w:t>
      </w:r>
      <w:r w:rsidRPr="004D49A9">
        <w:rPr>
          <w:rStyle w:val="Emphasis"/>
        </w:rPr>
        <w:t xml:space="preserve">, </w:t>
      </w:r>
      <w:r w:rsidRPr="004D49A9">
        <w:rPr>
          <w:rStyle w:val="StyleUnderline"/>
        </w:rPr>
        <w:t>especially when where there is perceived uncertainty regarding their</w:t>
      </w:r>
      <w:r w:rsidRPr="00D55729">
        <w:rPr>
          <w:rStyle w:val="StyleUnderline"/>
        </w:rPr>
        <w:t xml:space="preserve"> </w:t>
      </w:r>
      <w:r w:rsidRPr="004D49A9">
        <w:rPr>
          <w:rStyle w:val="StyleUnderline"/>
        </w:rPr>
        <w:t>skills, productivity, or ability</w:t>
      </w:r>
      <w:r w:rsidRPr="005F42DC">
        <w:rPr>
          <w:sz w:val="8"/>
        </w:rPr>
        <w:t xml:space="preserve">.57//// </w:t>
      </w:r>
      <w:r w:rsidRPr="004D49A9">
        <w:rPr>
          <w:rStyle w:val="StyleUnderline"/>
        </w:rPr>
        <w:t>We can see examples of this in other countries</w:t>
      </w:r>
      <w:r w:rsidRPr="005F42DC">
        <w:rPr>
          <w:sz w:val="8"/>
        </w:rPr>
        <w:t xml:space="preserve">. </w:t>
      </w:r>
      <w:r w:rsidRPr="004D49A9">
        <w:rPr>
          <w:rStyle w:val="StyleUnderline"/>
        </w:rPr>
        <w:t>Italy has some of the most powerful labor</w:t>
      </w:r>
      <w:r w:rsidRPr="00D55729">
        <w:rPr>
          <w:rStyle w:val="StyleUnderline"/>
        </w:rPr>
        <w:t xml:space="preserve"> </w:t>
      </w:r>
      <w:r w:rsidRPr="004D49A9">
        <w:rPr>
          <w:rStyle w:val="StyleUnderline"/>
        </w:rPr>
        <w:t xml:space="preserve">unions and strongest employment protection </w:t>
      </w:r>
      <w:r w:rsidRPr="005F42DC">
        <w:rPr>
          <w:sz w:val="8"/>
        </w:rPr>
        <w:t>laws in the Western world, and yet a quarter of its youth is unemployed today. Ten years ago, Italy’s youth unemployment rate was at a staggering 45 percent. Several studies found that over the last decade, as job security laws were even slightly loosened, Italy’s economy saw increased employment and more jobs, especially for younger and inexperienced workers.58 A prominent study on India found similar results, showing that states with stronger labor union power and more stringent employment protection laws experienced reduced job creation, particularly in large firms that were covered by these regulations. Employment declined in registered manufacturing companies in states with more stringent labor protections, while it grew in unregistered companies and informal sectors.59 In a study of 85 countries, those with more powerful labor unions and more protective employment laws tended to have higher unemployment rates, especially among younger workers (aged 20</w:t>
      </w:r>
      <w:r w:rsidRPr="005F42DC">
        <w:rPr>
          <w:rFonts w:hint="eastAsia"/>
          <w:sz w:val="8"/>
        </w:rPr>
        <w:t>–</w:t>
      </w:r>
      <w:r w:rsidRPr="005F42DC">
        <w:rPr>
          <w:sz w:val="8"/>
        </w:rPr>
        <w:t xml:space="preserve"> 24). The study also found that more protective employment laws and collective relations laws are associated with lower male participation in the labor force.60//// 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4D49A9">
        <w:rPr>
          <w:rStyle w:val="StyleUnderline"/>
          <w:highlight w:val="cyan"/>
        </w:rPr>
        <w:t>where</w:t>
      </w:r>
      <w:r w:rsidRPr="004D49A9">
        <w:rPr>
          <w:rStyle w:val="StyleUnderline"/>
        </w:rPr>
        <w:t xml:space="preserve"> labor </w:t>
      </w:r>
      <w:r w:rsidRPr="004D49A9">
        <w:rPr>
          <w:rStyle w:val="StyleUnderline"/>
          <w:highlight w:val="cyan"/>
        </w:rPr>
        <w:t>union power weakened</w:t>
      </w:r>
      <w:r w:rsidRPr="005F42DC">
        <w:rPr>
          <w:sz w:val="8"/>
        </w:rPr>
        <w:t xml:space="preserve">, workers experienced a wage decrease in the short run, while unemployment remained unchanged. In the long run, however, </w:t>
      </w:r>
      <w:r w:rsidRPr="004D49A9">
        <w:rPr>
          <w:rStyle w:val="StyleUnderline"/>
          <w:highlight w:val="cyan"/>
        </w:rPr>
        <w:t>firms experienced higher profits, leading to</w:t>
      </w:r>
      <w:r w:rsidRPr="004D49A9">
        <w:rPr>
          <w:rStyle w:val="StyleUnderline"/>
        </w:rPr>
        <w:t xml:space="preserve"> increased </w:t>
      </w:r>
      <w:r w:rsidRPr="004D49A9">
        <w:rPr>
          <w:rStyle w:val="StyleUnderline"/>
          <w:highlight w:val="cyan"/>
        </w:rPr>
        <w:t>competition and entry</w:t>
      </w:r>
      <w:r w:rsidRPr="00ED0F0F">
        <w:rPr>
          <w:rStyle w:val="StyleUnderline"/>
          <w:highlight w:val="cyan"/>
        </w:rPr>
        <w:t xml:space="preserve"> </w:t>
      </w:r>
      <w:r w:rsidRPr="004D49A9">
        <w:rPr>
          <w:rStyle w:val="StyleUnderline"/>
          <w:highlight w:val="cyan"/>
        </w:rPr>
        <w:t>of more new firms</w:t>
      </w:r>
      <w:r w:rsidRPr="004D49A9">
        <w:rPr>
          <w:rStyle w:val="StyleUnderline"/>
        </w:rPr>
        <w:t xml:space="preserve">. </w:t>
      </w:r>
      <w:r w:rsidRPr="005F42DC">
        <w:rPr>
          <w:rStyle w:val="StyleUnderline"/>
          <w:highlight w:val="cyan"/>
        </w:rPr>
        <w:t>Thi</w:t>
      </w:r>
      <w:r w:rsidRPr="004D49A9">
        <w:rPr>
          <w:rStyle w:val="StyleUnderline"/>
        </w:rPr>
        <w:t xml:space="preserve">s has </w:t>
      </w:r>
      <w:r w:rsidRPr="005F42DC">
        <w:rPr>
          <w:rStyle w:val="StyleUnderline"/>
          <w:highlight w:val="cyan"/>
        </w:rPr>
        <w:t>resulted in</w:t>
      </w:r>
      <w:r w:rsidRPr="004D49A9">
        <w:rPr>
          <w:rStyle w:val="StyleUnderline"/>
        </w:rPr>
        <w:t xml:space="preserve"> </w:t>
      </w:r>
      <w:r w:rsidRPr="004D49A9">
        <w:rPr>
          <w:rStyle w:val="StyleUnderline"/>
          <w:highlight w:val="cyan"/>
        </w:rPr>
        <w:t>lower un</w:t>
      </w:r>
      <w:r w:rsidRPr="005F42DC">
        <w:rPr>
          <w:rStyle w:val="StyleUnderline"/>
          <w:highlight w:val="cyan"/>
        </w:rPr>
        <w:t>employmen</w:t>
      </w:r>
      <w:r w:rsidRPr="004D49A9">
        <w:rPr>
          <w:rStyle w:val="StyleUnderline"/>
        </w:rPr>
        <w:t>t and the return of wages to their</w:t>
      </w:r>
      <w:r w:rsidRPr="00D55729">
        <w:rPr>
          <w:rStyle w:val="StyleUnderline"/>
        </w:rPr>
        <w:t xml:space="preserve"> initial levels</w:t>
      </w:r>
      <w:r w:rsidRPr="005F42DC">
        <w:rPr>
          <w:sz w:val="8"/>
        </w:rPr>
        <w:t xml:space="preserve">.61 To summarize, the research suggests that as </w:t>
      </w:r>
      <w:r w:rsidRPr="00D55729">
        <w:rPr>
          <w:rStyle w:val="StyleUnderline"/>
        </w:rPr>
        <w:t xml:space="preserve">labor unions become less powerful, </w:t>
      </w:r>
      <w:r w:rsidRPr="004D49A9">
        <w:rPr>
          <w:rStyle w:val="StyleUnderline"/>
        </w:rPr>
        <w:t>workers can experience short-term wage reductions, but they can also experience improvements</w:t>
      </w:r>
      <w:r w:rsidRPr="00D55729">
        <w:rPr>
          <w:rStyle w:val="StyleUnderline"/>
        </w:rPr>
        <w:t xml:space="preserve"> </w:t>
      </w:r>
      <w:r w:rsidRPr="004D49A9">
        <w:rPr>
          <w:rStyle w:val="StyleUnderline"/>
        </w:rPr>
        <w:t>in job opportunities and potentially higher wages as the labor market becomes more competitive</w:t>
      </w:r>
      <w:r w:rsidRPr="005F42DC">
        <w:rPr>
          <w:sz w:val="8"/>
        </w:rPr>
        <w:t xml:space="preserve">. ////Cost at the firm level: productivity, profits, and investment//// </w:t>
      </w:r>
      <w:r w:rsidRPr="004D49A9">
        <w:rPr>
          <w:rStyle w:val="Emphasis"/>
        </w:rPr>
        <w:t>The costs unions impose on firms play out through three key channels: productivity, profitability,</w:t>
      </w:r>
      <w:r w:rsidRPr="00D55729">
        <w:rPr>
          <w:rStyle w:val="Emphasis"/>
        </w:rPr>
        <w:t xml:space="preserve"> </w:t>
      </w:r>
      <w:r w:rsidRPr="004D49A9">
        <w:rPr>
          <w:rStyle w:val="Emphasis"/>
        </w:rPr>
        <w:t>and investment</w:t>
      </w:r>
      <w:r w:rsidRPr="005F42DC">
        <w:rPr>
          <w:sz w:val="8"/>
        </w:rPr>
        <w:t xml:space="preserve">. At their best, unions can boost productivity by fostering better communication between workers and management, reducing turnover, and creating incentives for efficiency. But </w:t>
      </w:r>
      <w:r w:rsidRPr="004D49A9">
        <w:rPr>
          <w:rStyle w:val="StyleUnderline"/>
        </w:rPr>
        <w:t xml:space="preserve">more often, </w:t>
      </w:r>
      <w:r w:rsidRPr="004D49A9">
        <w:rPr>
          <w:rStyle w:val="StyleUnderline"/>
          <w:highlight w:val="cyan"/>
        </w:rPr>
        <w:t>restrictive work rules and wage</w:t>
      </w:r>
      <w:r w:rsidRPr="004D49A9">
        <w:rPr>
          <w:rStyle w:val="StyleUnderline"/>
        </w:rPr>
        <w:t xml:space="preserve">-setting </w:t>
      </w:r>
      <w:r w:rsidRPr="004D49A9">
        <w:rPr>
          <w:rStyle w:val="StyleUnderline"/>
          <w:highlight w:val="cyan"/>
        </w:rPr>
        <w:t>above market rates stifle flexibility</w:t>
      </w:r>
      <w:r w:rsidRPr="005F42DC">
        <w:rPr>
          <w:sz w:val="8"/>
        </w:rPr>
        <w:t xml:space="preserve">, </w:t>
      </w:r>
      <w:r w:rsidRPr="004D49A9">
        <w:rPr>
          <w:rStyle w:val="StyleUnderline"/>
        </w:rPr>
        <w:t>dull</w:t>
      </w:r>
      <w:r w:rsidRPr="00D55729">
        <w:rPr>
          <w:rStyle w:val="StyleUnderline"/>
        </w:rPr>
        <w:t xml:space="preserve"> </w:t>
      </w:r>
      <w:r w:rsidRPr="004D49A9">
        <w:rPr>
          <w:rStyle w:val="StyleUnderline"/>
        </w:rPr>
        <w:t>incentives, and slow down adaptation</w:t>
      </w:r>
      <w:r w:rsidRPr="005F42DC">
        <w:rPr>
          <w:sz w:val="8"/>
        </w:rPr>
        <w:t xml:space="preserve">. </w:t>
      </w:r>
      <w:r w:rsidRPr="004D49A9">
        <w:rPr>
          <w:rStyle w:val="StyleUnderline"/>
        </w:rPr>
        <w:t>The result is lower profitability</w:t>
      </w:r>
      <w:r w:rsidRPr="005F42DC">
        <w:rPr>
          <w:sz w:val="8"/>
        </w:rPr>
        <w:t xml:space="preserve">: </w:t>
      </w:r>
      <w:r w:rsidRPr="004D49A9">
        <w:rPr>
          <w:rStyle w:val="StyleUnderline"/>
        </w:rPr>
        <w:t>Higher wages that don</w:t>
      </w:r>
      <w:r w:rsidRPr="00D55729">
        <w:rPr>
          <w:rStyle w:val="StyleUnderline"/>
        </w:rPr>
        <w:t>’</w:t>
      </w:r>
      <w:r w:rsidRPr="004D49A9">
        <w:rPr>
          <w:rStyle w:val="StyleUnderline"/>
        </w:rPr>
        <w:t>t</w:t>
      </w:r>
      <w:r w:rsidRPr="00D55729">
        <w:rPr>
          <w:rStyle w:val="StyleUnderline"/>
        </w:rPr>
        <w:t xml:space="preserve"> </w:t>
      </w:r>
      <w:r w:rsidRPr="004D49A9">
        <w:rPr>
          <w:rStyle w:val="StyleUnderline"/>
        </w:rPr>
        <w:t xml:space="preserve">come with matching productivity gains can </w:t>
      </w:r>
      <w:r w:rsidRPr="004D49A9">
        <w:rPr>
          <w:rStyle w:val="StyleUnderline"/>
          <w:highlight w:val="cyan"/>
        </w:rPr>
        <w:t>squeeze margins</w:t>
      </w:r>
      <w:r w:rsidRPr="004D49A9">
        <w:rPr>
          <w:rStyle w:val="StyleUnderline"/>
        </w:rPr>
        <w:t xml:space="preserve">, limit reinvestment, </w:t>
      </w:r>
      <w:r w:rsidRPr="004D49A9">
        <w:rPr>
          <w:rStyle w:val="StyleUnderline"/>
          <w:highlight w:val="cyan"/>
        </w:rPr>
        <w:t>and weaken</w:t>
      </w:r>
      <w:r w:rsidRPr="00ED0F0F">
        <w:rPr>
          <w:rStyle w:val="StyleUnderline"/>
          <w:highlight w:val="cyan"/>
        </w:rPr>
        <w:t xml:space="preserve"> </w:t>
      </w:r>
      <w:r w:rsidRPr="004D49A9">
        <w:rPr>
          <w:rStyle w:val="StyleUnderline"/>
          <w:highlight w:val="cyan"/>
        </w:rPr>
        <w:t>firms</w:t>
      </w:r>
      <w:r w:rsidRPr="004D49A9">
        <w:rPr>
          <w:rStyle w:val="StyleUnderline"/>
          <w:rFonts w:hint="eastAsia"/>
          <w:highlight w:val="cyan"/>
        </w:rPr>
        <w:t>’</w:t>
      </w:r>
      <w:r w:rsidRPr="004D49A9">
        <w:rPr>
          <w:rStyle w:val="StyleUnderline"/>
          <w:highlight w:val="cyan"/>
        </w:rPr>
        <w:t xml:space="preserve"> ability to</w:t>
      </w:r>
      <w:r w:rsidRPr="004D49A9">
        <w:rPr>
          <w:rStyle w:val="StyleUnderline"/>
        </w:rPr>
        <w:t xml:space="preserve"> compete and </w:t>
      </w:r>
      <w:r w:rsidRPr="004D49A9">
        <w:rPr>
          <w:rStyle w:val="StyleUnderline"/>
          <w:highlight w:val="cyan"/>
        </w:rPr>
        <w:t>grow</w:t>
      </w:r>
      <w:r w:rsidRPr="005F42DC">
        <w:rPr>
          <w:sz w:val="8"/>
        </w:rPr>
        <w:t xml:space="preserve">. And </w:t>
      </w:r>
      <w:r w:rsidRPr="004D49A9">
        <w:rPr>
          <w:rStyle w:val="Emphasis"/>
          <w:highlight w:val="cyan"/>
        </w:rPr>
        <w:t>when profits shrink, so does investment</w:t>
      </w:r>
      <w:r w:rsidRPr="005F42DC">
        <w:rPr>
          <w:sz w:val="8"/>
        </w:rPr>
        <w:t xml:space="preserve">. Faced with rising labor costs, </w:t>
      </w:r>
      <w:r w:rsidRPr="004D49A9">
        <w:rPr>
          <w:rStyle w:val="StyleUnderline"/>
          <w:highlight w:val="cyan"/>
        </w:rPr>
        <w:t>firms cut back on capital improvements</w:t>
      </w:r>
      <w:r w:rsidRPr="004D49A9">
        <w:rPr>
          <w:rStyle w:val="StyleUnderline"/>
        </w:rPr>
        <w:t>,</w:t>
      </w:r>
      <w:r w:rsidRPr="005F42DC">
        <w:rPr>
          <w:sz w:val="8"/>
        </w:rPr>
        <w:t xml:space="preserve"> </w:t>
      </w:r>
      <w:r w:rsidRPr="00E86F89">
        <w:rPr>
          <w:rStyle w:val="StyleUnderline"/>
          <w:highlight w:val="cyan"/>
        </w:rPr>
        <w:t>tech</w:t>
      </w:r>
      <w:r w:rsidRPr="005F42DC">
        <w:rPr>
          <w:sz w:val="8"/>
        </w:rPr>
        <w:t xml:space="preserve">nology </w:t>
      </w:r>
      <w:r w:rsidRPr="00E86F89">
        <w:rPr>
          <w:rStyle w:val="StyleUnderline"/>
          <w:highlight w:val="cyan"/>
        </w:rPr>
        <w:t>upgrades, and R&amp;D</w:t>
      </w:r>
      <w:r w:rsidRPr="00E86F89">
        <w:rPr>
          <w:sz w:val="8"/>
          <w:highlight w:val="cyan"/>
        </w:rPr>
        <w:t xml:space="preserve">, </w:t>
      </w:r>
      <w:r w:rsidRPr="00E86F89">
        <w:rPr>
          <w:rStyle w:val="StyleUnderline"/>
          <w:highlight w:val="cyan"/>
        </w:rPr>
        <w:t>leaving them less competitive</w:t>
      </w:r>
      <w:r w:rsidRPr="005F42DC">
        <w:rPr>
          <w:sz w:val="8"/>
        </w:rPr>
        <w:t xml:space="preserve"> in the long run. In the end, while unions may secure short-term benefits for workers, their impact on firms often leads to the very job losses and stagnation they aim to prevent. //// 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sidRPr="005F42DC">
        <w:rPr>
          <w:rFonts w:hint="eastAsia"/>
          <w:sz w:val="8"/>
        </w:rPr>
        <w:t>“</w:t>
      </w:r>
      <w:r w:rsidRPr="005F42DC">
        <w:rPr>
          <w:sz w:val="8"/>
        </w:rPr>
        <w:t>employee morale channel,</w:t>
      </w:r>
      <w:r w:rsidRPr="005F42DC">
        <w:rPr>
          <w:rFonts w:hint="eastAsia"/>
          <w:sz w:val="8"/>
        </w:rPr>
        <w:t>”</w:t>
      </w:r>
      <w:r w:rsidRPr="005F42DC">
        <w:rPr>
          <w:sz w:val="8"/>
        </w:rPr>
        <w:t xml:space="preserve"> by providing workers with a means of expressing discontent as an alternative to </w:t>
      </w:r>
      <w:r w:rsidRPr="005F42DC">
        <w:rPr>
          <w:rFonts w:hint="eastAsia"/>
          <w:sz w:val="8"/>
        </w:rPr>
        <w:t>“</w:t>
      </w:r>
      <w:r w:rsidRPr="005F42DC">
        <w:rPr>
          <w:sz w:val="8"/>
        </w:rPr>
        <w:t>exiting.</w:t>
      </w:r>
      <w:r w:rsidRPr="005F42DC">
        <w:rPr>
          <w:rFonts w:hint="eastAsia"/>
          <w:sz w:val="8"/>
        </w:rPr>
        <w:t>”</w:t>
      </w:r>
      <w:r w:rsidRPr="005F42DC">
        <w:rPr>
          <w:sz w:val="8"/>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 Recent research shows a different reality regarding how labor unions impact productivity. Aside from a few exceptions due to unique labor union arrangements, the </w:t>
      </w:r>
      <w:r w:rsidRPr="004D49A9">
        <w:rPr>
          <w:rStyle w:val="Emphasis"/>
        </w:rPr>
        <w:t>impact of labor unions</w:t>
      </w:r>
      <w:r w:rsidRPr="00D55729">
        <w:rPr>
          <w:rStyle w:val="Emphasis"/>
        </w:rPr>
        <w:t xml:space="preserve"> </w:t>
      </w:r>
      <w:r w:rsidRPr="004D49A9">
        <w:rPr>
          <w:rStyle w:val="Emphasis"/>
        </w:rPr>
        <w:t>on productivity has been shown to be generally negative</w:t>
      </w:r>
      <w:r w:rsidRPr="005F42DC">
        <w:rPr>
          <w:sz w:val="8"/>
        </w:rPr>
        <w:t xml:space="preserve">, mainly through the </w:t>
      </w:r>
      <w:r w:rsidRPr="005F42DC">
        <w:rPr>
          <w:rFonts w:hint="eastAsia"/>
          <w:sz w:val="8"/>
        </w:rPr>
        <w:t>“</w:t>
      </w:r>
      <w:r w:rsidRPr="005F42DC">
        <w:rPr>
          <w:sz w:val="8"/>
        </w:rPr>
        <w:t>investment channel.</w:t>
      </w:r>
      <w:r w:rsidRPr="005F42DC">
        <w:rPr>
          <w:rFonts w:hint="eastAsia"/>
          <w:sz w:val="8"/>
        </w:rPr>
        <w:t>”</w:t>
      </w:r>
      <w:r w:rsidRPr="005F42DC">
        <w:rPr>
          <w:sz w:val="8"/>
        </w:rPr>
        <w:t xml:space="preserve"> That is, </w:t>
      </w:r>
      <w:r w:rsidRPr="004D49A9">
        <w:rPr>
          <w:rStyle w:val="StyleUnderline"/>
        </w:rPr>
        <w:t>when unions set wages above the market rate</w:t>
      </w:r>
      <w:r w:rsidRPr="005F42DC">
        <w:rPr>
          <w:rFonts w:hint="eastAsia"/>
          <w:sz w:val="8"/>
        </w:rPr>
        <w:t>—</w:t>
      </w:r>
      <w:r w:rsidRPr="005F42DC">
        <w:rPr>
          <w:sz w:val="8"/>
        </w:rPr>
        <w:t>where wage determination becomes uncertain and disconnected from actual market conditions</w:t>
      </w:r>
      <w:r w:rsidRPr="005F42DC">
        <w:rPr>
          <w:rFonts w:hint="eastAsia"/>
          <w:sz w:val="8"/>
        </w:rPr>
        <w:t>—</w:t>
      </w:r>
      <w:r w:rsidRPr="005F42DC">
        <w:rPr>
          <w:sz w:val="8"/>
        </w:rPr>
        <w:t xml:space="preserve">both tangible and intangible </w:t>
      </w:r>
      <w:r w:rsidRPr="004D49A9">
        <w:rPr>
          <w:rStyle w:val="StyleUnderline"/>
        </w:rPr>
        <w:t>investments can be reduced, ultimately hindering firm productivity</w:t>
      </w:r>
      <w:r w:rsidRPr="005F42DC">
        <w:rPr>
          <w:sz w:val="8"/>
        </w:rPr>
        <w:t xml:space="preserve">.62 In line with Freeman and Medoff's findings, </w:t>
      </w:r>
      <w:r w:rsidRPr="004D49A9">
        <w:rPr>
          <w:rStyle w:val="StyleUnderline"/>
        </w:rPr>
        <w:t>more recent research continues to provide strong evidence that</w:t>
      </w:r>
      <w:r w:rsidRPr="00D55729">
        <w:rPr>
          <w:rStyle w:val="StyleUnderline"/>
        </w:rPr>
        <w:t xml:space="preserve"> </w:t>
      </w:r>
      <w:r w:rsidRPr="004D49A9">
        <w:rPr>
          <w:rStyle w:val="StyleUnderline"/>
        </w:rPr>
        <w:t>labor unions reduce firm profitability</w:t>
      </w:r>
      <w:r w:rsidRPr="005F42DC">
        <w:rPr>
          <w:sz w:val="8"/>
        </w:rPr>
        <w:t xml:space="preserve">.63 This decline is </w:t>
      </w:r>
      <w:r w:rsidRPr="004D49A9">
        <w:rPr>
          <w:rStyle w:val="StyleUnderline"/>
        </w:rPr>
        <w:t>largely driven by labor-union-negotiated</w:t>
      </w:r>
      <w:r w:rsidRPr="00D55729">
        <w:rPr>
          <w:rStyle w:val="StyleUnderline"/>
        </w:rPr>
        <w:t xml:space="preserve"> </w:t>
      </w:r>
      <w:r w:rsidRPr="004D49A9">
        <w:rPr>
          <w:rStyle w:val="StyleUnderline"/>
        </w:rPr>
        <w:t>higher wages, which often lack matching productivity gains</w:t>
      </w:r>
      <w:r w:rsidRPr="005F42DC">
        <w:rPr>
          <w:sz w:val="8"/>
        </w:rPr>
        <w:t xml:space="preserve">. As a result, </w:t>
      </w:r>
      <w:r w:rsidRPr="004D49A9">
        <w:rPr>
          <w:rStyle w:val="StyleUnderline"/>
        </w:rPr>
        <w:t>firms face reduced</w:t>
      </w:r>
      <w:r w:rsidRPr="00D55729">
        <w:rPr>
          <w:rStyle w:val="StyleUnderline"/>
        </w:rPr>
        <w:t xml:space="preserve"> </w:t>
      </w:r>
      <w:r w:rsidRPr="004D49A9">
        <w:rPr>
          <w:rStyle w:val="StyleUnderline"/>
        </w:rPr>
        <w:t>profits</w:t>
      </w:r>
      <w:r w:rsidRPr="005F42DC">
        <w:rPr>
          <w:sz w:val="8"/>
        </w:rPr>
        <w:t xml:space="preserve">, </w:t>
      </w:r>
      <w:r w:rsidRPr="004D49A9">
        <w:rPr>
          <w:rStyle w:val="StyleUnderline"/>
        </w:rPr>
        <w:t>which limit their ability to invest in capital and R&amp;D, which ultimately hinders long-term</w:t>
      </w:r>
      <w:r w:rsidRPr="00D55729">
        <w:rPr>
          <w:rStyle w:val="StyleUnderline"/>
        </w:rPr>
        <w:t xml:space="preserve"> </w:t>
      </w:r>
      <w:r w:rsidRPr="004D49A9">
        <w:rPr>
          <w:rStyle w:val="StyleUnderline"/>
        </w:rPr>
        <w:t>productivity growth</w:t>
      </w:r>
      <w:r w:rsidRPr="005F42DC">
        <w:rPr>
          <w:sz w:val="8"/>
        </w:rPr>
        <w:t xml:space="preserve">.64//// This is </w:t>
      </w:r>
      <w:r w:rsidRPr="004D49A9">
        <w:rPr>
          <w:rStyle w:val="StyleUnderline"/>
        </w:rPr>
        <w:t>the ultimate dilemma</w:t>
      </w:r>
      <w:r w:rsidRPr="005F42DC">
        <w:rPr>
          <w:sz w:val="8"/>
        </w:rPr>
        <w:t xml:space="preserve"> for labor unions: </w:t>
      </w:r>
      <w:r w:rsidRPr="004D49A9">
        <w:rPr>
          <w:rStyle w:val="StyleUnderline"/>
          <w:highlight w:val="cyan"/>
        </w:rPr>
        <w:t>The more</w:t>
      </w:r>
      <w:r w:rsidRPr="004D49A9">
        <w:rPr>
          <w:rStyle w:val="StyleUnderline"/>
        </w:rPr>
        <w:t xml:space="preserve"> </w:t>
      </w:r>
      <w:r w:rsidRPr="004D49A9">
        <w:rPr>
          <w:rStyle w:val="StyleUnderline"/>
          <w:highlight w:val="cyan"/>
        </w:rPr>
        <w:t>what</w:t>
      </w:r>
      <w:r w:rsidRPr="004D49A9">
        <w:rPr>
          <w:rStyle w:val="StyleUnderline"/>
        </w:rPr>
        <w:t xml:space="preserve"> </w:t>
      </w:r>
      <w:r w:rsidRPr="004D49A9">
        <w:rPr>
          <w:rStyle w:val="StyleUnderline"/>
          <w:highlight w:val="cyan"/>
        </w:rPr>
        <w:t>the</w:t>
      </w:r>
      <w:r w:rsidRPr="004D49A9">
        <w:rPr>
          <w:rStyle w:val="StyleUnderline"/>
        </w:rPr>
        <w:t xml:space="preserve"> labor </w:t>
      </w:r>
      <w:r w:rsidRPr="004D49A9">
        <w:rPr>
          <w:rStyle w:val="StyleUnderline"/>
          <w:highlight w:val="cyan"/>
        </w:rPr>
        <w:t>union secures at</w:t>
      </w:r>
      <w:r w:rsidRPr="00ED0F0F">
        <w:rPr>
          <w:rStyle w:val="StyleUnderline"/>
          <w:highlight w:val="cyan"/>
        </w:rPr>
        <w:t xml:space="preserve"> </w:t>
      </w:r>
      <w:r w:rsidRPr="004D49A9">
        <w:rPr>
          <w:rStyle w:val="StyleUnderline"/>
          <w:highlight w:val="cyan"/>
        </w:rPr>
        <w:t>the bargaining table</w:t>
      </w:r>
      <w:r w:rsidRPr="004D49A9">
        <w:rPr>
          <w:rStyle w:val="StyleUnderline"/>
        </w:rPr>
        <w:t xml:space="preserve"> is </w:t>
      </w:r>
      <w:r w:rsidRPr="004D49A9">
        <w:rPr>
          <w:rStyle w:val="StyleUnderline"/>
          <w:highlight w:val="cyan"/>
        </w:rPr>
        <w:t xml:space="preserve">beyond what is reasonably sustainable, the lower the </w:t>
      </w:r>
      <w:r w:rsidRPr="004D49A9">
        <w:rPr>
          <w:rStyle w:val="StyleUnderline"/>
        </w:rPr>
        <w:t>surplus of</w:t>
      </w:r>
      <w:r w:rsidRPr="004D49A9">
        <w:rPr>
          <w:rStyle w:val="StyleUnderline"/>
          <w:highlight w:val="cyan"/>
        </w:rPr>
        <w:t xml:space="preserve"> profits</w:t>
      </w:r>
      <w:r w:rsidRPr="00ED0F0F">
        <w:rPr>
          <w:rStyle w:val="StyleUnderline"/>
          <w:highlight w:val="cyan"/>
        </w:rPr>
        <w:t xml:space="preserve"> </w:t>
      </w:r>
      <w:r w:rsidRPr="00ED0F0F">
        <w:rPr>
          <w:rStyle w:val="StyleUnderline"/>
        </w:rPr>
        <w:t>will be</w:t>
      </w:r>
      <w:r w:rsidRPr="005F42DC">
        <w:rPr>
          <w:sz w:val="8"/>
        </w:rPr>
        <w:t xml:space="preserve">. Therefore, </w:t>
      </w:r>
      <w:r w:rsidRPr="00ED0F0F">
        <w:rPr>
          <w:rStyle w:val="Emphasis"/>
          <w:highlight w:val="cyan"/>
        </w:rPr>
        <w:t xml:space="preserve">the more the labor union wins at </w:t>
      </w:r>
      <w:r w:rsidRPr="00ED0F0F">
        <w:rPr>
          <w:rStyle w:val="Emphasis"/>
        </w:rPr>
        <w:t>the</w:t>
      </w:r>
      <w:r w:rsidRPr="00ED0F0F">
        <w:rPr>
          <w:rStyle w:val="Emphasis"/>
          <w:highlight w:val="cyan"/>
        </w:rPr>
        <w:t xml:space="preserve"> bargaining </w:t>
      </w:r>
      <w:r w:rsidRPr="00ED0F0F">
        <w:rPr>
          <w:rStyle w:val="Emphasis"/>
        </w:rPr>
        <w:t>table,</w:t>
      </w:r>
      <w:r w:rsidRPr="00ED0F0F">
        <w:rPr>
          <w:rStyle w:val="Emphasis"/>
          <w:highlight w:val="cyan"/>
        </w:rPr>
        <w:t xml:space="preserve"> the more vulnerable</w:t>
      </w:r>
      <w:r w:rsidRPr="00D55729">
        <w:rPr>
          <w:rStyle w:val="Emphasis"/>
        </w:rPr>
        <w:t xml:space="preserve"> </w:t>
      </w:r>
      <w:r w:rsidRPr="00ED0F0F">
        <w:rPr>
          <w:rStyle w:val="Emphasis"/>
          <w:highlight w:val="cyan"/>
        </w:rPr>
        <w:t xml:space="preserve">the </w:t>
      </w:r>
      <w:r w:rsidRPr="004D49A9">
        <w:rPr>
          <w:rStyle w:val="Emphasis"/>
          <w:highlight w:val="cyan"/>
        </w:rPr>
        <w:t>company</w:t>
      </w:r>
      <w:r w:rsidRPr="004D49A9">
        <w:rPr>
          <w:rStyle w:val="Emphasis"/>
        </w:rPr>
        <w:t xml:space="preserve"> is </w:t>
      </w:r>
      <w:r w:rsidRPr="004D49A9">
        <w:rPr>
          <w:rStyle w:val="Emphasis"/>
          <w:highlight w:val="cyan"/>
        </w:rPr>
        <w:t>to long-term decline</w:t>
      </w:r>
      <w:r w:rsidRPr="005F42DC">
        <w:rPr>
          <w:sz w:val="8"/>
        </w:rPr>
        <w:t xml:space="preserve">. As the company declines, there will be reduced work opportunities. //// Besides increasing labor costs beyond what is reasonably justified, </w:t>
      </w:r>
      <w:r w:rsidRPr="004D49A9">
        <w:rPr>
          <w:rStyle w:val="StyleUnderline"/>
        </w:rPr>
        <w:t>labor unions can also</w:t>
      </w:r>
      <w:r w:rsidRPr="00D55729">
        <w:rPr>
          <w:rStyle w:val="StyleUnderline"/>
        </w:rPr>
        <w:t xml:space="preserve"> </w:t>
      </w:r>
      <w:r w:rsidRPr="004D49A9">
        <w:rPr>
          <w:rStyle w:val="StyleUnderline"/>
        </w:rPr>
        <w:t>harm productivity through restrictive work rules, which include</w:t>
      </w:r>
      <w:r w:rsidRPr="005F42DC">
        <w:rPr>
          <w:sz w:val="8"/>
        </w:rPr>
        <w:t xml:space="preserve"> not only establishing </w:t>
      </w:r>
      <w:r w:rsidRPr="004D49A9">
        <w:rPr>
          <w:rStyle w:val="StyleUnderline"/>
        </w:rPr>
        <w:t>inefficient</w:t>
      </w:r>
      <w:r w:rsidRPr="00D55729">
        <w:rPr>
          <w:rStyle w:val="StyleUnderline"/>
        </w:rPr>
        <w:t xml:space="preserve"> </w:t>
      </w:r>
      <w:r w:rsidRPr="004D49A9">
        <w:rPr>
          <w:rStyle w:val="StyleUnderline"/>
        </w:rPr>
        <w:t>staffing requirements (</w:t>
      </w:r>
      <w:r w:rsidRPr="004D49A9">
        <w:rPr>
          <w:rStyle w:val="StyleUnderline"/>
          <w:rFonts w:hint="eastAsia"/>
        </w:rPr>
        <w:t>“</w:t>
      </w:r>
      <w:r w:rsidRPr="004D49A9">
        <w:rPr>
          <w:rStyle w:val="StyleUnderline"/>
        </w:rPr>
        <w:t>featherbedding</w:t>
      </w:r>
      <w:r w:rsidRPr="005F42DC">
        <w:rPr>
          <w:rFonts w:hint="eastAsia"/>
          <w:sz w:val="8"/>
        </w:rPr>
        <w:t>”</w:t>
      </w:r>
      <w:r w:rsidRPr="005F42DC">
        <w:rPr>
          <w:sz w:val="8"/>
        </w:rPr>
        <w:t xml:space="preserve">), but </w:t>
      </w:r>
      <w:r w:rsidRPr="004D49A9">
        <w:rPr>
          <w:rStyle w:val="StyleUnderline"/>
        </w:rPr>
        <w:t>also limiting incentives for worker effort and</w:t>
      </w:r>
      <w:r w:rsidRPr="00D55729">
        <w:rPr>
          <w:rStyle w:val="StyleUnderline"/>
        </w:rPr>
        <w:t xml:space="preserve"> </w:t>
      </w:r>
      <w:r w:rsidRPr="004D49A9">
        <w:rPr>
          <w:rStyle w:val="StyleUnderline"/>
          <w:highlight w:val="cyan"/>
        </w:rPr>
        <w:t>restricting management discretion on optimal staffing</w:t>
      </w:r>
      <w:r w:rsidRPr="004D49A9">
        <w:rPr>
          <w:rStyle w:val="StyleUnderline"/>
        </w:rPr>
        <w:t xml:space="preserve"> arrangements</w:t>
      </w:r>
      <w:r w:rsidRPr="005F42DC">
        <w:rPr>
          <w:sz w:val="8"/>
        </w:rPr>
        <w:t>.65 Negotiations over work intensity, or the pace of work, can further influence employment levels</w:t>
      </w:r>
      <w:r w:rsidRPr="004D49A9">
        <w:rPr>
          <w:rStyle w:val="StyleUnderline"/>
        </w:rPr>
        <w:t xml:space="preserve">. Labor </w:t>
      </w:r>
      <w:r w:rsidRPr="004D49A9">
        <w:rPr>
          <w:rStyle w:val="StyleUnderline"/>
          <w:highlight w:val="cyan"/>
        </w:rPr>
        <w:t>unions often press</w:t>
      </w:r>
      <w:r w:rsidRPr="00ED0F0F">
        <w:rPr>
          <w:rStyle w:val="StyleUnderline"/>
          <w:highlight w:val="cyan"/>
        </w:rPr>
        <w:t xml:space="preserve"> </w:t>
      </w:r>
      <w:r w:rsidRPr="004D49A9">
        <w:rPr>
          <w:rStyle w:val="StyleUnderline"/>
          <w:highlight w:val="cyan"/>
        </w:rPr>
        <w:t>for reduced work intensity</w:t>
      </w:r>
      <w:r w:rsidRPr="004D49A9">
        <w:rPr>
          <w:rStyle w:val="StyleUnderline"/>
        </w:rPr>
        <w:t xml:space="preserve">, </w:t>
      </w:r>
      <w:r w:rsidRPr="004D49A9">
        <w:rPr>
          <w:rStyle w:val="StyleUnderline"/>
          <w:highlight w:val="cyan"/>
        </w:rPr>
        <w:t>which</w:t>
      </w:r>
      <w:r w:rsidRPr="005F42DC">
        <w:rPr>
          <w:sz w:val="8"/>
        </w:rPr>
        <w:t xml:space="preserve"> necessitates employing more workers but </w:t>
      </w:r>
      <w:r w:rsidRPr="004D49A9">
        <w:rPr>
          <w:rStyle w:val="StyleUnderline"/>
          <w:highlight w:val="cyan"/>
        </w:rPr>
        <w:t>can</w:t>
      </w:r>
      <w:r w:rsidRPr="004D49A9">
        <w:rPr>
          <w:rStyle w:val="StyleUnderline"/>
        </w:rPr>
        <w:t xml:space="preserve"> also </w:t>
      </w:r>
      <w:r w:rsidRPr="004D49A9">
        <w:rPr>
          <w:rStyle w:val="StyleUnderline"/>
          <w:highlight w:val="cyan"/>
        </w:rPr>
        <w:t>diminish</w:t>
      </w:r>
      <w:r w:rsidRPr="00ED0F0F">
        <w:rPr>
          <w:rStyle w:val="StyleUnderline"/>
          <w:highlight w:val="cyan"/>
        </w:rPr>
        <w:t xml:space="preserve"> </w:t>
      </w:r>
      <w:r w:rsidRPr="004D49A9">
        <w:rPr>
          <w:rStyle w:val="StyleUnderline"/>
        </w:rPr>
        <w:t xml:space="preserve">overall </w:t>
      </w:r>
      <w:r w:rsidRPr="004D49A9">
        <w:rPr>
          <w:rStyle w:val="StyleUnderline"/>
          <w:highlight w:val="cyan"/>
        </w:rPr>
        <w:t>productivity</w:t>
      </w:r>
      <w:r w:rsidRPr="005F42DC">
        <w:rPr>
          <w:sz w:val="8"/>
        </w:rPr>
        <w:t>.66//// Another example of how restrictive work rules can harm productivity is the case of the International Longshoremen’s Association (ILA), which in 2024 pushed for a total ban on port automation. Their intention was to protect jobs, but their demand would block critical productivity gains and prevent the kind of technology-driven human capital accumulation that fuels economic growth. The economic consequences of such resistance are not just theoretical; they have played out before, most infamously in the mid-20th-century rubber tire industry. Back then, excessive labor costs driven by aggressive labor union bargaining forced companies to relocate to less unionized regions, destabilizing local economies and eroding industrial competitiveness.67 Yet, to be fair, there are cases where labor unions have managed to boost productivity, as seen in the US and Canadian iron ore industries during the 1980s crisis. Back then, facing intense competition from Brazil and the real threat of permanent mine closures</w:t>
      </w:r>
      <w:r w:rsidRPr="005F42DC">
        <w:rPr>
          <w:rFonts w:hint="eastAsia"/>
          <w:sz w:val="8"/>
        </w:rPr>
        <w:t>—</w:t>
      </w:r>
      <w:r w:rsidRPr="005F42DC">
        <w:rPr>
          <w:sz w:val="8"/>
        </w:rPr>
        <w:t>25 percent of Minnesota mines had already shut down</w:t>
      </w:r>
      <w:r w:rsidRPr="005F42DC">
        <w:rPr>
          <w:rFonts w:hint="eastAsia"/>
          <w:sz w:val="8"/>
        </w:rPr>
        <w:t>—</w:t>
      </w:r>
      <w:r w:rsidRPr="005F42DC">
        <w:rPr>
          <w:sz w:val="8"/>
        </w:rPr>
        <w:t xml:space="preserve">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relaxed.68//// 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5F42DC">
        <w:rPr>
          <w:sz w:val="8"/>
        </w:rPr>
        <w:t>actually higher</w:t>
      </w:r>
      <w:proofErr w:type="gramEnd"/>
      <w:r w:rsidRPr="005F42DC">
        <w:rPr>
          <w:sz w:val="8"/>
        </w:rPr>
        <w:t>, suggesting that while labor unions are adept at securing financial resources, they often miss the mark on effective resource allocation.69//// The economics literature consistently shows that more powerful and aggressive labor unions with unsustainable demands also tend to reduce firm profitability, which in turn hurts worker-level outcomes. One way to understand this effect is to investigate how labor-market regulations shape the distribution of rents between firms and workers. One study showed that reducing labor union bargaining power</w:t>
      </w:r>
      <w:r w:rsidRPr="005F42DC">
        <w:rPr>
          <w:rFonts w:hint="eastAsia"/>
          <w:sz w:val="8"/>
        </w:rPr>
        <w:t>—</w:t>
      </w:r>
      <w:r w:rsidRPr="005F42DC">
        <w:rPr>
          <w:sz w:val="8"/>
        </w:rPr>
        <w:t>essentially a form of labor market deregulation</w:t>
      </w:r>
      <w:r w:rsidRPr="005F42DC">
        <w:rPr>
          <w:rFonts w:hint="eastAsia"/>
          <w:sz w:val="8"/>
        </w:rPr>
        <w:t>—</w:t>
      </w:r>
      <w:r w:rsidRPr="005F42DC">
        <w:rPr>
          <w:sz w:val="8"/>
        </w:rPr>
        <w:t>can lower real wages without impacting unemployment in the short term. However, over the long term, deregulation boosts firm profits, sparking greater market competition and new firm entry, which eventually drives down unemployment and restores wages to their previous levels. This dynamic illustrates how, in heavily unionized environments, the initial wage cuts from deregulation lead to broader economic benefits over time.70 The direct and spillover effects of labor union organizing on firm profitability are particularly striking. For instance, companies facing labor union petitions see their stock prices drop by an average of 1.04 percent. This effect extends beyond the targeted firms: Nonunion firms in the same industry also experience market value declines</w:t>
      </w:r>
      <w:r w:rsidRPr="005F42DC">
        <w:rPr>
          <w:rFonts w:hint="eastAsia"/>
          <w:sz w:val="8"/>
        </w:rPr>
        <w:t>—</w:t>
      </w:r>
      <w:r w:rsidRPr="005F42DC">
        <w:rPr>
          <w:sz w:val="8"/>
        </w:rPr>
        <w:t>averaging 0.72 percent</w:t>
      </w:r>
      <w:r w:rsidRPr="005F42DC">
        <w:rPr>
          <w:rFonts w:hint="eastAsia"/>
          <w:sz w:val="8"/>
        </w:rPr>
        <w:t>—</w:t>
      </w:r>
      <w:r w:rsidRPr="005F42DC">
        <w:rPr>
          <w:sz w:val="8"/>
        </w:rPr>
        <w:t xml:space="preserve">as investors brace for potential spillover effects. In cases where labor unions win representation elections, the hit to market value is even steeper, suggesting that the </w:t>
      </w:r>
      <w:r w:rsidRPr="004D49A9">
        <w:rPr>
          <w:rStyle w:val="Emphasis"/>
          <w:highlight w:val="cyan"/>
        </w:rPr>
        <w:t>financial markets view successful unionization as a substantial threat to</w:t>
      </w:r>
      <w:r w:rsidRPr="00ED0F0F">
        <w:rPr>
          <w:rStyle w:val="Emphasis"/>
          <w:highlight w:val="cyan"/>
        </w:rPr>
        <w:t xml:space="preserve"> </w:t>
      </w:r>
      <w:r w:rsidRPr="004D49A9">
        <w:rPr>
          <w:rStyle w:val="Emphasis"/>
          <w:highlight w:val="cyan"/>
        </w:rPr>
        <w:t>profitability</w:t>
      </w:r>
      <w:r w:rsidRPr="005F42DC">
        <w:rPr>
          <w:sz w:val="8"/>
        </w:rPr>
        <w:t>.71//// Finally, institutional contexts can either mitigate or amplify the negative impact that labor unions have on employment, productivity, and investments. For example, a relatively more decentralized bargaining system</w:t>
      </w:r>
      <w:r w:rsidRPr="005F42DC">
        <w:rPr>
          <w:rFonts w:hint="eastAsia"/>
          <w:sz w:val="8"/>
        </w:rPr>
        <w:t>—</w:t>
      </w:r>
      <w:r w:rsidRPr="005F42DC">
        <w:rPr>
          <w:sz w:val="8"/>
        </w:rPr>
        <w:t>in which wage negotiations are organized at industry-region level</w:t>
      </w:r>
      <w:r w:rsidRPr="005F42DC">
        <w:rPr>
          <w:rFonts w:hint="eastAsia"/>
          <w:sz w:val="8"/>
        </w:rPr>
        <w:t>—</w:t>
      </w:r>
      <w:r w:rsidRPr="005F42DC">
        <w:rPr>
          <w:sz w:val="8"/>
        </w:rPr>
        <w:t xml:space="preserve">can sometimes alleviate negative effects, such as reduced employment or stagnated productivity. However, </w:t>
      </w:r>
      <w:r w:rsidRPr="004D49A9">
        <w:rPr>
          <w:rStyle w:val="StyleUnderline"/>
        </w:rPr>
        <w:t>even under decentralized systems, labor unions</w:t>
      </w:r>
      <w:r w:rsidRPr="004D49A9">
        <w:rPr>
          <w:rStyle w:val="StyleUnderline"/>
          <w:rFonts w:hint="eastAsia"/>
        </w:rPr>
        <w:t>’</w:t>
      </w:r>
      <w:r w:rsidRPr="004D49A9">
        <w:rPr>
          <w:rStyle w:val="StyleUnderline"/>
        </w:rPr>
        <w:t xml:space="preserve"> ability to capture quasirents</w:t>
      </w:r>
      <w:r w:rsidRPr="00D244C6">
        <w:rPr>
          <w:rStyle w:val="StyleUnderline"/>
        </w:rPr>
        <w:t xml:space="preserve"> </w:t>
      </w:r>
      <w:r w:rsidRPr="004D49A9">
        <w:rPr>
          <w:rStyle w:val="StyleUnderline"/>
        </w:rPr>
        <w:t>remains a significant obstacle to firm reinvestment</w:t>
      </w:r>
      <w:r w:rsidRPr="005F42DC">
        <w:rPr>
          <w:sz w:val="8"/>
        </w:rPr>
        <w:t xml:space="preserve">. </w:t>
      </w:r>
      <w:r w:rsidRPr="004D49A9">
        <w:rPr>
          <w:rStyle w:val="Emphasis"/>
        </w:rPr>
        <w:t>Quasi-rents,</w:t>
      </w:r>
      <w:r w:rsidRPr="005F42DC">
        <w:rPr>
          <w:sz w:val="8"/>
        </w:rPr>
        <w:t xml:space="preserve"> which are </w:t>
      </w:r>
      <w:r w:rsidRPr="004D49A9">
        <w:rPr>
          <w:rStyle w:val="StyleUnderline"/>
        </w:rPr>
        <w:t xml:space="preserve">the </w:t>
      </w:r>
      <w:r w:rsidRPr="004D49A9">
        <w:rPr>
          <w:rStyle w:val="StyleUnderline"/>
          <w:highlight w:val="cyan"/>
        </w:rPr>
        <w:t>profits that</w:t>
      </w:r>
      <w:r w:rsidRPr="00ED0F0F">
        <w:rPr>
          <w:rStyle w:val="StyleUnderline"/>
          <w:highlight w:val="cyan"/>
        </w:rPr>
        <w:t xml:space="preserve"> </w:t>
      </w:r>
      <w:r w:rsidRPr="004D49A9">
        <w:rPr>
          <w:rStyle w:val="StyleUnderline"/>
          <w:highlight w:val="cyan"/>
        </w:rPr>
        <w:t>could otherwise be reinvested into the company</w:t>
      </w:r>
      <w:r w:rsidRPr="004D49A9">
        <w:rPr>
          <w:rStyle w:val="StyleUnderline"/>
        </w:rPr>
        <w:t xml:space="preserve"> for future growth, often </w:t>
      </w:r>
      <w:r w:rsidRPr="004D49A9">
        <w:rPr>
          <w:rStyle w:val="StyleUnderline"/>
          <w:highlight w:val="cyan"/>
        </w:rPr>
        <w:t>get diverted to</w:t>
      </w:r>
      <w:r w:rsidRPr="004D49A9">
        <w:rPr>
          <w:rStyle w:val="StyleUnderline"/>
        </w:rPr>
        <w:t xml:space="preserve"> satisfy</w:t>
      </w:r>
      <w:r w:rsidRPr="00D244C6">
        <w:rPr>
          <w:rStyle w:val="StyleUnderline"/>
        </w:rPr>
        <w:t xml:space="preserve"> </w:t>
      </w:r>
      <w:r w:rsidRPr="004D49A9">
        <w:rPr>
          <w:rStyle w:val="StyleUnderline"/>
        </w:rPr>
        <w:t xml:space="preserve">labor </w:t>
      </w:r>
      <w:r w:rsidRPr="004D49A9">
        <w:rPr>
          <w:rStyle w:val="StyleUnderline"/>
          <w:highlight w:val="cyan"/>
        </w:rPr>
        <w:t>union demands beyond what are reasonably sustainable</w:t>
      </w:r>
      <w:r w:rsidRPr="005F42DC">
        <w:rPr>
          <w:sz w:val="8"/>
          <w:highlight w:val="cyan"/>
        </w:rPr>
        <w:t xml:space="preserve">, </w:t>
      </w:r>
      <w:r w:rsidRPr="004D49A9">
        <w:rPr>
          <w:rStyle w:val="StyleUnderline"/>
          <w:highlight w:val="cyan"/>
        </w:rPr>
        <w:t>reducing the firm</w:t>
      </w:r>
      <w:r w:rsidRPr="00ED0F0F">
        <w:rPr>
          <w:rStyle w:val="StyleUnderline"/>
          <w:highlight w:val="cyan"/>
        </w:rPr>
        <w:t>’</w:t>
      </w:r>
      <w:r w:rsidRPr="004D49A9">
        <w:rPr>
          <w:rStyle w:val="StyleUnderline"/>
          <w:highlight w:val="cyan"/>
        </w:rPr>
        <w:t>s capacity to</w:t>
      </w:r>
      <w:r w:rsidRPr="00ED0F0F">
        <w:rPr>
          <w:rStyle w:val="StyleUnderline"/>
          <w:highlight w:val="cyan"/>
        </w:rPr>
        <w:t xml:space="preserve"> </w:t>
      </w:r>
      <w:r w:rsidRPr="004D49A9">
        <w:rPr>
          <w:rStyle w:val="StyleUnderline"/>
          <w:highlight w:val="cyan"/>
        </w:rPr>
        <w:t>innovate</w:t>
      </w:r>
      <w:r w:rsidRPr="004D49A9">
        <w:rPr>
          <w:rStyle w:val="StyleUnderline"/>
        </w:rPr>
        <w:t xml:space="preserve"> or expand</w:t>
      </w:r>
      <w:r w:rsidRPr="005F42DC">
        <w:rPr>
          <w:sz w:val="8"/>
        </w:rPr>
        <w:t xml:space="preserve">.72 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performance.73//// These findings underscore a recurring challenge: While unions can secure short-term gains for workers, their influence often complicates long-term investments and growth. </w:t>
      </w:r>
      <w:r w:rsidRPr="004D49A9">
        <w:rPr>
          <w:rStyle w:val="StyleUnderline"/>
        </w:rPr>
        <w:t>Even</w:t>
      </w:r>
      <w:r w:rsidRPr="00D244C6">
        <w:rPr>
          <w:rStyle w:val="StyleUnderline"/>
        </w:rPr>
        <w:t xml:space="preserve"> </w:t>
      </w:r>
      <w:r w:rsidRPr="005F42DC">
        <w:rPr>
          <w:sz w:val="8"/>
        </w:rPr>
        <w:t>when unions negotiate through structured bargaining, the diversion of profits away from reinvestment remains a concern. This not only hampers firm performance but also undermines future worker outcomes when demands are excessive, as reduced investment in innovation and expansion means fewer job opportunities and wage stagnation over time.//// The impact of unionization on investment is overwhelmingly negative, particularly when it comes to capital and R&amp;D.74 There are rare exceptions, like in Germany, where unique institutional arrangements</w:t>
      </w:r>
      <w:r w:rsidRPr="005F42DC">
        <w:rPr>
          <w:rFonts w:hint="eastAsia"/>
          <w:sz w:val="8"/>
        </w:rPr>
        <w:t>—</w:t>
      </w:r>
      <w:r w:rsidRPr="005F42DC">
        <w:rPr>
          <w:sz w:val="8"/>
        </w:rPr>
        <w:t>such as worker councils working hand-in-hand with unions</w:t>
      </w:r>
      <w:r w:rsidRPr="005F42DC">
        <w:rPr>
          <w:rFonts w:hint="eastAsia"/>
          <w:sz w:val="8"/>
        </w:rPr>
        <w:t>—</w:t>
      </w:r>
      <w:r w:rsidRPr="005F42DC">
        <w:rPr>
          <w:sz w:val="8"/>
        </w:rPr>
        <w:t xml:space="preserve">have led to improved productivity and innovation.75 Studies have long challenged the earlier rosy views of union benefits, arguing instead that </w:t>
      </w:r>
      <w:r w:rsidRPr="005F42DC">
        <w:rPr>
          <w:sz w:val="8"/>
          <w:highlight w:val="cyan"/>
        </w:rPr>
        <w:t>unionization acts like a tax on capital returns,</w:t>
      </w:r>
      <w:r w:rsidRPr="005F42DC">
        <w:rPr>
          <w:sz w:val="8"/>
        </w:rPr>
        <w:t xml:space="preserve"> discourages investment in essential long-lived tangible and intangible assets, and slows both employment and productivity growth, especially in heavily unionized sectors.76 The bottom line? Outside of the rare edge case of Germany, the effect of unionization on investment and R&amp;D remains largely harmful.77//// Another way to reconcile some of these findings on productivity is not through the absence or presence of unions, but through the lenses of bargaining weight. </w:t>
      </w:r>
      <w:r w:rsidRPr="004D49A9">
        <w:rPr>
          <w:rStyle w:val="Emphasis"/>
          <w:highlight w:val="cyan"/>
        </w:rPr>
        <w:t>If unions</w:t>
      </w:r>
      <w:r w:rsidRPr="005F42DC">
        <w:rPr>
          <w:sz w:val="8"/>
        </w:rPr>
        <w:t xml:space="preserve"> are very powerful and </w:t>
      </w:r>
      <w:r w:rsidRPr="004D49A9">
        <w:rPr>
          <w:rStyle w:val="Emphasis"/>
          <w:highlight w:val="cyan"/>
        </w:rPr>
        <w:t>have</w:t>
      </w:r>
      <w:r w:rsidRPr="004D49A9">
        <w:rPr>
          <w:rStyle w:val="Emphasis"/>
        </w:rPr>
        <w:t xml:space="preserve"> a </w:t>
      </w:r>
      <w:r w:rsidRPr="004D49A9">
        <w:rPr>
          <w:rStyle w:val="Emphasis"/>
          <w:highlight w:val="cyan"/>
        </w:rPr>
        <w:t>strong bargaining weight</w:t>
      </w:r>
      <w:r w:rsidRPr="005F42DC">
        <w:rPr>
          <w:sz w:val="8"/>
        </w:rPr>
        <w:t xml:space="preserve">, then the </w:t>
      </w:r>
      <w:r w:rsidRPr="004D49A9">
        <w:rPr>
          <w:rStyle w:val="Emphasis"/>
          <w:highlight w:val="cyan"/>
        </w:rPr>
        <w:t>negative productivity channels</w:t>
      </w:r>
      <w:r w:rsidRPr="004D49A9">
        <w:rPr>
          <w:rStyle w:val="StyleUnderline"/>
        </w:rPr>
        <w:t xml:space="preserve"> (e.g.,</w:t>
      </w:r>
      <w:r w:rsidRPr="00D244C6">
        <w:rPr>
          <w:rStyle w:val="StyleUnderline"/>
        </w:rPr>
        <w:t xml:space="preserve"> </w:t>
      </w:r>
      <w:r w:rsidRPr="004D49A9">
        <w:rPr>
          <w:rStyle w:val="StyleUnderline"/>
          <w:highlight w:val="cyan"/>
        </w:rPr>
        <w:t xml:space="preserve">investment) </w:t>
      </w:r>
      <w:r w:rsidRPr="004D49A9">
        <w:rPr>
          <w:rStyle w:val="Emphasis"/>
          <w:highlight w:val="cyan"/>
        </w:rPr>
        <w:t>may be greater than</w:t>
      </w:r>
      <w:r w:rsidRPr="004D49A9">
        <w:rPr>
          <w:rStyle w:val="Emphasis"/>
        </w:rPr>
        <w:t xml:space="preserve"> the </w:t>
      </w:r>
      <w:r w:rsidRPr="004D49A9">
        <w:rPr>
          <w:rStyle w:val="Emphasis"/>
          <w:highlight w:val="cyan"/>
        </w:rPr>
        <w:t>positive</w:t>
      </w:r>
      <w:r w:rsidRPr="004D49A9">
        <w:rPr>
          <w:rStyle w:val="Emphasis"/>
        </w:rPr>
        <w:t xml:space="preserve"> productivity </w:t>
      </w:r>
      <w:r w:rsidRPr="004D49A9">
        <w:rPr>
          <w:rStyle w:val="Emphasis"/>
          <w:highlight w:val="cyan"/>
        </w:rPr>
        <w:t>channels</w:t>
      </w:r>
      <w:r w:rsidRPr="004D49A9">
        <w:rPr>
          <w:rStyle w:val="StyleUnderline"/>
          <w:highlight w:val="cyan"/>
        </w:rPr>
        <w:t xml:space="preserve"> (e.g. employee morale</w:t>
      </w:r>
      <w:r w:rsidRPr="004D49A9">
        <w:rPr>
          <w:rStyle w:val="StyleUnderline"/>
        </w:rPr>
        <w:t>).</w:t>
      </w:r>
      <w:r w:rsidRPr="005F42DC">
        <w:rPr>
          <w:sz w:val="8"/>
        </w:rPr>
        <w:t xml:space="preserve"> As discussed above, </w:t>
      </w:r>
      <w:r w:rsidRPr="004D49A9">
        <w:rPr>
          <w:rStyle w:val="StyleUnderline"/>
        </w:rPr>
        <w:t xml:space="preserve">bargaining weight is </w:t>
      </w:r>
      <w:r w:rsidRPr="004D49A9">
        <w:rPr>
          <w:rStyle w:val="StyleUnderline"/>
          <w:highlight w:val="cyan"/>
        </w:rPr>
        <w:t>a key determinant of whether the union</w:t>
      </w:r>
      <w:r w:rsidRPr="004D49A9">
        <w:rPr>
          <w:rStyle w:val="StyleUnderline"/>
          <w:rFonts w:hint="eastAsia"/>
          <w:highlight w:val="cyan"/>
        </w:rPr>
        <w:t>’</w:t>
      </w:r>
      <w:r w:rsidRPr="004D49A9">
        <w:rPr>
          <w:rStyle w:val="StyleUnderline"/>
          <w:highlight w:val="cyan"/>
        </w:rPr>
        <w:t>s monopoly face</w:t>
      </w:r>
      <w:r w:rsidRPr="00ED0F0F">
        <w:rPr>
          <w:rStyle w:val="StyleUnderline"/>
          <w:highlight w:val="cyan"/>
        </w:rPr>
        <w:t xml:space="preserve"> </w:t>
      </w:r>
      <w:r w:rsidRPr="004D49A9">
        <w:rPr>
          <w:rStyle w:val="StyleUnderline"/>
          <w:highlight w:val="cyan"/>
        </w:rPr>
        <w:t>or the collective voice face will prev</w:t>
      </w:r>
      <w:r w:rsidRPr="004D49A9">
        <w:rPr>
          <w:rStyle w:val="StyleUnderline"/>
        </w:rPr>
        <w:t>ail</w:t>
      </w:r>
      <w:r w:rsidRPr="005F42DC">
        <w:rPr>
          <w:sz w:val="8"/>
        </w:rPr>
        <w:t>. If unions are overly powerful and make excessive demands, the negative effects through the investment channel will be greater than the positive effects of employee behavior.</w:t>
      </w:r>
    </w:p>
    <w:p w14:paraId="0CBD0E01" w14:textId="77777777" w:rsidR="00093377" w:rsidRDefault="00093377" w:rsidP="00093377">
      <w:pPr>
        <w:rPr>
          <w:sz w:val="8"/>
        </w:rPr>
      </w:pPr>
    </w:p>
    <w:bookmarkEnd w:id="11"/>
    <w:p w14:paraId="4BCEE37A" w14:textId="77777777" w:rsidR="00093377" w:rsidRPr="005F42DC" w:rsidRDefault="00093377" w:rsidP="00093377">
      <w:pPr>
        <w:rPr>
          <w:rFonts w:asciiTheme="minorHAnsi" w:hAnsiTheme="minorHAnsi"/>
          <w:sz w:val="8"/>
        </w:rPr>
      </w:pPr>
    </w:p>
    <w:p w14:paraId="5AF9921D" w14:textId="77777777" w:rsidR="00093377" w:rsidRDefault="00093377" w:rsidP="00093377">
      <w:pPr>
        <w:pStyle w:val="Heading4"/>
      </w:pPr>
      <w:r>
        <w:t>U.S. economic decline will cause great power war</w:t>
      </w:r>
    </w:p>
    <w:p w14:paraId="336757B9" w14:textId="77777777" w:rsidR="00093377" w:rsidRPr="00883335" w:rsidRDefault="00093377" w:rsidP="00093377">
      <w:pPr>
        <w:rPr>
          <w:rStyle w:val="Style13ptBold"/>
        </w:rPr>
      </w:pPr>
      <w:r w:rsidRPr="00883335">
        <w:rPr>
          <w:rStyle w:val="Style13ptBold"/>
        </w:rPr>
        <w:t xml:space="preserve">CHIVVIS </w:t>
      </w:r>
      <w:r w:rsidRPr="00883335">
        <w:rPr>
          <w:rStyle w:val="Style13ptBold"/>
          <w:sz w:val="16"/>
          <w:szCs w:val="16"/>
        </w:rPr>
        <w:t>Carnegie Ednowment for International Peace</w:t>
      </w:r>
      <w:r w:rsidRPr="00883335">
        <w:rPr>
          <w:rStyle w:val="Style13ptBold"/>
        </w:rPr>
        <w:t xml:space="preserve"> 2024 </w:t>
      </w:r>
      <w:r w:rsidRPr="00883335">
        <w:rPr>
          <w:rStyle w:val="Style13ptBold"/>
          <w:sz w:val="16"/>
          <w:szCs w:val="16"/>
        </w:rPr>
        <w:t xml:space="preserve">(Christopher, senior fellow and the director of the American Statecraft Program at the Carnegie Endowment for International Peace. He has more than two decades of experience working on U.S. foreign policy and national security challenges inside and outside of government. “A Realistic Scenario for Coexistence Between China and America in the Mid-2030s”, in Chivvis, editor: “U.S.-China Relations for the 2030s: Toward a Realistic Scenario for Coexistence”, </w:t>
      </w:r>
      <w:hyperlink r:id="rId38" w:history="1">
        <w:r w:rsidRPr="00883335">
          <w:rPr>
            <w:rStyle w:val="Style13ptBold"/>
            <w:sz w:val="16"/>
            <w:szCs w:val="16"/>
          </w:rPr>
          <w:t>https://carnegieendowment.org/research/2024/10/us-china-relations-for-the-2030s-toward-a-realistic-scenario-for-coexistence?lang=en</w:t>
        </w:r>
      </w:hyperlink>
      <w:r w:rsidRPr="00883335">
        <w:rPr>
          <w:rStyle w:val="Style13ptBold"/>
          <w:sz w:val="16"/>
          <w:szCs w:val="16"/>
        </w:rPr>
        <w:t xml:space="preserve"> [CORNELL DBT] note://// indicates par. breaks)[AR SUMMER25]</w:t>
      </w:r>
    </w:p>
    <w:p w14:paraId="1E9D3158" w14:textId="77777777" w:rsidR="00093377" w:rsidRDefault="00093377" w:rsidP="00093377">
      <w:pPr>
        <w:rPr>
          <w:sz w:val="12"/>
        </w:rPr>
      </w:pPr>
      <w:r w:rsidRPr="00883335">
        <w:rPr>
          <w:sz w:val="12"/>
        </w:rPr>
        <w:t>One of the main reasons China has caused so much anxiety in Washington in the last</w:t>
      </w:r>
      <w:r w:rsidRPr="00E54008">
        <w:rPr>
          <w:sz w:val="12"/>
        </w:rPr>
        <w:t xml:space="preserve"> </w:t>
      </w:r>
      <w:r w:rsidRPr="00883335">
        <w:rPr>
          <w:sz w:val="12"/>
        </w:rPr>
        <w:t>decade is its surging economic heft and future potential. This growth has stoked fear in</w:t>
      </w:r>
      <w:r w:rsidRPr="00E54008">
        <w:rPr>
          <w:sz w:val="12"/>
        </w:rPr>
        <w:t xml:space="preserve"> </w:t>
      </w:r>
      <w:r w:rsidRPr="00883335">
        <w:rPr>
          <w:sz w:val="12"/>
        </w:rPr>
        <w:t>the hearts of many Americans—not just for economic but also for geopolitical reasons.</w:t>
      </w:r>
      <w:r w:rsidRPr="00E54008">
        <w:rPr>
          <w:sz w:val="12"/>
        </w:rPr>
        <w:t xml:space="preserve"> </w:t>
      </w:r>
      <w:r w:rsidRPr="00883335">
        <w:rPr>
          <w:rStyle w:val="StyleUnderline"/>
        </w:rPr>
        <w:t>Economic strength is a key determinant of national power in world politics</w:t>
      </w:r>
      <w:r w:rsidRPr="00883335">
        <w:rPr>
          <w:sz w:val="12"/>
        </w:rPr>
        <w:t xml:space="preserve">, and </w:t>
      </w:r>
      <w:r w:rsidRPr="00883335">
        <w:rPr>
          <w:rStyle w:val="StyleUnderline"/>
          <w:highlight w:val="cyan"/>
        </w:rPr>
        <w:t>if China were to greatly surpass the</w:t>
      </w:r>
      <w:r w:rsidRPr="00883335">
        <w:rPr>
          <w:sz w:val="12"/>
        </w:rPr>
        <w:t xml:space="preserve"> </w:t>
      </w:r>
      <w:r w:rsidRPr="00883335">
        <w:rPr>
          <w:rStyle w:val="Emphasis"/>
          <w:highlight w:val="cyan"/>
        </w:rPr>
        <w:t>U</w:t>
      </w:r>
      <w:r w:rsidRPr="00883335">
        <w:rPr>
          <w:sz w:val="12"/>
        </w:rPr>
        <w:t xml:space="preserve">nited </w:t>
      </w:r>
      <w:r w:rsidRPr="00883335">
        <w:rPr>
          <w:rStyle w:val="Emphasis"/>
          <w:highlight w:val="cyan"/>
        </w:rPr>
        <w:t>S</w:t>
      </w:r>
      <w:r w:rsidRPr="00883335">
        <w:rPr>
          <w:sz w:val="12"/>
        </w:rPr>
        <w:t xml:space="preserve">tates </w:t>
      </w:r>
      <w:r w:rsidRPr="00883335">
        <w:rPr>
          <w:rStyle w:val="StyleUnderline"/>
          <w:highlight w:val="cyan"/>
        </w:rPr>
        <w:t>in national economic power, it could gain</w:t>
      </w:r>
      <w:r w:rsidRPr="00883335">
        <w:rPr>
          <w:sz w:val="12"/>
        </w:rPr>
        <w:t xml:space="preserve"> the</w:t>
      </w:r>
      <w:r w:rsidRPr="00E54008">
        <w:rPr>
          <w:sz w:val="12"/>
        </w:rPr>
        <w:t xml:space="preserve"> </w:t>
      </w:r>
      <w:r w:rsidRPr="00883335">
        <w:rPr>
          <w:rStyle w:val="StyleUnderline"/>
          <w:highlight w:val="cyan"/>
        </w:rPr>
        <w:t>resources for a realistic bid to impose its hegemony on the world</w:t>
      </w:r>
      <w:r w:rsidRPr="00883335">
        <w:rPr>
          <w:sz w:val="12"/>
        </w:rPr>
        <w:t>.11 Were this to occur, a</w:t>
      </w:r>
      <w:r w:rsidRPr="00E54008">
        <w:rPr>
          <w:sz w:val="12"/>
        </w:rPr>
        <w:t xml:space="preserve"> </w:t>
      </w:r>
      <w:r w:rsidRPr="00883335">
        <w:rPr>
          <w:sz w:val="12"/>
        </w:rPr>
        <w:t xml:space="preserve">modus vivendi would be nearly impossible to achieve </w:t>
      </w:r>
      <w:r w:rsidRPr="00883335">
        <w:rPr>
          <w:rStyle w:val="StyleUnderline"/>
        </w:rPr>
        <w:t xml:space="preserve">and the </w:t>
      </w:r>
      <w:r w:rsidRPr="00883335">
        <w:rPr>
          <w:rStyle w:val="StyleUnderline"/>
          <w:highlight w:val="cyan"/>
        </w:rPr>
        <w:t>chances of hegemonic war between the</w:t>
      </w:r>
      <w:r w:rsidRPr="00883335">
        <w:rPr>
          <w:sz w:val="12"/>
        </w:rPr>
        <w:t xml:space="preserve"> </w:t>
      </w:r>
      <w:r w:rsidRPr="00883335">
        <w:rPr>
          <w:rStyle w:val="Emphasis"/>
          <w:highlight w:val="cyan"/>
        </w:rPr>
        <w:t>U</w:t>
      </w:r>
      <w:r w:rsidRPr="00883335">
        <w:rPr>
          <w:sz w:val="12"/>
        </w:rPr>
        <w:t xml:space="preserve">nited </w:t>
      </w:r>
      <w:r w:rsidRPr="00883335">
        <w:rPr>
          <w:rStyle w:val="Emphasis"/>
          <w:highlight w:val="cyan"/>
        </w:rPr>
        <w:t>S</w:t>
      </w:r>
      <w:r w:rsidRPr="00883335">
        <w:rPr>
          <w:sz w:val="12"/>
        </w:rPr>
        <w:t xml:space="preserve">tates </w:t>
      </w:r>
      <w:r w:rsidRPr="00883335">
        <w:rPr>
          <w:rStyle w:val="StyleUnderline"/>
          <w:highlight w:val="cyan"/>
        </w:rPr>
        <w:t>and China</w:t>
      </w:r>
      <w:r w:rsidRPr="00883335">
        <w:rPr>
          <w:sz w:val="12"/>
          <w:highlight w:val="cyan"/>
        </w:rPr>
        <w:t xml:space="preserve"> </w:t>
      </w:r>
      <w:r w:rsidRPr="00883335">
        <w:rPr>
          <w:rStyle w:val="Emphasis"/>
          <w:highlight w:val="cyan"/>
        </w:rPr>
        <w:t>would vastly increase</w:t>
      </w:r>
      <w:r w:rsidRPr="00883335">
        <w:rPr>
          <w:sz w:val="12"/>
        </w:rPr>
        <w:t xml:space="preserve">.12 </w:t>
      </w:r>
      <w:r w:rsidRPr="00883335">
        <w:rPr>
          <w:rStyle w:val="StyleUnderline"/>
          <w:highlight w:val="cyan"/>
        </w:rPr>
        <w:t>Fortunately</w:t>
      </w:r>
      <w:r w:rsidRPr="00883335">
        <w:rPr>
          <w:sz w:val="12"/>
        </w:rPr>
        <w:t>, earlier forecasts</w:t>
      </w:r>
      <w:r w:rsidRPr="00E54008">
        <w:rPr>
          <w:sz w:val="12"/>
        </w:rPr>
        <w:t xml:space="preserve"> </w:t>
      </w:r>
      <w:r w:rsidRPr="00883335">
        <w:rPr>
          <w:sz w:val="12"/>
        </w:rPr>
        <w:t>that China was bound to greatly surpass the United States in economic power now look off</w:t>
      </w:r>
      <w:r w:rsidRPr="00E54008">
        <w:rPr>
          <w:sz w:val="12"/>
        </w:rPr>
        <w:t xml:space="preserve"> </w:t>
      </w:r>
      <w:r w:rsidRPr="00883335">
        <w:rPr>
          <w:sz w:val="12"/>
        </w:rPr>
        <w:t>the mark. It is of course difficult to make economic predictions for ten or twenty years into</w:t>
      </w:r>
      <w:r w:rsidRPr="00E54008">
        <w:rPr>
          <w:sz w:val="12"/>
        </w:rPr>
        <w:t xml:space="preserve"> </w:t>
      </w:r>
      <w:r w:rsidRPr="00883335">
        <w:rPr>
          <w:sz w:val="12"/>
        </w:rPr>
        <w:t xml:space="preserve">the future, but since the economic crisis caused by COVID-19, </w:t>
      </w:r>
      <w:r w:rsidRPr="00883335">
        <w:rPr>
          <w:rStyle w:val="StyleUnderline"/>
        </w:rPr>
        <w:t xml:space="preserve">it seems more likely that the </w:t>
      </w:r>
      <w:r w:rsidRPr="00883335">
        <w:rPr>
          <w:rStyle w:val="StyleUnderline"/>
          <w:highlight w:val="cyan"/>
        </w:rPr>
        <w:t>U</w:t>
      </w:r>
      <w:r w:rsidRPr="00883335">
        <w:rPr>
          <w:rStyle w:val="StyleUnderline"/>
        </w:rPr>
        <w:t xml:space="preserve">nited </w:t>
      </w:r>
      <w:r w:rsidRPr="00883335">
        <w:rPr>
          <w:rStyle w:val="StyleUnderline"/>
          <w:highlight w:val="cyan"/>
        </w:rPr>
        <w:t>S</w:t>
      </w:r>
      <w:r w:rsidRPr="00883335">
        <w:rPr>
          <w:rStyle w:val="StyleUnderline"/>
        </w:rPr>
        <w:t xml:space="preserve">tates </w:t>
      </w:r>
      <w:r w:rsidRPr="00883335">
        <w:rPr>
          <w:rStyle w:val="StyleUnderline"/>
          <w:highlight w:val="cyan"/>
        </w:rPr>
        <w:t>and China will be at</w:t>
      </w:r>
      <w:r w:rsidRPr="00883335">
        <w:rPr>
          <w:rStyle w:val="StyleUnderline"/>
        </w:rPr>
        <w:t xml:space="preserve"> rough </w:t>
      </w:r>
      <w:r w:rsidRPr="00883335">
        <w:rPr>
          <w:rStyle w:val="StyleUnderline"/>
          <w:highlight w:val="cyan"/>
        </w:rPr>
        <w:t>econ</w:t>
      </w:r>
      <w:r w:rsidRPr="00883335">
        <w:rPr>
          <w:rStyle w:val="StyleUnderline"/>
        </w:rPr>
        <w:t xml:space="preserve">omic </w:t>
      </w:r>
      <w:r w:rsidRPr="00883335">
        <w:rPr>
          <w:rStyle w:val="StyleUnderline"/>
          <w:highlight w:val="cyan"/>
        </w:rPr>
        <w:t>parity for the foreseeable future</w:t>
      </w:r>
      <w:r w:rsidRPr="00883335">
        <w:rPr>
          <w:rStyle w:val="StyleUnderline"/>
        </w:rPr>
        <w:t>. China will remain a major challenger to the United States, but it is far from certain that it will surpass the United States in economic power.</w:t>
      </w:r>
      <w:r w:rsidRPr="00883335">
        <w:rPr>
          <w:sz w:val="12"/>
        </w:rPr>
        <w:t xml:space="preserve"> This parity should make a modus vivendi less</w:t>
      </w:r>
      <w:r w:rsidRPr="00E54008">
        <w:rPr>
          <w:sz w:val="12"/>
        </w:rPr>
        <w:t xml:space="preserve"> </w:t>
      </w:r>
      <w:r w:rsidRPr="00883335">
        <w:rPr>
          <w:sz w:val="12"/>
        </w:rPr>
        <w:t>problematic than it might have been if China seemed on track to continue its previous high</w:t>
      </w:r>
      <w:r w:rsidRPr="00E54008">
        <w:rPr>
          <w:sz w:val="12"/>
        </w:rPr>
        <w:t xml:space="preserve"> levels of economic growth through the 2030s and 2040s.</w:t>
      </w:r>
    </w:p>
    <w:p w14:paraId="0F7ACE58" w14:textId="77777777" w:rsidR="00093377" w:rsidRPr="00E54008" w:rsidRDefault="00093377" w:rsidP="00093377">
      <w:pPr>
        <w:rPr>
          <w:sz w:val="12"/>
        </w:rPr>
      </w:pPr>
    </w:p>
    <w:p w14:paraId="754AC37B" w14:textId="77777777" w:rsidR="00093377" w:rsidRPr="00E54008" w:rsidRDefault="00093377" w:rsidP="00093377">
      <w:pPr>
        <w:rPr>
          <w:rFonts w:asciiTheme="minorHAnsi" w:hAnsiTheme="minorHAnsi"/>
          <w:sz w:val="12"/>
        </w:rPr>
      </w:pPr>
    </w:p>
    <w:p w14:paraId="503A4AC1" w14:textId="77777777" w:rsidR="00093377" w:rsidRPr="00E9479D" w:rsidRDefault="00093377" w:rsidP="00093377">
      <w:pPr>
        <w:pStyle w:val="Heading4"/>
      </w:pPr>
      <w:r w:rsidRPr="00E9479D">
        <w:t>U.S.-China great power war escalates</w:t>
      </w:r>
    </w:p>
    <w:p w14:paraId="6752BEBA" w14:textId="77777777" w:rsidR="00093377" w:rsidRPr="00E9479D" w:rsidRDefault="00093377" w:rsidP="00093377">
      <w:pPr>
        <w:rPr>
          <w:rStyle w:val="Style13ptBold"/>
        </w:rPr>
      </w:pPr>
      <w:r w:rsidRPr="00E9479D">
        <w:rPr>
          <w:rStyle w:val="Style13ptBold"/>
        </w:rPr>
        <w:t xml:space="preserve">HINOTE &amp; RYAN 2024 </w:t>
      </w:r>
      <w:r w:rsidRPr="00E9479D">
        <w:rPr>
          <w:rStyle w:val="Style13ptBold"/>
          <w:sz w:val="16"/>
          <w:szCs w:val="16"/>
        </w:rPr>
        <w:t xml:space="preserve">(Lieutenant General (ret.) Clint Hinote, U.S. Air Force Major General (ret.) Mick Ryan, Australian Army “The Character of Future War to 2030”, Dec 18, </w:t>
      </w:r>
      <w:hyperlink r:id="rId39" w:history="1">
        <w:r w:rsidRPr="00E9479D">
          <w:rPr>
            <w:rStyle w:val="Style13ptBold"/>
            <w:sz w:val="16"/>
            <w:szCs w:val="16"/>
          </w:rPr>
          <w:t>https://www.scsp.ai/wp-content/uploads/2024/12/DPS-The-Character-of-Future-War-to-2030-.pdf</w:t>
        </w:r>
      </w:hyperlink>
      <w:r w:rsidRPr="00E9479D">
        <w:rPr>
          <w:rStyle w:val="Style13ptBold"/>
          <w:sz w:val="16"/>
          <w:szCs w:val="16"/>
        </w:rPr>
        <w:t xml:space="preserve"> [CORNELL DBT[ note://// indicates par. breaks)[AR SUMMER25]</w:t>
      </w:r>
    </w:p>
    <w:p w14:paraId="6C6BE5FF" w14:textId="77777777" w:rsidR="00093377" w:rsidRDefault="00093377" w:rsidP="00093377">
      <w:pPr>
        <w:rPr>
          <w:sz w:val="12"/>
        </w:rPr>
      </w:pPr>
      <w:r w:rsidRPr="00E9479D">
        <w:rPr>
          <w:rStyle w:val="StyleUnderline"/>
          <w:highlight w:val="cyan"/>
        </w:rPr>
        <w:t>Should the U</w:t>
      </w:r>
      <w:r w:rsidRPr="00E9479D">
        <w:rPr>
          <w:rStyle w:val="StyleUnderline"/>
        </w:rPr>
        <w:t xml:space="preserve">nited </w:t>
      </w:r>
      <w:r w:rsidRPr="00E9479D">
        <w:rPr>
          <w:rStyle w:val="StyleUnderline"/>
          <w:highlight w:val="cyan"/>
        </w:rPr>
        <w:t>S</w:t>
      </w:r>
      <w:r w:rsidRPr="00E9479D">
        <w:rPr>
          <w:rStyle w:val="StyleUnderline"/>
        </w:rPr>
        <w:t xml:space="preserve">tates </w:t>
      </w:r>
      <w:r w:rsidRPr="00E9479D">
        <w:rPr>
          <w:rStyle w:val="StyleUnderline"/>
          <w:highlight w:val="cyan"/>
        </w:rPr>
        <w:t>engage in hostilities with China or Russia</w:t>
      </w:r>
      <w:r w:rsidRPr="00E9479D">
        <w:rPr>
          <w:sz w:val="12"/>
        </w:rPr>
        <w:t xml:space="preserve">, the </w:t>
      </w:r>
      <w:r w:rsidRPr="00E9479D">
        <w:rPr>
          <w:rStyle w:val="StyleUnderline"/>
        </w:rPr>
        <w:t>chaos of the initial battles will give way to</w:t>
      </w:r>
      <w:r w:rsidRPr="00E9479D">
        <w:rPr>
          <w:sz w:val="12"/>
        </w:rPr>
        <w:t xml:space="preserve"> </w:t>
      </w:r>
      <w:r w:rsidRPr="00E9479D">
        <w:rPr>
          <w:rStyle w:val="StyleUnderline"/>
        </w:rPr>
        <w:t xml:space="preserve">an uneasy equilibrium. </w:t>
      </w:r>
      <w:r w:rsidRPr="00E9479D">
        <w:rPr>
          <w:rStyle w:val="StyleUnderline"/>
          <w:highlight w:val="cyan"/>
        </w:rPr>
        <w:t>Political leaders will face a choice</w:t>
      </w:r>
      <w:r w:rsidRPr="00E9479D">
        <w:rPr>
          <w:rStyle w:val="StyleUnderline"/>
        </w:rPr>
        <w:t xml:space="preserve"> about whether to undertake a national mobilization, a choice with significant societal impacts. Since the end of the Cold War, </w:t>
      </w:r>
      <w:r w:rsidRPr="00E9479D">
        <w:rPr>
          <w:rStyle w:val="StyleUnderline"/>
          <w:highlight w:val="cyan"/>
        </w:rPr>
        <w:t>Western societies have become used to</w:t>
      </w:r>
      <w:r w:rsidRPr="00E9479D">
        <w:rPr>
          <w:rStyle w:val="StyleUnderline"/>
        </w:rPr>
        <w:t xml:space="preserve"> their countries engaging in </w:t>
      </w:r>
      <w:r w:rsidRPr="00E9479D">
        <w:rPr>
          <w:rStyle w:val="StyleUnderline"/>
          <w:highlight w:val="cyan"/>
        </w:rPr>
        <w:t>conflict without the need for societal mobilization</w:t>
      </w:r>
      <w:r w:rsidRPr="00E9479D">
        <w:rPr>
          <w:rStyle w:val="StyleUnderline"/>
        </w:rPr>
        <w:t>. We have been able to live normally while a very small proportion of society engages in fighting.</w:t>
      </w:r>
      <w:r w:rsidRPr="00E9479D">
        <w:rPr>
          <w:sz w:val="12"/>
        </w:rPr>
        <w:t xml:space="preserve"> Additionally, these conflicts have had only</w:t>
      </w:r>
      <w:r w:rsidRPr="00E54008">
        <w:rPr>
          <w:sz w:val="12"/>
        </w:rPr>
        <w:t xml:space="preserve"> </w:t>
      </w:r>
      <w:r w:rsidRPr="00E9479D">
        <w:rPr>
          <w:sz w:val="12"/>
        </w:rPr>
        <w:t>minor ideological components that have not provoked heavy engagement by Western</w:t>
      </w:r>
      <w:r w:rsidRPr="00E54008">
        <w:rPr>
          <w:sz w:val="12"/>
        </w:rPr>
        <w:t xml:space="preserve"> </w:t>
      </w:r>
      <w:r w:rsidRPr="00E9479D">
        <w:rPr>
          <w:sz w:val="12"/>
        </w:rPr>
        <w:t xml:space="preserve">citizens. </w:t>
      </w:r>
      <w:r w:rsidRPr="00E9479D">
        <w:rPr>
          <w:rStyle w:val="StyleUnderline"/>
        </w:rPr>
        <w:t xml:space="preserve">Conflict, therefore, has been </w:t>
      </w:r>
      <w:proofErr w:type="gramStart"/>
      <w:r w:rsidRPr="00E9479D">
        <w:rPr>
          <w:rStyle w:val="StyleUnderline"/>
        </w:rPr>
        <w:t>compartmentalized</w:t>
      </w:r>
      <w:r w:rsidRPr="00E9479D">
        <w:rPr>
          <w:sz w:val="12"/>
        </w:rPr>
        <w:t>.</w:t>
      </w:r>
      <w:r w:rsidRPr="00E54008">
        <w:rPr>
          <w:sz w:val="12"/>
        </w:rPr>
        <w:t>/</w:t>
      </w:r>
      <w:proofErr w:type="gramEnd"/>
      <w:r w:rsidRPr="00E54008">
        <w:rPr>
          <w:sz w:val="12"/>
        </w:rPr>
        <w:t xml:space="preserve">/// </w:t>
      </w:r>
      <w:r w:rsidRPr="00E9479D">
        <w:rPr>
          <w:rStyle w:val="Emphasis"/>
          <w:highlight w:val="cyan"/>
        </w:rPr>
        <w:t>This is unlikely in a modern conflict between great powers</w:t>
      </w:r>
      <w:r w:rsidRPr="00E9479D">
        <w:rPr>
          <w:sz w:val="12"/>
        </w:rPr>
        <w:t xml:space="preserve">. </w:t>
      </w:r>
      <w:r w:rsidRPr="00E9479D">
        <w:rPr>
          <w:rStyle w:val="Emphasis"/>
          <w:highlight w:val="cyan"/>
        </w:rPr>
        <w:t>These will be massive in scale and scope</w:t>
      </w:r>
      <w:r w:rsidRPr="00E9479D">
        <w:rPr>
          <w:sz w:val="12"/>
        </w:rPr>
        <w:t xml:space="preserve">. </w:t>
      </w:r>
      <w:r w:rsidRPr="00E9479D">
        <w:rPr>
          <w:rStyle w:val="StyleUnderline"/>
          <w:highlight w:val="cyan"/>
        </w:rPr>
        <w:t>Conflict will include violence between militaries</w:t>
      </w:r>
      <w:r w:rsidRPr="00E9479D">
        <w:rPr>
          <w:rStyle w:val="StyleUnderline"/>
        </w:rPr>
        <w:t xml:space="preserve"> </w:t>
      </w:r>
      <w:r w:rsidRPr="00E9479D">
        <w:rPr>
          <w:rStyle w:val="StyleUnderline"/>
          <w:highlight w:val="cyan"/>
        </w:rPr>
        <w:t>and large-scale info</w:t>
      </w:r>
      <w:r w:rsidRPr="00E9479D">
        <w:rPr>
          <w:rStyle w:val="StyleUnderline"/>
        </w:rPr>
        <w:t xml:space="preserve">rmation </w:t>
      </w:r>
      <w:r w:rsidRPr="00E9479D">
        <w:rPr>
          <w:rStyle w:val="StyleUnderline"/>
          <w:highlight w:val="cyan"/>
        </w:rPr>
        <w:t>campaign</w:t>
      </w:r>
      <w:r w:rsidRPr="00E9479D">
        <w:rPr>
          <w:rStyle w:val="StyleUnderline"/>
        </w:rPr>
        <w:t xml:space="preserve">s aimed </w:t>
      </w:r>
      <w:r w:rsidRPr="00E9479D">
        <w:rPr>
          <w:rStyle w:val="StyleUnderline"/>
          <w:highlight w:val="cyan"/>
        </w:rPr>
        <w:t>at entire societies. We must anticipate</w:t>
      </w:r>
      <w:r w:rsidRPr="00E9479D">
        <w:rPr>
          <w:sz w:val="12"/>
        </w:rPr>
        <w:t xml:space="preserve"> the possibility of cognitive conflict between</w:t>
      </w:r>
      <w:r w:rsidRPr="00E54008">
        <w:rPr>
          <w:sz w:val="12"/>
        </w:rPr>
        <w:t xml:space="preserve"> </w:t>
      </w:r>
      <w:r w:rsidRPr="00E9479D">
        <w:rPr>
          <w:sz w:val="12"/>
        </w:rPr>
        <w:t xml:space="preserve">societies, with </w:t>
      </w:r>
      <w:r w:rsidRPr="00E9479D">
        <w:rPr>
          <w:rStyle w:val="StyleUnderline"/>
          <w:highlight w:val="cyan"/>
        </w:rPr>
        <w:t>a vastly increased “surface area” for attack</w:t>
      </w:r>
      <w:r w:rsidRPr="00E9479D">
        <w:rPr>
          <w:rStyle w:val="StyleUnderline"/>
        </w:rPr>
        <w:t xml:space="preserve">. </w:t>
      </w:r>
      <w:r w:rsidRPr="00E9479D">
        <w:rPr>
          <w:rStyle w:val="Emphasis"/>
          <w:highlight w:val="cyan"/>
        </w:rPr>
        <w:t>War will come to the homeland</w:t>
      </w:r>
      <w:r w:rsidRPr="00E54008">
        <w:rPr>
          <w:sz w:val="12"/>
          <w:highlight w:val="cyan"/>
        </w:rPr>
        <w:t xml:space="preserve"> </w:t>
      </w:r>
      <w:r w:rsidRPr="00E9479D">
        <w:rPr>
          <w:rStyle w:val="StyleUnderline"/>
          <w:highlight w:val="cyan"/>
        </w:rPr>
        <w:t>with</w:t>
      </w:r>
      <w:r w:rsidRPr="00E9479D">
        <w:rPr>
          <w:rStyle w:val="StyleUnderline"/>
        </w:rPr>
        <w:t xml:space="preserve"> unpredictable—and </w:t>
      </w:r>
      <w:r w:rsidRPr="00E9479D">
        <w:rPr>
          <w:rStyle w:val="StyleUnderline"/>
          <w:highlight w:val="cyan"/>
        </w:rPr>
        <w:t>perhaps extreme—consequences</w:t>
      </w:r>
      <w:r w:rsidRPr="00E9479D">
        <w:rPr>
          <w:sz w:val="12"/>
        </w:rPr>
        <w:t>. Our citizens may demand that</w:t>
      </w:r>
      <w:r w:rsidRPr="00E54008">
        <w:rPr>
          <w:sz w:val="12"/>
        </w:rPr>
        <w:t xml:space="preserve"> their political leaders disengage, concluding that “it’s not our fight.” In contrast, the attacks </w:t>
      </w:r>
      <w:r w:rsidRPr="00E9479D">
        <w:rPr>
          <w:sz w:val="12"/>
        </w:rPr>
        <w:t>against society may provoke the rise of national will that enables a stiff resistance to</w:t>
      </w:r>
      <w:r w:rsidRPr="00E54008">
        <w:rPr>
          <w:sz w:val="12"/>
        </w:rPr>
        <w:t xml:space="preserve"> aggression with a multi-pronged response across all instruments of power.</w:t>
      </w:r>
    </w:p>
    <w:p w14:paraId="45D6B29D" w14:textId="77777777" w:rsidR="00093377" w:rsidRPr="00093377" w:rsidRDefault="00093377" w:rsidP="00093377"/>
    <w:p w14:paraId="68AB5C16" w14:textId="77777777" w:rsidR="00093377" w:rsidRDefault="00093377" w:rsidP="00E23C93"/>
    <w:p w14:paraId="16BACEAF" w14:textId="2821D325" w:rsidR="00831635" w:rsidRDefault="00831635" w:rsidP="00831635">
      <w:pPr>
        <w:pStyle w:val="Heading2"/>
      </w:pPr>
      <w:r>
        <w:t>OFF</w:t>
      </w:r>
    </w:p>
    <w:p w14:paraId="0ED8B45B" w14:textId="77777777" w:rsidR="00831635" w:rsidRDefault="00831635" w:rsidP="00831635"/>
    <w:p w14:paraId="69B145CF" w14:textId="77777777" w:rsidR="005D263A" w:rsidRDefault="005D263A" w:rsidP="005D263A">
      <w:pPr>
        <w:pStyle w:val="Heading4"/>
      </w:pPr>
      <w:r>
        <w:t xml:space="preserve">“Collective Bargaining Rights” are </w:t>
      </w:r>
      <w:r w:rsidRPr="000B3B38">
        <w:rPr>
          <w:u w:val="single"/>
        </w:rPr>
        <w:t>only</w:t>
      </w:r>
      <w:r>
        <w:t xml:space="preserve"> about formal recognition of worker groups and protecting those workers during the </w:t>
      </w:r>
      <w:r w:rsidRPr="000B3B38">
        <w:rPr>
          <w:u w:val="single"/>
        </w:rPr>
        <w:t>process of bargaining</w:t>
      </w:r>
      <w:r>
        <w:t xml:space="preserve">. The </w:t>
      </w:r>
      <w:r w:rsidRPr="000B3B38">
        <w:rPr>
          <w:u w:val="single"/>
        </w:rPr>
        <w:t>terms of a</w:t>
      </w:r>
      <w:r>
        <w:rPr>
          <w:u w:val="single"/>
        </w:rPr>
        <w:t>n employment</w:t>
      </w:r>
      <w:r w:rsidRPr="000B3B38">
        <w:rPr>
          <w:u w:val="single"/>
        </w:rPr>
        <w:t xml:space="preserve"> contract</w:t>
      </w:r>
      <w:r>
        <w:t xml:space="preserve"> are distinct and secondary to this process. </w:t>
      </w:r>
    </w:p>
    <w:p w14:paraId="50D01175" w14:textId="77777777" w:rsidR="005D263A" w:rsidRPr="00B8788E" w:rsidRDefault="005D263A" w:rsidP="005D263A">
      <w:pPr>
        <w:pStyle w:val="ListParagraph"/>
        <w:numPr>
          <w:ilvl w:val="0"/>
          <w:numId w:val="15"/>
        </w:numPr>
        <w:rPr>
          <w:sz w:val="16"/>
          <w:szCs w:val="16"/>
        </w:rPr>
      </w:pPr>
      <w:r w:rsidRPr="00B8788E">
        <w:rPr>
          <w:sz w:val="16"/>
          <w:szCs w:val="16"/>
        </w:rPr>
        <w:t>Step 1a – There is a group of workers not currently recognized as having CBR (</w:t>
      </w:r>
      <w:r>
        <w:rPr>
          <w:sz w:val="16"/>
          <w:szCs w:val="16"/>
        </w:rPr>
        <w:t>example in this card:</w:t>
      </w:r>
      <w:r w:rsidRPr="00B8788E">
        <w:rPr>
          <w:sz w:val="16"/>
          <w:szCs w:val="16"/>
        </w:rPr>
        <w:t xml:space="preserve"> how state courts have considered farmworker exclusions</w:t>
      </w:r>
      <w:r>
        <w:rPr>
          <w:sz w:val="16"/>
          <w:szCs w:val="16"/>
        </w:rPr>
        <w:t xml:space="preserve"> ever since the fed gov’t excluded farmers</w:t>
      </w:r>
      <w:r w:rsidRPr="00B8788E">
        <w:rPr>
          <w:sz w:val="16"/>
          <w:szCs w:val="16"/>
        </w:rPr>
        <w:t>). Giving CBR to this group via fiat/law is a topical aff (</w:t>
      </w:r>
      <w:proofErr w:type="gramStart"/>
      <w:r w:rsidRPr="00B8788E">
        <w:rPr>
          <w:sz w:val="16"/>
          <w:szCs w:val="16"/>
        </w:rPr>
        <w:t>as long as</w:t>
      </w:r>
      <w:proofErr w:type="gramEnd"/>
      <w:r w:rsidRPr="00B8788E">
        <w:rPr>
          <w:sz w:val="16"/>
          <w:szCs w:val="16"/>
        </w:rPr>
        <w:t xml:space="preserve"> you can also meet the interp for substantially </w:t>
      </w:r>
      <w:proofErr w:type="gramStart"/>
      <w:r w:rsidRPr="00B8788E">
        <w:rPr>
          <w:sz w:val="16"/>
          <w:szCs w:val="16"/>
        </w:rPr>
        <w:t>strengthen..</w:t>
      </w:r>
      <w:proofErr w:type="gramEnd"/>
      <w:r w:rsidRPr="00B8788E">
        <w:rPr>
          <w:sz w:val="16"/>
          <w:szCs w:val="16"/>
        </w:rPr>
        <w:t xml:space="preserve"> for </w:t>
      </w:r>
      <w:proofErr w:type="gramStart"/>
      <w:r w:rsidRPr="00B8788E">
        <w:rPr>
          <w:sz w:val="16"/>
          <w:szCs w:val="16"/>
        </w:rPr>
        <w:t>workers)  YES</w:t>
      </w:r>
      <w:proofErr w:type="gramEnd"/>
      <w:r w:rsidRPr="00B8788E">
        <w:rPr>
          <w:sz w:val="16"/>
          <w:szCs w:val="16"/>
        </w:rPr>
        <w:t xml:space="preserve"> TOPICAL</w:t>
      </w:r>
    </w:p>
    <w:p w14:paraId="593A87A0" w14:textId="77777777" w:rsidR="005D263A" w:rsidRPr="00B8788E" w:rsidRDefault="005D263A" w:rsidP="005D263A">
      <w:pPr>
        <w:pStyle w:val="ListParagraph"/>
        <w:numPr>
          <w:ilvl w:val="0"/>
          <w:numId w:val="15"/>
        </w:numPr>
        <w:rPr>
          <w:sz w:val="16"/>
          <w:szCs w:val="16"/>
        </w:rPr>
      </w:pPr>
      <w:r w:rsidRPr="00B8788E">
        <w:rPr>
          <w:sz w:val="16"/>
          <w:szCs w:val="16"/>
        </w:rPr>
        <w:t xml:space="preserve">Step 2a – Workers are part of a formally recognized </w:t>
      </w:r>
      <w:proofErr w:type="gramStart"/>
      <w:r w:rsidRPr="00B8788E">
        <w:rPr>
          <w:sz w:val="16"/>
          <w:szCs w:val="16"/>
        </w:rPr>
        <w:t>union</w:t>
      </w:r>
      <w:proofErr w:type="gramEnd"/>
      <w:r w:rsidRPr="00B8788E">
        <w:rPr>
          <w:sz w:val="16"/>
          <w:szCs w:val="16"/>
        </w:rPr>
        <w:t xml:space="preserve"> but the employer is refusing to interact with/recognize the </w:t>
      </w:r>
      <w:proofErr w:type="gramStart"/>
      <w:r w:rsidRPr="00B8788E">
        <w:rPr>
          <w:sz w:val="16"/>
          <w:szCs w:val="16"/>
        </w:rPr>
        <w:t>workers, or</w:t>
      </w:r>
      <w:proofErr w:type="gramEnd"/>
      <w:r w:rsidRPr="00B8788E">
        <w:rPr>
          <w:sz w:val="16"/>
          <w:szCs w:val="16"/>
        </w:rPr>
        <w:t xml:space="preserve"> is in some way jamming up the collective bargaining process or even retaliating. Rights that strengthen this process for workers are also topical. YES TOPICAL</w:t>
      </w:r>
    </w:p>
    <w:p w14:paraId="3571E1F6" w14:textId="77777777" w:rsidR="005D263A" w:rsidRPr="00B8788E" w:rsidRDefault="005D263A" w:rsidP="005D263A">
      <w:pPr>
        <w:pStyle w:val="ListParagraph"/>
        <w:numPr>
          <w:ilvl w:val="0"/>
          <w:numId w:val="15"/>
        </w:numPr>
        <w:rPr>
          <w:sz w:val="16"/>
          <w:szCs w:val="16"/>
        </w:rPr>
      </w:pPr>
      <w:r w:rsidRPr="00B8788E">
        <w:rPr>
          <w:sz w:val="16"/>
          <w:szCs w:val="16"/>
        </w:rPr>
        <w:t xml:space="preserve">Step 3 – the collective bargaining process is underway, the workers ask for voluminous things (bathroom breaks, certain wage/payscales, vacation time etc). There are thousands of things the workers can ask for, and if the employer agrees they become the terms of the contract and then they are the things employee is entitled to by contract. These are rights, yes, but they are secondary, follow-on rights. AFF CASES </w:t>
      </w:r>
      <w:r>
        <w:rPr>
          <w:sz w:val="16"/>
          <w:szCs w:val="16"/>
        </w:rPr>
        <w:t xml:space="preserve">THAT </w:t>
      </w:r>
      <w:r w:rsidRPr="00B8788E">
        <w:rPr>
          <w:sz w:val="16"/>
          <w:szCs w:val="16"/>
        </w:rPr>
        <w:t>FIAT THIS ARE NOT TOPICAL</w:t>
      </w:r>
    </w:p>
    <w:p w14:paraId="6CF6763A" w14:textId="77777777" w:rsidR="005D263A" w:rsidRDefault="005D263A" w:rsidP="005D263A">
      <w:pPr>
        <w:rPr>
          <w:rStyle w:val="Style13ptBold"/>
          <w:sz w:val="16"/>
          <w:szCs w:val="16"/>
        </w:rPr>
      </w:pPr>
      <w:r w:rsidRPr="007F3AAF">
        <w:rPr>
          <w:rStyle w:val="Style13ptBold"/>
        </w:rPr>
        <w:t xml:space="preserve">MIKOLAJCZYK 2022 </w:t>
      </w:r>
      <w:r w:rsidRPr="007F3AAF">
        <w:rPr>
          <w:rStyle w:val="Style13ptBold"/>
          <w:sz w:val="16"/>
          <w:szCs w:val="16"/>
        </w:rPr>
        <w:t xml:space="preserve">(Samantha. Staff Attorney at the National Agricultural Law Center. She earned a Juris Doctorate from Texas A&amp;M University School of Law and a Bachelor of Science in University Studies. Her professional experience includes serving as a policy intern for Texas Governor Greg Abbott and as a research fellow with the Vermont Law School's Center for Agriculture and Food Systems."Collective Bargaining Rights for Farmworkers." National Agricultural Law Center, 14 July 2022, </w:t>
      </w:r>
      <w:hyperlink r:id="rId40" w:tgtFrame="_blank" w:history="1">
        <w:r w:rsidRPr="007F3AAF">
          <w:rPr>
            <w:rStyle w:val="Style13ptBold"/>
            <w:sz w:val="16"/>
            <w:szCs w:val="16"/>
          </w:rPr>
          <w:t>https://nationalaglawcenter.org/collective-bargaining-rights-for-farmworkers/</w:t>
        </w:r>
      </w:hyperlink>
      <w:r w:rsidRPr="007F3AAF">
        <w:rPr>
          <w:rStyle w:val="Style13ptBold"/>
          <w:sz w:val="16"/>
          <w:szCs w:val="16"/>
        </w:rPr>
        <w:t xml:space="preserve">. [CORNELL DBT] note://// indicates par. </w:t>
      </w:r>
      <w:proofErr w:type="gramStart"/>
      <w:r w:rsidRPr="007F3AAF">
        <w:rPr>
          <w:rStyle w:val="Style13ptBold"/>
          <w:sz w:val="16"/>
          <w:szCs w:val="16"/>
        </w:rPr>
        <w:t>breaks)[</w:t>
      </w:r>
      <w:proofErr w:type="gramEnd"/>
      <w:r w:rsidRPr="007F3AAF">
        <w:rPr>
          <w:rStyle w:val="Style13ptBold"/>
          <w:sz w:val="16"/>
          <w:szCs w:val="16"/>
        </w:rPr>
        <w:t>AR SUMMER25]</w:t>
      </w:r>
    </w:p>
    <w:p w14:paraId="4622836F" w14:textId="77777777" w:rsidR="005D263A" w:rsidRDefault="005D263A" w:rsidP="005D263A">
      <w:pPr>
        <w:rPr>
          <w:rStyle w:val="Emphasis"/>
        </w:rPr>
      </w:pPr>
      <w:r w:rsidRPr="007F3AAF">
        <w:rPr>
          <w:rStyle w:val="StyleUnderline"/>
        </w:rPr>
        <w:t xml:space="preserve">When the federal </w:t>
      </w:r>
      <w:hyperlink r:id="rId41" w:history="1">
        <w:r w:rsidRPr="007F3AAF">
          <w:rPr>
            <w:rStyle w:val="StyleUnderline"/>
          </w:rPr>
          <w:t>National Labor Relations Act</w:t>
        </w:r>
      </w:hyperlink>
      <w:r w:rsidRPr="007F3AAF">
        <w:rPr>
          <w:rStyle w:val="StyleUnderline"/>
        </w:rPr>
        <w:t xml:space="preserve"> was passed, it guaranteed collective bargaining power to all workers in the U</w:t>
      </w:r>
      <w:r w:rsidRPr="007F3AAF">
        <w:rPr>
          <w:sz w:val="12"/>
        </w:rPr>
        <w:t xml:space="preserve">nited </w:t>
      </w:r>
      <w:r w:rsidRPr="007F3AAF">
        <w:rPr>
          <w:rStyle w:val="StyleUnderline"/>
        </w:rPr>
        <w:t>S</w:t>
      </w:r>
      <w:r w:rsidRPr="007F3AAF">
        <w:rPr>
          <w:sz w:val="12"/>
        </w:rPr>
        <w:t xml:space="preserve">tates. However, </w:t>
      </w:r>
      <w:r w:rsidRPr="007F3AAF">
        <w:rPr>
          <w:rStyle w:val="StyleUnderline"/>
        </w:rPr>
        <w:t>farmworkers were specifically excluded from the federal right to collectively bargain free from retaliation, such as bein</w:t>
      </w:r>
      <w:r>
        <w:rPr>
          <w:rStyle w:val="StyleUnderline"/>
        </w:rPr>
        <w:t xml:space="preserve"> </w:t>
      </w:r>
      <w:r w:rsidRPr="007F3AAF">
        <w:rPr>
          <w:rStyle w:val="StyleUnderline"/>
        </w:rPr>
        <w:t>g fired or disciplined.</w:t>
      </w:r>
      <w:r w:rsidRPr="007F3AAF">
        <w:rPr>
          <w:sz w:val="12"/>
        </w:rPr>
        <w:t xml:space="preserve"> This meant that it was left up to the states to allow farmworkers to form unions to collectively bargain. Most states have followed the National Labor Relations Act when enacting their own employment relations laws and have excluded farmworkers from the right to collective bargaining. However, a few states do recognize a farmworker’s right to collectively bargain. //// </w:t>
      </w:r>
      <w:r w:rsidRPr="007F3AAF">
        <w:rPr>
          <w:rStyle w:val="Emphasis"/>
          <w:highlight w:val="cyan"/>
        </w:rPr>
        <w:t xml:space="preserve">The </w:t>
      </w:r>
      <w:r w:rsidRPr="007F3AAF">
        <w:rPr>
          <w:rStyle w:val="Emphasis"/>
          <w:highlight w:val="green"/>
        </w:rPr>
        <w:t>right to</w:t>
      </w:r>
      <w:r w:rsidRPr="000B3B38">
        <w:rPr>
          <w:rStyle w:val="Emphasis"/>
          <w:highlight w:val="green"/>
        </w:rPr>
        <w:t xml:space="preserve"> </w:t>
      </w:r>
      <w:hyperlink r:id="rId42" w:history="1">
        <w:r w:rsidRPr="007F3AAF">
          <w:rPr>
            <w:rStyle w:val="Emphasis"/>
            <w:highlight w:val="green"/>
          </w:rPr>
          <w:t>collectively bargain</w:t>
        </w:r>
      </w:hyperlink>
      <w:r w:rsidRPr="007F3AAF">
        <w:rPr>
          <w:sz w:val="12"/>
        </w:rPr>
        <w:t xml:space="preserve"> </w:t>
      </w:r>
      <w:r w:rsidRPr="007F3AAF">
        <w:rPr>
          <w:rStyle w:val="Emphasis"/>
          <w:sz w:val="32"/>
          <w:highlight w:val="cyan"/>
        </w:rPr>
        <w:t>means</w:t>
      </w:r>
      <w:r w:rsidRPr="007F3AAF">
        <w:rPr>
          <w:sz w:val="12"/>
        </w:rPr>
        <w:t xml:space="preserve"> </w:t>
      </w:r>
      <w:r w:rsidRPr="007F3AAF">
        <w:rPr>
          <w:rStyle w:val="StyleUnderline"/>
        </w:rPr>
        <w:t xml:space="preserve">that </w:t>
      </w:r>
      <w:r w:rsidRPr="007F3AAF">
        <w:rPr>
          <w:rStyle w:val="StyleUnderline"/>
          <w:highlight w:val="cyan"/>
        </w:rPr>
        <w:t xml:space="preserve">workers are </w:t>
      </w:r>
      <w:r w:rsidRPr="007F3AAF">
        <w:rPr>
          <w:rStyle w:val="Emphasis"/>
          <w:highlight w:val="cyan"/>
        </w:rPr>
        <w:t>protected from retaliation</w:t>
      </w:r>
      <w:r w:rsidRPr="007F3AAF">
        <w:rPr>
          <w:rStyle w:val="StyleUnderline"/>
        </w:rPr>
        <w:t xml:space="preserve"> </w:t>
      </w:r>
      <w:r w:rsidRPr="007F3AAF">
        <w:rPr>
          <w:rStyle w:val="StyleUnderline"/>
          <w:highlight w:val="cyan"/>
        </w:rPr>
        <w:t xml:space="preserve">if they </w:t>
      </w:r>
      <w:r w:rsidRPr="007F3AAF">
        <w:rPr>
          <w:rStyle w:val="Emphasis"/>
          <w:highlight w:val="cyan"/>
        </w:rPr>
        <w:t>join a union</w:t>
      </w:r>
      <w:r w:rsidRPr="007F3AAF">
        <w:rPr>
          <w:rStyle w:val="StyleUnderline"/>
          <w:highlight w:val="cyan"/>
        </w:rPr>
        <w:t xml:space="preserve"> to collectively bargain with their employer on their behalf</w:t>
      </w:r>
      <w:r w:rsidRPr="007F3AAF">
        <w:rPr>
          <w:sz w:val="12"/>
          <w:highlight w:val="cyan"/>
        </w:rPr>
        <w:t xml:space="preserve">. </w:t>
      </w:r>
      <w:r w:rsidRPr="007F3AAF">
        <w:rPr>
          <w:rStyle w:val="StyleUnderline"/>
          <w:highlight w:val="cyan"/>
        </w:rPr>
        <w:t xml:space="preserve">To collectively bargain means </w:t>
      </w:r>
      <w:r w:rsidRPr="007F3AAF">
        <w:rPr>
          <w:rStyle w:val="StyleUnderline"/>
        </w:rPr>
        <w:t xml:space="preserve">that </w:t>
      </w:r>
      <w:r w:rsidRPr="007F3AAF">
        <w:rPr>
          <w:rStyle w:val="StyleUnderline"/>
          <w:highlight w:val="cyan"/>
        </w:rPr>
        <w:t>a union, or</w:t>
      </w:r>
      <w:r w:rsidRPr="007F3AAF">
        <w:rPr>
          <w:rStyle w:val="StyleUnderline"/>
        </w:rPr>
        <w:t xml:space="preserve"> some other </w:t>
      </w:r>
      <w:r w:rsidRPr="007F3AAF">
        <w:rPr>
          <w:rStyle w:val="StyleUnderline"/>
          <w:highlight w:val="cyan"/>
        </w:rPr>
        <w:t xml:space="preserve">representative, bargains on behalf of a </w:t>
      </w:r>
      <w:r w:rsidRPr="007F3AAF">
        <w:rPr>
          <w:rStyle w:val="Emphasis"/>
          <w:highlight w:val="cyan"/>
        </w:rPr>
        <w:t>group of wo</w:t>
      </w:r>
      <w:r w:rsidRPr="001F69CE">
        <w:rPr>
          <w:rStyle w:val="Emphasis"/>
          <w:highlight w:val="cyan"/>
        </w:rPr>
        <w:t>rkers</w:t>
      </w:r>
      <w:r w:rsidRPr="007F3AAF">
        <w:rPr>
          <w:rStyle w:val="Emphasis"/>
        </w:rPr>
        <w:t xml:space="preserve"> </w:t>
      </w:r>
      <w:r w:rsidRPr="007F3AAF">
        <w:rPr>
          <w:rStyle w:val="StyleUnderline"/>
          <w:highlight w:val="cyan"/>
        </w:rPr>
        <w:t>with an employer about</w:t>
      </w:r>
      <w:r w:rsidRPr="007F3AAF">
        <w:rPr>
          <w:rStyle w:val="StyleUnderline"/>
        </w:rPr>
        <w:t xml:space="preserve"> the </w:t>
      </w:r>
      <w:r w:rsidRPr="007F3AAF">
        <w:rPr>
          <w:rStyle w:val="Emphasis"/>
          <w:highlight w:val="cyan"/>
        </w:rPr>
        <w:t xml:space="preserve">terms of the </w:t>
      </w:r>
      <w:r w:rsidRPr="007F3AAF">
        <w:rPr>
          <w:rStyle w:val="StyleUnderline"/>
          <w:highlight w:val="cyan"/>
        </w:rPr>
        <w:t xml:space="preserve">employment </w:t>
      </w:r>
      <w:r w:rsidRPr="007F3AAF">
        <w:rPr>
          <w:rStyle w:val="Emphasis"/>
          <w:highlight w:val="cyan"/>
        </w:rPr>
        <w:t>contract</w:t>
      </w:r>
      <w:r w:rsidRPr="007F3AAF">
        <w:rPr>
          <w:rStyle w:val="StyleUnderline"/>
        </w:rPr>
        <w:t xml:space="preserve">. </w:t>
      </w:r>
      <w:r w:rsidRPr="007F3AAF">
        <w:rPr>
          <w:sz w:val="12"/>
        </w:rPr>
        <w:t>All bargaining must be in good faith</w:t>
      </w:r>
      <w:r w:rsidRPr="001F69CE">
        <w:rPr>
          <w:sz w:val="12"/>
        </w:rPr>
        <w:t xml:space="preserve">. </w:t>
      </w:r>
      <w:r w:rsidRPr="001F69CE">
        <w:rPr>
          <w:rStyle w:val="StyleUnderline"/>
        </w:rPr>
        <w:t xml:space="preserve">The </w:t>
      </w:r>
      <w:r w:rsidRPr="007F3AAF">
        <w:rPr>
          <w:rStyle w:val="StyleUnderline"/>
          <w:highlight w:val="cyan"/>
        </w:rPr>
        <w:t>terms</w:t>
      </w:r>
      <w:r w:rsidRPr="007F3AAF">
        <w:rPr>
          <w:rStyle w:val="StyleUnderline"/>
        </w:rPr>
        <w:t xml:space="preserve"> bargained for </w:t>
      </w:r>
      <w:r w:rsidRPr="007F3AAF">
        <w:rPr>
          <w:rStyle w:val="StyleUnderline"/>
          <w:highlight w:val="cyan"/>
        </w:rPr>
        <w:t xml:space="preserve">are usually wages, </w:t>
      </w:r>
      <w:r w:rsidRPr="001F69CE">
        <w:rPr>
          <w:rStyle w:val="StyleUnderline"/>
        </w:rPr>
        <w:t xml:space="preserve">hours, benefits, and </w:t>
      </w:r>
      <w:r w:rsidRPr="007F3AAF">
        <w:rPr>
          <w:rStyle w:val="StyleUnderline"/>
          <w:highlight w:val="cyan"/>
        </w:rPr>
        <w:t>working conditions</w:t>
      </w:r>
      <w:r w:rsidRPr="007F3AAF">
        <w:rPr>
          <w:sz w:val="12"/>
        </w:rPr>
        <w:t xml:space="preserve">. </w:t>
      </w:r>
      <w:r w:rsidRPr="007F3AAF">
        <w:rPr>
          <w:rStyle w:val="StyleUnderline"/>
          <w:highlight w:val="cyan"/>
        </w:rPr>
        <w:t xml:space="preserve">Once </w:t>
      </w:r>
      <w:r w:rsidRPr="007F3AAF">
        <w:rPr>
          <w:rStyle w:val="Emphasis"/>
          <w:highlight w:val="cyan"/>
        </w:rPr>
        <w:t>a</w:t>
      </w:r>
      <w:r w:rsidRPr="007F3AAF">
        <w:rPr>
          <w:rStyle w:val="StyleUnderline"/>
        </w:rPr>
        <w:t xml:space="preserve">n employment </w:t>
      </w:r>
      <w:r w:rsidRPr="007F3AAF">
        <w:rPr>
          <w:rStyle w:val="StyleUnderline"/>
          <w:highlight w:val="cyan"/>
        </w:rPr>
        <w:t>contract is in place, the parties are bound</w:t>
      </w:r>
      <w:r w:rsidRPr="007F3AAF">
        <w:rPr>
          <w:rStyle w:val="StyleUnderline"/>
        </w:rPr>
        <w:t xml:space="preserve"> </w:t>
      </w:r>
      <w:r w:rsidRPr="007F3AAF">
        <w:rPr>
          <w:rStyle w:val="StyleUnderline"/>
          <w:highlight w:val="cyan"/>
        </w:rPr>
        <w:t>to its terms</w:t>
      </w:r>
      <w:r w:rsidRPr="007F3AAF">
        <w:rPr>
          <w:rStyle w:val="StyleUnderline"/>
        </w:rPr>
        <w:t xml:space="preserve"> and conditions until the contract expires</w:t>
      </w:r>
      <w:r w:rsidRPr="007F3AAF">
        <w:rPr>
          <w:sz w:val="12"/>
        </w:rPr>
        <w:t xml:space="preserve">. //// States Who Guarantee Collective Bargaining for Farmworkers//// Fourteen states currently guarantee collective bargaining rights for farmworkers. Arizona, California, Colorado, Hawaii, Kansas, Kentucky, Louisiana, Massachusetts, Nebraska, New Jersey, New York, Oregon, Washington, and Wisconsin all allow collective bargaining. It is important to note that </w:t>
      </w:r>
      <w:hyperlink r:id="rId43" w:history="1">
        <w:r w:rsidRPr="007F3AAF">
          <w:rPr>
            <w:rStyle w:val="StyleUnderline"/>
          </w:rPr>
          <w:t>27 states</w:t>
        </w:r>
      </w:hyperlink>
      <w:r w:rsidRPr="007F3AAF">
        <w:rPr>
          <w:rStyle w:val="StyleUnderline"/>
        </w:rPr>
        <w:t xml:space="preserve"> have “right to work” laws that allow workers to choose whether to be part of a union</w:t>
      </w:r>
      <w:r w:rsidRPr="007F3AAF">
        <w:rPr>
          <w:sz w:val="12"/>
        </w:rPr>
        <w:t xml:space="preserve"> and prevent employers from refusing to hire them based on that decision. </w:t>
      </w:r>
      <w:r w:rsidRPr="007F3AAF">
        <w:rPr>
          <w:rStyle w:val="StyleUnderline"/>
        </w:rPr>
        <w:t>These “</w:t>
      </w:r>
      <w:r w:rsidRPr="001F69CE">
        <w:rPr>
          <w:rStyle w:val="StyleUnderline"/>
        </w:rPr>
        <w:t xml:space="preserve">right to work” laws are not the same as </w:t>
      </w:r>
      <w:r w:rsidRPr="001F69CE">
        <w:rPr>
          <w:rStyle w:val="Emphasis"/>
        </w:rPr>
        <w:t>collective bargaining rights</w:t>
      </w:r>
      <w:r w:rsidRPr="001F69CE">
        <w:rPr>
          <w:rStyle w:val="StyleUnderline"/>
        </w:rPr>
        <w:t xml:space="preserve">. The “right to work” does not mean that an employer </w:t>
      </w:r>
      <w:proofErr w:type="gramStart"/>
      <w:r w:rsidRPr="001F69CE">
        <w:rPr>
          <w:rStyle w:val="StyleUnderline"/>
        </w:rPr>
        <w:t>has to</w:t>
      </w:r>
      <w:proofErr w:type="gramEnd"/>
      <w:r w:rsidRPr="001F69CE">
        <w:rPr>
          <w:rStyle w:val="StyleUnderline"/>
        </w:rPr>
        <w:t xml:space="preserve"> recognize employee unions or bargaining agents, only that they cannot discriminate when hiring</w:t>
      </w:r>
      <w:r w:rsidRPr="001F69CE">
        <w:rPr>
          <w:sz w:val="12"/>
        </w:rPr>
        <w:t>. For example</w:t>
      </w:r>
      <w:r w:rsidRPr="007F3AAF">
        <w:rPr>
          <w:sz w:val="12"/>
        </w:rPr>
        <w:t xml:space="preserve">, </w:t>
      </w:r>
      <w:hyperlink r:id="rId44" w:history="1">
        <w:r w:rsidRPr="007F3AAF">
          <w:rPr>
            <w:rStyle w:val="Hyperlink"/>
          </w:rPr>
          <w:t>Louisiana</w:t>
        </w:r>
      </w:hyperlink>
      <w:r w:rsidRPr="007F3AAF">
        <w:rPr>
          <w:sz w:val="12"/>
        </w:rPr>
        <w:t xml:space="preserve">, </w:t>
      </w:r>
      <w:hyperlink r:id="rId45" w:history="1">
        <w:r w:rsidRPr="007F3AAF">
          <w:rPr>
            <w:rStyle w:val="Hyperlink"/>
          </w:rPr>
          <w:t>Nebraska</w:t>
        </w:r>
      </w:hyperlink>
      <w:r w:rsidRPr="007F3AAF">
        <w:rPr>
          <w:sz w:val="12"/>
        </w:rPr>
        <w:t xml:space="preserve">, and </w:t>
      </w:r>
      <w:hyperlink r:id="rId46" w:history="1">
        <w:r w:rsidRPr="007F3AAF">
          <w:rPr>
            <w:rStyle w:val="Hyperlink"/>
          </w:rPr>
          <w:t>Wisconsin</w:t>
        </w:r>
      </w:hyperlink>
      <w:r w:rsidRPr="007F3AAF">
        <w:rPr>
          <w:sz w:val="12"/>
        </w:rPr>
        <w:t xml:space="preserve"> are some of the “right to work” states, but they separately recognize the right to bargain collectively with employers through their laws. //// Every state has approached </w:t>
      </w:r>
      <w:r w:rsidRPr="007F3AAF">
        <w:rPr>
          <w:rStyle w:val="Emphasis"/>
        </w:rPr>
        <w:t>collective bargaining rights</w:t>
      </w:r>
      <w:r w:rsidRPr="007F3AAF">
        <w:rPr>
          <w:sz w:val="12"/>
        </w:rPr>
        <w:t xml:space="preserve"> slightly differently. </w:t>
      </w:r>
      <w:r w:rsidRPr="007F3AAF">
        <w:rPr>
          <w:rStyle w:val="StyleUnderline"/>
        </w:rPr>
        <w:t>Most states define employer, employee, and labor organization rights and responsibilities, establish election procedures, and create state agencies to administer</w:t>
      </w:r>
      <w:r w:rsidRPr="007F3AAF">
        <w:rPr>
          <w:sz w:val="12"/>
        </w:rPr>
        <w:t xml:space="preserve"> their laws. </w:t>
      </w:r>
      <w:r w:rsidRPr="007F3AAF">
        <w:rPr>
          <w:rStyle w:val="StyleUnderline"/>
        </w:rPr>
        <w:t xml:space="preserve">For example, when California enacted its </w:t>
      </w:r>
      <w:hyperlink r:id="rId47" w:history="1">
        <w:r w:rsidRPr="007F3AAF">
          <w:rPr>
            <w:rStyle w:val="StyleUnderline"/>
          </w:rPr>
          <w:t>Agricultural Labor Relation Act</w:t>
        </w:r>
      </w:hyperlink>
      <w:r w:rsidRPr="007F3AAF">
        <w:rPr>
          <w:rStyle w:val="StyleUnderline"/>
        </w:rPr>
        <w:t xml:space="preserve">, it created the </w:t>
      </w:r>
      <w:hyperlink r:id="rId48" w:history="1">
        <w:r w:rsidRPr="007F3AAF">
          <w:rPr>
            <w:rStyle w:val="StyleUnderline"/>
          </w:rPr>
          <w:t>Agricultural Labor Relations Board</w:t>
        </w:r>
      </w:hyperlink>
      <w:r w:rsidRPr="007F3AAF">
        <w:rPr>
          <w:rStyle w:val="StyleUnderline"/>
        </w:rPr>
        <w:t xml:space="preserve"> and General Counsel to enforce the new laws and decide the rights of parties to labor disputes.</w:t>
      </w:r>
      <w:r w:rsidRPr="007F3AAF">
        <w:rPr>
          <w:sz w:val="12"/>
        </w:rPr>
        <w:t xml:space="preserve"> //// Additionally</w:t>
      </w:r>
      <w:r w:rsidRPr="007F3AAF">
        <w:rPr>
          <w:rStyle w:val="StyleUnderline"/>
        </w:rPr>
        <w:t>, most states have modified farmworkers’ rights to strike</w:t>
      </w:r>
      <w:r w:rsidRPr="007F3AAF">
        <w:rPr>
          <w:sz w:val="12"/>
        </w:rPr>
        <w:t xml:space="preserve">. </w:t>
      </w:r>
      <w:hyperlink r:id="rId49" w:history="1">
        <w:r w:rsidRPr="007F3AAF">
          <w:rPr>
            <w:rStyle w:val="StyleUnderline"/>
          </w:rPr>
          <w:t>Arizona law</w:t>
        </w:r>
      </w:hyperlink>
      <w:r w:rsidRPr="007F3AAF">
        <w:rPr>
          <w:rStyle w:val="StyleUnderline"/>
        </w:rPr>
        <w:t xml:space="preserve"> limits the right to strike because of the “seasonal character and perishable nature” of agricultural products. </w:t>
      </w:r>
      <w:hyperlink r:id="rId50" w:history="1">
        <w:r w:rsidRPr="007F3AAF">
          <w:rPr>
            <w:rStyle w:val="Hyperlink"/>
          </w:rPr>
          <w:t>Oregon</w:t>
        </w:r>
      </w:hyperlink>
      <w:r w:rsidRPr="007F3AAF">
        <w:rPr>
          <w:sz w:val="12"/>
        </w:rPr>
        <w:t xml:space="preserve"> bans picketing at places where perishable crops are produced if the crops are currently being harvested. Wisconsin requires that if employees plan to strike and the strike would cause harm to agricultural products, they must give a </w:t>
      </w:r>
      <w:hyperlink r:id="rId51" w:history="1">
        <w:r w:rsidRPr="007F3AAF">
          <w:rPr>
            <w:rStyle w:val="Hyperlink"/>
          </w:rPr>
          <w:t>10-day notice</w:t>
        </w:r>
      </w:hyperlink>
      <w:r w:rsidRPr="007F3AAF">
        <w:rPr>
          <w:sz w:val="12"/>
        </w:rPr>
        <w:t xml:space="preserve"> of their intent to strike to the Wisconsin Employment Relations Commission.</w:t>
      </w:r>
      <w:r w:rsidRPr="00783110">
        <w:rPr>
          <w:sz w:val="12"/>
        </w:rPr>
        <w:t xml:space="preserve"> //// </w:t>
      </w:r>
      <w:r w:rsidRPr="007F3AAF">
        <w:rPr>
          <w:rStyle w:val="StyleUnderline"/>
        </w:rPr>
        <w:t xml:space="preserve">Several other states have proposed legislation to grant </w:t>
      </w:r>
      <w:r w:rsidRPr="007F3AAF">
        <w:rPr>
          <w:rStyle w:val="Emphasis"/>
        </w:rPr>
        <w:t>collective bargaining rights</w:t>
      </w:r>
      <w:r w:rsidRPr="007F3AAF">
        <w:rPr>
          <w:rStyle w:val="StyleUnderline"/>
        </w:rPr>
        <w:t xml:space="preserve"> to farmworkers, but those proposals have yet to become law.</w:t>
      </w:r>
      <w:r w:rsidRPr="007F3AAF">
        <w:rPr>
          <w:sz w:val="12"/>
        </w:rPr>
        <w:t xml:space="preserve"> For example, in January of 2022</w:t>
      </w:r>
      <w:r w:rsidRPr="007F3AAF">
        <w:rPr>
          <w:rStyle w:val="StyleUnderline"/>
        </w:rPr>
        <w:t>, the</w:t>
      </w:r>
      <w:r w:rsidRPr="000D2BC9">
        <w:rPr>
          <w:rStyle w:val="StyleUnderline"/>
        </w:rPr>
        <w:t xml:space="preserve"> </w:t>
      </w:r>
      <w:hyperlink r:id="rId52" w:history="1">
        <w:r w:rsidRPr="007F3AAF">
          <w:rPr>
            <w:rStyle w:val="StyleUnderline"/>
          </w:rPr>
          <w:t>Governor of Maine vetoed a bill</w:t>
        </w:r>
      </w:hyperlink>
      <w:r w:rsidRPr="000D2BC9">
        <w:rPr>
          <w:rStyle w:val="StyleUnderline"/>
        </w:rPr>
        <w:t xml:space="preserve"> </w:t>
      </w:r>
      <w:r w:rsidRPr="007F3AAF">
        <w:rPr>
          <w:rStyle w:val="StyleUnderline"/>
        </w:rPr>
        <w:t>that would have allowed farmworkers to organize for the purpose of collective bargaining.</w:t>
      </w:r>
      <w:r w:rsidRPr="007F3AAF">
        <w:rPr>
          <w:sz w:val="12"/>
        </w:rPr>
        <w:t xml:space="preserve"> //// Challenging the Right to Collective Bargaining //// </w:t>
      </w:r>
      <w:r w:rsidRPr="007F3AAF">
        <w:rPr>
          <w:rStyle w:val="StyleUnderline"/>
        </w:rPr>
        <w:t xml:space="preserve">The right to collective bargaining has been challenged in several states. In </w:t>
      </w:r>
      <w:r w:rsidRPr="007F3AAF">
        <w:rPr>
          <w:rStyle w:val="StyleUnderline"/>
          <w:highlight w:val="cyan"/>
        </w:rPr>
        <w:t>New York,</w:t>
      </w:r>
      <w:r w:rsidRPr="007F3AAF">
        <w:rPr>
          <w:rStyle w:val="StyleUnderline"/>
        </w:rPr>
        <w:t xml:space="preserve"> a</w:t>
      </w:r>
      <w:r w:rsidRPr="00783110">
        <w:rPr>
          <w:rStyle w:val="StyleUnderline"/>
        </w:rPr>
        <w:t xml:space="preserve"> </w:t>
      </w:r>
      <w:hyperlink r:id="rId53" w:history="1">
        <w:r w:rsidRPr="007F3AAF">
          <w:rPr>
            <w:rStyle w:val="StyleUnderline"/>
            <w:highlight w:val="cyan"/>
          </w:rPr>
          <w:t>state appellate court</w:t>
        </w:r>
      </w:hyperlink>
      <w:r w:rsidRPr="00FD22EA">
        <w:rPr>
          <w:rStyle w:val="StyleUnderline"/>
          <w:highlight w:val="cyan"/>
        </w:rPr>
        <w:t xml:space="preserve"> </w:t>
      </w:r>
      <w:r w:rsidRPr="007F3AAF">
        <w:rPr>
          <w:rStyle w:val="StyleUnderline"/>
          <w:highlight w:val="cyan"/>
        </w:rPr>
        <w:t>held</w:t>
      </w:r>
      <w:r w:rsidRPr="007F3AAF">
        <w:rPr>
          <w:rStyle w:val="StyleUnderline"/>
        </w:rPr>
        <w:t xml:space="preserve"> that the </w:t>
      </w:r>
      <w:r w:rsidRPr="007F3AAF">
        <w:rPr>
          <w:rStyle w:val="StyleUnderline"/>
          <w:highlight w:val="cyan"/>
        </w:rPr>
        <w:t xml:space="preserve">exclusion of farmworkers from a </w:t>
      </w:r>
      <w:r w:rsidRPr="007F3AAF">
        <w:rPr>
          <w:rStyle w:val="StyleUnderline"/>
        </w:rPr>
        <w:t xml:space="preserve">New York </w:t>
      </w:r>
      <w:r w:rsidRPr="007F3AAF">
        <w:rPr>
          <w:rStyle w:val="StyleUnderline"/>
          <w:highlight w:val="cyan"/>
        </w:rPr>
        <w:t>state law giving employees the right to organize and collectively bargain was unconstitutional.</w:t>
      </w:r>
      <w:r w:rsidRPr="007F3AAF">
        <w:rPr>
          <w:sz w:val="12"/>
        </w:rPr>
        <w:t xml:space="preserve"> </w:t>
      </w:r>
      <w:r w:rsidRPr="007F3AAF">
        <w:rPr>
          <w:rStyle w:val="StyleUnderline"/>
          <w:highlight w:val="cyan"/>
        </w:rPr>
        <w:t>The a</w:t>
      </w:r>
      <w:r w:rsidRPr="007F3AAF">
        <w:rPr>
          <w:rStyle w:val="StyleUnderline"/>
        </w:rPr>
        <w:t xml:space="preserve">ppellate </w:t>
      </w:r>
      <w:r w:rsidRPr="007F3AAF">
        <w:rPr>
          <w:rStyle w:val="StyleUnderline"/>
          <w:highlight w:val="cyan"/>
        </w:rPr>
        <w:t>court found</w:t>
      </w:r>
      <w:r w:rsidRPr="007F3AAF">
        <w:rPr>
          <w:rStyle w:val="StyleUnderline"/>
        </w:rPr>
        <w:t xml:space="preserve"> that </w:t>
      </w:r>
      <w:r w:rsidRPr="007F3AAF">
        <w:rPr>
          <w:rStyle w:val="StyleUnderline"/>
          <w:highlight w:val="cyan"/>
        </w:rPr>
        <w:t xml:space="preserve">every employee has a </w:t>
      </w:r>
      <w:r w:rsidRPr="007F3AAF">
        <w:rPr>
          <w:rStyle w:val="Emphasis"/>
          <w:highlight w:val="green"/>
        </w:rPr>
        <w:t>right to collectively bargain</w:t>
      </w:r>
      <w:r w:rsidRPr="007F3AAF">
        <w:rPr>
          <w:rStyle w:val="StyleUnderline"/>
          <w:highlight w:val="green"/>
        </w:rPr>
        <w:t xml:space="preserve"> </w:t>
      </w:r>
      <w:r w:rsidRPr="007F3AAF">
        <w:rPr>
          <w:rStyle w:val="StyleUnderline"/>
        </w:rPr>
        <w:t>under the New York Constitution</w:t>
      </w:r>
      <w:r w:rsidRPr="007F3AAF">
        <w:rPr>
          <w:sz w:val="12"/>
        </w:rPr>
        <w:t xml:space="preserve">. </w:t>
      </w:r>
      <w:r w:rsidRPr="007F3AAF">
        <w:rPr>
          <w:rStyle w:val="StyleUnderline"/>
        </w:rPr>
        <w:t xml:space="preserve">Just two months later, </w:t>
      </w:r>
      <w:r w:rsidRPr="007F3AAF">
        <w:rPr>
          <w:rStyle w:val="StyleUnderline"/>
          <w:highlight w:val="cyan"/>
        </w:rPr>
        <w:t>in</w:t>
      </w:r>
      <w:r w:rsidRPr="007F3AAF">
        <w:rPr>
          <w:rStyle w:val="StyleUnderline"/>
        </w:rPr>
        <w:t xml:space="preserve"> July </w:t>
      </w:r>
      <w:r w:rsidRPr="007F3AAF">
        <w:rPr>
          <w:rStyle w:val="StyleUnderline"/>
          <w:highlight w:val="cyan"/>
        </w:rPr>
        <w:t>2019,</w:t>
      </w:r>
      <w:r w:rsidRPr="00FD22EA">
        <w:rPr>
          <w:rStyle w:val="StyleUnderline"/>
          <w:highlight w:val="cyan"/>
        </w:rPr>
        <w:t xml:space="preserve"> </w:t>
      </w:r>
      <w:hyperlink r:id="rId54" w:history="1">
        <w:r w:rsidRPr="007F3AAF">
          <w:rPr>
            <w:rStyle w:val="StyleUnderline"/>
            <w:highlight w:val="cyan"/>
          </w:rPr>
          <w:t>New York passed a state law</w:t>
        </w:r>
      </w:hyperlink>
      <w:r w:rsidRPr="00FD22EA">
        <w:rPr>
          <w:rStyle w:val="StyleUnderline"/>
          <w:highlight w:val="cyan"/>
        </w:rPr>
        <w:t xml:space="preserve"> </w:t>
      </w:r>
      <w:r w:rsidRPr="007F3AAF">
        <w:rPr>
          <w:rStyle w:val="StyleUnderline"/>
          <w:highlight w:val="cyan"/>
        </w:rPr>
        <w:t xml:space="preserve">granting farmworkers a </w:t>
      </w:r>
      <w:r w:rsidRPr="007F3AAF">
        <w:rPr>
          <w:rStyle w:val="Emphasis"/>
          <w:highlight w:val="green"/>
        </w:rPr>
        <w:t>right to collective bargaining</w:t>
      </w:r>
      <w:r w:rsidRPr="007F3AAF">
        <w:rPr>
          <w:sz w:val="12"/>
        </w:rPr>
        <w:t xml:space="preserve">.//// </w:t>
      </w:r>
      <w:r w:rsidRPr="007F3AAF">
        <w:rPr>
          <w:rStyle w:val="StyleUnderline"/>
          <w:highlight w:val="cyan"/>
        </w:rPr>
        <w:t>The Supreme Court of New Jersey found</w:t>
      </w:r>
      <w:r w:rsidRPr="007F3AAF">
        <w:rPr>
          <w:rStyle w:val="StyleUnderline"/>
        </w:rPr>
        <w:t xml:space="preserve"> that </w:t>
      </w:r>
      <w:r w:rsidRPr="007F3AAF">
        <w:rPr>
          <w:rStyle w:val="StyleUnderline"/>
          <w:highlight w:val="cyan"/>
        </w:rPr>
        <w:t>the</w:t>
      </w:r>
      <w:r w:rsidRPr="007F3AAF">
        <w:rPr>
          <w:rStyle w:val="StyleUnderline"/>
        </w:rPr>
        <w:t xml:space="preserve"> New </w:t>
      </w:r>
      <w:r w:rsidRPr="007F3AAF">
        <w:rPr>
          <w:rStyle w:val="StyleUnderline"/>
          <w:highlight w:val="cyan"/>
        </w:rPr>
        <w:t>Jersey Constitution protects a private ag</w:t>
      </w:r>
      <w:r w:rsidRPr="007F3AAF">
        <w:rPr>
          <w:rStyle w:val="StyleUnderline"/>
        </w:rPr>
        <w:t xml:space="preserve">riculture </w:t>
      </w:r>
      <w:r w:rsidRPr="007F3AAF">
        <w:rPr>
          <w:rStyle w:val="StyleUnderline"/>
          <w:highlight w:val="cyan"/>
        </w:rPr>
        <w:t xml:space="preserve">worker’s </w:t>
      </w:r>
      <w:r w:rsidRPr="007F3AAF">
        <w:rPr>
          <w:rStyle w:val="Emphasis"/>
          <w:highlight w:val="green"/>
        </w:rPr>
        <w:t>right to collectively bargain</w:t>
      </w:r>
      <w:r w:rsidRPr="007F3AAF">
        <w:rPr>
          <w:rStyle w:val="StyleUnderline"/>
        </w:rPr>
        <w:t xml:space="preserve">. In </w:t>
      </w:r>
      <w:hyperlink r:id="rId55" w:history="1">
        <w:r w:rsidRPr="007F3AAF">
          <w:rPr>
            <w:rStyle w:val="StyleUnderline"/>
          </w:rPr>
          <w:t>Comite Organizador de Trabajadores Agricolas v. Molinelli</w:t>
        </w:r>
      </w:hyperlink>
      <w:r w:rsidRPr="007F3AAF">
        <w:rPr>
          <w:rStyle w:val="StyleUnderline"/>
        </w:rPr>
        <w:t xml:space="preserve">, </w:t>
      </w:r>
      <w:r w:rsidRPr="007F3AAF">
        <w:rPr>
          <w:rStyle w:val="StyleUnderline"/>
          <w:highlight w:val="cyan"/>
        </w:rPr>
        <w:t>Molinelli refused to recognize or bargain with the union</w:t>
      </w:r>
      <w:r w:rsidRPr="007F3AAF">
        <w:rPr>
          <w:rStyle w:val="StyleUnderline"/>
        </w:rPr>
        <w:t xml:space="preserve"> that its </w:t>
      </w:r>
      <w:r w:rsidRPr="007F3AAF">
        <w:rPr>
          <w:rStyle w:val="StyleUnderline"/>
          <w:highlight w:val="cyan"/>
        </w:rPr>
        <w:t>migrant farmworkers were part of. The Supreme Court</w:t>
      </w:r>
      <w:r w:rsidRPr="007F3AAF">
        <w:rPr>
          <w:rStyle w:val="StyleUnderline"/>
        </w:rPr>
        <w:t xml:space="preserve"> of New Jersey </w:t>
      </w:r>
      <w:r w:rsidRPr="007F3AAF">
        <w:rPr>
          <w:rStyle w:val="StyleUnderline"/>
          <w:highlight w:val="cyan"/>
        </w:rPr>
        <w:t>found</w:t>
      </w:r>
      <w:r w:rsidRPr="007F3AAF">
        <w:rPr>
          <w:rStyle w:val="StyleUnderline"/>
        </w:rPr>
        <w:t xml:space="preserve"> that </w:t>
      </w:r>
      <w:r w:rsidRPr="007F3AAF">
        <w:rPr>
          <w:rStyle w:val="StyleUnderline"/>
          <w:highlight w:val="cyan"/>
        </w:rPr>
        <w:t xml:space="preserve">Molinelli was required to bargain with the union. </w:t>
      </w:r>
      <w:r w:rsidRPr="007F3AAF">
        <w:rPr>
          <w:rStyle w:val="Emphasis"/>
          <w:highlight w:val="cyan"/>
        </w:rPr>
        <w:t xml:space="preserve">In doing so, </w:t>
      </w:r>
      <w:r w:rsidRPr="007F3AAF">
        <w:rPr>
          <w:rStyle w:val="StyleUnderline"/>
          <w:highlight w:val="cyan"/>
        </w:rPr>
        <w:t>th</w:t>
      </w:r>
      <w:r w:rsidRPr="007F3AAF">
        <w:rPr>
          <w:rStyle w:val="StyleUnderline"/>
        </w:rPr>
        <w:t xml:space="preserve">e Supreme </w:t>
      </w:r>
      <w:r w:rsidRPr="007F3AAF">
        <w:rPr>
          <w:rStyle w:val="StyleUnderline"/>
          <w:highlight w:val="cyan"/>
        </w:rPr>
        <w:t>Court</w:t>
      </w:r>
      <w:r w:rsidRPr="007F3AAF">
        <w:rPr>
          <w:rStyle w:val="StyleUnderline"/>
        </w:rPr>
        <w:t xml:space="preserve"> of New Jersey </w:t>
      </w:r>
      <w:r w:rsidRPr="007F3AAF">
        <w:rPr>
          <w:rStyle w:val="StyleUnderline"/>
          <w:highlight w:val="cyan"/>
        </w:rPr>
        <w:t xml:space="preserve">held that the New Jersey Constitution guarantees privately employed agricultural workers the </w:t>
      </w:r>
      <w:r w:rsidRPr="007F3AAF">
        <w:rPr>
          <w:rStyle w:val="Emphasis"/>
          <w:highlight w:val="green"/>
        </w:rPr>
        <w:t>right to collectively bargain.</w:t>
      </w:r>
    </w:p>
    <w:p w14:paraId="3519169C" w14:textId="77777777" w:rsidR="005D263A" w:rsidRDefault="005D263A" w:rsidP="005D263A">
      <w:pPr>
        <w:rPr>
          <w:rStyle w:val="Emphasis"/>
        </w:rPr>
      </w:pPr>
    </w:p>
    <w:p w14:paraId="1E853DFC" w14:textId="77777777" w:rsidR="005D263A" w:rsidRDefault="005D263A" w:rsidP="005D263A">
      <w:pPr>
        <w:pStyle w:val="Heading4"/>
      </w:pPr>
      <w:r w:rsidRPr="00F15C84">
        <w:rPr>
          <w:u w:val="single"/>
        </w:rPr>
        <w:t>Violation</w:t>
      </w:r>
      <w:r>
        <w:t xml:space="preserve"> – the plan fiats rights that are external to/secondary to “Collective Bargaining Rights”</w:t>
      </w:r>
    </w:p>
    <w:p w14:paraId="78A7A1D1" w14:textId="77777777" w:rsidR="005D263A" w:rsidRDefault="005D263A" w:rsidP="005D263A"/>
    <w:p w14:paraId="51F7D4BF" w14:textId="77777777" w:rsidR="005D263A" w:rsidRDefault="005D263A" w:rsidP="005D263A">
      <w:pPr>
        <w:pStyle w:val="Heading4"/>
        <w:rPr>
          <w:u w:val="single"/>
        </w:rPr>
      </w:pPr>
      <w:r w:rsidRPr="00F15C84">
        <w:rPr>
          <w:u w:val="single"/>
        </w:rPr>
        <w:t>Standards</w:t>
      </w:r>
    </w:p>
    <w:p w14:paraId="2BA98CF6" w14:textId="77777777" w:rsidR="005D263A" w:rsidRDefault="005D263A" w:rsidP="005D263A"/>
    <w:p w14:paraId="22919096" w14:textId="77777777" w:rsidR="005D263A" w:rsidRDefault="005D263A" w:rsidP="005D263A">
      <w:pPr>
        <w:pStyle w:val="Heading4"/>
        <w:numPr>
          <w:ilvl w:val="0"/>
          <w:numId w:val="17"/>
        </w:numPr>
        <w:tabs>
          <w:tab w:val="num" w:pos="360"/>
        </w:tabs>
        <w:ind w:left="0" w:firstLine="0"/>
      </w:pPr>
      <w:r>
        <w:t xml:space="preserve">LIMITS– there are thousands of things that workers want, i.e. </w:t>
      </w:r>
      <w:r w:rsidRPr="005E17C8">
        <w:rPr>
          <w:u w:val="single"/>
        </w:rPr>
        <w:t>negotiable items</w:t>
      </w:r>
      <w:r>
        <w:t xml:space="preserve"> they would like to be written in a contract so that they can </w:t>
      </w:r>
      <w:r w:rsidRPr="005E17C8">
        <w:rPr>
          <w:u w:val="single"/>
        </w:rPr>
        <w:t>become codified</w:t>
      </w:r>
      <w:r>
        <w:t xml:space="preserve"> as </w:t>
      </w:r>
      <w:r w:rsidRPr="005E17C8">
        <w:rPr>
          <w:u w:val="single"/>
        </w:rPr>
        <w:t>rights.</w:t>
      </w:r>
      <w:r>
        <w:t xml:space="preserve"> It’s unpredictable and overbroad. </w:t>
      </w:r>
    </w:p>
    <w:p w14:paraId="45648E74" w14:textId="77777777" w:rsidR="005D263A" w:rsidRPr="005E17C8" w:rsidRDefault="005D263A" w:rsidP="005D263A"/>
    <w:p w14:paraId="3DB9C850" w14:textId="77777777" w:rsidR="005D263A" w:rsidRDefault="005D263A" w:rsidP="005D263A">
      <w:pPr>
        <w:pStyle w:val="Heading4"/>
        <w:numPr>
          <w:ilvl w:val="0"/>
          <w:numId w:val="17"/>
        </w:numPr>
        <w:tabs>
          <w:tab w:val="num" w:pos="360"/>
        </w:tabs>
        <w:ind w:left="0" w:firstLine="0"/>
      </w:pPr>
      <w:r>
        <w:t xml:space="preserve">GROUND – the aff skips over the ‘step 1’ of </w:t>
      </w:r>
      <w:r w:rsidRPr="005E17C8">
        <w:rPr>
          <w:u w:val="single"/>
        </w:rPr>
        <w:t>improving worker parity</w:t>
      </w:r>
      <w:r>
        <w:t xml:space="preserve"> in </w:t>
      </w:r>
      <w:r w:rsidRPr="005E17C8">
        <w:rPr>
          <w:u w:val="single"/>
        </w:rPr>
        <w:t>bargaining power</w:t>
      </w:r>
      <w:r>
        <w:t xml:space="preserve"> compared to employers. All core negative disad links and counterplan competition is based on this recalibration. </w:t>
      </w:r>
    </w:p>
    <w:p w14:paraId="1B468C8B" w14:textId="77777777" w:rsidR="005D263A" w:rsidRPr="005E17C8" w:rsidRDefault="005D263A" w:rsidP="005D263A"/>
    <w:p w14:paraId="7C8A5E0D" w14:textId="77777777" w:rsidR="005D263A" w:rsidRDefault="005D263A" w:rsidP="005D263A">
      <w:pPr>
        <w:pStyle w:val="Heading4"/>
      </w:pPr>
      <w:r w:rsidRPr="005E17C8">
        <w:rPr>
          <w:u w:val="single"/>
        </w:rPr>
        <w:t>Voting Issue</w:t>
      </w:r>
      <w:r>
        <w:t xml:space="preserve"> –</w:t>
      </w:r>
    </w:p>
    <w:p w14:paraId="63470358" w14:textId="77777777" w:rsidR="005D263A" w:rsidRDefault="005D263A" w:rsidP="005D263A">
      <w:pPr>
        <w:pStyle w:val="Heading4"/>
        <w:numPr>
          <w:ilvl w:val="0"/>
          <w:numId w:val="16"/>
        </w:numPr>
        <w:tabs>
          <w:tab w:val="num" w:pos="360"/>
        </w:tabs>
        <w:ind w:left="0" w:firstLine="0"/>
      </w:pPr>
      <w:r>
        <w:t>Fairness</w:t>
      </w:r>
    </w:p>
    <w:p w14:paraId="36583317" w14:textId="77777777" w:rsidR="005D263A" w:rsidRPr="00F15C84" w:rsidRDefault="005D263A" w:rsidP="005D263A">
      <w:pPr>
        <w:pStyle w:val="Heading4"/>
        <w:numPr>
          <w:ilvl w:val="0"/>
          <w:numId w:val="16"/>
        </w:numPr>
        <w:tabs>
          <w:tab w:val="num" w:pos="360"/>
        </w:tabs>
        <w:ind w:left="0" w:firstLine="0"/>
      </w:pPr>
      <w:r>
        <w:t>Education</w:t>
      </w:r>
    </w:p>
    <w:p w14:paraId="4F011A1C" w14:textId="77777777" w:rsidR="00831635" w:rsidRPr="00831635" w:rsidRDefault="00831635" w:rsidP="00831635"/>
    <w:p w14:paraId="2DF0882B" w14:textId="77777777" w:rsidR="00093377" w:rsidRDefault="00093377" w:rsidP="00E23C93"/>
    <w:p w14:paraId="2F350A51" w14:textId="34CE6151" w:rsidR="00C90B3D" w:rsidRDefault="00C90B3D" w:rsidP="00C90B3D">
      <w:pPr>
        <w:pStyle w:val="Heading2"/>
      </w:pPr>
      <w:r>
        <w:t>OFF</w:t>
      </w:r>
    </w:p>
    <w:p w14:paraId="3B2585D7" w14:textId="6884A9DE" w:rsidR="0019368B" w:rsidRDefault="0019368B" w:rsidP="0019368B">
      <w:r>
        <w:t>Delay CP</w:t>
      </w:r>
    </w:p>
    <w:p w14:paraId="70A5E601" w14:textId="77777777" w:rsidR="0019368B" w:rsidRPr="0019368B" w:rsidRDefault="0019368B" w:rsidP="0019368B"/>
    <w:p w14:paraId="694DC40D" w14:textId="1622ABA7" w:rsidR="00C90B3D" w:rsidRPr="00C90B3D" w:rsidRDefault="00C90B3D" w:rsidP="0019368B">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after the </w:t>
      </w:r>
      <w:r w:rsidR="0019368B">
        <w:t>passage of the SPEED Act.</w:t>
      </w:r>
    </w:p>
    <w:p w14:paraId="1491696A" w14:textId="77777777" w:rsidR="00E23C93" w:rsidRDefault="00E23C93" w:rsidP="00E23C93"/>
    <w:p w14:paraId="203AE5FA" w14:textId="0588F24A" w:rsidR="00CC7136" w:rsidRDefault="00CC7136" w:rsidP="00CC7136">
      <w:pPr>
        <w:pStyle w:val="Heading2"/>
      </w:pPr>
      <w:r>
        <w:t>OFF</w:t>
      </w:r>
    </w:p>
    <w:p w14:paraId="7A3612BF" w14:textId="77777777" w:rsidR="00CC7136" w:rsidRDefault="00CC7136" w:rsidP="00CC7136"/>
    <w:p w14:paraId="1E830913" w14:textId="6C9995A6" w:rsidR="00CC7136" w:rsidRDefault="00CC7136" w:rsidP="00CC7136">
      <w:pPr>
        <w:pStyle w:val="Heading4"/>
      </w:pPr>
      <w:r>
        <w:t>The United States Federal Government should substantially strengthen collective bargaining rights for federal employees in the United States, exclusive of those working at one or each of the following agencies:</w:t>
      </w:r>
      <w:r>
        <w:t xml:space="preserve"> </w:t>
      </w:r>
      <w:r>
        <w:t>NASA</w:t>
      </w:r>
      <w:r>
        <w:t>, DHS</w:t>
      </w:r>
    </w:p>
    <w:p w14:paraId="285DE46C" w14:textId="77777777" w:rsidR="00CC7136" w:rsidRDefault="00CC7136" w:rsidP="00CC7136"/>
    <w:p w14:paraId="3510BA15" w14:textId="77777777" w:rsidR="00CC7136" w:rsidRDefault="00CC7136" w:rsidP="00CC7136">
      <w:pPr>
        <w:pStyle w:val="Heading4"/>
      </w:pPr>
      <w:r>
        <w:rPr>
          <w:u w:val="single"/>
        </w:rPr>
        <w:t>NASA bad</w:t>
      </w:r>
      <w:r>
        <w:t xml:space="preserve"> – pushes for colonization which results in space cults that annihilate the universe</w:t>
      </w:r>
    </w:p>
    <w:p w14:paraId="5DBF8FF8" w14:textId="77777777" w:rsidR="00CC7136" w:rsidRDefault="00CC7136" w:rsidP="00CC7136">
      <w:pPr>
        <w:rPr>
          <w:rStyle w:val="Style13ptBold"/>
          <w:sz w:val="16"/>
          <w:szCs w:val="16"/>
        </w:rPr>
      </w:pPr>
      <w:r w:rsidRPr="00225989">
        <w:rPr>
          <w:rStyle w:val="Style13ptBold"/>
        </w:rPr>
        <w:t xml:space="preserve">TORRES 2018 </w:t>
      </w:r>
      <w:r w:rsidRPr="00225989">
        <w:rPr>
          <w:rStyle w:val="Style13ptBold"/>
          <w:sz w:val="16"/>
          <w:szCs w:val="16"/>
        </w:rPr>
        <w:t xml:space="preserve">(Phil, director of the Project for Human Flourishing and an author focused on existential risks. He wrote the article "Why We Should Think Twice About Colonizing Space" in Nautilus. Torres is also the author of the book Morality, Foresight, and Human Flourishing: An Introduction to Existential Risks. His work critically examines the technical and ethical challenges of space colonization, arguing that it could increase the risk of human annihilation rather than providing security. He holds a BA in philosophy from the University of Maryland and an MS in neuroscience from Brandeis University. He completed a PhD in philosophy in 2023 and is a postdoctoral scholar at Case Western Reserve University. “Why We Should Think Twice About Colonizing Space “, </w:t>
      </w:r>
      <w:r>
        <w:rPr>
          <w:rStyle w:val="Style13ptBold"/>
          <w:sz w:val="16"/>
          <w:szCs w:val="16"/>
        </w:rPr>
        <w:t xml:space="preserve">nautilus, July 18, </w:t>
      </w:r>
      <w:hyperlink r:id="rId56" w:history="1">
        <w:r w:rsidRPr="00F10693">
          <w:rPr>
            <w:rStyle w:val="Hyperlink"/>
            <w:sz w:val="16"/>
            <w:szCs w:val="16"/>
          </w:rPr>
          <w:t>https://nautil.us/why-we-should-think-twice-about-colonizing-space-237149/</w:t>
        </w:r>
      </w:hyperlink>
      <w:r w:rsidRPr="00225989">
        <w:rPr>
          <w:rStyle w:val="Style13ptBold"/>
          <w:sz w:val="16"/>
          <w:szCs w:val="16"/>
        </w:rPr>
        <w:t xml:space="preserve"> [CORNELL DBT] note://// indicates par. breaks)[AR 09/2025]</w:t>
      </w:r>
    </w:p>
    <w:p w14:paraId="1902FCDB" w14:textId="77777777" w:rsidR="00CC7136" w:rsidRPr="00225989" w:rsidRDefault="00CC7136" w:rsidP="00CC7136">
      <w:pPr>
        <w:rPr>
          <w:sz w:val="8"/>
        </w:rPr>
      </w:pPr>
      <w:r w:rsidRPr="00225989">
        <w:rPr>
          <w:sz w:val="8"/>
        </w:rPr>
        <w:t xml:space="preserve">There are lots of reasons </w:t>
      </w:r>
      <w:r w:rsidRPr="00790BAD">
        <w:rPr>
          <w:sz w:val="8"/>
        </w:rPr>
        <w:t xml:space="preserve">why </w:t>
      </w:r>
      <w:r w:rsidRPr="00B83942">
        <w:rPr>
          <w:rStyle w:val="StyleUnderline"/>
          <w:highlight w:val="cyan"/>
        </w:rPr>
        <w:t>colonizing space</w:t>
      </w:r>
      <w:r w:rsidRPr="00790BAD">
        <w:rPr>
          <w:rStyle w:val="StyleUnderline"/>
        </w:rPr>
        <w:t xml:space="preserve"> seems compelling</w:t>
      </w:r>
      <w:r w:rsidRPr="00790BAD">
        <w:rPr>
          <w:sz w:val="8"/>
        </w:rPr>
        <w:t xml:space="preserve">. The popular astronomer Neil deGrasse Tyson </w:t>
      </w:r>
      <w:hyperlink r:id="rId57" w:tgtFrame="_blank" w:history="1">
        <w:r w:rsidRPr="00790BAD">
          <w:rPr>
            <w:rStyle w:val="Hyperlink"/>
          </w:rPr>
          <w:t>argues</w:t>
        </w:r>
      </w:hyperlink>
      <w:r w:rsidRPr="00790BAD">
        <w:rPr>
          <w:sz w:val="8"/>
        </w:rPr>
        <w:t xml:space="preserve"> that it would stimulate the economy and inspire the next generation of scientists. Elon Musk, who founded SpaceX, argues that “there is a strong humanitarian argument for making life multiplanetary…to safeguard the existence of humanity in the event that something catastrophic were to happen.” The </w:t>
      </w:r>
      <w:r w:rsidRPr="00790BAD">
        <w:rPr>
          <w:rStyle w:val="StyleUnderline"/>
        </w:rPr>
        <w:t xml:space="preserve">former administrator of </w:t>
      </w:r>
      <w:r w:rsidRPr="00B83942">
        <w:rPr>
          <w:rStyle w:val="StyleUnderline"/>
          <w:highlight w:val="cyan"/>
        </w:rPr>
        <w:t>NASA</w:t>
      </w:r>
      <w:r w:rsidRPr="00790BAD">
        <w:rPr>
          <w:rStyle w:val="StyleUnderline"/>
        </w:rPr>
        <w:t xml:space="preserve">, Michael Griffin, </w:t>
      </w:r>
      <w:r w:rsidRPr="00B83942">
        <w:rPr>
          <w:rStyle w:val="StyleUnderline"/>
          <w:highlight w:val="cyan"/>
        </w:rPr>
        <w:t>frames</w:t>
      </w:r>
      <w:r w:rsidRPr="00790BAD">
        <w:rPr>
          <w:rStyle w:val="StyleUnderline"/>
        </w:rPr>
        <w:t xml:space="preserve"> it </w:t>
      </w:r>
      <w:r w:rsidRPr="00B83942">
        <w:rPr>
          <w:rStyle w:val="StyleUnderline"/>
          <w:highlight w:val="cyan"/>
        </w:rPr>
        <w:t>as a matter of</w:t>
      </w:r>
      <w:r w:rsidRPr="00790BAD">
        <w:rPr>
          <w:rStyle w:val="StyleUnderline"/>
        </w:rPr>
        <w:t xml:space="preserve"> the “</w:t>
      </w:r>
      <w:r w:rsidRPr="00B83942">
        <w:rPr>
          <w:rStyle w:val="StyleUnderline"/>
          <w:highlight w:val="cyan"/>
        </w:rPr>
        <w:t>survival of the species</w:t>
      </w:r>
      <w:r w:rsidRPr="00790BAD">
        <w:rPr>
          <w:rStyle w:val="StyleUnderline"/>
        </w:rPr>
        <w:t>.”</w:t>
      </w:r>
      <w:r w:rsidRPr="00790BAD">
        <w:rPr>
          <w:sz w:val="8"/>
        </w:rPr>
        <w:t xml:space="preserve"> And the late astrophysicist Stephen Hawking has </w:t>
      </w:r>
      <w:hyperlink r:id="rId58" w:tgtFrame="_blank" w:history="1">
        <w:r w:rsidRPr="00790BAD">
          <w:rPr>
            <w:rStyle w:val="Hyperlink"/>
          </w:rPr>
          <w:t>conjectured</w:t>
        </w:r>
      </w:hyperlink>
      <w:r w:rsidRPr="00790BAD">
        <w:rPr>
          <w:sz w:val="8"/>
        </w:rPr>
        <w:t xml:space="preserve"> that if humanity fails to colonize space within 100 years, we could face extinction. //// </w:t>
      </w:r>
      <w:r w:rsidRPr="00225989">
        <w:rPr>
          <w:rStyle w:val="StyleUnderline"/>
        </w:rPr>
        <w:t>To be sure, humanity will eventually need to escape Earth to survive, since the sun will make the planet uninhabitable in about 1 billion years</w:t>
      </w:r>
      <w:r w:rsidRPr="00225989">
        <w:rPr>
          <w:sz w:val="8"/>
        </w:rPr>
        <w:t>. But for many “space expansionists,” escaping Earth is about much more than dodging the bullet of extinction: it’s about realizing</w:t>
      </w:r>
      <w:r w:rsidRPr="00790BAD">
        <w:rPr>
          <w:sz w:val="8"/>
        </w:rPr>
        <w:t xml:space="preserve"> </w:t>
      </w:r>
      <w:hyperlink r:id="rId59" w:tgtFrame="_blank" w:history="1">
        <w:r w:rsidRPr="00225989">
          <w:rPr>
            <w:rStyle w:val="Hyperlink"/>
          </w:rPr>
          <w:t>astronomical</w:t>
        </w:r>
      </w:hyperlink>
      <w:r w:rsidRPr="00790BAD">
        <w:rPr>
          <w:sz w:val="8"/>
        </w:rPr>
        <w:t xml:space="preserve"> </w:t>
      </w:r>
      <w:r w:rsidRPr="00225989">
        <w:rPr>
          <w:sz w:val="8"/>
        </w:rPr>
        <w:t>amounts of value by exploiting the universe’s vast resources to create something</w:t>
      </w:r>
      <w:r w:rsidRPr="00790BAD">
        <w:rPr>
          <w:sz w:val="8"/>
        </w:rPr>
        <w:t xml:space="preserve"> </w:t>
      </w:r>
      <w:hyperlink r:id="rId60" w:tgtFrame="_blank" w:history="1">
        <w:r w:rsidRPr="00225989">
          <w:rPr>
            <w:rStyle w:val="Hyperlink"/>
          </w:rPr>
          <w:t>resembling</w:t>
        </w:r>
      </w:hyperlink>
      <w:r w:rsidRPr="00790BAD">
        <w:rPr>
          <w:sz w:val="8"/>
        </w:rPr>
        <w:t xml:space="preserve"> </w:t>
      </w:r>
      <w:r w:rsidRPr="00225989">
        <w:rPr>
          <w:sz w:val="8"/>
        </w:rPr>
        <w:t>utopia. For example, the astrobiologist Milan Cirkovic</w:t>
      </w:r>
      <w:r w:rsidRPr="00790BAD">
        <w:rPr>
          <w:sz w:val="8"/>
        </w:rPr>
        <w:t xml:space="preserve"> </w:t>
      </w:r>
      <w:hyperlink r:id="rId61" w:tgtFrame="_blank" w:history="1">
        <w:r w:rsidRPr="00225989">
          <w:rPr>
            <w:rStyle w:val="Hyperlink"/>
          </w:rPr>
          <w:t>calculates that</w:t>
        </w:r>
      </w:hyperlink>
      <w:r w:rsidRPr="00790BAD">
        <w:rPr>
          <w:sz w:val="8"/>
        </w:rPr>
        <w:t xml:space="preserve"> </w:t>
      </w:r>
      <w:r w:rsidRPr="00225989">
        <w:rPr>
          <w:sz w:val="8"/>
        </w:rPr>
        <w:t>some 1046</w:t>
      </w:r>
      <w:r w:rsidRPr="00790BAD">
        <w:rPr>
          <w:sz w:val="8"/>
        </w:rPr>
        <w:t xml:space="preserve"> </w:t>
      </w:r>
      <w:r w:rsidRPr="00225989">
        <w:rPr>
          <w:sz w:val="8"/>
        </w:rPr>
        <w:t>people per century could come into existence if we were to colonize our Local Supercluster, Virgo. This leads Nick Bostrom to</w:t>
      </w:r>
      <w:r w:rsidRPr="00790BAD">
        <w:rPr>
          <w:sz w:val="8"/>
        </w:rPr>
        <w:t xml:space="preserve"> </w:t>
      </w:r>
      <w:hyperlink r:id="rId62" w:tgtFrame="_blank" w:history="1">
        <w:r w:rsidRPr="00225989">
          <w:rPr>
            <w:rStyle w:val="Hyperlink"/>
          </w:rPr>
          <w:t>argue that</w:t>
        </w:r>
      </w:hyperlink>
      <w:r w:rsidRPr="00790BAD">
        <w:rPr>
          <w:sz w:val="8"/>
        </w:rPr>
        <w:t xml:space="preserve"> </w:t>
      </w:r>
      <w:r w:rsidRPr="00225989">
        <w:rPr>
          <w:sz w:val="8"/>
        </w:rPr>
        <w:t>failing to colonize space would be tragic because it would mean that these potential “worthwhile lives” would never exist, and this would be morally bad.</w:t>
      </w:r>
      <w:r w:rsidRPr="00790BAD">
        <w:rPr>
          <w:sz w:val="8"/>
        </w:rPr>
        <w:t xml:space="preserve"> </w:t>
      </w:r>
      <w:r w:rsidRPr="00225989">
        <w:rPr>
          <w:sz w:val="8"/>
        </w:rPr>
        <w:t xml:space="preserve">But would these trillions of lives </w:t>
      </w:r>
      <w:proofErr w:type="gramStart"/>
      <w:r w:rsidRPr="00225989">
        <w:rPr>
          <w:sz w:val="8"/>
        </w:rPr>
        <w:t>actually be</w:t>
      </w:r>
      <w:proofErr w:type="gramEnd"/>
      <w:r w:rsidRPr="00225989">
        <w:rPr>
          <w:sz w:val="8"/>
        </w:rPr>
        <w:t xml:space="preserve"> worthwhile? Or would colonization of space lead to a dystopia?</w:t>
      </w:r>
      <w:r w:rsidRPr="00790BAD">
        <w:rPr>
          <w:sz w:val="8"/>
        </w:rPr>
        <w:t xml:space="preserve"> //// </w:t>
      </w:r>
      <w:r w:rsidRPr="00225989">
        <w:rPr>
          <w:sz w:val="8"/>
        </w:rPr>
        <w:t>In a</w:t>
      </w:r>
      <w:r w:rsidRPr="00790BAD">
        <w:rPr>
          <w:sz w:val="8"/>
        </w:rPr>
        <w:t xml:space="preserve"> </w:t>
      </w:r>
      <w:hyperlink r:id="rId63" w:tgtFrame="_blank" w:history="1">
        <w:r w:rsidRPr="00225989">
          <w:rPr>
            <w:rStyle w:val="Hyperlink"/>
          </w:rPr>
          <w:t>recent article</w:t>
        </w:r>
      </w:hyperlink>
      <w:r w:rsidRPr="00790BAD">
        <w:rPr>
          <w:sz w:val="8"/>
        </w:rPr>
        <w:t xml:space="preserve"> </w:t>
      </w:r>
      <w:r w:rsidRPr="00225989">
        <w:rPr>
          <w:sz w:val="8"/>
        </w:rPr>
        <w:t>in</w:t>
      </w:r>
      <w:r w:rsidRPr="00790BAD">
        <w:rPr>
          <w:sz w:val="8"/>
        </w:rPr>
        <w:t xml:space="preserve"> </w:t>
      </w:r>
      <w:r w:rsidRPr="00225989">
        <w:rPr>
          <w:sz w:val="8"/>
        </w:rPr>
        <w:t>Futures, which was inspired by political scientist Daniel Deudney’s forthcoming book</w:t>
      </w:r>
      <w:r w:rsidRPr="00790BAD">
        <w:rPr>
          <w:sz w:val="8"/>
        </w:rPr>
        <w:t xml:space="preserve"> </w:t>
      </w:r>
      <w:r w:rsidRPr="00225989">
        <w:rPr>
          <w:sz w:val="8"/>
        </w:rPr>
        <w:t xml:space="preserve">Dark Skies, I decided to take a closer look at this question. My conclusion is </w:t>
      </w:r>
      <w:r w:rsidRPr="00225989">
        <w:rPr>
          <w:rStyle w:val="StyleUnderline"/>
        </w:rPr>
        <w:t xml:space="preserve">that in a colonized universe the </w:t>
      </w:r>
      <w:r w:rsidRPr="00B83942">
        <w:rPr>
          <w:rStyle w:val="Emphasis"/>
          <w:highlight w:val="cyan"/>
        </w:rPr>
        <w:t xml:space="preserve">probability of the annihilation of </w:t>
      </w:r>
      <w:proofErr w:type="gramStart"/>
      <w:r w:rsidRPr="00B83942">
        <w:rPr>
          <w:rStyle w:val="Emphasis"/>
          <w:highlight w:val="cyan"/>
        </w:rPr>
        <w:t>the human race</w:t>
      </w:r>
      <w:proofErr w:type="gramEnd"/>
      <w:r w:rsidRPr="00B83942">
        <w:rPr>
          <w:rStyle w:val="Emphasis"/>
          <w:highlight w:val="cyan"/>
        </w:rPr>
        <w:t xml:space="preserve"> could </w:t>
      </w:r>
      <w:proofErr w:type="gramStart"/>
      <w:r w:rsidRPr="00B83942">
        <w:rPr>
          <w:rStyle w:val="Emphasis"/>
          <w:highlight w:val="cyan"/>
        </w:rPr>
        <w:t>actually rise</w:t>
      </w:r>
      <w:proofErr w:type="gramEnd"/>
      <w:r w:rsidRPr="00225989">
        <w:rPr>
          <w:rStyle w:val="StyleUnderline"/>
        </w:rPr>
        <w:t xml:space="preserve"> rather than fall</w:t>
      </w:r>
      <w:r w:rsidRPr="00225989">
        <w:rPr>
          <w:sz w:val="8"/>
        </w:rPr>
        <w:t>.</w:t>
      </w:r>
      <w:r w:rsidRPr="00790BAD">
        <w:rPr>
          <w:sz w:val="8"/>
        </w:rPr>
        <w:t xml:space="preserve"> //// </w:t>
      </w:r>
      <w:r w:rsidRPr="00225989">
        <w:rPr>
          <w:sz w:val="8"/>
        </w:rPr>
        <w:t xml:space="preserve">The argument is </w:t>
      </w:r>
      <w:r w:rsidRPr="00225989">
        <w:rPr>
          <w:rStyle w:val="StyleUnderline"/>
        </w:rPr>
        <w:t>based on</w:t>
      </w:r>
      <w:r w:rsidRPr="00225989">
        <w:rPr>
          <w:sz w:val="8"/>
        </w:rPr>
        <w:t xml:space="preserve"> ideas from </w:t>
      </w:r>
      <w:r w:rsidRPr="00225989">
        <w:rPr>
          <w:rStyle w:val="StyleUnderline"/>
        </w:rPr>
        <w:t>evolutionary biology and international relations theory</w:t>
      </w:r>
      <w:r w:rsidRPr="00225989">
        <w:rPr>
          <w:sz w:val="8"/>
        </w:rPr>
        <w:t>, and it assumes that there aren’t any other technologically advanced lifeforms capable of colonizing the universe (as a</w:t>
      </w:r>
      <w:r w:rsidRPr="00790BAD">
        <w:rPr>
          <w:sz w:val="8"/>
        </w:rPr>
        <w:t xml:space="preserve"> </w:t>
      </w:r>
      <w:hyperlink r:id="rId64" w:tgtFrame="_blank" w:history="1">
        <w:r w:rsidRPr="00225989">
          <w:rPr>
            <w:rStyle w:val="Hyperlink"/>
          </w:rPr>
          <w:t>recent study</w:t>
        </w:r>
      </w:hyperlink>
      <w:r w:rsidRPr="00790BAD">
        <w:rPr>
          <w:sz w:val="8"/>
        </w:rPr>
        <w:t xml:space="preserve"> </w:t>
      </w:r>
      <w:r w:rsidRPr="00225989">
        <w:rPr>
          <w:sz w:val="8"/>
        </w:rPr>
        <w:t>suggests is the case).</w:t>
      </w:r>
      <w:r w:rsidRPr="00790BAD">
        <w:rPr>
          <w:sz w:val="8"/>
        </w:rPr>
        <w:t xml:space="preserve"> //// </w:t>
      </w:r>
      <w:r w:rsidRPr="00225989">
        <w:rPr>
          <w:rStyle w:val="StyleUnderline"/>
        </w:rPr>
        <w:t>Consider what is likely to happen as humanity hops from Earth to Mars, and from Mars to relatively nearby, potentially habitable exoplanets like</w:t>
      </w:r>
      <w:r w:rsidRPr="00790BAD">
        <w:rPr>
          <w:rStyle w:val="StyleUnderline"/>
        </w:rPr>
        <w:t xml:space="preserve"> </w:t>
      </w:r>
      <w:hyperlink r:id="rId65" w:tgtFrame="_blank" w:history="1">
        <w:r w:rsidRPr="00225989">
          <w:rPr>
            <w:rStyle w:val="StyleUnderline"/>
          </w:rPr>
          <w:t>Epsilon Eridani b</w:t>
        </w:r>
      </w:hyperlink>
      <w:r w:rsidRPr="00225989">
        <w:rPr>
          <w:rStyle w:val="StyleUnderline"/>
        </w:rPr>
        <w:t>,</w:t>
      </w:r>
      <w:r w:rsidRPr="00790BAD">
        <w:rPr>
          <w:rStyle w:val="StyleUnderline"/>
        </w:rPr>
        <w:t xml:space="preserve"> </w:t>
      </w:r>
      <w:hyperlink r:id="rId66" w:tgtFrame="_blank" w:history="1">
        <w:r w:rsidRPr="00225989">
          <w:rPr>
            <w:rStyle w:val="StyleUnderline"/>
          </w:rPr>
          <w:t>Gliese 674 b</w:t>
        </w:r>
      </w:hyperlink>
      <w:r w:rsidRPr="00225989">
        <w:rPr>
          <w:rStyle w:val="StyleUnderline"/>
        </w:rPr>
        <w:t>, and</w:t>
      </w:r>
      <w:r w:rsidRPr="00790BAD">
        <w:rPr>
          <w:rStyle w:val="StyleUnderline"/>
        </w:rPr>
        <w:t xml:space="preserve"> </w:t>
      </w:r>
      <w:hyperlink r:id="rId67" w:tgtFrame="_blank" w:history="1">
        <w:r w:rsidRPr="00225989">
          <w:rPr>
            <w:rStyle w:val="StyleUnderline"/>
          </w:rPr>
          <w:t>Gliese 581 d</w:t>
        </w:r>
      </w:hyperlink>
      <w:r w:rsidRPr="00225989">
        <w:rPr>
          <w:sz w:val="8"/>
        </w:rPr>
        <w:t xml:space="preserve">. </w:t>
      </w:r>
      <w:r w:rsidRPr="00225989">
        <w:rPr>
          <w:rStyle w:val="StyleUnderline"/>
        </w:rPr>
        <w:t>Each of these planets has its own unique environments that will drive Darwinian evolution</w:t>
      </w:r>
      <w:r w:rsidRPr="00225989">
        <w:rPr>
          <w:sz w:val="8"/>
        </w:rPr>
        <w:t xml:space="preserve">, </w:t>
      </w:r>
      <w:r w:rsidRPr="00225989">
        <w:rPr>
          <w:rStyle w:val="StyleUnderline"/>
        </w:rPr>
        <w:t>resulting in</w:t>
      </w:r>
      <w:r w:rsidRPr="00225989">
        <w:rPr>
          <w:sz w:val="8"/>
        </w:rPr>
        <w:t xml:space="preserve"> the emergence of </w:t>
      </w:r>
      <w:r w:rsidRPr="00225989">
        <w:rPr>
          <w:rStyle w:val="StyleUnderline"/>
        </w:rPr>
        <w:t>novel species</w:t>
      </w:r>
      <w:r w:rsidRPr="00225989">
        <w:rPr>
          <w:sz w:val="8"/>
        </w:rPr>
        <w:t xml:space="preserve"> over time, </w:t>
      </w:r>
      <w:r w:rsidRPr="00225989">
        <w:rPr>
          <w:rStyle w:val="StyleUnderline"/>
        </w:rPr>
        <w:t>just as species that migrate to a new island will evolve different traits than their parent species</w:t>
      </w:r>
      <w:r w:rsidRPr="00225989">
        <w:rPr>
          <w:sz w:val="8"/>
        </w:rPr>
        <w:t>. The same applies to the artificial environments of spacecraft like “</w:t>
      </w:r>
      <w:hyperlink r:id="rId68" w:tgtFrame="_blank" w:history="1">
        <w:r w:rsidRPr="00225989">
          <w:rPr>
            <w:rStyle w:val="Hyperlink"/>
          </w:rPr>
          <w:t>O’Neill Cylinders</w:t>
        </w:r>
      </w:hyperlink>
      <w:r w:rsidRPr="00225989">
        <w:rPr>
          <w:sz w:val="8"/>
        </w:rPr>
        <w:t>,” which are large cylindrical structures that rotate to produce artificial gravity. Insofar as future beings satisfy the basic</w:t>
      </w:r>
      <w:r w:rsidRPr="00790BAD">
        <w:rPr>
          <w:sz w:val="8"/>
        </w:rPr>
        <w:t xml:space="preserve"> </w:t>
      </w:r>
      <w:hyperlink r:id="rId69" w:tgtFrame="_blank" w:history="1">
        <w:r w:rsidRPr="00225989">
          <w:rPr>
            <w:rStyle w:val="Hyperlink"/>
          </w:rPr>
          <w:t>conditions of evolution</w:t>
        </w:r>
      </w:hyperlink>
      <w:r w:rsidRPr="00790BAD">
        <w:rPr>
          <w:sz w:val="8"/>
        </w:rPr>
        <w:t xml:space="preserve"> </w:t>
      </w:r>
      <w:r w:rsidRPr="00225989">
        <w:rPr>
          <w:sz w:val="8"/>
        </w:rPr>
        <w:t xml:space="preserve">by natural selection—such as differential reproduction, heritability, and variation of traits across the population—then </w:t>
      </w:r>
      <w:r w:rsidRPr="00225989">
        <w:rPr>
          <w:rStyle w:val="StyleUnderline"/>
        </w:rPr>
        <w:t xml:space="preserve">evolutionary pressures will yield </w:t>
      </w:r>
      <w:r w:rsidRPr="00B83942">
        <w:rPr>
          <w:rStyle w:val="StyleUnderline"/>
          <w:highlight w:val="cyan"/>
        </w:rPr>
        <w:t>new</w:t>
      </w:r>
      <w:r w:rsidRPr="00225989">
        <w:rPr>
          <w:rStyle w:val="StyleUnderline"/>
        </w:rPr>
        <w:t xml:space="preserve"> forms </w:t>
      </w:r>
      <w:r w:rsidRPr="00B83942">
        <w:rPr>
          <w:rStyle w:val="StyleUnderline"/>
        </w:rPr>
        <w:t xml:space="preserve">of </w:t>
      </w:r>
      <w:r w:rsidRPr="00B83942">
        <w:rPr>
          <w:rStyle w:val="StyleUnderline"/>
          <w:highlight w:val="cyan"/>
        </w:rPr>
        <w:t>life</w:t>
      </w:r>
      <w:r w:rsidRPr="00225989">
        <w:rPr>
          <w:sz w:val="8"/>
        </w:rPr>
        <w:t>.</w:t>
      </w:r>
      <w:r w:rsidRPr="00790BAD">
        <w:rPr>
          <w:sz w:val="8"/>
        </w:rPr>
        <w:t xml:space="preserve"> //// </w:t>
      </w:r>
      <w:r w:rsidRPr="00225989">
        <w:rPr>
          <w:sz w:val="8"/>
        </w:rPr>
        <w:t>But the process of “</w:t>
      </w:r>
      <w:hyperlink r:id="rId70" w:tgtFrame="_blank" w:history="1">
        <w:r w:rsidRPr="00B83942">
          <w:rPr>
            <w:rStyle w:val="StyleUnderline"/>
            <w:highlight w:val="cyan"/>
          </w:rPr>
          <w:t>cyborgization</w:t>
        </w:r>
      </w:hyperlink>
      <w:r w:rsidRPr="00B83942">
        <w:rPr>
          <w:rStyle w:val="StyleUnderline"/>
          <w:highlight w:val="cyan"/>
        </w:rPr>
        <w:t>”</w:t>
      </w:r>
      <w:r w:rsidRPr="00225989">
        <w:rPr>
          <w:sz w:val="8"/>
        </w:rPr>
        <w:t xml:space="preserve">—that is, of </w:t>
      </w:r>
      <w:r w:rsidRPr="00225989">
        <w:rPr>
          <w:rStyle w:val="StyleUnderline"/>
        </w:rPr>
        <w:t xml:space="preserve">using technology to modify </w:t>
      </w:r>
      <w:r w:rsidRPr="00B83942">
        <w:rPr>
          <w:rStyle w:val="StyleUnderline"/>
          <w:highlight w:val="cyan"/>
        </w:rPr>
        <w:t>and</w:t>
      </w:r>
      <w:r w:rsidRPr="00225989">
        <w:rPr>
          <w:rStyle w:val="StyleUnderline"/>
        </w:rPr>
        <w:t xml:space="preserve"> enhance our bodies and brains—is much more likely to influence the evolutionary trajectories of future populations living on exoplanets or in spacecraft</w:t>
      </w:r>
      <w:r w:rsidRPr="00225989">
        <w:rPr>
          <w:sz w:val="8"/>
        </w:rPr>
        <w:t xml:space="preserve">. </w:t>
      </w:r>
      <w:r w:rsidRPr="00225989">
        <w:rPr>
          <w:rStyle w:val="StyleUnderline"/>
        </w:rPr>
        <w:t>The result</w:t>
      </w:r>
      <w:r w:rsidRPr="00225989">
        <w:rPr>
          <w:sz w:val="8"/>
        </w:rPr>
        <w:t xml:space="preserve"> could be </w:t>
      </w:r>
      <w:r w:rsidRPr="00225989">
        <w:rPr>
          <w:rStyle w:val="StyleUnderline"/>
        </w:rPr>
        <w:t>beings with completely novel cognitive architectures</w:t>
      </w:r>
      <w:r w:rsidRPr="00225989">
        <w:rPr>
          <w:sz w:val="8"/>
        </w:rPr>
        <w:t xml:space="preserve"> (or mental abilities), emotional repertoires, physical capabilities, lifespans, and so on.</w:t>
      </w:r>
      <w:r w:rsidRPr="00790BAD">
        <w:rPr>
          <w:sz w:val="8"/>
        </w:rPr>
        <w:t xml:space="preserve"> //// </w:t>
      </w:r>
      <w:r w:rsidRPr="00225989">
        <w:rPr>
          <w:rStyle w:val="StyleUnderline"/>
        </w:rPr>
        <w:t>In other words</w:t>
      </w:r>
      <w:r w:rsidRPr="00225989">
        <w:rPr>
          <w:sz w:val="8"/>
        </w:rPr>
        <w:t xml:space="preserve">, natural selection and cyborgization </w:t>
      </w:r>
      <w:r w:rsidRPr="00225989">
        <w:rPr>
          <w:rStyle w:val="StyleUnderline"/>
        </w:rPr>
        <w:t>as humanity spreads throughout the cosmos</w:t>
      </w:r>
      <w:r w:rsidRPr="00225989">
        <w:rPr>
          <w:sz w:val="8"/>
        </w:rPr>
        <w:t xml:space="preserve"> will result in</w:t>
      </w:r>
      <w:r w:rsidRPr="00790BAD">
        <w:rPr>
          <w:sz w:val="8"/>
        </w:rPr>
        <w:t xml:space="preserve"> </w:t>
      </w:r>
      <w:r w:rsidRPr="00B83942">
        <w:rPr>
          <w:rStyle w:val="StyleUnderline"/>
          <w:highlight w:val="cyan"/>
        </w:rPr>
        <w:t>species diversification</w:t>
      </w:r>
      <w:r w:rsidRPr="00225989">
        <w:rPr>
          <w:sz w:val="8"/>
        </w:rPr>
        <w:t xml:space="preserve">. At the same time, expanding across space will </w:t>
      </w:r>
      <w:r w:rsidRPr="00225989">
        <w:rPr>
          <w:rStyle w:val="StyleUnderline"/>
        </w:rPr>
        <w:t>also</w:t>
      </w:r>
      <w:r w:rsidRPr="00225989">
        <w:rPr>
          <w:sz w:val="8"/>
        </w:rPr>
        <w:t xml:space="preserve"> result in</w:t>
      </w:r>
      <w:r w:rsidRPr="00790BAD">
        <w:rPr>
          <w:sz w:val="8"/>
        </w:rPr>
        <w:t xml:space="preserve"> </w:t>
      </w:r>
      <w:r w:rsidRPr="00225989">
        <w:rPr>
          <w:rStyle w:val="StyleUnderline"/>
        </w:rPr>
        <w:t>ideological</w:t>
      </w:r>
      <w:r w:rsidRPr="00790BAD">
        <w:rPr>
          <w:rStyle w:val="StyleUnderline"/>
        </w:rPr>
        <w:t xml:space="preserve"> </w:t>
      </w:r>
      <w:r w:rsidRPr="00225989">
        <w:rPr>
          <w:rStyle w:val="StyleUnderline"/>
        </w:rPr>
        <w:t>diversification. Space-hopping populations will create their own</w:t>
      </w:r>
      <w:r w:rsidRPr="00225989">
        <w:rPr>
          <w:sz w:val="8"/>
        </w:rPr>
        <w:t xml:space="preserve"> cultures, languages, governments, political </w:t>
      </w:r>
      <w:r w:rsidRPr="00225989">
        <w:rPr>
          <w:rStyle w:val="StyleUnderline"/>
        </w:rPr>
        <w:t>institutions,</w:t>
      </w:r>
      <w:r w:rsidRPr="00225989">
        <w:rPr>
          <w:sz w:val="8"/>
        </w:rPr>
        <w:t xml:space="preserve"> religions, technologies, rituals, norms, worldviews, and so on. As a result, </w:t>
      </w:r>
      <w:r w:rsidRPr="00225989">
        <w:rPr>
          <w:rStyle w:val="StyleUnderline"/>
        </w:rPr>
        <w:t xml:space="preserve">different species </w:t>
      </w:r>
      <w:r w:rsidRPr="00B83942">
        <w:rPr>
          <w:rStyle w:val="StyleUnderline"/>
          <w:highlight w:val="cyan"/>
        </w:rPr>
        <w:t>will find</w:t>
      </w:r>
      <w:r w:rsidRPr="00225989">
        <w:rPr>
          <w:rStyle w:val="StyleUnderline"/>
        </w:rPr>
        <w:t xml:space="preserve"> it increasingly difficult over time to understand each other’s motivations, intentions, behaviors, decisions, </w:t>
      </w:r>
      <w:r w:rsidRPr="00225989">
        <w:rPr>
          <w:sz w:val="8"/>
        </w:rPr>
        <w:t>and so on. It could even make</w:t>
      </w:r>
      <w:r w:rsidRPr="00790BAD">
        <w:rPr>
          <w:sz w:val="8"/>
        </w:rPr>
        <w:t xml:space="preserve"> </w:t>
      </w:r>
      <w:hyperlink r:id="rId71" w:tgtFrame="_blank" w:history="1">
        <w:r w:rsidRPr="00B83942">
          <w:rPr>
            <w:rStyle w:val="StyleUnderline"/>
            <w:highlight w:val="cyan"/>
          </w:rPr>
          <w:t>communication</w:t>
        </w:r>
      </w:hyperlink>
      <w:r w:rsidRPr="00790BAD">
        <w:rPr>
          <w:rStyle w:val="StyleUnderline"/>
        </w:rPr>
        <w:t xml:space="preserve"> </w:t>
      </w:r>
      <w:r w:rsidRPr="00225989">
        <w:rPr>
          <w:rStyle w:val="StyleUnderline"/>
        </w:rPr>
        <w:t>between spec</w:t>
      </w:r>
      <w:r w:rsidRPr="00225989">
        <w:rPr>
          <w:sz w:val="8"/>
        </w:rPr>
        <w:t xml:space="preserve">ies with alien languages </w:t>
      </w:r>
      <w:r w:rsidRPr="00B83942">
        <w:rPr>
          <w:rStyle w:val="StyleUnderline"/>
        </w:rPr>
        <w:t xml:space="preserve">almost </w:t>
      </w:r>
      <w:r w:rsidRPr="00B83942">
        <w:rPr>
          <w:rStyle w:val="StyleUnderline"/>
          <w:highlight w:val="cyan"/>
        </w:rPr>
        <w:t>impossible</w:t>
      </w:r>
      <w:r w:rsidRPr="00225989">
        <w:rPr>
          <w:rStyle w:val="StyleUnderline"/>
        </w:rPr>
        <w:t>.</w:t>
      </w:r>
      <w:r w:rsidRPr="00225989">
        <w:rPr>
          <w:sz w:val="8"/>
        </w:rPr>
        <w:t xml:space="preserve"> Furthermore, some species might begin to wonder whether the proverbial “</w:t>
      </w:r>
      <w:hyperlink r:id="rId72" w:tgtFrame="_blank" w:history="1">
        <w:r w:rsidRPr="00225989">
          <w:rPr>
            <w:rStyle w:val="Hyperlink"/>
          </w:rPr>
          <w:t>Other</w:t>
        </w:r>
      </w:hyperlink>
      <w:r w:rsidRPr="00225989">
        <w:rPr>
          <w:sz w:val="8"/>
        </w:rPr>
        <w:t>” is</w:t>
      </w:r>
      <w:r w:rsidRPr="00790BAD">
        <w:rPr>
          <w:sz w:val="8"/>
        </w:rPr>
        <w:t xml:space="preserve"> </w:t>
      </w:r>
      <w:hyperlink r:id="rId73" w:tgtFrame="_blank" w:history="1">
        <w:r w:rsidRPr="00225989">
          <w:rPr>
            <w:rStyle w:val="Hyperlink"/>
          </w:rPr>
          <w:t>conscious</w:t>
        </w:r>
      </w:hyperlink>
      <w:r w:rsidRPr="00225989">
        <w:rPr>
          <w:sz w:val="8"/>
        </w:rPr>
        <w:t xml:space="preserve">. This matters because if a species Y cannot consciously experience pain, then </w:t>
      </w:r>
      <w:r w:rsidRPr="00225989">
        <w:rPr>
          <w:rStyle w:val="StyleUnderline"/>
        </w:rPr>
        <w:t>another species X might not feel morally obligated to care about Y</w:t>
      </w:r>
      <w:r w:rsidRPr="00225989">
        <w:rPr>
          <w:sz w:val="8"/>
        </w:rPr>
        <w:t>. After all, we don’t worry about kicking stones down the street because we don’t believe that rocks can feel pain. Thus, as I write in the</w:t>
      </w:r>
      <w:r w:rsidRPr="00790BAD">
        <w:rPr>
          <w:sz w:val="8"/>
        </w:rPr>
        <w:t xml:space="preserve"> </w:t>
      </w:r>
      <w:hyperlink r:id="rId74" w:tgtFrame="_blank" w:history="1">
        <w:r w:rsidRPr="00225989">
          <w:rPr>
            <w:rStyle w:val="Hyperlink"/>
          </w:rPr>
          <w:t>paper</w:t>
        </w:r>
      </w:hyperlink>
      <w:r w:rsidRPr="00225989">
        <w:rPr>
          <w:sz w:val="8"/>
        </w:rPr>
        <w:t xml:space="preserve">, phylogenetic and ideological diversification will engender a situation in which </w:t>
      </w:r>
      <w:r w:rsidRPr="00225989">
        <w:rPr>
          <w:rStyle w:val="StyleUnderline"/>
        </w:rPr>
        <w:t>many species will be “not merely aliens to each other but, more significantly, alienated from each other</w:t>
      </w:r>
      <w:r w:rsidRPr="00225989">
        <w:rPr>
          <w:sz w:val="8"/>
        </w:rPr>
        <w:t>.”</w:t>
      </w:r>
      <w:r w:rsidRPr="00790BAD">
        <w:rPr>
          <w:sz w:val="8"/>
        </w:rPr>
        <w:t xml:space="preserve"> </w:t>
      </w:r>
      <w:r w:rsidRPr="00225989">
        <w:rPr>
          <w:sz w:val="8"/>
        </w:rPr>
        <w:t xml:space="preserve">But this yields some problems. First, extreme differences like those just listed will </w:t>
      </w:r>
      <w:r w:rsidRPr="00225989">
        <w:rPr>
          <w:rStyle w:val="StyleUnderline"/>
        </w:rPr>
        <w:t>undercut trust between species</w:t>
      </w:r>
      <w:r w:rsidRPr="00225989">
        <w:rPr>
          <w:sz w:val="8"/>
        </w:rPr>
        <w:t xml:space="preserve">. If </w:t>
      </w:r>
      <w:r w:rsidRPr="00225989">
        <w:rPr>
          <w:rStyle w:val="StyleUnderline"/>
        </w:rPr>
        <w:t>you don’t trust that your neighbor isn’t going to</w:t>
      </w:r>
      <w:r w:rsidRPr="00225989">
        <w:rPr>
          <w:sz w:val="8"/>
        </w:rPr>
        <w:t xml:space="preserve"> steal from</w:t>
      </w:r>
      <w:r w:rsidRPr="00225989">
        <w:rPr>
          <w:rStyle w:val="StyleUnderline"/>
        </w:rPr>
        <w:t>, harm,</w:t>
      </w:r>
      <w:r w:rsidRPr="00225989">
        <w:rPr>
          <w:sz w:val="8"/>
        </w:rPr>
        <w:t xml:space="preserve"> or kill you, then </w:t>
      </w:r>
      <w:r w:rsidRPr="00225989">
        <w:rPr>
          <w:rStyle w:val="StyleUnderline"/>
        </w:rPr>
        <w:t>you’re going to be suspicious of your neighbor</w:t>
      </w:r>
      <w:r w:rsidRPr="00225989">
        <w:rPr>
          <w:sz w:val="8"/>
        </w:rPr>
        <w:t xml:space="preserve">. And if you’re suspicious of your neighbor, you might want an effective defense strategy to stop an attack—just in case one </w:t>
      </w:r>
      <w:proofErr w:type="gramStart"/>
      <w:r w:rsidRPr="00225989">
        <w:rPr>
          <w:sz w:val="8"/>
        </w:rPr>
        <w:t>were</w:t>
      </w:r>
      <w:proofErr w:type="gramEnd"/>
      <w:r w:rsidRPr="00225989">
        <w:rPr>
          <w:sz w:val="8"/>
        </w:rPr>
        <w:t xml:space="preserve"> to happen. But </w:t>
      </w:r>
      <w:r w:rsidRPr="00225989">
        <w:rPr>
          <w:rStyle w:val="StyleUnderline"/>
        </w:rPr>
        <w:t>your neighbor might reason the same way</w:t>
      </w:r>
      <w:r w:rsidRPr="00225989">
        <w:rPr>
          <w:sz w:val="8"/>
        </w:rPr>
        <w:t xml:space="preserve">: she’s not entirely sure that you won’t kill her, so she establishes a defense as well. The problem is that, since you don’t fully trust her, </w:t>
      </w:r>
      <w:r w:rsidRPr="00225989">
        <w:rPr>
          <w:rStyle w:val="StyleUnderline"/>
        </w:rPr>
        <w:t xml:space="preserve">you wonder whether her defense is </w:t>
      </w:r>
      <w:proofErr w:type="gramStart"/>
      <w:r w:rsidRPr="00225989">
        <w:rPr>
          <w:rStyle w:val="StyleUnderline"/>
        </w:rPr>
        <w:t>actually part</w:t>
      </w:r>
      <w:proofErr w:type="gramEnd"/>
      <w:r w:rsidRPr="00225989">
        <w:rPr>
          <w:rStyle w:val="StyleUnderline"/>
        </w:rPr>
        <w:t xml:space="preserve"> of an attack plan.</w:t>
      </w:r>
      <w:r w:rsidRPr="00225989">
        <w:rPr>
          <w:sz w:val="8"/>
        </w:rPr>
        <w:t xml:space="preserve"> </w:t>
      </w:r>
      <w:proofErr w:type="gramStart"/>
      <w:r w:rsidRPr="00225989">
        <w:rPr>
          <w:rStyle w:val="StyleUnderline"/>
        </w:rPr>
        <w:t>So</w:t>
      </w:r>
      <w:proofErr w:type="gramEnd"/>
      <w:r w:rsidRPr="00225989">
        <w:rPr>
          <w:rStyle w:val="StyleUnderline"/>
        </w:rPr>
        <w:t xml:space="preserve"> you start carrying a knife around with you, which she interprets as a threat</w:t>
      </w:r>
      <w:r w:rsidRPr="00225989">
        <w:rPr>
          <w:sz w:val="8"/>
        </w:rPr>
        <w:t xml:space="preserve"> to her, thus </w:t>
      </w:r>
      <w:r w:rsidRPr="00225989">
        <w:rPr>
          <w:rStyle w:val="StyleUnderline"/>
        </w:rPr>
        <w:t>leading her to buy a gun, and so on</w:t>
      </w:r>
      <w:r w:rsidRPr="00225989">
        <w:rPr>
          <w:sz w:val="8"/>
        </w:rPr>
        <w:t xml:space="preserve">. </w:t>
      </w:r>
      <w:r w:rsidRPr="00225989">
        <w:rPr>
          <w:rStyle w:val="StyleUnderline"/>
        </w:rPr>
        <w:t>Within</w:t>
      </w:r>
      <w:r w:rsidRPr="00225989">
        <w:rPr>
          <w:sz w:val="8"/>
        </w:rPr>
        <w:t xml:space="preserve"> the field of </w:t>
      </w:r>
      <w:r w:rsidRPr="00225989">
        <w:rPr>
          <w:rStyle w:val="StyleUnderline"/>
        </w:rPr>
        <w:t>international relations, this is</w:t>
      </w:r>
      <w:r w:rsidRPr="00225989">
        <w:rPr>
          <w:sz w:val="8"/>
        </w:rPr>
        <w:t xml:space="preserve"> called </w:t>
      </w:r>
      <w:r w:rsidRPr="00225989">
        <w:rPr>
          <w:rStyle w:val="StyleUnderline"/>
        </w:rPr>
        <w:t>the “</w:t>
      </w:r>
      <w:hyperlink r:id="rId75" w:tgtFrame="_blank" w:history="1">
        <w:r w:rsidRPr="00225989">
          <w:rPr>
            <w:rStyle w:val="StyleUnderline"/>
          </w:rPr>
          <w:t>security dilemma</w:t>
        </w:r>
      </w:hyperlink>
      <w:r w:rsidRPr="00225989">
        <w:rPr>
          <w:rStyle w:val="StyleUnderline"/>
        </w:rPr>
        <w:t>,”</w:t>
      </w:r>
      <w:r w:rsidRPr="00225989">
        <w:rPr>
          <w:sz w:val="8"/>
        </w:rPr>
        <w:t xml:space="preserve"> </w:t>
      </w:r>
      <w:r w:rsidRPr="00225989">
        <w:rPr>
          <w:rStyle w:val="StyleUnderline"/>
        </w:rPr>
        <w:t>and it results in a spiral of militarization that can significantly increase the probability of conflict</w:t>
      </w:r>
      <w:r w:rsidRPr="00225989">
        <w:rPr>
          <w:sz w:val="8"/>
        </w:rPr>
        <w:t xml:space="preserve">, even in cases where all actors have genuinely peaceful intentions. //// </w:t>
      </w:r>
      <w:r w:rsidRPr="00225989">
        <w:rPr>
          <w:rStyle w:val="StyleUnderline"/>
        </w:rPr>
        <w:t>So, how can actors extricate themselves</w:t>
      </w:r>
      <w:r w:rsidRPr="00225989">
        <w:rPr>
          <w:sz w:val="8"/>
        </w:rPr>
        <w:t xml:space="preserve"> from the security dilemma if they can’t fully trust each other? On the level of individuals, one solution has involved what Thomas Hobbes’ calls the “</w:t>
      </w:r>
      <w:hyperlink r:id="rId76" w:tgtFrame="_blank" w:history="1">
        <w:r w:rsidRPr="00225989">
          <w:rPr>
            <w:rStyle w:val="Hyperlink"/>
          </w:rPr>
          <w:t>Leviathan</w:t>
        </w:r>
      </w:hyperlink>
      <w:r w:rsidRPr="00225989">
        <w:rPr>
          <w:sz w:val="8"/>
        </w:rPr>
        <w:t xml:space="preserve">.” </w:t>
      </w:r>
      <w:r w:rsidRPr="00225989">
        <w:rPr>
          <w:rStyle w:val="StyleUnderline"/>
        </w:rPr>
        <w:t>The key idea</w:t>
      </w:r>
      <w:r w:rsidRPr="00225989">
        <w:rPr>
          <w:sz w:val="8"/>
        </w:rPr>
        <w:t xml:space="preserve"> is that people get together and say, “Look, </w:t>
      </w:r>
      <w:r w:rsidRPr="00225989">
        <w:rPr>
          <w:rStyle w:val="StyleUnderline"/>
        </w:rPr>
        <w:t>since we can’t fully trust each other, let’s establish an independent governing system</w:t>
      </w:r>
      <w:r w:rsidRPr="00225989">
        <w:rPr>
          <w:sz w:val="8"/>
        </w:rPr>
        <w:t xml:space="preserve">—a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w:t>
      </w:r>
      <w:hyperlink r:id="rId77" w:anchor="v=snippet&amp;q=" w:tgtFrame="_blank" w:history="1">
        <w:r w:rsidRPr="00225989">
          <w:rPr>
            <w:rStyle w:val="Hyperlink"/>
          </w:rPr>
          <w:t>According</w:t>
        </w:r>
      </w:hyperlink>
      <w:r w:rsidRPr="00225989">
        <w:rPr>
          <w:sz w:val="8"/>
        </w:rPr>
        <w:t xml:space="preserve"> to Steven Pinker, the Leviathan is a major reason that violence has declined in recent centuries. //// The point is that if individuals—you and I—can overcome the constant threat of harm posed by our neighbors by establishing a governing system, then </w:t>
      </w:r>
      <w:r w:rsidRPr="00B83942">
        <w:rPr>
          <w:rStyle w:val="StyleUnderline"/>
        </w:rPr>
        <w:t xml:space="preserve">maybe future species could get together and create </w:t>
      </w:r>
      <w:r w:rsidRPr="00790BAD">
        <w:rPr>
          <w:rStyle w:val="StyleUnderline"/>
          <w:highlight w:val="cyan"/>
        </w:rPr>
        <w:t xml:space="preserve">some </w:t>
      </w:r>
      <w:r w:rsidRPr="00B83942">
        <w:rPr>
          <w:rStyle w:val="StyleUnderline"/>
        </w:rPr>
        <w:t xml:space="preserve">sort of </w:t>
      </w:r>
      <w:r w:rsidRPr="00790BAD">
        <w:rPr>
          <w:rStyle w:val="StyleUnderline"/>
          <w:highlight w:val="cyan"/>
        </w:rPr>
        <w:t>cosmic governing system</w:t>
      </w:r>
      <w:r w:rsidRPr="00225989">
        <w:rPr>
          <w:sz w:val="8"/>
        </w:rPr>
        <w:t xml:space="preserve"> that could similarly guarantee peace by replacing anarchy with hierarchy. Unfortunately, this looks unpromising within the “cosmopolitical” realm. One reason is that for states to maintain law and order among their citizens, their various appendages—e.g., law enforcement, courts—need to be properly coordinated. If you call the police about a robbery and they don’t show up for three weeks, then what’s the point of living in that society? You’d be just as well off on your own! </w:t>
      </w:r>
      <w:r w:rsidRPr="00225989">
        <w:rPr>
          <w:rStyle w:val="StyleUnderline"/>
        </w:rPr>
        <w:t>The question</w:t>
      </w:r>
      <w:r w:rsidRPr="00225989">
        <w:rPr>
          <w:sz w:val="8"/>
        </w:rPr>
        <w:t xml:space="preserve"> is, then, </w:t>
      </w:r>
      <w:r w:rsidRPr="00225989">
        <w:rPr>
          <w:rStyle w:val="StyleUnderline"/>
        </w:rPr>
        <w:t xml:space="preserve">whether the appendages of a cosmic governing system could be sufficiently well-coordinated to respond to conflicts and make top-down decisions about how to respond to </w:t>
      </w:r>
      <w:proofErr w:type="gramStart"/>
      <w:r w:rsidRPr="00225989">
        <w:rPr>
          <w:rStyle w:val="StyleUnderline"/>
        </w:rPr>
        <w:t>particular situations</w:t>
      </w:r>
      <w:proofErr w:type="gramEnd"/>
      <w:r w:rsidRPr="00225989">
        <w:rPr>
          <w:rStyle w:val="StyleUnderline"/>
        </w:rPr>
        <w:t>. To put it differently: If conflict were to break out in some region of the universe, could the relevant governing authorities respond soon enough for it to matter, for it to make a difference? //</w:t>
      </w:r>
      <w:r w:rsidRPr="00225989">
        <w:rPr>
          <w:sz w:val="8"/>
        </w:rPr>
        <w:t xml:space="preserve">// </w:t>
      </w:r>
      <w:r w:rsidRPr="00225989">
        <w:rPr>
          <w:rStyle w:val="Emphasis"/>
          <w:highlight w:val="cyan"/>
        </w:rPr>
        <w:t>Probably not, because of the immense vastness of space</w:t>
      </w:r>
      <w:r w:rsidRPr="00225989">
        <w:rPr>
          <w:sz w:val="8"/>
        </w:rPr>
        <w:t xml:space="preserve">. For example, consider again </w:t>
      </w:r>
      <w:r w:rsidRPr="00B83942">
        <w:rPr>
          <w:rStyle w:val="StyleUnderline"/>
        </w:rPr>
        <w:t>Epsilon Eridani b, Gliese 674 b, and Gliese 581 d. These are, respectively, 10.5, 14.8, and 20.4 light-years from Earth</w:t>
      </w:r>
      <w:r w:rsidRPr="00B83942">
        <w:rPr>
          <w:sz w:val="8"/>
        </w:rPr>
        <w:t>. This means</w:t>
      </w:r>
      <w:r w:rsidRPr="00225989">
        <w:rPr>
          <w:sz w:val="8"/>
        </w:rPr>
        <w:t xml:space="preserve"> that a </w:t>
      </w:r>
      <w:r w:rsidRPr="00225989">
        <w:rPr>
          <w:rStyle w:val="StyleUnderline"/>
          <w:highlight w:val="cyan"/>
        </w:rPr>
        <w:t>signal sent</w:t>
      </w:r>
      <w:r w:rsidRPr="00225989">
        <w:rPr>
          <w:rStyle w:val="StyleUnderline"/>
        </w:rPr>
        <w:t xml:space="preserve"> as of this writing, </w:t>
      </w:r>
      <w:r w:rsidRPr="00225989">
        <w:rPr>
          <w:rStyle w:val="StyleUnderline"/>
          <w:highlight w:val="cyan"/>
        </w:rPr>
        <w:t>in 2018, wouldn’t reach</w:t>
      </w:r>
      <w:r w:rsidRPr="00225989">
        <w:rPr>
          <w:sz w:val="8"/>
        </w:rPr>
        <w:t xml:space="preserve"> Gliese 581 d </w:t>
      </w:r>
      <w:r w:rsidRPr="00225989">
        <w:rPr>
          <w:rStyle w:val="StyleUnderline"/>
          <w:highlight w:val="cyan"/>
        </w:rPr>
        <w:t>until 2038</w:t>
      </w:r>
      <w:r w:rsidRPr="00225989">
        <w:rPr>
          <w:sz w:val="8"/>
        </w:rPr>
        <w:t xml:space="preserve">. A spaceship traveling at one-quarter the cosmic speed limit wouldn’t arrive until 2098, and a message to simply affirm that it had arrived safely wouldn’t return to Earth until 2118. And Gliese 581 is relatively close as far as exoplanets go. Just consider that </w:t>
      </w:r>
      <w:proofErr w:type="gramStart"/>
      <w:r w:rsidRPr="00225989">
        <w:rPr>
          <w:sz w:val="8"/>
        </w:rPr>
        <w:t>he</w:t>
      </w:r>
      <w:proofErr w:type="gramEnd"/>
      <w:r w:rsidRPr="00225989">
        <w:rPr>
          <w:sz w:val="8"/>
        </w:rPr>
        <w:t xml:space="preserve"> Andromeda Galaxy is some 2.5 million light-years from Earth and the Triangulum Galaxy about 3 million light-years away. What’s more, </w:t>
      </w:r>
      <w:r w:rsidRPr="00225989">
        <w:rPr>
          <w:rStyle w:val="StyleUnderline"/>
        </w:rPr>
        <w:t xml:space="preserve">there are </w:t>
      </w:r>
      <w:r w:rsidRPr="00B83942">
        <w:rPr>
          <w:rStyle w:val="StyleUnderline"/>
        </w:rPr>
        <w:t xml:space="preserve">some 54 galaxies in our Local Group, </w:t>
      </w:r>
      <w:r w:rsidRPr="00B83942">
        <w:rPr>
          <w:sz w:val="8"/>
        </w:rPr>
        <w:t xml:space="preserve">which is about </w:t>
      </w:r>
      <w:r w:rsidRPr="00B83942">
        <w:rPr>
          <w:rStyle w:val="StyleUnderline"/>
        </w:rPr>
        <w:t>10 million light-years wide, within a universe that stretches some 93 billion light-years across.</w:t>
      </w:r>
      <w:r w:rsidRPr="00B83942">
        <w:rPr>
          <w:sz w:val="8"/>
        </w:rPr>
        <w:t xml:space="preserve"> </w:t>
      </w:r>
      <w:r w:rsidRPr="00B83942">
        <w:rPr>
          <w:rStyle w:val="StyleUnderline"/>
        </w:rPr>
        <w:t>These facts make it</w:t>
      </w:r>
      <w:r w:rsidRPr="00B83942">
        <w:rPr>
          <w:sz w:val="8"/>
        </w:rPr>
        <w:t xml:space="preserve"> look</w:t>
      </w:r>
      <w:r w:rsidRPr="00225989">
        <w:rPr>
          <w:sz w:val="8"/>
        </w:rPr>
        <w:t xml:space="preserve"> </w:t>
      </w:r>
      <w:r w:rsidRPr="00225989">
        <w:rPr>
          <w:rStyle w:val="StyleUnderline"/>
          <w:highlight w:val="cyan"/>
        </w:rPr>
        <w:t xml:space="preserve">hopeless for a governing system to </w:t>
      </w:r>
      <w:r w:rsidRPr="00B83942">
        <w:rPr>
          <w:rStyle w:val="StyleUnderline"/>
        </w:rPr>
        <w:t xml:space="preserve">effectively </w:t>
      </w:r>
      <w:r w:rsidRPr="00225989">
        <w:rPr>
          <w:rStyle w:val="StyleUnderline"/>
          <w:highlight w:val="cyan"/>
        </w:rPr>
        <w:t>coordinate law enforcement</w:t>
      </w:r>
      <w:r w:rsidRPr="00225989">
        <w:rPr>
          <w:rStyle w:val="StyleUnderline"/>
        </w:rPr>
        <w:t xml:space="preserve"> activities, </w:t>
      </w:r>
      <w:r w:rsidRPr="00B83942">
        <w:rPr>
          <w:rStyle w:val="StyleUnderline"/>
        </w:rPr>
        <w:t>judicial decisions</w:t>
      </w:r>
      <w:r w:rsidRPr="00B83942">
        <w:rPr>
          <w:sz w:val="8"/>
        </w:rPr>
        <w:t xml:space="preserve">, and so on, </w:t>
      </w:r>
      <w:r w:rsidRPr="00B83942">
        <w:rPr>
          <w:rStyle w:val="StyleUnderline"/>
        </w:rPr>
        <w:t>across</w:t>
      </w:r>
      <w:r w:rsidRPr="00225989">
        <w:rPr>
          <w:rStyle w:val="StyleUnderline"/>
        </w:rPr>
        <w:t xml:space="preserve"> cosmic distances</w:t>
      </w:r>
      <w:r w:rsidRPr="00225989">
        <w:rPr>
          <w:sz w:val="8"/>
        </w:rPr>
        <w:t xml:space="preserve">. </w:t>
      </w:r>
      <w:r w:rsidRPr="00225989">
        <w:rPr>
          <w:rStyle w:val="StyleUnderline"/>
        </w:rPr>
        <w:t>The universe is simply too big for a government to establish law and order</w:t>
      </w:r>
      <w:r w:rsidRPr="00225989">
        <w:rPr>
          <w:sz w:val="8"/>
        </w:rPr>
        <w:t xml:space="preserve"> in a top-down fashion. //// But there is </w:t>
      </w:r>
      <w:r w:rsidRPr="00225989">
        <w:rPr>
          <w:rStyle w:val="StyleUnderline"/>
        </w:rPr>
        <w:t>another strategy</w:t>
      </w:r>
      <w:r w:rsidRPr="00225989">
        <w:rPr>
          <w:sz w:val="8"/>
        </w:rPr>
        <w:t xml:space="preserve"> for ach</w:t>
      </w:r>
      <w:r w:rsidRPr="00B83942">
        <w:rPr>
          <w:sz w:val="8"/>
        </w:rPr>
        <w:t xml:space="preserve">ieving peace: </w:t>
      </w:r>
      <w:r w:rsidRPr="00B83942">
        <w:rPr>
          <w:rStyle w:val="StyleUnderline"/>
        </w:rPr>
        <w:t xml:space="preserve">Future civilizations could use a policy of </w:t>
      </w:r>
      <w:r w:rsidRPr="00225989">
        <w:rPr>
          <w:rStyle w:val="StyleUnderline"/>
          <w:highlight w:val="cyan"/>
        </w:rPr>
        <w:t xml:space="preserve">deterrence to prevent </w:t>
      </w:r>
      <w:r w:rsidRPr="00B83942">
        <w:rPr>
          <w:rStyle w:val="StyleUnderline"/>
        </w:rPr>
        <w:t xml:space="preserve">other civilizations from launching </w:t>
      </w:r>
      <w:r w:rsidRPr="00225989">
        <w:rPr>
          <w:rStyle w:val="StyleUnderline"/>
          <w:highlight w:val="cyan"/>
        </w:rPr>
        <w:t>first strike</w:t>
      </w:r>
      <w:r w:rsidRPr="00225989">
        <w:rPr>
          <w:rStyle w:val="StyleUnderline"/>
        </w:rPr>
        <w:t>s</w:t>
      </w:r>
      <w:r w:rsidRPr="00225989">
        <w:rPr>
          <w:sz w:val="8"/>
        </w:rPr>
        <w:t xml:space="preserve">. A policy of this sort, which must be credible to work, says: “I </w:t>
      </w:r>
      <w:r w:rsidRPr="00225989">
        <w:rPr>
          <w:rStyle w:val="StyleUnderline"/>
        </w:rPr>
        <w:t>won’t attack you first, but if you attack me first, I have the capabilities to destroy you in retaliatio</w:t>
      </w:r>
      <w:r w:rsidRPr="00225989">
        <w:rPr>
          <w:sz w:val="8"/>
        </w:rPr>
        <w:t>n.” This was the predicament of the US and Soviet Union during the Cold War, known as “</w:t>
      </w:r>
      <w:proofErr w:type="gramStart"/>
      <w:r w:rsidRPr="00225989">
        <w:rPr>
          <w:sz w:val="8"/>
        </w:rPr>
        <w:t>mutually-assured</w:t>
      </w:r>
      <w:proofErr w:type="gramEnd"/>
      <w:r w:rsidRPr="00225989">
        <w:rPr>
          <w:sz w:val="8"/>
        </w:rPr>
        <w:t xml:space="preserve"> destruction” (MAD). //// But </w:t>
      </w:r>
      <w:r w:rsidRPr="00225989">
        <w:rPr>
          <w:rStyle w:val="StyleUnderline"/>
          <w:highlight w:val="cyan"/>
        </w:rPr>
        <w:t>could this work</w:t>
      </w:r>
      <w:r w:rsidRPr="00225989">
        <w:rPr>
          <w:rStyle w:val="StyleUnderline"/>
        </w:rPr>
        <w:t xml:space="preserve"> in the cosmopolitical realm of space</w:t>
      </w:r>
      <w:r w:rsidRPr="00225989">
        <w:rPr>
          <w:sz w:val="8"/>
        </w:rPr>
        <w:t xml:space="preserve">? It seems </w:t>
      </w:r>
      <w:r w:rsidRPr="00225989">
        <w:rPr>
          <w:rStyle w:val="StyleUnderline"/>
          <w:highlight w:val="cyan"/>
        </w:rPr>
        <w:t>unlikely</w:t>
      </w:r>
      <w:r w:rsidRPr="00225989">
        <w:rPr>
          <w:sz w:val="8"/>
        </w:rPr>
        <w:t>. First, consider how many future species there could be: upwards of many billions</w:t>
      </w:r>
      <w:r w:rsidRPr="00B83942">
        <w:rPr>
          <w:sz w:val="8"/>
        </w:rPr>
        <w:t xml:space="preserve">. While some of these species would be too far away to pose a threat to each other—although see the qualification below—there will nonetheless exist a huge number within one’s galactic backyard. The point is that the </w:t>
      </w:r>
      <w:r w:rsidRPr="00B83942">
        <w:rPr>
          <w:rStyle w:val="StyleUnderline"/>
        </w:rPr>
        <w:t>sheer number would make it incredibly hard to determine who initiated a first strike</w:t>
      </w:r>
      <w:r w:rsidRPr="00B83942">
        <w:rPr>
          <w:sz w:val="8"/>
        </w:rPr>
        <w:t>, if one is</w:t>
      </w:r>
      <w:r w:rsidRPr="00225989">
        <w:rPr>
          <w:sz w:val="8"/>
        </w:rPr>
        <w:t xml:space="preserve"> attacked. And </w:t>
      </w:r>
      <w:r w:rsidRPr="00225989">
        <w:rPr>
          <w:rStyle w:val="StyleUnderline"/>
          <w:highlight w:val="cyan"/>
        </w:rPr>
        <w:t>without a method for identifying instigators</w:t>
      </w:r>
      <w:r w:rsidRPr="00225989">
        <w:rPr>
          <w:rStyle w:val="StyleUnderline"/>
        </w:rPr>
        <w:t xml:space="preserve"> with high reliability</w:t>
      </w:r>
      <w:r w:rsidRPr="00225989">
        <w:rPr>
          <w:sz w:val="8"/>
        </w:rPr>
        <w:t xml:space="preserve">, one’s policy of </w:t>
      </w:r>
      <w:r w:rsidRPr="00225989">
        <w:rPr>
          <w:rStyle w:val="StyleUnderline"/>
          <w:highlight w:val="cyan"/>
        </w:rPr>
        <w:t>deterrence won’t be credible</w:t>
      </w:r>
      <w:r w:rsidRPr="00225989">
        <w:rPr>
          <w:rStyle w:val="StyleUnderline"/>
        </w:rPr>
        <w:t>.</w:t>
      </w:r>
      <w:r w:rsidRPr="00225989">
        <w:rPr>
          <w:sz w:val="8"/>
        </w:rPr>
        <w:t xml:space="preserve"> And if one’s policy of deterrence isn’t credible, </w:t>
      </w:r>
      <w:r w:rsidRPr="00225989">
        <w:rPr>
          <w:rStyle w:val="StyleUnderline"/>
        </w:rPr>
        <w:t>then one has no such policy</w:t>
      </w:r>
      <w:r w:rsidRPr="00225989">
        <w:rPr>
          <w:sz w:val="8"/>
        </w:rPr>
        <w:t xml:space="preserve">! //// Second, </w:t>
      </w:r>
      <w:r w:rsidRPr="00225989">
        <w:rPr>
          <w:rStyle w:val="StyleUnderline"/>
        </w:rPr>
        <w:t xml:space="preserve">ponder the sorts of </w:t>
      </w:r>
      <w:r w:rsidRPr="00225989">
        <w:rPr>
          <w:rStyle w:val="StyleUnderline"/>
          <w:highlight w:val="cyan"/>
        </w:rPr>
        <w:t xml:space="preserve">weapons that could become available </w:t>
      </w:r>
      <w:r w:rsidRPr="00B83942">
        <w:rPr>
          <w:rStyle w:val="StyleUnderline"/>
        </w:rPr>
        <w:t>to future spacefaring civilizations</w:t>
      </w:r>
      <w:r w:rsidRPr="00225989">
        <w:rPr>
          <w:rStyle w:val="StyleUnderline"/>
        </w:rPr>
        <w:t xml:space="preserve">. </w:t>
      </w:r>
      <w:r w:rsidRPr="00225989">
        <w:rPr>
          <w:rStyle w:val="StyleUnderline"/>
          <w:highlight w:val="cyan"/>
        </w:rPr>
        <w:t>Redirected asteroids</w:t>
      </w:r>
      <w:r w:rsidRPr="00225989">
        <w:rPr>
          <w:rStyle w:val="StyleUnderline"/>
        </w:rPr>
        <w:t xml:space="preserve"> (a.k.a., “planetoid bombs”), “</w:t>
      </w:r>
      <w:hyperlink r:id="rId78" w:tgtFrame="_blank" w:history="1">
        <w:r w:rsidRPr="00225989">
          <w:rPr>
            <w:rStyle w:val="StyleUnderline"/>
            <w:highlight w:val="cyan"/>
          </w:rPr>
          <w:t>rods from God</w:t>
        </w:r>
      </w:hyperlink>
      <w:r w:rsidRPr="00225989">
        <w:rPr>
          <w:rStyle w:val="StyleUnderline"/>
          <w:highlight w:val="cyan"/>
        </w:rPr>
        <w:t>,”</w:t>
      </w:r>
      <w:r w:rsidRPr="00790BAD">
        <w:rPr>
          <w:rStyle w:val="StyleUnderline"/>
          <w:highlight w:val="cyan"/>
        </w:rPr>
        <w:t xml:space="preserve"> </w:t>
      </w:r>
      <w:hyperlink r:id="rId79" w:tgtFrame="_blank" w:history="1">
        <w:r w:rsidRPr="00225989">
          <w:rPr>
            <w:rStyle w:val="StyleUnderline"/>
            <w:highlight w:val="cyan"/>
          </w:rPr>
          <w:t>sun guns</w:t>
        </w:r>
      </w:hyperlink>
      <w:r w:rsidRPr="00225989">
        <w:rPr>
          <w:rStyle w:val="StyleUnderline"/>
          <w:highlight w:val="cyan"/>
        </w:rPr>
        <w:t>,</w:t>
      </w:r>
      <w:r w:rsidRPr="00790BAD">
        <w:rPr>
          <w:rStyle w:val="StyleUnderline"/>
          <w:highlight w:val="cyan"/>
        </w:rPr>
        <w:t xml:space="preserve"> </w:t>
      </w:r>
      <w:hyperlink r:id="rId80" w:tgtFrame="_blank" w:history="1">
        <w:r w:rsidRPr="00225989">
          <w:rPr>
            <w:rStyle w:val="StyleUnderline"/>
            <w:highlight w:val="cyan"/>
          </w:rPr>
          <w:t>laser weapons</w:t>
        </w:r>
      </w:hyperlink>
      <w:r w:rsidRPr="00225989">
        <w:rPr>
          <w:rStyle w:val="StyleUnderline"/>
        </w:rPr>
        <w:t>, and no doubt an array of exceptiona</w:t>
      </w:r>
      <w:r w:rsidRPr="00B83942">
        <w:rPr>
          <w:rStyle w:val="StyleUnderline"/>
        </w:rPr>
        <w:t xml:space="preserve">lly powerful </w:t>
      </w:r>
      <w:r w:rsidRPr="00225989">
        <w:rPr>
          <w:rStyle w:val="StyleUnderline"/>
          <w:highlight w:val="cyan"/>
        </w:rPr>
        <w:t>super-weapons</w:t>
      </w:r>
      <w:r w:rsidRPr="00225989">
        <w:rPr>
          <w:sz w:val="8"/>
        </w:rPr>
        <w:t xml:space="preserve"> that we can’t currently imagine. It has even been speculated that the universe might exist in a </w:t>
      </w:r>
      <w:hyperlink r:id="rId81" w:tgtFrame="_blank" w:history="1">
        <w:r w:rsidRPr="00225989">
          <w:rPr>
            <w:rStyle w:val="Hyperlink"/>
          </w:rPr>
          <w:t>“metastable” state</w:t>
        </w:r>
      </w:hyperlink>
      <w:r w:rsidRPr="00225989">
        <w:rPr>
          <w:sz w:val="8"/>
        </w:rPr>
        <w:t xml:space="preserve"> and that </w:t>
      </w:r>
      <w:r w:rsidRPr="00225989">
        <w:rPr>
          <w:rStyle w:val="StyleUnderline"/>
          <w:highlight w:val="cyan"/>
        </w:rPr>
        <w:t>a high-powered particle accelerator</w:t>
      </w:r>
      <w:r w:rsidRPr="00225989">
        <w:rPr>
          <w:sz w:val="8"/>
        </w:rPr>
        <w:t xml:space="preserve"> could tip the universe into a more stable state. This </w:t>
      </w:r>
      <w:r w:rsidRPr="00225989">
        <w:rPr>
          <w:rStyle w:val="Emphasis"/>
          <w:sz w:val="32"/>
          <w:highlight w:val="cyan"/>
        </w:rPr>
        <w:t>would create a bubble of total annihilation</w:t>
      </w:r>
      <w:r w:rsidRPr="00225989">
        <w:rPr>
          <w:rStyle w:val="Emphasis"/>
          <w:sz w:val="32"/>
        </w:rPr>
        <w:t xml:space="preserve"> </w:t>
      </w:r>
      <w:r w:rsidRPr="00225989">
        <w:rPr>
          <w:rStyle w:val="Emphasis"/>
          <w:sz w:val="32"/>
          <w:highlight w:val="cyan"/>
        </w:rPr>
        <w:t>that spreads in all directions at the speed of light</w:t>
      </w:r>
      <w:r w:rsidRPr="00225989">
        <w:rPr>
          <w:sz w:val="8"/>
        </w:rPr>
        <w:t xml:space="preserve">—which </w:t>
      </w:r>
      <w:r w:rsidRPr="00225989">
        <w:rPr>
          <w:rStyle w:val="StyleUnderline"/>
        </w:rPr>
        <w:t xml:space="preserve">opens up the possibility that </w:t>
      </w:r>
      <w:r w:rsidRPr="00B83942">
        <w:rPr>
          <w:rStyle w:val="Emphasis"/>
          <w:sz w:val="32"/>
          <w:highlight w:val="cyan"/>
        </w:rPr>
        <w:t>a</w:t>
      </w:r>
      <w:r w:rsidRPr="00225989">
        <w:rPr>
          <w:sz w:val="8"/>
        </w:rPr>
        <w:t xml:space="preserve"> </w:t>
      </w:r>
      <w:hyperlink r:id="rId82" w:tgtFrame="_blank" w:history="1">
        <w:r w:rsidRPr="00225989">
          <w:rPr>
            <w:rStyle w:val="Hyperlink"/>
            <w:sz w:val="6"/>
            <w:szCs w:val="6"/>
          </w:rPr>
          <w:t xml:space="preserve">suicidal </w:t>
        </w:r>
        <w:r w:rsidRPr="00B83942">
          <w:rPr>
            <w:rStyle w:val="Emphasis"/>
            <w:sz w:val="32"/>
            <w:highlight w:val="cyan"/>
          </w:rPr>
          <w:t>cult</w:t>
        </w:r>
        <w:r w:rsidRPr="00225989">
          <w:rPr>
            <w:rStyle w:val="Emphasis"/>
            <w:highlight w:val="cyan"/>
          </w:rPr>
          <w:t>,</w:t>
        </w:r>
        <w:r w:rsidRPr="00225989">
          <w:rPr>
            <w:rStyle w:val="Hyperlink"/>
          </w:rPr>
          <w:t xml:space="preserve"> </w:t>
        </w:r>
        <w:r w:rsidRPr="00225989">
          <w:rPr>
            <w:rStyle w:val="Hyperlink"/>
            <w:sz w:val="6"/>
            <w:szCs w:val="6"/>
          </w:rPr>
          <w:t>or whatever</w:t>
        </w:r>
      </w:hyperlink>
      <w:r w:rsidRPr="00225989">
        <w:rPr>
          <w:sz w:val="8"/>
        </w:rPr>
        <w:t xml:space="preserve">, </w:t>
      </w:r>
      <w:r w:rsidRPr="00225989">
        <w:rPr>
          <w:rStyle w:val="Emphasis"/>
          <w:sz w:val="32"/>
          <w:highlight w:val="cyan"/>
        </w:rPr>
        <w:t>weaponizes a particle accelerator to destroy the universe</w:t>
      </w:r>
      <w:r w:rsidRPr="00225989">
        <w:rPr>
          <w:rStyle w:val="StyleUnderline"/>
        </w:rPr>
        <w:t>.</w:t>
      </w:r>
      <w:r w:rsidRPr="00225989">
        <w:rPr>
          <w:sz w:val="8"/>
        </w:rPr>
        <w:t xml:space="preserve"> //// The question, then, is whether defensive technologies could effectively neutralize such risks. There’s a lot to say here, but for the present purposes just note that, historically speaking, </w:t>
      </w:r>
      <w:r w:rsidRPr="00225989">
        <w:rPr>
          <w:rStyle w:val="StyleUnderline"/>
        </w:rPr>
        <w:t>defensive measures</w:t>
      </w:r>
      <w:r w:rsidRPr="00225989">
        <w:rPr>
          <w:sz w:val="8"/>
        </w:rPr>
        <w:t xml:space="preserve"> have very often </w:t>
      </w:r>
      <w:proofErr w:type="gramStart"/>
      <w:r w:rsidRPr="00225989">
        <w:rPr>
          <w:rStyle w:val="StyleUnderline"/>
        </w:rPr>
        <w:t>lagged behind</w:t>
      </w:r>
      <w:proofErr w:type="gramEnd"/>
      <w:r w:rsidRPr="00225989">
        <w:rPr>
          <w:rStyle w:val="StyleUnderline"/>
        </w:rPr>
        <w:t xml:space="preserve"> offensive measures</w:t>
      </w:r>
      <w:r w:rsidRPr="00225989">
        <w:rPr>
          <w:sz w:val="8"/>
        </w:rPr>
        <w:t xml:space="preserve">, thus resulting in periods of heightened vulnerability. This is an important point because </w:t>
      </w:r>
      <w:r w:rsidRPr="00225989">
        <w:rPr>
          <w:rStyle w:val="StyleUnderline"/>
        </w:rPr>
        <w:t>when it comes to existentially dangerous super-weapons, one only needs to be vulnerable for a short period to risk annihilation</w:t>
      </w:r>
      <w:r w:rsidRPr="00225989">
        <w:rPr>
          <w:sz w:val="8"/>
        </w:rPr>
        <w:t xml:space="preserve">. //// So far as I can tell, </w:t>
      </w:r>
      <w:r w:rsidRPr="00225989">
        <w:rPr>
          <w:rStyle w:val="StyleUnderline"/>
        </w:rPr>
        <w:t>this seriously undercuts the credibility of policies of deterrence</w:t>
      </w:r>
      <w:r w:rsidRPr="00225989">
        <w:rPr>
          <w:sz w:val="8"/>
        </w:rPr>
        <w:t xml:space="preserve">.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w:t>
      </w:r>
      <w:proofErr w:type="gramStart"/>
      <w:r w:rsidRPr="00225989">
        <w:rPr>
          <w:sz w:val="8"/>
        </w:rPr>
        <w:t>fairly obvious</w:t>
      </w:r>
      <w:proofErr w:type="gramEnd"/>
      <w:r w:rsidRPr="00225989">
        <w:rPr>
          <w:sz w:val="8"/>
        </w:rPr>
        <w:t xml:space="preserve"> that </w:t>
      </w:r>
      <w:r w:rsidRPr="00225989">
        <w:rPr>
          <w:rStyle w:val="StyleUnderline"/>
        </w:rPr>
        <w:t>conflict will be extremely difficult to avoid</w:t>
      </w:r>
      <w:r w:rsidRPr="00225989">
        <w:rPr>
          <w:sz w:val="8"/>
        </w:rPr>
        <w:t xml:space="preserve">. //// </w:t>
      </w:r>
      <w:r w:rsidRPr="00790BAD">
        <w:rPr>
          <w:rStyle w:val="Emphasis"/>
          <w:highlight w:val="cyan"/>
        </w:rPr>
        <w:t>The lesson</w:t>
      </w:r>
      <w:r w:rsidRPr="00225989">
        <w:rPr>
          <w:rStyle w:val="Emphasis"/>
        </w:rPr>
        <w:t xml:space="preserve"> </w:t>
      </w:r>
      <w:r w:rsidRPr="00225989">
        <w:rPr>
          <w:sz w:val="8"/>
        </w:rPr>
        <w:t xml:space="preserve">of this argument </w:t>
      </w:r>
      <w:r w:rsidRPr="00790BAD">
        <w:rPr>
          <w:rStyle w:val="Emphasis"/>
          <w:highlight w:val="cyan"/>
        </w:rPr>
        <w:t xml:space="preserve">is not to </w:t>
      </w:r>
      <w:r w:rsidRPr="00B83942">
        <w:rPr>
          <w:rStyle w:val="Emphasis"/>
        </w:rPr>
        <w:t>uncritically</w:t>
      </w:r>
      <w:r w:rsidRPr="00790BAD">
        <w:rPr>
          <w:rStyle w:val="Emphasis"/>
          <w:highlight w:val="cyan"/>
        </w:rPr>
        <w:t xml:space="preserve"> assume</w:t>
      </w:r>
      <w:r w:rsidRPr="00B83942">
        <w:rPr>
          <w:rStyle w:val="Emphasis"/>
        </w:rPr>
        <w:t xml:space="preserve"> that </w:t>
      </w:r>
      <w:r w:rsidRPr="00790BAD">
        <w:rPr>
          <w:rStyle w:val="Emphasis"/>
          <w:highlight w:val="cyan"/>
        </w:rPr>
        <w:t>venturing into the heavens will ne</w:t>
      </w:r>
      <w:r w:rsidRPr="00B83942">
        <w:rPr>
          <w:rStyle w:val="Emphasis"/>
        </w:rPr>
        <w:t>cessarily</w:t>
      </w:r>
      <w:r w:rsidRPr="00790BAD">
        <w:rPr>
          <w:rStyle w:val="Emphasis"/>
          <w:highlight w:val="cyan"/>
        </w:rPr>
        <w:t xml:space="preserve"> make us safer </w:t>
      </w:r>
      <w:r w:rsidRPr="00B83942">
        <w:rPr>
          <w:rStyle w:val="Emphasis"/>
        </w:rPr>
        <w:t>or more existentially secure</w:t>
      </w:r>
      <w:r w:rsidRPr="00B83942">
        <w:rPr>
          <w:sz w:val="8"/>
        </w:rPr>
        <w:t xml:space="preserve">. This is </w:t>
      </w:r>
      <w:r w:rsidRPr="00B83942">
        <w:rPr>
          <w:rStyle w:val="StyleUnderline"/>
        </w:rPr>
        <w:t>a point that</w:t>
      </w:r>
      <w:r w:rsidRPr="00225989">
        <w:rPr>
          <w:rStyle w:val="StyleUnderline"/>
        </w:rPr>
        <w:t xml:space="preserve"> organizations hoping to colonize Mars, such as</w:t>
      </w:r>
      <w:r w:rsidRPr="00225989">
        <w:rPr>
          <w:sz w:val="8"/>
        </w:rPr>
        <w:t xml:space="preserve"> </w:t>
      </w:r>
      <w:hyperlink r:id="rId83" w:tgtFrame="_blank" w:history="1">
        <w:r w:rsidRPr="00225989">
          <w:rPr>
            <w:rStyle w:val="Hyperlink"/>
          </w:rPr>
          <w:t>SpaceX</w:t>
        </w:r>
      </w:hyperlink>
      <w:r w:rsidRPr="00225989">
        <w:rPr>
          <w:sz w:val="8"/>
        </w:rPr>
        <w:t xml:space="preserve">, </w:t>
      </w:r>
      <w:hyperlink r:id="rId84" w:tgtFrame="_blank" w:history="1">
        <w:r w:rsidRPr="00790BAD">
          <w:rPr>
            <w:rStyle w:val="Emphasis"/>
            <w:highlight w:val="cyan"/>
          </w:rPr>
          <w:t>NASA</w:t>
        </w:r>
      </w:hyperlink>
      <w:r w:rsidRPr="00225989">
        <w:rPr>
          <w:rStyle w:val="Emphasis"/>
        </w:rPr>
        <w:t>,</w:t>
      </w:r>
      <w:r w:rsidRPr="00225989">
        <w:rPr>
          <w:sz w:val="8"/>
        </w:rPr>
        <w:t xml:space="preserve"> and </w:t>
      </w:r>
      <w:hyperlink r:id="rId85" w:tgtFrame="_blank" w:history="1">
        <w:r w:rsidRPr="00225989">
          <w:rPr>
            <w:rStyle w:val="Hyperlink"/>
          </w:rPr>
          <w:t>Mars One</w:t>
        </w:r>
      </w:hyperlink>
      <w:r w:rsidRPr="00225989">
        <w:rPr>
          <w:sz w:val="8"/>
        </w:rPr>
        <w:t xml:space="preserve"> </w:t>
      </w:r>
      <w:r w:rsidRPr="00790BAD">
        <w:rPr>
          <w:rStyle w:val="Emphasis"/>
          <w:highlight w:val="cyan"/>
        </w:rPr>
        <w:t>should seriously contemplate</w:t>
      </w:r>
      <w:r w:rsidRPr="00225989">
        <w:rPr>
          <w:rStyle w:val="Emphasis"/>
        </w:rPr>
        <w:t>.</w:t>
      </w:r>
      <w:r w:rsidRPr="00225989">
        <w:rPr>
          <w:sz w:val="8"/>
        </w:rPr>
        <w:t xml:space="preserve"> How can humanity migrate to another planet without bringing our problems with us? And how can different species that spread throughout the cosmos maintain peace when sufficient mutual trust is unattainable and advanced weaponry could destroy entire </w:t>
      </w:r>
      <w:proofErr w:type="gramStart"/>
      <w:r w:rsidRPr="00225989">
        <w:rPr>
          <w:sz w:val="8"/>
        </w:rPr>
        <w:t>civilizations?/</w:t>
      </w:r>
      <w:proofErr w:type="gramEnd"/>
      <w:r w:rsidRPr="00225989">
        <w:rPr>
          <w:sz w:val="8"/>
        </w:rPr>
        <w:t xml:space="preserve">/// Human beings have made many catastrophically bad decisions in the past. Some of these outcomes could have been avoided if only the decision-makers had deliberated a bit more about what could go wrong—i.e., had done a </w:t>
      </w:r>
      <w:hyperlink r:id="rId86" w:tgtFrame="_blank" w:history="1">
        <w:r w:rsidRPr="00225989">
          <w:rPr>
            <w:rStyle w:val="Hyperlink"/>
          </w:rPr>
          <w:t>“premortem” analysis</w:t>
        </w:r>
      </w:hyperlink>
      <w:r w:rsidRPr="00225989">
        <w:rPr>
          <w:sz w:val="8"/>
        </w:rPr>
        <w:t>. We are in that privileged position right now with respect to space colonization. Let’s not dive head-first into waters that turn out to be shallow.</w:t>
      </w:r>
    </w:p>
    <w:p w14:paraId="61B5F8C9" w14:textId="77777777" w:rsidR="00093377" w:rsidRPr="00E23C93" w:rsidRDefault="00093377" w:rsidP="00E23C93"/>
    <w:p w14:paraId="6194FFA9" w14:textId="77777777" w:rsidR="0036461A" w:rsidRDefault="0036461A" w:rsidP="0036461A"/>
    <w:p w14:paraId="54B058B5" w14:textId="0C4809CC" w:rsidR="0019368B" w:rsidRPr="0019368B" w:rsidRDefault="0036461A" w:rsidP="0019368B">
      <w:pPr>
        <w:pStyle w:val="Heading2"/>
      </w:pPr>
      <w:r>
        <w:t>OFF</w:t>
      </w:r>
    </w:p>
    <w:p w14:paraId="6BC71E3E" w14:textId="77777777" w:rsidR="0036461A" w:rsidRDefault="0036461A" w:rsidP="0036461A"/>
    <w:p w14:paraId="609BE987" w14:textId="67670F8C" w:rsidR="0036461A" w:rsidRPr="00EC23AB" w:rsidRDefault="0036461A" w:rsidP="0036461A">
      <w:pPr>
        <w:pStyle w:val="Heading4"/>
      </w:pPr>
      <w:r w:rsidRPr="00EC23AB">
        <w:rPr>
          <w:rFonts w:cs="Times New Roman"/>
        </w:rPr>
        <w:t xml:space="preserve">The United States, through a limited constitutional convention called for by at least thirty-four of the States and ratified by at least thirty-eight of the States, should </w:t>
      </w:r>
      <w:r>
        <w:t>substantially</w:t>
      </w:r>
      <w:r w:rsidRPr="000732B7">
        <w:t xml:space="preserve"> </w:t>
      </w:r>
      <w:r>
        <w:t>strengthen</w:t>
      </w:r>
      <w:r w:rsidRPr="000732B7">
        <w:t xml:space="preserve"> collective bargaining rights for federal employees in the United States</w:t>
      </w:r>
      <w:r>
        <w:t>.</w:t>
      </w:r>
    </w:p>
    <w:p w14:paraId="585AD8E7" w14:textId="77777777" w:rsidR="0036461A" w:rsidRPr="00EC23AB" w:rsidRDefault="0036461A" w:rsidP="0036461A"/>
    <w:p w14:paraId="303FEF3C" w14:textId="03886CCD" w:rsidR="0036461A" w:rsidRPr="00EC23AB" w:rsidRDefault="0036461A" w:rsidP="0036461A">
      <w:pPr>
        <w:pStyle w:val="Heading4"/>
        <w:spacing w:before="30" w:line="278" w:lineRule="atLeast"/>
        <w:rPr>
          <w:rFonts w:ascii="Times New Roman" w:hAnsi="Times New Roman" w:cs="Times New Roman"/>
          <w:szCs w:val="26"/>
        </w:rPr>
      </w:pPr>
      <w:r>
        <w:rPr>
          <w:szCs w:val="26"/>
        </w:rPr>
        <w:t xml:space="preserve">It </w:t>
      </w:r>
      <w:r w:rsidRPr="00EC23AB">
        <w:rPr>
          <w:szCs w:val="26"/>
        </w:rPr>
        <w:t>competes</w:t>
      </w:r>
      <w:r>
        <w:rPr>
          <w:szCs w:val="26"/>
        </w:rPr>
        <w:t xml:space="preserve">, </w:t>
      </w:r>
      <w:r w:rsidRPr="00EC23AB">
        <w:rPr>
          <w:szCs w:val="26"/>
        </w:rPr>
        <w:t>solves case, and avoids politics</w:t>
      </w:r>
    </w:p>
    <w:p w14:paraId="1FC9980E" w14:textId="77777777" w:rsidR="0036461A" w:rsidRPr="00EC23AB" w:rsidRDefault="0036461A" w:rsidP="0036461A">
      <w:pPr>
        <w:spacing w:after="120" w:line="235" w:lineRule="atLeast"/>
      </w:pPr>
      <w:r w:rsidRPr="00EC23AB">
        <w:rPr>
          <w:b/>
          <w:bCs/>
          <w:sz w:val="26"/>
          <w:szCs w:val="26"/>
        </w:rPr>
        <w:t>Elving 18</w:t>
      </w:r>
      <w:proofErr w:type="gramStart"/>
      <w:r w:rsidRPr="00EC23AB">
        <w:t>—(</w:t>
      </w:r>
      <w:proofErr w:type="gramEnd"/>
      <w:r w:rsidRPr="00EC23AB">
        <w:t>Senior Editor and Correspondent on the Washington Desk for NPR). Ron Elving. March 1, 2018. NRP, “Repeal the Second Amendment? That’s Not So Simple. Here’s What It Would Take”. https://www.npr.org/2018/03/01/589397317/repeal-the-second-amendment-thats-not-so-simple-here-s-what-it-would-take.</w:t>
      </w:r>
    </w:p>
    <w:p w14:paraId="13DB20F6" w14:textId="77777777" w:rsidR="0036461A" w:rsidRPr="00EC23AB" w:rsidRDefault="0036461A" w:rsidP="0036461A">
      <w:pPr>
        <w:spacing w:line="235" w:lineRule="atLeast"/>
      </w:pPr>
      <w:r w:rsidRPr="00EC23AB">
        <w:rPr>
          <w:u w:val="single"/>
        </w:rPr>
        <w:t>A new</w:t>
      </w:r>
      <w:r w:rsidRPr="00EC23AB">
        <w:rPr>
          <w:rStyle w:val="apple-converted-space"/>
        </w:rPr>
        <w:t> </w:t>
      </w:r>
      <w:r w:rsidRPr="00EC23AB">
        <w:rPr>
          <w:b/>
          <w:bCs/>
          <w:u w:val="single"/>
          <w:shd w:val="clear" w:color="auto" w:fill="FFFF00"/>
        </w:rPr>
        <w:t>Con</w:t>
      </w:r>
      <w:r w:rsidRPr="00EC23AB">
        <w:rPr>
          <w:b/>
          <w:bCs/>
          <w:u w:val="single"/>
        </w:rPr>
        <w:t>stitutional</w:t>
      </w:r>
      <w:r w:rsidRPr="00EC23AB">
        <w:rPr>
          <w:rStyle w:val="apple-converted-space"/>
        </w:rPr>
        <w:t> </w:t>
      </w:r>
      <w:r w:rsidRPr="00EC23AB">
        <w:rPr>
          <w:b/>
          <w:bCs/>
          <w:u w:val="single"/>
          <w:shd w:val="clear" w:color="auto" w:fill="FFFF00"/>
        </w:rPr>
        <w:t>Con</w:t>
      </w:r>
      <w:r w:rsidRPr="00EC23AB">
        <w:rPr>
          <w:b/>
          <w:bCs/>
          <w:u w:val="single"/>
        </w:rPr>
        <w:t>vention</w:t>
      </w:r>
      <w:r w:rsidRPr="00EC23AB">
        <w:rPr>
          <w:u w:val="single"/>
        </w:rPr>
        <w:t>?</w:t>
      </w:r>
      <w:r w:rsidRPr="00EC23AB">
        <w:rPr>
          <w:rStyle w:val="apple-converted-space"/>
        </w:rPr>
        <w:t> </w:t>
      </w:r>
      <w:r w:rsidRPr="00EC23AB">
        <w:t>If all this seems daunting, as it should,</w:t>
      </w:r>
      <w:r w:rsidRPr="00EC23AB">
        <w:rPr>
          <w:rStyle w:val="apple-converted-space"/>
        </w:rPr>
        <w:t> </w:t>
      </w:r>
      <w:r w:rsidRPr="00EC23AB">
        <w:rPr>
          <w:u w:val="single"/>
        </w:rPr>
        <w:t>there is</w:t>
      </w:r>
      <w:r w:rsidRPr="00EC23AB">
        <w:rPr>
          <w:rStyle w:val="apple-converted-space"/>
        </w:rPr>
        <w:t> </w:t>
      </w:r>
      <w:r w:rsidRPr="00EC23AB">
        <w:rPr>
          <w:b/>
          <w:bCs/>
          <w:u w:val="single"/>
        </w:rPr>
        <w:t>one alternative</w:t>
      </w:r>
      <w:r w:rsidRPr="00EC23AB">
        <w:rPr>
          <w:rStyle w:val="apple-converted-space"/>
        </w:rPr>
        <w:t> </w:t>
      </w:r>
      <w:r w:rsidRPr="00EC23AB">
        <w:rPr>
          <w:u w:val="single"/>
        </w:rPr>
        <w:t>for changing the Constitution. That is</w:t>
      </w:r>
      <w:r w:rsidRPr="00EC23AB">
        <w:rPr>
          <w:rStyle w:val="apple-converted-space"/>
        </w:rPr>
        <w:t> </w:t>
      </w:r>
      <w:r w:rsidRPr="00EC23AB">
        <w:t>the</w:t>
      </w:r>
      <w:r w:rsidRPr="00EC23AB">
        <w:rPr>
          <w:rStyle w:val="apple-converted-space"/>
        </w:rPr>
        <w:t> </w:t>
      </w:r>
      <w:r w:rsidRPr="00EC23AB">
        <w:rPr>
          <w:u w:val="single"/>
        </w:rPr>
        <w:t>calling</w:t>
      </w:r>
      <w:r w:rsidRPr="00EC23AB">
        <w:rPr>
          <w:rStyle w:val="apple-converted-space"/>
        </w:rPr>
        <w:t> </w:t>
      </w:r>
      <w:r w:rsidRPr="00EC23AB">
        <w:t>of</w:t>
      </w:r>
      <w:r w:rsidRPr="00EC23AB">
        <w:rPr>
          <w:rStyle w:val="apple-converted-space"/>
        </w:rPr>
        <w:t> </w:t>
      </w:r>
      <w:r w:rsidRPr="00EC23AB">
        <w:rPr>
          <w:u w:val="single"/>
        </w:rPr>
        <w:t>a</w:t>
      </w:r>
      <w:r w:rsidRPr="00EC23AB">
        <w:rPr>
          <w:rStyle w:val="apple-converted-space"/>
        </w:rPr>
        <w:t> </w:t>
      </w:r>
      <w:r w:rsidRPr="00EC23AB">
        <w:rPr>
          <w:u w:val="single"/>
        </w:rPr>
        <w:t>Constitutional Convention. This</w:t>
      </w:r>
      <w:r w:rsidRPr="00EC23AB">
        <w:t>, too,</w:t>
      </w:r>
      <w:r w:rsidRPr="00EC23AB">
        <w:rPr>
          <w:rStyle w:val="apple-converted-space"/>
        </w:rPr>
        <w:t> </w:t>
      </w:r>
      <w:r w:rsidRPr="00EC23AB">
        <w:rPr>
          <w:u w:val="single"/>
        </w:rPr>
        <w:t>is found in Article V</w:t>
      </w:r>
      <w:r w:rsidRPr="00EC23AB">
        <w:rPr>
          <w:rStyle w:val="apple-converted-space"/>
        </w:rPr>
        <w:t> </w:t>
      </w:r>
      <w:r w:rsidRPr="00EC23AB">
        <w:t>of the Constitution</w:t>
      </w:r>
      <w:r w:rsidRPr="00EC23AB">
        <w:rPr>
          <w:rStyle w:val="apple-converted-space"/>
        </w:rPr>
        <w:t> </w:t>
      </w:r>
      <w:r w:rsidRPr="00EC23AB">
        <w:rPr>
          <w:u w:val="single"/>
        </w:rPr>
        <w:t>and</w:t>
      </w:r>
      <w:r w:rsidRPr="00EC23AB">
        <w:rPr>
          <w:rStyle w:val="apple-converted-space"/>
        </w:rPr>
        <w:t> </w:t>
      </w:r>
      <w:r w:rsidRPr="00EC23AB">
        <w:rPr>
          <w:u w:val="single"/>
          <w:shd w:val="clear" w:color="auto" w:fill="FFFF00"/>
        </w:rPr>
        <w:t>allows for a</w:t>
      </w:r>
      <w:r w:rsidRPr="00EC23AB">
        <w:rPr>
          <w:rStyle w:val="apple-converted-space"/>
        </w:rPr>
        <w:t> </w:t>
      </w:r>
      <w:r w:rsidRPr="00EC23AB">
        <w:rPr>
          <w:u w:val="single"/>
        </w:rPr>
        <w:t>new</w:t>
      </w:r>
      <w:r w:rsidRPr="00EC23AB">
        <w:rPr>
          <w:rStyle w:val="apple-converted-space"/>
        </w:rPr>
        <w:t> </w:t>
      </w:r>
      <w:r w:rsidRPr="00EC23AB">
        <w:rPr>
          <w:u w:val="single"/>
          <w:shd w:val="clear" w:color="auto" w:fill="FFFF00"/>
        </w:rPr>
        <w:t>convention to</w:t>
      </w:r>
      <w:r w:rsidRPr="00EC23AB">
        <w:rPr>
          <w:rStyle w:val="apple-converted-space"/>
        </w:rPr>
        <w:t> </w:t>
      </w:r>
      <w:r w:rsidRPr="00EC23AB">
        <w:rPr>
          <w:b/>
          <w:bCs/>
          <w:u w:val="single"/>
          <w:shd w:val="clear" w:color="auto" w:fill="FFFF00"/>
        </w:rPr>
        <w:t>bypass Congress</w:t>
      </w:r>
      <w:r w:rsidRPr="00EC23AB">
        <w:rPr>
          <w:rStyle w:val="apple-converted-space"/>
        </w:rPr>
        <w:t> </w:t>
      </w:r>
      <w:r w:rsidRPr="00EC23AB">
        <w:rPr>
          <w:u w:val="single"/>
        </w:rPr>
        <w:t>and address issues of amendment</w:t>
      </w:r>
      <w:r w:rsidRPr="00EC23AB">
        <w:rPr>
          <w:rStyle w:val="apple-converted-space"/>
        </w:rPr>
        <w:t> </w:t>
      </w:r>
      <w:r w:rsidRPr="00EC23AB">
        <w:rPr>
          <w:b/>
          <w:bCs/>
          <w:u w:val="single"/>
        </w:rPr>
        <w:t>on its own</w:t>
      </w:r>
      <w:r w:rsidRPr="00EC23AB">
        <w:rPr>
          <w:u w:val="single"/>
        </w:rPr>
        <w:t>.</w:t>
      </w:r>
      <w:r w:rsidRPr="00EC23AB">
        <w:rPr>
          <w:rStyle w:val="apple-converted-space"/>
        </w:rPr>
        <w:t> </w:t>
      </w:r>
      <w:r w:rsidRPr="00EC23AB">
        <w:t>To exist with this authority,</w:t>
      </w:r>
      <w:r w:rsidRPr="00EC23AB">
        <w:rPr>
          <w:rStyle w:val="apple-converted-space"/>
        </w:rPr>
        <w:t> </w:t>
      </w:r>
      <w:r w:rsidRPr="00EC23AB">
        <w:rPr>
          <w:u w:val="single"/>
        </w:rPr>
        <w:t>the new convention would</w:t>
      </w:r>
      <w:r w:rsidRPr="00EC23AB">
        <w:rPr>
          <w:rStyle w:val="apple-converted-space"/>
        </w:rPr>
        <w:t> </w:t>
      </w:r>
      <w:r w:rsidRPr="00EC23AB">
        <w:t>need to</w:t>
      </w:r>
      <w:r w:rsidRPr="00EC23AB">
        <w:rPr>
          <w:rStyle w:val="apple-converted-space"/>
        </w:rPr>
        <w:t> </w:t>
      </w:r>
      <w:r w:rsidRPr="00EC23AB">
        <w:rPr>
          <w:u w:val="single"/>
        </w:rPr>
        <w:t>be called for by</w:t>
      </w:r>
      <w:r w:rsidRPr="00EC23AB">
        <w:rPr>
          <w:rStyle w:val="apple-converted-space"/>
        </w:rPr>
        <w:t> </w:t>
      </w:r>
      <w:r w:rsidRPr="00EC23AB">
        <w:rPr>
          <w:b/>
          <w:bCs/>
          <w:u w:val="single"/>
          <w:shd w:val="clear" w:color="auto" w:fill="FFFF00"/>
        </w:rPr>
        <w:t>two-thirds</w:t>
      </w:r>
      <w:r w:rsidRPr="00EC23AB">
        <w:rPr>
          <w:rStyle w:val="apple-converted-space"/>
        </w:rPr>
        <w:t> </w:t>
      </w:r>
      <w:r w:rsidRPr="00EC23AB">
        <w:rPr>
          <w:u w:val="single"/>
          <w:shd w:val="clear" w:color="auto" w:fill="FFFF00"/>
        </w:rPr>
        <w:t>of</w:t>
      </w:r>
      <w:r w:rsidRPr="00EC23AB">
        <w:rPr>
          <w:rStyle w:val="apple-converted-space"/>
        </w:rPr>
        <w:t> </w:t>
      </w:r>
      <w:r w:rsidRPr="00EC23AB">
        <w:rPr>
          <w:u w:val="single"/>
        </w:rPr>
        <w:t>the state legislatures</w:t>
      </w:r>
      <w:r w:rsidRPr="00EC23AB">
        <w:t xml:space="preserve">. </w:t>
      </w:r>
      <w:proofErr w:type="gramStart"/>
      <w:r w:rsidRPr="00EC23AB">
        <w:t>So</w:t>
      </w:r>
      <w:proofErr w:type="gramEnd"/>
      <w:r w:rsidRPr="00EC23AB">
        <w:t xml:space="preserve"> if</w:t>
      </w:r>
      <w:r w:rsidRPr="00EC23AB">
        <w:rPr>
          <w:rStyle w:val="apple-converted-space"/>
        </w:rPr>
        <w:t> </w:t>
      </w:r>
      <w:r w:rsidRPr="00EC23AB">
        <w:rPr>
          <w:b/>
          <w:bCs/>
          <w:u w:val="single"/>
        </w:rPr>
        <w:t>34</w:t>
      </w:r>
      <w:r w:rsidRPr="00EC23AB">
        <w:rPr>
          <w:rStyle w:val="apple-converted-space"/>
        </w:rPr>
        <w:t> </w:t>
      </w:r>
      <w:r w:rsidRPr="00EC23AB">
        <w:rPr>
          <w:b/>
          <w:bCs/>
          <w:u w:val="single"/>
          <w:shd w:val="clear" w:color="auto" w:fill="FFFF00"/>
        </w:rPr>
        <w:t>states</w:t>
      </w:r>
      <w:r w:rsidRPr="00EC23AB">
        <w:rPr>
          <w:rStyle w:val="apple-converted-space"/>
        </w:rPr>
        <w:t> </w:t>
      </w:r>
      <w:r w:rsidRPr="00EC23AB">
        <w:t>saw fit, they</w:t>
      </w:r>
      <w:r w:rsidRPr="00EC23AB">
        <w:rPr>
          <w:rStyle w:val="apple-converted-space"/>
        </w:rPr>
        <w:t> </w:t>
      </w:r>
      <w:r w:rsidRPr="00EC23AB">
        <w:rPr>
          <w:u w:val="single"/>
          <w:shd w:val="clear" w:color="auto" w:fill="FFFF00"/>
        </w:rPr>
        <w:t>could</w:t>
      </w:r>
      <w:r w:rsidRPr="00EC23AB">
        <w:rPr>
          <w:rStyle w:val="apple-converted-space"/>
        </w:rPr>
        <w:t> </w:t>
      </w:r>
      <w:r w:rsidRPr="00EC23AB">
        <w:rPr>
          <w:b/>
          <w:bCs/>
          <w:u w:val="single"/>
        </w:rPr>
        <w:t>convene their delegations</w:t>
      </w:r>
      <w:r w:rsidRPr="00EC23AB">
        <w:rPr>
          <w:rStyle w:val="apple-converted-space"/>
        </w:rPr>
        <w:t> </w:t>
      </w:r>
      <w:r w:rsidRPr="00EC23AB">
        <w:rPr>
          <w:u w:val="single"/>
        </w:rPr>
        <w:t>and</w:t>
      </w:r>
      <w:r w:rsidRPr="00EC23AB">
        <w:rPr>
          <w:rStyle w:val="apple-converted-space"/>
        </w:rPr>
        <w:t> </w:t>
      </w:r>
      <w:r w:rsidRPr="00EC23AB">
        <w:rPr>
          <w:u w:val="single"/>
          <w:shd w:val="clear" w:color="auto" w:fill="FFFF00"/>
        </w:rPr>
        <w:t>start writing</w:t>
      </w:r>
      <w:r w:rsidRPr="00EC23AB">
        <w:rPr>
          <w:rStyle w:val="apple-converted-space"/>
        </w:rPr>
        <w:t> </w:t>
      </w:r>
      <w:r w:rsidRPr="00EC23AB">
        <w:rPr>
          <w:u w:val="single"/>
          <w:shd w:val="clear" w:color="auto" w:fill="FFFF00"/>
        </w:rPr>
        <w:t>amendments.</w:t>
      </w:r>
      <w:r w:rsidRPr="00EC23AB">
        <w:rPr>
          <w:rStyle w:val="apple-converted-space"/>
        </w:rPr>
        <w:t> </w:t>
      </w:r>
      <w:r w:rsidRPr="00EC23AB">
        <w:rPr>
          <w:u w:val="single"/>
        </w:rPr>
        <w:t>Some</w:t>
      </w:r>
      <w:r w:rsidRPr="00EC23AB">
        <w:rPr>
          <w:rStyle w:val="apple-converted-space"/>
        </w:rPr>
        <w:t> </w:t>
      </w:r>
      <w:r w:rsidRPr="00EC23AB">
        <w:t>believe such a convention would have the power to rewrite the entire 1787 Constitution, if it saw fit. Others</w:t>
      </w:r>
      <w:r w:rsidRPr="00EC23AB">
        <w:rPr>
          <w:rStyle w:val="apple-converted-space"/>
        </w:rPr>
        <w:t> </w:t>
      </w:r>
      <w:r w:rsidRPr="00EC23AB">
        <w:rPr>
          <w:u w:val="single"/>
        </w:rPr>
        <w:t>say it would and should be</w:t>
      </w:r>
      <w:r w:rsidRPr="00EC23AB">
        <w:rPr>
          <w:rStyle w:val="apple-converted-space"/>
        </w:rPr>
        <w:t> </w:t>
      </w:r>
      <w:r w:rsidRPr="00EC23AB">
        <w:rPr>
          <w:b/>
          <w:bCs/>
          <w:u w:val="single"/>
          <w:shd w:val="clear" w:color="auto" w:fill="FFFF00"/>
        </w:rPr>
        <w:t>limited to specific issues</w:t>
      </w:r>
      <w:r w:rsidRPr="00EC23AB">
        <w:rPr>
          <w:rStyle w:val="apple-converted-space"/>
        </w:rPr>
        <w:t> </w:t>
      </w:r>
      <w:r w:rsidRPr="00EC23AB">
        <w:t>or targets, such as term limits or balancing the budget — or changing the campaign-finance system or restricting the individual rights of gun owners</w:t>
      </w:r>
      <w:r w:rsidRPr="00EC23AB">
        <w:rPr>
          <w:u w:val="single"/>
          <w:shd w:val="clear" w:color="auto" w:fill="FFFF00"/>
        </w:rPr>
        <w:t>.</w:t>
      </w:r>
      <w:r w:rsidRPr="00EC23AB">
        <w:rPr>
          <w:rStyle w:val="apple-converted-space"/>
        </w:rPr>
        <w:t> </w:t>
      </w:r>
      <w:r w:rsidRPr="00EC23AB">
        <w:rPr>
          <w:u w:val="single"/>
        </w:rPr>
        <w:t>There have been calls for an "</w:t>
      </w:r>
      <w:r w:rsidRPr="00EC23AB">
        <w:rPr>
          <w:b/>
          <w:bCs/>
          <w:u w:val="single"/>
        </w:rPr>
        <w:t>Article V convention</w:t>
      </w:r>
      <w:r w:rsidRPr="00EC23AB">
        <w:rPr>
          <w:u w:val="single"/>
        </w:rPr>
        <w:t>" from</w:t>
      </w:r>
      <w:r w:rsidRPr="00EC23AB">
        <w:rPr>
          <w:rStyle w:val="apple-converted-space"/>
        </w:rPr>
        <w:t> </w:t>
      </w:r>
      <w:r w:rsidRPr="00EC23AB">
        <w:t>prominent figures on</w:t>
      </w:r>
      <w:r w:rsidRPr="00EC23AB">
        <w:rPr>
          <w:rStyle w:val="apple-converted-space"/>
        </w:rPr>
        <w:t> </w:t>
      </w:r>
      <w:r w:rsidRPr="00EC23AB">
        <w:rPr>
          <w:u w:val="single"/>
        </w:rPr>
        <w:t>the</w:t>
      </w:r>
      <w:r w:rsidRPr="00EC23AB">
        <w:rPr>
          <w:rStyle w:val="apple-converted-space"/>
        </w:rPr>
        <w:t> </w:t>
      </w:r>
      <w:r w:rsidRPr="00EC23AB">
        <w:rPr>
          <w:b/>
          <w:bCs/>
          <w:u w:val="single"/>
        </w:rPr>
        <w:t>left</w:t>
      </w:r>
      <w:r w:rsidRPr="00EC23AB">
        <w:rPr>
          <w:rStyle w:val="apple-converted-space"/>
        </w:rPr>
        <w:t> </w:t>
      </w:r>
      <w:r w:rsidRPr="00EC23AB">
        <w:rPr>
          <w:u w:val="single"/>
        </w:rPr>
        <w:t>as well as the</w:t>
      </w:r>
      <w:r w:rsidRPr="00EC23AB">
        <w:rPr>
          <w:rStyle w:val="apple-converted-space"/>
        </w:rPr>
        <w:t> </w:t>
      </w:r>
      <w:r w:rsidRPr="00EC23AB">
        <w:rPr>
          <w:b/>
          <w:bCs/>
          <w:u w:val="single"/>
        </w:rPr>
        <w:t>right</w:t>
      </w:r>
      <w:r w:rsidRPr="00EC23AB">
        <w:rPr>
          <w:u w:val="single"/>
        </w:rPr>
        <w:t>.</w:t>
      </w:r>
      <w:r w:rsidRPr="00EC23AB">
        <w:rPr>
          <w:rStyle w:val="apple-converted-space"/>
        </w:rPr>
        <w:t> </w:t>
      </w:r>
      <w:r w:rsidRPr="00EC23AB">
        <w:t>But there are those on both sides of the partisan divide who regard the entire proposition as suspect, if not frightening.</w:t>
      </w:r>
      <w:r w:rsidRPr="00EC23AB">
        <w:rPr>
          <w:rStyle w:val="apple-converted-space"/>
        </w:rPr>
        <w:t> </w:t>
      </w:r>
      <w:r w:rsidRPr="00EC23AB">
        <w:t>One way or another,</w:t>
      </w:r>
      <w:r w:rsidRPr="00EC23AB">
        <w:rPr>
          <w:rStyle w:val="apple-converted-space"/>
        </w:rPr>
        <w:t> </w:t>
      </w:r>
      <w:r w:rsidRPr="00EC23AB">
        <w:rPr>
          <w:u w:val="single"/>
        </w:rPr>
        <w:t>any changes</w:t>
      </w:r>
      <w:r w:rsidRPr="00EC23AB">
        <w:rPr>
          <w:rStyle w:val="apple-converted-space"/>
        </w:rPr>
        <w:t> </w:t>
      </w:r>
      <w:r w:rsidRPr="00EC23AB">
        <w:t>made by such a powerful convention</w:t>
      </w:r>
      <w:r w:rsidRPr="00EC23AB">
        <w:rPr>
          <w:rStyle w:val="apple-converted-space"/>
        </w:rPr>
        <w:t> </w:t>
      </w:r>
      <w:r w:rsidRPr="00EC23AB">
        <w:rPr>
          <w:u w:val="single"/>
        </w:rPr>
        <w:t>would need to be ratified by</w:t>
      </w:r>
      <w:r w:rsidRPr="00EC23AB">
        <w:rPr>
          <w:rStyle w:val="apple-converted-space"/>
        </w:rPr>
        <w:t> </w:t>
      </w:r>
      <w:r w:rsidRPr="00EC23AB">
        <w:rPr>
          <w:b/>
          <w:bCs/>
          <w:u w:val="single"/>
        </w:rPr>
        <w:t>three-fourths of the states</w:t>
      </w:r>
      <w:r w:rsidRPr="00EC23AB">
        <w:rPr>
          <w:rStyle w:val="apple-converted-space"/>
        </w:rPr>
        <w:t> </w:t>
      </w:r>
      <w:r w:rsidRPr="00EC23AB">
        <w:t>— just like amendments that might come from Congress.</w:t>
      </w:r>
    </w:p>
    <w:p w14:paraId="588C48F8" w14:textId="77777777" w:rsidR="0036461A" w:rsidRPr="00EC23AB" w:rsidRDefault="0036461A" w:rsidP="0036461A"/>
    <w:p w14:paraId="18D83680" w14:textId="77777777" w:rsidR="0036461A" w:rsidRPr="00EC23AB" w:rsidRDefault="0036461A" w:rsidP="0036461A"/>
    <w:p w14:paraId="39AF8F43" w14:textId="77777777" w:rsidR="0036461A" w:rsidRPr="00EC23AB" w:rsidRDefault="0036461A" w:rsidP="0036461A">
      <w:pPr>
        <w:pStyle w:val="Heading4"/>
        <w:spacing w:before="30" w:line="278" w:lineRule="atLeast"/>
        <w:rPr>
          <w:rFonts w:ascii="Times New Roman" w:hAnsi="Times New Roman" w:cs="Times New Roman"/>
          <w:szCs w:val="26"/>
        </w:rPr>
      </w:pPr>
      <w:r w:rsidRPr="00EC23AB">
        <w:rPr>
          <w:szCs w:val="26"/>
        </w:rPr>
        <w:t>Constitutional amendments are key to democratic order</w:t>
      </w:r>
    </w:p>
    <w:p w14:paraId="1F17D11D" w14:textId="77777777" w:rsidR="0036461A" w:rsidRPr="00EC23AB" w:rsidRDefault="0036461A" w:rsidP="0036461A">
      <w:pPr>
        <w:spacing w:after="120" w:line="235" w:lineRule="atLeast"/>
      </w:pPr>
      <w:r w:rsidRPr="00EC23AB">
        <w:t>Bui Ngoc</w:t>
      </w:r>
      <w:r w:rsidRPr="00EC23AB">
        <w:rPr>
          <w:rStyle w:val="apple-converted-space"/>
        </w:rPr>
        <w:t> </w:t>
      </w:r>
      <w:r w:rsidRPr="00EC23AB">
        <w:rPr>
          <w:b/>
          <w:bCs/>
          <w:sz w:val="26"/>
          <w:szCs w:val="26"/>
        </w:rPr>
        <w:t>Son 21</w:t>
      </w:r>
      <w:r w:rsidRPr="00EC23AB">
        <w:t>. Associate Professor of Asian Law, Faculty of Law, University of Oxford. 9-17-2021. “Constitutional Amendment and Democracy” https://minnjil.org/wp-content/uploads/2021/09/Son-MACRO.pdf/Ammara:)</w:t>
      </w:r>
    </w:p>
    <w:p w14:paraId="6FBDFBDB" w14:textId="77777777" w:rsidR="0036461A" w:rsidRPr="00EC23AB" w:rsidRDefault="0036461A" w:rsidP="0036461A">
      <w:pPr>
        <w:spacing w:line="235" w:lineRule="atLeast"/>
      </w:pPr>
      <w:r w:rsidRPr="00EC23AB">
        <w:t>First, the socio-political conditions for foundational</w:t>
      </w:r>
      <w:r w:rsidRPr="00EC23AB">
        <w:rPr>
          <w:rStyle w:val="apple-converted-space"/>
        </w:rPr>
        <w:t> </w:t>
      </w:r>
      <w:r w:rsidRPr="00EC23AB">
        <w:rPr>
          <w:u w:val="single"/>
          <w:shd w:val="clear" w:color="auto" w:fill="FFFF00"/>
        </w:rPr>
        <w:t>constitutional</w:t>
      </w:r>
      <w:r w:rsidRPr="00EC23AB">
        <w:rPr>
          <w:rStyle w:val="apple-converted-space"/>
        </w:rPr>
        <w:t> </w:t>
      </w:r>
      <w:r w:rsidRPr="00EC23AB">
        <w:rPr>
          <w:b/>
          <w:bCs/>
          <w:u w:val="single"/>
          <w:shd w:val="clear" w:color="auto" w:fill="FFFF00"/>
        </w:rPr>
        <w:t>amendment</w:t>
      </w:r>
      <w:r w:rsidRPr="00EC23AB">
        <w:rPr>
          <w:rStyle w:val="apple-converted-space"/>
        </w:rPr>
        <w:t> </w:t>
      </w:r>
      <w:r w:rsidRPr="00EC23AB">
        <w:t>are the moments of radical political change, such</w:t>
      </w:r>
      <w:r w:rsidRPr="00EC23AB">
        <w:rPr>
          <w:rStyle w:val="apple-converted-space"/>
        </w:rPr>
        <w:t> </w:t>
      </w:r>
      <w:r w:rsidRPr="00EC23AB">
        <w:rPr>
          <w:u w:val="single"/>
        </w:rPr>
        <w:t>as state-founding and regime change, which</w:t>
      </w:r>
      <w:r w:rsidRPr="00EC23AB">
        <w:rPr>
          <w:u w:val="single"/>
          <w:shd w:val="clear" w:color="auto" w:fill="FFFF00"/>
        </w:rPr>
        <w:t>lead to</w:t>
      </w:r>
      <w:r w:rsidRPr="00EC23AB">
        <w:rPr>
          <w:rStyle w:val="apple-converted-space"/>
        </w:rPr>
        <w:t> </w:t>
      </w:r>
      <w:r w:rsidRPr="00EC23AB">
        <w:rPr>
          <w:u w:val="single"/>
        </w:rPr>
        <w:t>the</w:t>
      </w:r>
      <w:r w:rsidRPr="00EC23AB">
        <w:rPr>
          <w:rStyle w:val="apple-converted-space"/>
        </w:rPr>
        <w:t> </w:t>
      </w:r>
      <w:r w:rsidRPr="00EC23AB">
        <w:rPr>
          <w:b/>
          <w:bCs/>
          <w:u w:val="single"/>
          <w:shd w:val="clear" w:color="auto" w:fill="FFFF00"/>
        </w:rPr>
        <w:t>founding</w:t>
      </w:r>
      <w:r w:rsidRPr="00EC23AB">
        <w:rPr>
          <w:rStyle w:val="apple-converted-space"/>
        </w:rPr>
        <w:t> </w:t>
      </w:r>
      <w:r w:rsidRPr="00EC23AB">
        <w:rPr>
          <w:u w:val="single"/>
          <w:shd w:val="clear" w:color="auto" w:fill="FFFF00"/>
        </w:rPr>
        <w:t>of</w:t>
      </w:r>
      <w:r w:rsidRPr="00EC23AB">
        <w:rPr>
          <w:rStyle w:val="apple-converted-space"/>
        </w:rPr>
        <w:t> </w:t>
      </w:r>
      <w:r w:rsidRPr="00EC23AB">
        <w:rPr>
          <w:u w:val="single"/>
        </w:rPr>
        <w:t>a</w:t>
      </w:r>
      <w:r w:rsidRPr="00EC23AB">
        <w:rPr>
          <w:rStyle w:val="apple-converted-space"/>
        </w:rPr>
        <w:t> </w:t>
      </w:r>
      <w:r w:rsidRPr="00EC23AB">
        <w:rPr>
          <w:b/>
          <w:bCs/>
          <w:u w:val="single"/>
          <w:shd w:val="clear" w:color="auto" w:fill="FFFF00"/>
        </w:rPr>
        <w:t>democracy</w:t>
      </w:r>
      <w:r w:rsidRPr="00EC23AB">
        <w:rPr>
          <w:u w:val="single"/>
        </w:rPr>
        <w:t>.</w:t>
      </w:r>
      <w:r w:rsidRPr="00EC23AB">
        <w:rPr>
          <w:rStyle w:val="apple-converted-space"/>
        </w:rPr>
        <w:t> </w:t>
      </w:r>
      <w:r w:rsidRPr="00EC23AB">
        <w:t>Consider first the founding moment of a new state. In such condition, a</w:t>
      </w:r>
      <w:r w:rsidRPr="00EC23AB">
        <w:rPr>
          <w:rStyle w:val="apple-converted-space"/>
        </w:rPr>
        <w:t> </w:t>
      </w:r>
      <w:r w:rsidRPr="00EC23AB">
        <w:rPr>
          <w:u w:val="single"/>
        </w:rPr>
        <w:t>new state is created</w:t>
      </w:r>
      <w:r w:rsidRPr="00EC23AB">
        <w:rPr>
          <w:rStyle w:val="apple-converted-space"/>
        </w:rPr>
        <w:t> </w:t>
      </w:r>
      <w:r w:rsidRPr="00EC23AB">
        <w:t>and engages in erecting foundational</w:t>
      </w:r>
      <w:r w:rsidRPr="00EC23AB">
        <w:rPr>
          <w:rStyle w:val="apple-converted-space"/>
        </w:rPr>
        <w:t> </w:t>
      </w:r>
      <w:r w:rsidRPr="00EC23AB">
        <w:rPr>
          <w:u w:val="single"/>
        </w:rPr>
        <w:t>institutional</w:t>
      </w:r>
      <w:r w:rsidRPr="00EC23AB">
        <w:rPr>
          <w:rStyle w:val="apple-converted-space"/>
        </w:rPr>
        <w:t> </w:t>
      </w:r>
      <w:r w:rsidRPr="00EC23AB">
        <w:rPr>
          <w:u w:val="single"/>
        </w:rPr>
        <w:t>framework for</w:t>
      </w:r>
      <w:r w:rsidRPr="00EC23AB">
        <w:rPr>
          <w:rStyle w:val="apple-converted-space"/>
        </w:rPr>
        <w:t> </w:t>
      </w:r>
      <w:r w:rsidRPr="00EC23AB">
        <w:rPr>
          <w:u w:val="single"/>
        </w:rPr>
        <w:t>its</w:t>
      </w:r>
      <w:r w:rsidRPr="00EC23AB">
        <w:rPr>
          <w:rStyle w:val="apple-converted-space"/>
        </w:rPr>
        <w:t> </w:t>
      </w:r>
      <w:r w:rsidRPr="00EC23AB">
        <w:rPr>
          <w:u w:val="single"/>
        </w:rPr>
        <w:t>movement forward to</w:t>
      </w:r>
      <w:r w:rsidRPr="00EC23AB">
        <w:rPr>
          <w:rStyle w:val="apple-converted-space"/>
        </w:rPr>
        <w:t> </w:t>
      </w:r>
      <w:r w:rsidRPr="00EC23AB">
        <w:rPr>
          <w:b/>
          <w:bCs/>
          <w:u w:val="single"/>
        </w:rPr>
        <w:t>democratic directions</w:t>
      </w:r>
      <w:r w:rsidRPr="00EC23AB">
        <w:t>. In the founding moment, the enactment of a constitution is normally employed to express sovereignty and to lay down the legal foundation for the state’s legitimacy.32 However, the founding moment is normally turbulent and embryonic, and hence national framers may be confronted with great uncertainty and ambiguity regarding the goals of the state and necessary principles and institutions for</w:t>
      </w:r>
      <w:r w:rsidRPr="00EC23AB">
        <w:rPr>
          <w:rStyle w:val="apple-converted-space"/>
        </w:rPr>
        <w:t> </w:t>
      </w:r>
      <w:r w:rsidRPr="00EC23AB">
        <w:rPr>
          <w:u w:val="single"/>
        </w:rPr>
        <w:t>democratic foundation</w:t>
      </w:r>
      <w:r w:rsidRPr="00EC23AB">
        <w:t>.33</w:t>
      </w:r>
      <w:r w:rsidRPr="00EC23AB">
        <w:rPr>
          <w:rStyle w:val="apple-converted-space"/>
        </w:rPr>
        <w:t> </w:t>
      </w:r>
      <w:r w:rsidRPr="00EC23AB">
        <w:rPr>
          <w:u w:val="single"/>
        </w:rPr>
        <w:t>Consequently, the</w:t>
      </w:r>
      <w:r w:rsidRPr="00EC23AB">
        <w:rPr>
          <w:rStyle w:val="apple-converted-space"/>
        </w:rPr>
        <w:t> </w:t>
      </w:r>
      <w:r w:rsidRPr="00EC23AB">
        <w:rPr>
          <w:u w:val="single"/>
          <w:shd w:val="clear" w:color="auto" w:fill="FFFF00"/>
        </w:rPr>
        <w:t>original constitution may not be</w:t>
      </w:r>
      <w:r w:rsidRPr="00EC23AB">
        <w:rPr>
          <w:rStyle w:val="apple-converted-space"/>
        </w:rPr>
        <w:t> </w:t>
      </w:r>
      <w:r w:rsidRPr="00EC23AB">
        <w:rPr>
          <w:u w:val="single"/>
        </w:rPr>
        <w:t>designed</w:t>
      </w:r>
      <w:r w:rsidRPr="00EC23AB">
        <w:rPr>
          <w:rStyle w:val="apple-converted-space"/>
        </w:rPr>
        <w:t> </w:t>
      </w:r>
      <w:r w:rsidRPr="00EC23AB">
        <w:rPr>
          <w:u w:val="single"/>
          <w:shd w:val="clear" w:color="auto" w:fill="FFFF00"/>
        </w:rPr>
        <w:t>as</w:t>
      </w:r>
      <w:r w:rsidRPr="00EC23AB">
        <w:rPr>
          <w:rStyle w:val="apple-converted-space"/>
        </w:rPr>
        <w:t> </w:t>
      </w:r>
      <w:r w:rsidRPr="00EC23AB">
        <w:rPr>
          <w:b/>
          <w:bCs/>
          <w:u w:val="single"/>
          <w:shd w:val="clear" w:color="auto" w:fill="FFFF00"/>
        </w:rPr>
        <w:t>stable</w:t>
      </w:r>
      <w:r w:rsidRPr="00EC23AB">
        <w:rPr>
          <w:rStyle w:val="apple-converted-space"/>
        </w:rPr>
        <w:t> </w:t>
      </w:r>
      <w:r w:rsidRPr="00EC23AB">
        <w:rPr>
          <w:u w:val="single"/>
        </w:rPr>
        <w:t>at the very beginning of state-founding.</w:t>
      </w:r>
      <w:r w:rsidRPr="00EC23AB">
        <w:rPr>
          <w:rStyle w:val="apple-converted-space"/>
        </w:rPr>
        <w:t> </w:t>
      </w:r>
      <w:r w:rsidRPr="00EC23AB">
        <w:t>This</w:t>
      </w:r>
      <w:r w:rsidRPr="00EC23AB">
        <w:rPr>
          <w:rStyle w:val="apple-converted-space"/>
        </w:rPr>
        <w:t> </w:t>
      </w:r>
      <w:r w:rsidRPr="00EC23AB">
        <w:rPr>
          <w:u w:val="single"/>
        </w:rPr>
        <w:t>creates the condition for</w:t>
      </w:r>
      <w:r w:rsidRPr="00EC23AB">
        <w:rPr>
          <w:rStyle w:val="apple-converted-space"/>
        </w:rPr>
        <w:t> </w:t>
      </w:r>
      <w:r w:rsidRPr="00EC23AB">
        <w:rPr>
          <w:b/>
          <w:bCs/>
          <w:u w:val="single"/>
        </w:rPr>
        <w:t>fundamental</w:t>
      </w:r>
      <w:r w:rsidRPr="00EC23AB">
        <w:rPr>
          <w:rStyle w:val="apple-converted-space"/>
        </w:rPr>
        <w:t> </w:t>
      </w:r>
      <w:r w:rsidRPr="00EC23AB">
        <w:rPr>
          <w:b/>
          <w:bCs/>
          <w:u w:val="single"/>
          <w:shd w:val="clear" w:color="auto" w:fill="FFFF00"/>
        </w:rPr>
        <w:t>amendments</w:t>
      </w:r>
      <w:r w:rsidRPr="00EC23AB">
        <w:rPr>
          <w:rStyle w:val="apple-converted-space"/>
        </w:rPr>
        <w:t> </w:t>
      </w:r>
      <w:r w:rsidRPr="00EC23AB">
        <w:rPr>
          <w:u w:val="single"/>
        </w:rPr>
        <w:t xml:space="preserve">which </w:t>
      </w:r>
      <w:r w:rsidRPr="00EC23AB">
        <w:rPr>
          <w:b/>
          <w:bCs/>
          <w:u w:val="single"/>
          <w:shd w:val="clear" w:color="auto" w:fill="FFFF00"/>
        </w:rPr>
        <w:t>continue</w:t>
      </w:r>
      <w:r w:rsidRPr="00EC23AB">
        <w:rPr>
          <w:rStyle w:val="apple-converted-space"/>
        </w:rPr>
        <w:t> </w:t>
      </w:r>
      <w:r w:rsidRPr="00EC23AB">
        <w:rPr>
          <w:u w:val="single"/>
        </w:rPr>
        <w:t>the</w:t>
      </w:r>
      <w:r w:rsidRPr="00EC23AB">
        <w:rPr>
          <w:rStyle w:val="apple-converted-space"/>
        </w:rPr>
        <w:t> </w:t>
      </w:r>
      <w:r w:rsidRPr="00EC23AB">
        <w:rPr>
          <w:b/>
          <w:bCs/>
          <w:u w:val="single"/>
        </w:rPr>
        <w:t>original</w:t>
      </w:r>
      <w:r w:rsidRPr="00EC23AB">
        <w:rPr>
          <w:rStyle w:val="apple-converted-space"/>
        </w:rPr>
        <w:t> </w:t>
      </w:r>
      <w:r w:rsidRPr="00EC23AB">
        <w:rPr>
          <w:u w:val="single"/>
          <w:shd w:val="clear" w:color="auto" w:fill="FFFF00"/>
        </w:rPr>
        <w:t>constitutional project but introduce</w:t>
      </w:r>
      <w:r w:rsidRPr="00EC23AB">
        <w:rPr>
          <w:rStyle w:val="apple-converted-space"/>
        </w:rPr>
        <w:t> </w:t>
      </w:r>
      <w:r w:rsidRPr="00EC23AB">
        <w:rPr>
          <w:u w:val="single"/>
          <w:shd w:val="clear" w:color="auto" w:fill="FFFF00"/>
        </w:rPr>
        <w:t>new</w:t>
      </w:r>
      <w:r w:rsidRPr="00EC23AB">
        <w:rPr>
          <w:rStyle w:val="apple-converted-space"/>
        </w:rPr>
        <w:t> </w:t>
      </w:r>
      <w:r w:rsidRPr="00EC23AB">
        <w:rPr>
          <w:u w:val="single"/>
        </w:rPr>
        <w:t>underlying constitutional ideals,</w:t>
      </w:r>
      <w:r w:rsidRPr="00EC23AB">
        <w:rPr>
          <w:rStyle w:val="apple-converted-space"/>
        </w:rPr>
        <w:t> </w:t>
      </w:r>
      <w:r w:rsidRPr="00EC23AB">
        <w:rPr>
          <w:b/>
          <w:bCs/>
          <w:u w:val="single"/>
          <w:shd w:val="clear" w:color="auto" w:fill="FFFF00"/>
        </w:rPr>
        <w:t>principles</w:t>
      </w:r>
      <w:r w:rsidRPr="00EC23AB">
        <w:rPr>
          <w:u w:val="single"/>
        </w:rPr>
        <w:t>, and rules foundational to the creation of a new democratic order.</w:t>
      </w:r>
      <w:r w:rsidRPr="00EC23AB">
        <w:rPr>
          <w:rStyle w:val="apple-converted-space"/>
        </w:rPr>
        <w:t> </w:t>
      </w:r>
      <w:r w:rsidRPr="00EC23AB">
        <w:t>In addition to state-founding, the radical moment of regime change (from an authoritarianism into a democracy) creates the condition for foundational amendments. This regime change can occur after wars or democratizing transformation. Like the moment of state 85 founding, the moment of regime changes is often tumultuous, and hence constitutional designers are often confronted with great uncertainty and ambiguity.</w:t>
      </w:r>
      <w:r w:rsidRPr="00EC23AB">
        <w:rPr>
          <w:rStyle w:val="apple-converted-space"/>
        </w:rPr>
        <w:t> </w:t>
      </w:r>
      <w:r w:rsidRPr="00EC23AB">
        <w:rPr>
          <w:u w:val="single"/>
        </w:rPr>
        <w:t>One possible response to these is to</w:t>
      </w:r>
      <w:r w:rsidRPr="00EC23AB">
        <w:rPr>
          <w:rStyle w:val="apple-converted-space"/>
        </w:rPr>
        <w:t> </w:t>
      </w:r>
      <w:r w:rsidRPr="00EC23AB">
        <w:rPr>
          <w:b/>
          <w:bCs/>
          <w:u w:val="single"/>
        </w:rPr>
        <w:t>maintain</w:t>
      </w:r>
      <w:r w:rsidRPr="00EC23AB">
        <w:rPr>
          <w:rStyle w:val="apple-converted-space"/>
        </w:rPr>
        <w:t> </w:t>
      </w:r>
      <w:r w:rsidRPr="00EC23AB">
        <w:rPr>
          <w:u w:val="single"/>
        </w:rPr>
        <w:t>formal</w:t>
      </w:r>
      <w:r w:rsidRPr="00EC23AB">
        <w:rPr>
          <w:rStyle w:val="apple-converted-space"/>
        </w:rPr>
        <w:t> </w:t>
      </w:r>
      <w:r w:rsidRPr="00EC23AB">
        <w:rPr>
          <w:b/>
          <w:bCs/>
          <w:u w:val="single"/>
        </w:rPr>
        <w:t>constitutional continuity</w:t>
      </w:r>
      <w:r w:rsidRPr="00EC23AB">
        <w:rPr>
          <w:rStyle w:val="apple-converted-space"/>
        </w:rPr>
        <w:t> </w:t>
      </w:r>
      <w:r w:rsidRPr="00EC23AB">
        <w:rPr>
          <w:u w:val="single"/>
        </w:rPr>
        <w:t>by introducing fundamental amendments to the constitutions of the</w:t>
      </w:r>
      <w:r w:rsidRPr="00EC23AB">
        <w:rPr>
          <w:rStyle w:val="apple-converted-space"/>
        </w:rPr>
        <w:t> </w:t>
      </w:r>
      <w:r w:rsidRPr="00EC23AB">
        <w:rPr>
          <w:b/>
          <w:bCs/>
          <w:u w:val="single"/>
        </w:rPr>
        <w:t>previous regimes</w:t>
      </w:r>
      <w:r w:rsidRPr="00EC23AB">
        <w:rPr>
          <w:u w:val="single"/>
        </w:rPr>
        <w:t>. Second, the</w:t>
      </w:r>
      <w:r w:rsidRPr="00EC23AB">
        <w:rPr>
          <w:rStyle w:val="apple-converted-space"/>
        </w:rPr>
        <w:t> </w:t>
      </w:r>
      <w:r w:rsidRPr="00EC23AB">
        <w:rPr>
          <w:b/>
          <w:bCs/>
          <w:u w:val="single"/>
        </w:rPr>
        <w:t>scale</w:t>
      </w:r>
      <w:r w:rsidRPr="00EC23AB">
        <w:rPr>
          <w:rStyle w:val="apple-converted-space"/>
        </w:rPr>
        <w:t> </w:t>
      </w:r>
      <w:r w:rsidRPr="00EC23AB">
        <w:rPr>
          <w:u w:val="single"/>
        </w:rPr>
        <w:t>of foundational amendments normally includes fundamental ideals, principles, and rules essential for the creation of a liberal democracy.</w:t>
      </w:r>
      <w:r w:rsidRPr="00EC23AB">
        <w:rPr>
          <w:rStyle w:val="apple-converted-space"/>
        </w:rPr>
        <w:t> </w:t>
      </w:r>
      <w:r w:rsidRPr="00EC23AB">
        <w:t>At the philosophical level, foundational amendments tend to be shaped by ideals associated with classical liberalism which stresses limited government and individual autonomy.</w:t>
      </w:r>
      <w:r w:rsidRPr="00EC23AB">
        <w:rPr>
          <w:rStyle w:val="apple-converted-space"/>
        </w:rPr>
        <w:t> </w:t>
      </w:r>
      <w:r w:rsidRPr="00EC23AB">
        <w:rPr>
          <w:u w:val="single"/>
        </w:rPr>
        <w:t>The amendments enshrine programmatic principles</w:t>
      </w:r>
      <w:r w:rsidRPr="00EC23AB">
        <w:rPr>
          <w:rStyle w:val="apple-converted-space"/>
        </w:rPr>
        <w:t> </w:t>
      </w:r>
      <w:r w:rsidRPr="00EC23AB">
        <w:t>as the embodiments of the liberal philosophical ideals. These principles normally include</w:t>
      </w:r>
      <w:r w:rsidRPr="00EC23AB">
        <w:rPr>
          <w:rStyle w:val="apple-converted-space"/>
        </w:rPr>
        <w:t> </w:t>
      </w:r>
      <w:r w:rsidRPr="00EC23AB">
        <w:rPr>
          <w:u w:val="single"/>
        </w:rPr>
        <w:t>popular sovereignty,</w:t>
      </w:r>
      <w:r w:rsidRPr="00EC23AB">
        <w:rPr>
          <w:rStyle w:val="apple-converted-space"/>
        </w:rPr>
        <w:t> </w:t>
      </w:r>
      <w:r w:rsidRPr="00EC23AB">
        <w:rPr>
          <w:b/>
          <w:bCs/>
          <w:u w:val="single"/>
          <w:shd w:val="clear" w:color="auto" w:fill="FFFF00"/>
        </w:rPr>
        <w:t>representative government</w:t>
      </w:r>
      <w:r w:rsidRPr="00EC23AB">
        <w:rPr>
          <w:u w:val="single"/>
        </w:rPr>
        <w:t>, the</w:t>
      </w:r>
      <w:r w:rsidRPr="00EC23AB">
        <w:rPr>
          <w:rStyle w:val="apple-converted-space"/>
        </w:rPr>
        <w:t> </w:t>
      </w:r>
      <w:r w:rsidRPr="00EC23AB">
        <w:rPr>
          <w:b/>
          <w:bCs/>
          <w:u w:val="single"/>
          <w:shd w:val="clear" w:color="auto" w:fill="FFFF00"/>
        </w:rPr>
        <w:t>s</w:t>
      </w:r>
      <w:r w:rsidRPr="00EC23AB">
        <w:rPr>
          <w:b/>
          <w:bCs/>
          <w:u w:val="single"/>
        </w:rPr>
        <w:t>eparation</w:t>
      </w:r>
      <w:r w:rsidRPr="00EC23AB">
        <w:rPr>
          <w:rStyle w:val="apple-converted-space"/>
        </w:rPr>
        <w:t> </w:t>
      </w:r>
      <w:r w:rsidRPr="00EC23AB">
        <w:rPr>
          <w:b/>
          <w:bCs/>
          <w:u w:val="single"/>
          <w:shd w:val="clear" w:color="auto" w:fill="FFFF00"/>
        </w:rPr>
        <w:t>o</w:t>
      </w:r>
      <w:r w:rsidRPr="00EC23AB">
        <w:rPr>
          <w:b/>
          <w:bCs/>
          <w:u w:val="single"/>
        </w:rPr>
        <w:t>f</w:t>
      </w:r>
      <w:r w:rsidRPr="00EC23AB">
        <w:rPr>
          <w:rStyle w:val="apple-converted-space"/>
        </w:rPr>
        <w:t> </w:t>
      </w:r>
      <w:r w:rsidRPr="00EC23AB">
        <w:rPr>
          <w:b/>
          <w:bCs/>
          <w:u w:val="single"/>
          <w:shd w:val="clear" w:color="auto" w:fill="FFFF00"/>
        </w:rPr>
        <w:t>p</w:t>
      </w:r>
      <w:r w:rsidRPr="00EC23AB">
        <w:rPr>
          <w:b/>
          <w:bCs/>
          <w:u w:val="single"/>
        </w:rPr>
        <w:t>owers</w:t>
      </w:r>
      <w:r w:rsidRPr="00EC23AB">
        <w:rPr>
          <w:u w:val="single"/>
        </w:rPr>
        <w:t>,</w:t>
      </w:r>
      <w:r w:rsidRPr="00EC23AB">
        <w:rPr>
          <w:rStyle w:val="apple-converted-space"/>
        </w:rPr>
        <w:t> </w:t>
      </w:r>
      <w:r w:rsidRPr="00EC23AB">
        <w:rPr>
          <w:b/>
          <w:bCs/>
          <w:u w:val="single"/>
          <w:shd w:val="clear" w:color="auto" w:fill="FFFF00"/>
        </w:rPr>
        <w:t>checks and balances</w:t>
      </w:r>
      <w:r w:rsidRPr="00EC23AB">
        <w:rPr>
          <w:u w:val="single"/>
        </w:rPr>
        <w:t>, which are constitutive to the creation of a new liberal democratic order.</w:t>
      </w:r>
      <w:r w:rsidRPr="00EC23AB">
        <w:rPr>
          <w:rStyle w:val="apple-converted-space"/>
        </w:rPr>
        <w:t> </w:t>
      </w:r>
      <w:r w:rsidRPr="00EC23AB">
        <w:t>Finally,</w:t>
      </w:r>
      <w:r w:rsidRPr="00EC23AB">
        <w:rPr>
          <w:rStyle w:val="apple-converted-space"/>
        </w:rPr>
        <w:t> </w:t>
      </w:r>
      <w:r w:rsidRPr="00EC23AB">
        <w:rPr>
          <w:u w:val="single"/>
        </w:rPr>
        <w:t>foundational amendments may add specific individual</w:t>
      </w:r>
      <w:r w:rsidRPr="00EC23AB">
        <w:rPr>
          <w:rStyle w:val="apple-converted-space"/>
        </w:rPr>
        <w:t> </w:t>
      </w:r>
      <w:r w:rsidRPr="00EC23AB">
        <w:rPr>
          <w:b/>
          <w:bCs/>
          <w:u w:val="single"/>
          <w:shd w:val="clear" w:color="auto" w:fill="FFFF00"/>
        </w:rPr>
        <w:t>rights</w:t>
      </w:r>
      <w:r w:rsidRPr="00EC23AB">
        <w:rPr>
          <w:u w:val="single"/>
        </w:rPr>
        <w:t>, the</w:t>
      </w:r>
      <w:r w:rsidRPr="00EC23AB">
        <w:rPr>
          <w:rStyle w:val="apple-converted-space"/>
        </w:rPr>
        <w:t> </w:t>
      </w:r>
      <w:r w:rsidRPr="00EC23AB">
        <w:rPr>
          <w:u w:val="single"/>
          <w:shd w:val="clear" w:color="auto" w:fill="FFFF00"/>
        </w:rPr>
        <w:t>essential</w:t>
      </w:r>
      <w:r w:rsidRPr="00EC23AB">
        <w:rPr>
          <w:rStyle w:val="apple-converted-space"/>
        </w:rPr>
        <w:t> </w:t>
      </w:r>
      <w:r w:rsidRPr="00EC23AB">
        <w:rPr>
          <w:u w:val="single"/>
        </w:rPr>
        <w:t>component</w:t>
      </w:r>
      <w:r w:rsidRPr="00EC23AB">
        <w:rPr>
          <w:rStyle w:val="apple-converted-space"/>
        </w:rPr>
        <w:t> </w:t>
      </w:r>
      <w:r w:rsidRPr="00EC23AB">
        <w:rPr>
          <w:u w:val="single"/>
          <w:shd w:val="clear" w:color="auto" w:fill="FFFF00"/>
        </w:rPr>
        <w:t>of</w:t>
      </w:r>
      <w:r w:rsidRPr="00EC23AB">
        <w:rPr>
          <w:rStyle w:val="apple-converted-space"/>
        </w:rPr>
        <w:t> </w:t>
      </w:r>
      <w:r w:rsidRPr="00EC23AB">
        <w:rPr>
          <w:u w:val="single"/>
        </w:rPr>
        <w:t>a</w:t>
      </w:r>
      <w:r w:rsidRPr="00EC23AB">
        <w:rPr>
          <w:rStyle w:val="apple-converted-space"/>
        </w:rPr>
        <w:t> </w:t>
      </w:r>
      <w:r w:rsidRPr="00EC23AB">
        <w:rPr>
          <w:b/>
          <w:bCs/>
          <w:u w:val="single"/>
          <w:shd w:val="clear" w:color="auto" w:fill="FFFF00"/>
        </w:rPr>
        <w:t>liberal democracy</w:t>
      </w:r>
      <w:r w:rsidRPr="00EC23AB">
        <w:rPr>
          <w:u w:val="single"/>
        </w:rPr>
        <w:t>, to the</w:t>
      </w:r>
      <w:r w:rsidRPr="00EC23AB">
        <w:rPr>
          <w:rStyle w:val="apple-converted-space"/>
        </w:rPr>
        <w:t> </w:t>
      </w:r>
      <w:r w:rsidRPr="00EC23AB">
        <w:rPr>
          <w:b/>
          <w:bCs/>
          <w:u w:val="single"/>
        </w:rPr>
        <w:t>original constitution</w:t>
      </w:r>
      <w:r w:rsidRPr="00EC23AB">
        <w:t>.</w:t>
      </w:r>
      <w:r w:rsidRPr="00EC23AB">
        <w:rPr>
          <w:rStyle w:val="apple-converted-space"/>
        </w:rPr>
        <w:t> </w:t>
      </w:r>
    </w:p>
    <w:p w14:paraId="0984FF14" w14:textId="77777777" w:rsidR="0036461A" w:rsidRPr="00EC23AB" w:rsidRDefault="0036461A" w:rsidP="0036461A"/>
    <w:p w14:paraId="77564F68" w14:textId="41CAB7FC" w:rsidR="0036461A" w:rsidRPr="00EC23AB" w:rsidRDefault="0036461A" w:rsidP="005D263A">
      <w:pPr>
        <w:pStyle w:val="Heading4"/>
        <w:rPr>
          <w:sz w:val="16"/>
        </w:rPr>
      </w:pPr>
      <w:r w:rsidRPr="00EC23AB">
        <w:t xml:space="preserve">Democracy solves every existential threat---war, </w:t>
      </w:r>
      <w:r w:rsidR="005D263A">
        <w:t>etc – that’s’ their 1ac Imai 21 evidence</w:t>
      </w:r>
    </w:p>
    <w:p w14:paraId="42D42BAA" w14:textId="77777777" w:rsidR="0036461A" w:rsidRDefault="0036461A" w:rsidP="0036461A"/>
    <w:p w14:paraId="57933C59" w14:textId="77777777" w:rsidR="005D263A" w:rsidRDefault="005D263A" w:rsidP="0036461A"/>
    <w:p w14:paraId="17C7012E" w14:textId="5E232671" w:rsidR="00C90B3D" w:rsidRDefault="00DE5A4C" w:rsidP="00DE5A4C">
      <w:pPr>
        <w:pStyle w:val="Heading2"/>
      </w:pPr>
      <w:r>
        <w:t>Case</w:t>
      </w:r>
    </w:p>
    <w:p w14:paraId="175A5A60" w14:textId="77777777" w:rsidR="00DE5A4C" w:rsidRDefault="00DE5A4C" w:rsidP="00DE5A4C"/>
    <w:p w14:paraId="761FA907" w14:textId="77777777" w:rsidR="00DE5A4C" w:rsidRDefault="00DE5A4C" w:rsidP="00DE5A4C">
      <w:pPr>
        <w:pStyle w:val="Heading4"/>
      </w:pPr>
      <w:r>
        <w:t>Normal means – collective bargaining rights for federal employees is enforced through the FLRA</w:t>
      </w:r>
    </w:p>
    <w:p w14:paraId="37A4587F" w14:textId="77777777" w:rsidR="00DE5A4C" w:rsidRDefault="00DE5A4C" w:rsidP="00DE5A4C">
      <w:pPr>
        <w:rPr>
          <w:rStyle w:val="Style13ptBold"/>
          <w:sz w:val="16"/>
          <w:szCs w:val="16"/>
        </w:rPr>
      </w:pPr>
      <w:r w:rsidRPr="00423617">
        <w:rPr>
          <w:rStyle w:val="Style13ptBold"/>
        </w:rPr>
        <w:t xml:space="preserve">FLRA no date </w:t>
      </w:r>
      <w:r w:rsidRPr="00423617">
        <w:rPr>
          <w:rStyle w:val="Style13ptBold"/>
          <w:sz w:val="16"/>
          <w:szCs w:val="16"/>
        </w:rPr>
        <w:t xml:space="preserve">(“Introduction to the FLRA”, U.S. Federal Labor Relations Authority, </w:t>
      </w:r>
      <w:hyperlink r:id="rId87" w:history="1">
        <w:r w:rsidRPr="00423617">
          <w:rPr>
            <w:rStyle w:val="Style13ptBold"/>
            <w:sz w:val="16"/>
            <w:szCs w:val="16"/>
          </w:rPr>
          <w:t>https://www.flra.gov/about/introduction-flra</w:t>
        </w:r>
      </w:hyperlink>
      <w:r w:rsidRPr="00423617">
        <w:rPr>
          <w:rStyle w:val="Style13ptBold"/>
          <w:sz w:val="16"/>
          <w:szCs w:val="16"/>
        </w:rPr>
        <w:t xml:space="preserve"> CORNELL DBT] note://// indicates par. breaks)[AR SUMMER25]</w:t>
      </w:r>
    </w:p>
    <w:p w14:paraId="36E3C9A4" w14:textId="77777777" w:rsidR="00DE5A4C" w:rsidRPr="00423617" w:rsidRDefault="00DE5A4C" w:rsidP="00DE5A4C">
      <w:pPr>
        <w:rPr>
          <w:sz w:val="12"/>
        </w:rPr>
      </w:pPr>
      <w:r w:rsidRPr="00423617">
        <w:rPr>
          <w:rStyle w:val="Emphasis"/>
          <w:highlight w:val="cyan"/>
        </w:rPr>
        <w:t>The FLRA</w:t>
      </w:r>
      <w:r w:rsidRPr="00423617">
        <w:rPr>
          <w:sz w:val="12"/>
          <w:highlight w:val="cyan"/>
        </w:rPr>
        <w:t xml:space="preserve"> </w:t>
      </w:r>
      <w:r w:rsidRPr="00423617">
        <w:rPr>
          <w:rStyle w:val="StyleUnderline"/>
          <w:highlight w:val="cyan"/>
        </w:rPr>
        <w:t>is an independent</w:t>
      </w:r>
      <w:r w:rsidRPr="00423617">
        <w:rPr>
          <w:rStyle w:val="StyleUnderline"/>
        </w:rPr>
        <w:t xml:space="preserve"> administrative </w:t>
      </w:r>
      <w:r w:rsidRPr="00423617">
        <w:rPr>
          <w:rStyle w:val="StyleUnderline"/>
          <w:highlight w:val="cyan"/>
        </w:rPr>
        <w:t>fed</w:t>
      </w:r>
      <w:r w:rsidRPr="00423617">
        <w:rPr>
          <w:rStyle w:val="StyleUnderline"/>
        </w:rPr>
        <w:t xml:space="preserve">eral </w:t>
      </w:r>
      <w:r w:rsidRPr="00423617">
        <w:rPr>
          <w:rStyle w:val="StyleUnderline"/>
          <w:highlight w:val="cyan"/>
        </w:rPr>
        <w:t>agency created by</w:t>
      </w:r>
      <w:r w:rsidRPr="00423617">
        <w:rPr>
          <w:rStyle w:val="StyleUnderline"/>
        </w:rPr>
        <w:t xml:space="preserve"> </w:t>
      </w:r>
      <w:r w:rsidRPr="00423617">
        <w:rPr>
          <w:rStyle w:val="StyleUnderline"/>
          <w:highlight w:val="cyan"/>
        </w:rPr>
        <w:t>Title VII of the Civil Service Reform Act</w:t>
      </w:r>
      <w:r w:rsidRPr="00423617">
        <w:rPr>
          <w:rStyle w:val="StyleUnderline"/>
        </w:rPr>
        <w:t xml:space="preserve"> of 1978</w:t>
      </w:r>
      <w:r w:rsidRPr="00423617">
        <w:rPr>
          <w:sz w:val="12"/>
        </w:rPr>
        <w:t xml:space="preserve">, </w:t>
      </w:r>
      <w:r w:rsidRPr="00423617">
        <w:rPr>
          <w:rStyle w:val="StyleUnderline"/>
        </w:rPr>
        <w:t>also known as the Federal Service Labor-Management Relations Statute</w:t>
      </w:r>
      <w:r w:rsidRPr="00423617">
        <w:rPr>
          <w:sz w:val="12"/>
        </w:rPr>
        <w:t xml:space="preserve"> (the </w:t>
      </w:r>
      <w:hyperlink r:id="rId88" w:history="1">
        <w:r w:rsidRPr="00423617">
          <w:rPr>
            <w:rStyle w:val="Hyperlink"/>
          </w:rPr>
          <w:t>Statute</w:t>
        </w:r>
      </w:hyperlink>
      <w:r w:rsidRPr="00423617">
        <w:rPr>
          <w:sz w:val="12"/>
        </w:rPr>
        <w:t xml:space="preserve">), 5 U.S.C. §§ 7101-7135. </w:t>
      </w:r>
      <w:r w:rsidRPr="00423617">
        <w:rPr>
          <w:rStyle w:val="StyleUnderline"/>
          <w:highlight w:val="cyan"/>
        </w:rPr>
        <w:t>The Statute allows</w:t>
      </w:r>
      <w:r w:rsidRPr="00423617">
        <w:rPr>
          <w:rStyle w:val="StyleUnderline"/>
        </w:rPr>
        <w:t xml:space="preserve"> </w:t>
      </w:r>
      <w:r w:rsidRPr="00423617">
        <w:rPr>
          <w:rStyle w:val="StyleUnderline"/>
          <w:highlight w:val="cyan"/>
        </w:rPr>
        <w:t>certain</w:t>
      </w:r>
      <w:r w:rsidRPr="00423617">
        <w:rPr>
          <w:rStyle w:val="StyleUnderline"/>
        </w:rPr>
        <w:t xml:space="preserve"> non-postal</w:t>
      </w:r>
      <w:r w:rsidRPr="00423617">
        <w:rPr>
          <w:sz w:val="12"/>
        </w:rPr>
        <w:t xml:space="preserve"> </w:t>
      </w:r>
      <w:r w:rsidRPr="00423617">
        <w:rPr>
          <w:rStyle w:val="Emphasis"/>
          <w:highlight w:val="cyan"/>
        </w:rPr>
        <w:t>federal employees to</w:t>
      </w:r>
      <w:r w:rsidRPr="00423617">
        <w:rPr>
          <w:sz w:val="12"/>
        </w:rPr>
        <w:t xml:space="preserve"> organize, to </w:t>
      </w:r>
      <w:r w:rsidRPr="00423617">
        <w:rPr>
          <w:rStyle w:val="Emphasis"/>
          <w:highlight w:val="cyan"/>
        </w:rPr>
        <w:t>bargain collectively</w:t>
      </w:r>
      <w:r w:rsidRPr="00423617">
        <w:rPr>
          <w:sz w:val="12"/>
        </w:rPr>
        <w:t xml:space="preserve">, and to participate through labor organizations of their choice in decisions affecting their working lives. </w:t>
      </w:r>
      <w:r w:rsidRPr="00423617">
        <w:rPr>
          <w:rStyle w:val="StyleUnderline"/>
          <w:highlight w:val="cyan"/>
        </w:rPr>
        <w:t>The Statute defines</w:t>
      </w:r>
      <w:r w:rsidRPr="00423617">
        <w:rPr>
          <w:sz w:val="12"/>
          <w:highlight w:val="cyan"/>
        </w:rPr>
        <w:t xml:space="preserve"> </w:t>
      </w:r>
      <w:r w:rsidRPr="00423617">
        <w:rPr>
          <w:rStyle w:val="StyleUnderline"/>
          <w:highlight w:val="cyan"/>
        </w:rPr>
        <w:t>and lists</w:t>
      </w:r>
      <w:r w:rsidRPr="00423617">
        <w:rPr>
          <w:rStyle w:val="StyleUnderline"/>
        </w:rPr>
        <w:t xml:space="preserve"> </w:t>
      </w:r>
      <w:r w:rsidRPr="00423617">
        <w:rPr>
          <w:rStyle w:val="StyleUnderline"/>
          <w:highlight w:val="cyan"/>
        </w:rPr>
        <w:t>the rights of employees</w:t>
      </w:r>
      <w:r w:rsidRPr="00423617">
        <w:rPr>
          <w:rStyle w:val="StyleUnderline"/>
        </w:rPr>
        <w:t xml:space="preserve">, labor organizations, </w:t>
      </w:r>
      <w:r w:rsidRPr="00423617">
        <w:rPr>
          <w:rStyle w:val="StyleUnderline"/>
          <w:highlight w:val="cyan"/>
        </w:rPr>
        <w:t>and agencies to reflect the public interest's demand for the highest standards of employee performance and the efficient accomplishment of government operations</w:t>
      </w:r>
      <w:r w:rsidRPr="00423617">
        <w:rPr>
          <w:sz w:val="12"/>
        </w:rPr>
        <w:t>. Id. § 7101(a)</w:t>
      </w:r>
      <w:r w:rsidRPr="00423617">
        <w:rPr>
          <w:rFonts w:ascii="Segoe UI Symbol" w:hAnsi="Segoe UI Symbol" w:cs="Segoe UI Symbol"/>
          <w:sz w:val="12"/>
        </w:rPr>
        <w:t>⁠</w:t>
      </w:r>
      <w:r w:rsidRPr="00423617">
        <w:rPr>
          <w:sz w:val="12"/>
        </w:rPr>
        <w:t xml:space="preserve">(2). Specifically, </w:t>
      </w:r>
      <w:r w:rsidRPr="00423617">
        <w:rPr>
          <w:rStyle w:val="StyleUnderline"/>
        </w:rPr>
        <w:t>the Statute requires that its provisions "be interpreted in a manner consistent with the requirement of an effective and efficient Government.</w:t>
      </w:r>
      <w:r w:rsidRPr="00423617">
        <w:rPr>
          <w:sz w:val="12"/>
        </w:rPr>
        <w:t>" Id. § 7101</w:t>
      </w:r>
      <w:r w:rsidRPr="00423617">
        <w:rPr>
          <w:rFonts w:ascii="Segoe UI Symbol" w:hAnsi="Segoe UI Symbol" w:cs="Segoe UI Symbol"/>
          <w:sz w:val="12"/>
        </w:rPr>
        <w:t>⁠</w:t>
      </w:r>
      <w:r w:rsidRPr="00423617">
        <w:rPr>
          <w:sz w:val="12"/>
        </w:rPr>
        <w:t>(b).</w:t>
      </w:r>
    </w:p>
    <w:p w14:paraId="5BBB79AF" w14:textId="77777777" w:rsidR="00DE5A4C" w:rsidRDefault="00DE5A4C" w:rsidP="00DE5A4C">
      <w:pPr>
        <w:rPr>
          <w:rStyle w:val="Style13ptBold"/>
          <w:sz w:val="12"/>
        </w:rPr>
      </w:pPr>
    </w:p>
    <w:p w14:paraId="7FC41B20" w14:textId="77777777" w:rsidR="00DE5A4C" w:rsidRPr="00423617" w:rsidRDefault="00DE5A4C" w:rsidP="00DE5A4C">
      <w:pPr>
        <w:rPr>
          <w:rStyle w:val="Style13ptBold"/>
          <w:sz w:val="12"/>
        </w:rPr>
      </w:pPr>
    </w:p>
    <w:p w14:paraId="2455735C" w14:textId="77777777" w:rsidR="00DE5A4C" w:rsidRDefault="00DE5A4C" w:rsidP="00DE5A4C">
      <w:pPr>
        <w:pStyle w:val="Heading4"/>
      </w:pPr>
      <w:r>
        <w:t xml:space="preserve">FLRA is </w:t>
      </w:r>
      <w:r w:rsidRPr="006C4499">
        <w:rPr>
          <w:u w:val="single"/>
        </w:rPr>
        <w:t>understaffed</w:t>
      </w:r>
      <w:r>
        <w:t xml:space="preserve">, </w:t>
      </w:r>
      <w:r w:rsidRPr="006C4499">
        <w:rPr>
          <w:u w:val="single"/>
        </w:rPr>
        <w:t>shrinking budget</w:t>
      </w:r>
      <w:r>
        <w:t xml:space="preserve">, </w:t>
      </w:r>
      <w:r w:rsidRPr="006C4499">
        <w:rPr>
          <w:u w:val="single"/>
        </w:rPr>
        <w:t>backlog of cases</w:t>
      </w:r>
      <w:r>
        <w:t xml:space="preserve"> – insufficient to solve</w:t>
      </w:r>
    </w:p>
    <w:p w14:paraId="7D375FEB" w14:textId="77777777" w:rsidR="00DE5A4C" w:rsidRDefault="00DE5A4C" w:rsidP="00DE5A4C">
      <w:pPr>
        <w:rPr>
          <w:rStyle w:val="Style13ptBold"/>
          <w:sz w:val="16"/>
          <w:szCs w:val="16"/>
        </w:rPr>
      </w:pPr>
      <w:r w:rsidRPr="006C4499">
        <w:rPr>
          <w:rStyle w:val="Style13ptBold"/>
        </w:rPr>
        <w:t xml:space="preserve">FEDWEEK 2023 </w:t>
      </w:r>
      <w:r w:rsidRPr="006C4499">
        <w:rPr>
          <w:rStyle w:val="Style13ptBold"/>
          <w:sz w:val="16"/>
          <w:szCs w:val="16"/>
        </w:rPr>
        <w:t xml:space="preserve">(Fedweek Staff “Tight Budgets Hampering FLRA Operations, Report Says”, https://www.fedweek.com/federal-managers-daily-report/tight-budgets-hampering-flra-operations-report-says/ [CORNELL DBT] note://// indicates par. </w:t>
      </w:r>
      <w:proofErr w:type="gramStart"/>
      <w:r w:rsidRPr="006C4499">
        <w:rPr>
          <w:rStyle w:val="Style13ptBold"/>
          <w:sz w:val="16"/>
          <w:szCs w:val="16"/>
        </w:rPr>
        <w:t>breaks)[</w:t>
      </w:r>
      <w:proofErr w:type="gramEnd"/>
      <w:r w:rsidRPr="006C4499">
        <w:rPr>
          <w:rStyle w:val="Style13ptBold"/>
          <w:sz w:val="16"/>
          <w:szCs w:val="16"/>
        </w:rPr>
        <w:t>AR SUMMER25]</w:t>
      </w:r>
    </w:p>
    <w:p w14:paraId="5067AFDC" w14:textId="77777777" w:rsidR="00DE5A4C" w:rsidRPr="006C4499" w:rsidRDefault="00DE5A4C" w:rsidP="00DE5A4C">
      <w:pPr>
        <w:rPr>
          <w:rStyle w:val="StyleUnderline"/>
        </w:rPr>
      </w:pPr>
      <w:r w:rsidRPr="006C4499">
        <w:rPr>
          <w:rStyle w:val="StyleUnderline"/>
          <w:highlight w:val="cyan"/>
        </w:rPr>
        <w:t>The FLRA “has been struggling with limited budget resources for many years</w:t>
      </w:r>
      <w:r w:rsidRPr="006C4499">
        <w:rPr>
          <w:sz w:val="10"/>
          <w:highlight w:val="cyan"/>
        </w:rPr>
        <w:t xml:space="preserve">,” </w:t>
      </w:r>
      <w:r w:rsidRPr="006C4499">
        <w:rPr>
          <w:rStyle w:val="Emphasis"/>
          <w:highlight w:val="cyan"/>
        </w:rPr>
        <w:t>hampering its ability to resolve disputes between fed</w:t>
      </w:r>
      <w:r w:rsidRPr="006C4499">
        <w:rPr>
          <w:sz w:val="10"/>
        </w:rPr>
        <w:t xml:space="preserve">eral </w:t>
      </w:r>
      <w:r w:rsidRPr="006C4499">
        <w:rPr>
          <w:rStyle w:val="Emphasis"/>
          <w:highlight w:val="cyan"/>
        </w:rPr>
        <w:t>unions and agencies</w:t>
      </w:r>
      <w:r w:rsidRPr="006C4499">
        <w:rPr>
          <w:sz w:val="10"/>
        </w:rPr>
        <w:t xml:space="preserve"> and carry out its other duties, </w:t>
      </w:r>
      <w:r w:rsidRPr="006C4499">
        <w:rPr>
          <w:rStyle w:val="StyleUnderline"/>
        </w:rPr>
        <w:t>the agency’s inspector general has said</w:t>
      </w:r>
      <w:r w:rsidRPr="006C4499">
        <w:rPr>
          <w:sz w:val="10"/>
        </w:rPr>
        <w:t xml:space="preserve">.//// A report listed “achieving performance goals with insufficient funding” as one of the agency’s top challenges, noting that </w:t>
      </w:r>
      <w:r w:rsidRPr="006C4499">
        <w:rPr>
          <w:rStyle w:val="StyleUnderline"/>
          <w:highlight w:val="cyan"/>
        </w:rPr>
        <w:t>the agency</w:t>
      </w:r>
      <w:r w:rsidRPr="006C4499">
        <w:rPr>
          <w:rStyle w:val="StyleUnderline"/>
        </w:rPr>
        <w:t>’s</w:t>
      </w:r>
      <w:r w:rsidRPr="006C4499">
        <w:rPr>
          <w:sz w:val="10"/>
        </w:rPr>
        <w:t xml:space="preserve"> fiscal </w:t>
      </w:r>
      <w:r w:rsidRPr="006C4499">
        <w:rPr>
          <w:rStyle w:val="StyleUnderline"/>
        </w:rPr>
        <w:t>2023 budget of $2.4 million was</w:t>
      </w:r>
      <w:r w:rsidRPr="006C4499">
        <w:rPr>
          <w:sz w:val="10"/>
        </w:rPr>
        <w:t xml:space="preserve"> some </w:t>
      </w:r>
      <w:r w:rsidRPr="006C4499">
        <w:rPr>
          <w:rStyle w:val="StyleUnderline"/>
        </w:rPr>
        <w:t>$200,000 below that of 2004</w:t>
      </w:r>
      <w:r w:rsidRPr="006C4499">
        <w:rPr>
          <w:sz w:val="10"/>
        </w:rPr>
        <w:t xml:space="preserve">. </w:t>
      </w:r>
      <w:r w:rsidRPr="006C4499">
        <w:rPr>
          <w:rStyle w:val="StyleUnderline"/>
        </w:rPr>
        <w:t>The agency responded</w:t>
      </w:r>
      <w:r w:rsidRPr="006C4499">
        <w:rPr>
          <w:sz w:val="10"/>
        </w:rPr>
        <w:t xml:space="preserve"> in that time </w:t>
      </w:r>
      <w:r w:rsidRPr="006C4499">
        <w:rPr>
          <w:rStyle w:val="StyleUnderline"/>
        </w:rPr>
        <w:t xml:space="preserve">by </w:t>
      </w:r>
      <w:r w:rsidRPr="006C4499">
        <w:rPr>
          <w:rStyle w:val="StyleUnderline"/>
          <w:highlight w:val="cyan"/>
        </w:rPr>
        <w:t>closing two regional offices</w:t>
      </w:r>
      <w:r w:rsidRPr="006C4499">
        <w:rPr>
          <w:sz w:val="10"/>
        </w:rPr>
        <w:t xml:space="preserve"> and </w:t>
      </w:r>
      <w:r w:rsidRPr="006C4499">
        <w:rPr>
          <w:rStyle w:val="StyleUnderline"/>
          <w:highlight w:val="cyan"/>
        </w:rPr>
        <w:t>not filling vacancies</w:t>
      </w:r>
      <w:r w:rsidRPr="006C4499">
        <w:rPr>
          <w:rStyle w:val="StyleUnderline"/>
        </w:rPr>
        <w:t>, resulting in a staff decreased from 213 to 116 positions</w:t>
      </w:r>
      <w:r w:rsidRPr="006C4499">
        <w:rPr>
          <w:sz w:val="10"/>
        </w:rPr>
        <w:t xml:space="preserve">. //// “As a result, </w:t>
      </w:r>
      <w:r w:rsidRPr="006C4499">
        <w:rPr>
          <w:rStyle w:val="Emphasis"/>
        </w:rPr>
        <w:t>the FLRA now</w:t>
      </w:r>
      <w:r w:rsidRPr="006C4499">
        <w:rPr>
          <w:sz w:val="10"/>
        </w:rPr>
        <w:t xml:space="preserve"> occupies less space and </w:t>
      </w:r>
      <w:r w:rsidRPr="006C4499">
        <w:rPr>
          <w:rStyle w:val="Emphasis"/>
        </w:rPr>
        <w:t>has</w:t>
      </w:r>
      <w:r w:rsidRPr="006C4499">
        <w:rPr>
          <w:sz w:val="10"/>
        </w:rPr>
        <w:t xml:space="preserve"> roughly </w:t>
      </w:r>
      <w:r w:rsidRPr="006C4499">
        <w:rPr>
          <w:rStyle w:val="Emphasis"/>
          <w:highlight w:val="cyan"/>
        </w:rPr>
        <w:t>half as many employees</w:t>
      </w:r>
      <w:r w:rsidRPr="006C4499">
        <w:rPr>
          <w:sz w:val="10"/>
        </w:rPr>
        <w:t xml:space="preserve"> as it did in 2004—</w:t>
      </w:r>
      <w:r w:rsidRPr="006C4499">
        <w:rPr>
          <w:rStyle w:val="StyleUnderline"/>
          <w:highlight w:val="cyan"/>
        </w:rPr>
        <w:t>but no less responsibility</w:t>
      </w:r>
      <w:r w:rsidRPr="006C4499">
        <w:rPr>
          <w:sz w:val="10"/>
        </w:rPr>
        <w:t xml:space="preserve">. And </w:t>
      </w:r>
      <w:r w:rsidRPr="006C4499">
        <w:rPr>
          <w:rStyle w:val="StyleUnderline"/>
        </w:rPr>
        <w:t xml:space="preserve">that </w:t>
      </w:r>
      <w:r w:rsidRPr="006C4499">
        <w:rPr>
          <w:rStyle w:val="StyleUnderline"/>
          <w:highlight w:val="cyan"/>
        </w:rPr>
        <w:t>will imperil the FLRA’s ability to fulfill its mission</w:t>
      </w:r>
      <w:r w:rsidRPr="006C4499">
        <w:rPr>
          <w:rStyle w:val="StyleUnderline"/>
        </w:rPr>
        <w:t>-related goals and objectives,”</w:t>
      </w:r>
      <w:r w:rsidRPr="006C4499">
        <w:rPr>
          <w:sz w:val="10"/>
        </w:rPr>
        <w:t xml:space="preserve"> it says. //// It said that </w:t>
      </w:r>
      <w:r w:rsidRPr="006C4499">
        <w:rPr>
          <w:rStyle w:val="StyleUnderline"/>
        </w:rPr>
        <w:t xml:space="preserve">just </w:t>
      </w:r>
      <w:r w:rsidRPr="006C4499">
        <w:rPr>
          <w:rStyle w:val="StyleUnderline"/>
          <w:highlight w:val="cyan"/>
        </w:rPr>
        <w:t>over 2020-2023</w:t>
      </w:r>
      <w:r w:rsidRPr="006C4499">
        <w:rPr>
          <w:rStyle w:val="StyleUnderline"/>
        </w:rPr>
        <w:t xml:space="preserve">, the number of unfair labor practice complaints filed at the FLRA for adjudication increased by 62 percent while </w:t>
      </w:r>
      <w:r w:rsidRPr="006C4499">
        <w:rPr>
          <w:rStyle w:val="StyleUnderline"/>
          <w:highlight w:val="cyan"/>
        </w:rPr>
        <w:t xml:space="preserve">the </w:t>
      </w:r>
      <w:r w:rsidRPr="006C4499">
        <w:rPr>
          <w:rStyle w:val="Emphasis"/>
          <w:highlight w:val="cyan"/>
        </w:rPr>
        <w:t>number of pending cases increased</w:t>
      </w:r>
      <w:r w:rsidRPr="006C4499">
        <w:rPr>
          <w:rStyle w:val="Emphasis"/>
        </w:rPr>
        <w:t xml:space="preserve"> by </w:t>
      </w:r>
      <w:r w:rsidRPr="006C4499">
        <w:rPr>
          <w:rStyle w:val="Emphasis"/>
          <w:highlight w:val="cyan"/>
        </w:rPr>
        <w:t>80 percen</w:t>
      </w:r>
      <w:r w:rsidRPr="006C4499">
        <w:rPr>
          <w:rStyle w:val="Emphasis"/>
        </w:rPr>
        <w:t>t</w:t>
      </w:r>
      <w:r w:rsidRPr="006C4499">
        <w:rPr>
          <w:sz w:val="10"/>
        </w:rPr>
        <w:t xml:space="preserve">. Petitions to the agency’s office of general counsel to determine which employees should be included in bargaining units also increased, as did the number of those cases pending. “All of the above is a problem because </w:t>
      </w:r>
      <w:r w:rsidRPr="006C4499">
        <w:rPr>
          <w:rStyle w:val="StyleUnderline"/>
        </w:rPr>
        <w:t>the longer it takes for the FLRA to resolve disputes between federal actors, the more expensive it is to resolve the disputes. Unresolved labor-management issues mean lingering disputes that distract from workplace missions</w:t>
      </w:r>
      <w:r w:rsidRPr="006C4499">
        <w:rPr>
          <w:sz w:val="10"/>
        </w:rPr>
        <w:t xml:space="preserve">. Delayed adjudication of cases involving backpay </w:t>
      </w:r>
      <w:proofErr w:type="gramStart"/>
      <w:r w:rsidRPr="006C4499">
        <w:rPr>
          <w:sz w:val="10"/>
        </w:rPr>
        <w:t>in particular costs</w:t>
      </w:r>
      <w:proofErr w:type="gramEnd"/>
      <w:r w:rsidRPr="006C4499">
        <w:rPr>
          <w:sz w:val="10"/>
        </w:rPr>
        <w:t xml:space="preserve"> taxpayer money—because </w:t>
      </w:r>
      <w:r w:rsidRPr="006C4499">
        <w:rPr>
          <w:rStyle w:val="StyleUnderline"/>
        </w:rPr>
        <w:t>the longer it takes to resolve the cases, the greater the federal government’s potential backpay liability,</w:t>
      </w:r>
      <w:r w:rsidRPr="006C4499">
        <w:rPr>
          <w:sz w:val="10"/>
        </w:rPr>
        <w:t xml:space="preserve">” it said. //// It added that </w:t>
      </w:r>
      <w:r w:rsidRPr="006C4499">
        <w:rPr>
          <w:rStyle w:val="StyleUnderline"/>
        </w:rPr>
        <w:t>tight budgets also hamper the agency’s ability to address other management priorities, including protecting itself from cyberthreats and digitizing records.</w:t>
      </w:r>
    </w:p>
    <w:p w14:paraId="28E89E42" w14:textId="77777777" w:rsidR="00DE5A4C" w:rsidRDefault="00DE5A4C" w:rsidP="00DE5A4C"/>
    <w:p w14:paraId="20C418A1" w14:textId="77777777" w:rsidR="00DE5A4C" w:rsidRDefault="00DE5A4C" w:rsidP="00DE5A4C"/>
    <w:p w14:paraId="708A3D9D" w14:textId="77777777" w:rsidR="00DE5A4C" w:rsidRPr="00DE5433" w:rsidRDefault="00DE5A4C" w:rsidP="00DE5A4C">
      <w:pPr>
        <w:pStyle w:val="Heading4"/>
      </w:pPr>
      <w:r>
        <w:t xml:space="preserve">The EPA is </w:t>
      </w:r>
      <w:r>
        <w:rPr>
          <w:u w:val="single"/>
        </w:rPr>
        <w:t>useless</w:t>
      </w:r>
      <w:r>
        <w:t xml:space="preserve"> post Loper Bright---administrative chaos </w:t>
      </w:r>
      <w:r>
        <w:rPr>
          <w:u w:val="single"/>
        </w:rPr>
        <w:t>and</w:t>
      </w:r>
      <w:r>
        <w:t xml:space="preserve"> ideological decisions. </w:t>
      </w:r>
    </w:p>
    <w:p w14:paraId="026A9591" w14:textId="77777777" w:rsidR="00DE5A4C" w:rsidRPr="00CA006D" w:rsidRDefault="00DE5A4C" w:rsidP="00DE5A4C">
      <w:pPr>
        <w:rPr>
          <w:rStyle w:val="Style13ptBold"/>
          <w:b w:val="0"/>
          <w:bCs w:val="0"/>
        </w:rPr>
      </w:pPr>
      <w:r>
        <w:rPr>
          <w:rStyle w:val="Style13ptBold"/>
        </w:rPr>
        <w:t xml:space="preserve">Turrentine ’24 </w:t>
      </w:r>
      <w:r w:rsidRPr="00CA006D">
        <w:t>[</w:t>
      </w:r>
      <w:r>
        <w:t xml:space="preserve">John Turrentine, A former reporter for The Washington Post, he has also written for Slate, The New York Times, and The Los Angeles Times; 06-28-2024; </w:t>
      </w:r>
      <w:r>
        <w:rPr>
          <w:i/>
          <w:iCs/>
        </w:rPr>
        <w:t>NDRC</w:t>
      </w:r>
      <w:r>
        <w:t>; “</w:t>
      </w:r>
      <w:r w:rsidRPr="00CA006D">
        <w:t>The Supreme Court Ends Chevron Deference—What Now?</w:t>
      </w:r>
      <w:r>
        <w:t xml:space="preserve">”; </w:t>
      </w:r>
      <w:hyperlink r:id="rId89" w:history="1">
        <w:r w:rsidRPr="00826C32">
          <w:rPr>
            <w:rStyle w:val="Hyperlink"/>
          </w:rPr>
          <w:t>https://www.nrdc.org/stories/what-happens-if-supreme-court-ends-chevron-deference</w:t>
        </w:r>
      </w:hyperlink>
      <w:r>
        <w:t>] dliang</w:t>
      </w:r>
    </w:p>
    <w:p w14:paraId="4DF893F2" w14:textId="77777777" w:rsidR="00DE5A4C" w:rsidRPr="00DE5433" w:rsidRDefault="00DE5A4C" w:rsidP="00DE5A4C">
      <w:pPr>
        <w:rPr>
          <w:sz w:val="16"/>
        </w:rPr>
      </w:pPr>
      <w:r w:rsidRPr="00DE5433">
        <w:rPr>
          <w:sz w:val="16"/>
        </w:rPr>
        <w:t xml:space="preserve">Both Doniger and Walke think that </w:t>
      </w:r>
      <w:r w:rsidRPr="00331979">
        <w:rPr>
          <w:rStyle w:val="Boxes1"/>
          <w:highlight w:val="cyan"/>
        </w:rPr>
        <w:t>ending Chevron deference</w:t>
      </w:r>
      <w:r w:rsidRPr="00331979">
        <w:rPr>
          <w:highlight w:val="cyan"/>
          <w:u w:val="single"/>
        </w:rPr>
        <w:t xml:space="preserve"> could</w:t>
      </w:r>
      <w:r w:rsidRPr="00DE5433">
        <w:rPr>
          <w:sz w:val="16"/>
        </w:rPr>
        <w:t xml:space="preserve"> potentially </w:t>
      </w:r>
      <w:r w:rsidRPr="00331979">
        <w:rPr>
          <w:b/>
          <w:bCs/>
          <w:highlight w:val="cyan"/>
          <w:u w:val="single"/>
        </w:rPr>
        <w:t>usher</w:t>
      </w:r>
      <w:r w:rsidRPr="00331979">
        <w:rPr>
          <w:highlight w:val="cyan"/>
          <w:u w:val="single"/>
        </w:rPr>
        <w:t xml:space="preserve"> in</w:t>
      </w:r>
      <w:r w:rsidRPr="00331979">
        <w:rPr>
          <w:u w:val="single"/>
        </w:rPr>
        <w:t xml:space="preserve"> a new era marked by legal and administrative </w:t>
      </w:r>
      <w:r w:rsidRPr="00331979">
        <w:rPr>
          <w:rStyle w:val="Boxes1"/>
          <w:highlight w:val="cyan"/>
        </w:rPr>
        <w:t>chaos</w:t>
      </w:r>
      <w:r w:rsidRPr="00DE5433">
        <w:rPr>
          <w:sz w:val="16"/>
        </w:rPr>
        <w:t xml:space="preserve">. For instance, in Chevron v. NRDC, the Supreme Court admonished the lower courts to not usurp agency prerogatives by making public policy through their rulings. Now the Supreme Court has </w:t>
      </w:r>
      <w:r w:rsidRPr="00DE5433">
        <w:rPr>
          <w:b/>
          <w:bCs/>
          <w:highlight w:val="cyan"/>
          <w:u w:val="single"/>
        </w:rPr>
        <w:t>reopened</w:t>
      </w:r>
      <w:r w:rsidRPr="00DE5433">
        <w:rPr>
          <w:highlight w:val="cyan"/>
          <w:u w:val="single"/>
        </w:rPr>
        <w:t xml:space="preserve"> the door for</w:t>
      </w:r>
      <w:r w:rsidRPr="00DE5433">
        <w:rPr>
          <w:u w:val="single"/>
        </w:rPr>
        <w:t xml:space="preserve"> federal </w:t>
      </w:r>
      <w:r w:rsidRPr="00DE5433">
        <w:rPr>
          <w:b/>
          <w:bCs/>
          <w:highlight w:val="cyan"/>
          <w:u w:val="single"/>
        </w:rPr>
        <w:t>judges</w:t>
      </w:r>
      <w:r w:rsidRPr="00DE5433">
        <w:rPr>
          <w:highlight w:val="cyan"/>
          <w:u w:val="single"/>
        </w:rPr>
        <w:t xml:space="preserve"> to decide how executive</w:t>
      </w:r>
      <w:r w:rsidRPr="00DE5433">
        <w:rPr>
          <w:u w:val="single"/>
        </w:rPr>
        <w:t xml:space="preserve">-branch </w:t>
      </w:r>
      <w:r w:rsidRPr="00DE5433">
        <w:rPr>
          <w:b/>
          <w:bCs/>
          <w:highlight w:val="cyan"/>
          <w:u w:val="single"/>
        </w:rPr>
        <w:t>agencies</w:t>
      </w:r>
      <w:r w:rsidRPr="00DE5433">
        <w:rPr>
          <w:highlight w:val="cyan"/>
          <w:u w:val="single"/>
        </w:rPr>
        <w:t xml:space="preserve"> should go about their </w:t>
      </w:r>
      <w:r w:rsidRPr="00DE5433">
        <w:rPr>
          <w:b/>
          <w:bCs/>
          <w:highlight w:val="cyan"/>
          <w:u w:val="single"/>
        </w:rPr>
        <w:t>daily business</w:t>
      </w:r>
      <w:r w:rsidRPr="00DE5433">
        <w:rPr>
          <w:highlight w:val="cyan"/>
          <w:u w:val="single"/>
        </w:rPr>
        <w:t xml:space="preserve"> whenever Congress</w:t>
      </w:r>
      <w:r w:rsidRPr="00DE5433">
        <w:rPr>
          <w:u w:val="single"/>
        </w:rPr>
        <w:t xml:space="preserve"> has </w:t>
      </w:r>
      <w:r w:rsidRPr="00DE5433">
        <w:rPr>
          <w:highlight w:val="cyan"/>
          <w:u w:val="single"/>
        </w:rPr>
        <w:t xml:space="preserve">used </w:t>
      </w:r>
      <w:r w:rsidRPr="00DE5433">
        <w:rPr>
          <w:b/>
          <w:bCs/>
          <w:highlight w:val="cyan"/>
          <w:u w:val="single"/>
        </w:rPr>
        <w:t>ambiguous language</w:t>
      </w:r>
      <w:r w:rsidRPr="00DE5433">
        <w:rPr>
          <w:sz w:val="16"/>
        </w:rPr>
        <w:t xml:space="preserve">, which, it should be noted, isn’t always unintentional. </w:t>
      </w:r>
      <w:r w:rsidRPr="00DE5433">
        <w:rPr>
          <w:rStyle w:val="Boxes1"/>
          <w:highlight w:val="cyan"/>
        </w:rPr>
        <w:t>Sometimes</w:t>
      </w:r>
      <w:r w:rsidRPr="00DE5433">
        <w:rPr>
          <w:sz w:val="16"/>
        </w:rPr>
        <w:t xml:space="preserve"> Congress is </w:t>
      </w:r>
      <w:r w:rsidRPr="00DE5433">
        <w:rPr>
          <w:rStyle w:val="Boxes1"/>
          <w:highlight w:val="cyan"/>
        </w:rPr>
        <w:t>purposefully inexplicit</w:t>
      </w:r>
      <w:r w:rsidRPr="00DE5433">
        <w:rPr>
          <w:sz w:val="16"/>
        </w:rPr>
        <w:t xml:space="preserve"> </w:t>
      </w:r>
      <w:proofErr w:type="gramStart"/>
      <w:r w:rsidRPr="00DE5433">
        <w:rPr>
          <w:sz w:val="16"/>
        </w:rPr>
        <w:t xml:space="preserve">in order </w:t>
      </w:r>
      <w:r w:rsidRPr="00DE5433">
        <w:rPr>
          <w:highlight w:val="cyan"/>
          <w:u w:val="single"/>
        </w:rPr>
        <w:t>to</w:t>
      </w:r>
      <w:proofErr w:type="gramEnd"/>
      <w:r w:rsidRPr="00DE5433">
        <w:rPr>
          <w:highlight w:val="cyan"/>
          <w:u w:val="single"/>
        </w:rPr>
        <w:t xml:space="preserve"> give</w:t>
      </w:r>
      <w:r w:rsidRPr="00DE5433">
        <w:rPr>
          <w:u w:val="single"/>
        </w:rPr>
        <w:t xml:space="preserve"> the </w:t>
      </w:r>
      <w:r w:rsidRPr="00DE5433">
        <w:rPr>
          <w:b/>
          <w:bCs/>
          <w:highlight w:val="cyan"/>
          <w:u w:val="single"/>
        </w:rPr>
        <w:t>subject-area experts</w:t>
      </w:r>
      <w:r w:rsidRPr="00DE5433">
        <w:rPr>
          <w:highlight w:val="cyan"/>
          <w:u w:val="single"/>
        </w:rPr>
        <w:t xml:space="preserve"> space</w:t>
      </w:r>
      <w:r w:rsidRPr="00DE5433">
        <w:rPr>
          <w:u w:val="single"/>
        </w:rPr>
        <w:t xml:space="preserve"> to decide how best to implement a regulation</w:t>
      </w:r>
      <w:r w:rsidRPr="00DE5433">
        <w:rPr>
          <w:sz w:val="16"/>
        </w:rPr>
        <w:t xml:space="preserve">. For example, an agency made up of occupational safety specialists should already be well equipped to decide how to handle the technical, nuts-and-bolts aspects of imposing workplace protections—rules about equipment usage, say, or the need for periodic employee rest breaks—without the meddling of judges. And </w:t>
      </w:r>
      <w:r w:rsidRPr="00DE5433">
        <w:rPr>
          <w:rStyle w:val="Boxes1"/>
          <w:highlight w:val="cyan"/>
        </w:rPr>
        <w:t>given</w:t>
      </w:r>
      <w:r w:rsidRPr="00DE5433">
        <w:rPr>
          <w:u w:val="single"/>
        </w:rPr>
        <w:t xml:space="preserve"> the </w:t>
      </w:r>
      <w:r w:rsidRPr="00DE5433">
        <w:rPr>
          <w:rStyle w:val="Boxes1"/>
          <w:highlight w:val="cyan"/>
        </w:rPr>
        <w:t>complexity of weather</w:t>
      </w:r>
      <w:r w:rsidRPr="00DE5433">
        <w:rPr>
          <w:u w:val="single"/>
        </w:rPr>
        <w:t xml:space="preserve"> patterns</w:t>
      </w:r>
      <w:r w:rsidRPr="00DE5433">
        <w:rPr>
          <w:sz w:val="16"/>
        </w:rPr>
        <w:t xml:space="preserve">, </w:t>
      </w:r>
      <w:r w:rsidRPr="00DE5433">
        <w:rPr>
          <w:u w:val="single"/>
        </w:rPr>
        <w:t xml:space="preserve">EPA </w:t>
      </w:r>
      <w:r w:rsidRPr="00DE5433">
        <w:rPr>
          <w:b/>
          <w:bCs/>
          <w:highlight w:val="cyan"/>
          <w:u w:val="single"/>
        </w:rPr>
        <w:t>scientists</w:t>
      </w:r>
      <w:r w:rsidRPr="00DE5433">
        <w:rPr>
          <w:highlight w:val="cyan"/>
          <w:u w:val="single"/>
        </w:rPr>
        <w:t xml:space="preserve"> are better</w:t>
      </w:r>
      <w:r w:rsidRPr="00DE5433">
        <w:rPr>
          <w:u w:val="single"/>
        </w:rPr>
        <w:t xml:space="preserve"> equipped </w:t>
      </w:r>
      <w:r w:rsidRPr="00DE5433">
        <w:rPr>
          <w:b/>
          <w:bCs/>
          <w:highlight w:val="cyan"/>
          <w:u w:val="single"/>
        </w:rPr>
        <w:t>than judges</w:t>
      </w:r>
      <w:r w:rsidRPr="00DE5433">
        <w:rPr>
          <w:u w:val="single"/>
        </w:rPr>
        <w:t xml:space="preserve"> at determining how much a state should curb its air pollution </w:t>
      </w:r>
      <w:proofErr w:type="gramStart"/>
      <w:r w:rsidRPr="00DE5433">
        <w:rPr>
          <w:u w:val="single"/>
        </w:rPr>
        <w:t>in order to</w:t>
      </w:r>
      <w:proofErr w:type="gramEnd"/>
      <w:r w:rsidRPr="00DE5433">
        <w:rPr>
          <w:u w:val="single"/>
        </w:rPr>
        <w:t xml:space="preserve"> protect people living in other states downwind</w:t>
      </w:r>
      <w:r w:rsidRPr="00DE5433">
        <w:rPr>
          <w:sz w:val="16"/>
        </w:rPr>
        <w:t>.</w:t>
      </w:r>
    </w:p>
    <w:p w14:paraId="54509490" w14:textId="77777777" w:rsidR="00DE5A4C" w:rsidRPr="00DE5433" w:rsidRDefault="00DE5A4C" w:rsidP="00DE5A4C">
      <w:pPr>
        <w:rPr>
          <w:sz w:val="16"/>
        </w:rPr>
      </w:pPr>
      <w:r w:rsidRPr="00DE5433">
        <w:rPr>
          <w:sz w:val="16"/>
        </w:rPr>
        <w:t xml:space="preserve">An even more obvious problem with giving judges this unrestrained interpretive authority? The federal court system is huge—and the roughly </w:t>
      </w:r>
      <w:r w:rsidRPr="00DE5433">
        <w:rPr>
          <w:rStyle w:val="Boxes1"/>
          <w:highlight w:val="cyan"/>
        </w:rPr>
        <w:t>850 judges</w:t>
      </w:r>
      <w:r w:rsidRPr="00DE5433">
        <w:rPr>
          <w:sz w:val="16"/>
        </w:rPr>
        <w:t xml:space="preserve"> who sit on the lower courts </w:t>
      </w:r>
      <w:r w:rsidRPr="00DE5433">
        <w:rPr>
          <w:highlight w:val="cyan"/>
          <w:u w:val="single"/>
        </w:rPr>
        <w:t>are</w:t>
      </w:r>
      <w:r w:rsidRPr="00DE5433">
        <w:rPr>
          <w:sz w:val="16"/>
        </w:rPr>
        <w:t xml:space="preserve"> a philosophically and </w:t>
      </w:r>
      <w:r w:rsidRPr="00DE5433">
        <w:rPr>
          <w:rStyle w:val="Boxes1"/>
          <w:highlight w:val="cyan"/>
        </w:rPr>
        <w:t>ideologically diverse</w:t>
      </w:r>
      <w:r w:rsidRPr="00DE5433">
        <w:rPr>
          <w:sz w:val="16"/>
        </w:rPr>
        <w:t xml:space="preserve"> bunch, to say the least. And as the judicial appointments process has become </w:t>
      </w:r>
      <w:r w:rsidRPr="00DE5433">
        <w:rPr>
          <w:rStyle w:val="Boxes1"/>
          <w:highlight w:val="cyan"/>
        </w:rPr>
        <w:t>increasingly partisan</w:t>
      </w:r>
      <w:r w:rsidRPr="00DE5433">
        <w:rPr>
          <w:sz w:val="16"/>
        </w:rPr>
        <w:t>, the range of these judges’ views has gotten even wider. Ending Chevron deference is tantamount to throwing a dart at a lower-court dartboard…and hoping for the best. “[There are] more than 10 different circuits, each with multiple judges,” Walke says. “Each with the ability to decide which reasonable interpretation is their preferred reasonable interpretation.”</w:t>
      </w:r>
    </w:p>
    <w:p w14:paraId="5992D1DF" w14:textId="77777777" w:rsidR="00DE5A4C" w:rsidRDefault="00DE5A4C" w:rsidP="00DE5A4C"/>
    <w:p w14:paraId="0A34D2B2" w14:textId="77777777" w:rsidR="005D263A" w:rsidRDefault="005D263A" w:rsidP="00DE5A4C"/>
    <w:p w14:paraId="7662EEF4" w14:textId="77777777" w:rsidR="005D263A" w:rsidRDefault="005D263A" w:rsidP="005D263A">
      <w:pPr>
        <w:pStyle w:val="Heading4"/>
      </w:pPr>
      <w:r>
        <w:t xml:space="preserve">Turn - Letting the federal government </w:t>
      </w:r>
      <w:r w:rsidRPr="00541586">
        <w:rPr>
          <w:u w:val="single"/>
        </w:rPr>
        <w:t>hemorrhage workers</w:t>
      </w:r>
      <w:r>
        <w:t xml:space="preserve"> is good – prevents implementation of Trump’s priorities.</w:t>
      </w:r>
    </w:p>
    <w:p w14:paraId="4C760C51" w14:textId="77777777" w:rsidR="005D263A" w:rsidRPr="00795648" w:rsidRDefault="005D263A" w:rsidP="005D263A">
      <w:pPr>
        <w:rPr>
          <w:sz w:val="14"/>
          <w:szCs w:val="14"/>
        </w:rPr>
      </w:pPr>
      <w:r w:rsidRPr="00795648">
        <w:rPr>
          <w:rStyle w:val="Style13ptBold"/>
        </w:rPr>
        <w:t>Akielly</w:t>
      </w:r>
      <w:r>
        <w:rPr>
          <w:rStyle w:val="Style13ptBold"/>
        </w:rPr>
        <w:t xml:space="preserve"> </w:t>
      </w:r>
      <w:r w:rsidRPr="00406D42">
        <w:rPr>
          <w:rStyle w:val="Style13ptBold"/>
        </w:rPr>
        <w:t>Hu ’25</w:t>
      </w:r>
      <w:r>
        <w:t xml:space="preserve"> </w:t>
      </w:r>
      <w:r w:rsidRPr="00795648">
        <w:rPr>
          <w:sz w:val="14"/>
          <w:szCs w:val="14"/>
        </w:rPr>
        <w:t xml:space="preserve">[Akielly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 </w:t>
      </w:r>
      <w:hyperlink r:id="rId90" w:history="1">
        <w:r w:rsidRPr="008C6266">
          <w:rPr>
            <w:rStyle w:val="Hyperlink"/>
            <w:sz w:val="14"/>
            <w:szCs w:val="14"/>
          </w:rPr>
          <w:t>https://www.eli.org/the-environmental-forum/reversing-tide</w:t>
        </w:r>
      </w:hyperlink>
      <w:r>
        <w:rPr>
          <w:sz w:val="14"/>
          <w:szCs w:val="14"/>
        </w:rPr>
        <w:t xml:space="preserve"> [SM 9/23]</w:t>
      </w:r>
    </w:p>
    <w:p w14:paraId="67C34BA0" w14:textId="77777777" w:rsidR="005D263A" w:rsidRPr="00795648" w:rsidRDefault="005D263A" w:rsidP="005D263A">
      <w:pPr>
        <w:rPr>
          <w:u w:val="single"/>
        </w:rPr>
      </w:pPr>
      <w:r w:rsidRPr="00795648">
        <w:t xml:space="preserve">Those familiar with the inner workings of EPA say that the </w:t>
      </w:r>
      <w:r w:rsidRPr="00795648">
        <w:rPr>
          <w:highlight w:val="cyan"/>
          <w:u w:val="single"/>
        </w:rPr>
        <w:t>removal of longtime civil servants</w:t>
      </w:r>
      <w:r w:rsidRPr="00795648">
        <w:rPr>
          <w:u w:val="single"/>
        </w:rPr>
        <w:t xml:space="preserve">— and the </w:t>
      </w:r>
      <w:r w:rsidRPr="00795648">
        <w:rPr>
          <w:highlight w:val="cyan"/>
          <w:u w:val="single"/>
        </w:rPr>
        <w:t>sudden loss of institutional knowledge</w:t>
      </w:r>
      <w:r w:rsidRPr="00795648">
        <w:rPr>
          <w:u w:val="single"/>
        </w:rPr>
        <w:t xml:space="preserve"> as a result—</w:t>
      </w:r>
      <w:r w:rsidRPr="00795648">
        <w:rPr>
          <w:b/>
          <w:bCs/>
          <w:highlight w:val="cyan"/>
          <w:u w:val="single"/>
        </w:rPr>
        <w:t>would hinder, rather than support, Trump’s deregulatory efforts.</w:t>
      </w:r>
      <w:r w:rsidRPr="00795648">
        <w:t xml:space="preserve"> “</w:t>
      </w:r>
      <w:r w:rsidRPr="00795648">
        <w:rPr>
          <w:u w:val="single"/>
        </w:rPr>
        <w:t>There are two strains in the incoming administration’s rhetoric about environmental policies that are somewhat at odds with each other,”</w:t>
      </w:r>
      <w:r w:rsidRPr="00795648">
        <w:t xml:space="preserve"> </w:t>
      </w:r>
      <w:r w:rsidRPr="00795648">
        <w:rPr>
          <w:sz w:val="12"/>
          <w:szCs w:val="12"/>
        </w:rPr>
        <w:t>says Stan Meiburg, executive director of the Sabin Center for Environment and Sustainability at Wake Forest University and former EPA acting deputy administrator. “</w:t>
      </w:r>
      <w:r w:rsidRPr="00795648">
        <w:rPr>
          <w:highlight w:val="cyan"/>
          <w:u w:val="single"/>
        </w:rPr>
        <w:t>One strain is that we’re going to roll back</w:t>
      </w:r>
      <w:r w:rsidRPr="00795648">
        <w:rPr>
          <w:u w:val="single"/>
        </w:rPr>
        <w:t xml:space="preserve"> all these </w:t>
      </w:r>
      <w:r w:rsidRPr="00795648">
        <w:rPr>
          <w:highlight w:val="cyan"/>
          <w:u w:val="single"/>
        </w:rPr>
        <w:t>regulations</w:t>
      </w:r>
      <w:r w:rsidRPr="00795648">
        <w:rPr>
          <w:u w:val="single"/>
        </w:rPr>
        <w:t xml:space="preserve">. The </w:t>
      </w:r>
      <w:r w:rsidRPr="00795648">
        <w:rPr>
          <w:highlight w:val="cyan"/>
          <w:u w:val="single"/>
        </w:rPr>
        <w:t>other strain</w:t>
      </w:r>
      <w:r w:rsidRPr="00795648">
        <w:rPr>
          <w:u w:val="single"/>
        </w:rPr>
        <w:t xml:space="preserve"> is that we want </w:t>
      </w:r>
      <w:r w:rsidRPr="00795648">
        <w:rPr>
          <w:highlight w:val="cyan"/>
          <w:u w:val="single"/>
        </w:rPr>
        <w:t>to take the agency apart</w:t>
      </w:r>
      <w:r w:rsidRPr="00795648">
        <w:rPr>
          <w:u w:val="single"/>
        </w:rPr>
        <w:t xml:space="preserve">. And to some extent, </w:t>
      </w:r>
      <w:r w:rsidRPr="00795648">
        <w:rPr>
          <w:highlight w:val="cyan"/>
          <w:u w:val="single"/>
        </w:rPr>
        <w:t>those two are in tension</w:t>
      </w:r>
      <w:r w:rsidRPr="00795648">
        <w:rPr>
          <w:u w:val="single"/>
        </w:rPr>
        <w:t xml:space="preserve"> </w:t>
      </w:r>
      <w:r w:rsidRPr="00795648">
        <w:t xml:space="preserve">with each other. How so? Because </w:t>
      </w:r>
      <w:r w:rsidRPr="00795648">
        <w:rPr>
          <w:u w:val="single"/>
        </w:rPr>
        <w:t xml:space="preserve">it takes somebody to </w:t>
      </w:r>
      <w:proofErr w:type="gramStart"/>
      <w:r w:rsidRPr="00795648">
        <w:rPr>
          <w:u w:val="single"/>
        </w:rPr>
        <w:t>actually write</w:t>
      </w:r>
      <w:proofErr w:type="gramEnd"/>
      <w:r w:rsidRPr="00795648">
        <w:rPr>
          <w:u w:val="single"/>
        </w:rPr>
        <w:t xml:space="preserve"> the rule </w:t>
      </w:r>
      <w:r w:rsidRPr="00795648">
        <w:t xml:space="preserve">packages that would rescind effectively adopted rules.” </w:t>
      </w:r>
      <w:r w:rsidRPr="00795648">
        <w:rPr>
          <w:b/>
          <w:bCs/>
          <w:highlight w:val="cyan"/>
          <w:u w:val="single"/>
        </w:rPr>
        <w:t>A “tremendous amount of work” is required to justify the rationale behind agency actions</w:t>
      </w:r>
      <w:r w:rsidRPr="00795648">
        <w:rPr>
          <w:u w:val="single"/>
        </w:rPr>
        <w:t>,</w:t>
      </w:r>
      <w:r w:rsidRPr="00795648">
        <w:t xml:space="preserve"> particularly on already finalized rules, says Meiburg—</w:t>
      </w:r>
      <w:r w:rsidRPr="00795648">
        <w:rPr>
          <w:u w:val="single"/>
        </w:rPr>
        <w:t xml:space="preserve">otherwise, decisions can become </w:t>
      </w:r>
      <w:r w:rsidRPr="00795648">
        <w:rPr>
          <w:highlight w:val="cyan"/>
          <w:u w:val="single"/>
        </w:rPr>
        <w:t>vulnerable to court challenges.</w:t>
      </w:r>
    </w:p>
    <w:p w14:paraId="4A392EE9" w14:textId="77777777" w:rsidR="005D263A" w:rsidRPr="00795648" w:rsidRDefault="005D263A" w:rsidP="005D263A">
      <w:pPr>
        <w:rPr>
          <w:sz w:val="16"/>
          <w:szCs w:val="16"/>
        </w:rPr>
      </w:pPr>
      <w:r w:rsidRPr="00795648">
        <w:rPr>
          <w:highlight w:val="cyan"/>
          <w:u w:val="single"/>
        </w:rPr>
        <w:t>Inadequate staffing can also negatively impact the day-to-day functions</w:t>
      </w:r>
      <w:r w:rsidRPr="00795648">
        <w:t xml:space="preserve"> </w:t>
      </w:r>
      <w:r w:rsidRPr="00795648">
        <w:rPr>
          <w:sz w:val="16"/>
          <w:szCs w:val="16"/>
        </w:rPr>
        <w:t>of vast agencies like Interior,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0EC98F2B" w14:textId="77777777" w:rsidR="005D263A" w:rsidRDefault="005D263A" w:rsidP="005D263A">
      <w:pPr>
        <w:rPr>
          <w:u w:val="single"/>
        </w:rPr>
      </w:pPr>
      <w:r w:rsidRPr="00795648">
        <w:t xml:space="preserve">And </w:t>
      </w:r>
      <w:r w:rsidRPr="00795648">
        <w:rPr>
          <w:b/>
          <w:bCs/>
          <w:highlight w:val="cyan"/>
          <w:u w:val="single"/>
        </w:rPr>
        <w:t xml:space="preserve">much like at EPA, cutting staff could prove counterproductive to the incoming Trump administration’s </w:t>
      </w:r>
      <w:r w:rsidRPr="00795648">
        <w:rPr>
          <w:b/>
          <w:bCs/>
          <w:sz w:val="14"/>
          <w:szCs w:val="14"/>
          <w:highlight w:val="cyan"/>
          <w:u w:val="single"/>
        </w:rPr>
        <w:t>goals</w:t>
      </w:r>
      <w:r w:rsidRPr="00795648">
        <w:rPr>
          <w:b/>
          <w:bCs/>
          <w:sz w:val="14"/>
          <w:szCs w:val="14"/>
        </w:rPr>
        <w:t xml:space="preserve"> </w:t>
      </w:r>
      <w:r w:rsidRPr="00795648">
        <w:rPr>
          <w:sz w:val="14"/>
          <w:szCs w:val="14"/>
        </w:rPr>
        <w:t>of boosting oil and gas production and increasing government efficiency, Scarlett adds. “If you want to enhance, for example, the efficiency and effectiveness of permitting processes for use of BLM land, whether for oil and gas or renewable energy,”</w:t>
      </w:r>
      <w:r w:rsidRPr="00795648">
        <w:t xml:space="preserve"> </w:t>
      </w:r>
      <w:r w:rsidRPr="00795648">
        <w:rPr>
          <w:highlight w:val="cyan"/>
          <w:u w:val="single"/>
        </w:rPr>
        <w:t xml:space="preserve">you need “extremely skilled and knowledge able people” to </w:t>
      </w:r>
      <w:proofErr w:type="gramStart"/>
      <w:r w:rsidRPr="00795648">
        <w:rPr>
          <w:highlight w:val="cyan"/>
          <w:u w:val="single"/>
        </w:rPr>
        <w:t>actually get</w:t>
      </w:r>
      <w:proofErr w:type="gramEnd"/>
      <w:r w:rsidRPr="00795648">
        <w:rPr>
          <w:highlight w:val="cyan"/>
          <w:u w:val="single"/>
        </w:rPr>
        <w:t xml:space="preserve"> that work done</w:t>
      </w:r>
      <w:r w:rsidRPr="00795648">
        <w:rPr>
          <w:u w:val="single"/>
        </w:rPr>
        <w:t xml:space="preserve">, Scarlett points out. “If you </w:t>
      </w:r>
      <w:r w:rsidRPr="00795648">
        <w:rPr>
          <w:highlight w:val="cyan"/>
          <w:u w:val="single"/>
        </w:rPr>
        <w:t>cut those people</w:t>
      </w:r>
      <w:r w:rsidRPr="00795648">
        <w:rPr>
          <w:u w:val="single"/>
        </w:rPr>
        <w:t xml:space="preserve">, you’re going to </w:t>
      </w:r>
      <w:r w:rsidRPr="00795648">
        <w:rPr>
          <w:highlight w:val="cyan"/>
          <w:u w:val="single"/>
        </w:rPr>
        <w:t>impede that progress</w:t>
      </w:r>
      <w:r w:rsidRPr="00795648">
        <w:rPr>
          <w:u w:val="single"/>
        </w:rPr>
        <w:t>.”</w:t>
      </w:r>
    </w:p>
    <w:p w14:paraId="02CC659D" w14:textId="77777777" w:rsidR="005D263A" w:rsidRDefault="005D263A" w:rsidP="00DE5A4C"/>
    <w:p w14:paraId="42B55056" w14:textId="7DE2D15A" w:rsidR="005D263A" w:rsidRDefault="005D263A" w:rsidP="005D263A">
      <w:pPr>
        <w:pStyle w:val="Heading1"/>
      </w:pPr>
      <w:r>
        <w:t>IF TIME</w:t>
      </w:r>
    </w:p>
    <w:p w14:paraId="1DA1E268" w14:textId="77777777" w:rsidR="005D263A" w:rsidRDefault="005D263A" w:rsidP="005D263A"/>
    <w:p w14:paraId="1A3F3FCF" w14:textId="77777777" w:rsidR="005D263A" w:rsidRDefault="005D263A" w:rsidP="005D263A">
      <w:pPr>
        <w:pStyle w:val="Heading4"/>
        <w:spacing w:before="30" w:line="278" w:lineRule="atLeast"/>
        <w:rPr>
          <w:rFonts w:ascii="Times New Roman" w:hAnsi="Times New Roman" w:cs="Times New Roman"/>
          <w:szCs w:val="26"/>
        </w:rPr>
      </w:pPr>
      <w:r>
        <w:rPr>
          <w:szCs w:val="26"/>
        </w:rPr>
        <w:t>No independent civil service impact</w:t>
      </w:r>
    </w:p>
    <w:p w14:paraId="077FB7DA" w14:textId="77777777" w:rsidR="005D263A" w:rsidRDefault="005D263A" w:rsidP="005D263A">
      <w:pPr>
        <w:spacing w:after="120" w:line="235" w:lineRule="atLeast"/>
      </w:pPr>
      <w:r>
        <w:rPr>
          <w:b/>
          <w:bCs/>
          <w:sz w:val="26"/>
          <w:szCs w:val="26"/>
        </w:rPr>
        <w:t>Colianese 17</w:t>
      </w:r>
      <w:r>
        <w:rPr>
          <w:rStyle w:val="apple-converted-space"/>
        </w:rPr>
        <w:t> </w:t>
      </w:r>
      <w:r>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49BCDCE5" w14:textId="77777777" w:rsidR="005D263A" w:rsidRDefault="005D263A" w:rsidP="005D263A">
      <w:pPr>
        <w:spacing w:line="235" w:lineRule="atLeast"/>
      </w:pPr>
      <w:r>
        <w:t>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w:t>
      </w:r>
      <w:r>
        <w:rPr>
          <w:rStyle w:val="apple-converted-space"/>
        </w:rPr>
        <w:t> </w:t>
      </w:r>
      <w:r>
        <w:rPr>
          <w:u w:val="single"/>
          <w:shd w:val="clear" w:color="auto" w:fill="FFFF00"/>
        </w:rPr>
        <w:t>The ability of</w:t>
      </w:r>
      <w:r>
        <w:rPr>
          <w:rStyle w:val="apple-converted-space"/>
        </w:rPr>
        <w:t> </w:t>
      </w:r>
      <w:r>
        <w:t>increasingly</w:t>
      </w:r>
      <w:r>
        <w:rPr>
          <w:rStyle w:val="apple-converted-space"/>
        </w:rPr>
        <w:t> </w:t>
      </w:r>
      <w:r>
        <w:rPr>
          <w:u w:val="single"/>
          <w:shd w:val="clear" w:color="auto" w:fill="FFFF00"/>
        </w:rPr>
        <w:t>intelligent systems to replace human workers</w:t>
      </w:r>
      <w:r>
        <w:t>, for instance,</w:t>
      </w:r>
      <w:r>
        <w:rPr>
          <w:rStyle w:val="apple-converted-space"/>
        </w:rPr>
        <w:t> </w:t>
      </w:r>
      <w:r>
        <w:rPr>
          <w:u w:val="single"/>
        </w:rPr>
        <w:t>has prompted widespread concern about the impact of machine learning on employment</w:t>
      </w:r>
      <w:r>
        <w:rPr>
          <w:rStyle w:val="apple-converted-space"/>
        </w:rPr>
        <w:t> </w:t>
      </w:r>
      <w:r>
        <w:t>opportunities</w:t>
      </w:r>
      <w:r>
        <w:rPr>
          <w:rStyle w:val="apple-converted-space"/>
        </w:rPr>
        <w:t> </w:t>
      </w:r>
      <w:r>
        <w:rPr>
          <w:u w:val="single"/>
        </w:rPr>
        <w:t>across a variety of occupational and professional fields</w:t>
      </w:r>
      <w:r>
        <w:t>. 9 According to some projections, artificial intelligence threatens to displace workers in "all routinized jobs and skill-based jobs that require the ability to perform diverse kinds of 'cognitive' labor, from physicians to reporters to stockbrokers." 10</w:t>
      </w:r>
    </w:p>
    <w:p w14:paraId="6D730798" w14:textId="77777777" w:rsidR="005D263A" w:rsidRDefault="005D263A" w:rsidP="005D263A">
      <w:pPr>
        <w:spacing w:line="235" w:lineRule="atLeast"/>
      </w:pPr>
      <w:r>
        <w:t>Even more ominously, some</w:t>
      </w:r>
      <w:r>
        <w:rPr>
          <w:rStyle w:val="apple-converted-space"/>
        </w:rPr>
        <w:t> </w:t>
      </w:r>
      <w:r>
        <w:rPr>
          <w:u w:val="single"/>
        </w:rPr>
        <w:t>commentators worry about</w:t>
      </w:r>
      <w:r>
        <w:rPr>
          <w:rStyle w:val="apple-converted-space"/>
        </w:rPr>
        <w:t> </w:t>
      </w:r>
      <w:r>
        <w:t>potentially</w:t>
      </w:r>
      <w:r>
        <w:rPr>
          <w:rStyle w:val="apple-converted-space"/>
        </w:rPr>
        <w:t> </w:t>
      </w:r>
      <w:r>
        <w:rPr>
          <w:b/>
          <w:bCs/>
          <w:u w:val="single"/>
        </w:rPr>
        <w:t>new forms of human oppression</w:t>
      </w:r>
      <w:r>
        <w:rPr>
          <w:rStyle w:val="apple-converted-space"/>
        </w:rPr>
        <w:t> </w:t>
      </w:r>
      <w:r>
        <w:rPr>
          <w:u w:val="single"/>
        </w:rPr>
        <w:t>that could stem from greater reliance on artificial intelligence</w:t>
      </w:r>
      <w:r>
        <w:t>. High-tech entrepreneur</w:t>
      </w:r>
      <w:r>
        <w:rPr>
          <w:rStyle w:val="apple-converted-space"/>
        </w:rPr>
        <w:t> </w:t>
      </w:r>
      <w:r>
        <w:rPr>
          <w:b/>
          <w:bCs/>
          <w:u w:val="single"/>
          <w:shd w:val="clear" w:color="auto" w:fill="FFFF00"/>
        </w:rPr>
        <w:t>Elon Musk</w:t>
      </w:r>
      <w:r>
        <w:t>, for example, has warned that</w:t>
      </w:r>
      <w:r>
        <w:rPr>
          <w:rStyle w:val="apple-converted-space"/>
        </w:rPr>
        <w:t> </w:t>
      </w:r>
      <w:r>
        <w:rPr>
          <w:u w:val="single"/>
        </w:rPr>
        <w:t>artificial intelligence</w:t>
      </w:r>
      <w:r>
        <w:rPr>
          <w:rStyle w:val="apple-converted-space"/>
        </w:rPr>
        <w:t> </w:t>
      </w:r>
      <w:r>
        <w:rPr>
          <w:u w:val="single"/>
          <w:shd w:val="clear" w:color="auto" w:fill="FFFF00"/>
        </w:rPr>
        <w:t>presents</w:t>
      </w:r>
      <w:r>
        <w:rPr>
          <w:rStyle w:val="apple-converted-space"/>
        </w:rPr>
        <w:t> </w:t>
      </w:r>
      <w:r>
        <w:rPr>
          <w:u w:val="single"/>
          <w:shd w:val="clear" w:color="auto" w:fill="FFFF00"/>
        </w:rPr>
        <w:t>the "</w:t>
      </w:r>
      <w:r>
        <w:rPr>
          <w:b/>
          <w:bCs/>
          <w:u w:val="single"/>
          <w:shd w:val="clear" w:color="auto" w:fill="FFFF00"/>
        </w:rPr>
        <w:t>biggest existential threat" to society</w:t>
      </w:r>
      <w:r>
        <w:rPr>
          <w:b/>
          <w:bCs/>
          <w:u w:val="single"/>
        </w:rPr>
        <w:t>,</w:t>
      </w:r>
      <w:r>
        <w:rPr>
          <w:rStyle w:val="apple-converted-space"/>
        </w:rPr>
        <w:t> </w:t>
      </w:r>
      <w:r>
        <w:t>likening it to "summoning the demon." 11 Renowned physicist Stephen</w:t>
      </w:r>
      <w:r>
        <w:rPr>
          <w:rStyle w:val="apple-converted-space"/>
        </w:rPr>
        <w:t> </w:t>
      </w:r>
      <w:r>
        <w:rPr>
          <w:b/>
          <w:bCs/>
          <w:u w:val="single"/>
          <w:shd w:val="clear" w:color="auto" w:fill="FFFF00"/>
        </w:rPr>
        <w:t>Hawking has eerily forecasted that "[t]he development of full artificial intelligence</w:t>
      </w:r>
      <w:r>
        <w:rPr>
          <w:rStyle w:val="apple-converted-space"/>
        </w:rPr>
        <w:t> </w:t>
      </w:r>
      <w:r>
        <w:rPr>
          <w:b/>
          <w:bCs/>
          <w:u w:val="single"/>
          <w:shd w:val="clear" w:color="auto" w:fill="FFFF00"/>
        </w:rPr>
        <w:t>could spell the end of the human race</w:t>
      </w:r>
      <w:r>
        <w:t>." 12 New York Times reporter John Markoff summarizes the views of a growing number of observers who worry that emerging "smart machines" risk constituting a new set of "masters" controlling humanity. 13</w:t>
      </w:r>
    </w:p>
    <w:p w14:paraId="70F73A37" w14:textId="77777777" w:rsidR="005D263A" w:rsidRDefault="005D263A" w:rsidP="005D263A">
      <w:pPr>
        <w:spacing w:line="235" w:lineRule="atLeast"/>
      </w:pPr>
      <w:r>
        <w:rPr>
          <w:u w:val="single"/>
        </w:rPr>
        <w:t>These worries</w:t>
      </w:r>
      <w:r>
        <w:rPr>
          <w:rStyle w:val="apple-converted-space"/>
        </w:rPr>
        <w:t> </w:t>
      </w:r>
      <w:r>
        <w:t>about artificial intelligence's impact on human liberty</w:t>
      </w:r>
      <w:r>
        <w:rPr>
          <w:rStyle w:val="apple-converted-space"/>
        </w:rPr>
        <w:t> </w:t>
      </w:r>
      <w:r>
        <w:rPr>
          <w:u w:val="single"/>
        </w:rPr>
        <w:t>have surfaced over the use of machine learning by private-sector</w:t>
      </w:r>
      <w:r>
        <w:rPr>
          <w:rStyle w:val="apple-converted-space"/>
        </w:rPr>
        <w:t> </w:t>
      </w:r>
      <w:r>
        <w:t>institutions such as banks and media companies,</w:t>
      </w:r>
      <w:r>
        <w:rPr>
          <w:rStyle w:val="apple-converted-space"/>
        </w:rPr>
        <w:t> </w:t>
      </w:r>
      <w:r>
        <w:rPr>
          <w:b/>
          <w:bCs/>
          <w:u w:val="single"/>
        </w:rPr>
        <w:t>but</w:t>
      </w:r>
      <w:r>
        <w:rPr>
          <w:rStyle w:val="apple-converted-space"/>
        </w:rPr>
        <w:t> </w:t>
      </w:r>
      <w:r>
        <w:t>presumably</w:t>
      </w:r>
      <w:r>
        <w:rPr>
          <w:rStyle w:val="apple-converted-space"/>
        </w:rPr>
        <w:t> </w:t>
      </w:r>
      <w:r>
        <w:rPr>
          <w:u w:val="single"/>
          <w:shd w:val="clear" w:color="auto" w:fill="FFFF00"/>
        </w:rPr>
        <w:t>the prospect of</w:t>
      </w:r>
      <w:r>
        <w:rPr>
          <w:rStyle w:val="apple-converted-space"/>
        </w:rPr>
        <w:t> </w:t>
      </w:r>
      <w:r>
        <w:rPr>
          <w:b/>
          <w:bCs/>
          <w:u w:val="single"/>
          <w:shd w:val="clear" w:color="auto" w:fill="FFFF00"/>
        </w:rPr>
        <w:t>governmental reliance</w:t>
      </w:r>
      <w:r>
        <w:rPr>
          <w:rStyle w:val="apple-converted-space"/>
        </w:rPr>
        <w:t> </w:t>
      </w:r>
      <w:r>
        <w:rPr>
          <w:u w:val="single"/>
        </w:rPr>
        <w:t>on autonomous, self-learning robots</w:t>
      </w:r>
      <w:r>
        <w:rPr>
          <w:rStyle w:val="apple-converted-space"/>
        </w:rPr>
        <w:t> </w:t>
      </w:r>
      <w:r>
        <w:t>only</w:t>
      </w:r>
      <w:r>
        <w:rPr>
          <w:rStyle w:val="apple-converted-space"/>
        </w:rPr>
        <w:t> </w:t>
      </w:r>
      <w:r>
        <w:rPr>
          <w:b/>
          <w:bCs/>
          <w:u w:val="single"/>
          <w:shd w:val="clear" w:color="auto" w:fill="FFFF00"/>
        </w:rPr>
        <w:t>magnifies any</w:t>
      </w:r>
      <w:r>
        <w:rPr>
          <w:rStyle w:val="apple-converted-space"/>
        </w:rPr>
        <w:t> </w:t>
      </w:r>
      <w:r>
        <w:t>perceived</w:t>
      </w:r>
      <w:r>
        <w:rPr>
          <w:rStyle w:val="apple-converted-space"/>
        </w:rPr>
        <w:t> </w:t>
      </w:r>
      <w:r>
        <w:rPr>
          <w:b/>
          <w:bCs/>
          <w:u w:val="single"/>
          <w:shd w:val="clear" w:color="auto" w:fill="FFFF00"/>
        </w:rPr>
        <w:t>risks</w:t>
      </w:r>
      <w:r>
        <w:rPr>
          <w:rStyle w:val="apple-converted-space"/>
        </w:rPr>
        <w:t> </w:t>
      </w:r>
      <w:r>
        <w:rPr>
          <w:b/>
          <w:bCs/>
          <w:u w:val="single"/>
        </w:rPr>
        <w:t>of digital oppression</w:t>
      </w:r>
      <w:r>
        <w:t>.</w:t>
      </w:r>
      <w:r>
        <w:rPr>
          <w:rStyle w:val="apple-converted-space"/>
        </w:rPr>
        <w:t> </w:t>
      </w:r>
      <w:r>
        <w:rPr>
          <w:u w:val="single"/>
        </w:rPr>
        <w:t>Machine learning uses by defense, homeland security, and criminal law enforcement</w:t>
      </w:r>
      <w:r>
        <w:rPr>
          <w:rStyle w:val="apple-converted-space"/>
        </w:rPr>
        <w:t> </w:t>
      </w:r>
      <w:r>
        <w:t>authorities have understandably begun to</w:t>
      </w:r>
      <w:r>
        <w:rPr>
          <w:rStyle w:val="apple-converted-space"/>
        </w:rPr>
        <w:t> </w:t>
      </w:r>
      <w:r>
        <w:rPr>
          <w:u w:val="single"/>
        </w:rPr>
        <w:t>trigger</w:t>
      </w:r>
      <w:r>
        <w:rPr>
          <w:rStyle w:val="apple-converted-space"/>
        </w:rPr>
        <w:t> </w:t>
      </w:r>
      <w:r>
        <w:t>alarm and</w:t>
      </w:r>
      <w:r>
        <w:rPr>
          <w:rStyle w:val="apple-converted-space"/>
        </w:rPr>
        <w:t> </w:t>
      </w:r>
      <w:r>
        <w:rPr>
          <w:b/>
          <w:bCs/>
          <w:u w:val="single"/>
        </w:rPr>
        <w:t>prompt serious ethical consideration</w:t>
      </w:r>
      <w: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578154AD" w14:textId="77777777" w:rsidR="005D263A" w:rsidRDefault="005D263A" w:rsidP="005D263A">
      <w:pPr>
        <w:spacing w:line="235" w:lineRule="atLeast"/>
      </w:pPr>
      <w:r>
        <w:t>Notwithstanding the extensive attention given to the use of machine-learning algorithms by national security and criminal law enforcement agencies,</w:t>
      </w:r>
      <w:r>
        <w:rPr>
          <w:rStyle w:val="apple-converted-space"/>
        </w:rPr>
        <w:t> </w:t>
      </w:r>
      <w:r>
        <w:rPr>
          <w:u w:val="single"/>
          <w:shd w:val="clear" w:color="auto" w:fill="FFFF00"/>
        </w:rPr>
        <w:t>the use of</w:t>
      </w:r>
      <w:r>
        <w:rPr>
          <w:rStyle w:val="apple-converted-space"/>
        </w:rPr>
        <w:t> </w:t>
      </w:r>
      <w:r>
        <w:rPr>
          <w:u w:val="single"/>
        </w:rPr>
        <w:t>such</w:t>
      </w:r>
      <w:r>
        <w:rPr>
          <w:rStyle w:val="apple-converted-space"/>
        </w:rPr>
        <w:t> </w:t>
      </w:r>
      <w:r>
        <w:rPr>
          <w:u w:val="single"/>
          <w:shd w:val="clear" w:color="auto" w:fill="FFFF00"/>
        </w:rPr>
        <w:t>a</w:t>
      </w:r>
      <w:r>
        <w:rPr>
          <w:u w:val="single"/>
        </w:rPr>
        <w:t>rtificial</w:t>
      </w:r>
      <w:r>
        <w:rPr>
          <w:u w:val="single"/>
          <w:shd w:val="clear" w:color="auto" w:fill="FFFF00"/>
        </w:rPr>
        <w:t>i</w:t>
      </w:r>
      <w:r>
        <w:rPr>
          <w:u w:val="single"/>
        </w:rPr>
        <w:t>ntelligence</w:t>
      </w:r>
      <w:r>
        <w:rPr>
          <w:rStyle w:val="apple-converted-space"/>
        </w:rPr>
        <w:t> </w:t>
      </w:r>
      <w:r>
        <w:rPr>
          <w:u w:val="single"/>
          <w:shd w:val="clear" w:color="auto" w:fill="FFFF00"/>
        </w:rPr>
        <w:t>by</w:t>
      </w:r>
      <w:r>
        <w:rPr>
          <w:rStyle w:val="apple-converted-space"/>
        </w:rPr>
        <w:t> </w:t>
      </w:r>
      <w:r>
        <w:t>other</w:t>
      </w:r>
      <w:r>
        <w:rPr>
          <w:rStyle w:val="apple-converted-space"/>
        </w:rPr>
        <w:t> </w:t>
      </w:r>
      <w:r>
        <w:rPr>
          <w:u w:val="single"/>
          <w:shd w:val="clear" w:color="auto" w:fill="FFFF00"/>
        </w:rPr>
        <w:t>governmental institutions in the</w:t>
      </w:r>
      <w:r>
        <w:rPr>
          <w:rStyle w:val="apple-converted-space"/>
        </w:rPr>
        <w:t> </w:t>
      </w:r>
      <w:r>
        <w:rPr>
          <w:b/>
          <w:bCs/>
          <w:u w:val="single"/>
          <w:shd w:val="clear" w:color="auto" w:fill="FFFF00"/>
        </w:rPr>
        <w:t>day-to-day operation of government</w:t>
      </w:r>
      <w:r>
        <w:rPr>
          <w:rStyle w:val="apple-converted-space"/>
        </w:rPr>
        <w:t> </w:t>
      </w:r>
      <w:r>
        <w:rPr>
          <w:u w:val="single"/>
          <w:shd w:val="clear" w:color="auto" w:fill="FFFF00"/>
        </w:rPr>
        <w:t>has escaped</w:t>
      </w:r>
      <w:r>
        <w:rPr>
          <w:rStyle w:val="apple-converted-space"/>
        </w:rPr>
        <w:t> </w:t>
      </w:r>
      <w:r>
        <w:rPr>
          <w:u w:val="single"/>
        </w:rPr>
        <w:t>sustained</w:t>
      </w:r>
      <w:r>
        <w:rPr>
          <w:rStyle w:val="apple-converted-space"/>
        </w:rPr>
        <w:t> </w:t>
      </w:r>
      <w:r>
        <w:rPr>
          <w:u w:val="single"/>
          <w:shd w:val="clear" w:color="auto" w:fill="FFFF00"/>
        </w:rPr>
        <w:t>analysis</w:t>
      </w:r>
      <w:r>
        <w:t>. Granted, commentators have occasionally speculated about a fanciful future in which institutions like the Supreme Court 17 or the presidency 18 might be replaced by artificial intelligence. But such speculations are usually intended as absurdities.</w:t>
      </w:r>
      <w:r>
        <w:rPr>
          <w:rStyle w:val="apple-converted-space"/>
        </w:rPr>
        <w:t> </w:t>
      </w:r>
      <w:r>
        <w:rPr>
          <w:u w:val="single"/>
        </w:rPr>
        <w:t>Most people believe that core governmental institutions and their decisions must be grounded in judgments made by real human beings:</w:t>
      </w:r>
      <w:r>
        <w:rPr>
          <w:rStyle w:val="apple-converted-space"/>
        </w:rPr>
        <w:t> </w:t>
      </w:r>
      <w:r>
        <w:t>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w:t>
      </w:r>
      <w:r>
        <w:rPr>
          <w:rStyle w:val="apple-converted-space"/>
        </w:rPr>
        <w:t> </w:t>
      </w:r>
      <w:r>
        <w:rPr>
          <w:u w:val="single"/>
        </w:rPr>
        <w:t>When it comes to making laws and</w:t>
      </w:r>
      <w:r>
        <w:rPr>
          <w:rStyle w:val="apple-converted-space"/>
        </w:rPr>
        <w:t> </w:t>
      </w:r>
      <w:r>
        <w:t>other</w:t>
      </w:r>
      <w:r>
        <w:rPr>
          <w:rStyle w:val="apple-converted-space"/>
        </w:rPr>
        <w:t> </w:t>
      </w:r>
      <w:r>
        <w:rPr>
          <w:u w:val="single"/>
        </w:rPr>
        <w:t>governmental decisions, the notion of</w:t>
      </w:r>
      <w:r>
        <w:rPr>
          <w:rStyle w:val="apple-converted-space"/>
        </w:rPr>
        <w:t> </w:t>
      </w:r>
      <w:r>
        <w:rPr>
          <w:u w:val="single"/>
          <w:shd w:val="clear" w:color="auto" w:fill="FFFF00"/>
        </w:rPr>
        <w:t>using algorithms as substitutes</w:t>
      </w:r>
      <w:r>
        <w:rPr>
          <w:rStyle w:val="apple-converted-space"/>
        </w:rPr>
        <w:t> </w:t>
      </w:r>
      <w:r>
        <w:rPr>
          <w:u w:val="single"/>
        </w:rPr>
        <w:t>for human decisions would appear to</w:t>
      </w:r>
      <w:r>
        <w:rPr>
          <w:rStyle w:val="apple-converted-space"/>
        </w:rPr>
        <w:t> </w:t>
      </w:r>
      <w:r>
        <w:rPr>
          <w:u w:val="single"/>
          <w:shd w:val="clear" w:color="auto" w:fill="FFFF00"/>
        </w:rPr>
        <w:t>create a</w:t>
      </w:r>
      <w:r>
        <w:rPr>
          <w:rStyle w:val="apple-converted-space"/>
        </w:rPr>
        <w:t> </w:t>
      </w:r>
      <w:r>
        <w:rPr>
          <w:b/>
          <w:bCs/>
          <w:u w:val="single"/>
          <w:shd w:val="clear" w:color="auto" w:fill="FFFF00"/>
        </w:rPr>
        <w:t>serious threat to</w:t>
      </w:r>
      <w:r>
        <w:rPr>
          <w:rStyle w:val="apple-converted-space"/>
        </w:rPr>
        <w:t> </w:t>
      </w:r>
      <w:r>
        <w:t>democratic</w:t>
      </w:r>
      <w:r>
        <w:rPr>
          <w:rStyle w:val="apple-converted-space"/>
        </w:rPr>
        <w:t> </w:t>
      </w:r>
      <w:r>
        <w:rPr>
          <w:b/>
          <w:bCs/>
          <w:u w:val="single"/>
          <w:shd w:val="clear" w:color="auto" w:fill="FFFF00"/>
        </w:rPr>
        <w:t>governance</w:t>
      </w:r>
      <w:r>
        <w:t>,</w:t>
      </w:r>
      <w:r>
        <w:rPr>
          <w:rStyle w:val="apple-converted-space"/>
        </w:rPr>
        <w:t> </w:t>
      </w:r>
      <w:r>
        <w:rPr>
          <w:u w:val="single"/>
          <w:shd w:val="clear" w:color="auto" w:fill="FFFF00"/>
        </w:rPr>
        <w:t>conjuring</w:t>
      </w:r>
      <w:r>
        <w:rPr>
          <w:rStyle w:val="apple-converted-space"/>
        </w:rPr>
        <w:t> </w:t>
      </w:r>
      <w:r>
        <w:t>images of</w:t>
      </w:r>
      <w:r>
        <w:rPr>
          <w:rStyle w:val="apple-converted-space"/>
        </w:rPr>
        <w:t> </w:t>
      </w:r>
      <w:r>
        <w:rPr>
          <w:b/>
          <w:bCs/>
          <w:u w:val="single"/>
          <w:shd w:val="clear" w:color="auto" w:fill="FFFF00"/>
        </w:rPr>
        <w:t>unaccountable, computerized overlords</w:t>
      </w:r>
      <w:r>
        <w:t>. 20</w:t>
      </w:r>
    </w:p>
    <w:p w14:paraId="179A6510" w14:textId="77777777" w:rsidR="005D263A" w:rsidRDefault="005D263A" w:rsidP="005D263A"/>
    <w:p w14:paraId="1923E617" w14:textId="77777777" w:rsidR="005D263A" w:rsidRDefault="005D263A" w:rsidP="005D263A"/>
    <w:p w14:paraId="113EBA94" w14:textId="77777777" w:rsidR="005D263A" w:rsidRDefault="005D263A" w:rsidP="005D263A">
      <w:pPr>
        <w:pStyle w:val="Heading4"/>
        <w:spacing w:before="30" w:line="278" w:lineRule="atLeast"/>
        <w:rPr>
          <w:rFonts w:ascii="Times New Roman" w:hAnsi="Times New Roman" w:cs="Times New Roman"/>
          <w:szCs w:val="26"/>
        </w:rPr>
      </w:pPr>
      <w:r>
        <w:rPr>
          <w:szCs w:val="26"/>
        </w:rPr>
        <w:t>No pollution impact.</w:t>
      </w:r>
    </w:p>
    <w:p w14:paraId="2E88786A" w14:textId="77777777" w:rsidR="005D263A" w:rsidRDefault="005D263A" w:rsidP="005D263A">
      <w:pPr>
        <w:spacing w:after="120" w:line="235" w:lineRule="atLeast"/>
      </w:pPr>
      <w:r>
        <w:rPr>
          <w:b/>
          <w:bCs/>
          <w:sz w:val="26"/>
          <w:szCs w:val="26"/>
        </w:rPr>
        <w:t>Kareiva</w:t>
      </w:r>
      <w:r>
        <w:rPr>
          <w:rStyle w:val="apple-converted-space"/>
        </w:rPr>
        <w:t> </w:t>
      </w:r>
      <w:r>
        <w:rPr>
          <w:b/>
          <w:bCs/>
          <w:sz w:val="26"/>
          <w:szCs w:val="26"/>
        </w:rPr>
        <w:t>18</w:t>
      </w:r>
      <w:r>
        <w:rPr>
          <w:rStyle w:val="apple-converted-space"/>
        </w:rPr>
        <w:t> </w:t>
      </w:r>
      <w:r>
        <w:rPr>
          <w:b/>
          <w:bCs/>
          <w:sz w:val="26"/>
          <w:szCs w:val="26"/>
        </w:rPr>
        <w:t>(</w:t>
      </w:r>
      <w:r>
        <w:t>, P. and Carranza, V. (2018) 'Existential risk due to ecosystem collapse: Nature strikes back,' Futures, pp. 39–50. https://doi.org/10.1016/j.futures.2018.01.001. Peter Kareiva is the former director of the Institute of the Environment and Sustainability at UCLA, Pritzker Distinguished Professor in Environment &amp; Sustainability and Chair, Doctor of Environmental Science and Engineering program.)-rahulpenu</w:t>
      </w:r>
    </w:p>
    <w:p w14:paraId="44803A46" w14:textId="77777777" w:rsidR="005D263A" w:rsidRDefault="005D263A" w:rsidP="005D263A">
      <w:pPr>
        <w:spacing w:line="235" w:lineRule="atLeast"/>
      </w:pPr>
      <w:r>
        <w:t>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w:t>
      </w:r>
      <w:r>
        <w:rPr>
          <w:rStyle w:val="apple-converted-space"/>
        </w:rPr>
        <w:t> </w:t>
      </w:r>
      <w:r>
        <w:rPr>
          <w:u w:val="single"/>
        </w:rPr>
        <w:t>Excessivechemical</w:t>
      </w:r>
      <w:r>
        <w:rPr>
          <w:rStyle w:val="apple-converted-space"/>
        </w:rPr>
        <w:t> </w:t>
      </w:r>
      <w:r>
        <w:rPr>
          <w:u w:val="single"/>
        </w:rPr>
        <w:t>pollution</w:t>
      </w:r>
      <w:r>
        <w:rPr>
          <w:rStyle w:val="apple-converted-space"/>
        </w:rPr>
        <w:t> </w:t>
      </w:r>
      <w:r>
        <w:t>and excessive atmospheric aerosol loading</w:t>
      </w:r>
      <w:r>
        <w:rPr>
          <w:rStyle w:val="apple-converted-space"/>
        </w:rPr>
        <w:t> </w:t>
      </w:r>
      <w:r>
        <w:rPr>
          <w:u w:val="single"/>
        </w:rPr>
        <w:t>have each been</w:t>
      </w:r>
      <w:r>
        <w:rPr>
          <w:rStyle w:val="apple-converted-space"/>
        </w:rPr>
        <w:t> </w:t>
      </w:r>
      <w:r>
        <w:rPr>
          <w:u w:val="single"/>
        </w:rPr>
        <w:t>suggested</w:t>
      </w:r>
      <w:r>
        <w:rPr>
          <w:rStyle w:val="apple-converted-space"/>
        </w:rPr>
        <w:t> </w:t>
      </w:r>
      <w:r>
        <w:rPr>
          <w:u w:val="single"/>
        </w:rPr>
        <w:t>as</w:t>
      </w:r>
      <w:r>
        <w:rPr>
          <w:rStyle w:val="apple-converted-space"/>
        </w:rPr>
        <w:t> </w:t>
      </w:r>
      <w:r>
        <w:rPr>
          <w:u w:val="single"/>
        </w:rPr>
        <w:t>planetary</w:t>
      </w:r>
      <w:r>
        <w:rPr>
          <w:rStyle w:val="apple-converted-space"/>
        </w:rPr>
        <w:t> </w:t>
      </w:r>
      <w:r>
        <w:rPr>
          <w:u w:val="single"/>
        </w:rPr>
        <w:t>boundaries</w:t>
      </w:r>
      <w:r>
        <w:rPr>
          <w:rStyle w:val="apple-converted-space"/>
        </w:rPr>
        <w:t> </w:t>
      </w:r>
      <w:r>
        <w:t>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w:t>
      </w:r>
      <w:r>
        <w:rPr>
          <w:rStyle w:val="apple-converted-space"/>
        </w:rPr>
        <w:t> </w:t>
      </w:r>
      <w:r>
        <w:rPr>
          <w:u w:val="single"/>
        </w:rPr>
        <w:t>it is</w:t>
      </w:r>
      <w:r>
        <w:rPr>
          <w:rStyle w:val="apple-converted-space"/>
        </w:rPr>
        <w:t> </w:t>
      </w:r>
      <w:r>
        <w:rPr>
          <w:u w:val="single"/>
          <w:shd w:val="clear" w:color="auto" w:fill="FFFF00"/>
        </w:rPr>
        <w:t>doubtful</w:t>
      </w:r>
      <w:r>
        <w:rPr>
          <w:rStyle w:val="apple-converted-space"/>
        </w:rPr>
        <w:t> </w:t>
      </w:r>
      <w:r>
        <w:rPr>
          <w:u w:val="single"/>
        </w:rPr>
        <w:t>that</w:t>
      </w:r>
      <w:r>
        <w:rPr>
          <w:rStyle w:val="apple-converted-space"/>
        </w:rPr>
        <w:t> </w:t>
      </w:r>
      <w:r>
        <w:rPr>
          <w:u w:val="single"/>
          <w:shd w:val="clear" w:color="auto" w:fill="FFFF00"/>
        </w:rPr>
        <w:t>we will</w:t>
      </w:r>
      <w:r>
        <w:rPr>
          <w:rStyle w:val="apple-converted-space"/>
        </w:rPr>
        <w:t> </w:t>
      </w:r>
      <w:r>
        <w:rPr>
          <w:u w:val="single"/>
          <w:shd w:val="clear" w:color="auto" w:fill="FFFF00"/>
        </w:rPr>
        <w:t>poison</w:t>
      </w:r>
      <w:r>
        <w:rPr>
          <w:rStyle w:val="apple-converted-space"/>
        </w:rPr>
        <w:t> </w:t>
      </w:r>
      <w:r>
        <w:rPr>
          <w:u w:val="single"/>
          <w:shd w:val="clear" w:color="auto" w:fill="FFFF00"/>
        </w:rPr>
        <w:t>ourselves</w:t>
      </w:r>
      <w:r>
        <w:rPr>
          <w:rStyle w:val="apple-converted-space"/>
        </w:rPr>
        <w:t> </w:t>
      </w:r>
      <w:r>
        <w:rPr>
          <w:u w:val="single"/>
          <w:shd w:val="clear" w:color="auto" w:fill="FFFF00"/>
        </w:rPr>
        <w:t>towards</w:t>
      </w:r>
      <w:r>
        <w:rPr>
          <w:rStyle w:val="apple-converted-space"/>
        </w:rPr>
        <w:t> </w:t>
      </w:r>
      <w:r>
        <w:rPr>
          <w:u w:val="single"/>
          <w:shd w:val="clear" w:color="auto" w:fill="FFFF00"/>
        </w:rPr>
        <w:t>extinction</w:t>
      </w:r>
      <w:r>
        <w:t>.</w:t>
      </w:r>
      <w:r>
        <w:rPr>
          <w:rStyle w:val="apple-converted-space"/>
        </w:rPr>
        <w:t> </w:t>
      </w:r>
      <w:r>
        <w:rPr>
          <w:u w:val="single"/>
          <w:shd w:val="clear" w:color="auto" w:fill="FFFF00"/>
        </w:rPr>
        <w:t>Data</w:t>
      </w:r>
      <w:r>
        <w:rPr>
          <w:rStyle w:val="apple-converted-space"/>
        </w:rPr>
        <w:t> </w:t>
      </w:r>
      <w:r>
        <w:rPr>
          <w:u w:val="single"/>
          <w:shd w:val="clear" w:color="auto" w:fill="FFFF00"/>
        </w:rPr>
        <w:t>show</w:t>
      </w:r>
      <w:r>
        <w:rPr>
          <w:rStyle w:val="apple-converted-space"/>
        </w:rPr>
        <w:t> </w:t>
      </w:r>
      <w:r>
        <w:rPr>
          <w:u w:val="single"/>
        </w:rPr>
        <w:t>that as</w:t>
      </w:r>
      <w:r>
        <w:rPr>
          <w:rStyle w:val="apple-converted-space"/>
        </w:rPr>
        <w:t> </w:t>
      </w:r>
      <w:r>
        <w:rPr>
          <w:u w:val="single"/>
          <w:shd w:val="clear" w:color="auto" w:fill="FFFF00"/>
        </w:rPr>
        <w:t>nations</w:t>
      </w:r>
      <w:r>
        <w:rPr>
          <w:rStyle w:val="apple-converted-space"/>
        </w:rPr>
        <w:t> </w:t>
      </w:r>
      <w:r>
        <w:rPr>
          <w:u w:val="single"/>
          <w:shd w:val="clear" w:color="auto" w:fill="FFFF00"/>
        </w:rPr>
        <w:t>develop</w:t>
      </w:r>
      <w:r>
        <w:rPr>
          <w:rStyle w:val="apple-converted-space"/>
        </w:rPr>
        <w:t> </w:t>
      </w:r>
      <w:r>
        <w:rPr>
          <w:u w:val="single"/>
        </w:rPr>
        <w:t>and increase their wealth</w:t>
      </w:r>
      <w:r>
        <w:t>,</w:t>
      </w:r>
      <w:r>
        <w:rPr>
          <w:rStyle w:val="apple-converted-space"/>
        </w:rPr>
        <w:t> </w:t>
      </w:r>
      <w:r>
        <w:rPr>
          <w:u w:val="single"/>
        </w:rPr>
        <w:t>they tend to</w:t>
      </w:r>
      <w:r>
        <w:rPr>
          <w:rStyle w:val="apple-converted-space"/>
        </w:rPr>
        <w:t> </w:t>
      </w:r>
      <w:r>
        <w:rPr>
          <w:u w:val="single"/>
          <w:shd w:val="clear" w:color="auto" w:fill="FFFF00"/>
        </w:rPr>
        <w:t>clean up</w:t>
      </w:r>
      <w:r>
        <w:rPr>
          <w:rStyle w:val="apple-converted-space"/>
        </w:rPr>
        <w:t> </w:t>
      </w:r>
      <w:r>
        <w:rPr>
          <w:u w:val="single"/>
        </w:rPr>
        <w:t>their air and water and</w:t>
      </w:r>
      <w:r>
        <w:rPr>
          <w:rStyle w:val="apple-converted-space"/>
        </w:rPr>
        <w:t> </w:t>
      </w:r>
      <w:r>
        <w:rPr>
          <w:u w:val="single"/>
          <w:shd w:val="clear" w:color="auto" w:fill="FFFF00"/>
        </w:rPr>
        <w:t>reduce</w:t>
      </w:r>
      <w:r>
        <w:rPr>
          <w:rStyle w:val="apple-converted-space"/>
        </w:rPr>
        <w:t> </w:t>
      </w:r>
      <w:r>
        <w:rPr>
          <w:u w:val="single"/>
        </w:rPr>
        <w:t>environmental</w:t>
      </w:r>
      <w:r>
        <w:rPr>
          <w:rStyle w:val="apple-converted-space"/>
        </w:rPr>
        <w:t> </w:t>
      </w:r>
      <w:r>
        <w:rPr>
          <w:u w:val="single"/>
          <w:shd w:val="clear" w:color="auto" w:fill="FFFF00"/>
        </w:rPr>
        <w:t>pollution</w:t>
      </w:r>
      <w:r>
        <w:rPr>
          <w:rStyle w:val="apple-converted-space"/>
        </w:rPr>
        <w:t> </w:t>
      </w:r>
      <w:r>
        <w:t>(Flörke et al., 2013; Hao &amp; Wang, 2005). In addition, as</w:t>
      </w:r>
      <w:r>
        <w:rPr>
          <w:rStyle w:val="apple-converted-space"/>
        </w:rPr>
        <w:t> </w:t>
      </w:r>
      <w:r>
        <w:rPr>
          <w:u w:val="single"/>
        </w:rPr>
        <w:t>economies</w:t>
      </w:r>
      <w:r>
        <w:rPr>
          <w:rStyle w:val="apple-converted-space"/>
        </w:rPr>
        <w:t> </w:t>
      </w:r>
      <w:r>
        <w:rPr>
          <w:u w:val="single"/>
        </w:rPr>
        <w:t>become more</w:t>
      </w:r>
      <w:r>
        <w:rPr>
          <w:rStyle w:val="apple-converted-space"/>
        </w:rPr>
        <w:t> </w:t>
      </w:r>
      <w:r>
        <w:rPr>
          <w:u w:val="single"/>
        </w:rPr>
        <w:t>circular</w:t>
      </w:r>
      <w:r>
        <w:rPr>
          <w:rStyle w:val="apple-converted-space"/>
        </w:rPr>
        <w:t> </w:t>
      </w:r>
      <w:r>
        <w:t>(see Mathews &amp; Tan, 2016),</w:t>
      </w:r>
      <w:r>
        <w:rPr>
          <w:rStyle w:val="apple-converted-space"/>
        </w:rPr>
        <w:t> </w:t>
      </w:r>
      <w:r>
        <w:rPr>
          <w:u w:val="single"/>
        </w:rPr>
        <w:t>environmental</w:t>
      </w:r>
      <w:r>
        <w:rPr>
          <w:rStyle w:val="apple-converted-space"/>
        </w:rPr>
        <w:t> </w:t>
      </w:r>
      <w:r>
        <w:rPr>
          <w:u w:val="single"/>
          <w:shd w:val="clear" w:color="auto" w:fill="FFFF00"/>
        </w:rPr>
        <w:t>damage</w:t>
      </w:r>
      <w:r>
        <w:rPr>
          <w:rStyle w:val="apple-converted-space"/>
        </w:rPr>
        <w:t> </w:t>
      </w:r>
      <w:r>
        <w:rPr>
          <w:u w:val="single"/>
          <w:shd w:val="clear" w:color="auto" w:fill="FFFF00"/>
        </w:rPr>
        <w:t>due</w:t>
      </w:r>
      <w:r>
        <w:rPr>
          <w:rStyle w:val="apple-converted-space"/>
        </w:rPr>
        <w:t> </w:t>
      </w:r>
      <w:r>
        <w:rPr>
          <w:u w:val="single"/>
          <w:shd w:val="clear" w:color="auto" w:fill="FFFF00"/>
        </w:rPr>
        <w:t>to</w:t>
      </w:r>
      <w:r>
        <w:rPr>
          <w:rStyle w:val="apple-converted-space"/>
        </w:rPr>
        <w:t> </w:t>
      </w:r>
      <w:r>
        <w:rPr>
          <w:u w:val="single"/>
          <w:shd w:val="clear" w:color="auto" w:fill="FFFF00"/>
        </w:rPr>
        <w:t>waste</w:t>
      </w:r>
      <w:r>
        <w:rPr>
          <w:rStyle w:val="apple-converted-space"/>
        </w:rPr>
        <w:t> </w:t>
      </w:r>
      <w:r>
        <w:rPr>
          <w:u w:val="single"/>
        </w:rPr>
        <w:t>products is</w:t>
      </w:r>
      <w:r>
        <w:rPr>
          <w:rStyle w:val="apple-converted-space"/>
        </w:rPr>
        <w:t> </w:t>
      </w:r>
      <w:r>
        <w:rPr>
          <w:u w:val="single"/>
          <w:shd w:val="clear" w:color="auto" w:fill="FFFF00"/>
        </w:rPr>
        <w:t>likely</w:t>
      </w:r>
      <w:r>
        <w:rPr>
          <w:rStyle w:val="apple-converted-space"/>
        </w:rPr>
        <w:t> </w:t>
      </w:r>
      <w:r>
        <w:rPr>
          <w:u w:val="single"/>
          <w:shd w:val="clear" w:color="auto" w:fill="FFFF00"/>
        </w:rPr>
        <w:t>to decline</w:t>
      </w:r>
      <w:r>
        <w:t>. The key point is that the pollutants associated with the planetary boundaries are so widely recognized, and the</w:t>
      </w:r>
      <w:r>
        <w:rPr>
          <w:rStyle w:val="apple-converted-space"/>
        </w:rPr>
        <w:t> </w:t>
      </w:r>
      <w:r>
        <w:rPr>
          <w:u w:val="single"/>
        </w:rPr>
        <w:t>consequences of local toxic</w:t>
      </w:r>
      <w:r>
        <w:rPr>
          <w:rStyle w:val="apple-converted-space"/>
        </w:rPr>
        <w:t> </w:t>
      </w:r>
      <w:r>
        <w:rPr>
          <w:u w:val="single"/>
        </w:rPr>
        <w:t>events are so immediate</w:t>
      </w:r>
      <w:r>
        <w:t>,</w:t>
      </w:r>
      <w:r>
        <w:rPr>
          <w:rStyle w:val="apple-converted-space"/>
        </w:rPr>
        <w:t> </w:t>
      </w:r>
      <w:r>
        <w:rPr>
          <w:u w:val="single"/>
        </w:rPr>
        <w:t>that it is</w:t>
      </w:r>
      <w:r>
        <w:rPr>
          <w:rStyle w:val="apple-converted-space"/>
        </w:rPr>
        <w:t> </w:t>
      </w:r>
      <w:r>
        <w:rPr>
          <w:u w:val="single"/>
          <w:shd w:val="clear" w:color="auto" w:fill="FFFF00"/>
        </w:rPr>
        <w:t>reasonable to expect</w:t>
      </w:r>
      <w:r>
        <w:rPr>
          <w:rStyle w:val="apple-converted-space"/>
        </w:rPr>
        <w:t> </w:t>
      </w:r>
      <w:r>
        <w:rPr>
          <w:u w:val="single"/>
          <w:shd w:val="clear" w:color="auto" w:fill="FFFF00"/>
        </w:rPr>
        <w:t>national gov</w:t>
      </w:r>
      <w:r>
        <w:rPr>
          <w:u w:val="single"/>
        </w:rPr>
        <w:t>ernments</w:t>
      </w:r>
      <w:r>
        <w:rPr>
          <w:rStyle w:val="apple-converted-space"/>
        </w:rPr>
        <w:t> </w:t>
      </w:r>
      <w:r>
        <w:rPr>
          <w:u w:val="single"/>
          <w:shd w:val="clear" w:color="auto" w:fill="FFFF00"/>
        </w:rPr>
        <w:t>to</w:t>
      </w:r>
      <w:r>
        <w:rPr>
          <w:rStyle w:val="apple-converted-space"/>
        </w:rPr>
        <w:t> </w:t>
      </w:r>
      <w:r>
        <w:rPr>
          <w:u w:val="single"/>
          <w:shd w:val="clear" w:color="auto" w:fill="FFFF00"/>
        </w:rPr>
        <w:t>act</w:t>
      </w:r>
      <w:r>
        <w:rPr>
          <w:rStyle w:val="apple-converted-space"/>
        </w:rPr>
        <w:t> </w:t>
      </w:r>
      <w:r>
        <w:rPr>
          <w:u w:val="single"/>
          <w:shd w:val="clear" w:color="auto" w:fill="FFFF00"/>
        </w:rPr>
        <w:t>before</w:t>
      </w:r>
      <w:r>
        <w:rPr>
          <w:rStyle w:val="apple-converted-space"/>
        </w:rPr>
        <w:t> </w:t>
      </w:r>
      <w:r>
        <w:rPr>
          <w:u w:val="single"/>
          <w:shd w:val="clear" w:color="auto" w:fill="FFFF00"/>
        </w:rPr>
        <w:t>we</w:t>
      </w:r>
      <w:r>
        <w:rPr>
          <w:rStyle w:val="apple-converted-space"/>
        </w:rPr>
        <w:t> </w:t>
      </w:r>
      <w:r>
        <w:rPr>
          <w:u w:val="single"/>
          <w:shd w:val="clear" w:color="auto" w:fill="FFFF00"/>
        </w:rPr>
        <w:t>suffer</w:t>
      </w:r>
      <w:r>
        <w:rPr>
          <w:rStyle w:val="apple-converted-space"/>
        </w:rPr>
        <w:t> </w:t>
      </w:r>
      <w:r>
        <w:rPr>
          <w:u w:val="single"/>
        </w:rPr>
        <w:t>a</w:t>
      </w:r>
      <w:r>
        <w:rPr>
          <w:rStyle w:val="apple-converted-space"/>
        </w:rPr>
        <w:t> </w:t>
      </w:r>
      <w:r>
        <w:rPr>
          <w:u w:val="single"/>
          <w:shd w:val="clear" w:color="auto" w:fill="FFFF00"/>
        </w:rPr>
        <w:t>planetary</w:t>
      </w:r>
      <w:r>
        <w:rPr>
          <w:rStyle w:val="apple-converted-space"/>
        </w:rPr>
        <w:t> </w:t>
      </w:r>
      <w:r>
        <w:rPr>
          <w:u w:val="single"/>
          <w:shd w:val="clear" w:color="auto" w:fill="FFFF00"/>
        </w:rPr>
        <w:t>ecocatastrophe</w:t>
      </w:r>
      <w:r>
        <w:rPr>
          <w:u w:val="single"/>
        </w:rPr>
        <w:t>.</w:t>
      </w:r>
    </w:p>
    <w:p w14:paraId="06485903" w14:textId="77777777" w:rsidR="005D263A" w:rsidRDefault="005D263A" w:rsidP="005D263A">
      <w:pPr>
        <w:tabs>
          <w:tab w:val="left" w:pos="1320"/>
        </w:tabs>
        <w:rPr>
          <w:sz w:val="24"/>
          <w:szCs w:val="24"/>
        </w:rPr>
      </w:pPr>
      <w:r>
        <w:rPr>
          <w:sz w:val="24"/>
          <w:szCs w:val="24"/>
        </w:rPr>
        <w:tab/>
      </w:r>
    </w:p>
    <w:p w14:paraId="208B89CE" w14:textId="77777777" w:rsidR="005D263A" w:rsidRDefault="005D263A" w:rsidP="005D263A">
      <w:pPr>
        <w:tabs>
          <w:tab w:val="left" w:pos="1320"/>
        </w:tabs>
        <w:rPr>
          <w:sz w:val="24"/>
          <w:szCs w:val="24"/>
        </w:rPr>
      </w:pPr>
    </w:p>
    <w:p w14:paraId="243262C7" w14:textId="77777777" w:rsidR="005D263A" w:rsidRDefault="005D263A" w:rsidP="005D263A">
      <w:pPr>
        <w:pStyle w:val="Heading4"/>
      </w:pPr>
      <w:r>
        <w:t>No disease impact filter – 1AC Taylor 23 says peace deteriorioted only by 9%</w:t>
      </w:r>
    </w:p>
    <w:p w14:paraId="3C0435F3" w14:textId="77777777" w:rsidR="005D263A" w:rsidRDefault="005D263A" w:rsidP="005D263A">
      <w:pPr>
        <w:tabs>
          <w:tab w:val="left" w:pos="1320"/>
        </w:tabs>
        <w:rPr>
          <w:sz w:val="24"/>
          <w:szCs w:val="24"/>
        </w:rPr>
      </w:pPr>
    </w:p>
    <w:p w14:paraId="089673F6" w14:textId="77777777" w:rsidR="005D263A" w:rsidRDefault="005D263A" w:rsidP="005D263A">
      <w:pPr>
        <w:tabs>
          <w:tab w:val="left" w:pos="1320"/>
        </w:tabs>
        <w:rPr>
          <w:sz w:val="24"/>
          <w:szCs w:val="24"/>
        </w:rPr>
      </w:pPr>
    </w:p>
    <w:p w14:paraId="0EEB5F30" w14:textId="77777777" w:rsidR="005D263A" w:rsidRDefault="005D263A" w:rsidP="005D263A">
      <w:pPr>
        <w:pStyle w:val="Heading4"/>
      </w:pPr>
      <w:proofErr w:type="gramStart"/>
      <w:r>
        <w:t>And,</w:t>
      </w:r>
      <w:proofErr w:type="gramEnd"/>
      <w:r>
        <w:t xml:space="preserve"> No disease I! </w:t>
      </w:r>
    </w:p>
    <w:p w14:paraId="76AF7E77" w14:textId="77777777" w:rsidR="005D263A" w:rsidRPr="00D03179" w:rsidRDefault="005D263A" w:rsidP="005D263A">
      <w:r w:rsidRPr="00044ADF">
        <w:rPr>
          <w:rFonts w:eastAsiaTheme="majorEastAsia" w:cstheme="majorBidi"/>
          <w:b/>
          <w:iCs/>
          <w:sz w:val="26"/>
        </w:rPr>
        <w:t>Halstead 19</w:t>
      </w:r>
      <w:r w:rsidRPr="006936C7">
        <w:rPr>
          <w:rStyle w:val="Style13ptBold"/>
          <w:rFonts w:asciiTheme="minorHAnsi" w:hAnsiTheme="minorHAnsi" w:cstheme="minorHAnsi"/>
        </w:rPr>
        <w:t xml:space="preserve"> </w:t>
      </w:r>
      <w:r w:rsidRPr="00D03179">
        <w:t xml:space="preserve">[John Halstead, doctorate in political philosophy Cause Area Report: Existential Risk, Founders Pledge, </w:t>
      </w:r>
      <w:hyperlink r:id="rId91" w:history="1">
        <w:r w:rsidRPr="00D03179">
          <w:rPr>
            <w:rStyle w:val="Hyperlink"/>
          </w:rPr>
          <w:t>https://founderspledge.com/research/Cause%20Area%20Report%20-%20Existential%20Risk.pdf</w:t>
        </w:r>
      </w:hyperlink>
      <w:r w:rsidRPr="00D03179">
        <w:t xml:space="preserve">] [RL 21] </w:t>
      </w:r>
    </w:p>
    <w:p w14:paraId="459386C1" w14:textId="77777777" w:rsidR="005D263A" w:rsidRPr="005378FE" w:rsidRDefault="005D263A" w:rsidP="005D263A">
      <w:pPr>
        <w:rPr>
          <w:rFonts w:asciiTheme="minorHAnsi" w:hAnsiTheme="minorHAnsi" w:cstheme="minorHAnsi"/>
          <w:sz w:val="12"/>
        </w:rPr>
      </w:pPr>
      <w:r w:rsidRPr="00D03179">
        <w:rPr>
          <w:rFonts w:asciiTheme="minorHAnsi" w:hAnsiTheme="minorHAnsi" w:cstheme="minorHAnsi"/>
          <w:sz w:val="12"/>
        </w:rPr>
        <w:t xml:space="preserve">However, there are some reasons to think that naturally occurring </w:t>
      </w:r>
      <w:r w:rsidRPr="00437F8C">
        <w:rPr>
          <w:rStyle w:val="StyleUnderline"/>
          <w:highlight w:val="cyan"/>
        </w:rPr>
        <w:t>pathogens are unlikely to cause</w:t>
      </w:r>
      <w:r w:rsidRPr="00437F8C">
        <w:rPr>
          <w:rStyle w:val="StyleUnderline"/>
        </w:rPr>
        <w:t xml:space="preserve"> human </w:t>
      </w:r>
      <w:r w:rsidRPr="00437F8C">
        <w:rPr>
          <w:rStyle w:val="StyleUnderline"/>
          <w:highlight w:val="cyan"/>
        </w:rPr>
        <w:t>extinction</w:t>
      </w:r>
      <w:r w:rsidRPr="00437F8C">
        <w:rPr>
          <w:rStyle w:val="StyleUnderline"/>
        </w:rPr>
        <w:t xml:space="preserve">. Firstly, Homo sapiens have been around for </w:t>
      </w:r>
      <w:r w:rsidRPr="00437F8C">
        <w:rPr>
          <w:rStyle w:val="StyleUnderline"/>
          <w:highlight w:val="cyan"/>
        </w:rPr>
        <w:t>200,000 years</w:t>
      </w:r>
      <w:r w:rsidRPr="00D03179">
        <w:rPr>
          <w:rFonts w:asciiTheme="minorHAnsi" w:hAnsiTheme="minorHAnsi" w:cstheme="minorHAnsi"/>
          <w:sz w:val="12"/>
        </w:rPr>
        <w:t xml:space="preserve"> and the Homo genus for around six million years </w:t>
      </w:r>
      <w:r w:rsidRPr="00C803E1">
        <w:rPr>
          <w:rStyle w:val="StyleUnderline"/>
          <w:rFonts w:asciiTheme="minorHAnsi" w:hAnsiTheme="minorHAnsi" w:cstheme="minorHAnsi"/>
          <w:highlight w:val="cyan"/>
        </w:rPr>
        <w:t>without</w:t>
      </w:r>
      <w:r w:rsidRPr="006936C7">
        <w:rPr>
          <w:rStyle w:val="StyleUnderline"/>
          <w:rFonts w:asciiTheme="minorHAnsi" w:hAnsiTheme="minorHAnsi" w:cstheme="minorHAnsi"/>
        </w:rPr>
        <w:t xml:space="preserve"> being </w:t>
      </w:r>
      <w:r w:rsidRPr="00C803E1">
        <w:rPr>
          <w:rStyle w:val="StyleUnderline"/>
          <w:rFonts w:asciiTheme="minorHAnsi" w:hAnsiTheme="minorHAnsi" w:cstheme="minorHAnsi"/>
          <w:highlight w:val="cyan"/>
        </w:rPr>
        <w:t>exterminated</w:t>
      </w:r>
      <w:r w:rsidRPr="006936C7">
        <w:rPr>
          <w:rStyle w:val="StyleUnderline"/>
          <w:rFonts w:asciiTheme="minorHAnsi" w:hAnsiTheme="minorHAnsi" w:cstheme="minorHAnsi"/>
        </w:rPr>
        <w:t xml:space="preserve"> by an infectious </w:t>
      </w:r>
      <w:r w:rsidRPr="00437F8C">
        <w:rPr>
          <w:rStyle w:val="StyleUnderline"/>
        </w:rPr>
        <w:t xml:space="preserve">disease, which </w:t>
      </w:r>
      <w:r w:rsidRPr="00437F8C">
        <w:rPr>
          <w:rStyle w:val="StyleUnderline"/>
          <w:highlight w:val="cyan"/>
        </w:rPr>
        <w:t>is evidence</w:t>
      </w:r>
      <w:r w:rsidRPr="00437F8C">
        <w:rPr>
          <w:rStyle w:val="StyleUnderline"/>
        </w:rPr>
        <w:t xml:space="preserve"> that </w:t>
      </w:r>
      <w:r w:rsidRPr="00437F8C">
        <w:rPr>
          <w:rStyle w:val="StyleUnderline"/>
          <w:highlight w:val="cyan"/>
        </w:rPr>
        <w:t>the</w:t>
      </w:r>
      <w:r w:rsidRPr="00437F8C">
        <w:rPr>
          <w:rStyle w:val="StyleUnderline"/>
        </w:rPr>
        <w:t xml:space="preserve"> base </w:t>
      </w:r>
      <w:r w:rsidRPr="00437F8C">
        <w:rPr>
          <w:rStyle w:val="StyleUnderline"/>
          <w:highlight w:val="cyan"/>
        </w:rPr>
        <w:t>rate</w:t>
      </w:r>
      <w:r w:rsidRPr="00437F8C">
        <w:rPr>
          <w:rStyle w:val="StyleUnderline"/>
        </w:rPr>
        <w:t xml:space="preserve"> of extinction-risk natural pathogens </w:t>
      </w:r>
      <w:r w:rsidRPr="00437F8C">
        <w:rPr>
          <w:rStyle w:val="StyleUnderline"/>
          <w:highlight w:val="cyan"/>
        </w:rPr>
        <w:t>is low</w:t>
      </w:r>
      <w:r w:rsidRPr="00437F8C">
        <w:rPr>
          <w:rStyle w:val="StyleUnderline"/>
        </w:rPr>
        <w:t xml:space="preserve">.82 Indeed, past disease </w:t>
      </w:r>
      <w:r w:rsidRPr="00437F8C">
        <w:rPr>
          <w:rStyle w:val="StyleUnderline"/>
          <w:highlight w:val="cyan"/>
        </w:rPr>
        <w:t>outbreaks have not come close</w:t>
      </w:r>
      <w:r w:rsidRPr="00D03179">
        <w:rPr>
          <w:rFonts w:asciiTheme="minorHAnsi" w:hAnsiTheme="minorHAnsi" w:cstheme="minorHAnsi"/>
          <w:sz w:val="12"/>
        </w:rPr>
        <w:t xml:space="preserve"> </w:t>
      </w:r>
      <w:r w:rsidRPr="006936C7">
        <w:rPr>
          <w:rStyle w:val="StyleUnderline"/>
          <w:rFonts w:asciiTheme="minorHAnsi" w:hAnsiTheme="minorHAnsi" w:cstheme="minorHAnsi"/>
        </w:rPr>
        <w:t>to rendering humans extinct</w:t>
      </w:r>
      <w:r w:rsidRPr="00D03179">
        <w:rPr>
          <w:rFonts w:asciiTheme="minorHAnsi" w:hAnsiTheme="minorHAnsi" w:cstheme="minorHAnsi"/>
          <w:sz w:val="12"/>
        </w:rPr>
        <w:t xml:space="preserve">. Although bodies were piled high in the streets across Europe during the Black Death,83 human extinction was never a serious possibility, and some </w:t>
      </w:r>
      <w:r w:rsidRPr="006936C7">
        <w:rPr>
          <w:rStyle w:val="StyleUnderline"/>
          <w:rFonts w:asciiTheme="minorHAnsi" w:hAnsiTheme="minorHAnsi" w:cstheme="minorHAnsi"/>
        </w:rPr>
        <w:t xml:space="preserve">economists </w:t>
      </w:r>
      <w:r w:rsidRPr="00C803E1">
        <w:rPr>
          <w:rStyle w:val="StyleUnderline"/>
          <w:rFonts w:asciiTheme="minorHAnsi" w:hAnsiTheme="minorHAnsi" w:cstheme="minorHAnsi"/>
          <w:highlight w:val="cyan"/>
        </w:rPr>
        <w:t>even</w:t>
      </w:r>
      <w:r w:rsidRPr="00130C74">
        <w:rPr>
          <w:rStyle w:val="StyleUnderline"/>
          <w:rFonts w:asciiTheme="minorHAnsi" w:hAnsiTheme="minorHAnsi" w:cstheme="minorHAnsi"/>
        </w:rPr>
        <w:t xml:space="preserve"> argue</w:t>
      </w:r>
      <w:r w:rsidRPr="00D03179">
        <w:rPr>
          <w:rFonts w:asciiTheme="minorHAnsi" w:hAnsiTheme="minorHAnsi" w:cstheme="minorHAnsi"/>
          <w:sz w:val="12"/>
        </w:rPr>
        <w:t xml:space="preserve"> that it was </w:t>
      </w:r>
      <w:r w:rsidRPr="00C803E1">
        <w:rPr>
          <w:rStyle w:val="StyleUnderline"/>
          <w:rFonts w:asciiTheme="minorHAnsi" w:hAnsiTheme="minorHAnsi" w:cstheme="minorHAnsi"/>
          <w:highlight w:val="cyan"/>
        </w:rPr>
        <w:t>a boon for the</w:t>
      </w:r>
      <w:r w:rsidRPr="00D03179">
        <w:rPr>
          <w:rFonts w:asciiTheme="minorHAnsi" w:hAnsiTheme="minorHAnsi" w:cstheme="minorHAnsi"/>
          <w:sz w:val="12"/>
        </w:rPr>
        <w:t xml:space="preserve"> European </w:t>
      </w:r>
      <w:r w:rsidRPr="00C803E1">
        <w:rPr>
          <w:rStyle w:val="StyleUnderline"/>
          <w:rFonts w:asciiTheme="minorHAnsi" w:hAnsiTheme="minorHAnsi" w:cstheme="minorHAnsi"/>
          <w:highlight w:val="cyan"/>
        </w:rPr>
        <w:t>economy</w:t>
      </w:r>
      <w:r w:rsidRPr="00D03179">
        <w:rPr>
          <w:rFonts w:asciiTheme="minorHAnsi" w:hAnsiTheme="minorHAnsi" w:cstheme="minorHAnsi"/>
          <w:sz w:val="12"/>
          <w:highlight w:val="cyan"/>
        </w:rPr>
        <w:t>.</w:t>
      </w:r>
      <w:r w:rsidRPr="00D03179">
        <w:rPr>
          <w:rFonts w:asciiTheme="minorHAnsi" w:hAnsiTheme="minorHAnsi" w:cstheme="minorHAnsi"/>
          <w:sz w:val="12"/>
        </w:rPr>
        <w:t xml:space="preserve">84 Secondly, </w:t>
      </w:r>
      <w:r w:rsidRPr="006936C7">
        <w:rPr>
          <w:rStyle w:val="StyleUnderline"/>
          <w:rFonts w:asciiTheme="minorHAnsi" w:hAnsiTheme="minorHAnsi" w:cstheme="minorHAnsi"/>
        </w:rPr>
        <w:t xml:space="preserve">infectious </w:t>
      </w:r>
      <w:r w:rsidRPr="00C803E1">
        <w:rPr>
          <w:rStyle w:val="StyleUnderline"/>
          <w:rFonts w:asciiTheme="minorHAnsi" w:hAnsiTheme="minorHAnsi" w:cstheme="minorHAnsi"/>
          <w:highlight w:val="cyan"/>
        </w:rPr>
        <w:t>disease</w:t>
      </w:r>
      <w:r w:rsidRPr="00D03179">
        <w:rPr>
          <w:rFonts w:asciiTheme="minorHAnsi" w:hAnsiTheme="minorHAnsi" w:cstheme="minorHAnsi"/>
          <w:sz w:val="12"/>
        </w:rPr>
        <w:t xml:space="preserve"> has </w:t>
      </w:r>
      <w:r w:rsidRPr="006936C7">
        <w:rPr>
          <w:rStyle w:val="StyleUnderline"/>
          <w:rFonts w:asciiTheme="minorHAnsi" w:hAnsiTheme="minorHAnsi" w:cstheme="minorHAnsi"/>
        </w:rPr>
        <w:t xml:space="preserve">only </w:t>
      </w:r>
      <w:r w:rsidRPr="00C803E1">
        <w:rPr>
          <w:rStyle w:val="StyleUnderline"/>
          <w:rFonts w:asciiTheme="minorHAnsi" w:hAnsiTheme="minorHAnsi" w:cstheme="minorHAnsi"/>
          <w:highlight w:val="cyan"/>
        </w:rPr>
        <w:t>contributed to</w:t>
      </w:r>
      <w:r w:rsidRPr="006936C7">
        <w:rPr>
          <w:rStyle w:val="StyleUnderline"/>
          <w:rFonts w:asciiTheme="minorHAnsi" w:hAnsiTheme="minorHAnsi" w:cstheme="minorHAnsi"/>
        </w:rPr>
        <w:t xml:space="preserve"> the </w:t>
      </w:r>
      <w:r w:rsidRPr="00C803E1">
        <w:rPr>
          <w:rStyle w:val="StyleUnderline"/>
          <w:rFonts w:asciiTheme="minorHAnsi" w:hAnsiTheme="minorHAnsi" w:cstheme="minorHAnsi"/>
          <w:highlight w:val="cyan"/>
        </w:rPr>
        <w:t>extinction of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small </w:t>
      </w:r>
      <w:r w:rsidRPr="00C803E1">
        <w:rPr>
          <w:rStyle w:val="Emphasis"/>
          <w:rFonts w:asciiTheme="minorHAnsi" w:hAnsiTheme="minorHAnsi" w:cstheme="minorHAnsi"/>
          <w:highlight w:val="cyan"/>
        </w:rPr>
        <w:t>minority</w:t>
      </w:r>
      <w:r w:rsidRPr="006936C7">
        <w:rPr>
          <w:rStyle w:val="Emphasis"/>
          <w:rFonts w:asciiTheme="minorHAnsi" w:hAnsiTheme="minorHAnsi" w:cstheme="minorHAnsi"/>
        </w:rPr>
        <w:t xml:space="preserve"> of animal species</w:t>
      </w:r>
      <w:r w:rsidRPr="00D03179">
        <w:rPr>
          <w:rFonts w:asciiTheme="minorHAnsi" w:hAnsiTheme="minorHAnsi" w:cstheme="minorHAnsi"/>
          <w:sz w:val="12"/>
        </w:rPr>
        <w:t xml:space="preserve">.85 </w:t>
      </w:r>
      <w:r w:rsidRPr="006936C7">
        <w:rPr>
          <w:rStyle w:val="StyleUnderline"/>
          <w:rFonts w:asciiTheme="minorHAnsi" w:hAnsiTheme="minorHAnsi" w:cstheme="minorHAnsi"/>
        </w:rPr>
        <w:t xml:space="preserve">The </w:t>
      </w:r>
      <w:r w:rsidRPr="00C803E1">
        <w:rPr>
          <w:rStyle w:val="StyleUnderline"/>
          <w:rFonts w:asciiTheme="minorHAnsi" w:hAnsiTheme="minorHAnsi" w:cstheme="minorHAnsi"/>
          <w:highlight w:val="cyan"/>
        </w:rPr>
        <w:t xml:space="preserve">only confirmed </w:t>
      </w:r>
      <w:r w:rsidRPr="00130C74">
        <w:rPr>
          <w:rStyle w:val="StyleUnderline"/>
          <w:highlight w:val="cyan"/>
        </w:rPr>
        <w:t>case of</w:t>
      </w:r>
      <w:r w:rsidRPr="00130C74">
        <w:rPr>
          <w:rStyle w:val="StyleUnderline"/>
        </w:rPr>
        <w:t xml:space="preserve"> a </w:t>
      </w:r>
      <w:r w:rsidRPr="00130C74">
        <w:rPr>
          <w:rStyle w:val="StyleUnderline"/>
          <w:highlight w:val="cyan"/>
        </w:rPr>
        <w:t>mammalian</w:t>
      </w:r>
      <w:r w:rsidRPr="00130C74">
        <w:rPr>
          <w:rStyle w:val="StyleUnderline"/>
        </w:rPr>
        <w:t xml:space="preserve"> species </w:t>
      </w:r>
      <w:r w:rsidRPr="00130C74">
        <w:rPr>
          <w:rStyle w:val="StyleUnderline"/>
          <w:highlight w:val="cyan"/>
        </w:rPr>
        <w:t>extinction</w:t>
      </w:r>
      <w:r w:rsidRPr="00D03179">
        <w:rPr>
          <w:rFonts w:asciiTheme="minorHAnsi" w:hAnsiTheme="minorHAnsi" w:cstheme="minorHAnsi"/>
          <w:sz w:val="12"/>
        </w:rPr>
        <w:t xml:space="preserve"> being caused by an infectious disease </w:t>
      </w:r>
      <w:r w:rsidRPr="00C803E1">
        <w:rPr>
          <w:rStyle w:val="StyleUnderline"/>
          <w:rFonts w:asciiTheme="minorHAnsi" w:hAnsiTheme="minorHAnsi" w:cstheme="minorHAnsi"/>
          <w:highlight w:val="cyan"/>
        </w:rPr>
        <w:t xml:space="preserve">is </w:t>
      </w:r>
      <w:r w:rsidRPr="00C803E1">
        <w:rPr>
          <w:rStyle w:val="Emphasis"/>
          <w:rFonts w:asciiTheme="minorHAnsi" w:hAnsiTheme="minorHAnsi" w:cstheme="minorHAnsi"/>
          <w:highlight w:val="cyan"/>
        </w:rPr>
        <w:t>a</w:t>
      </w:r>
      <w:r w:rsidRPr="006936C7">
        <w:rPr>
          <w:rStyle w:val="Emphasis"/>
          <w:rFonts w:asciiTheme="minorHAnsi" w:hAnsiTheme="minorHAnsi" w:cstheme="minorHAnsi"/>
        </w:rPr>
        <w:t xml:space="preserve"> type of </w:t>
      </w:r>
      <w:r w:rsidRPr="00C803E1">
        <w:rPr>
          <w:rStyle w:val="Emphasis"/>
          <w:rFonts w:asciiTheme="minorHAnsi" w:hAnsiTheme="minorHAnsi" w:cstheme="minorHAnsi"/>
          <w:highlight w:val="cyan"/>
        </w:rPr>
        <w:t>rat</w:t>
      </w:r>
      <w:r w:rsidRPr="00C803E1">
        <w:rPr>
          <w:rStyle w:val="StyleUnderline"/>
          <w:rFonts w:asciiTheme="minorHAnsi" w:hAnsiTheme="minorHAnsi" w:cstheme="minorHAnsi"/>
          <w:highlight w:val="cyan"/>
        </w:rPr>
        <w:t xml:space="preserve"> native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only </w:t>
      </w:r>
      <w:r w:rsidRPr="00C803E1">
        <w:rPr>
          <w:rStyle w:val="Emphasis"/>
          <w:rFonts w:asciiTheme="minorHAnsi" w:hAnsiTheme="minorHAnsi" w:cstheme="minorHAnsi"/>
          <w:highlight w:val="cyan"/>
        </w:rPr>
        <w:t>to Christmas Island</w:t>
      </w:r>
      <w:r w:rsidRPr="00D03179">
        <w:rPr>
          <w:rFonts w:asciiTheme="minorHAnsi" w:hAnsiTheme="minorHAnsi" w:cstheme="minorHAnsi"/>
          <w:sz w:val="12"/>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C803E1">
        <w:rPr>
          <w:rStyle w:val="StyleUnderline"/>
          <w:rFonts w:asciiTheme="minorHAnsi" w:hAnsiTheme="minorHAnsi" w:cstheme="minorHAnsi"/>
          <w:highlight w:val="cyan"/>
        </w:rPr>
        <w:t>interconnectedness could</w:t>
      </w:r>
      <w:r w:rsidRPr="00D03179">
        <w:rPr>
          <w:rFonts w:asciiTheme="minorHAnsi" w:hAnsiTheme="minorHAnsi" w:cstheme="minorHAnsi"/>
          <w:sz w:val="12"/>
        </w:rPr>
        <w:t xml:space="preserve"> also </w:t>
      </w:r>
      <w:r w:rsidRPr="00C803E1">
        <w:rPr>
          <w:rStyle w:val="Emphasis"/>
          <w:rFonts w:asciiTheme="minorHAnsi" w:hAnsiTheme="minorHAnsi" w:cstheme="minorHAnsi"/>
          <w:highlight w:val="cyan"/>
        </w:rPr>
        <w:t>increase immunity</w:t>
      </w:r>
      <w:r w:rsidRPr="006936C7">
        <w:rPr>
          <w:rStyle w:val="StyleUnderline"/>
          <w:rFonts w:asciiTheme="minorHAnsi" w:hAnsiTheme="minorHAnsi" w:cstheme="minorHAnsi"/>
        </w:rPr>
        <w:t xml:space="preserve"> by </w:t>
      </w:r>
      <w:r w:rsidRPr="00130C74">
        <w:rPr>
          <w:rStyle w:val="Emphasis"/>
          <w:highlight w:val="cyan"/>
        </w:rPr>
        <w:t>increasing exposure</w:t>
      </w:r>
      <w:r w:rsidRPr="00C803E1">
        <w:rPr>
          <w:rStyle w:val="StyleUnderline"/>
          <w:rFonts w:asciiTheme="minorHAnsi" w:hAnsiTheme="minorHAnsi" w:cstheme="minorHAnsi"/>
          <w:highlight w:val="cyan"/>
        </w:rPr>
        <w:t xml:space="preserve"> to </w:t>
      </w:r>
      <w:r w:rsidRPr="00C803E1">
        <w:rPr>
          <w:rStyle w:val="Emphasis"/>
          <w:rFonts w:asciiTheme="minorHAnsi" w:hAnsiTheme="minorHAnsi" w:cstheme="minorHAnsi"/>
          <w:highlight w:val="cyan"/>
        </w:rPr>
        <w:t>lower virulence strains</w:t>
      </w:r>
      <w:r w:rsidRPr="006936C7">
        <w:rPr>
          <w:rStyle w:val="Emphasis"/>
          <w:rFonts w:asciiTheme="minorHAnsi" w:hAnsiTheme="minorHAnsi" w:cstheme="minorHAnsi"/>
        </w:rPr>
        <w:t xml:space="preserve"> between subpopulations</w:t>
      </w:r>
      <w:r w:rsidRPr="00D03179">
        <w:rPr>
          <w:rFonts w:asciiTheme="minorHAnsi" w:hAnsiTheme="minorHAnsi" w:cstheme="minorHAnsi"/>
          <w:sz w:val="12"/>
        </w:rPr>
        <w:t xml:space="preserve">.87 Moreover, </w:t>
      </w:r>
      <w:r w:rsidRPr="00C803E1">
        <w:rPr>
          <w:rStyle w:val="StyleUnderline"/>
          <w:rFonts w:asciiTheme="minorHAnsi" w:hAnsiTheme="minorHAnsi" w:cstheme="minorHAnsi"/>
          <w:highlight w:val="cyan"/>
        </w:rPr>
        <w:t xml:space="preserve">advancements in </w:t>
      </w:r>
      <w:r w:rsidRPr="00C803E1">
        <w:rPr>
          <w:rStyle w:val="Emphasis"/>
          <w:rFonts w:asciiTheme="minorHAnsi" w:hAnsiTheme="minorHAnsi" w:cstheme="minorHAnsi"/>
          <w:highlight w:val="cyan"/>
        </w:rPr>
        <w:t>medicine</w:t>
      </w:r>
      <w:r w:rsidRPr="00C803E1">
        <w:rPr>
          <w:rStyle w:val="StyleUnderline"/>
          <w:rFonts w:asciiTheme="minorHAnsi" w:hAnsiTheme="minorHAnsi" w:cstheme="minorHAnsi"/>
          <w:highlight w:val="cyan"/>
        </w:rPr>
        <w:t xml:space="preserve"> and </w:t>
      </w:r>
      <w:r w:rsidRPr="00C803E1">
        <w:rPr>
          <w:rStyle w:val="Emphasis"/>
          <w:rFonts w:asciiTheme="minorHAnsi" w:hAnsiTheme="minorHAnsi" w:cstheme="minorHAnsi"/>
          <w:highlight w:val="cyan"/>
        </w:rPr>
        <w:t>sanitation</w:t>
      </w:r>
      <w:r w:rsidRPr="00C803E1">
        <w:rPr>
          <w:rStyle w:val="StyleUnderline"/>
          <w:rFonts w:asciiTheme="minorHAnsi" w:hAnsiTheme="minorHAnsi" w:cstheme="minorHAnsi"/>
          <w:highlight w:val="cyan"/>
        </w:rPr>
        <w:t xml:space="preserve"> limit the</w:t>
      </w:r>
      <w:r w:rsidRPr="00D03179">
        <w:rPr>
          <w:rFonts w:asciiTheme="minorHAnsi" w:hAnsiTheme="minorHAnsi" w:cstheme="minorHAnsi"/>
          <w:sz w:val="12"/>
        </w:rPr>
        <w:t xml:space="preserve"> potential </w:t>
      </w:r>
      <w:r w:rsidRPr="00C803E1">
        <w:rPr>
          <w:rStyle w:val="StyleUnderline"/>
          <w:rFonts w:asciiTheme="minorHAnsi" w:hAnsiTheme="minorHAnsi" w:cstheme="minorHAnsi"/>
          <w:highlight w:val="cyan"/>
        </w:rPr>
        <w:t>damage</w:t>
      </w:r>
      <w:r w:rsidRPr="00D03179">
        <w:rPr>
          <w:rFonts w:asciiTheme="minorHAnsi" w:hAnsiTheme="minorHAnsi" w:cstheme="minorHAnsi"/>
          <w:sz w:val="12"/>
        </w:rPr>
        <w:t xml:space="preserve"> an outbreak might do.</w:t>
      </w:r>
    </w:p>
    <w:p w14:paraId="47A566C4" w14:textId="77777777" w:rsidR="005D263A" w:rsidRDefault="005D263A" w:rsidP="005D263A">
      <w:pPr>
        <w:tabs>
          <w:tab w:val="left" w:pos="1320"/>
        </w:tabs>
        <w:rPr>
          <w:sz w:val="24"/>
          <w:szCs w:val="24"/>
        </w:rPr>
      </w:pPr>
    </w:p>
    <w:p w14:paraId="2F644013" w14:textId="77777777" w:rsidR="005D263A" w:rsidRDefault="005D263A" w:rsidP="005D263A">
      <w:pPr>
        <w:tabs>
          <w:tab w:val="left" w:pos="1320"/>
        </w:tabs>
        <w:rPr>
          <w:sz w:val="24"/>
          <w:szCs w:val="24"/>
        </w:rPr>
      </w:pPr>
    </w:p>
    <w:p w14:paraId="33FAEEB2" w14:textId="77777777" w:rsidR="005D263A" w:rsidRDefault="005D263A" w:rsidP="005D263A">
      <w:pPr>
        <w:pStyle w:val="Heading4"/>
        <w:spacing w:before="30" w:line="278" w:lineRule="atLeast"/>
        <w:rPr>
          <w:rFonts w:ascii="Times New Roman" w:hAnsi="Times New Roman" w:cs="Times New Roman"/>
          <w:szCs w:val="26"/>
        </w:rPr>
      </w:pPr>
      <w:r>
        <w:rPr>
          <w:szCs w:val="26"/>
        </w:rPr>
        <w:t>No ozone impact.</w:t>
      </w:r>
    </w:p>
    <w:p w14:paraId="3CA3FBAE" w14:textId="77777777" w:rsidR="005D263A" w:rsidRDefault="005D263A" w:rsidP="005D263A">
      <w:pPr>
        <w:spacing w:after="120" w:line="235" w:lineRule="atLeast"/>
      </w:pPr>
      <w:r>
        <w:rPr>
          <w:b/>
          <w:bCs/>
          <w:sz w:val="26"/>
          <w:szCs w:val="26"/>
        </w:rPr>
        <w:t>Gordienko 22</w:t>
      </w:r>
      <w:r>
        <w:rPr>
          <w:rStyle w:val="apple-converted-space"/>
        </w:rPr>
        <w:t> </w:t>
      </w:r>
      <w:r>
        <w:t xml:space="preserve">(Dr. Vadim Gordienko </w:t>
      </w:r>
      <w:proofErr w:type="gramStart"/>
      <w:r>
        <w:t>Ph.D</w:t>
      </w:r>
      <w:proofErr w:type="gramEnd"/>
      <w:r>
        <w:t>; Head of Tectonosphere Department, S.</w:t>
      </w:r>
      <w:proofErr w:type="gramStart"/>
      <w:r>
        <w:t>I.Subbotine</w:t>
      </w:r>
      <w:proofErr w:type="gramEnd"/>
      <w:r>
        <w:t xml:space="preserve"> Institute of Geophysics; June 2022; " Ozone and ultraviolet in the Earth's atmosphere"; ResearchGate; doα: 12-28-2024) https://www.researchgate.net/publication/364555260_Ozone_and_ultraviolet_in_the_Earth's_atmosphere</w:t>
      </w:r>
    </w:p>
    <w:p w14:paraId="79FB13F4" w14:textId="77777777" w:rsidR="005D263A" w:rsidRDefault="005D263A" w:rsidP="005D263A">
      <w:pPr>
        <w:spacing w:line="235" w:lineRule="atLeast"/>
      </w:pPr>
      <w:r>
        <w:t>The appearance of</w:t>
      </w:r>
      <w:r>
        <w:rPr>
          <w:rStyle w:val="apple-converted-space"/>
        </w:rPr>
        <w:t> </w:t>
      </w:r>
      <w:r>
        <w:rPr>
          <w:u w:val="single"/>
        </w:rPr>
        <w:t>the ozone layer</w:t>
      </w:r>
      <w:r>
        <w:rPr>
          <w:rStyle w:val="apple-converted-space"/>
        </w:rPr>
        <w:t> </w:t>
      </w:r>
      <w:r>
        <w:t>(OL) in the Earth’s atmosphere and the associated processes of attenuation of the ultraviolet (UV) part of solar radiation reaching the surface are considered. It is shown that the</w:t>
      </w:r>
      <w:r>
        <w:rPr>
          <w:rStyle w:val="apple-converted-space"/>
        </w:rPr>
        <w:t> </w:t>
      </w:r>
      <w:r>
        <w:rPr>
          <w:u w:val="single"/>
          <w:shd w:val="clear" w:color="auto" w:fill="FFFF00"/>
        </w:rPr>
        <w:t>role of OL in protecting</w:t>
      </w:r>
      <w:r>
        <w:rPr>
          <w:rStyle w:val="apple-converted-space"/>
        </w:rPr>
        <w:t> </w:t>
      </w:r>
      <w:r>
        <w:rPr>
          <w:b/>
          <w:bCs/>
          <w:u w:val="single"/>
        </w:rPr>
        <w:t>living</w:t>
      </w:r>
      <w:r>
        <w:rPr>
          <w:rStyle w:val="apple-converted-space"/>
        </w:rPr>
        <w:t> </w:t>
      </w:r>
      <w:r>
        <w:rPr>
          <w:b/>
          <w:bCs/>
          <w:u w:val="single"/>
          <w:shd w:val="clear" w:color="auto" w:fill="FFFF00"/>
        </w:rPr>
        <w:t>organisms</w:t>
      </w:r>
      <w:r>
        <w:rPr>
          <w:rStyle w:val="apple-converted-space"/>
        </w:rPr>
        <w:t> </w:t>
      </w:r>
      <w:r>
        <w:rPr>
          <w:u w:val="single"/>
        </w:rPr>
        <w:t>from the</w:t>
      </w:r>
      <w:r>
        <w:rPr>
          <w:rStyle w:val="apple-converted-space"/>
        </w:rPr>
        <w:t> </w:t>
      </w:r>
      <w:r>
        <w:rPr>
          <w:b/>
          <w:bCs/>
          <w:u w:val="single"/>
        </w:rPr>
        <w:t>destructive effects</w:t>
      </w:r>
      <w:r>
        <w:rPr>
          <w:rStyle w:val="apple-converted-space"/>
        </w:rPr>
        <w:t> </w:t>
      </w:r>
      <w:r>
        <w:rPr>
          <w:u w:val="single"/>
        </w:rPr>
        <w:t>of exposure to the short-wavelength part of the insolation spectrum</w:t>
      </w:r>
      <w:r>
        <w:rPr>
          <w:rStyle w:val="apple-converted-space"/>
        </w:rPr>
        <w:t> </w:t>
      </w:r>
      <w:r>
        <w:rPr>
          <w:u w:val="single"/>
          <w:shd w:val="clear" w:color="auto" w:fill="FFFF00"/>
        </w:rPr>
        <w:t>is</w:t>
      </w:r>
      <w:r>
        <w:rPr>
          <w:rStyle w:val="apple-converted-space"/>
        </w:rPr>
        <w:t> </w:t>
      </w:r>
      <w:r>
        <w:rPr>
          <w:b/>
          <w:bCs/>
          <w:u w:val="single"/>
          <w:shd w:val="clear" w:color="auto" w:fill="FFFF00"/>
        </w:rPr>
        <w:t>immensely exaggerated</w:t>
      </w:r>
      <w:r>
        <w:t>. Ozone is generated by UV radiation below the ionosphere when oxygen molecules in the air are divided. When absorbed by UV rays, it is destroyed.</w:t>
      </w:r>
      <w:r>
        <w:rPr>
          <w:rStyle w:val="apple-converted-space"/>
        </w:rPr>
        <w:t> </w:t>
      </w:r>
      <w:r>
        <w:rPr>
          <w:u w:val="single"/>
          <w:shd w:val="clear" w:color="auto" w:fill="FFFF00"/>
        </w:rPr>
        <w:t>Ozone</w:t>
      </w:r>
      <w:r>
        <w:rPr>
          <w:rStyle w:val="apple-converted-space"/>
        </w:rPr>
        <w:t> </w:t>
      </w:r>
      <w:r>
        <w:t>exists for the longest time at minimum temperatures of the atmosphere.</w:t>
      </w:r>
      <w:r>
        <w:rPr>
          <w:rStyle w:val="apple-converted-space"/>
        </w:rPr>
        <w:t> </w:t>
      </w:r>
      <w:r>
        <w:rPr>
          <w:u w:val="single"/>
        </w:rPr>
        <w:t>This circumstance and the</w:t>
      </w:r>
      <w:r>
        <w:rPr>
          <w:rStyle w:val="apple-converted-space"/>
        </w:rPr>
        <w:t> </w:t>
      </w:r>
      <w:r>
        <w:rPr>
          <w:b/>
          <w:bCs/>
          <w:u w:val="single"/>
        </w:rPr>
        <w:t>increased density</w:t>
      </w:r>
      <w:r>
        <w:rPr>
          <w:rStyle w:val="apple-converted-space"/>
        </w:rPr>
        <w:t> </w:t>
      </w:r>
      <w:proofErr w:type="gramStart"/>
      <w:r>
        <w:rPr>
          <w:u w:val="single"/>
        </w:rPr>
        <w:t>lead</w:t>
      </w:r>
      <w:proofErr w:type="gramEnd"/>
      <w:r>
        <w:rPr>
          <w:u w:val="single"/>
        </w:rPr>
        <w:t xml:space="preserve"> to the accumulation of O3 above the tropopause, w</w:t>
      </w:r>
      <w:r>
        <w:t>here the OL is formed. The</w:t>
      </w:r>
      <w:r>
        <w:rPr>
          <w:rStyle w:val="apple-converted-space"/>
        </w:rPr>
        <w:t> </w:t>
      </w:r>
      <w:r>
        <w:rPr>
          <w:u w:val="single"/>
        </w:rPr>
        <w:t>amount of</w:t>
      </w:r>
      <w:r>
        <w:rPr>
          <w:rStyle w:val="apple-converted-space"/>
        </w:rPr>
        <w:t> </w:t>
      </w:r>
      <w:r>
        <w:rPr>
          <w:b/>
          <w:bCs/>
          <w:u w:val="single"/>
        </w:rPr>
        <w:t>simultaneously existing</w:t>
      </w:r>
      <w:r>
        <w:rPr>
          <w:rStyle w:val="apple-converted-space"/>
        </w:rPr>
        <w:t> </w:t>
      </w:r>
      <w:r>
        <w:rPr>
          <w:u w:val="single"/>
        </w:rPr>
        <w:t>gas is</w:t>
      </w:r>
      <w:r>
        <w:rPr>
          <w:rStyle w:val="apple-converted-space"/>
        </w:rPr>
        <w:t> </w:t>
      </w:r>
      <w:r>
        <w:rPr>
          <w:b/>
          <w:bCs/>
          <w:u w:val="single"/>
        </w:rPr>
        <w:t>extremely insignificant</w:t>
      </w:r>
      <w:r>
        <w:rPr>
          <w:rStyle w:val="apple-converted-space"/>
        </w:rPr>
        <w:t> </w:t>
      </w:r>
      <w:r>
        <w:t>—</w:t>
      </w:r>
      <w:r>
        <w:rPr>
          <w:rStyle w:val="apple-converted-space"/>
        </w:rPr>
        <w:t> </w:t>
      </w:r>
      <w:r>
        <w:rPr>
          <w:u w:val="single"/>
        </w:rPr>
        <w:t>about</w:t>
      </w:r>
      <w:r>
        <w:rPr>
          <w:rStyle w:val="apple-converted-space"/>
        </w:rPr>
        <w:t> </w:t>
      </w:r>
      <w:r>
        <w:rPr>
          <w:b/>
          <w:bCs/>
          <w:u w:val="single"/>
        </w:rPr>
        <w:t>10</w:t>
      </w:r>
      <w:r>
        <w:rPr>
          <w:u w:val="single"/>
        </w:rPr>
        <w:t>⁻</w:t>
      </w:r>
      <w:r>
        <w:rPr>
          <w:b/>
          <w:bCs/>
          <w:u w:val="single"/>
        </w:rPr>
        <w:t>⁶ air</w:t>
      </w:r>
      <w:r>
        <w:t>. It is this circumstance that makes it possible to</w:t>
      </w:r>
      <w:r>
        <w:rPr>
          <w:rStyle w:val="apple-converted-space"/>
        </w:rPr>
        <w:t> </w:t>
      </w:r>
      <w:r>
        <w:rPr>
          <w:u w:val="single"/>
          <w:shd w:val="clear" w:color="auto" w:fill="FFFF00"/>
        </w:rPr>
        <w:t>estimate its contribution to</w:t>
      </w:r>
      <w:r>
        <w:rPr>
          <w:rStyle w:val="apple-converted-space"/>
        </w:rPr>
        <w:t> </w:t>
      </w:r>
      <w:r>
        <w:rPr>
          <w:u w:val="single"/>
        </w:rPr>
        <w:t>the</w:t>
      </w:r>
      <w:r>
        <w:rPr>
          <w:rStyle w:val="apple-converted-space"/>
        </w:rPr>
        <w:t> </w:t>
      </w:r>
      <w:r>
        <w:rPr>
          <w:u w:val="single"/>
          <w:shd w:val="clear" w:color="auto" w:fill="FFFF00"/>
        </w:rPr>
        <w:t>absorption of</w:t>
      </w:r>
      <w:r>
        <w:rPr>
          <w:rStyle w:val="apple-converted-space"/>
        </w:rPr>
        <w:t> </w:t>
      </w:r>
      <w:r>
        <w:rPr>
          <w:b/>
          <w:bCs/>
          <w:u w:val="single"/>
          <w:shd w:val="clear" w:color="auto" w:fill="FFFF00"/>
        </w:rPr>
        <w:t>UV</w:t>
      </w:r>
      <w:r>
        <w:rPr>
          <w:rStyle w:val="apple-converted-space"/>
        </w:rPr>
        <w:t> </w:t>
      </w:r>
      <w:r>
        <w:rPr>
          <w:b/>
          <w:bCs/>
          <w:u w:val="single"/>
        </w:rPr>
        <w:t>rays</w:t>
      </w:r>
      <w:r>
        <w:rPr>
          <w:rStyle w:val="apple-converted-space"/>
        </w:rPr>
        <w:t> </w:t>
      </w:r>
      <w:r>
        <w:rPr>
          <w:u w:val="single"/>
        </w:rPr>
        <w:t>as</w:t>
      </w:r>
      <w:r>
        <w:rPr>
          <w:rStyle w:val="apple-converted-space"/>
        </w:rPr>
        <w:t> </w:t>
      </w:r>
      <w:r>
        <w:rPr>
          <w:b/>
          <w:bCs/>
          <w:u w:val="single"/>
          <w:shd w:val="clear" w:color="auto" w:fill="FFFF00"/>
        </w:rPr>
        <w:t>vanishingly small</w:t>
      </w:r>
      <w:r>
        <w:t>. Compared with it, the</w:t>
      </w:r>
      <w:r>
        <w:rPr>
          <w:rStyle w:val="apple-converted-space"/>
        </w:rPr>
        <w:t> </w:t>
      </w:r>
      <w:r>
        <w:rPr>
          <w:b/>
          <w:bCs/>
          <w:u w:val="single"/>
          <w:shd w:val="clear" w:color="auto" w:fill="FFFF00"/>
        </w:rPr>
        <w:t>scattering</w:t>
      </w:r>
      <w:r>
        <w:rPr>
          <w:rStyle w:val="apple-converted-space"/>
        </w:rPr>
        <w:t> </w:t>
      </w:r>
      <w:r>
        <w:rPr>
          <w:b/>
          <w:bCs/>
          <w:u w:val="single"/>
        </w:rPr>
        <w:t>of rays</w:t>
      </w:r>
      <w:r>
        <w:rPr>
          <w:rStyle w:val="apple-converted-space"/>
        </w:rPr>
        <w:t> </w:t>
      </w:r>
      <w:r>
        <w:rPr>
          <w:u w:val="single"/>
          <w:shd w:val="clear" w:color="auto" w:fill="FFFF00"/>
        </w:rPr>
        <w:t>by</w:t>
      </w:r>
      <w:r>
        <w:rPr>
          <w:rStyle w:val="apple-converted-space"/>
        </w:rPr>
        <w:t> </w:t>
      </w:r>
      <w:r>
        <w:rPr>
          <w:b/>
          <w:bCs/>
          <w:u w:val="single"/>
          <w:shd w:val="clear" w:color="auto" w:fill="FFFF00"/>
        </w:rPr>
        <w:t>air</w:t>
      </w:r>
      <w:r>
        <w:rPr>
          <w:rStyle w:val="apple-converted-space"/>
        </w:rPr>
        <w:t> </w:t>
      </w:r>
      <w:r>
        <w:rPr>
          <w:b/>
          <w:bCs/>
          <w:u w:val="single"/>
        </w:rPr>
        <w:t>molecules</w:t>
      </w:r>
      <w:r>
        <w:rPr>
          <w:rStyle w:val="apple-converted-space"/>
        </w:rPr>
        <w:t> </w:t>
      </w:r>
      <w:r>
        <w:rPr>
          <w:u w:val="single"/>
          <w:shd w:val="clear" w:color="auto" w:fill="FFFF00"/>
        </w:rPr>
        <w:t>is</w:t>
      </w:r>
      <w:r>
        <w:rPr>
          <w:rStyle w:val="apple-converted-space"/>
        </w:rPr>
        <w:t> </w:t>
      </w:r>
      <w:r>
        <w:rPr>
          <w:b/>
          <w:bCs/>
          <w:u w:val="single"/>
          <w:shd w:val="clear" w:color="auto" w:fill="FFFF00"/>
        </w:rPr>
        <w:t>incomparably more effective</w:t>
      </w:r>
      <w:r>
        <w:t>,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w:t>
      </w:r>
      <w:r>
        <w:rPr>
          <w:rStyle w:val="apple-converted-space"/>
        </w:rPr>
        <w:t> </w:t>
      </w:r>
      <w:r>
        <w:rPr>
          <w:u w:val="single"/>
        </w:rPr>
        <w:t>processes of</w:t>
      </w:r>
      <w:r>
        <w:rPr>
          <w:rStyle w:val="apple-converted-space"/>
        </w:rPr>
        <w:t> </w:t>
      </w:r>
      <w:r>
        <w:rPr>
          <w:b/>
          <w:bCs/>
          <w:u w:val="single"/>
        </w:rPr>
        <w:t>changing the OL</w:t>
      </w:r>
      <w:r>
        <w:t>,</w:t>
      </w:r>
      <w:r>
        <w:rPr>
          <w:rStyle w:val="apple-converted-space"/>
        </w:rPr>
        <w:t> </w:t>
      </w:r>
      <w:r>
        <w:rPr>
          <w:u w:val="single"/>
        </w:rPr>
        <w:t>including</w:t>
      </w:r>
      <w:r>
        <w:rPr>
          <w:rStyle w:val="apple-converted-space"/>
        </w:rPr>
        <w:t> </w:t>
      </w:r>
      <w:r>
        <w:t>the</w:t>
      </w:r>
      <w:r>
        <w:rPr>
          <w:rStyle w:val="apple-converted-space"/>
        </w:rPr>
        <w:t> </w:t>
      </w:r>
      <w:r>
        <w:rPr>
          <w:b/>
          <w:bCs/>
          <w:u w:val="single"/>
        </w:rPr>
        <w:t>periodic formation</w:t>
      </w:r>
      <w:r>
        <w:rPr>
          <w:rStyle w:val="apple-converted-space"/>
        </w:rPr>
        <w:t> </w:t>
      </w:r>
      <w:r>
        <w:rPr>
          <w:u w:val="single"/>
        </w:rPr>
        <w:t>of</w:t>
      </w:r>
      <w:r>
        <w:rPr>
          <w:rStyle w:val="apple-converted-space"/>
        </w:rPr>
        <w:t> </w:t>
      </w:r>
      <w:r>
        <w:t>«</w:t>
      </w:r>
      <w:r>
        <w:rPr>
          <w:b/>
          <w:bCs/>
          <w:u w:val="single"/>
          <w:shd w:val="clear" w:color="auto" w:fill="FFFF00"/>
        </w:rPr>
        <w:t>ozone holes</w:t>
      </w:r>
      <w:r>
        <w:t>»,</w:t>
      </w:r>
      <w:r>
        <w:rPr>
          <w:rStyle w:val="apple-converted-space"/>
        </w:rPr>
        <w:t> </w:t>
      </w:r>
      <w:r>
        <w:rPr>
          <w:u w:val="single"/>
          <w:shd w:val="clear" w:color="auto" w:fill="FFFF00"/>
        </w:rPr>
        <w:t>do not pose</w:t>
      </w:r>
      <w:r>
        <w:rPr>
          <w:rStyle w:val="apple-converted-space"/>
        </w:rPr>
        <w:t> </w:t>
      </w:r>
      <w:r>
        <w:rPr>
          <w:b/>
          <w:bCs/>
          <w:u w:val="single"/>
          <w:shd w:val="clear" w:color="auto" w:fill="FFFF00"/>
        </w:rPr>
        <w:t>any danger</w:t>
      </w:r>
      <w:r>
        <w:rPr>
          <w:rStyle w:val="apple-converted-space"/>
        </w:rPr>
        <w:t> </w:t>
      </w:r>
      <w:r>
        <w:rPr>
          <w:u w:val="single"/>
          <w:shd w:val="clear" w:color="auto" w:fill="FFFF00"/>
        </w:rPr>
        <w:t>and are explained by</w:t>
      </w:r>
      <w:r>
        <w:rPr>
          <w:rStyle w:val="apple-converted-space"/>
        </w:rPr>
        <w:t> </w:t>
      </w:r>
      <w:r>
        <w:rPr>
          <w:b/>
          <w:bCs/>
          <w:u w:val="single"/>
          <w:shd w:val="clear" w:color="auto" w:fill="FFFF00"/>
        </w:rPr>
        <w:t>natural phenomen</w:t>
      </w:r>
      <w:r>
        <w:rPr>
          <w:u w:val="single"/>
        </w:rPr>
        <w:t>a, and</w:t>
      </w:r>
      <w:r>
        <w:rPr>
          <w:rStyle w:val="apple-converted-space"/>
        </w:rPr>
        <w:t> </w:t>
      </w:r>
      <w:r>
        <w:rPr>
          <w:u w:val="single"/>
          <w:shd w:val="clear" w:color="auto" w:fill="FFFF00"/>
        </w:rPr>
        <w:t>not</w:t>
      </w:r>
      <w:r>
        <w:rPr>
          <w:rStyle w:val="apple-converted-space"/>
        </w:rPr>
        <w:t> </w:t>
      </w:r>
      <w:r>
        <w:rPr>
          <w:u w:val="single"/>
        </w:rPr>
        <w:t>by</w:t>
      </w:r>
      <w:r>
        <w:rPr>
          <w:rStyle w:val="apple-converted-space"/>
        </w:rPr>
        <w:t> </w:t>
      </w:r>
      <w:r>
        <w:rPr>
          <w:u w:val="single"/>
          <w:shd w:val="clear" w:color="auto" w:fill="FFFF00"/>
        </w:rPr>
        <w:t>human activity</w:t>
      </w:r>
      <w:r>
        <w:rPr>
          <w:u w:val="single"/>
        </w:rPr>
        <w:t>.</w:t>
      </w:r>
      <w:r>
        <w:rPr>
          <w:rStyle w:val="apple-converted-space"/>
        </w:rPr>
        <w:t> </w:t>
      </w:r>
      <w:r>
        <w:t xml:space="preserve">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t>levels</w:t>
      </w:r>
      <w:proofErr w:type="gramEnd"/>
      <w:r>
        <w:t xml:space="preserve"> and it is time to take up more effective counteraction to its accumulation.</w:t>
      </w:r>
    </w:p>
    <w:p w14:paraId="30397E5D" w14:textId="77777777" w:rsidR="005D263A" w:rsidRDefault="005D263A" w:rsidP="005D263A"/>
    <w:p w14:paraId="0ECE4524" w14:textId="77777777" w:rsidR="005D263A" w:rsidRPr="005D263A" w:rsidRDefault="005D263A" w:rsidP="005D263A"/>
    <w:sectPr w:rsidR="005D263A" w:rsidRPr="005D2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D7E1A"/>
    <w:multiLevelType w:val="hybridMultilevel"/>
    <w:tmpl w:val="EE10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BE2EC4"/>
    <w:multiLevelType w:val="hybridMultilevel"/>
    <w:tmpl w:val="A2AE8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2022317577">
    <w:abstractNumId w:val="11"/>
  </w:num>
  <w:num w:numId="16" w16cid:durableId="1584560662">
    <w:abstractNumId w:val="10"/>
  </w:num>
  <w:num w:numId="17" w16cid:durableId="10107919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1A"/>
    <w:rsid w:val="00093377"/>
    <w:rsid w:val="0019368B"/>
    <w:rsid w:val="001D62A5"/>
    <w:rsid w:val="0036461A"/>
    <w:rsid w:val="005D263A"/>
    <w:rsid w:val="007D5198"/>
    <w:rsid w:val="00831635"/>
    <w:rsid w:val="00937C75"/>
    <w:rsid w:val="00956786"/>
    <w:rsid w:val="00AB02F5"/>
    <w:rsid w:val="00B96487"/>
    <w:rsid w:val="00BD0DDD"/>
    <w:rsid w:val="00C72D26"/>
    <w:rsid w:val="00C90B3D"/>
    <w:rsid w:val="00CC7136"/>
    <w:rsid w:val="00DE5A4C"/>
    <w:rsid w:val="00E23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F10F17"/>
  <w15:chartTrackingRefBased/>
  <w15:docId w15:val="{16BFA7FD-A761-1341-9D27-07E761C7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46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646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46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646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T"/>
    <w:basedOn w:val="Normal"/>
    <w:next w:val="Normal"/>
    <w:link w:val="Heading4Char"/>
    <w:uiPriority w:val="3"/>
    <w:qFormat/>
    <w:rsid w:val="003646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46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64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46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61A"/>
  </w:style>
  <w:style w:type="character" w:customStyle="1" w:styleId="Heading1Char">
    <w:name w:val="Heading 1 Char"/>
    <w:aliases w:val="Pocket Char"/>
    <w:basedOn w:val="DefaultParagraphFont"/>
    <w:link w:val="Heading1"/>
    <w:rsid w:val="003646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646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
    <w:basedOn w:val="DefaultParagraphFont"/>
    <w:link w:val="Heading3"/>
    <w:uiPriority w:val="2"/>
    <w:rsid w:val="0036461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T Char"/>
    <w:basedOn w:val="DefaultParagraphFont"/>
    <w:link w:val="Heading4"/>
    <w:uiPriority w:val="3"/>
    <w:rsid w:val="003646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646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64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61A"/>
    <w:rPr>
      <w:rFonts w:eastAsiaTheme="majorEastAsia" w:cstheme="majorBidi"/>
      <w:color w:val="272727" w:themeColor="text1" w:themeTint="D8"/>
    </w:rPr>
  </w:style>
  <w:style w:type="paragraph" w:styleId="Title">
    <w:name w:val="Title"/>
    <w:basedOn w:val="Normal"/>
    <w:next w:val="Normal"/>
    <w:link w:val="TitleChar"/>
    <w:uiPriority w:val="10"/>
    <w:qFormat/>
    <w:rsid w:val="00364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61A"/>
    <w:pPr>
      <w:spacing w:before="160"/>
      <w:jc w:val="center"/>
    </w:pPr>
    <w:rPr>
      <w:i/>
      <w:iCs/>
      <w:color w:val="404040" w:themeColor="text1" w:themeTint="BF"/>
    </w:rPr>
  </w:style>
  <w:style w:type="character" w:customStyle="1" w:styleId="QuoteChar">
    <w:name w:val="Quote Char"/>
    <w:basedOn w:val="DefaultParagraphFont"/>
    <w:link w:val="Quote"/>
    <w:uiPriority w:val="29"/>
    <w:rsid w:val="0036461A"/>
    <w:rPr>
      <w:i/>
      <w:iCs/>
      <w:color w:val="404040" w:themeColor="text1" w:themeTint="BF"/>
    </w:rPr>
  </w:style>
  <w:style w:type="paragraph" w:styleId="ListParagraph">
    <w:name w:val="List Paragraph"/>
    <w:basedOn w:val="Normal"/>
    <w:uiPriority w:val="34"/>
    <w:qFormat/>
    <w:rsid w:val="0036461A"/>
    <w:pPr>
      <w:ind w:left="720"/>
      <w:contextualSpacing/>
    </w:pPr>
  </w:style>
  <w:style w:type="character" w:styleId="IntenseEmphasis">
    <w:name w:val="Intense Emphasis"/>
    <w:basedOn w:val="DefaultParagraphFont"/>
    <w:uiPriority w:val="21"/>
    <w:qFormat/>
    <w:rsid w:val="0036461A"/>
    <w:rPr>
      <w:i/>
      <w:iCs/>
      <w:color w:val="0F4761" w:themeColor="accent1" w:themeShade="BF"/>
    </w:rPr>
  </w:style>
  <w:style w:type="paragraph" w:styleId="IntenseQuote">
    <w:name w:val="Intense Quote"/>
    <w:basedOn w:val="Normal"/>
    <w:next w:val="Normal"/>
    <w:link w:val="IntenseQuoteChar"/>
    <w:uiPriority w:val="30"/>
    <w:qFormat/>
    <w:rsid w:val="00364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61A"/>
    <w:rPr>
      <w:i/>
      <w:iCs/>
      <w:color w:val="0F4761" w:themeColor="accent1" w:themeShade="BF"/>
    </w:rPr>
  </w:style>
  <w:style w:type="character" w:styleId="IntenseReference">
    <w:name w:val="Intense Reference"/>
    <w:basedOn w:val="DefaultParagraphFont"/>
    <w:uiPriority w:val="32"/>
    <w:qFormat/>
    <w:rsid w:val="0036461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646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461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461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6461A"/>
    <w:rPr>
      <w:b w:val="0"/>
      <w:sz w:val="22"/>
      <w:u w:val="single"/>
    </w:rPr>
  </w:style>
  <w:style w:type="character" w:styleId="Strong">
    <w:name w:val="Strong"/>
    <w:basedOn w:val="DefaultParagraphFont"/>
    <w:uiPriority w:val="22"/>
    <w:qFormat/>
    <w:rsid w:val="0036461A"/>
    <w:rPr>
      <w:b/>
      <w:bCs/>
    </w:rPr>
  </w:style>
  <w:style w:type="character" w:styleId="BookTitle">
    <w:name w:val="Book Title"/>
    <w:basedOn w:val="DefaultParagraphFont"/>
    <w:uiPriority w:val="33"/>
    <w:qFormat/>
    <w:rsid w:val="0036461A"/>
    <w:rPr>
      <w:b/>
      <w:bCs/>
      <w:i/>
      <w:iCs/>
      <w:spacing w:val="5"/>
    </w:rPr>
  </w:style>
  <w:style w:type="numbering" w:styleId="111111">
    <w:name w:val="Outline List 2"/>
    <w:basedOn w:val="NoList"/>
    <w:uiPriority w:val="99"/>
    <w:semiHidden/>
    <w:unhideWhenUsed/>
    <w:rsid w:val="0036461A"/>
  </w:style>
  <w:style w:type="paragraph" w:styleId="Header">
    <w:name w:val="header"/>
    <w:basedOn w:val="Normal"/>
    <w:link w:val="HeaderChar"/>
    <w:uiPriority w:val="99"/>
    <w:semiHidden/>
    <w:rsid w:val="003646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461A"/>
    <w:rPr>
      <w:rFonts w:ascii="Calibri" w:hAnsi="Calibri" w:cs="Calibri"/>
      <w:kern w:val="0"/>
      <w:sz w:val="22"/>
      <w:szCs w:val="22"/>
      <w14:ligatures w14:val="none"/>
    </w:rPr>
  </w:style>
  <w:style w:type="paragraph" w:styleId="Footer">
    <w:name w:val="footer"/>
    <w:basedOn w:val="Normal"/>
    <w:link w:val="FooterChar"/>
    <w:uiPriority w:val="99"/>
    <w:semiHidden/>
    <w:rsid w:val="003646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46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6461A"/>
    <w:pPr>
      <w:spacing w:after="120"/>
    </w:pPr>
  </w:style>
  <w:style w:type="character" w:customStyle="1" w:styleId="BodyTextChar">
    <w:name w:val="Body Text Char"/>
    <w:basedOn w:val="DefaultParagraphFont"/>
    <w:link w:val="BodyText"/>
    <w:uiPriority w:val="99"/>
    <w:semiHidden/>
    <w:rsid w:val="0036461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36461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6461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Heading 3 Char1,Block Char1,Tags v 2 Char1,Char Char1,TAG ,C"/>
    <w:basedOn w:val="DefaultParagraphFont"/>
    <w:link w:val="Heading411"/>
    <w:uiPriority w:val="99"/>
    <w:unhideWhenUsed/>
    <w:rsid w:val="0036461A"/>
    <w:rPr>
      <w:color w:val="467886" w:themeColor="hyperlink"/>
      <w:u w:val="single"/>
    </w:rPr>
  </w:style>
  <w:style w:type="character" w:styleId="UnresolvedMention">
    <w:name w:val="Unresolved Mention"/>
    <w:basedOn w:val="DefaultParagraphFont"/>
    <w:uiPriority w:val="99"/>
    <w:semiHidden/>
    <w:unhideWhenUsed/>
    <w:rsid w:val="0036461A"/>
    <w:rPr>
      <w:color w:val="605E5C"/>
      <w:shd w:val="clear" w:color="auto" w:fill="E1DFDD"/>
    </w:rPr>
  </w:style>
  <w:style w:type="character" w:customStyle="1" w:styleId="apple-converted-space">
    <w:name w:val="apple-converted-space"/>
    <w:basedOn w:val="DefaultParagraphFont"/>
    <w:rsid w:val="0036461A"/>
  </w:style>
  <w:style w:type="paragraph" w:customStyle="1" w:styleId="textbold">
    <w:name w:val="text bold"/>
    <w:basedOn w:val="Normal"/>
    <w:link w:val="Emphasis"/>
    <w:uiPriority w:val="8"/>
    <w:qFormat/>
    <w:rsid w:val="0036461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character" w:customStyle="1" w:styleId="Boxes1">
    <w:name w:val="Boxes1"/>
    <w:basedOn w:val="Emphasis"/>
    <w:qFormat/>
    <w:rsid w:val="00E23C93"/>
    <w:rPr>
      <w:rFonts w:ascii="Calibri" w:hAnsi="Calibri" w:cs="Calibri" w:hint="default"/>
      <w:b/>
      <w:bCs w:val="0"/>
      <w:i w:val="0"/>
      <w:iCs/>
      <w:sz w:val="22"/>
      <w:u w:val="single"/>
      <w:bdr w:val="single" w:sz="8" w:space="0" w:color="auto" w:frame="1"/>
    </w:rPr>
  </w:style>
  <w:style w:type="paragraph" w:customStyle="1" w:styleId="Heading411">
    <w:name w:val="Heading 411"/>
    <w:basedOn w:val="Heading1"/>
    <w:next w:val="NoSpacing"/>
    <w:link w:val="Hyperlink"/>
    <w:autoRedefine/>
    <w:uiPriority w:val="99"/>
    <w:qFormat/>
    <w:rsid w:val="00E23C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DE5A4C"/>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ederalreserve.gov/econres/notes/feds-notes/the-state-of-ai-competition-in-advanced-economies-20251006.html" TargetMode="External"/><Relationship Id="rId21" Type="http://schemas.openxmlformats.org/officeDocument/2006/relationships/hyperlink" Target="https://www.federalreserve.gov/econres/notes/feds-notes/the-state-of-ai-competition-in-advanced-economies-20251006.html" TargetMode="External"/><Relationship Id="rId42" Type="http://schemas.openxmlformats.org/officeDocument/2006/relationships/hyperlink" Target="https://www.nlrb.gov/about-nlrb/rights-we-protect/the-law/employees/collective-bargaining-rights" TargetMode="External"/><Relationship Id="rId47" Type="http://schemas.openxmlformats.org/officeDocument/2006/relationships/hyperlink" Target="https://leginfo.legislature.ca.gov/faces/codes_displayexpandedbranch.xhtml?tocCode=LAB&amp;division=2.&amp;title=&amp;part=3.5.&amp;chapter=&amp;article=" TargetMode="External"/><Relationship Id="rId63" Type="http://schemas.openxmlformats.org/officeDocument/2006/relationships/hyperlink" Target="https://docs.wixstatic.com/ugd/d9aaad_5c9b881731054ee8bca5fd30699e7df9.pdf" TargetMode="External"/><Relationship Id="rId68" Type="http://schemas.openxmlformats.org/officeDocument/2006/relationships/hyperlink" Target="https://en.wikipedia.org/wiki/O'Neill_cylinder" TargetMode="External"/><Relationship Id="rId84" Type="http://schemas.openxmlformats.org/officeDocument/2006/relationships/hyperlink" Target="https://www.nasa.gov/content/journey-to-mars-overview" TargetMode="External"/><Relationship Id="rId89" Type="http://schemas.openxmlformats.org/officeDocument/2006/relationships/hyperlink" Target="https://www.nrdc.org/stories/what-happens-if-supreme-court-ends-chevron-deference" TargetMode="External"/><Relationship Id="rId16" Type="http://schemas.openxmlformats.org/officeDocument/2006/relationships/hyperlink" Target="https://www.jdsupra.com/legalnews/expanding-the-us-transmission-grid-2824093/" TargetMode="External"/><Relationship Id="rId11" Type="http://schemas.openxmlformats.org/officeDocument/2006/relationships/hyperlink" Target="https://www.bls.gov/news.release/pdf/union2.pdf" TargetMode="External"/><Relationship Id="rId32" Type="http://schemas.openxmlformats.org/officeDocument/2006/relationships/hyperlink" Target="https://media.defense.gov/2025/Dec/23/2003849070/-1/-1/1/ANNUAL-REPORT-TO-CONGRESS-MILITARY-AND-SECURITY-DEVELOPMENTS-INVOLVING-THE-PEOPLES-REPUBLIC-OF-CHINA-2025.PDF" TargetMode="External"/><Relationship Id="rId37" Type="http://schemas.openxmlformats.org/officeDocument/2006/relationships/image" Target="media/image2.emf"/><Relationship Id="rId53" Type="http://schemas.openxmlformats.org/officeDocument/2006/relationships/hyperlink" Target="https://www.nyclu.org/sites/default/files/field_documents/2019-05-23_hernandez_third_department_decision_00071446xb2d9a.pdf" TargetMode="External"/><Relationship Id="rId58" Type="http://schemas.openxmlformats.org/officeDocument/2006/relationships/hyperlink" Target="https://www.popsci.com/stephen-hawking-human-extinction-colonize-mars" TargetMode="External"/><Relationship Id="rId74" Type="http://schemas.openxmlformats.org/officeDocument/2006/relationships/hyperlink" Target="https://docs.wixstatic.com/ugd/d9aaad_5c9b881731054ee8bca5fd30699e7df9.pdf" TargetMode="External"/><Relationship Id="rId79" Type="http://schemas.openxmlformats.org/officeDocument/2006/relationships/hyperlink" Target="https://en.wikipedia.org/wiki/Sun_gun" TargetMode="External"/><Relationship Id="rId5" Type="http://schemas.openxmlformats.org/officeDocument/2006/relationships/hyperlink" Target="https://www.courtlistener.com/opinion/4004798/tax-comm-v-am-humane-edn-society/" TargetMode="External"/><Relationship Id="rId90" Type="http://schemas.openxmlformats.org/officeDocument/2006/relationships/hyperlink" Target="https://www.eli.org/the-environmental-forum/reversing-tide" TargetMode="External"/><Relationship Id="rId22" Type="http://schemas.openxmlformats.org/officeDocument/2006/relationships/hyperlink" Target="https://www.federalreserve.gov/econres/notes/feds-notes/the-state-of-ai-competition-in-advanced-economies-20251006.html" TargetMode="External"/><Relationship Id="rId27" Type="http://schemas.openxmlformats.org/officeDocument/2006/relationships/hyperlink" Target="https://www.federalreserve.gov/econres/notes/feds-notes/the-state-of-ai-competition-in-advanced-economies-20251006.html" TargetMode="External"/><Relationship Id="rId43" Type="http://schemas.openxmlformats.org/officeDocument/2006/relationships/hyperlink" Target="https://www.ncsl.org/research/labor-and-employment/right-to-work-laws-and-bills.aspx" TargetMode="External"/><Relationship Id="rId48" Type="http://schemas.openxmlformats.org/officeDocument/2006/relationships/hyperlink" Target="https://www.alrb.ca.gov/" TargetMode="External"/><Relationship Id="rId64" Type="http://schemas.openxmlformats.org/officeDocument/2006/relationships/hyperlink" Target="https://arxiv.org/pdf/1806.02404.pdf" TargetMode="External"/><Relationship Id="rId69" Type="http://schemas.openxmlformats.org/officeDocument/2006/relationships/hyperlink" Target="http://petergodfreysmith.com/ConditionsNS-07-JP-web.pdf" TargetMode="External"/><Relationship Id="rId8" Type="http://schemas.openxmlformats.org/officeDocument/2006/relationships/hyperlink" Target="https://www.americanprogress.org/article/the-trump-administration-ended-collective-bargaining-for-1-million-federal-workers/" TargetMode="External"/><Relationship Id="rId51" Type="http://schemas.openxmlformats.org/officeDocument/2006/relationships/hyperlink" Target="https://docs.legis.wisconsin.gov/statutes/statutes/111/i/115?view=section" TargetMode="External"/><Relationship Id="rId72" Type="http://schemas.openxmlformats.org/officeDocument/2006/relationships/hyperlink" Target="https://en.wikipedia.org/wiki/Other_(philosophy)" TargetMode="External"/><Relationship Id="rId80" Type="http://schemas.openxmlformats.org/officeDocument/2006/relationships/hyperlink" Target="https://en.wikipedia.org/wiki/Directed-energy_weapon" TargetMode="External"/><Relationship Id="rId85" Type="http://schemas.openxmlformats.org/officeDocument/2006/relationships/hyperlink" Target="https://en.wikipedia.org/wiki/Mars_One"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whitehouse.gov/presidential-actions/2025/03/exclusions-from-federal-labor-management-relations-programs/" TargetMode="External"/><Relationship Id="rId17" Type="http://schemas.openxmlformats.org/officeDocument/2006/relationships/hyperlink" Target="https://www.federalreserve.gov/econres/notes/feds-notes/the-state-of-ai-competition-in-advanced-economies-20251006.html" TargetMode="External"/><Relationship Id="rId25" Type="http://schemas.openxmlformats.org/officeDocument/2006/relationships/hyperlink" Target="https://www.federalreserve.gov/econres/notes/feds-notes/the-state-of-ai-competition-in-advanced-economies-20251006.html" TargetMode="External"/><Relationship Id="rId33" Type="http://schemas.openxmlformats.org/officeDocument/2006/relationships/hyperlink" Target="https://www.cnn.com/2025/08/28/business/the-us-economys-rebound-in-the-second-quarter-was-stronger-than-previously-reported" TargetMode="External"/><Relationship Id="rId38" Type="http://schemas.openxmlformats.org/officeDocument/2006/relationships/hyperlink" Target="https://carnegieendowment.org/research/2024/10/us-china-relations-for-the-2030s-toward-a-realistic-scenario-for-coexistence?lang=en" TargetMode="External"/><Relationship Id="rId46" Type="http://schemas.openxmlformats.org/officeDocument/2006/relationships/hyperlink" Target="https://docs.legis.wisconsin.gov/statutes/statutes/111/i/04?view=section" TargetMode="External"/><Relationship Id="rId59" Type="http://schemas.openxmlformats.org/officeDocument/2006/relationships/hyperlink" Target="https://nickbostrom.com/astronomical/waste.html" TargetMode="External"/><Relationship Id="rId67" Type="http://schemas.openxmlformats.org/officeDocument/2006/relationships/hyperlink" Target="https://en.wikipedia.org/wiki/Gliese_581d" TargetMode="External"/><Relationship Id="rId20" Type="http://schemas.openxmlformats.org/officeDocument/2006/relationships/hyperlink" Target="https://www.federalreserve.gov/econres/notes/feds-notes/the-state-of-ai-competition-in-advanced-economies-20251006.html" TargetMode="External"/><Relationship Id="rId41" Type="http://schemas.openxmlformats.org/officeDocument/2006/relationships/hyperlink" Target="https://www.nlrb.gov/guidance/key-reference-materials/national-labor-relations-act" TargetMode="External"/><Relationship Id="rId54" Type="http://schemas.openxmlformats.org/officeDocument/2006/relationships/hyperlink" Target="https://www.nysenate.gov/legislation/bills/2019/a8419" TargetMode="External"/><Relationship Id="rId62" Type="http://schemas.openxmlformats.org/officeDocument/2006/relationships/hyperlink" Target="https://nickbostrom.com/astronomical/waste.html" TargetMode="External"/><Relationship Id="rId70" Type="http://schemas.openxmlformats.org/officeDocument/2006/relationships/hyperlink" Target="https://www.thefreedictionary.com/Cyborgization" TargetMode="External"/><Relationship Id="rId75" Type="http://schemas.openxmlformats.org/officeDocument/2006/relationships/hyperlink" Target="https://en.wikipedia.org/wiki/Security_dilemma" TargetMode="External"/><Relationship Id="rId83" Type="http://schemas.openxmlformats.org/officeDocument/2006/relationships/hyperlink" Target="http://www.spacex.com/mars" TargetMode="External"/><Relationship Id="rId88" Type="http://schemas.openxmlformats.org/officeDocument/2006/relationships/hyperlink" Target="https://www.flra.gov/about/introduction-flra/statute" TargetMode="External"/><Relationship Id="rId91" Type="http://schemas.openxmlformats.org/officeDocument/2006/relationships/hyperlink" Target="https://founderspledge.com/research/Cause%20Area%20Report%20-%20Existential%20Risk.pdf" TargetMode="External"/><Relationship Id="rId1" Type="http://schemas.openxmlformats.org/officeDocument/2006/relationships/numbering" Target="numbering.xml"/><Relationship Id="rId6" Type="http://schemas.openxmlformats.org/officeDocument/2006/relationships/hyperlink" Target="http://www.bls.gov/news.release/empsit.t01.htm" TargetMode="External"/><Relationship Id="rId15" Type="http://schemas.openxmlformats.org/officeDocument/2006/relationships/hyperlink" Target="https://www.msn.com/en-us/news/politics/trump-seeks-court-approval-for-most-aggressive-union-busting-attempt-ever/ar-AA1ChKeX" TargetMode="External"/><Relationship Id="rId23" Type="http://schemas.openxmlformats.org/officeDocument/2006/relationships/hyperlink" Target="https://www.federalreserve.gov/econres/notes/feds-notes/the-state-of-ai-competition-in-advanced-economies-20251006.html" TargetMode="External"/><Relationship Id="rId28" Type="http://schemas.openxmlformats.org/officeDocument/2006/relationships/hyperlink" Target="https://www.federalreserve.gov/econres/notes/feds-notes/the-state-of-ai-competition-in-advanced-economies-20251006.html" TargetMode="External"/><Relationship Id="rId36" Type="http://schemas.openxmlformats.org/officeDocument/2006/relationships/hyperlink" Target="https://www.labornotes.org/blogs/2011/12/patco-syndrome" TargetMode="External"/><Relationship Id="rId49" Type="http://schemas.openxmlformats.org/officeDocument/2006/relationships/hyperlink" Target="https://www.azleg.gov/viewdocument/?docName=https://www.azleg.gov/ars/23/01381.htm" TargetMode="External"/><Relationship Id="rId57" Type="http://schemas.openxmlformats.org/officeDocument/2006/relationships/hyperlink" Target="https://www.theatlantic.com/technology/archive/2012/03/neil-degrasse-tyson-how-space-exploration-can-make-america-great-again/253989/" TargetMode="External"/><Relationship Id="rId10" Type="http://schemas.openxmlformats.org/officeDocument/2006/relationships/hyperlink" Target="https://www.fedscope.opm.gov/employment.aspx" TargetMode="External"/><Relationship Id="rId31" Type="http://schemas.openxmlformats.org/officeDocument/2006/relationships/hyperlink" Target="https://www.federalreserve.gov/econres/notes/feds-notes/the-state-of-ai-competition-in-advanced-economies-20251006.html" TargetMode="External"/><Relationship Id="rId44" Type="http://schemas.openxmlformats.org/officeDocument/2006/relationships/hyperlink" Target="http://www.legis.la.gov/legis/Law.aspx?d=83997" TargetMode="External"/><Relationship Id="rId52" Type="http://schemas.openxmlformats.org/officeDocument/2006/relationships/hyperlink" Target="https://www.maine.gov/governor/mills/sites/maine.gov.governor.mills/files/inline-files/20220107%20LD%20151%20Veto%20Letter.pdf" TargetMode="External"/><Relationship Id="rId60" Type="http://schemas.openxmlformats.org/officeDocument/2006/relationships/hyperlink" Target="https://nickbostrom.com/utopia.html" TargetMode="External"/><Relationship Id="rId65" Type="http://schemas.openxmlformats.org/officeDocument/2006/relationships/hyperlink" Target="https://en.wikipedia.org/wiki/Epsilon_Eridani_b" TargetMode="External"/><Relationship Id="rId73" Type="http://schemas.openxmlformats.org/officeDocument/2006/relationships/hyperlink" Target="https://nautil.us/zombies-must-be-dualists-4803/" TargetMode="External"/><Relationship Id="rId78" Type="http://schemas.openxmlformats.org/officeDocument/2006/relationships/hyperlink" Target="https://en.wikipedia.org/wiki/Kinetic_bombardment" TargetMode="External"/><Relationship Id="rId81" Type="http://schemas.openxmlformats.org/officeDocument/2006/relationships/hyperlink" Target="https://cosmosmagazine.com/physics/vacuum-decay-ultimate-catastrophe" TargetMode="External"/><Relationship Id="rId86" Type="http://schemas.openxmlformats.org/officeDocument/2006/relationships/hyperlink" Target="https://www.edge.org/response-detail/27174" TargetMode="External"/><Relationship Id="rId4" Type="http://schemas.openxmlformats.org/officeDocument/2006/relationships/webSettings" Target="webSettings.xml"/><Relationship Id="rId9" Type="http://schemas.openxmlformats.org/officeDocument/2006/relationships/hyperlink" Target="https://www.whitehouse.gov/articles/2025/03/president-trump-is-putting-american-workers-first-and-bringing-back-american-manufacturing/" TargetMode="External"/><Relationship Id="rId13" Type="http://schemas.openxmlformats.org/officeDocument/2006/relationships/hyperlink" Target="https://www.whitehouse.gov/presidential-actions/2025/08/further-exclusions-from-the-federal-labor-management-relations-program/" TargetMode="External"/><Relationship Id="rId18" Type="http://schemas.openxmlformats.org/officeDocument/2006/relationships/hyperlink" Target="https://www.federalreserve.gov/econres/notes/feds-notes/the-state-of-ai-competition-in-advanced-economies-20251006.html" TargetMode="External"/><Relationship Id="rId39" Type="http://schemas.openxmlformats.org/officeDocument/2006/relationships/hyperlink" Target="https://www.scsp.ai/wp-content/uploads/2024/12/DPS-The-Character-of-Future-War-to-2030-.pdf" TargetMode="External"/><Relationship Id="rId34" Type="http://schemas.openxmlformats.org/officeDocument/2006/relationships/hyperlink" Target="https://socialistcall.com/2025/02/18/federal-workers-organize-bottom-up-to-tell-musk-hands-off/" TargetMode="External"/><Relationship Id="rId50" Type="http://schemas.openxmlformats.org/officeDocument/2006/relationships/hyperlink" Target="https://oregon.public.law/statutes/ors_662.815" TargetMode="External"/><Relationship Id="rId55" Type="http://schemas.openxmlformats.org/officeDocument/2006/relationships/hyperlink" Target="https://law.justia.com/cases/new-jersey/supreme-court/1989/114-n-j-87-1.html" TargetMode="External"/><Relationship Id="rId76" Type="http://schemas.openxmlformats.org/officeDocument/2006/relationships/hyperlink" Target="https://en.wikipedia.org/wiki/Leviathan_(Hobbes_book)" TargetMode="External"/><Relationship Id="rId7" Type="http://schemas.openxmlformats.org/officeDocument/2006/relationships/image" Target="media/image1.png"/><Relationship Id="rId71" Type="http://schemas.openxmlformats.org/officeDocument/2006/relationships/hyperlink" Target="https://www.sciencedirect.com/science/article/pii/S0016328718300405"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federalreserve.gov/econres/notes/feds-notes/measuring-ai-uptake-in-the-workplace-20240205.html" TargetMode="External"/><Relationship Id="rId24" Type="http://schemas.openxmlformats.org/officeDocument/2006/relationships/hyperlink" Target="https://www.federalreserve.gov/econres/notes/feds-notes/the-state-of-ai-competition-in-advanced-economies-20251006.html" TargetMode="External"/><Relationship Id="rId40" Type="http://schemas.openxmlformats.org/officeDocument/2006/relationships/hyperlink" Target="https://nationalaglawcenter.org/collective-bargaining-rights-for-farmworkers/" TargetMode="External"/><Relationship Id="rId45" Type="http://schemas.openxmlformats.org/officeDocument/2006/relationships/hyperlink" Target="https://nebraskalegislature.gov/laws/statutes.php?statute=48-904" TargetMode="External"/><Relationship Id="rId66" Type="http://schemas.openxmlformats.org/officeDocument/2006/relationships/hyperlink" Target="https://en.wikipedia.org/wiki/Gliese_674_b" TargetMode="External"/><Relationship Id="rId87" Type="http://schemas.openxmlformats.org/officeDocument/2006/relationships/hyperlink" Target="https://www.flra.gov/about/introduction-flra" TargetMode="External"/><Relationship Id="rId61" Type="http://schemas.openxmlformats.org/officeDocument/2006/relationships/hyperlink" Target="https://www.jetpress.org/volume12/CosmologicalForecast.pdf" TargetMode="External"/><Relationship Id="rId82" Type="http://schemas.openxmlformats.org/officeDocument/2006/relationships/hyperlink" Target="https://docs.wixstatic.com/ugd/d9aaad_d9c1dceb74df4dccab498e50d296746d.pdf" TargetMode="External"/><Relationship Id="rId19" Type="http://schemas.openxmlformats.org/officeDocument/2006/relationships/hyperlink" Target="https://www.federalreserve.gov/econres/notes/feds-notes/the-state-of-ai-competition-in-advanced-economies-20251006.html" TargetMode="External"/><Relationship Id="rId14" Type="http://schemas.openxmlformats.org/officeDocument/2006/relationships/hyperlink" Target="https://www.tsa.gov/news/press/releases/2025/03/07/dhs-ends-collective-bargaining-for-tsas-transportation-security" TargetMode="External"/><Relationship Id="rId30" Type="http://schemas.openxmlformats.org/officeDocument/2006/relationships/hyperlink" Target="https://www.federalreserve.gov/econres/notes/feds-notes/the-state-of-ai-competition-in-advanced-economies-20251006.html" TargetMode="External"/><Relationship Id="rId35" Type="http://schemas.openxmlformats.org/officeDocument/2006/relationships/hyperlink" Target="https://www.labornotes.org/2025/02/federal-workers-organize-against-billionaire-power-grab" TargetMode="External"/><Relationship Id="rId56" Type="http://schemas.openxmlformats.org/officeDocument/2006/relationships/hyperlink" Target="https://nautil.us/why-we-should-think-twice-about-colonizing-space-237149/" TargetMode="External"/><Relationship Id="rId77" Type="http://schemas.openxmlformats.org/officeDocument/2006/relationships/hyperlink" Target="https://books.google.com/books?id=J7ATQb6LZX0C&amp;pg=PT19&amp;lpg=PT19&amp;dq=can+defuse+the+%5Bindividual%5D+temptation+of+exploitative+attack,+inhibit+the+impulse+for+revenge,+and+circumvent&amp;source=bl&amp;ots=6BStfGA3vK&amp;sig=tnJvB3i8FFbJuobt2Il4IpPOpiU&amp;hl=en&amp;sa=X&amp;ved=0ahUKEwjYqcLOtO_bAhVDp1kKHRrOAMwQ6AEIKTA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Pages>
  <Words>28113</Words>
  <Characters>156873</Characters>
  <Application>Microsoft Office Word</Application>
  <DocSecurity>0</DocSecurity>
  <Lines>1439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10</cp:revision>
  <dcterms:created xsi:type="dcterms:W3CDTF">2026-02-21T15:22:00Z</dcterms:created>
  <dcterms:modified xsi:type="dcterms:W3CDTF">2026-02-21T15:45:00Z</dcterms:modified>
</cp:coreProperties>
</file>