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5B92C" w14:textId="77777777" w:rsidR="007C6F76" w:rsidRDefault="007C6F76" w:rsidP="007C6F76">
      <w:pPr>
        <w:pStyle w:val="Heading1"/>
      </w:pPr>
      <w:r>
        <w:t>1NC – R6 – Gonzaga</w:t>
      </w:r>
    </w:p>
    <w:p w14:paraId="62DDBCB3" w14:textId="77777777" w:rsidR="007C6F76" w:rsidRDefault="007C6F76" w:rsidP="007C6F76">
      <w:pPr>
        <w:pStyle w:val="Heading2"/>
      </w:pPr>
      <w:r>
        <w:lastRenderedPageBreak/>
        <w:t>Offcase</w:t>
      </w:r>
    </w:p>
    <w:p w14:paraId="6F9D188F" w14:textId="77777777" w:rsidR="007C6F76" w:rsidRDefault="007C6F76" w:rsidP="007C6F76">
      <w:pPr>
        <w:pStyle w:val="Heading3"/>
      </w:pPr>
      <w:r>
        <w:lastRenderedPageBreak/>
        <w:t>1</w:t>
      </w:r>
    </w:p>
    <w:p w14:paraId="78C4179D" w14:textId="77777777" w:rsidR="007C6F76" w:rsidRPr="006F781C" w:rsidRDefault="007C6F76" w:rsidP="007C6F76">
      <w:pPr>
        <w:pStyle w:val="Heading4"/>
      </w:pPr>
      <w:r w:rsidRPr="006F781C">
        <w:t xml:space="preserve">‘Collective bargaining rights,’ when </w:t>
      </w:r>
      <w:r w:rsidRPr="006F781C">
        <w:rPr>
          <w:u w:val="single"/>
        </w:rPr>
        <w:t>pluralized</w:t>
      </w:r>
      <w:r w:rsidRPr="006F781C">
        <w:t xml:space="preserve">, refers to the </w:t>
      </w:r>
      <w:r w:rsidRPr="006F781C">
        <w:rPr>
          <w:u w:val="single"/>
        </w:rPr>
        <w:t>entire gamut</w:t>
      </w:r>
      <w:r w:rsidRPr="006F781C">
        <w:t xml:space="preserve"> of issues protected by the NLRA as mandatory subjects of bargaining. Strengthening a </w:t>
      </w:r>
      <w:r w:rsidRPr="006F781C">
        <w:rPr>
          <w:u w:val="single"/>
        </w:rPr>
        <w:t>subset</w:t>
      </w:r>
      <w:r w:rsidRPr="006F781C">
        <w:t xml:space="preserve"> like </w:t>
      </w:r>
      <w:r>
        <w:t xml:space="preserve">independent workers rights’ </w:t>
      </w:r>
      <w:r w:rsidRPr="006F781C">
        <w:t xml:space="preserve">strengthens </w:t>
      </w:r>
      <w:r>
        <w:t>an</w:t>
      </w:r>
      <w:r w:rsidRPr="006F781C">
        <w:t xml:space="preserve"> </w:t>
      </w:r>
      <w:r w:rsidRPr="006F781C">
        <w:rPr>
          <w:u w:val="single"/>
        </w:rPr>
        <w:t>undifferentiated, singular ‘collective bargaining right,’</w:t>
      </w:r>
      <w:r w:rsidRPr="006F781C">
        <w:t xml:space="preserve">, but not the </w:t>
      </w:r>
      <w:r w:rsidRPr="006F781C">
        <w:rPr>
          <w:u w:val="single"/>
        </w:rPr>
        <w:t>plural bundle</w:t>
      </w:r>
      <w:r w:rsidRPr="006F781C">
        <w:t xml:space="preserve"> of collective bargaining rights. </w:t>
      </w:r>
    </w:p>
    <w:p w14:paraId="15CAD102" w14:textId="77777777" w:rsidR="007C6F76" w:rsidRPr="00A05669" w:rsidRDefault="007C6F76" w:rsidP="007C6F76">
      <w:r w:rsidRPr="00A05669">
        <w:t xml:space="preserve">John M. </w:t>
      </w:r>
      <w:r w:rsidRPr="00A05669">
        <w:rPr>
          <w:rStyle w:val="Style13ptBold"/>
        </w:rPr>
        <w:t>Guard et al. 25</w:t>
      </w:r>
      <w:r w:rsidRPr="00A05669">
        <w:t>, Guard is Acting Attorney General of Florida; DeSousa is Acting Solicitor General of Florida; Costello is Chief Deputy Solicitor General of Florida; Monson is Assistant Solicitor General of Florida; Swartz is Solicitor General Fellow of Florida; Christmas is Senior Counselor of Florida, "Motion to Set Aside Dismissal and Remedy Default," United States Court of Appeals for the Eleventh Circuit, Case No. 24-13261, 02/05/2025, Lexis</w:t>
      </w:r>
    </w:p>
    <w:p w14:paraId="20C0EDA7" w14:textId="77777777" w:rsidR="007C6F76" w:rsidRPr="008935D7" w:rsidRDefault="007C6F76" w:rsidP="007C6F76">
      <w:pPr>
        <w:rPr>
          <w:sz w:val="16"/>
          <w:szCs w:val="20"/>
        </w:rPr>
      </w:pPr>
      <w:r w:rsidRPr="008935D7">
        <w:rPr>
          <w:sz w:val="16"/>
          <w:szCs w:val="20"/>
        </w:rPr>
        <w:t xml:space="preserve">As Florida correctly observes, see Fla. SJ Mot. at 11, the California district court rested its ambiguity finding almost entirely on the 1964 Congress’ use of the word “continuation” in § 13(c)(2). But that near singular focus on the word “continuation” impermissibly ignores the historical context in which § 13(c)(2) was enacted. See United States v. Hansen, 143 S.Ct. 1932, 1942 (2023) (“When words have several plausible definitions, context differentiates among them.”). As the Supreme Court made clear in Jackson Transit, supra, § 13(c)’s animating historical purpose was </w:t>
      </w:r>
      <w:r w:rsidRPr="00D918DC">
        <w:rPr>
          <w:rStyle w:val="StyleUnderline"/>
          <w:highlight w:val="cyan"/>
        </w:rPr>
        <w:t>to “protect”</w:t>
      </w:r>
      <w:r w:rsidRPr="008935D7">
        <w:rPr>
          <w:sz w:val="16"/>
          <w:szCs w:val="20"/>
        </w:rPr>
        <w:t xml:space="preserve"> and “preserv[e]” </w:t>
      </w:r>
      <w:r w:rsidRPr="006F781C">
        <w:rPr>
          <w:rStyle w:val="StyleUnderline"/>
        </w:rPr>
        <w:t>the “</w:t>
      </w:r>
      <w:r w:rsidRPr="00D918DC">
        <w:rPr>
          <w:rStyle w:val="StyleUnderline"/>
          <w:highlight w:val="cyan"/>
        </w:rPr>
        <w:t>collective-bargaining rights</w:t>
      </w:r>
      <w:r w:rsidRPr="006F781C">
        <w:rPr>
          <w:rStyle w:val="StyleUnderline"/>
        </w:rPr>
        <w:t>”</w:t>
      </w:r>
      <w:r w:rsidRPr="008935D7">
        <w:rPr>
          <w:sz w:val="16"/>
          <w:szCs w:val="20"/>
        </w:rPr>
        <w:t xml:space="preserve"> (</w:t>
      </w:r>
      <w:r w:rsidRPr="00D918DC">
        <w:rPr>
          <w:rStyle w:val="Emphasis"/>
          <w:highlight w:val="cyan"/>
        </w:rPr>
        <w:t>plural</w:t>
      </w:r>
      <w:r w:rsidRPr="008935D7">
        <w:rPr>
          <w:sz w:val="16"/>
          <w:szCs w:val="20"/>
        </w:rPr>
        <w:t xml:space="preserve">) of unionized transit employees as a condition for providing federal transit funding to state and local transit bodies that would otherwise be under no obligation to continue those “collectivebargaining rights.” See 457 U.S. at 17, 27-28. And as the D.C. Circuit’s decision in ATU v. Donovan </w:t>
      </w:r>
      <w:r w:rsidRPr="006F781C">
        <w:rPr>
          <w:rStyle w:val="StyleUnderline"/>
        </w:rPr>
        <w:t>makes</w:t>
      </w:r>
      <w:r w:rsidRPr="008935D7">
        <w:rPr>
          <w:sz w:val="16"/>
          <w:szCs w:val="20"/>
        </w:rPr>
        <w:t xml:space="preserve"> equally </w:t>
      </w:r>
      <w:r w:rsidRPr="006F781C">
        <w:rPr>
          <w:rStyle w:val="Emphasis"/>
        </w:rPr>
        <w:t>clear</w:t>
      </w:r>
      <w:r w:rsidRPr="008935D7">
        <w:rPr>
          <w:sz w:val="16"/>
          <w:szCs w:val="20"/>
        </w:rPr>
        <w:t xml:space="preserve">, the 1964 Congress that enacted § 13(c) had </w:t>
      </w:r>
      <w:r w:rsidRPr="006F781C">
        <w:rPr>
          <w:rStyle w:val="StyleUnderline"/>
        </w:rPr>
        <w:t>a</w:t>
      </w:r>
      <w:r w:rsidRPr="008935D7">
        <w:rPr>
          <w:sz w:val="16"/>
          <w:szCs w:val="20"/>
        </w:rPr>
        <w:t xml:space="preserve"> clear and </w:t>
      </w:r>
      <w:r w:rsidRPr="006F781C">
        <w:rPr>
          <w:rStyle w:val="Emphasis"/>
        </w:rPr>
        <w:t>firm understanding</w:t>
      </w:r>
      <w:r w:rsidRPr="008935D7">
        <w:rPr>
          <w:sz w:val="16"/>
          <w:szCs w:val="20"/>
        </w:rPr>
        <w:t xml:space="preserve"> </w:t>
      </w:r>
      <w:r w:rsidRPr="006F781C">
        <w:rPr>
          <w:rStyle w:val="StyleUnderline"/>
        </w:rPr>
        <w:t>that the term</w:t>
      </w:r>
      <w:r w:rsidRPr="008935D7">
        <w:rPr>
          <w:sz w:val="16"/>
          <w:szCs w:val="20"/>
        </w:rPr>
        <w:t xml:space="preserve"> </w:t>
      </w:r>
      <w:r w:rsidRPr="006F781C">
        <w:rPr>
          <w:rStyle w:val="StyleUnderline"/>
        </w:rPr>
        <w:t>“collective bargaining rights”</w:t>
      </w:r>
      <w:r w:rsidRPr="008935D7">
        <w:rPr>
          <w:sz w:val="16"/>
          <w:szCs w:val="20"/>
        </w:rPr>
        <w:t xml:space="preserve"> (</w:t>
      </w:r>
      <w:r w:rsidRPr="006F781C">
        <w:rPr>
          <w:rStyle w:val="Emphasis"/>
        </w:rPr>
        <w:t>plural</w:t>
      </w:r>
      <w:r w:rsidRPr="008935D7">
        <w:rPr>
          <w:sz w:val="16"/>
          <w:szCs w:val="20"/>
        </w:rPr>
        <w:t xml:space="preserve">) as used in § 13(c)(2) </w:t>
      </w:r>
      <w:r w:rsidRPr="00D918DC">
        <w:rPr>
          <w:rStyle w:val="StyleUnderline"/>
          <w:highlight w:val="cyan"/>
        </w:rPr>
        <w:t>entailed a</w:t>
      </w:r>
      <w:r w:rsidRPr="00D918DC">
        <w:rPr>
          <w:sz w:val="16"/>
          <w:szCs w:val="20"/>
          <w:highlight w:val="cyan"/>
        </w:rPr>
        <w:t xml:space="preserve"> </w:t>
      </w:r>
      <w:r w:rsidRPr="00D918DC">
        <w:rPr>
          <w:rStyle w:val="Emphasis"/>
          <w:highlight w:val="cyan"/>
        </w:rPr>
        <w:t>panoply</w:t>
      </w:r>
      <w:r w:rsidRPr="00D918DC">
        <w:rPr>
          <w:sz w:val="16"/>
          <w:szCs w:val="20"/>
          <w:highlight w:val="cyan"/>
        </w:rPr>
        <w:t xml:space="preserve"> </w:t>
      </w:r>
      <w:r w:rsidRPr="00D918DC">
        <w:rPr>
          <w:rStyle w:val="StyleUnderline"/>
          <w:highlight w:val="cyan"/>
        </w:rPr>
        <w:t>of rights to bargain</w:t>
      </w:r>
      <w:r w:rsidRPr="004D1421">
        <w:rPr>
          <w:rStyle w:val="StyleUnderline"/>
        </w:rPr>
        <w:t xml:space="preserve"> over a</w:t>
      </w:r>
      <w:r w:rsidRPr="008935D7">
        <w:rPr>
          <w:sz w:val="16"/>
          <w:szCs w:val="20"/>
        </w:rPr>
        <w:t xml:space="preserve"> </w:t>
      </w:r>
      <w:r w:rsidRPr="004D1421">
        <w:rPr>
          <w:rStyle w:val="Emphasis"/>
        </w:rPr>
        <w:t>broad range</w:t>
      </w:r>
      <w:r w:rsidRPr="008935D7">
        <w:rPr>
          <w:sz w:val="16"/>
          <w:szCs w:val="20"/>
        </w:rPr>
        <w:t xml:space="preserve"> </w:t>
      </w:r>
      <w:r w:rsidRPr="004D1421">
        <w:rPr>
          <w:rStyle w:val="StyleUnderline"/>
        </w:rPr>
        <w:t>of subjects commonly known as “mandatory” subjects of bargaining</w:t>
      </w:r>
      <w:r w:rsidRPr="008935D7">
        <w:rPr>
          <w:sz w:val="16"/>
          <w:szCs w:val="20"/>
        </w:rPr>
        <w:t xml:space="preserve">, see supra pp. 11-12, </w:t>
      </w:r>
      <w:r w:rsidRPr="006F781C">
        <w:rPr>
          <w:rStyle w:val="StyleUnderline"/>
        </w:rPr>
        <w:t>as</w:t>
      </w:r>
      <w:r w:rsidRPr="008935D7">
        <w:rPr>
          <w:sz w:val="16"/>
          <w:szCs w:val="20"/>
        </w:rPr>
        <w:t xml:space="preserve"> </w:t>
      </w:r>
      <w:r w:rsidRPr="00D918DC">
        <w:rPr>
          <w:rStyle w:val="Emphasis"/>
          <w:highlight w:val="cyan"/>
        </w:rPr>
        <w:t>distinct</w:t>
      </w:r>
      <w:r w:rsidRPr="00D918DC">
        <w:rPr>
          <w:sz w:val="16"/>
          <w:szCs w:val="20"/>
          <w:highlight w:val="cyan"/>
        </w:rPr>
        <w:t xml:space="preserve"> </w:t>
      </w:r>
      <w:r w:rsidRPr="00D918DC">
        <w:rPr>
          <w:rStyle w:val="StyleUnderline"/>
          <w:highlight w:val="cyan"/>
        </w:rPr>
        <w:t>from a</w:t>
      </w:r>
      <w:r w:rsidRPr="00D918DC">
        <w:rPr>
          <w:sz w:val="16"/>
          <w:szCs w:val="20"/>
          <w:highlight w:val="cyan"/>
        </w:rPr>
        <w:t xml:space="preserve"> </w:t>
      </w:r>
      <w:r w:rsidRPr="00D918DC">
        <w:rPr>
          <w:rStyle w:val="Emphasis"/>
          <w:highlight w:val="cyan"/>
        </w:rPr>
        <w:t>singular</w:t>
      </w:r>
      <w:r w:rsidRPr="00D918DC">
        <w:rPr>
          <w:sz w:val="16"/>
          <w:szCs w:val="20"/>
          <w:highlight w:val="cyan"/>
        </w:rPr>
        <w:t xml:space="preserve"> </w:t>
      </w:r>
      <w:r w:rsidRPr="00D918DC">
        <w:rPr>
          <w:rStyle w:val="Emphasis"/>
          <w:highlight w:val="cyan"/>
        </w:rPr>
        <w:t>undifferentiated</w:t>
      </w:r>
      <w:r w:rsidRPr="00D918DC">
        <w:rPr>
          <w:sz w:val="16"/>
          <w:szCs w:val="20"/>
          <w:highlight w:val="cyan"/>
        </w:rPr>
        <w:t xml:space="preserve"> </w:t>
      </w:r>
      <w:r w:rsidRPr="00D918DC">
        <w:rPr>
          <w:rStyle w:val="StyleUnderline"/>
          <w:highlight w:val="cyan"/>
        </w:rPr>
        <w:t>right to</w:t>
      </w:r>
      <w:r w:rsidRPr="006F781C">
        <w:rPr>
          <w:rStyle w:val="StyleUnderline"/>
        </w:rPr>
        <w:t xml:space="preserve"> engage in “the</w:t>
      </w:r>
      <w:r w:rsidRPr="008935D7">
        <w:rPr>
          <w:sz w:val="16"/>
          <w:szCs w:val="20"/>
        </w:rPr>
        <w:t xml:space="preserve"> </w:t>
      </w:r>
      <w:r w:rsidRPr="006F781C">
        <w:rPr>
          <w:rStyle w:val="Emphasis"/>
        </w:rPr>
        <w:t>process</w:t>
      </w:r>
      <w:r w:rsidRPr="006F781C">
        <w:rPr>
          <w:rStyle w:val="StyleUnderline"/>
        </w:rPr>
        <w:t xml:space="preserve">” of </w:t>
      </w:r>
      <w:r w:rsidRPr="004D1421">
        <w:rPr>
          <w:rStyle w:val="StyleUnderline"/>
        </w:rPr>
        <w:t xml:space="preserve">collective </w:t>
      </w:r>
      <w:r w:rsidRPr="00D918DC">
        <w:rPr>
          <w:rStyle w:val="Emphasis"/>
          <w:highlight w:val="cyan"/>
        </w:rPr>
        <w:t>bargain</w:t>
      </w:r>
      <w:r w:rsidRPr="004D1421">
        <w:rPr>
          <w:rStyle w:val="StyleUnderline"/>
        </w:rPr>
        <w:t xml:space="preserve">ing </w:t>
      </w:r>
      <w:r w:rsidRPr="00D918DC">
        <w:rPr>
          <w:rStyle w:val="StyleUnderline"/>
          <w:highlight w:val="cyan"/>
        </w:rPr>
        <w:t xml:space="preserve">in </w:t>
      </w:r>
      <w:r w:rsidRPr="00D918DC">
        <w:rPr>
          <w:rStyle w:val="Emphasis"/>
          <w:highlight w:val="cyan"/>
        </w:rPr>
        <w:t>some form</w:t>
      </w:r>
      <w:r w:rsidRPr="006F781C">
        <w:rPr>
          <w:rStyle w:val="StyleUnderline"/>
        </w:rPr>
        <w:t xml:space="preserve"> or another</w:t>
      </w:r>
      <w:r w:rsidRPr="008935D7">
        <w:rPr>
          <w:sz w:val="16"/>
          <w:szCs w:val="20"/>
        </w:rPr>
        <w:t>.</w:t>
      </w:r>
    </w:p>
    <w:p w14:paraId="2469F4CA" w14:textId="77777777" w:rsidR="007C6F76" w:rsidRPr="008935D7" w:rsidRDefault="007C6F76" w:rsidP="007C6F76">
      <w:pPr>
        <w:rPr>
          <w:sz w:val="16"/>
          <w:szCs w:val="20"/>
        </w:rPr>
      </w:pPr>
      <w:r w:rsidRPr="008935D7">
        <w:rPr>
          <w:sz w:val="16"/>
          <w:szCs w:val="20"/>
        </w:rPr>
        <w:t xml:space="preserve">Against this historical background—and from a pure textual analysis standpoint that puts § 13(c)(2)’s legislative history aside for the moment—the proper focus in determining the intent behind § 13(c)(2) is the 1964 Congress’ usage of the plural phrase “collective bargaining rights” as that phrase was commonly understood at the time. For </w:t>
      </w:r>
      <w:r w:rsidRPr="00D918DC">
        <w:rPr>
          <w:rStyle w:val="StyleUnderline"/>
          <w:highlight w:val="cyan"/>
        </w:rPr>
        <w:t>that usage</w:t>
      </w:r>
      <w:r w:rsidRPr="00D918DC">
        <w:rPr>
          <w:sz w:val="16"/>
          <w:szCs w:val="20"/>
          <w:highlight w:val="cyan"/>
        </w:rPr>
        <w:t xml:space="preserve"> </w:t>
      </w:r>
      <w:r w:rsidRPr="00D918DC">
        <w:rPr>
          <w:rStyle w:val="Emphasis"/>
          <w:highlight w:val="cyan"/>
        </w:rPr>
        <w:t>clearly</w:t>
      </w:r>
      <w:r w:rsidRPr="00D918DC">
        <w:rPr>
          <w:sz w:val="16"/>
          <w:szCs w:val="20"/>
          <w:highlight w:val="cyan"/>
        </w:rPr>
        <w:t xml:space="preserve"> </w:t>
      </w:r>
      <w:r w:rsidRPr="00D918DC">
        <w:rPr>
          <w:rStyle w:val="StyleUnderline"/>
          <w:highlight w:val="cyan"/>
        </w:rPr>
        <w:t>and</w:t>
      </w:r>
      <w:r w:rsidRPr="00D918DC">
        <w:rPr>
          <w:sz w:val="16"/>
          <w:szCs w:val="20"/>
          <w:highlight w:val="cyan"/>
        </w:rPr>
        <w:t xml:space="preserve"> </w:t>
      </w:r>
      <w:r w:rsidRPr="00D918DC">
        <w:rPr>
          <w:rStyle w:val="Emphasis"/>
          <w:highlight w:val="cyan"/>
        </w:rPr>
        <w:t>unambiguously</w:t>
      </w:r>
      <w:r w:rsidRPr="00D918DC">
        <w:rPr>
          <w:sz w:val="16"/>
          <w:szCs w:val="20"/>
          <w:highlight w:val="cyan"/>
        </w:rPr>
        <w:t xml:space="preserve"> </w:t>
      </w:r>
      <w:r w:rsidRPr="00D918DC">
        <w:rPr>
          <w:rStyle w:val="StyleUnderline"/>
          <w:highlight w:val="cyan"/>
        </w:rPr>
        <w:t>bespeaks</w:t>
      </w:r>
      <w:r w:rsidRPr="008935D7">
        <w:rPr>
          <w:sz w:val="16"/>
          <w:szCs w:val="20"/>
        </w:rPr>
        <w:t xml:space="preserve"> a congressional </w:t>
      </w:r>
      <w:r w:rsidRPr="006F781C">
        <w:rPr>
          <w:rStyle w:val="StyleUnderline"/>
        </w:rPr>
        <w:t>intent that</w:t>
      </w:r>
      <w:r w:rsidRPr="008935D7">
        <w:rPr>
          <w:sz w:val="16"/>
          <w:szCs w:val="20"/>
        </w:rPr>
        <w:t xml:space="preserve"> state and local transit </w:t>
      </w:r>
      <w:r w:rsidRPr="006F781C">
        <w:rPr>
          <w:rStyle w:val="StyleUnderline"/>
        </w:rPr>
        <w:t>bodies continue</w:t>
      </w:r>
      <w:r w:rsidRPr="008935D7">
        <w:rPr>
          <w:sz w:val="16"/>
          <w:szCs w:val="20"/>
        </w:rPr>
        <w:t xml:space="preserve"> undiminished </w:t>
      </w:r>
      <w:r w:rsidRPr="00D918DC">
        <w:rPr>
          <w:rStyle w:val="StyleUnderline"/>
          <w:highlight w:val="cyan"/>
        </w:rPr>
        <w:t>the</w:t>
      </w:r>
      <w:r w:rsidRPr="00D918DC">
        <w:rPr>
          <w:sz w:val="16"/>
          <w:szCs w:val="20"/>
          <w:highlight w:val="cyan"/>
        </w:rPr>
        <w:t xml:space="preserve"> </w:t>
      </w:r>
      <w:r w:rsidRPr="00D918DC">
        <w:rPr>
          <w:rStyle w:val="Emphasis"/>
          <w:highlight w:val="cyan"/>
        </w:rPr>
        <w:t>full</w:t>
      </w:r>
      <w:r w:rsidRPr="00D918DC">
        <w:rPr>
          <w:sz w:val="16"/>
          <w:szCs w:val="20"/>
          <w:highlight w:val="cyan"/>
        </w:rPr>
        <w:t xml:space="preserve"> </w:t>
      </w:r>
      <w:r w:rsidRPr="00D918DC">
        <w:rPr>
          <w:rStyle w:val="StyleUnderline"/>
          <w:highlight w:val="cyan"/>
        </w:rPr>
        <w:t>panoply of</w:t>
      </w:r>
      <w:r w:rsidRPr="008935D7">
        <w:rPr>
          <w:sz w:val="16"/>
          <w:szCs w:val="20"/>
        </w:rPr>
        <w:t xml:space="preserve"> transit </w:t>
      </w:r>
      <w:r w:rsidRPr="006F781C">
        <w:rPr>
          <w:rStyle w:val="StyleUnderline"/>
        </w:rPr>
        <w:t xml:space="preserve">employee </w:t>
      </w:r>
      <w:r w:rsidRPr="00D918DC">
        <w:rPr>
          <w:rStyle w:val="StyleUnderline"/>
          <w:highlight w:val="cyan"/>
        </w:rPr>
        <w:t>rights to bargain</w:t>
      </w:r>
      <w:r w:rsidRPr="006F781C">
        <w:rPr>
          <w:rStyle w:val="StyleUnderline"/>
        </w:rPr>
        <w:t xml:space="preserve"> collectively </w:t>
      </w:r>
      <w:r w:rsidRPr="00D918DC">
        <w:rPr>
          <w:rStyle w:val="StyleUnderline"/>
          <w:highlight w:val="cyan"/>
        </w:rPr>
        <w:t>over</w:t>
      </w:r>
      <w:r w:rsidRPr="00D918DC">
        <w:rPr>
          <w:sz w:val="16"/>
          <w:szCs w:val="20"/>
          <w:highlight w:val="cyan"/>
        </w:rPr>
        <w:t xml:space="preserve"> </w:t>
      </w:r>
      <w:r w:rsidRPr="00D918DC">
        <w:rPr>
          <w:rStyle w:val="Emphasis"/>
          <w:highlight w:val="cyan"/>
        </w:rPr>
        <w:t>all</w:t>
      </w:r>
      <w:r w:rsidRPr="008935D7">
        <w:rPr>
          <w:sz w:val="16"/>
          <w:szCs w:val="20"/>
        </w:rPr>
        <w:t xml:space="preserve"> </w:t>
      </w:r>
      <w:r w:rsidRPr="004D1421">
        <w:rPr>
          <w:rStyle w:val="StyleUnderline"/>
        </w:rPr>
        <w:t xml:space="preserve">“mandatory” </w:t>
      </w:r>
      <w:r w:rsidRPr="00D918DC">
        <w:rPr>
          <w:rStyle w:val="Emphasis"/>
          <w:highlight w:val="cyan"/>
        </w:rPr>
        <w:t>subjects</w:t>
      </w:r>
      <w:r w:rsidRPr="006F781C">
        <w:rPr>
          <w:rStyle w:val="StyleUnderline"/>
        </w:rPr>
        <w:t xml:space="preserve"> of bargaining</w:t>
      </w:r>
      <w:r w:rsidRPr="008935D7">
        <w:rPr>
          <w:sz w:val="16"/>
          <w:szCs w:val="20"/>
        </w:rPr>
        <w:t xml:space="preserve"> as a condition for federal transit funding.</w:t>
      </w:r>
    </w:p>
    <w:p w14:paraId="0FE0AA0D" w14:textId="77777777" w:rsidR="007C6F76" w:rsidRPr="008935D7" w:rsidRDefault="007C6F76" w:rsidP="007C6F76">
      <w:pPr>
        <w:rPr>
          <w:sz w:val="16"/>
          <w:szCs w:val="20"/>
        </w:rPr>
      </w:pPr>
      <w:r w:rsidRPr="008935D7">
        <w:rPr>
          <w:sz w:val="16"/>
          <w:szCs w:val="20"/>
        </w:rPr>
        <w:t xml:space="preserve">Indeed, against this historical background, </w:t>
      </w:r>
      <w:r w:rsidRPr="00D918DC">
        <w:rPr>
          <w:rStyle w:val="StyleUnderline"/>
          <w:highlight w:val="cyan"/>
        </w:rPr>
        <w:t>a reading</w:t>
      </w:r>
      <w:r w:rsidRPr="008935D7">
        <w:rPr>
          <w:sz w:val="16"/>
          <w:szCs w:val="20"/>
        </w:rPr>
        <w:t xml:space="preserve"> of § 13(c)(2) </w:t>
      </w:r>
      <w:r w:rsidRPr="006F781C">
        <w:rPr>
          <w:rStyle w:val="StyleUnderline"/>
        </w:rPr>
        <w:t xml:space="preserve">under </w:t>
      </w:r>
      <w:r w:rsidRPr="00D918DC">
        <w:rPr>
          <w:rStyle w:val="StyleUnderline"/>
          <w:highlight w:val="cyan"/>
        </w:rPr>
        <w:t>which</w:t>
      </w:r>
      <w:r w:rsidRPr="006F781C">
        <w:rPr>
          <w:rStyle w:val="StyleUnderline"/>
        </w:rPr>
        <w:t xml:space="preserve"> a State is </w:t>
      </w:r>
      <w:r w:rsidRPr="00D918DC">
        <w:rPr>
          <w:rStyle w:val="StyleUnderline"/>
          <w:highlight w:val="cyan"/>
        </w:rPr>
        <w:t>obligate</w:t>
      </w:r>
      <w:r w:rsidRPr="006F781C">
        <w:rPr>
          <w:rStyle w:val="StyleUnderline"/>
        </w:rPr>
        <w:t xml:space="preserve">d to do </w:t>
      </w:r>
      <w:r w:rsidRPr="00D918DC">
        <w:rPr>
          <w:rStyle w:val="StyleUnderline"/>
          <w:highlight w:val="cyan"/>
        </w:rPr>
        <w:t>nothing more than</w:t>
      </w:r>
      <w:r w:rsidRPr="006F781C">
        <w:rPr>
          <w:rStyle w:val="StyleUnderline"/>
        </w:rPr>
        <w:t xml:space="preserve"> refrain from “ending” </w:t>
      </w:r>
      <w:r w:rsidRPr="00D918DC">
        <w:rPr>
          <w:rStyle w:val="StyleUnderline"/>
          <w:highlight w:val="cyan"/>
        </w:rPr>
        <w:t xml:space="preserve">the </w:t>
      </w:r>
      <w:r w:rsidRPr="00D918DC">
        <w:rPr>
          <w:rStyle w:val="Emphasis"/>
          <w:highlight w:val="cyan"/>
        </w:rPr>
        <w:t>process of</w:t>
      </w:r>
      <w:r w:rsidRPr="004D1421">
        <w:rPr>
          <w:rStyle w:val="Emphasis"/>
        </w:rPr>
        <w:t xml:space="preserve"> collective </w:t>
      </w:r>
      <w:r w:rsidRPr="00D918DC">
        <w:rPr>
          <w:rStyle w:val="Emphasis"/>
          <w:highlight w:val="cyan"/>
        </w:rPr>
        <w:t>bargaining</w:t>
      </w:r>
      <w:r w:rsidRPr="008935D7">
        <w:rPr>
          <w:sz w:val="16"/>
          <w:szCs w:val="20"/>
        </w:rPr>
        <w:t xml:space="preserve"> as a condition for federal transit funding </w:t>
      </w:r>
      <w:r w:rsidRPr="00D918DC">
        <w:rPr>
          <w:rStyle w:val="StyleUnderline"/>
          <w:highlight w:val="cyan"/>
        </w:rPr>
        <w:t>is</w:t>
      </w:r>
      <w:r w:rsidRPr="00D918DC">
        <w:rPr>
          <w:sz w:val="16"/>
          <w:szCs w:val="20"/>
          <w:highlight w:val="cyan"/>
        </w:rPr>
        <w:t xml:space="preserve"> </w:t>
      </w:r>
      <w:r w:rsidRPr="00D918DC">
        <w:rPr>
          <w:rStyle w:val="Emphasis"/>
          <w:highlight w:val="cyan"/>
        </w:rPr>
        <w:t>beyond implausible</w:t>
      </w:r>
      <w:r w:rsidRPr="006F781C">
        <w:rPr>
          <w:rStyle w:val="StyleUnderline"/>
        </w:rPr>
        <w:t xml:space="preserve">. Under </w:t>
      </w:r>
      <w:r w:rsidRPr="00D918DC">
        <w:rPr>
          <w:rStyle w:val="StyleUnderline"/>
          <w:highlight w:val="cyan"/>
        </w:rPr>
        <w:t>such a reading</w:t>
      </w:r>
      <w:r w:rsidRPr="006F781C">
        <w:rPr>
          <w:rStyle w:val="StyleUnderline"/>
        </w:rPr>
        <w:t xml:space="preserve">, </w:t>
      </w:r>
      <w:r w:rsidRPr="004D1421">
        <w:rPr>
          <w:rStyle w:val="StyleUnderline"/>
        </w:rPr>
        <w:t xml:space="preserve">a State </w:t>
      </w:r>
      <w:r w:rsidRPr="00D918DC">
        <w:rPr>
          <w:rStyle w:val="StyleUnderline"/>
          <w:highlight w:val="cyan"/>
        </w:rPr>
        <w:t>would</w:t>
      </w:r>
      <w:r w:rsidRPr="004D1421">
        <w:rPr>
          <w:rStyle w:val="StyleUnderline"/>
        </w:rPr>
        <w:t xml:space="preserve"> be </w:t>
      </w:r>
      <w:r w:rsidRPr="00D918DC">
        <w:rPr>
          <w:rStyle w:val="StyleUnderline"/>
          <w:highlight w:val="cyan"/>
        </w:rPr>
        <w:t>free</w:t>
      </w:r>
      <w:r w:rsidRPr="004D1421">
        <w:rPr>
          <w:rStyle w:val="StyleUnderline"/>
        </w:rPr>
        <w:t xml:space="preserve"> to</w:t>
      </w:r>
      <w:r w:rsidRPr="008935D7">
        <w:rPr>
          <w:sz w:val="16"/>
          <w:szCs w:val="20"/>
        </w:rPr>
        <w:t xml:space="preserve"> </w:t>
      </w:r>
      <w:r w:rsidRPr="004D1421">
        <w:rPr>
          <w:rStyle w:val="Emphasis"/>
        </w:rPr>
        <w:t>diminish</w:t>
      </w:r>
      <w:r w:rsidRPr="008935D7">
        <w:rPr>
          <w:sz w:val="16"/>
          <w:szCs w:val="20"/>
        </w:rPr>
        <w:t xml:space="preserve"> </w:t>
      </w:r>
      <w:r w:rsidRPr="004D1421">
        <w:rPr>
          <w:rStyle w:val="StyleUnderline"/>
        </w:rPr>
        <w:t>“</w:t>
      </w:r>
      <w:r w:rsidRPr="006F781C">
        <w:rPr>
          <w:rStyle w:val="StyleUnderline"/>
        </w:rPr>
        <w:t>the</w:t>
      </w:r>
      <w:r w:rsidRPr="008935D7">
        <w:rPr>
          <w:sz w:val="16"/>
          <w:szCs w:val="20"/>
        </w:rPr>
        <w:t xml:space="preserve"> </w:t>
      </w:r>
      <w:r w:rsidRPr="00D918DC">
        <w:rPr>
          <w:rStyle w:val="Emphasis"/>
          <w:highlight w:val="cyan"/>
        </w:rPr>
        <w:t>collective bargaining</w:t>
      </w:r>
      <w:r w:rsidRPr="004D1421">
        <w:rPr>
          <w:rStyle w:val="Emphasis"/>
        </w:rPr>
        <w:t xml:space="preserve"> rights</w:t>
      </w:r>
      <w:r w:rsidRPr="008935D7">
        <w:rPr>
          <w:sz w:val="16"/>
          <w:szCs w:val="20"/>
        </w:rPr>
        <w:t>” (</w:t>
      </w:r>
      <w:r w:rsidRPr="004D1421">
        <w:rPr>
          <w:rStyle w:val="Emphasis"/>
        </w:rPr>
        <w:t>plural</w:t>
      </w:r>
      <w:r w:rsidRPr="008935D7">
        <w:rPr>
          <w:sz w:val="16"/>
          <w:szCs w:val="20"/>
        </w:rPr>
        <w:t xml:space="preserve">) </w:t>
      </w:r>
      <w:r w:rsidRPr="004D1421">
        <w:rPr>
          <w:rStyle w:val="StyleUnderline"/>
        </w:rPr>
        <w:t>of</w:t>
      </w:r>
      <w:r w:rsidRPr="008935D7">
        <w:rPr>
          <w:sz w:val="16"/>
          <w:szCs w:val="20"/>
        </w:rPr>
        <w:t xml:space="preserve"> public transit </w:t>
      </w:r>
      <w:r w:rsidRPr="004D1421">
        <w:rPr>
          <w:rStyle w:val="Emphasis"/>
        </w:rPr>
        <w:t>workers</w:t>
      </w:r>
      <w:r w:rsidRPr="008935D7">
        <w:rPr>
          <w:sz w:val="16"/>
          <w:szCs w:val="20"/>
        </w:rPr>
        <w:t xml:space="preserve"> over time </w:t>
      </w:r>
      <w:r w:rsidRPr="004D1421">
        <w:rPr>
          <w:rStyle w:val="StyleUnderline"/>
        </w:rPr>
        <w:t>in</w:t>
      </w:r>
      <w:r w:rsidRPr="008935D7">
        <w:rPr>
          <w:sz w:val="16"/>
          <w:szCs w:val="20"/>
        </w:rPr>
        <w:t xml:space="preserve"> </w:t>
      </w:r>
      <w:r w:rsidRPr="004D1421">
        <w:rPr>
          <w:rStyle w:val="Emphasis"/>
        </w:rPr>
        <w:t>whatever</w:t>
      </w:r>
      <w:r w:rsidRPr="006F781C">
        <w:rPr>
          <w:rStyle w:val="Emphasis"/>
        </w:rPr>
        <w:t xml:space="preserve"> </w:t>
      </w:r>
      <w:r w:rsidRPr="00D918DC">
        <w:rPr>
          <w:rStyle w:val="Emphasis"/>
          <w:highlight w:val="cyan"/>
        </w:rPr>
        <w:t>baby steps</w:t>
      </w:r>
      <w:r w:rsidRPr="004D1421">
        <w:rPr>
          <w:rStyle w:val="Emphasis"/>
        </w:rPr>
        <w:t xml:space="preserve"> or giant leaps</w:t>
      </w:r>
      <w:r w:rsidRPr="008935D7">
        <w:rPr>
          <w:sz w:val="16"/>
          <w:szCs w:val="20"/>
        </w:rPr>
        <w:t xml:space="preserve"> </w:t>
      </w:r>
      <w:r w:rsidRPr="004D1421">
        <w:rPr>
          <w:rStyle w:val="StyleUnderline"/>
        </w:rPr>
        <w:t>the</w:t>
      </w:r>
      <w:r w:rsidRPr="008935D7">
        <w:rPr>
          <w:sz w:val="16"/>
          <w:szCs w:val="20"/>
        </w:rPr>
        <w:t xml:space="preserve"> </w:t>
      </w:r>
      <w:r w:rsidRPr="004D1421">
        <w:rPr>
          <w:rStyle w:val="Emphasis"/>
        </w:rPr>
        <w:t>State desires</w:t>
      </w:r>
      <w:r w:rsidRPr="004D1421">
        <w:rPr>
          <w:rStyle w:val="StyleUnderline"/>
        </w:rPr>
        <w:t>, so long as the State put the brakes on at</w:t>
      </w:r>
      <w:r w:rsidRPr="008935D7">
        <w:rPr>
          <w:sz w:val="16"/>
          <w:szCs w:val="20"/>
        </w:rPr>
        <w:t xml:space="preserve"> </w:t>
      </w:r>
      <w:r w:rsidRPr="004D1421">
        <w:rPr>
          <w:rStyle w:val="Emphasis"/>
        </w:rPr>
        <w:t>some point</w:t>
      </w:r>
      <w:r w:rsidRPr="008935D7">
        <w:rPr>
          <w:sz w:val="16"/>
          <w:szCs w:val="20"/>
        </w:rPr>
        <w:t xml:space="preserve"> </w:t>
      </w:r>
      <w:r w:rsidRPr="004D1421">
        <w:rPr>
          <w:rStyle w:val="StyleUnderline"/>
        </w:rPr>
        <w:t>before</w:t>
      </w:r>
      <w:r w:rsidRPr="008935D7">
        <w:rPr>
          <w:sz w:val="16"/>
          <w:szCs w:val="20"/>
        </w:rPr>
        <w:t xml:space="preserve"> </w:t>
      </w:r>
      <w:r w:rsidRPr="004D1421">
        <w:rPr>
          <w:rStyle w:val="Emphasis"/>
        </w:rPr>
        <w:t>completely extinguishing</w:t>
      </w:r>
      <w:r w:rsidRPr="008935D7">
        <w:rPr>
          <w:sz w:val="16"/>
          <w:szCs w:val="20"/>
        </w:rPr>
        <w:t xml:space="preserve"> </w:t>
      </w:r>
      <w:r w:rsidRPr="004D1421">
        <w:rPr>
          <w:rStyle w:val="StyleUnderline"/>
        </w:rPr>
        <w:t>those rights. That</w:t>
      </w:r>
      <w:r w:rsidRPr="008935D7">
        <w:rPr>
          <w:sz w:val="16"/>
          <w:szCs w:val="20"/>
        </w:rPr>
        <w:t xml:space="preserve"> </w:t>
      </w:r>
      <w:r w:rsidRPr="00D918DC">
        <w:rPr>
          <w:rStyle w:val="Emphasis"/>
          <w:highlight w:val="cyan"/>
        </w:rPr>
        <w:t>plainly</w:t>
      </w:r>
      <w:r w:rsidRPr="008935D7">
        <w:rPr>
          <w:sz w:val="16"/>
          <w:szCs w:val="20"/>
        </w:rPr>
        <w:t xml:space="preserve"> </w:t>
      </w:r>
      <w:r w:rsidRPr="004D1421">
        <w:rPr>
          <w:rStyle w:val="StyleUnderline"/>
        </w:rPr>
        <w:t>was</w:t>
      </w:r>
      <w:r w:rsidRPr="008935D7">
        <w:rPr>
          <w:sz w:val="16"/>
          <w:szCs w:val="20"/>
        </w:rPr>
        <w:t xml:space="preserve"> </w:t>
      </w:r>
      <w:r w:rsidRPr="00D918DC">
        <w:rPr>
          <w:rStyle w:val="Emphasis"/>
          <w:highlight w:val="cyan"/>
        </w:rPr>
        <w:t>not</w:t>
      </w:r>
      <w:r w:rsidRPr="00D918DC">
        <w:rPr>
          <w:sz w:val="16"/>
          <w:szCs w:val="20"/>
          <w:highlight w:val="cyan"/>
        </w:rPr>
        <w:t xml:space="preserve"> </w:t>
      </w:r>
      <w:r w:rsidRPr="00D918DC">
        <w:rPr>
          <w:rStyle w:val="StyleUnderline"/>
          <w:highlight w:val="cyan"/>
        </w:rPr>
        <w:t>the</w:t>
      </w:r>
      <w:r w:rsidRPr="008935D7">
        <w:rPr>
          <w:sz w:val="16"/>
          <w:szCs w:val="20"/>
        </w:rPr>
        <w:t xml:space="preserve"> </w:t>
      </w:r>
      <w:r w:rsidRPr="006F781C">
        <w:rPr>
          <w:rStyle w:val="Emphasis"/>
        </w:rPr>
        <w:t>limited scope</w:t>
      </w:r>
      <w:r w:rsidRPr="008935D7">
        <w:rPr>
          <w:sz w:val="16"/>
          <w:szCs w:val="20"/>
        </w:rPr>
        <w:t xml:space="preserve"> </w:t>
      </w:r>
      <w:r w:rsidRPr="006F781C">
        <w:rPr>
          <w:rStyle w:val="StyleUnderline"/>
        </w:rPr>
        <w:t>of</w:t>
      </w:r>
      <w:r w:rsidRPr="008935D7">
        <w:rPr>
          <w:sz w:val="16"/>
          <w:szCs w:val="20"/>
        </w:rPr>
        <w:t xml:space="preserve"> </w:t>
      </w:r>
      <w:r w:rsidRPr="006F781C">
        <w:rPr>
          <w:rStyle w:val="Emphasis"/>
        </w:rPr>
        <w:t>Congress’</w:t>
      </w:r>
      <w:r w:rsidRPr="008935D7">
        <w:rPr>
          <w:sz w:val="16"/>
          <w:szCs w:val="20"/>
        </w:rPr>
        <w:t xml:space="preserve"> “Employee protective” (section title) </w:t>
      </w:r>
      <w:r w:rsidRPr="00D918DC">
        <w:rPr>
          <w:rStyle w:val="Emphasis"/>
          <w:highlight w:val="cyan"/>
        </w:rPr>
        <w:t>intent</w:t>
      </w:r>
      <w:r w:rsidRPr="008935D7">
        <w:rPr>
          <w:sz w:val="16"/>
          <w:szCs w:val="20"/>
        </w:rPr>
        <w:t xml:space="preserve"> in enacting § 13(c) generally and § 13(c)(2) in particular. Indeed, </w:t>
      </w:r>
      <w:r w:rsidRPr="00D918DC">
        <w:rPr>
          <w:rStyle w:val="StyleUnderline"/>
          <w:highlight w:val="cyan"/>
        </w:rPr>
        <w:t>if it had been, Congress</w:t>
      </w:r>
      <w:r w:rsidRPr="008935D7">
        <w:rPr>
          <w:sz w:val="16"/>
          <w:szCs w:val="20"/>
        </w:rPr>
        <w:t xml:space="preserve"> </w:t>
      </w:r>
      <w:r w:rsidRPr="006F781C">
        <w:rPr>
          <w:rStyle w:val="Emphasis"/>
        </w:rPr>
        <w:t>could have</w:t>
      </w:r>
      <w:r w:rsidRPr="008935D7">
        <w:rPr>
          <w:sz w:val="16"/>
          <w:szCs w:val="20"/>
        </w:rPr>
        <w:t xml:space="preserve"> (</w:t>
      </w:r>
      <w:r w:rsidRPr="006F781C">
        <w:rPr>
          <w:rStyle w:val="StyleUnderline"/>
        </w:rPr>
        <w:t>and</w:t>
      </w:r>
      <w:r w:rsidRPr="008935D7">
        <w:rPr>
          <w:sz w:val="16"/>
          <w:szCs w:val="20"/>
        </w:rPr>
        <w:t xml:space="preserve"> most </w:t>
      </w:r>
      <w:r w:rsidRPr="00D918DC">
        <w:rPr>
          <w:rStyle w:val="Emphasis"/>
          <w:highlight w:val="cyan"/>
        </w:rPr>
        <w:t>certainly would have</w:t>
      </w:r>
      <w:r w:rsidRPr="008935D7">
        <w:rPr>
          <w:sz w:val="16"/>
          <w:szCs w:val="20"/>
        </w:rPr>
        <w:t xml:space="preserve">) </w:t>
      </w:r>
      <w:r w:rsidRPr="00D918DC">
        <w:rPr>
          <w:rStyle w:val="Emphasis"/>
          <w:highlight w:val="cyan"/>
        </w:rPr>
        <w:t>communicated</w:t>
      </w:r>
      <w:r w:rsidRPr="008935D7">
        <w:rPr>
          <w:sz w:val="16"/>
          <w:szCs w:val="20"/>
        </w:rPr>
        <w:t xml:space="preserve"> </w:t>
      </w:r>
      <w:r w:rsidRPr="006F781C">
        <w:rPr>
          <w:rStyle w:val="StyleUnderline"/>
        </w:rPr>
        <w:t>that</w:t>
      </w:r>
      <w:r w:rsidRPr="008935D7">
        <w:rPr>
          <w:sz w:val="16"/>
          <w:szCs w:val="20"/>
        </w:rPr>
        <w:t xml:space="preserve"> severe limitation </w:t>
      </w:r>
      <w:r w:rsidRPr="006F781C">
        <w:rPr>
          <w:rStyle w:val="Emphasis"/>
        </w:rPr>
        <w:t>clearly</w:t>
      </w:r>
      <w:r w:rsidRPr="008935D7">
        <w:rPr>
          <w:sz w:val="16"/>
          <w:szCs w:val="20"/>
        </w:rPr>
        <w:t xml:space="preserve"> </w:t>
      </w:r>
      <w:r w:rsidRPr="006F781C">
        <w:rPr>
          <w:rStyle w:val="StyleUnderline"/>
        </w:rPr>
        <w:t xml:space="preserve">by providing for </w:t>
      </w:r>
      <w:r w:rsidRPr="00D918DC">
        <w:rPr>
          <w:rStyle w:val="StyleUnderline"/>
          <w:highlight w:val="cyan"/>
        </w:rPr>
        <w:t>something</w:t>
      </w:r>
      <w:r w:rsidRPr="00D918DC">
        <w:rPr>
          <w:sz w:val="16"/>
          <w:szCs w:val="20"/>
          <w:highlight w:val="cyan"/>
        </w:rPr>
        <w:t xml:space="preserve"> </w:t>
      </w:r>
      <w:r w:rsidRPr="00D918DC">
        <w:rPr>
          <w:rStyle w:val="Emphasis"/>
          <w:highlight w:val="cyan"/>
        </w:rPr>
        <w:t>quite different</w:t>
      </w:r>
      <w:r w:rsidRPr="00D918DC">
        <w:rPr>
          <w:sz w:val="16"/>
          <w:szCs w:val="20"/>
          <w:highlight w:val="cyan"/>
        </w:rPr>
        <w:t xml:space="preserve"> </w:t>
      </w:r>
      <w:r w:rsidRPr="00D918DC">
        <w:rPr>
          <w:rStyle w:val="StyleUnderline"/>
          <w:highlight w:val="cyan"/>
        </w:rPr>
        <w:t>like</w:t>
      </w:r>
      <w:r w:rsidRPr="00D918DC">
        <w:rPr>
          <w:sz w:val="16"/>
          <w:szCs w:val="20"/>
          <w:highlight w:val="cyan"/>
        </w:rPr>
        <w:t xml:space="preserve"> </w:t>
      </w:r>
      <w:r w:rsidRPr="00D918DC">
        <w:rPr>
          <w:rStyle w:val="Emphasis"/>
          <w:highlight w:val="cyan"/>
        </w:rPr>
        <w:t>“</w:t>
      </w:r>
      <w:r w:rsidRPr="008935D7">
        <w:rPr>
          <w:sz w:val="16"/>
          <w:szCs w:val="20"/>
        </w:rPr>
        <w:t xml:space="preserve">the continuation of </w:t>
      </w:r>
      <w:r w:rsidRPr="00D918DC">
        <w:rPr>
          <w:rStyle w:val="StyleUnderline"/>
          <w:highlight w:val="cyan"/>
        </w:rPr>
        <w:t>the</w:t>
      </w:r>
      <w:r w:rsidRPr="00D918DC">
        <w:rPr>
          <w:sz w:val="16"/>
          <w:szCs w:val="20"/>
          <w:highlight w:val="cyan"/>
        </w:rPr>
        <w:t xml:space="preserve"> </w:t>
      </w:r>
      <w:r w:rsidRPr="00D918DC">
        <w:rPr>
          <w:rStyle w:val="Emphasis"/>
          <w:highlight w:val="cyan"/>
        </w:rPr>
        <w:t>process of collective bargaining</w:t>
      </w:r>
      <w:r w:rsidRPr="00D918DC">
        <w:rPr>
          <w:sz w:val="16"/>
          <w:szCs w:val="20"/>
          <w:highlight w:val="cyan"/>
        </w:rPr>
        <w:t xml:space="preserve"> </w:t>
      </w:r>
      <w:r w:rsidRPr="00D918DC">
        <w:rPr>
          <w:rStyle w:val="StyleUnderline"/>
          <w:highlight w:val="cyan"/>
        </w:rPr>
        <w:t>in</w:t>
      </w:r>
      <w:r w:rsidRPr="00D918DC">
        <w:rPr>
          <w:sz w:val="16"/>
          <w:szCs w:val="20"/>
          <w:highlight w:val="cyan"/>
        </w:rPr>
        <w:t xml:space="preserve"> </w:t>
      </w:r>
      <w:r w:rsidRPr="00D918DC">
        <w:rPr>
          <w:rStyle w:val="Emphasis"/>
          <w:highlight w:val="cyan"/>
        </w:rPr>
        <w:t>some form</w:t>
      </w:r>
      <w:r w:rsidRPr="00D918DC">
        <w:rPr>
          <w:rStyle w:val="StyleUnderline"/>
          <w:highlight w:val="cyan"/>
        </w:rPr>
        <w:t>”</w:t>
      </w:r>
      <w:r w:rsidRPr="006F781C">
        <w:rPr>
          <w:rStyle w:val="StyleUnderline"/>
        </w:rPr>
        <w:t xml:space="preserve"> or</w:t>
      </w:r>
      <w:r w:rsidRPr="008935D7">
        <w:rPr>
          <w:sz w:val="16"/>
          <w:szCs w:val="20"/>
        </w:rPr>
        <w:t xml:space="preserve"> “the continuation of </w:t>
      </w:r>
      <w:r w:rsidRPr="006F781C">
        <w:rPr>
          <w:rStyle w:val="StyleUnderline"/>
        </w:rPr>
        <w:t xml:space="preserve">collective bargaining on </w:t>
      </w:r>
      <w:r w:rsidRPr="006F781C">
        <w:rPr>
          <w:rStyle w:val="Emphasis"/>
        </w:rPr>
        <w:t>such terms and conditions as the State shall prescribe</w:t>
      </w:r>
      <w:r w:rsidRPr="008935D7">
        <w:rPr>
          <w:sz w:val="16"/>
          <w:szCs w:val="20"/>
        </w:rPr>
        <w:t>.”7</w:t>
      </w:r>
    </w:p>
    <w:p w14:paraId="38E85ED5" w14:textId="77777777" w:rsidR="007C6F76" w:rsidRPr="008935D7" w:rsidRDefault="007C6F76" w:rsidP="007C6F76">
      <w:pPr>
        <w:rPr>
          <w:sz w:val="16"/>
          <w:szCs w:val="20"/>
        </w:rPr>
      </w:pPr>
      <w:r w:rsidRPr="008935D7">
        <w:rPr>
          <w:sz w:val="16"/>
          <w:szCs w:val="20"/>
        </w:rPr>
        <w:t>In any event, any arguable textual ambiguity on this point is eradicated by § 13(c)(2)’s exceptionally clear and illuminating legislative history. In Jackson Transit and ATU v. Donovan, the Supreme Court and the D.C. Circuit, respectively, recognized that Senator Morse of Oregon was one of the chief architects of § 13(c), and on that basis attached great weight to his comments on the Senate floor in support of that provision. See 457 U.S. at 25-28 &amp; nn.8, 10; 767 F.2d at 946, 948-49. Senator’s Morse’s comments regarding § 13(c)(2)’s purpose and intent could hardly have been any clearer or more illuminating.</w:t>
      </w:r>
    </w:p>
    <w:p w14:paraId="458AEE5D" w14:textId="77777777" w:rsidR="007C6F76" w:rsidRDefault="007C6F76" w:rsidP="007C6F76">
      <w:pPr>
        <w:rPr>
          <w:sz w:val="16"/>
          <w:szCs w:val="20"/>
        </w:rPr>
      </w:pPr>
      <w:r w:rsidRPr="008935D7">
        <w:rPr>
          <w:sz w:val="16"/>
          <w:szCs w:val="20"/>
        </w:rPr>
        <w:lastRenderedPageBreak/>
        <w:t xml:space="preserve">Again, page limitations preclude us from reviewing in this space the full sweep of Senator Morse’s comments, all of which were offered in support of an adopted floor amendment to language in a reported committee bill that Senator Morse felt afforded no “real protection to labor” and thus had to be strengthened appreciably. See 109 Cong. Rec. 5675 (SA 12). In introducing that amendment, Senator Morse began by explaining that </w:t>
      </w:r>
      <w:r w:rsidRPr="004D1421">
        <w:rPr>
          <w:rStyle w:val="StyleUnderline"/>
        </w:rPr>
        <w:t>its</w:t>
      </w:r>
      <w:r w:rsidRPr="008935D7">
        <w:rPr>
          <w:sz w:val="16"/>
          <w:szCs w:val="20"/>
        </w:rPr>
        <w:t xml:space="preserve"> </w:t>
      </w:r>
      <w:r w:rsidRPr="004D1421">
        <w:rPr>
          <w:rStyle w:val="Emphasis"/>
        </w:rPr>
        <w:t>purpose</w:t>
      </w:r>
      <w:r w:rsidRPr="008935D7">
        <w:rPr>
          <w:sz w:val="16"/>
          <w:szCs w:val="20"/>
        </w:rPr>
        <w:t xml:space="preserve"> </w:t>
      </w:r>
      <w:r w:rsidRPr="004D1421">
        <w:rPr>
          <w:rStyle w:val="StyleUnderline"/>
        </w:rPr>
        <w:t>and</w:t>
      </w:r>
      <w:r w:rsidRPr="008935D7">
        <w:rPr>
          <w:sz w:val="16"/>
          <w:szCs w:val="20"/>
        </w:rPr>
        <w:t xml:space="preserve"> </w:t>
      </w:r>
      <w:r w:rsidRPr="004D1421">
        <w:rPr>
          <w:rStyle w:val="Emphasis"/>
        </w:rPr>
        <w:t>intent</w:t>
      </w:r>
      <w:r w:rsidRPr="008935D7">
        <w:rPr>
          <w:sz w:val="16"/>
          <w:szCs w:val="20"/>
        </w:rPr>
        <w:t xml:space="preserve"> </w:t>
      </w:r>
      <w:r w:rsidRPr="004D1421">
        <w:rPr>
          <w:rStyle w:val="StyleUnderline"/>
        </w:rPr>
        <w:t>was to ensure that</w:t>
      </w:r>
      <w:r w:rsidRPr="008935D7">
        <w:rPr>
          <w:sz w:val="16"/>
          <w:szCs w:val="20"/>
        </w:rPr>
        <w:t xml:space="preserve"> federal </w:t>
      </w:r>
      <w:r w:rsidRPr="004D1421">
        <w:rPr>
          <w:rStyle w:val="StyleUnderline"/>
        </w:rPr>
        <w:t>money</w:t>
      </w:r>
      <w:r w:rsidRPr="008935D7">
        <w:rPr>
          <w:sz w:val="16"/>
          <w:szCs w:val="20"/>
        </w:rPr>
        <w:t xml:space="preserve"> </w:t>
      </w:r>
      <w:r w:rsidRPr="004D1421">
        <w:rPr>
          <w:rStyle w:val="Emphasis"/>
        </w:rPr>
        <w:t>was not used</w:t>
      </w:r>
      <w:r w:rsidRPr="008935D7">
        <w:rPr>
          <w:sz w:val="16"/>
          <w:szCs w:val="20"/>
        </w:rPr>
        <w:t xml:space="preserve"> </w:t>
      </w:r>
      <w:r w:rsidRPr="004D1421">
        <w:rPr>
          <w:rStyle w:val="StyleUnderline"/>
        </w:rPr>
        <w:t>to</w:t>
      </w:r>
      <w:r w:rsidRPr="008935D7">
        <w:rPr>
          <w:sz w:val="16"/>
          <w:szCs w:val="20"/>
        </w:rPr>
        <w:t xml:space="preserve"> “lessen[ ],” “</w:t>
      </w:r>
      <w:r w:rsidRPr="004D1421">
        <w:rPr>
          <w:rStyle w:val="Emphasis"/>
        </w:rPr>
        <w:t>weaken</w:t>
      </w:r>
      <w:r w:rsidRPr="008935D7">
        <w:rPr>
          <w:sz w:val="16"/>
          <w:szCs w:val="20"/>
        </w:rPr>
        <w:t xml:space="preserve">,” or “worsen[ ]” “the </w:t>
      </w:r>
      <w:r w:rsidRPr="004D1421">
        <w:rPr>
          <w:rStyle w:val="Emphasis"/>
        </w:rPr>
        <w:t>collective bargaining rights</w:t>
      </w:r>
      <w:r w:rsidRPr="008935D7">
        <w:rPr>
          <w:sz w:val="16"/>
          <w:szCs w:val="20"/>
        </w:rPr>
        <w:t xml:space="preserve"> of existing unions” and the employees they represent. See id. at 5671 (SA 8). In other words, the amendment’s purpose and intent was “to maintain the status quo” insofar as the existing rights of organized labor was concerned. See id. at 5671-72 (SA 8- 9). While confessing to arguably unnecessary “constant repetition,” Senator Morse went on to drive home this maintenance-of-the-status-quo point by making the following additional comments right before the vote approving his amendment was taken and recorded: “[I]n my judgment, the committee bill did not provide for the status quo of labor relations. If it had provided for the status quo of labor relations, I would not have been offering an amendment”; “What the amendment would do, in spite of all the attacks on it, would be to assure that existing collective bargaining rights would not be taken away from the workers”; “In my judgment, the Senate should, as a matter of public policy, adopt [my] amendment, underwriting the basic principle that the Senate does not propose to take away from labor, in the mass transit bill, hardearned collective bargaining rights achieved over the years.” See id. at 5675-77 (SA 12-14).</w:t>
      </w:r>
    </w:p>
    <w:p w14:paraId="7DE74F95" w14:textId="77777777" w:rsidR="007C6F76" w:rsidRPr="005277A4" w:rsidRDefault="007C6F76" w:rsidP="007C6F76">
      <w:pPr>
        <w:pStyle w:val="Heading4"/>
      </w:pPr>
      <w:r>
        <w:t xml:space="preserve">Voter for limits and ground – allowing the aff to only affect a small subset of workers in the economy spikes out of key negative ground with unlimited niche affs. </w:t>
      </w:r>
    </w:p>
    <w:p w14:paraId="2DE4F340" w14:textId="77777777" w:rsidR="007C6F76" w:rsidRDefault="007C6F76" w:rsidP="007C6F76">
      <w:pPr>
        <w:pStyle w:val="Heading3"/>
      </w:pPr>
      <w:r>
        <w:lastRenderedPageBreak/>
        <w:t>2</w:t>
      </w:r>
    </w:p>
    <w:p w14:paraId="4354BC49" w14:textId="77777777" w:rsidR="007C6F76" w:rsidRPr="00EE41E8" w:rsidRDefault="007C6F76" w:rsidP="007C6F76">
      <w:pPr>
        <w:pStyle w:val="Heading4"/>
      </w:pPr>
      <w:r>
        <w:t xml:space="preserve">Johnson’s </w:t>
      </w:r>
      <w:r>
        <w:rPr>
          <w:u w:val="single"/>
        </w:rPr>
        <w:t>keeping the House adjourned indefinitely</w:t>
      </w:r>
      <w:r>
        <w:t xml:space="preserve">, which prevents Rep. Grijalva from </w:t>
      </w:r>
      <w:r>
        <w:rPr>
          <w:u w:val="single"/>
        </w:rPr>
        <w:t>forcing a vote</w:t>
      </w:r>
      <w:r>
        <w:t xml:space="preserve"> on releasing the Epstein files---the plan’s </w:t>
      </w:r>
      <w:r>
        <w:rPr>
          <w:u w:val="single"/>
        </w:rPr>
        <w:t>fiat</w:t>
      </w:r>
      <w:r>
        <w:t xml:space="preserve"> </w:t>
      </w:r>
      <w:r>
        <w:rPr>
          <w:u w:val="single"/>
        </w:rPr>
        <w:t>brings them back</w:t>
      </w:r>
      <w:r>
        <w:t xml:space="preserve">, since the House </w:t>
      </w:r>
      <w:r>
        <w:rPr>
          <w:u w:val="single"/>
        </w:rPr>
        <w:t>must be in session</w:t>
      </w:r>
      <w:r>
        <w:t xml:space="preserve"> to pass legislation. </w:t>
      </w:r>
    </w:p>
    <w:p w14:paraId="24C814C9" w14:textId="77777777" w:rsidR="007C6F76" w:rsidRDefault="007C6F76" w:rsidP="007C6F76">
      <w:r>
        <w:t xml:space="preserve">Gabe </w:t>
      </w:r>
      <w:r w:rsidRPr="00EE41E8">
        <w:rPr>
          <w:rStyle w:val="Style13ptBold"/>
        </w:rPr>
        <w:t xml:space="preserve">Fleisher </w:t>
      </w:r>
      <w:r>
        <w:rPr>
          <w:rStyle w:val="Style13ptBold"/>
        </w:rPr>
        <w:t>10/30</w:t>
      </w:r>
      <w:r>
        <w:t>, Georgetown University government major and founder of Wake Up to Politics newsletter, "The House Is On An Unprecedented Recess," Wake Up to Politics, 10/30/2025, https://www.wakeuptopolitics.com/p/the-house-is-on-an-unprecedented</w:t>
      </w:r>
    </w:p>
    <w:p w14:paraId="2AD23BD0" w14:textId="77777777" w:rsidR="007C6F76" w:rsidRPr="00EE41E8" w:rsidRDefault="007C6F76" w:rsidP="007C6F76">
      <w:r w:rsidRPr="00EE41E8">
        <w:rPr>
          <w:rStyle w:val="StyleUnderline"/>
        </w:rPr>
        <w:t>Since the government shut down on October 1, the</w:t>
      </w:r>
      <w:r w:rsidRPr="00EE41E8">
        <w:rPr>
          <w:sz w:val="16"/>
        </w:rPr>
        <w:t xml:space="preserve"> U.S. </w:t>
      </w:r>
      <w:r w:rsidRPr="00EE41E8">
        <w:rPr>
          <w:rStyle w:val="StyleUnderline"/>
        </w:rPr>
        <w:t xml:space="preserve">Senate has held </w:t>
      </w:r>
      <w:r w:rsidRPr="00EE41E8">
        <w:rPr>
          <w:rStyle w:val="Emphasis"/>
        </w:rPr>
        <w:t>63 roll call votes</w:t>
      </w:r>
      <w:r w:rsidRPr="00EE41E8">
        <w:rPr>
          <w:sz w:val="16"/>
        </w:rPr>
        <w:t>.</w:t>
      </w:r>
    </w:p>
    <w:p w14:paraId="5E4D5767" w14:textId="77777777" w:rsidR="007C6F76" w:rsidRPr="00EE41E8" w:rsidRDefault="007C6F76" w:rsidP="007C6F76">
      <w:r w:rsidRPr="00EE41E8">
        <w:rPr>
          <w:rStyle w:val="Emphasis"/>
        </w:rPr>
        <w:t>Eleven</w:t>
      </w:r>
      <w:r w:rsidRPr="00EE41E8">
        <w:rPr>
          <w:sz w:val="16"/>
        </w:rPr>
        <w:t xml:space="preserve"> of those votes </w:t>
      </w:r>
      <w:r w:rsidRPr="00EE41E8">
        <w:rPr>
          <w:rStyle w:val="StyleUnderline"/>
        </w:rPr>
        <w:t>have been on the</w:t>
      </w:r>
      <w:r w:rsidRPr="00EE41E8">
        <w:rPr>
          <w:sz w:val="16"/>
        </w:rPr>
        <w:t xml:space="preserve"> Republican-backed </w:t>
      </w:r>
      <w:r w:rsidRPr="00EE41E8">
        <w:rPr>
          <w:rStyle w:val="StyleUnderline"/>
        </w:rPr>
        <w:t>c</w:t>
      </w:r>
      <w:r w:rsidRPr="00EE41E8">
        <w:rPr>
          <w:sz w:val="16"/>
        </w:rPr>
        <w:t xml:space="preserve">ontinuing </w:t>
      </w:r>
      <w:r w:rsidRPr="00EE41E8">
        <w:rPr>
          <w:rStyle w:val="StyleUnderline"/>
        </w:rPr>
        <w:t>r</w:t>
      </w:r>
      <w:r w:rsidRPr="00EE41E8">
        <w:rPr>
          <w:sz w:val="16"/>
        </w:rPr>
        <w:t xml:space="preserve">esolution, </w:t>
      </w:r>
      <w:r w:rsidRPr="00EE41E8">
        <w:rPr>
          <w:rStyle w:val="StyleUnderline"/>
        </w:rPr>
        <w:t>which</w:t>
      </w:r>
      <w:r w:rsidRPr="00EE41E8">
        <w:rPr>
          <w:sz w:val="16"/>
        </w:rPr>
        <w:t xml:space="preserve"> is now believed to have </w:t>
      </w:r>
      <w:r w:rsidRPr="00EE41E8">
        <w:rPr>
          <w:rStyle w:val="StyleUnderline"/>
        </w:rPr>
        <w:t xml:space="preserve">received </w:t>
      </w:r>
      <w:r w:rsidRPr="00EE41E8">
        <w:rPr>
          <w:rStyle w:val="Emphasis"/>
        </w:rPr>
        <w:t>more cloture votes</w:t>
      </w:r>
      <w:r w:rsidRPr="00EE41E8">
        <w:rPr>
          <w:rStyle w:val="StyleUnderline"/>
        </w:rPr>
        <w:t xml:space="preserve"> than </w:t>
      </w:r>
      <w:r w:rsidRPr="00EE41E8">
        <w:rPr>
          <w:rStyle w:val="Emphasis"/>
        </w:rPr>
        <w:t>any bill in Senate history</w:t>
      </w:r>
      <w:r w:rsidRPr="00EE41E8">
        <w:rPr>
          <w:rStyle w:val="StyleUnderline"/>
        </w:rPr>
        <w:t>. But the chamber</w:t>
      </w:r>
      <w:r w:rsidRPr="00EE41E8">
        <w:rPr>
          <w:sz w:val="16"/>
        </w:rPr>
        <w:t xml:space="preserve"> has </w:t>
      </w:r>
      <w:r w:rsidRPr="00EE41E8">
        <w:rPr>
          <w:rStyle w:val="StyleUnderline"/>
        </w:rPr>
        <w:t xml:space="preserve">also found time to approve a </w:t>
      </w:r>
      <w:r w:rsidRPr="00EE41E8">
        <w:rPr>
          <w:rStyle w:val="Emphasis"/>
        </w:rPr>
        <w:t>massive, 3,000-page defense bill</w:t>
      </w:r>
      <w:r w:rsidRPr="00EE41E8">
        <w:rPr>
          <w:rStyle w:val="StyleUnderline"/>
        </w:rPr>
        <w:t>, a resolution overturning</w:t>
      </w:r>
      <w:r w:rsidRPr="00EE41E8">
        <w:rPr>
          <w:sz w:val="16"/>
        </w:rPr>
        <w:t xml:space="preserve"> President </w:t>
      </w:r>
      <w:r w:rsidRPr="00EE41E8">
        <w:rPr>
          <w:rStyle w:val="StyleUnderline"/>
        </w:rPr>
        <w:t xml:space="preserve">Trump's </w:t>
      </w:r>
      <w:r w:rsidRPr="00EE41E8">
        <w:rPr>
          <w:rStyle w:val="Emphasis"/>
        </w:rPr>
        <w:t>Brazil tariffs</w:t>
      </w:r>
      <w:r w:rsidRPr="00EE41E8">
        <w:rPr>
          <w:rStyle w:val="StyleUnderline"/>
        </w:rPr>
        <w:t>, and legislation covering everything from paid leave to manufacturing. Plus, the Senate</w:t>
      </w:r>
      <w:r w:rsidRPr="00EE41E8">
        <w:rPr>
          <w:sz w:val="16"/>
        </w:rPr>
        <w:t xml:space="preserve"> has </w:t>
      </w:r>
      <w:r w:rsidRPr="00EE41E8">
        <w:rPr>
          <w:rStyle w:val="StyleUnderline"/>
        </w:rPr>
        <w:t xml:space="preserve">confirmed </w:t>
      </w:r>
      <w:r w:rsidRPr="00EE41E8">
        <w:rPr>
          <w:rStyle w:val="Emphasis"/>
        </w:rPr>
        <w:t>nine federal judges</w:t>
      </w:r>
      <w:r w:rsidRPr="00EE41E8">
        <w:rPr>
          <w:rStyle w:val="StyleUnderline"/>
        </w:rPr>
        <w:t xml:space="preserve"> and </w:t>
      </w:r>
      <w:r w:rsidRPr="00EE41E8">
        <w:rPr>
          <w:rStyle w:val="Emphasis"/>
        </w:rPr>
        <w:t>109 other Trump nominees</w:t>
      </w:r>
      <w:r w:rsidRPr="00EE41E8">
        <w:rPr>
          <w:sz w:val="16"/>
        </w:rPr>
        <w:t xml:space="preserve"> (most of them in one large batch) </w:t>
      </w:r>
      <w:r w:rsidRPr="00EE41E8">
        <w:rPr>
          <w:rStyle w:val="StyleUnderline"/>
        </w:rPr>
        <w:t>this month</w:t>
      </w:r>
      <w:r w:rsidRPr="00EE41E8">
        <w:rPr>
          <w:sz w:val="16"/>
        </w:rPr>
        <w:t>.</w:t>
      </w:r>
    </w:p>
    <w:p w14:paraId="581EF723" w14:textId="77777777" w:rsidR="007C6F76" w:rsidRDefault="007C6F76" w:rsidP="007C6F76">
      <w:r w:rsidRPr="00EE41E8">
        <w:rPr>
          <w:rStyle w:val="StyleUnderline"/>
        </w:rPr>
        <w:t>Senators may</w:t>
      </w:r>
      <w:r w:rsidRPr="00EE41E8">
        <w:rPr>
          <w:sz w:val="16"/>
        </w:rPr>
        <w:t xml:space="preserve"> still </w:t>
      </w:r>
      <w:r w:rsidRPr="00EE41E8">
        <w:rPr>
          <w:rStyle w:val="StyleUnderline"/>
        </w:rPr>
        <w:t xml:space="preserve">be struggling to strike a spending deal, but you can't say they haven't been working on a </w:t>
      </w:r>
      <w:r w:rsidRPr="00EE41E8">
        <w:rPr>
          <w:rStyle w:val="Emphasis"/>
        </w:rPr>
        <w:t>range of policy matters</w:t>
      </w:r>
      <w:r w:rsidRPr="00EE41E8">
        <w:rPr>
          <w:rStyle w:val="StyleUnderline"/>
        </w:rPr>
        <w:t xml:space="preserve"> throughout the shutdown</w:t>
      </w:r>
      <w:r w:rsidRPr="00EE41E8">
        <w:rPr>
          <w:sz w:val="16"/>
        </w:rPr>
        <w:t>.</w:t>
      </w:r>
    </w:p>
    <w:p w14:paraId="36FBE90F" w14:textId="77777777" w:rsidR="007C6F76" w:rsidRDefault="007C6F76" w:rsidP="007C6F76">
      <w:r>
        <w:rPr>
          <w:rStyle w:val="StyleUnderline"/>
        </w:rPr>
        <w:t xml:space="preserve">How many votes has </w:t>
      </w:r>
      <w:r w:rsidRPr="00D918DC">
        <w:rPr>
          <w:rStyle w:val="StyleUnderline"/>
          <w:highlight w:val="cyan"/>
        </w:rPr>
        <w:t xml:space="preserve">the </w:t>
      </w:r>
      <w:r w:rsidRPr="00D918DC">
        <w:rPr>
          <w:rStyle w:val="Emphasis"/>
          <w:highlight w:val="cyan"/>
        </w:rPr>
        <w:t>House</w:t>
      </w:r>
      <w:r>
        <w:rPr>
          <w:rStyle w:val="Emphasis"/>
        </w:rPr>
        <w:t xml:space="preserve"> held over the same period? Zero</w:t>
      </w:r>
      <w:r>
        <w:rPr>
          <w:sz w:val="16"/>
        </w:rPr>
        <w:t>.</w:t>
      </w:r>
    </w:p>
    <w:p w14:paraId="7928BB23" w14:textId="77777777" w:rsidR="007C6F76" w:rsidRDefault="007C6F76" w:rsidP="007C6F76">
      <w:r>
        <w:rPr>
          <w:sz w:val="16"/>
        </w:rPr>
        <w:t xml:space="preserve">House Speaker Mike </w:t>
      </w:r>
      <w:r>
        <w:rPr>
          <w:rStyle w:val="StyleUnderline"/>
        </w:rPr>
        <w:t>Johnson</w:t>
      </w:r>
      <w:r>
        <w:rPr>
          <w:sz w:val="16"/>
        </w:rPr>
        <w:t xml:space="preserve"> has </w:t>
      </w:r>
      <w:r>
        <w:rPr>
          <w:rStyle w:val="StyleUnderline"/>
        </w:rPr>
        <w:t xml:space="preserve">kept his chamber </w:t>
      </w:r>
      <w:r>
        <w:rPr>
          <w:rStyle w:val="Emphasis"/>
        </w:rPr>
        <w:t>away from Washington</w:t>
      </w:r>
      <w:r>
        <w:rPr>
          <w:rStyle w:val="StyleUnderline"/>
        </w:rPr>
        <w:t xml:space="preserve"> since the beginning of the shutdown</w:t>
      </w:r>
      <w:r>
        <w:rPr>
          <w:sz w:val="16"/>
        </w:rPr>
        <w:t xml:space="preserve">. In fact, </w:t>
      </w:r>
      <w:r>
        <w:rPr>
          <w:rStyle w:val="StyleUnderline"/>
        </w:rPr>
        <w:t xml:space="preserve">since the House was on a </w:t>
      </w:r>
      <w:r>
        <w:rPr>
          <w:rStyle w:val="Emphasis"/>
        </w:rPr>
        <w:t>pre-scheduled break</w:t>
      </w:r>
      <w:r>
        <w:rPr>
          <w:rStyle w:val="StyleUnderline"/>
        </w:rPr>
        <w:t xml:space="preserve"> before the funding gap began, the lower chamber </w:t>
      </w:r>
      <w:r w:rsidRPr="00D918DC">
        <w:rPr>
          <w:rStyle w:val="StyleUnderline"/>
          <w:highlight w:val="cyan"/>
        </w:rPr>
        <w:t>has</w:t>
      </w:r>
      <w:r w:rsidRPr="00EE41E8">
        <w:rPr>
          <w:rStyle w:val="StyleUnderline"/>
        </w:rPr>
        <w:t xml:space="preserve"> now </w:t>
      </w:r>
      <w:r w:rsidRPr="00D918DC">
        <w:rPr>
          <w:rStyle w:val="Emphasis"/>
          <w:highlight w:val="cyan"/>
        </w:rPr>
        <w:t>gone 41 days</w:t>
      </w:r>
      <w:r w:rsidRPr="00D918DC">
        <w:rPr>
          <w:rStyle w:val="StyleUnderline"/>
          <w:highlight w:val="cyan"/>
        </w:rPr>
        <w:t xml:space="preserve"> </w:t>
      </w:r>
      <w:r w:rsidRPr="00D918DC">
        <w:rPr>
          <w:rStyle w:val="Emphasis"/>
          <w:highlight w:val="cyan"/>
        </w:rPr>
        <w:t>without</w:t>
      </w:r>
      <w:r>
        <w:rPr>
          <w:rStyle w:val="Emphasis"/>
        </w:rPr>
        <w:t xml:space="preserve"> holding </w:t>
      </w:r>
      <w:r w:rsidRPr="00D918DC">
        <w:rPr>
          <w:rStyle w:val="Emphasis"/>
          <w:highlight w:val="cyan"/>
        </w:rPr>
        <w:t>a single vote</w:t>
      </w:r>
      <w:r>
        <w:rPr>
          <w:rStyle w:val="StyleUnderline"/>
        </w:rPr>
        <w:t xml:space="preserve"> (ostensibly, its main purpose as a legislative body). The last House vote took place on </w:t>
      </w:r>
      <w:r>
        <w:rPr>
          <w:rStyle w:val="Emphasis"/>
        </w:rPr>
        <w:t>September 19</w:t>
      </w:r>
      <w:r>
        <w:rPr>
          <w:sz w:val="16"/>
        </w:rPr>
        <w:t xml:space="preserve">, on a resolution honoring Charlie Kirk. </w:t>
      </w:r>
      <w:r>
        <w:rPr>
          <w:rStyle w:val="StyleUnderline"/>
        </w:rPr>
        <w:t xml:space="preserve">Because the chamber also spent all of </w:t>
      </w:r>
      <w:r>
        <w:rPr>
          <w:rStyle w:val="Emphasis"/>
        </w:rPr>
        <w:t>August</w:t>
      </w:r>
      <w:r>
        <w:rPr>
          <w:rStyle w:val="StyleUnderline"/>
        </w:rPr>
        <w:t xml:space="preserve"> and part of </w:t>
      </w:r>
      <w:r>
        <w:rPr>
          <w:rStyle w:val="Emphasis"/>
        </w:rPr>
        <w:t>July</w:t>
      </w:r>
      <w:r>
        <w:rPr>
          <w:rStyle w:val="StyleUnderline"/>
        </w:rPr>
        <w:t xml:space="preserve"> out of town, it has only held regular sessions on </w:t>
      </w:r>
      <w:r>
        <w:rPr>
          <w:rStyle w:val="Emphasis"/>
        </w:rPr>
        <w:t>12 days out of the last 100</w:t>
      </w:r>
      <w:r>
        <w:rPr>
          <w:sz w:val="16"/>
        </w:rPr>
        <w:t>.</w:t>
      </w:r>
    </w:p>
    <w:p w14:paraId="2AA033FD" w14:textId="77777777" w:rsidR="007C6F76" w:rsidRDefault="007C6F76" w:rsidP="007C6F76">
      <w:r w:rsidRPr="00D918DC">
        <w:rPr>
          <w:rStyle w:val="StyleUnderline"/>
          <w:highlight w:val="cyan"/>
        </w:rPr>
        <w:t xml:space="preserve">There is </w:t>
      </w:r>
      <w:r w:rsidRPr="00D918DC">
        <w:rPr>
          <w:rStyle w:val="Emphasis"/>
          <w:highlight w:val="cyan"/>
        </w:rPr>
        <w:t>no parallel</w:t>
      </w:r>
      <w:r w:rsidRPr="00D918DC">
        <w:rPr>
          <w:rStyle w:val="StyleUnderline"/>
          <w:highlight w:val="cyan"/>
        </w:rPr>
        <w:t xml:space="preserve"> for</w:t>
      </w:r>
      <w:r w:rsidRPr="00EE41E8">
        <w:rPr>
          <w:rStyle w:val="StyleUnderline"/>
        </w:rPr>
        <w:t xml:space="preserve"> a break of </w:t>
      </w:r>
      <w:r w:rsidRPr="00D918DC">
        <w:rPr>
          <w:rStyle w:val="Emphasis"/>
          <w:highlight w:val="cyan"/>
        </w:rPr>
        <w:t>this</w:t>
      </w:r>
      <w:r>
        <w:rPr>
          <w:rStyle w:val="Emphasis"/>
        </w:rPr>
        <w:t xml:space="preserve"> kind and </w:t>
      </w:r>
      <w:r w:rsidRPr="00EE41E8">
        <w:rPr>
          <w:rStyle w:val="Emphasis"/>
        </w:rPr>
        <w:t>length</w:t>
      </w:r>
      <w:r w:rsidRPr="00EE41E8">
        <w:rPr>
          <w:rStyle w:val="StyleUnderline"/>
        </w:rPr>
        <w:t xml:space="preserve"> </w:t>
      </w:r>
      <w:r w:rsidRPr="00D918DC">
        <w:rPr>
          <w:rStyle w:val="StyleUnderline"/>
          <w:highlight w:val="cyan"/>
        </w:rPr>
        <w:t>in</w:t>
      </w:r>
      <w:r>
        <w:rPr>
          <w:rStyle w:val="StyleUnderline"/>
        </w:rPr>
        <w:t xml:space="preserve"> </w:t>
      </w:r>
      <w:r>
        <w:rPr>
          <w:rStyle w:val="Emphasis"/>
        </w:rPr>
        <w:t xml:space="preserve">modern </w:t>
      </w:r>
      <w:r w:rsidRPr="00EE41E8">
        <w:rPr>
          <w:rStyle w:val="Emphasis"/>
        </w:rPr>
        <w:t xml:space="preserve">House </w:t>
      </w:r>
      <w:r w:rsidRPr="00D918DC">
        <w:rPr>
          <w:rStyle w:val="Emphasis"/>
          <w:highlight w:val="cyan"/>
        </w:rPr>
        <w:t>history</w:t>
      </w:r>
      <w:r>
        <w:rPr>
          <w:sz w:val="16"/>
        </w:rPr>
        <w:t>.</w:t>
      </w:r>
    </w:p>
    <w:p w14:paraId="5EF73791" w14:textId="77777777" w:rsidR="007C6F76" w:rsidRPr="00EE41E8" w:rsidRDefault="007C6F76" w:rsidP="007C6F76">
      <w:r w:rsidRPr="00EE41E8">
        <w:rPr>
          <w:sz w:val="16"/>
        </w:rPr>
        <w:t xml:space="preserve">According to a Wake Up To Politics analysis, </w:t>
      </w:r>
      <w:r w:rsidRPr="00EE41E8">
        <w:rPr>
          <w:rStyle w:val="StyleUnderline"/>
        </w:rPr>
        <w:t xml:space="preserve">since the advent of the modern congressional calendar in 1971, the House has gone through </w:t>
      </w:r>
      <w:r w:rsidRPr="00EE41E8">
        <w:rPr>
          <w:rStyle w:val="Emphasis"/>
        </w:rPr>
        <w:t>22 periods</w:t>
      </w:r>
      <w:r w:rsidRPr="00EE41E8">
        <w:rPr>
          <w:rStyle w:val="StyleUnderline"/>
        </w:rPr>
        <w:t xml:space="preserve"> where it's left for recess for 40 days or more.</w:t>
      </w:r>
    </w:p>
    <w:p w14:paraId="4D1B9A87" w14:textId="77777777" w:rsidR="007C6F76" w:rsidRDefault="007C6F76" w:rsidP="007C6F76">
      <w:r w:rsidRPr="00EE41E8">
        <w:rPr>
          <w:rStyle w:val="StyleUnderline"/>
        </w:rPr>
        <w:t xml:space="preserve">All but one fall into the normal cadence of the congressional calendar. </w:t>
      </w:r>
      <w:r w:rsidRPr="00EE41E8">
        <w:rPr>
          <w:rStyle w:val="Emphasis"/>
        </w:rPr>
        <w:t>Eight</w:t>
      </w:r>
      <w:r w:rsidRPr="00EE41E8">
        <w:rPr>
          <w:rStyle w:val="StyleUnderline"/>
        </w:rPr>
        <w:t xml:space="preserve"> were for the chamber's </w:t>
      </w:r>
      <w:r w:rsidRPr="00EE41E8">
        <w:rPr>
          <w:rStyle w:val="Emphasis"/>
        </w:rPr>
        <w:t>regular summer recess</w:t>
      </w:r>
      <w:r w:rsidRPr="00EE41E8">
        <w:rPr>
          <w:rStyle w:val="StyleUnderline"/>
        </w:rPr>
        <w:t xml:space="preserve">; 13 were due to the House's </w:t>
      </w:r>
      <w:r w:rsidRPr="00EE41E8">
        <w:rPr>
          <w:rStyle w:val="Emphasis"/>
        </w:rPr>
        <w:t>longstanding practice</w:t>
      </w:r>
      <w:r w:rsidRPr="00EE41E8">
        <w:rPr>
          <w:rStyle w:val="StyleUnderline"/>
        </w:rPr>
        <w:t xml:space="preserve"> of recessing during the </w:t>
      </w:r>
      <w:r w:rsidRPr="00EE41E8">
        <w:rPr>
          <w:rStyle w:val="Emphasis"/>
        </w:rPr>
        <w:t>fall of an election year</w:t>
      </w:r>
      <w:r w:rsidRPr="00EE41E8">
        <w:rPr>
          <w:rStyle w:val="StyleUnderline"/>
        </w:rPr>
        <w:t xml:space="preserve">, to allow members to </w:t>
      </w:r>
      <w:r w:rsidRPr="00EE41E8">
        <w:rPr>
          <w:rStyle w:val="Emphasis"/>
        </w:rPr>
        <w:t>campaign</w:t>
      </w:r>
      <w:r w:rsidRPr="00EE41E8">
        <w:rPr>
          <w:rStyle w:val="StyleUnderline"/>
        </w:rPr>
        <w:t>. We are</w:t>
      </w:r>
      <w:r>
        <w:rPr>
          <w:rStyle w:val="StyleUnderline"/>
        </w:rPr>
        <w:t xml:space="preserve"> </w:t>
      </w:r>
      <w:r w:rsidRPr="00EE41E8">
        <w:rPr>
          <w:rStyle w:val="StyleUnderline"/>
        </w:rPr>
        <w:t xml:space="preserve">currently living in the </w:t>
      </w:r>
      <w:r w:rsidRPr="00EE41E8">
        <w:rPr>
          <w:rStyle w:val="Emphasis"/>
        </w:rPr>
        <w:t>single outlier</w:t>
      </w:r>
      <w:r w:rsidRPr="00EE41E8">
        <w:rPr>
          <w:rStyle w:val="StyleUnderline"/>
        </w:rPr>
        <w:t xml:space="preserve">: </w:t>
      </w:r>
      <w:r w:rsidRPr="00D918DC">
        <w:rPr>
          <w:rStyle w:val="StyleUnderline"/>
          <w:highlight w:val="cyan"/>
        </w:rPr>
        <w:t xml:space="preserve">the </w:t>
      </w:r>
      <w:r w:rsidRPr="00D918DC">
        <w:rPr>
          <w:rStyle w:val="Emphasis"/>
          <w:highlight w:val="cyan"/>
        </w:rPr>
        <w:t>only time in</w:t>
      </w:r>
      <w:r>
        <w:rPr>
          <w:rStyle w:val="Emphasis"/>
        </w:rPr>
        <w:t xml:space="preserve"> the last </w:t>
      </w:r>
      <w:r w:rsidRPr="00D918DC">
        <w:rPr>
          <w:rStyle w:val="Emphasis"/>
          <w:highlight w:val="cyan"/>
        </w:rPr>
        <w:t>five decades</w:t>
      </w:r>
      <w:r>
        <w:rPr>
          <w:rStyle w:val="Emphasis"/>
        </w:rPr>
        <w:t xml:space="preserve"> that </w:t>
      </w:r>
      <w:r w:rsidRPr="00D918DC">
        <w:rPr>
          <w:rStyle w:val="Emphasis"/>
          <w:highlight w:val="cyan"/>
        </w:rPr>
        <w:t>the House</w:t>
      </w:r>
      <w:r>
        <w:rPr>
          <w:rStyle w:val="Emphasis"/>
        </w:rPr>
        <w:t xml:space="preserve"> has </w:t>
      </w:r>
      <w:r w:rsidRPr="00D918DC">
        <w:rPr>
          <w:rStyle w:val="Emphasis"/>
          <w:highlight w:val="cyan"/>
        </w:rPr>
        <w:t>left</w:t>
      </w:r>
      <w:r>
        <w:rPr>
          <w:rStyle w:val="Emphasis"/>
        </w:rPr>
        <w:t xml:space="preserve"> Washington for 40+ days </w:t>
      </w:r>
      <w:r w:rsidRPr="00D918DC">
        <w:rPr>
          <w:rStyle w:val="Emphasis"/>
          <w:highlight w:val="cyan"/>
        </w:rPr>
        <w:t>outside</w:t>
      </w:r>
      <w:r w:rsidRPr="00EE41E8">
        <w:rPr>
          <w:rStyle w:val="Emphasis"/>
        </w:rPr>
        <w:t xml:space="preserve"> of </w:t>
      </w:r>
      <w:r w:rsidRPr="00D918DC">
        <w:rPr>
          <w:rStyle w:val="Emphasis"/>
          <w:highlight w:val="cyan"/>
        </w:rPr>
        <w:t>summer or campaign season</w:t>
      </w:r>
      <w:r>
        <w:rPr>
          <w:sz w:val="16"/>
        </w:rPr>
        <w:t>.</w:t>
      </w:r>
    </w:p>
    <w:p w14:paraId="3704199D" w14:textId="77777777" w:rsidR="007C6F76" w:rsidRDefault="007C6F76" w:rsidP="007C6F76">
      <w:r>
        <w:rPr>
          <w:rStyle w:val="StyleUnderline"/>
        </w:rPr>
        <w:t xml:space="preserve">There's </w:t>
      </w:r>
      <w:r>
        <w:rPr>
          <w:rStyle w:val="Emphasis"/>
        </w:rPr>
        <w:t>nothing</w:t>
      </w:r>
      <w:r>
        <w:rPr>
          <w:rStyle w:val="StyleUnderline"/>
        </w:rPr>
        <w:t xml:space="preserve"> that says a chamber of Congress has to </w:t>
      </w:r>
      <w:r>
        <w:rPr>
          <w:rStyle w:val="Emphasis"/>
        </w:rPr>
        <w:t>recess like this</w:t>
      </w:r>
      <w:r>
        <w:rPr>
          <w:rStyle w:val="StyleUnderline"/>
        </w:rPr>
        <w:t xml:space="preserve"> </w:t>
      </w:r>
      <w:r>
        <w:rPr>
          <w:rStyle w:val="Emphasis"/>
        </w:rPr>
        <w:t>during a shutdown</w:t>
      </w:r>
      <w:r>
        <w:rPr>
          <w:rStyle w:val="StyleUnderline"/>
        </w:rPr>
        <w:t xml:space="preserve"> (as you can tell by looking at the </w:t>
      </w:r>
      <w:r>
        <w:rPr>
          <w:rStyle w:val="Emphasis"/>
        </w:rPr>
        <w:t>Senate</w:t>
      </w:r>
      <w:r>
        <w:rPr>
          <w:rStyle w:val="StyleUnderline"/>
        </w:rPr>
        <w:t>)</w:t>
      </w:r>
      <w:r>
        <w:rPr>
          <w:sz w:val="16"/>
        </w:rPr>
        <w:t xml:space="preserve">. If anything, </w:t>
      </w:r>
      <w:r>
        <w:rPr>
          <w:rStyle w:val="StyleUnderline"/>
        </w:rPr>
        <w:t xml:space="preserve">members of the House are some of the few officials in the U.S. government who continue to </w:t>
      </w:r>
      <w:r>
        <w:rPr>
          <w:rStyle w:val="Emphasis"/>
        </w:rPr>
        <w:t>receive paychecks</w:t>
      </w:r>
      <w:r>
        <w:rPr>
          <w:rStyle w:val="StyleUnderline"/>
        </w:rPr>
        <w:t xml:space="preserve"> during a funding gap, which would make one think that they might </w:t>
      </w:r>
      <w:r>
        <w:rPr>
          <w:rStyle w:val="Emphasis"/>
        </w:rPr>
        <w:t>continue working</w:t>
      </w:r>
      <w:r>
        <w:rPr>
          <w:rStyle w:val="StyleUnderline"/>
        </w:rPr>
        <w:t xml:space="preserve"> on </w:t>
      </w:r>
      <w:r>
        <w:rPr>
          <w:rStyle w:val="Emphasis"/>
        </w:rPr>
        <w:t>legislative business</w:t>
      </w:r>
      <w:r>
        <w:rPr>
          <w:rStyle w:val="StyleUnderline"/>
        </w:rPr>
        <w:t xml:space="preserve"> during the shutdown</w:t>
      </w:r>
      <w:r>
        <w:rPr>
          <w:sz w:val="16"/>
        </w:rPr>
        <w:t>.</w:t>
      </w:r>
    </w:p>
    <w:p w14:paraId="33577D71" w14:textId="77777777" w:rsidR="007C6F76" w:rsidRDefault="007C6F76" w:rsidP="007C6F76">
      <w:r w:rsidRPr="00EE41E8">
        <w:rPr>
          <w:rStyle w:val="StyleUnderline"/>
        </w:rPr>
        <w:t>Johnson</w:t>
      </w:r>
      <w:r w:rsidRPr="00EE41E8">
        <w:rPr>
          <w:sz w:val="16"/>
        </w:rPr>
        <w:t xml:space="preserve"> has repeatedly </w:t>
      </w:r>
      <w:r w:rsidRPr="00EE41E8">
        <w:rPr>
          <w:rStyle w:val="StyleUnderline"/>
        </w:rPr>
        <w:t xml:space="preserve">said that the House has "done its job" by approving a clean CR, which means the </w:t>
      </w:r>
      <w:r w:rsidRPr="00EE41E8">
        <w:rPr>
          <w:rStyle w:val="Emphasis"/>
        </w:rPr>
        <w:t>ball is in the Senate's court</w:t>
      </w:r>
      <w:r w:rsidRPr="00EE41E8">
        <w:rPr>
          <w:rStyle w:val="StyleUnderline"/>
        </w:rPr>
        <w:t xml:space="preserve"> and there's </w:t>
      </w:r>
      <w:r w:rsidRPr="00EE41E8">
        <w:rPr>
          <w:rStyle w:val="Emphasis"/>
        </w:rPr>
        <w:t>no point</w:t>
      </w:r>
      <w:r w:rsidRPr="00EE41E8">
        <w:rPr>
          <w:rStyle w:val="StyleUnderline"/>
        </w:rPr>
        <w:t xml:space="preserve"> bringing representatives back to Washington. That's fair </w:t>
      </w:r>
      <w:r w:rsidRPr="00EE41E8">
        <w:rPr>
          <w:rStyle w:val="StyleUnderline"/>
        </w:rPr>
        <w:lastRenderedPageBreak/>
        <w:t>enough</w:t>
      </w:r>
      <w:r w:rsidRPr="00EE41E8">
        <w:rPr>
          <w:sz w:val="16"/>
        </w:rPr>
        <w:t xml:space="preserve"> as far as working to resolve the shutdown goes, </w:t>
      </w:r>
      <w:r w:rsidRPr="00EE41E8">
        <w:rPr>
          <w:rStyle w:val="StyleUnderline"/>
        </w:rPr>
        <w:t xml:space="preserve">but there are still </w:t>
      </w:r>
      <w:r w:rsidRPr="00EE41E8">
        <w:rPr>
          <w:rStyle w:val="Emphasis"/>
        </w:rPr>
        <w:t>many things</w:t>
      </w:r>
      <w:r w:rsidRPr="00EE41E8">
        <w:rPr>
          <w:sz w:val="16"/>
        </w:rPr>
        <w:t xml:space="preserve"> that </w:t>
      </w:r>
      <w:r w:rsidRPr="00EE41E8">
        <w:rPr>
          <w:rStyle w:val="Emphasis"/>
        </w:rPr>
        <w:t>House members could have done</w:t>
      </w:r>
      <w:r w:rsidRPr="00EE41E8">
        <w:rPr>
          <w:rStyle w:val="StyleUnderline"/>
        </w:rPr>
        <w:t xml:space="preserve"> in the last 41 days, which represents 5% of the two-year terms they were elected to.</w:t>
      </w:r>
    </w:p>
    <w:p w14:paraId="3E7436FC" w14:textId="77777777" w:rsidR="007C6F76" w:rsidRDefault="007C6F76" w:rsidP="007C6F76">
      <w:r w:rsidRPr="00D918DC">
        <w:rPr>
          <w:rStyle w:val="StyleUnderline"/>
          <w:highlight w:val="cyan"/>
        </w:rPr>
        <w:t>There are</w:t>
      </w:r>
      <w:r>
        <w:rPr>
          <w:rStyle w:val="StyleUnderline"/>
        </w:rPr>
        <w:t xml:space="preserve"> currently </w:t>
      </w:r>
      <w:r w:rsidRPr="00D918DC">
        <w:rPr>
          <w:rStyle w:val="Emphasis"/>
          <w:highlight w:val="cyan"/>
        </w:rPr>
        <w:t>144 bills</w:t>
      </w:r>
      <w:r>
        <w:rPr>
          <w:rStyle w:val="StyleUnderline"/>
        </w:rPr>
        <w:t xml:space="preserve"> that have been </w:t>
      </w:r>
      <w:r>
        <w:rPr>
          <w:rStyle w:val="Emphasis"/>
        </w:rPr>
        <w:t>approved by committees</w:t>
      </w:r>
      <w:r>
        <w:rPr>
          <w:rStyle w:val="StyleUnderline"/>
        </w:rPr>
        <w:t xml:space="preserve"> and </w:t>
      </w:r>
      <w:r w:rsidRPr="00EE41E8">
        <w:rPr>
          <w:rStyle w:val="StyleUnderline"/>
        </w:rPr>
        <w:t xml:space="preserve">are </w:t>
      </w:r>
      <w:r w:rsidRPr="00D918DC">
        <w:rPr>
          <w:rStyle w:val="Emphasis"/>
          <w:highlight w:val="cyan"/>
        </w:rPr>
        <w:t>pending</w:t>
      </w:r>
      <w:r w:rsidRPr="00EE41E8">
        <w:rPr>
          <w:rStyle w:val="Emphasis"/>
        </w:rPr>
        <w:t xml:space="preserve"> on the House floor</w:t>
      </w:r>
      <w:r w:rsidRPr="00EE41E8">
        <w:rPr>
          <w:sz w:val="16"/>
        </w:rPr>
        <w:t xml:space="preserve">, any of </w:t>
      </w:r>
      <w:r w:rsidRPr="00D918DC">
        <w:rPr>
          <w:rStyle w:val="StyleUnderline"/>
          <w:highlight w:val="cyan"/>
        </w:rPr>
        <w:t xml:space="preserve">which the chamber </w:t>
      </w:r>
      <w:r w:rsidRPr="00D918DC">
        <w:rPr>
          <w:rStyle w:val="Emphasis"/>
          <w:highlight w:val="cyan"/>
        </w:rPr>
        <w:t>could take up</w:t>
      </w:r>
      <w:r w:rsidRPr="00D918DC">
        <w:rPr>
          <w:rStyle w:val="StyleUnderline"/>
          <w:highlight w:val="cyan"/>
        </w:rPr>
        <w:t xml:space="preserve"> </w:t>
      </w:r>
      <w:r w:rsidRPr="00D918DC">
        <w:rPr>
          <w:rStyle w:val="Emphasis"/>
          <w:highlight w:val="cyan"/>
        </w:rPr>
        <w:t>if</w:t>
      </w:r>
      <w:r w:rsidRPr="00EE41E8">
        <w:rPr>
          <w:rStyle w:val="Emphasis"/>
        </w:rPr>
        <w:t xml:space="preserve"> it </w:t>
      </w:r>
      <w:r w:rsidRPr="00D918DC">
        <w:rPr>
          <w:rStyle w:val="Emphasis"/>
          <w:highlight w:val="cyan"/>
        </w:rPr>
        <w:t>reconvened</w:t>
      </w:r>
      <w:r w:rsidRPr="00EE41E8">
        <w:rPr>
          <w:sz w:val="16"/>
        </w:rPr>
        <w:t>. These include measures concerning rural access to health care, veterans with PTSD, sanctions on Russia, and numerous other issues.</w:t>
      </w:r>
    </w:p>
    <w:p w14:paraId="0B6E40B6" w14:textId="77777777" w:rsidR="007C6F76" w:rsidRDefault="007C6F76" w:rsidP="007C6F76">
      <w:r w:rsidRPr="00D918DC">
        <w:rPr>
          <w:rStyle w:val="Emphasis"/>
          <w:highlight w:val="cyan"/>
        </w:rPr>
        <w:t>If</w:t>
      </w:r>
      <w:r>
        <w:rPr>
          <w:rStyle w:val="StyleUnderline"/>
        </w:rPr>
        <w:t xml:space="preserve"> the House were </w:t>
      </w:r>
      <w:r w:rsidRPr="00D918DC">
        <w:rPr>
          <w:rStyle w:val="StyleUnderline"/>
          <w:highlight w:val="cyan"/>
        </w:rPr>
        <w:t xml:space="preserve">in </w:t>
      </w:r>
      <w:r w:rsidRPr="00D918DC">
        <w:rPr>
          <w:rStyle w:val="Emphasis"/>
          <w:highlight w:val="cyan"/>
        </w:rPr>
        <w:t>Washington</w:t>
      </w:r>
      <w:r w:rsidRPr="00D918DC">
        <w:rPr>
          <w:rStyle w:val="StyleUnderline"/>
          <w:highlight w:val="cyan"/>
        </w:rPr>
        <w:t>, committees would</w:t>
      </w:r>
      <w:r>
        <w:rPr>
          <w:rStyle w:val="StyleUnderline"/>
        </w:rPr>
        <w:t xml:space="preserve"> also </w:t>
      </w:r>
      <w:r w:rsidRPr="00D918DC">
        <w:rPr>
          <w:rStyle w:val="StyleUnderline"/>
          <w:highlight w:val="cyan"/>
        </w:rPr>
        <w:t>be able to</w:t>
      </w:r>
      <w:r>
        <w:rPr>
          <w:rStyle w:val="StyleUnderline"/>
        </w:rPr>
        <w:t xml:space="preserve"> </w:t>
      </w:r>
      <w:r>
        <w:rPr>
          <w:rStyle w:val="Emphasis"/>
        </w:rPr>
        <w:t xml:space="preserve">continue </w:t>
      </w:r>
      <w:r w:rsidRPr="00D918DC">
        <w:rPr>
          <w:rStyle w:val="Emphasis"/>
          <w:highlight w:val="cyan"/>
        </w:rPr>
        <w:t>work</w:t>
      </w:r>
      <w:r>
        <w:rPr>
          <w:rStyle w:val="Emphasis"/>
        </w:rPr>
        <w:t>ing</w:t>
      </w:r>
      <w:r>
        <w:rPr>
          <w:rStyle w:val="StyleUnderline"/>
        </w:rPr>
        <w:t xml:space="preserve">, holding </w:t>
      </w:r>
      <w:r>
        <w:rPr>
          <w:rStyle w:val="Emphasis"/>
        </w:rPr>
        <w:t>hearings</w:t>
      </w:r>
      <w:r>
        <w:rPr>
          <w:rStyle w:val="StyleUnderline"/>
        </w:rPr>
        <w:t xml:space="preserve"> and advancing </w:t>
      </w:r>
      <w:r>
        <w:rPr>
          <w:rStyle w:val="Emphasis"/>
        </w:rPr>
        <w:t>new pieces of legislation</w:t>
      </w:r>
      <w:r>
        <w:rPr>
          <w:sz w:val="16"/>
        </w:rPr>
        <w:t xml:space="preserve">. In addition, </w:t>
      </w:r>
      <w:r>
        <w:rPr>
          <w:rStyle w:val="StyleUnderline"/>
        </w:rPr>
        <w:t xml:space="preserve">the chamber could also be looking beyond the shutdown: even </w:t>
      </w:r>
      <w:r>
        <w:rPr>
          <w:rStyle w:val="Emphasis"/>
        </w:rPr>
        <w:t>after a continuing resolution passes</w:t>
      </w:r>
      <w:r>
        <w:rPr>
          <w:rStyle w:val="StyleUnderline"/>
        </w:rPr>
        <w:t xml:space="preserve"> and the funding gap ends, </w:t>
      </w:r>
      <w:r>
        <w:rPr>
          <w:rStyle w:val="Emphasis"/>
        </w:rPr>
        <w:t>full-year appropriations bills</w:t>
      </w:r>
      <w:r>
        <w:rPr>
          <w:rStyle w:val="StyleUnderline"/>
        </w:rPr>
        <w:t xml:space="preserve"> will still </w:t>
      </w:r>
      <w:r>
        <w:rPr>
          <w:rStyle w:val="Emphasis"/>
        </w:rPr>
        <w:t>need to be approved</w:t>
      </w:r>
      <w:r>
        <w:rPr>
          <w:rStyle w:val="StyleUnderline"/>
        </w:rPr>
        <w:t xml:space="preserve"> to enact permanent spending levels for Fiscal Year 2026</w:t>
      </w:r>
      <w:r>
        <w:rPr>
          <w:sz w:val="16"/>
        </w:rPr>
        <w:t xml:space="preserve"> (or the 11 months that remain of it, at least).</w:t>
      </w:r>
    </w:p>
    <w:p w14:paraId="1FB52D75" w14:textId="77777777" w:rsidR="007C6F76" w:rsidRDefault="007C6F76" w:rsidP="007C6F76">
      <w:r>
        <w:rPr>
          <w:rStyle w:val="StyleUnderline"/>
        </w:rPr>
        <w:t xml:space="preserve">So far, the House has only passed </w:t>
      </w:r>
      <w:r>
        <w:rPr>
          <w:rStyle w:val="Emphasis"/>
        </w:rPr>
        <w:t>three of the 12 appropriations bills</w:t>
      </w:r>
      <w:r>
        <w:rPr>
          <w:rStyle w:val="StyleUnderline"/>
        </w:rPr>
        <w:t xml:space="preserve"> for FY 26 (</w:t>
      </w:r>
      <w:r>
        <w:rPr>
          <w:rStyle w:val="Emphasis"/>
        </w:rPr>
        <w:t>Defense</w:t>
      </w:r>
      <w:r>
        <w:rPr>
          <w:rStyle w:val="StyleUnderline"/>
        </w:rPr>
        <w:t xml:space="preserve">, </w:t>
      </w:r>
      <w:r>
        <w:rPr>
          <w:rStyle w:val="Emphasis"/>
        </w:rPr>
        <w:t>Energy/Water</w:t>
      </w:r>
      <w:r>
        <w:rPr>
          <w:rStyle w:val="StyleUnderline"/>
        </w:rPr>
        <w:t xml:space="preserve">, and Military Construction/Veterans Affairs). The chamber could be using this time to </w:t>
      </w:r>
      <w:r>
        <w:rPr>
          <w:rStyle w:val="Emphasis"/>
        </w:rPr>
        <w:t>work on the other nine</w:t>
      </w:r>
      <w:r>
        <w:rPr>
          <w:rStyle w:val="StyleUnderline"/>
        </w:rPr>
        <w:t xml:space="preserve">, thus </w:t>
      </w:r>
      <w:r>
        <w:rPr>
          <w:rStyle w:val="Emphasis"/>
        </w:rPr>
        <w:t>shoring up its position</w:t>
      </w:r>
      <w:r>
        <w:rPr>
          <w:rStyle w:val="StyleUnderline"/>
        </w:rPr>
        <w:t xml:space="preserve"> </w:t>
      </w:r>
      <w:r>
        <w:rPr>
          <w:rStyle w:val="Emphasis"/>
        </w:rPr>
        <w:t>for negotiations</w:t>
      </w:r>
      <w:r>
        <w:rPr>
          <w:rStyle w:val="StyleUnderline"/>
        </w:rPr>
        <w:t xml:space="preserve"> with the Senate and getting a </w:t>
      </w:r>
      <w:r>
        <w:rPr>
          <w:rStyle w:val="Emphasis"/>
        </w:rPr>
        <w:t>head-start on the broader government spending fight</w:t>
      </w:r>
      <w:r>
        <w:rPr>
          <w:rStyle w:val="StyleUnderline"/>
        </w:rPr>
        <w:t xml:space="preserve"> that the current shutdown is just a prelude to.</w:t>
      </w:r>
    </w:p>
    <w:p w14:paraId="049DA2D8" w14:textId="77777777" w:rsidR="007C6F76" w:rsidRDefault="007C6F76" w:rsidP="007C6F76">
      <w:r>
        <w:rPr>
          <w:sz w:val="16"/>
        </w:rPr>
        <w:t xml:space="preserve">Then again, </w:t>
      </w:r>
      <w:r w:rsidRPr="00D918DC">
        <w:rPr>
          <w:rStyle w:val="StyleUnderline"/>
          <w:highlight w:val="cyan"/>
        </w:rPr>
        <w:t>bringing</w:t>
      </w:r>
      <w:r w:rsidRPr="00EE41E8">
        <w:rPr>
          <w:rStyle w:val="StyleUnderline"/>
        </w:rPr>
        <w:t xml:space="preserve"> the House </w:t>
      </w:r>
      <w:r w:rsidRPr="00D918DC">
        <w:rPr>
          <w:rStyle w:val="StyleUnderline"/>
          <w:highlight w:val="cyan"/>
        </w:rPr>
        <w:t xml:space="preserve">back </w:t>
      </w:r>
      <w:r w:rsidRPr="00D918DC">
        <w:rPr>
          <w:rStyle w:val="Emphasis"/>
          <w:highlight w:val="cyan"/>
        </w:rPr>
        <w:t>would</w:t>
      </w:r>
      <w:r>
        <w:rPr>
          <w:rStyle w:val="StyleUnderline"/>
        </w:rPr>
        <w:t xml:space="preserve"> almost </w:t>
      </w:r>
      <w:r>
        <w:rPr>
          <w:rStyle w:val="Emphasis"/>
        </w:rPr>
        <w:t xml:space="preserve">certainly </w:t>
      </w:r>
      <w:r w:rsidRPr="00D918DC">
        <w:rPr>
          <w:rStyle w:val="Emphasis"/>
          <w:highlight w:val="cyan"/>
        </w:rPr>
        <w:t>bring headaches</w:t>
      </w:r>
      <w:r w:rsidRPr="00D918DC">
        <w:rPr>
          <w:rStyle w:val="StyleUnderline"/>
          <w:highlight w:val="cyan"/>
        </w:rPr>
        <w:t xml:space="preserve"> for Johnson</w:t>
      </w:r>
      <w:r w:rsidRPr="00EE41E8">
        <w:rPr>
          <w:rStyle w:val="StyleUnderline"/>
        </w:rPr>
        <w:t xml:space="preserve">: if Republican lawmakers were physically in Washington, it would increase the odds that they </w:t>
      </w:r>
      <w:r w:rsidRPr="00EE41E8">
        <w:rPr>
          <w:rStyle w:val="Emphasis"/>
        </w:rPr>
        <w:t>drift off-message</w:t>
      </w:r>
      <w:r w:rsidRPr="00EE41E8">
        <w:rPr>
          <w:rStyle w:val="StyleUnderline"/>
        </w:rPr>
        <w:t xml:space="preserve">, or that they start </w:t>
      </w:r>
      <w:r w:rsidRPr="00EE41E8">
        <w:rPr>
          <w:rStyle w:val="Emphasis"/>
        </w:rPr>
        <w:t>questioning his shutdown strategy</w:t>
      </w:r>
      <w:r w:rsidRPr="00EE41E8">
        <w:rPr>
          <w:rStyle w:val="StyleUnderline"/>
        </w:rPr>
        <w:t xml:space="preserve">. Some might push for </w:t>
      </w:r>
      <w:r w:rsidRPr="00EE41E8">
        <w:rPr>
          <w:rStyle w:val="Emphasis"/>
        </w:rPr>
        <w:t>negotiations with Democrats</w:t>
      </w:r>
      <w:r w:rsidRPr="00EE41E8">
        <w:rPr>
          <w:rStyle w:val="StyleUnderline"/>
        </w:rPr>
        <w:t xml:space="preserve">; others might advocate for holding votes on </w:t>
      </w:r>
      <w:r w:rsidRPr="00EE41E8">
        <w:rPr>
          <w:rStyle w:val="Emphasis"/>
        </w:rPr>
        <w:t>reopening the government piecemeal</w:t>
      </w:r>
      <w:r w:rsidRPr="00EE41E8">
        <w:rPr>
          <w:rStyle w:val="StyleUnderline"/>
        </w:rPr>
        <w:t xml:space="preserve">, an approach Republican leaders have dismissed. There have already been </w:t>
      </w:r>
      <w:r w:rsidRPr="00EE41E8">
        <w:rPr>
          <w:rStyle w:val="Emphasis"/>
        </w:rPr>
        <w:t>intraparty clashes</w:t>
      </w:r>
      <w:r w:rsidRPr="00EE41E8">
        <w:rPr>
          <w:rStyle w:val="StyleUnderline"/>
        </w:rPr>
        <w:t xml:space="preserve"> over the phone on whether</w:t>
      </w:r>
      <w:r>
        <w:rPr>
          <w:rStyle w:val="StyleUnderline"/>
        </w:rPr>
        <w:t xml:space="preserve"> to return to Washington; Johnson hardly wants in-person skirmishes among his members</w:t>
      </w:r>
      <w:r>
        <w:rPr>
          <w:sz w:val="16"/>
        </w:rPr>
        <w:t>.</w:t>
      </w:r>
    </w:p>
    <w:p w14:paraId="2E7CFAEE" w14:textId="77777777" w:rsidR="007C6F76" w:rsidRPr="00EE41E8" w:rsidRDefault="007C6F76" w:rsidP="007C6F76">
      <w:r>
        <w:rPr>
          <w:sz w:val="16"/>
        </w:rPr>
        <w:t>"</w:t>
      </w:r>
      <w:r w:rsidRPr="00EE41E8">
        <w:rPr>
          <w:rStyle w:val="Emphasis"/>
        </w:rPr>
        <w:t>Emotions are high.</w:t>
      </w:r>
      <w:r w:rsidRPr="00EE41E8">
        <w:rPr>
          <w:rStyle w:val="StyleUnderline"/>
        </w:rPr>
        <w:t xml:space="preserve"> </w:t>
      </w:r>
      <w:r w:rsidRPr="00EE41E8">
        <w:rPr>
          <w:rStyle w:val="Emphasis"/>
        </w:rPr>
        <w:t>People are upset</w:t>
      </w:r>
      <w:r w:rsidRPr="00EE41E8">
        <w:rPr>
          <w:sz w:val="16"/>
        </w:rPr>
        <w:t xml:space="preserve"> — I'm upset. </w:t>
      </w:r>
      <w:r w:rsidRPr="00EE41E8">
        <w:rPr>
          <w:rStyle w:val="StyleUnderline"/>
        </w:rPr>
        <w:t xml:space="preserve">Is it better for them, probably, to be </w:t>
      </w:r>
      <w:r w:rsidRPr="00EE41E8">
        <w:rPr>
          <w:rStyle w:val="Emphasis"/>
        </w:rPr>
        <w:t>physically separated</w:t>
      </w:r>
      <w:r w:rsidRPr="00EE41E8">
        <w:rPr>
          <w:rStyle w:val="StyleUnderline"/>
        </w:rPr>
        <w:t xml:space="preserve"> right now? </w:t>
      </w:r>
      <w:r w:rsidRPr="00EE41E8">
        <w:rPr>
          <w:rStyle w:val="Emphasis"/>
        </w:rPr>
        <w:t>Yeah, it probably is</w:t>
      </w:r>
      <w:r w:rsidRPr="00EE41E8">
        <w:rPr>
          <w:rStyle w:val="StyleUnderline"/>
        </w:rPr>
        <w:t xml:space="preserve">, </w:t>
      </w:r>
      <w:r w:rsidRPr="00EE41E8">
        <w:rPr>
          <w:rStyle w:val="Emphasis"/>
        </w:rPr>
        <w:t>frankly</w:t>
      </w:r>
      <w:r w:rsidRPr="00EE41E8">
        <w:rPr>
          <w:sz w:val="16"/>
        </w:rPr>
        <w:t>," Johnson said earlier this month, defending his prolonged recess.</w:t>
      </w:r>
    </w:p>
    <w:p w14:paraId="0BB35AB9" w14:textId="77777777" w:rsidR="007C6F76" w:rsidRDefault="007C6F76" w:rsidP="007C6F76">
      <w:r w:rsidRPr="00EE41E8">
        <w:rPr>
          <w:rStyle w:val="StyleUnderline"/>
        </w:rPr>
        <w:t xml:space="preserve">A return to Washington </w:t>
      </w:r>
      <w:r w:rsidRPr="00D918DC">
        <w:rPr>
          <w:rStyle w:val="StyleUnderline"/>
          <w:highlight w:val="cyan"/>
        </w:rPr>
        <w:t>would</w:t>
      </w:r>
      <w:r>
        <w:rPr>
          <w:rStyle w:val="StyleUnderline"/>
        </w:rPr>
        <w:t xml:space="preserve"> also </w:t>
      </w:r>
      <w:r w:rsidRPr="00D918DC">
        <w:rPr>
          <w:rStyle w:val="StyleUnderline"/>
          <w:highlight w:val="cyan"/>
        </w:rPr>
        <w:t>mean</w:t>
      </w:r>
      <w:r w:rsidRPr="00EE41E8">
        <w:rPr>
          <w:rStyle w:val="StyleUnderline"/>
        </w:rPr>
        <w:t xml:space="preserve"> a </w:t>
      </w:r>
      <w:r w:rsidRPr="00D918DC">
        <w:rPr>
          <w:rStyle w:val="Emphasis"/>
          <w:highlight w:val="cyan"/>
        </w:rPr>
        <w:t>swearing-in</w:t>
      </w:r>
      <w:r w:rsidRPr="00EE41E8">
        <w:rPr>
          <w:rStyle w:val="Emphasis"/>
        </w:rPr>
        <w:t xml:space="preserve"> ceremony</w:t>
      </w:r>
      <w:r w:rsidRPr="00EE41E8">
        <w:rPr>
          <w:rStyle w:val="StyleUnderline"/>
        </w:rPr>
        <w:t xml:space="preserve"> for</w:t>
      </w:r>
      <w:r>
        <w:rPr>
          <w:rStyle w:val="StyleUnderline"/>
        </w:rPr>
        <w:t xml:space="preserve"> Rep.-elect Adelita </w:t>
      </w:r>
      <w:r w:rsidRPr="00D918DC">
        <w:rPr>
          <w:rStyle w:val="Emphasis"/>
          <w:highlight w:val="cyan"/>
        </w:rPr>
        <w:t>Grijalva</w:t>
      </w:r>
      <w:r>
        <w:rPr>
          <w:sz w:val="16"/>
        </w:rPr>
        <w:t xml:space="preserve"> (D-AZ), </w:t>
      </w:r>
      <w:r w:rsidRPr="00EE41E8">
        <w:rPr>
          <w:rStyle w:val="StyleUnderline"/>
        </w:rPr>
        <w:t xml:space="preserve">who won her seat in a special election on September 23, but whom Johnson has </w:t>
      </w:r>
      <w:r w:rsidRPr="00EE41E8">
        <w:rPr>
          <w:rStyle w:val="Emphasis"/>
        </w:rPr>
        <w:t>declined to swear in until the House reconvenes for a regular session</w:t>
      </w:r>
      <w:r w:rsidRPr="00EE41E8">
        <w:rPr>
          <w:rStyle w:val="StyleUnderline"/>
        </w:rPr>
        <w:t>. Once Grijalva is seated, though, she is poised to become</w:t>
      </w:r>
      <w:r>
        <w:rPr>
          <w:rStyle w:val="StyleUnderline"/>
        </w:rPr>
        <w:t xml:space="preserve"> </w:t>
      </w:r>
      <w:r w:rsidRPr="00D918DC">
        <w:rPr>
          <w:rStyle w:val="StyleUnderline"/>
          <w:highlight w:val="cyan"/>
        </w:rPr>
        <w:t xml:space="preserve">the </w:t>
      </w:r>
      <w:r w:rsidRPr="00D918DC">
        <w:rPr>
          <w:rStyle w:val="Emphasis"/>
          <w:highlight w:val="cyan"/>
        </w:rPr>
        <w:t>218th signature</w:t>
      </w:r>
      <w:r w:rsidRPr="00D918DC">
        <w:rPr>
          <w:rStyle w:val="StyleUnderline"/>
          <w:highlight w:val="cyan"/>
        </w:rPr>
        <w:t xml:space="preserve"> on</w:t>
      </w:r>
      <w:r>
        <w:rPr>
          <w:rStyle w:val="StyleUnderline"/>
        </w:rPr>
        <w:t xml:space="preserve"> a </w:t>
      </w:r>
      <w:r>
        <w:rPr>
          <w:rStyle w:val="Emphasis"/>
        </w:rPr>
        <w:t>discharge petition</w:t>
      </w:r>
      <w:r>
        <w:rPr>
          <w:rStyle w:val="StyleUnderline"/>
        </w:rPr>
        <w:t xml:space="preserve"> forcing a vote on </w:t>
      </w:r>
      <w:r w:rsidRPr="00D918DC">
        <w:rPr>
          <w:rStyle w:val="StyleUnderline"/>
          <w:highlight w:val="cyan"/>
        </w:rPr>
        <w:t>releasing the</w:t>
      </w:r>
      <w:r>
        <w:rPr>
          <w:rStyle w:val="StyleUnderline"/>
        </w:rPr>
        <w:t xml:space="preserve"> </w:t>
      </w:r>
      <w:r>
        <w:rPr>
          <w:rStyle w:val="Emphasis"/>
        </w:rPr>
        <w:t xml:space="preserve">Jeffrey </w:t>
      </w:r>
      <w:r w:rsidRPr="00D918DC">
        <w:rPr>
          <w:rStyle w:val="Emphasis"/>
          <w:highlight w:val="cyan"/>
        </w:rPr>
        <w:t>Epstein files</w:t>
      </w:r>
      <w:r>
        <w:rPr>
          <w:rStyle w:val="StyleUnderline"/>
        </w:rPr>
        <w:t xml:space="preserve">, a measure opposed by Trump and Johnson. Some </w:t>
      </w:r>
      <w:r>
        <w:rPr>
          <w:rStyle w:val="Emphasis"/>
        </w:rPr>
        <w:t>Democrats</w:t>
      </w:r>
      <w:r>
        <w:rPr>
          <w:rStyle w:val="StyleUnderline"/>
        </w:rPr>
        <w:t xml:space="preserve"> say </w:t>
      </w:r>
      <w:r>
        <w:rPr>
          <w:rStyle w:val="Emphasis"/>
        </w:rPr>
        <w:t>this explains the chamber's extended absence</w:t>
      </w:r>
      <w:r>
        <w:rPr>
          <w:sz w:val="16"/>
        </w:rPr>
        <w:t>.</w:t>
      </w:r>
    </w:p>
    <w:p w14:paraId="7AAC3203" w14:textId="77777777" w:rsidR="007C6F76" w:rsidRDefault="007C6F76" w:rsidP="007C6F76">
      <w:r w:rsidRPr="00D918DC">
        <w:rPr>
          <w:rStyle w:val="StyleUnderline"/>
          <w:highlight w:val="cyan"/>
        </w:rPr>
        <w:t>This</w:t>
      </w:r>
      <w:r>
        <w:rPr>
          <w:rStyle w:val="StyleUnderline"/>
        </w:rPr>
        <w:t xml:space="preserve"> </w:t>
      </w:r>
      <w:r w:rsidRPr="00EE41E8">
        <w:rPr>
          <w:rStyle w:val="StyleUnderline"/>
        </w:rPr>
        <w:t xml:space="preserve">long </w:t>
      </w:r>
      <w:r w:rsidRPr="00D918DC">
        <w:rPr>
          <w:rStyle w:val="Emphasis"/>
          <w:highlight w:val="cyan"/>
        </w:rPr>
        <w:t>break</w:t>
      </w:r>
      <w:r w:rsidRPr="00D918DC">
        <w:rPr>
          <w:rStyle w:val="StyleUnderline"/>
          <w:highlight w:val="cyan"/>
        </w:rPr>
        <w:t xml:space="preserve"> has been</w:t>
      </w:r>
      <w:r w:rsidRPr="00EE41E8">
        <w:rPr>
          <w:rStyle w:val="StyleUnderline"/>
        </w:rPr>
        <w:t xml:space="preserve"> </w:t>
      </w:r>
      <w:r w:rsidRPr="00EE41E8">
        <w:rPr>
          <w:rStyle w:val="Emphasis"/>
        </w:rPr>
        <w:t xml:space="preserve">made </w:t>
      </w:r>
      <w:r w:rsidRPr="00D918DC">
        <w:rPr>
          <w:rStyle w:val="Emphasis"/>
          <w:highlight w:val="cyan"/>
        </w:rPr>
        <w:t>possible</w:t>
      </w:r>
      <w:r w:rsidRPr="00D918DC">
        <w:rPr>
          <w:rStyle w:val="StyleUnderline"/>
          <w:highlight w:val="cyan"/>
        </w:rPr>
        <w:t xml:space="preserve"> because</w:t>
      </w:r>
      <w:r>
        <w:rPr>
          <w:rStyle w:val="StyleUnderline"/>
        </w:rPr>
        <w:t xml:space="preserve"> of a </w:t>
      </w:r>
      <w:r>
        <w:rPr>
          <w:rStyle w:val="Emphasis"/>
        </w:rPr>
        <w:t xml:space="preserve">2023 </w:t>
      </w:r>
      <w:r w:rsidRPr="00D918DC">
        <w:rPr>
          <w:rStyle w:val="Emphasis"/>
          <w:highlight w:val="cyan"/>
        </w:rPr>
        <w:t>rules</w:t>
      </w:r>
      <w:r>
        <w:rPr>
          <w:rStyle w:val="Emphasis"/>
        </w:rPr>
        <w:t xml:space="preserve"> change</w:t>
      </w:r>
      <w:r>
        <w:rPr>
          <w:rStyle w:val="StyleUnderline"/>
        </w:rPr>
        <w:t xml:space="preserve">, which </w:t>
      </w:r>
      <w:r w:rsidRPr="00D918DC">
        <w:rPr>
          <w:rStyle w:val="StyleUnderline"/>
          <w:highlight w:val="cyan"/>
        </w:rPr>
        <w:t xml:space="preserve">gave the </w:t>
      </w:r>
      <w:r w:rsidRPr="00EE41E8">
        <w:rPr>
          <w:rStyle w:val="StyleUnderline"/>
        </w:rPr>
        <w:t xml:space="preserve">House </w:t>
      </w:r>
      <w:r w:rsidRPr="00D918DC">
        <w:rPr>
          <w:rStyle w:val="StyleUnderline"/>
          <w:highlight w:val="cyan"/>
        </w:rPr>
        <w:t>speaker</w:t>
      </w:r>
      <w:r>
        <w:rPr>
          <w:rStyle w:val="StyleUnderline"/>
        </w:rPr>
        <w:t xml:space="preserve"> the </w:t>
      </w:r>
      <w:r w:rsidRPr="00D918DC">
        <w:rPr>
          <w:rStyle w:val="Emphasis"/>
          <w:highlight w:val="cyan"/>
        </w:rPr>
        <w:t>unilateral authority</w:t>
      </w:r>
      <w:r w:rsidRPr="00D918DC">
        <w:rPr>
          <w:rStyle w:val="StyleUnderline"/>
          <w:highlight w:val="cyan"/>
        </w:rPr>
        <w:t xml:space="preserve"> to designate "</w:t>
      </w:r>
      <w:r w:rsidRPr="00D918DC">
        <w:rPr>
          <w:rStyle w:val="Emphasis"/>
          <w:highlight w:val="cyan"/>
        </w:rPr>
        <w:t>district work periods</w:t>
      </w:r>
      <w:r w:rsidRPr="00D918DC">
        <w:rPr>
          <w:rStyle w:val="StyleUnderline"/>
          <w:highlight w:val="cyan"/>
        </w:rPr>
        <w:t>,"</w:t>
      </w:r>
      <w:r>
        <w:rPr>
          <w:rStyle w:val="StyleUnderline"/>
        </w:rPr>
        <w:t xml:space="preserve"> which are times (like now) when the House is </w:t>
      </w:r>
      <w:r>
        <w:rPr>
          <w:rStyle w:val="Emphasis"/>
        </w:rPr>
        <w:t>effectively on recess</w:t>
      </w:r>
      <w:r>
        <w:rPr>
          <w:rStyle w:val="StyleUnderline"/>
        </w:rPr>
        <w:t xml:space="preserve">, only meeting </w:t>
      </w:r>
      <w:r>
        <w:rPr>
          <w:rStyle w:val="Emphasis"/>
        </w:rPr>
        <w:t>every three days</w:t>
      </w:r>
      <w:r>
        <w:rPr>
          <w:rStyle w:val="StyleUnderline"/>
        </w:rPr>
        <w:t xml:space="preserve"> for </w:t>
      </w:r>
      <w:r>
        <w:rPr>
          <w:rStyle w:val="Emphasis"/>
        </w:rPr>
        <w:t xml:space="preserve">pro forma </w:t>
      </w:r>
      <w:r w:rsidRPr="00EE41E8">
        <w:rPr>
          <w:rStyle w:val="Emphasis"/>
        </w:rPr>
        <w:t>sessions</w:t>
      </w:r>
      <w:r w:rsidRPr="00EE41E8">
        <w:rPr>
          <w:rStyle w:val="StyleUnderline"/>
        </w:rPr>
        <w:t>, where one member gavels the chamber in and then gavels it out a few minutes later. Previously, a vote of the full House was required to initiate a district work period.</w:t>
      </w:r>
    </w:p>
    <w:p w14:paraId="3B078FE1" w14:textId="77777777" w:rsidR="007C6F76" w:rsidRDefault="007C6F76" w:rsidP="007C6F76">
      <w:pPr>
        <w:rPr>
          <w:rStyle w:val="StyleUnderline"/>
        </w:rPr>
      </w:pPr>
      <w:r w:rsidRPr="00D918DC">
        <w:rPr>
          <w:rStyle w:val="StyleUnderline"/>
          <w:highlight w:val="cyan"/>
        </w:rPr>
        <w:t>Because of this</w:t>
      </w:r>
      <w:r>
        <w:rPr>
          <w:rStyle w:val="StyleUnderline"/>
        </w:rPr>
        <w:t xml:space="preserve"> new power, </w:t>
      </w:r>
      <w:r w:rsidRPr="00D918DC">
        <w:rPr>
          <w:rStyle w:val="Emphasis"/>
          <w:highlight w:val="cyan"/>
        </w:rPr>
        <w:t>as long as the speaker</w:t>
      </w:r>
      <w:r>
        <w:rPr>
          <w:rStyle w:val="StyleUnderline"/>
        </w:rPr>
        <w:t xml:space="preserve"> — and, under the current arrangement, the speaker-president — </w:t>
      </w:r>
      <w:r w:rsidRPr="00D918DC">
        <w:rPr>
          <w:rStyle w:val="Emphasis"/>
          <w:highlight w:val="cyan"/>
        </w:rPr>
        <w:t>want to keep the House out</w:t>
      </w:r>
      <w:r>
        <w:rPr>
          <w:rStyle w:val="Emphasis"/>
        </w:rPr>
        <w:t xml:space="preserve"> of session</w:t>
      </w:r>
      <w:r>
        <w:rPr>
          <w:rStyle w:val="StyleUnderline"/>
        </w:rPr>
        <w:t xml:space="preserve">, </w:t>
      </w:r>
      <w:r w:rsidRPr="00D918DC">
        <w:rPr>
          <w:rStyle w:val="Emphasis"/>
          <w:highlight w:val="cyan"/>
        </w:rPr>
        <w:t>they can</w:t>
      </w:r>
      <w:r w:rsidRPr="00EE41E8">
        <w:rPr>
          <w:rStyle w:val="StyleUnderline"/>
        </w:rPr>
        <w:t>.</w:t>
      </w:r>
    </w:p>
    <w:p w14:paraId="2C278F12" w14:textId="77777777" w:rsidR="007C6F76" w:rsidRPr="007531B9" w:rsidRDefault="007C6F76" w:rsidP="007C6F76">
      <w:pPr>
        <w:pStyle w:val="Heading4"/>
      </w:pPr>
      <w:r>
        <w:lastRenderedPageBreak/>
        <w:t xml:space="preserve">That </w:t>
      </w:r>
      <w:r>
        <w:rPr>
          <w:u w:val="single"/>
        </w:rPr>
        <w:t>short-circuits</w:t>
      </w:r>
      <w:r>
        <w:t xml:space="preserve"> Trump’s </w:t>
      </w:r>
      <w:r>
        <w:rPr>
          <w:u w:val="single"/>
        </w:rPr>
        <w:t>plan</w:t>
      </w:r>
      <w:r>
        <w:t xml:space="preserve"> to </w:t>
      </w:r>
      <w:r>
        <w:rPr>
          <w:u w:val="single"/>
        </w:rPr>
        <w:t>diffuse the Epstein bomb</w:t>
      </w:r>
      <w:r>
        <w:t xml:space="preserve"> through </w:t>
      </w:r>
      <w:r>
        <w:rPr>
          <w:u w:val="single"/>
        </w:rPr>
        <w:t>selective releases</w:t>
      </w:r>
      <w:r>
        <w:t xml:space="preserve"> to House Oversight. </w:t>
      </w:r>
    </w:p>
    <w:p w14:paraId="04A86156" w14:textId="77777777" w:rsidR="007C6F76" w:rsidRDefault="007C6F76" w:rsidP="007C6F76">
      <w:r>
        <w:t xml:space="preserve">Aaron </w:t>
      </w:r>
      <w:r>
        <w:rPr>
          <w:rStyle w:val="Style13ptBold"/>
        </w:rPr>
        <w:t>Blake 25</w:t>
      </w:r>
      <w:r>
        <w:t>, political analysis writer for CNN Politics specializing in political strategy and government transparency, "The Trump administration's elaborate mirage of transparency on Epstein," CNN Politics, 9/3/2025, https://www.cnn.com/2025/09/03/politics/transparency-epstein-trump-administration</w:t>
      </w:r>
    </w:p>
    <w:p w14:paraId="4AAAD1C5" w14:textId="77777777" w:rsidR="007C6F76" w:rsidRPr="00967E48" w:rsidRDefault="007C6F76" w:rsidP="007C6F76">
      <w:r>
        <w:rPr>
          <w:sz w:val="16"/>
        </w:rPr>
        <w:t xml:space="preserve">The </w:t>
      </w:r>
      <w:r w:rsidRPr="00D918DC">
        <w:rPr>
          <w:rStyle w:val="Emphasis"/>
          <w:highlight w:val="cyan"/>
        </w:rPr>
        <w:t>Trump</w:t>
      </w:r>
      <w:r w:rsidRPr="00967E48">
        <w:rPr>
          <w:rStyle w:val="StyleUnderline"/>
        </w:rPr>
        <w:t xml:space="preserve"> administration</w:t>
      </w:r>
      <w:r w:rsidRPr="00D918DC">
        <w:rPr>
          <w:rStyle w:val="Emphasis"/>
          <w:highlight w:val="cyan"/>
        </w:rPr>
        <w:t>'s</w:t>
      </w:r>
      <w:r>
        <w:rPr>
          <w:rStyle w:val="StyleUnderline"/>
        </w:rPr>
        <w:t xml:space="preserve"> </w:t>
      </w:r>
      <w:r>
        <w:rPr>
          <w:rStyle w:val="Emphasis"/>
        </w:rPr>
        <w:t xml:space="preserve">elaborate </w:t>
      </w:r>
      <w:r w:rsidRPr="00D918DC">
        <w:rPr>
          <w:rStyle w:val="Emphasis"/>
          <w:highlight w:val="cyan"/>
        </w:rPr>
        <w:t>mirage of transparency</w:t>
      </w:r>
      <w:r w:rsidRPr="00967E48">
        <w:rPr>
          <w:rStyle w:val="StyleUnderline"/>
        </w:rPr>
        <w:t xml:space="preserve"> on Epstein</w:t>
      </w:r>
    </w:p>
    <w:p w14:paraId="163E4EE2" w14:textId="77777777" w:rsidR="007C6F76" w:rsidRPr="00967E48" w:rsidRDefault="007C6F76" w:rsidP="007C6F76">
      <w:r w:rsidRPr="00967E48">
        <w:rPr>
          <w:sz w:val="16"/>
        </w:rPr>
        <w:t xml:space="preserve">We don't know why the </w:t>
      </w:r>
      <w:r w:rsidRPr="00967E48">
        <w:rPr>
          <w:rStyle w:val="StyleUnderline"/>
        </w:rPr>
        <w:t xml:space="preserve">Trump administration </w:t>
      </w:r>
      <w:r w:rsidRPr="00967E48">
        <w:rPr>
          <w:rStyle w:val="Emphasis"/>
        </w:rPr>
        <w:t>suddenly reversed itself</w:t>
      </w:r>
      <w:r w:rsidRPr="00967E48">
        <w:rPr>
          <w:sz w:val="16"/>
        </w:rPr>
        <w:t xml:space="preserve"> this summer </w:t>
      </w:r>
      <w:r w:rsidRPr="00967E48">
        <w:rPr>
          <w:rStyle w:val="StyleUnderline"/>
        </w:rPr>
        <w:t xml:space="preserve">on its </w:t>
      </w:r>
      <w:r w:rsidRPr="00967E48">
        <w:rPr>
          <w:rStyle w:val="Emphasis"/>
        </w:rPr>
        <w:t>promises to release</w:t>
      </w:r>
      <w:r w:rsidRPr="00967E48">
        <w:rPr>
          <w:rStyle w:val="StyleUnderline"/>
        </w:rPr>
        <w:t xml:space="preserve"> </w:t>
      </w:r>
      <w:r w:rsidRPr="00967E48">
        <w:rPr>
          <w:rStyle w:val="Emphasis"/>
        </w:rPr>
        <w:t>extensive new documents</w:t>
      </w:r>
      <w:r w:rsidRPr="00967E48">
        <w:rPr>
          <w:rStyle w:val="StyleUnderline"/>
        </w:rPr>
        <w:t xml:space="preserve"> about</w:t>
      </w:r>
      <w:r w:rsidRPr="00967E48">
        <w:rPr>
          <w:sz w:val="16"/>
        </w:rPr>
        <w:t xml:space="preserve"> the </w:t>
      </w:r>
      <w:r w:rsidRPr="00967E48">
        <w:rPr>
          <w:rStyle w:val="StyleUnderline"/>
        </w:rPr>
        <w:t>Jeffrey Epstein</w:t>
      </w:r>
      <w:r w:rsidRPr="00967E48">
        <w:rPr>
          <w:sz w:val="16"/>
        </w:rPr>
        <w:t xml:space="preserve"> case.</w:t>
      </w:r>
    </w:p>
    <w:p w14:paraId="6F64DF2F" w14:textId="77777777" w:rsidR="007C6F76" w:rsidRPr="00967E48" w:rsidRDefault="007C6F76" w:rsidP="007C6F76">
      <w:r w:rsidRPr="00967E48">
        <w:rPr>
          <w:sz w:val="16"/>
        </w:rPr>
        <w:t xml:space="preserve">What we do know is that the </w:t>
      </w:r>
      <w:r w:rsidRPr="00967E48">
        <w:rPr>
          <w:rStyle w:val="StyleUnderline"/>
        </w:rPr>
        <w:t>administration</w:t>
      </w:r>
      <w:r w:rsidRPr="00967E48">
        <w:rPr>
          <w:sz w:val="16"/>
        </w:rPr>
        <w:t xml:space="preserve"> has</w:t>
      </w:r>
      <w:r>
        <w:rPr>
          <w:sz w:val="16"/>
        </w:rPr>
        <w:t xml:space="preserve"> </w:t>
      </w:r>
      <w:r w:rsidRPr="00D918DC">
        <w:rPr>
          <w:rStyle w:val="StyleUnderline"/>
          <w:highlight w:val="cyan"/>
        </w:rPr>
        <w:t>responded to</w:t>
      </w:r>
      <w:r>
        <w:rPr>
          <w:rStyle w:val="StyleUnderline"/>
        </w:rPr>
        <w:t xml:space="preserve"> a </w:t>
      </w:r>
      <w:r w:rsidRPr="00967E48">
        <w:rPr>
          <w:rStyle w:val="Emphasis"/>
        </w:rPr>
        <w:t xml:space="preserve">bipartisan </w:t>
      </w:r>
      <w:r w:rsidRPr="00D918DC">
        <w:rPr>
          <w:rStyle w:val="Emphasis"/>
          <w:highlight w:val="cyan"/>
        </w:rPr>
        <w:t>outcry</w:t>
      </w:r>
      <w:r>
        <w:rPr>
          <w:sz w:val="16"/>
        </w:rPr>
        <w:t xml:space="preserve"> over its handling of the matter </w:t>
      </w:r>
      <w:r w:rsidRPr="00D918DC">
        <w:rPr>
          <w:rStyle w:val="StyleUnderline"/>
          <w:highlight w:val="cyan"/>
        </w:rPr>
        <w:t>by</w:t>
      </w:r>
      <w:r w:rsidRPr="00967E48">
        <w:rPr>
          <w:rStyle w:val="StyleUnderline"/>
        </w:rPr>
        <w:t xml:space="preserve"> repeatedly </w:t>
      </w:r>
      <w:r w:rsidRPr="00D918DC">
        <w:rPr>
          <w:rStyle w:val="StyleUnderline"/>
          <w:highlight w:val="cyan"/>
        </w:rPr>
        <w:t>doing</w:t>
      </w:r>
      <w:r w:rsidRPr="00967E48">
        <w:rPr>
          <w:rStyle w:val="StyleUnderline"/>
        </w:rPr>
        <w:t xml:space="preserve"> things that</w:t>
      </w:r>
      <w:r w:rsidRPr="00967E48">
        <w:rPr>
          <w:sz w:val="16"/>
        </w:rPr>
        <w:t xml:space="preserve"> might </w:t>
      </w:r>
      <w:r w:rsidRPr="00967E48">
        <w:rPr>
          <w:rStyle w:val="Emphasis"/>
        </w:rPr>
        <w:t xml:space="preserve">seem </w:t>
      </w:r>
      <w:r w:rsidRPr="00D918DC">
        <w:rPr>
          <w:rStyle w:val="Emphasis"/>
          <w:highlight w:val="cyan"/>
        </w:rPr>
        <w:t>on paper</w:t>
      </w:r>
      <w:r w:rsidRPr="00D918DC">
        <w:rPr>
          <w:rStyle w:val="StyleUnderline"/>
          <w:highlight w:val="cyan"/>
        </w:rPr>
        <w:t xml:space="preserve"> </w:t>
      </w:r>
      <w:r w:rsidRPr="00967E48">
        <w:rPr>
          <w:rStyle w:val="StyleUnderline"/>
        </w:rPr>
        <w:t xml:space="preserve">like significant steps toward </w:t>
      </w:r>
      <w:r w:rsidRPr="00D918DC">
        <w:rPr>
          <w:rStyle w:val="StyleUnderline"/>
          <w:highlight w:val="cyan"/>
        </w:rPr>
        <w:t>transparency, but</w:t>
      </w:r>
      <w:r>
        <w:rPr>
          <w:rStyle w:val="StyleUnderline"/>
        </w:rPr>
        <w:t xml:space="preserve"> have </w:t>
      </w:r>
      <w:r w:rsidRPr="00967E48">
        <w:rPr>
          <w:rStyle w:val="StyleUnderline"/>
        </w:rPr>
        <w:t>proven to be</w:t>
      </w:r>
      <w:r>
        <w:rPr>
          <w:rStyle w:val="StyleUnderline"/>
        </w:rPr>
        <w:t xml:space="preserve"> </w:t>
      </w:r>
      <w:r>
        <w:rPr>
          <w:rStyle w:val="Emphasis"/>
        </w:rPr>
        <w:t xml:space="preserve">far </w:t>
      </w:r>
      <w:r w:rsidRPr="00D918DC">
        <w:rPr>
          <w:rStyle w:val="Emphasis"/>
          <w:highlight w:val="cyan"/>
        </w:rPr>
        <w:t>less than meets the eye</w:t>
      </w:r>
      <w:r w:rsidRPr="00967E48">
        <w:rPr>
          <w:rStyle w:val="StyleUnderline"/>
        </w:rPr>
        <w:t>. Many of them point to</w:t>
      </w:r>
      <w:r w:rsidRPr="00967E48">
        <w:rPr>
          <w:sz w:val="16"/>
        </w:rPr>
        <w:t xml:space="preserve"> what a judge recently suggested was </w:t>
      </w:r>
      <w:r w:rsidRPr="00967E48">
        <w:rPr>
          <w:rStyle w:val="StyleUnderline"/>
        </w:rPr>
        <w:t>the "</w:t>
      </w:r>
      <w:r w:rsidRPr="00967E48">
        <w:rPr>
          <w:rStyle w:val="Emphasis"/>
        </w:rPr>
        <w:t>illusion" of transparency.</w:t>
      </w:r>
    </w:p>
    <w:p w14:paraId="0BD2F8ED" w14:textId="77777777" w:rsidR="007C6F76" w:rsidRPr="00B51A0B" w:rsidRDefault="007C6F76" w:rsidP="007C6F76">
      <w:pPr>
        <w:rPr>
          <w:sz w:val="16"/>
        </w:rPr>
      </w:pPr>
      <w:r w:rsidRPr="00B51A0B">
        <w:rPr>
          <w:sz w:val="16"/>
        </w:rPr>
        <w:t>The situation appears to be coming to a head. On Wednesday came an emotional press conference featuring Epstein victims pleading with Congress to agree to an effort led by Republican Rep. Thomas Massie of Kentucky, which the Trump administration opposes, to force the Justice Department to release the documents.</w:t>
      </w:r>
    </w:p>
    <w:p w14:paraId="37A45053" w14:textId="77777777" w:rsidR="007C6F76" w:rsidRPr="00B51A0B" w:rsidRDefault="007C6F76" w:rsidP="007C6F76">
      <w:pPr>
        <w:rPr>
          <w:sz w:val="16"/>
        </w:rPr>
      </w:pPr>
      <w:r w:rsidRPr="00B51A0B">
        <w:rPr>
          <w:sz w:val="16"/>
        </w:rPr>
        <w:t>"To be clear: The only motive for opposing this bill would be to conceal wrongdoing," Epstein accuser Anouska de Georgiou said.</w:t>
      </w:r>
    </w:p>
    <w:p w14:paraId="35AA4AC8" w14:textId="77777777" w:rsidR="007C6F76" w:rsidRPr="00B51A0B" w:rsidRDefault="007C6F76" w:rsidP="007C6F76">
      <w:pPr>
        <w:rPr>
          <w:sz w:val="16"/>
        </w:rPr>
      </w:pPr>
      <w:r w:rsidRPr="00B51A0B">
        <w:rPr>
          <w:sz w:val="16"/>
        </w:rPr>
        <w:t>The scene followed yet more evidence of the administration's reluctance to cede to those demands.</w:t>
      </w:r>
    </w:p>
    <w:p w14:paraId="6103B132" w14:textId="77777777" w:rsidR="007C6F76" w:rsidRPr="00B51A0B" w:rsidRDefault="007C6F76" w:rsidP="007C6F76">
      <w:pPr>
        <w:rPr>
          <w:sz w:val="16"/>
        </w:rPr>
      </w:pPr>
      <w:r w:rsidRPr="00B51A0B">
        <w:rPr>
          <w:sz w:val="16"/>
        </w:rPr>
        <w:t>That began on Tuesday with the official launch of Massie's effort, called a discharge petition, to force a vote in the House on releasing the Epstein files, which Speaker Mike Johnson also opposes.</w:t>
      </w:r>
    </w:p>
    <w:p w14:paraId="65B1C37F" w14:textId="77777777" w:rsidR="007C6F76" w:rsidRDefault="007C6F76" w:rsidP="007C6F76">
      <w:r>
        <w:rPr>
          <w:rStyle w:val="StyleUnderline"/>
        </w:rPr>
        <w:t>As the administration faced</w:t>
      </w:r>
      <w:r>
        <w:rPr>
          <w:sz w:val="16"/>
        </w:rPr>
        <w:t xml:space="preserve"> the </w:t>
      </w:r>
      <w:r>
        <w:rPr>
          <w:rStyle w:val="StyleUnderline"/>
        </w:rPr>
        <w:t xml:space="preserve">prospect that a </w:t>
      </w:r>
      <w:r>
        <w:rPr>
          <w:rStyle w:val="Emphasis"/>
        </w:rPr>
        <w:t>small number of House Republicans</w:t>
      </w:r>
      <w:r>
        <w:rPr>
          <w:rStyle w:val="StyleUnderline"/>
        </w:rPr>
        <w:t xml:space="preserve"> could join with Democrats</w:t>
      </w:r>
      <w:r>
        <w:rPr>
          <w:sz w:val="16"/>
        </w:rPr>
        <w:t xml:space="preserve"> to force the issue, </w:t>
      </w:r>
      <w:r w:rsidRPr="00D918DC">
        <w:rPr>
          <w:rStyle w:val="StyleUnderline"/>
          <w:highlight w:val="cyan"/>
        </w:rPr>
        <w:t xml:space="preserve">the </w:t>
      </w:r>
      <w:r w:rsidRPr="00D918DC">
        <w:rPr>
          <w:rStyle w:val="Emphasis"/>
          <w:highlight w:val="cyan"/>
        </w:rPr>
        <w:t>GOP</w:t>
      </w:r>
      <w:r w:rsidRPr="00967E48">
        <w:rPr>
          <w:rStyle w:val="StyleUnderline"/>
        </w:rPr>
        <w:t xml:space="preserve">-controlled House </w:t>
      </w:r>
      <w:r w:rsidRPr="00D918DC">
        <w:rPr>
          <w:rStyle w:val="Emphasis"/>
          <w:highlight w:val="cyan"/>
        </w:rPr>
        <w:t>Oversight</w:t>
      </w:r>
      <w:r w:rsidRPr="00D918DC">
        <w:rPr>
          <w:rStyle w:val="StyleUnderline"/>
          <w:highlight w:val="cyan"/>
        </w:rPr>
        <w:t xml:space="preserve"> Committee</w:t>
      </w:r>
      <w:r>
        <w:rPr>
          <w:rStyle w:val="StyleUnderline"/>
        </w:rPr>
        <w:t xml:space="preserve"> suddenly </w:t>
      </w:r>
      <w:r w:rsidRPr="00D918DC">
        <w:rPr>
          <w:rStyle w:val="StyleUnderline"/>
          <w:highlight w:val="cyan"/>
        </w:rPr>
        <w:t>released</w:t>
      </w:r>
      <w:r>
        <w:rPr>
          <w:rStyle w:val="StyleUnderline"/>
        </w:rPr>
        <w:t xml:space="preserve"> an </w:t>
      </w:r>
      <w:r w:rsidRPr="00967E48">
        <w:rPr>
          <w:rStyle w:val="Emphasis"/>
        </w:rPr>
        <w:t>initial tranche of 33,000 pages</w:t>
      </w:r>
      <w:r>
        <w:rPr>
          <w:rStyle w:val="StyleUnderline"/>
        </w:rPr>
        <w:t xml:space="preserve"> of Epstein </w:t>
      </w:r>
      <w:r w:rsidRPr="00D918DC">
        <w:rPr>
          <w:rStyle w:val="Emphasis"/>
          <w:highlight w:val="cyan"/>
        </w:rPr>
        <w:t>documents</w:t>
      </w:r>
      <w:r>
        <w:rPr>
          <w:sz w:val="16"/>
        </w:rPr>
        <w:t xml:space="preserve"> it had subpoenaed </w:t>
      </w:r>
      <w:r w:rsidRPr="00D918DC">
        <w:rPr>
          <w:rStyle w:val="StyleUnderline"/>
          <w:highlight w:val="cyan"/>
        </w:rPr>
        <w:t>from</w:t>
      </w:r>
      <w:r>
        <w:rPr>
          <w:sz w:val="16"/>
        </w:rPr>
        <w:t xml:space="preserve"> the </w:t>
      </w:r>
      <w:r w:rsidRPr="00D918DC">
        <w:rPr>
          <w:rStyle w:val="Emphasis"/>
          <w:highlight w:val="cyan"/>
        </w:rPr>
        <w:t>Justice</w:t>
      </w:r>
      <w:r>
        <w:rPr>
          <w:sz w:val="16"/>
        </w:rPr>
        <w:t xml:space="preserve"> Department. </w:t>
      </w:r>
      <w:r>
        <w:rPr>
          <w:rStyle w:val="StyleUnderline"/>
        </w:rPr>
        <w:t xml:space="preserve">It seemed like an effort to </w:t>
      </w:r>
      <w:r>
        <w:rPr>
          <w:rStyle w:val="Emphasis"/>
        </w:rPr>
        <w:t>mollify the Republicans</w:t>
      </w:r>
      <w:r>
        <w:rPr>
          <w:rStyle w:val="StyleUnderline"/>
        </w:rPr>
        <w:t xml:space="preserve"> who might support Massie's measure</w:t>
      </w:r>
      <w:r>
        <w:rPr>
          <w:sz w:val="16"/>
        </w:rPr>
        <w:t>, which is being co-led by Democratic Rep. Ro Khanna.</w:t>
      </w:r>
    </w:p>
    <w:p w14:paraId="6FA5D466" w14:textId="77777777" w:rsidR="007C6F76" w:rsidRDefault="007C6F76" w:rsidP="007C6F76">
      <w:r>
        <w:rPr>
          <w:sz w:val="16"/>
        </w:rPr>
        <w:t xml:space="preserve">But like the binders of Epstein documents the White House gave right-wing influencers earlier this year, the </w:t>
      </w:r>
      <w:r w:rsidRPr="00967E48">
        <w:rPr>
          <w:rStyle w:val="StyleUnderline"/>
        </w:rPr>
        <w:t xml:space="preserve">documents were </w:t>
      </w:r>
      <w:r w:rsidRPr="00967E48">
        <w:rPr>
          <w:rStyle w:val="Emphasis"/>
        </w:rPr>
        <w:t>overwhelmingly old news.</w:t>
      </w:r>
      <w:r w:rsidRPr="00967E48">
        <w:rPr>
          <w:rStyle w:val="StyleUnderline"/>
        </w:rPr>
        <w:t xml:space="preserve"> House Oversight Democrats and Massie estimated that </w:t>
      </w:r>
      <w:r w:rsidRPr="00967E48">
        <w:rPr>
          <w:rStyle w:val="Emphasis"/>
        </w:rPr>
        <w:t>97% of the documents</w:t>
      </w:r>
      <w:r w:rsidRPr="00967E48">
        <w:rPr>
          <w:rStyle w:val="StyleUnderline"/>
        </w:rPr>
        <w:t xml:space="preserve"> had already been released, while the rest were </w:t>
      </w:r>
      <w:r w:rsidRPr="00967E48">
        <w:rPr>
          <w:rStyle w:val="Emphasis"/>
        </w:rPr>
        <w:t>heavily redacted.</w:t>
      </w:r>
      <w:r w:rsidRPr="00967E48">
        <w:rPr>
          <w:rStyle w:val="StyleUnderline"/>
        </w:rPr>
        <w:t xml:space="preserve"> </w:t>
      </w:r>
      <w:r w:rsidRPr="00D918DC">
        <w:rPr>
          <w:rStyle w:val="StyleUnderline"/>
          <w:highlight w:val="cyan"/>
        </w:rPr>
        <w:t xml:space="preserve">No </w:t>
      </w:r>
      <w:r w:rsidRPr="00D918DC">
        <w:rPr>
          <w:rStyle w:val="Emphasis"/>
          <w:highlight w:val="cyan"/>
        </w:rPr>
        <w:t>media</w:t>
      </w:r>
      <w:r w:rsidRPr="00967E48">
        <w:rPr>
          <w:rStyle w:val="StyleUnderline"/>
        </w:rPr>
        <w:t xml:space="preserve"> outlet</w:t>
      </w:r>
      <w:r>
        <w:rPr>
          <w:rStyle w:val="StyleUnderline"/>
        </w:rPr>
        <w:t xml:space="preserve"> has </w:t>
      </w:r>
      <w:r w:rsidRPr="00D918DC">
        <w:rPr>
          <w:rStyle w:val="Emphasis"/>
          <w:highlight w:val="cyan"/>
        </w:rPr>
        <w:t>found anything</w:t>
      </w:r>
      <w:r w:rsidRPr="00967E48">
        <w:rPr>
          <w:rStyle w:val="Emphasis"/>
        </w:rPr>
        <w:t xml:space="preserve"> revealing</w:t>
      </w:r>
      <w:r>
        <w:rPr>
          <w:sz w:val="16"/>
        </w:rPr>
        <w:t xml:space="preserve"> </w:t>
      </w:r>
      <w:r w:rsidRPr="00D918DC">
        <w:rPr>
          <w:rStyle w:val="StyleUnderline"/>
          <w:highlight w:val="cyan"/>
        </w:rPr>
        <w:t>in them</w:t>
      </w:r>
      <w:r>
        <w:rPr>
          <w:sz w:val="16"/>
        </w:rPr>
        <w:t>.</w:t>
      </w:r>
    </w:p>
    <w:p w14:paraId="47D23129" w14:textId="77777777" w:rsidR="007C6F76" w:rsidRPr="00B51A0B" w:rsidRDefault="007C6F76" w:rsidP="007C6F76">
      <w:pPr>
        <w:rPr>
          <w:sz w:val="16"/>
        </w:rPr>
      </w:pPr>
      <w:r w:rsidRPr="00B51A0B">
        <w:rPr>
          <w:sz w:val="16"/>
        </w:rPr>
        <w:t>Massie claimed it amounted to about 1% of what the Justice Department has.</w:t>
      </w:r>
    </w:p>
    <w:p w14:paraId="65B4BF25" w14:textId="77777777" w:rsidR="007C6F76" w:rsidRPr="00B51A0B" w:rsidRDefault="007C6F76" w:rsidP="007C6F76">
      <w:pPr>
        <w:rPr>
          <w:sz w:val="16"/>
        </w:rPr>
      </w:pPr>
      <w:r w:rsidRPr="00B51A0B">
        <w:rPr>
          <w:sz w:val="16"/>
        </w:rPr>
        <w:t>"They've given us the sleeves off their vest," the Kentucky Republican said.</w:t>
      </w:r>
    </w:p>
    <w:p w14:paraId="6215D2B2" w14:textId="77777777" w:rsidR="007C6F76" w:rsidRPr="00B51A0B" w:rsidRDefault="007C6F76" w:rsidP="007C6F76">
      <w:pPr>
        <w:rPr>
          <w:sz w:val="16"/>
        </w:rPr>
      </w:pPr>
      <w:r w:rsidRPr="00B51A0B">
        <w:rPr>
          <w:sz w:val="16"/>
        </w:rPr>
        <w:t>The White House adopted a threatening posture, distributing a statement to multiple media outlets labeling any Republican support for Massie's discharge petition a "hostile act."</w:t>
      </w:r>
    </w:p>
    <w:p w14:paraId="7A40D1D9" w14:textId="77777777" w:rsidR="007C6F76" w:rsidRPr="00B51A0B" w:rsidRDefault="007C6F76" w:rsidP="007C6F76">
      <w:pPr>
        <w:rPr>
          <w:sz w:val="16"/>
        </w:rPr>
      </w:pPr>
      <w:r w:rsidRPr="00B51A0B">
        <w:rPr>
          <w:sz w:val="16"/>
        </w:rPr>
        <w:t>"Helping Thomas Massie and Liberal Democrats with their attention-seeking, while the DOJ is fully supporting a more comprehensive file release effort from the Oversight Committee, would be viewed as a very hostile act to the administration," a White House official said.</w:t>
      </w:r>
    </w:p>
    <w:p w14:paraId="23BF7436" w14:textId="77777777" w:rsidR="007C6F76" w:rsidRPr="00B51A0B" w:rsidRDefault="007C6F76" w:rsidP="007C6F76">
      <w:pPr>
        <w:rPr>
          <w:sz w:val="16"/>
        </w:rPr>
      </w:pPr>
      <w:r w:rsidRPr="00B51A0B">
        <w:rPr>
          <w:sz w:val="16"/>
        </w:rPr>
        <w:t>But if the administration is okay with full disclosure on Epstein – as it has insisted it is – why would it oppose Massie's effort?</w:t>
      </w:r>
    </w:p>
    <w:p w14:paraId="02D9F132" w14:textId="77777777" w:rsidR="007C6F76" w:rsidRPr="00B51A0B" w:rsidRDefault="007C6F76" w:rsidP="007C6F76">
      <w:pPr>
        <w:rPr>
          <w:sz w:val="16"/>
        </w:rPr>
      </w:pPr>
      <w:r w:rsidRPr="00B51A0B">
        <w:rPr>
          <w:sz w:val="16"/>
        </w:rPr>
        <w:t>The most oft-stated reason is the need to shield Epstein's victims. But Massie's measure includes a provision on that. It allows the DOJ to redact or withhold documents that "contain personally identifiable information of victims or victims' personal and medical files and similar files," if those files would violate their personal privacy. What's more, as of Wednesday morning, many Epstein victims have now publicly endorsed Massie's measure.</w:t>
      </w:r>
    </w:p>
    <w:p w14:paraId="7E06B9C4" w14:textId="77777777" w:rsidR="007C6F76" w:rsidRDefault="007C6F76" w:rsidP="007C6F76">
      <w:r>
        <w:rPr>
          <w:rStyle w:val="StyleUnderline"/>
        </w:rPr>
        <w:lastRenderedPageBreak/>
        <w:t>You could be forgiven for thinking</w:t>
      </w:r>
      <w:r>
        <w:rPr>
          <w:sz w:val="16"/>
        </w:rPr>
        <w:t xml:space="preserve"> the </w:t>
      </w:r>
      <w:r>
        <w:rPr>
          <w:rStyle w:val="StyleUnderline"/>
        </w:rPr>
        <w:t>Trump</w:t>
      </w:r>
      <w:r>
        <w:rPr>
          <w:sz w:val="16"/>
        </w:rPr>
        <w:t xml:space="preserve"> administration </w:t>
      </w:r>
      <w:r>
        <w:rPr>
          <w:rStyle w:val="StyleUnderline"/>
        </w:rPr>
        <w:t xml:space="preserve">just doesn't want to give up control over this process. </w:t>
      </w:r>
      <w:r w:rsidRPr="00D918DC">
        <w:rPr>
          <w:rStyle w:val="StyleUnderline"/>
          <w:highlight w:val="cyan"/>
        </w:rPr>
        <w:t xml:space="preserve">Better to </w:t>
      </w:r>
      <w:r w:rsidRPr="00D918DC">
        <w:rPr>
          <w:rStyle w:val="Emphasis"/>
          <w:highlight w:val="cyan"/>
        </w:rPr>
        <w:t>filter</w:t>
      </w:r>
      <w:r>
        <w:rPr>
          <w:rStyle w:val="Emphasis"/>
        </w:rPr>
        <w:t xml:space="preserve"> the </w:t>
      </w:r>
      <w:r w:rsidRPr="00D918DC">
        <w:rPr>
          <w:rStyle w:val="Emphasis"/>
          <w:highlight w:val="cyan"/>
        </w:rPr>
        <w:t>documents</w:t>
      </w:r>
      <w:r w:rsidRPr="00D918DC">
        <w:rPr>
          <w:rStyle w:val="StyleUnderline"/>
          <w:highlight w:val="cyan"/>
        </w:rPr>
        <w:t xml:space="preserve"> through a </w:t>
      </w:r>
      <w:r w:rsidRPr="00D918DC">
        <w:rPr>
          <w:rStyle w:val="Emphasis"/>
          <w:highlight w:val="cyan"/>
        </w:rPr>
        <w:t>GOP</w:t>
      </w:r>
      <w:r>
        <w:rPr>
          <w:rStyle w:val="Emphasis"/>
        </w:rPr>
        <w:t xml:space="preserve">-controlled </w:t>
      </w:r>
      <w:r w:rsidRPr="00D918DC">
        <w:rPr>
          <w:rStyle w:val="Emphasis"/>
          <w:highlight w:val="cyan"/>
        </w:rPr>
        <w:t>committee</w:t>
      </w:r>
      <w:r w:rsidRPr="00D918DC">
        <w:rPr>
          <w:rStyle w:val="StyleUnderline"/>
          <w:highlight w:val="cyan"/>
        </w:rPr>
        <w:t xml:space="preserve"> than</w:t>
      </w:r>
      <w:r>
        <w:rPr>
          <w:rStyle w:val="StyleUnderline"/>
        </w:rPr>
        <w:t xml:space="preserve"> to </w:t>
      </w:r>
      <w:r w:rsidRPr="00D918DC">
        <w:rPr>
          <w:rStyle w:val="StyleUnderline"/>
          <w:highlight w:val="cyan"/>
        </w:rPr>
        <w:t xml:space="preserve">have your </w:t>
      </w:r>
      <w:r w:rsidRPr="00D918DC">
        <w:rPr>
          <w:rStyle w:val="Emphasis"/>
          <w:highlight w:val="cyan"/>
        </w:rPr>
        <w:t>hand forced</w:t>
      </w:r>
      <w:r w:rsidRPr="00D918DC">
        <w:rPr>
          <w:rStyle w:val="StyleUnderline"/>
          <w:highlight w:val="cyan"/>
        </w:rPr>
        <w:t xml:space="preserve"> by</w:t>
      </w:r>
      <w:r>
        <w:rPr>
          <w:rStyle w:val="StyleUnderline"/>
        </w:rPr>
        <w:t xml:space="preserve"> the </w:t>
      </w:r>
      <w:r w:rsidRPr="00D918DC">
        <w:rPr>
          <w:rStyle w:val="Emphasis"/>
          <w:highlight w:val="cyan"/>
        </w:rPr>
        <w:t>discharge</w:t>
      </w:r>
      <w:r w:rsidRPr="00B51A0B">
        <w:rPr>
          <w:rStyle w:val="StyleUnderline"/>
        </w:rPr>
        <w:t xml:space="preserve"> petition.</w:t>
      </w:r>
    </w:p>
    <w:p w14:paraId="631193A8" w14:textId="77777777" w:rsidR="007C6F76" w:rsidRDefault="007C6F76" w:rsidP="007C6F76">
      <w:r w:rsidRPr="00B51A0B">
        <w:rPr>
          <w:sz w:val="16"/>
        </w:rPr>
        <w:t xml:space="preserve">(That </w:t>
      </w:r>
      <w:r w:rsidRPr="00B51A0B">
        <w:rPr>
          <w:rStyle w:val="StyleUnderline"/>
        </w:rPr>
        <w:t xml:space="preserve">discharge petition currently has the support of </w:t>
      </w:r>
      <w:r w:rsidRPr="00B51A0B">
        <w:rPr>
          <w:rStyle w:val="Emphasis"/>
        </w:rPr>
        <w:t>four House Republicans.</w:t>
      </w:r>
      <w:r w:rsidRPr="00B51A0B">
        <w:rPr>
          <w:rStyle w:val="StyleUnderline"/>
        </w:rPr>
        <w:t xml:space="preserve"> If all Democrats support it, it would need </w:t>
      </w:r>
      <w:r w:rsidRPr="00B51A0B">
        <w:rPr>
          <w:rStyle w:val="Emphasis"/>
        </w:rPr>
        <w:t>six Republicans</w:t>
      </w:r>
      <w:r w:rsidRPr="00B51A0B">
        <w:rPr>
          <w:sz w:val="16"/>
        </w:rPr>
        <w:t xml:space="preserve"> to get to the required 218 votes.)</w:t>
      </w:r>
    </w:p>
    <w:p w14:paraId="345A83C0" w14:textId="77777777" w:rsidR="007C6F76" w:rsidRDefault="007C6F76" w:rsidP="007C6F76">
      <w:r>
        <w:rPr>
          <w:sz w:val="16"/>
        </w:rPr>
        <w:t xml:space="preserve">The </w:t>
      </w:r>
      <w:r>
        <w:rPr>
          <w:rStyle w:val="StyleUnderline"/>
        </w:rPr>
        <w:t>other olive branch Johnson</w:t>
      </w:r>
      <w:r>
        <w:rPr>
          <w:sz w:val="16"/>
        </w:rPr>
        <w:t xml:space="preserve"> has </w:t>
      </w:r>
      <w:r>
        <w:rPr>
          <w:rStyle w:val="StyleUnderline"/>
        </w:rPr>
        <w:t>offered</w:t>
      </w:r>
      <w:r>
        <w:rPr>
          <w:sz w:val="16"/>
        </w:rPr>
        <w:t xml:space="preserve"> critics </w:t>
      </w:r>
      <w:r>
        <w:rPr>
          <w:rStyle w:val="StyleUnderline"/>
        </w:rPr>
        <w:t xml:space="preserve">is a </w:t>
      </w:r>
      <w:r>
        <w:rPr>
          <w:rStyle w:val="Emphasis"/>
        </w:rPr>
        <w:t>vote this week</w:t>
      </w:r>
      <w:r>
        <w:rPr>
          <w:sz w:val="16"/>
        </w:rPr>
        <w:t xml:space="preserve"> essentially </w:t>
      </w:r>
      <w:r>
        <w:rPr>
          <w:rStyle w:val="StyleUnderline"/>
        </w:rPr>
        <w:t xml:space="preserve">affirming the </w:t>
      </w:r>
      <w:r w:rsidRPr="00D918DC">
        <w:rPr>
          <w:rStyle w:val="StyleUnderline"/>
          <w:highlight w:val="cyan"/>
        </w:rPr>
        <w:t>House Oversight</w:t>
      </w:r>
      <w:r>
        <w:rPr>
          <w:rStyle w:val="StyleUnderline"/>
        </w:rPr>
        <w:t xml:space="preserve"> Committee's investigation of the Epstein matter.</w:t>
      </w:r>
    </w:p>
    <w:p w14:paraId="0F7D2FEC" w14:textId="77777777" w:rsidR="007C6F76" w:rsidRPr="00B51A0B" w:rsidRDefault="007C6F76" w:rsidP="007C6F76">
      <w:r>
        <w:rPr>
          <w:sz w:val="16"/>
        </w:rPr>
        <w:t xml:space="preserve">But the </w:t>
      </w:r>
      <w:r w:rsidRPr="00B51A0B">
        <w:rPr>
          <w:rStyle w:val="StyleUnderline"/>
        </w:rPr>
        <w:t>effort</w:t>
      </w:r>
      <w:r>
        <w:rPr>
          <w:rStyle w:val="StyleUnderline"/>
        </w:rPr>
        <w:t xml:space="preserve"> </w:t>
      </w:r>
      <w:r w:rsidRPr="00D918DC">
        <w:rPr>
          <w:rStyle w:val="StyleUnderline"/>
          <w:highlight w:val="cyan"/>
        </w:rPr>
        <w:t xml:space="preserve">is </w:t>
      </w:r>
      <w:r w:rsidRPr="00D918DC">
        <w:rPr>
          <w:rStyle w:val="Emphasis"/>
          <w:highlight w:val="cyan"/>
        </w:rPr>
        <w:t>only symbolic</w:t>
      </w:r>
      <w:r w:rsidRPr="00B51A0B">
        <w:rPr>
          <w:rStyle w:val="StyleUnderline"/>
        </w:rPr>
        <w:t>.</w:t>
      </w:r>
      <w:r>
        <w:rPr>
          <w:rStyle w:val="StyleUnderline"/>
        </w:rPr>
        <w:t xml:space="preserve"> Massie dismissed it as an effort </w:t>
      </w:r>
      <w:r w:rsidRPr="00D918DC">
        <w:rPr>
          <w:rStyle w:val="StyleUnderline"/>
          <w:highlight w:val="cyan"/>
        </w:rPr>
        <w:t>to "</w:t>
      </w:r>
      <w:r w:rsidRPr="00D918DC">
        <w:rPr>
          <w:rStyle w:val="Emphasis"/>
          <w:highlight w:val="cyan"/>
        </w:rPr>
        <w:t>provide political cover</w:t>
      </w:r>
      <w:r w:rsidRPr="00D918DC">
        <w:rPr>
          <w:rStyle w:val="StyleUnderline"/>
          <w:highlight w:val="cyan"/>
        </w:rPr>
        <w:t>"</w:t>
      </w:r>
      <w:r w:rsidRPr="00B51A0B">
        <w:rPr>
          <w:rStyle w:val="StyleUnderline"/>
        </w:rPr>
        <w:t xml:space="preserve"> to Republicans who </w:t>
      </w:r>
      <w:r w:rsidRPr="00B51A0B">
        <w:rPr>
          <w:rStyle w:val="Emphasis"/>
        </w:rPr>
        <w:t>don't back his discharge petition</w:t>
      </w:r>
      <w:r w:rsidRPr="00B51A0B">
        <w:rPr>
          <w:sz w:val="16"/>
        </w:rPr>
        <w:t xml:space="preserve"> but are still feeling pressure from their base.</w:t>
      </w:r>
    </w:p>
    <w:p w14:paraId="50A43C09" w14:textId="77777777" w:rsidR="007C6F76" w:rsidRPr="00B51A0B" w:rsidRDefault="007C6F76" w:rsidP="007C6F76">
      <w:pPr>
        <w:rPr>
          <w:sz w:val="16"/>
        </w:rPr>
      </w:pPr>
      <w:r w:rsidRPr="00B51A0B">
        <w:rPr>
          <w:sz w:val="16"/>
        </w:rPr>
        <w:t>And there's been plenty other mirages of transparency.</w:t>
      </w:r>
    </w:p>
    <w:p w14:paraId="47A0142A" w14:textId="77777777" w:rsidR="007C6F76" w:rsidRPr="00B51A0B" w:rsidRDefault="007C6F76" w:rsidP="007C6F76">
      <w:pPr>
        <w:rPr>
          <w:sz w:val="16"/>
        </w:rPr>
      </w:pPr>
      <w:r w:rsidRPr="00B51A0B">
        <w:rPr>
          <w:sz w:val="16"/>
        </w:rPr>
        <w:t>The administration's first two big moves to quell the Epstein furor in July were to interview Epstein accomplice Ghislaine Maxwell and to push for the release of grand jury materials in the case.</w:t>
      </w:r>
    </w:p>
    <w:p w14:paraId="63326280" w14:textId="77777777" w:rsidR="007C6F76" w:rsidRPr="00B51A0B" w:rsidRDefault="007C6F76" w:rsidP="007C6F76">
      <w:pPr>
        <w:rPr>
          <w:sz w:val="16"/>
        </w:rPr>
      </w:pPr>
      <w:r w:rsidRPr="00B51A0B">
        <w:rPr>
          <w:sz w:val="16"/>
        </w:rPr>
        <w:t>But its handling of Maxwell's interview with the deputy attorney general was a mess. The transcripts that were ultimately released told us next to nothing. And predictably, Maxwell seemed more interested in protecting her own interests – including in ongoing appeals – than blowing the whistle on anybody who might have been involved in her and Epstein's crimes. She wouldn't even admit to knowledge of Epstein's crimes, which she was convicted of participating in.</w:t>
      </w:r>
    </w:p>
    <w:p w14:paraId="1EF9C123" w14:textId="77777777" w:rsidR="007C6F76" w:rsidRPr="00B51A0B" w:rsidRDefault="007C6F76" w:rsidP="007C6F76">
      <w:pPr>
        <w:rPr>
          <w:sz w:val="16"/>
        </w:rPr>
      </w:pPr>
      <w:r w:rsidRPr="00B51A0B">
        <w:rPr>
          <w:sz w:val="16"/>
        </w:rPr>
        <w:t>The grand jury effort was even more telling.</w:t>
      </w:r>
    </w:p>
    <w:p w14:paraId="6E73201F" w14:textId="77777777" w:rsidR="007C6F76" w:rsidRPr="00B51A0B" w:rsidRDefault="007C6F76" w:rsidP="007C6F76">
      <w:pPr>
        <w:rPr>
          <w:sz w:val="16"/>
        </w:rPr>
      </w:pPr>
      <w:r w:rsidRPr="00B51A0B">
        <w:rPr>
          <w:sz w:val="16"/>
        </w:rPr>
        <w:t>Even when the administration began this push, experts were skeptical it would lead to much. And they were right.</w:t>
      </w:r>
    </w:p>
    <w:p w14:paraId="51A43F3F" w14:textId="77777777" w:rsidR="007C6F76" w:rsidRPr="00B51A0B" w:rsidRDefault="007C6F76" w:rsidP="007C6F76">
      <w:pPr>
        <w:rPr>
          <w:sz w:val="16"/>
        </w:rPr>
      </w:pPr>
      <w:r w:rsidRPr="00B51A0B">
        <w:rPr>
          <w:sz w:val="16"/>
        </w:rPr>
        <w:t>We soon learned that the grand jury materials generally contained little new information. It was often law enforcement personnel recounting allegations secondhand – claims that were later aired publicly in court by the actual witnesses.</w:t>
      </w:r>
    </w:p>
    <w:p w14:paraId="251B22A3" w14:textId="77777777" w:rsidR="007C6F76" w:rsidRDefault="007C6F76" w:rsidP="007C6F76">
      <w:r w:rsidRPr="00B51A0B">
        <w:rPr>
          <w:sz w:val="16"/>
        </w:rPr>
        <w:t xml:space="preserve">By the end, </w:t>
      </w:r>
      <w:r w:rsidRPr="00B51A0B">
        <w:rPr>
          <w:rStyle w:val="Emphasis"/>
        </w:rPr>
        <w:t>multiple judges</w:t>
      </w:r>
      <w:r w:rsidRPr="00B51A0B">
        <w:rPr>
          <w:rStyle w:val="StyleUnderline"/>
        </w:rPr>
        <w:t xml:space="preserve"> rejected these efforts. And two of them explicitly said the administration appeared to</w:t>
      </w:r>
      <w:r>
        <w:rPr>
          <w:rStyle w:val="StyleUnderline"/>
        </w:rPr>
        <w:t xml:space="preserve"> be </w:t>
      </w:r>
      <w:r w:rsidRPr="00D918DC">
        <w:rPr>
          <w:rStyle w:val="Emphasis"/>
          <w:highlight w:val="cyan"/>
        </w:rPr>
        <w:t>pulling the wool</w:t>
      </w:r>
      <w:r w:rsidRPr="00D918DC">
        <w:rPr>
          <w:rStyle w:val="StyleUnderline"/>
          <w:highlight w:val="cyan"/>
        </w:rPr>
        <w:t xml:space="preserve"> over </w:t>
      </w:r>
      <w:r w:rsidRPr="00D918DC">
        <w:rPr>
          <w:rStyle w:val="Emphasis"/>
          <w:highlight w:val="cyan"/>
        </w:rPr>
        <w:t>people's eyes.</w:t>
      </w:r>
    </w:p>
    <w:p w14:paraId="1D0C9D63" w14:textId="77777777" w:rsidR="007C6F76" w:rsidRDefault="007C6F76" w:rsidP="007C6F76">
      <w:r>
        <w:rPr>
          <w:sz w:val="16"/>
        </w:rPr>
        <w:t xml:space="preserve">US District Judge Paul Engelmayer said the </w:t>
      </w:r>
      <w:r>
        <w:rPr>
          <w:rStyle w:val="StyleUnderline"/>
        </w:rPr>
        <w:t xml:space="preserve">public "might conclude" </w:t>
      </w:r>
      <w:r w:rsidRPr="00B51A0B">
        <w:rPr>
          <w:rStyle w:val="StyleUnderline"/>
        </w:rPr>
        <w:t xml:space="preserve">the administration's real purpose "was aimed </w:t>
      </w:r>
      <w:r w:rsidRPr="00D918DC">
        <w:rPr>
          <w:rStyle w:val="Emphasis"/>
          <w:highlight w:val="cyan"/>
        </w:rPr>
        <w:t>not</w:t>
      </w:r>
      <w:r w:rsidRPr="00B51A0B">
        <w:rPr>
          <w:rStyle w:val="Emphasis"/>
        </w:rPr>
        <w:t xml:space="preserve"> at </w:t>
      </w:r>
      <w:r w:rsidRPr="00D918DC">
        <w:rPr>
          <w:rStyle w:val="Emphasis"/>
          <w:highlight w:val="cyan"/>
        </w:rPr>
        <w:t>'transparency'</w:t>
      </w:r>
      <w:r w:rsidRPr="00D918DC">
        <w:rPr>
          <w:rStyle w:val="StyleUnderline"/>
          <w:highlight w:val="cyan"/>
        </w:rPr>
        <w:t xml:space="preserve"> but</w:t>
      </w:r>
      <w:r>
        <w:rPr>
          <w:rStyle w:val="StyleUnderline"/>
        </w:rPr>
        <w:t xml:space="preserve"> at </w:t>
      </w:r>
      <w:r w:rsidRPr="00D918DC">
        <w:rPr>
          <w:rStyle w:val="Emphasis"/>
          <w:highlight w:val="cyan"/>
        </w:rPr>
        <w:t>diversion</w:t>
      </w:r>
      <w:r>
        <w:rPr>
          <w:sz w:val="16"/>
        </w:rPr>
        <w:t xml:space="preserve"> — </w:t>
      </w:r>
      <w:r>
        <w:rPr>
          <w:rStyle w:val="StyleUnderline"/>
        </w:rPr>
        <w:t xml:space="preserve">aimed not at </w:t>
      </w:r>
      <w:r>
        <w:rPr>
          <w:rStyle w:val="Emphasis"/>
        </w:rPr>
        <w:t>full disclosure</w:t>
      </w:r>
      <w:r>
        <w:rPr>
          <w:rStyle w:val="StyleUnderline"/>
        </w:rPr>
        <w:t xml:space="preserve"> but at the </w:t>
      </w:r>
      <w:r>
        <w:rPr>
          <w:rStyle w:val="Emphasis"/>
        </w:rPr>
        <w:t>illusion of such."</w:t>
      </w:r>
    </w:p>
    <w:p w14:paraId="07FE8E19" w14:textId="77777777" w:rsidR="007C6F76" w:rsidRPr="00B51A0B" w:rsidRDefault="007C6F76" w:rsidP="007C6F76">
      <w:pPr>
        <w:rPr>
          <w:sz w:val="16"/>
        </w:rPr>
      </w:pPr>
      <w:r w:rsidRPr="00B51A0B">
        <w:rPr>
          <w:sz w:val="16"/>
        </w:rPr>
        <w:t>A week later, another judge also used the d-word.</w:t>
      </w:r>
    </w:p>
    <w:p w14:paraId="4B9E1239" w14:textId="77777777" w:rsidR="007C6F76" w:rsidRPr="00B51A0B" w:rsidRDefault="007C6F76" w:rsidP="007C6F76">
      <w:pPr>
        <w:rPr>
          <w:sz w:val="16"/>
        </w:rPr>
      </w:pPr>
      <w:r w:rsidRPr="00B51A0B">
        <w:rPr>
          <w:sz w:val="16"/>
        </w:rPr>
        <w:t>US District Judge Richard Berman said that the administration's move "appears to be a 'diversion' from the breath and scope of the Epstein files in the Government's possession."</w:t>
      </w:r>
    </w:p>
    <w:p w14:paraId="0A2DF6F1" w14:textId="77777777" w:rsidR="007C6F76" w:rsidRPr="00B51A0B" w:rsidRDefault="007C6F76" w:rsidP="007C6F76">
      <w:pPr>
        <w:rPr>
          <w:sz w:val="16"/>
        </w:rPr>
      </w:pPr>
      <w:r w:rsidRPr="00B51A0B">
        <w:rPr>
          <w:sz w:val="16"/>
        </w:rPr>
        <w:t>Crucially, Berman repeatedly noted that, to the extent the administration wanted to inform the public about such matters, it had much better and more fulsome information it could provide.</w:t>
      </w:r>
    </w:p>
    <w:p w14:paraId="2067340D" w14:textId="77777777" w:rsidR="007C6F76" w:rsidRPr="00B51A0B" w:rsidRDefault="007C6F76" w:rsidP="007C6F76">
      <w:pPr>
        <w:rPr>
          <w:sz w:val="16"/>
        </w:rPr>
      </w:pPr>
      <w:r w:rsidRPr="00B51A0B">
        <w:rPr>
          <w:sz w:val="16"/>
        </w:rPr>
        <w:t>"The Government's complete information trove would better inform the public about the Epstein case," Berman wrote. He called the administration "a logical party to make comprehensive disclosure to the public of the Epstein files."</w:t>
      </w:r>
    </w:p>
    <w:p w14:paraId="3244888D" w14:textId="77777777" w:rsidR="007C6F76" w:rsidRPr="00B51A0B" w:rsidRDefault="007C6F76" w:rsidP="007C6F76">
      <w:pPr>
        <w:rPr>
          <w:sz w:val="16"/>
        </w:rPr>
      </w:pPr>
      <w:r w:rsidRPr="00B51A0B">
        <w:rPr>
          <w:sz w:val="16"/>
        </w:rPr>
        <w:t>And that's the rub here. If the administration wants to get this stuff out, it can. But it has repeatedly had to be dragged into taking steps toward disclosure that have looked more like messaging exercises than anything else.</w:t>
      </w:r>
    </w:p>
    <w:p w14:paraId="0A375B0C" w14:textId="77777777" w:rsidR="007C6F76" w:rsidRDefault="007C6F76" w:rsidP="007C6F76">
      <w:r w:rsidRPr="00D918DC">
        <w:rPr>
          <w:rStyle w:val="StyleUnderline"/>
          <w:highlight w:val="cyan"/>
        </w:rPr>
        <w:t>The</w:t>
      </w:r>
      <w:r>
        <w:rPr>
          <w:rStyle w:val="StyleUnderline"/>
        </w:rPr>
        <w:t xml:space="preserve"> increasing </w:t>
      </w:r>
      <w:r w:rsidRPr="00D918DC">
        <w:rPr>
          <w:rStyle w:val="StyleUnderline"/>
          <w:highlight w:val="cyan"/>
        </w:rPr>
        <w:t>question</w:t>
      </w:r>
      <w:r w:rsidRPr="00B51A0B">
        <w:rPr>
          <w:rStyle w:val="StyleUnderline"/>
        </w:rPr>
        <w:t xml:space="preserve"> for House Republicans </w:t>
      </w:r>
      <w:r w:rsidRPr="00D918DC">
        <w:rPr>
          <w:rStyle w:val="StyleUnderline"/>
          <w:highlight w:val="cyan"/>
        </w:rPr>
        <w:t xml:space="preserve">is whether they're </w:t>
      </w:r>
      <w:r w:rsidRPr="00D918DC">
        <w:rPr>
          <w:rStyle w:val="Emphasis"/>
          <w:highlight w:val="cyan"/>
        </w:rPr>
        <w:t>mollified</w:t>
      </w:r>
      <w:r>
        <w:rPr>
          <w:rStyle w:val="StyleUnderline"/>
        </w:rPr>
        <w:t xml:space="preserve"> by all of these apparent diversions and symbolic moves – </w:t>
      </w:r>
      <w:r w:rsidRPr="00D918DC">
        <w:rPr>
          <w:rStyle w:val="StyleUnderline"/>
          <w:highlight w:val="cyan"/>
        </w:rPr>
        <w:t>or</w:t>
      </w:r>
      <w:r>
        <w:rPr>
          <w:rStyle w:val="StyleUnderline"/>
        </w:rPr>
        <w:t xml:space="preserve"> if they </w:t>
      </w:r>
      <w:r w:rsidRPr="00D918DC">
        <w:rPr>
          <w:rStyle w:val="StyleUnderline"/>
          <w:highlight w:val="cyan"/>
        </w:rPr>
        <w:t>see them as efforts</w:t>
      </w:r>
      <w:r>
        <w:rPr>
          <w:rStyle w:val="StyleUnderline"/>
        </w:rPr>
        <w:t xml:space="preserve"> by an administration </w:t>
      </w:r>
      <w:r w:rsidRPr="00D918DC">
        <w:rPr>
          <w:rStyle w:val="StyleUnderline"/>
          <w:highlight w:val="cyan"/>
        </w:rPr>
        <w:t xml:space="preserve">to </w:t>
      </w:r>
      <w:r w:rsidRPr="00D918DC">
        <w:rPr>
          <w:rStyle w:val="Emphasis"/>
          <w:highlight w:val="cyan"/>
        </w:rPr>
        <w:t>avoid</w:t>
      </w:r>
      <w:r w:rsidRPr="00B51A0B">
        <w:rPr>
          <w:rStyle w:val="Emphasis"/>
        </w:rPr>
        <w:t xml:space="preserve"> full </w:t>
      </w:r>
      <w:r w:rsidRPr="00D918DC">
        <w:rPr>
          <w:rStyle w:val="Emphasis"/>
          <w:highlight w:val="cyan"/>
        </w:rPr>
        <w:t>disclosure.</w:t>
      </w:r>
    </w:p>
    <w:p w14:paraId="08AC9C53" w14:textId="77777777" w:rsidR="007C6F76" w:rsidRDefault="007C6F76" w:rsidP="007C6F76">
      <w:r>
        <w:rPr>
          <w:sz w:val="16"/>
        </w:rPr>
        <w:t xml:space="preserve">The </w:t>
      </w:r>
      <w:r>
        <w:rPr>
          <w:rStyle w:val="StyleUnderline"/>
        </w:rPr>
        <w:t xml:space="preserve">early </w:t>
      </w:r>
      <w:r w:rsidRPr="00D918DC">
        <w:rPr>
          <w:rStyle w:val="Emphasis"/>
          <w:highlight w:val="cyan"/>
        </w:rPr>
        <w:t>indications</w:t>
      </w:r>
      <w:r>
        <w:rPr>
          <w:sz w:val="16"/>
        </w:rPr>
        <w:t xml:space="preserve"> Tuesday </w:t>
      </w:r>
      <w:r w:rsidRPr="00D918DC">
        <w:rPr>
          <w:rStyle w:val="StyleUnderline"/>
          <w:highlight w:val="cyan"/>
        </w:rPr>
        <w:t>were that</w:t>
      </w:r>
      <w:r>
        <w:rPr>
          <w:sz w:val="16"/>
        </w:rPr>
        <w:t xml:space="preserve"> at least </w:t>
      </w:r>
      <w:r>
        <w:rPr>
          <w:rStyle w:val="StyleUnderline"/>
        </w:rPr>
        <w:t xml:space="preserve">some </w:t>
      </w:r>
      <w:r w:rsidRPr="00D918DC">
        <w:rPr>
          <w:rStyle w:val="Emphasis"/>
          <w:highlight w:val="cyan"/>
        </w:rPr>
        <w:t>Republicans</w:t>
      </w:r>
      <w:r>
        <w:rPr>
          <w:rStyle w:val="StyleUnderline"/>
        </w:rPr>
        <w:t xml:space="preserve"> who have flirted with signing Massie's discharge petition </w:t>
      </w:r>
      <w:r w:rsidRPr="00D918DC">
        <w:rPr>
          <w:rStyle w:val="StyleUnderline"/>
          <w:highlight w:val="cyan"/>
        </w:rPr>
        <w:t>were</w:t>
      </w:r>
      <w:r>
        <w:rPr>
          <w:sz w:val="16"/>
        </w:rPr>
        <w:t xml:space="preserve"> at least </w:t>
      </w:r>
      <w:r>
        <w:rPr>
          <w:rStyle w:val="Emphasis"/>
        </w:rPr>
        <w:t xml:space="preserve">temporarily </w:t>
      </w:r>
      <w:r w:rsidRPr="00D918DC">
        <w:rPr>
          <w:rStyle w:val="Emphasis"/>
          <w:highlight w:val="cyan"/>
        </w:rPr>
        <w:t>satisfied</w:t>
      </w:r>
      <w:r>
        <w:rPr>
          <w:rStyle w:val="StyleUnderline"/>
        </w:rPr>
        <w:t>, despite the lack of new disclosures.</w:t>
      </w:r>
    </w:p>
    <w:p w14:paraId="60F5E222" w14:textId="77777777" w:rsidR="007C6F76" w:rsidRDefault="007C6F76" w:rsidP="007C6F76">
      <w:pPr>
        <w:rPr>
          <w:sz w:val="16"/>
        </w:rPr>
      </w:pPr>
      <w:r>
        <w:rPr>
          <w:sz w:val="16"/>
        </w:rPr>
        <w:lastRenderedPageBreak/>
        <w:t xml:space="preserve">The </w:t>
      </w:r>
      <w:r>
        <w:rPr>
          <w:rStyle w:val="StyleUnderline"/>
        </w:rPr>
        <w:t xml:space="preserve">pull of </w:t>
      </w:r>
      <w:r w:rsidRPr="00D918DC">
        <w:rPr>
          <w:rStyle w:val="Emphasis"/>
          <w:highlight w:val="cyan"/>
        </w:rPr>
        <w:t>partisanship is strong</w:t>
      </w:r>
      <w:r w:rsidRPr="00B51A0B">
        <w:rPr>
          <w:sz w:val="16"/>
        </w:rPr>
        <w:t>, as are threats of blowback from Trump. But the administration's mishandling of all this makes it hard to believe its goal is the same as those Republicans and influencers who have pushed for years for more information on Epstein.</w:t>
      </w:r>
    </w:p>
    <w:p w14:paraId="53F12537" w14:textId="77777777" w:rsidR="007C6F76" w:rsidRPr="00B417A6" w:rsidRDefault="007C6F76" w:rsidP="007C6F76">
      <w:pPr>
        <w:pStyle w:val="Heading4"/>
        <w:rPr>
          <w:u w:val="single"/>
        </w:rPr>
      </w:pPr>
      <w:r>
        <w:t xml:space="preserve">Trump will </w:t>
      </w:r>
      <w:r>
        <w:rPr>
          <w:u w:val="single"/>
        </w:rPr>
        <w:t>divert</w:t>
      </w:r>
      <w:r>
        <w:t xml:space="preserve"> by </w:t>
      </w:r>
      <w:r>
        <w:rPr>
          <w:u w:val="single"/>
        </w:rPr>
        <w:t>escalating in Venezuela</w:t>
      </w:r>
      <w:r>
        <w:t>---</w:t>
      </w:r>
      <w:r>
        <w:rPr>
          <w:u w:val="single"/>
        </w:rPr>
        <w:t>World War 3</w:t>
      </w:r>
      <w:r>
        <w:t xml:space="preserve">! </w:t>
      </w:r>
    </w:p>
    <w:p w14:paraId="652D9A47" w14:textId="77777777" w:rsidR="007C6F76" w:rsidRDefault="007C6F76" w:rsidP="007C6F76">
      <w:bookmarkStart w:id="0" w:name="_Hlk212889525"/>
      <w:r>
        <w:t xml:space="preserve">Thom </w:t>
      </w:r>
      <w:r>
        <w:rPr>
          <w:rStyle w:val="Style13ptBold"/>
        </w:rPr>
        <w:t>Hartmann 25</w:t>
      </w:r>
      <w:r>
        <w:t>, talk-show host and the author of "The Hidden History of Monopolies: How Big Business Destroyed the American Dream" (2020); "The Hidden History of the Supreme Court and the Betrayal of America" (2019); and more than 25 other books in print, "The Court Said Trump Was Above the Law — And Now 11 People Are Dead at Sea," Analysis, Peace and Justice, 09/05/2025, https://peaceandjustice.org/11-people-are-dead-at-sea/</w:t>
      </w:r>
    </w:p>
    <w:p w14:paraId="218473D5" w14:textId="77777777" w:rsidR="007C6F76" w:rsidRDefault="007C6F76" w:rsidP="007C6F76">
      <w:r>
        <w:rPr>
          <w:rStyle w:val="StyleUnderline"/>
        </w:rPr>
        <w:t xml:space="preserve">By </w:t>
      </w:r>
      <w:r w:rsidRPr="00D918DC">
        <w:rPr>
          <w:rStyle w:val="StyleUnderline"/>
          <w:highlight w:val="cyan"/>
        </w:rPr>
        <w:t>attacking</w:t>
      </w:r>
      <w:r>
        <w:rPr>
          <w:sz w:val="16"/>
        </w:rPr>
        <w:t xml:space="preserve"> a vessel flying the flag </w:t>
      </w:r>
      <w:r w:rsidRPr="008F362E">
        <w:rPr>
          <w:sz w:val="16"/>
        </w:rPr>
        <w:t xml:space="preserve">of </w:t>
      </w:r>
      <w:r w:rsidRPr="008F362E">
        <w:rPr>
          <w:rStyle w:val="StyleUnderline"/>
        </w:rPr>
        <w:t>a</w:t>
      </w:r>
      <w:r w:rsidRPr="008F362E">
        <w:rPr>
          <w:sz w:val="16"/>
        </w:rPr>
        <w:t xml:space="preserve"> </w:t>
      </w:r>
      <w:r w:rsidRPr="008F362E">
        <w:rPr>
          <w:rStyle w:val="Emphasis"/>
        </w:rPr>
        <w:t>sovereign state</w:t>
      </w:r>
      <w:r w:rsidRPr="008F362E">
        <w:rPr>
          <w:rStyle w:val="StyleUnderline"/>
        </w:rPr>
        <w:t xml:space="preserve">, Trump </w:t>
      </w:r>
      <w:r w:rsidRPr="00D918DC">
        <w:rPr>
          <w:rStyle w:val="StyleUnderline"/>
          <w:highlight w:val="cyan"/>
        </w:rPr>
        <w:t>risked</w:t>
      </w:r>
      <w:r w:rsidRPr="008F362E">
        <w:rPr>
          <w:rStyle w:val="StyleUnderline"/>
        </w:rPr>
        <w:t xml:space="preserve"> triggering</w:t>
      </w:r>
      <w:r>
        <w:rPr>
          <w:rStyle w:val="StyleUnderline"/>
        </w:rPr>
        <w:t xml:space="preserve"> a</w:t>
      </w:r>
      <w:r>
        <w:rPr>
          <w:sz w:val="16"/>
        </w:rPr>
        <w:t xml:space="preserve"> direct </w:t>
      </w:r>
      <w:r w:rsidRPr="00D918DC">
        <w:rPr>
          <w:rStyle w:val="Emphasis"/>
          <w:highlight w:val="cyan"/>
        </w:rPr>
        <w:t>military confrontation</w:t>
      </w:r>
      <w:r w:rsidRPr="00D918DC">
        <w:rPr>
          <w:rStyle w:val="StyleUnderline"/>
          <w:highlight w:val="cyan"/>
        </w:rPr>
        <w:t>. Venezuela</w:t>
      </w:r>
      <w:r w:rsidRPr="008F362E">
        <w:rPr>
          <w:rStyle w:val="StyleUnderline"/>
        </w:rPr>
        <w:t xml:space="preserve"> could</w:t>
      </w:r>
      <w:r w:rsidRPr="008F362E">
        <w:rPr>
          <w:sz w:val="16"/>
        </w:rPr>
        <w:t xml:space="preserve"> have </w:t>
      </w:r>
      <w:r w:rsidRPr="008F362E">
        <w:rPr>
          <w:rStyle w:val="Emphasis"/>
        </w:rPr>
        <w:t>fire</w:t>
      </w:r>
      <w:r w:rsidRPr="008F362E">
        <w:rPr>
          <w:sz w:val="16"/>
        </w:rPr>
        <w:t xml:space="preserve">d </w:t>
      </w:r>
      <w:r w:rsidRPr="008F362E">
        <w:rPr>
          <w:rStyle w:val="Emphasis"/>
        </w:rPr>
        <w:t>back</w:t>
      </w:r>
      <w:r w:rsidRPr="008F362E">
        <w:rPr>
          <w:sz w:val="16"/>
        </w:rPr>
        <w:t xml:space="preserve"> at American forces</w:t>
      </w:r>
      <w:r>
        <w:rPr>
          <w:sz w:val="16"/>
        </w:rPr>
        <w:t xml:space="preserve"> in the region. </w:t>
      </w:r>
      <w:r w:rsidRPr="008F362E">
        <w:rPr>
          <w:rStyle w:val="StyleUnderline"/>
        </w:rPr>
        <w:t>A</w:t>
      </w:r>
      <w:r w:rsidRPr="008F362E">
        <w:rPr>
          <w:sz w:val="16"/>
        </w:rPr>
        <w:t xml:space="preserve"> </w:t>
      </w:r>
      <w:r w:rsidRPr="00D918DC">
        <w:rPr>
          <w:rStyle w:val="Emphasis"/>
          <w:highlight w:val="cyan"/>
        </w:rPr>
        <w:t>firefight</w:t>
      </w:r>
      <w:r>
        <w:rPr>
          <w:sz w:val="16"/>
        </w:rPr>
        <w:t xml:space="preserve"> at sea </w:t>
      </w:r>
      <w:r w:rsidRPr="00D918DC">
        <w:rPr>
          <w:rStyle w:val="StyleUnderline"/>
          <w:highlight w:val="cyan"/>
        </w:rPr>
        <w:t>can</w:t>
      </w:r>
      <w:r w:rsidRPr="00D918DC">
        <w:rPr>
          <w:sz w:val="16"/>
          <w:highlight w:val="cyan"/>
        </w:rPr>
        <w:t xml:space="preserve"> </w:t>
      </w:r>
      <w:r w:rsidRPr="00D918DC">
        <w:rPr>
          <w:rStyle w:val="Emphasis"/>
          <w:highlight w:val="cyan"/>
        </w:rPr>
        <w:t>escalate</w:t>
      </w:r>
      <w:r>
        <w:rPr>
          <w:rStyle w:val="Emphasis"/>
        </w:rPr>
        <w:t xml:space="preserve"> quickly</w:t>
      </w:r>
      <w:r>
        <w:rPr>
          <w:sz w:val="16"/>
        </w:rPr>
        <w:t xml:space="preserve"> </w:t>
      </w:r>
      <w:r w:rsidRPr="00D918DC">
        <w:rPr>
          <w:rStyle w:val="StyleUnderline"/>
          <w:highlight w:val="cyan"/>
        </w:rPr>
        <w:t>into</w:t>
      </w:r>
      <w:r>
        <w:rPr>
          <w:sz w:val="16"/>
        </w:rPr>
        <w:t xml:space="preserve"> a </w:t>
      </w:r>
      <w:r w:rsidRPr="00D918DC">
        <w:rPr>
          <w:rStyle w:val="Emphasis"/>
          <w:highlight w:val="cyan"/>
        </w:rPr>
        <w:t>regional war</w:t>
      </w:r>
      <w:r>
        <w:rPr>
          <w:sz w:val="16"/>
        </w:rPr>
        <w:t xml:space="preserve">, and Venezuela’s leader Nicolás </w:t>
      </w:r>
      <w:r w:rsidRPr="00D918DC">
        <w:rPr>
          <w:rStyle w:val="StyleUnderline"/>
          <w:highlight w:val="cyan"/>
        </w:rPr>
        <w:t>Maduro would</w:t>
      </w:r>
      <w:r>
        <w:rPr>
          <w:sz w:val="16"/>
        </w:rPr>
        <w:t xml:space="preserve"> have every incentive to </w:t>
      </w:r>
      <w:r w:rsidRPr="00D918DC">
        <w:rPr>
          <w:rStyle w:val="StyleUnderline"/>
          <w:highlight w:val="cyan"/>
        </w:rPr>
        <w:t>turn to</w:t>
      </w:r>
      <w:r w:rsidRPr="00D918DC">
        <w:rPr>
          <w:sz w:val="16"/>
          <w:highlight w:val="cyan"/>
        </w:rPr>
        <w:t xml:space="preserve"> </w:t>
      </w:r>
      <w:r w:rsidRPr="00D918DC">
        <w:rPr>
          <w:rStyle w:val="Emphasis"/>
          <w:highlight w:val="cyan"/>
        </w:rPr>
        <w:t>Russia</w:t>
      </w:r>
      <w:r w:rsidRPr="00D918DC">
        <w:rPr>
          <w:sz w:val="16"/>
          <w:highlight w:val="cyan"/>
        </w:rPr>
        <w:t xml:space="preserve"> </w:t>
      </w:r>
      <w:r w:rsidRPr="00D918DC">
        <w:rPr>
          <w:rStyle w:val="StyleUnderline"/>
          <w:highlight w:val="cyan"/>
        </w:rPr>
        <w:t>and</w:t>
      </w:r>
      <w:r w:rsidRPr="00D918DC">
        <w:rPr>
          <w:sz w:val="16"/>
          <w:highlight w:val="cyan"/>
        </w:rPr>
        <w:t xml:space="preserve"> </w:t>
      </w:r>
      <w:r w:rsidRPr="00D918DC">
        <w:rPr>
          <w:rStyle w:val="Emphasis"/>
          <w:highlight w:val="cyan"/>
        </w:rPr>
        <w:t>China</w:t>
      </w:r>
      <w:r>
        <w:rPr>
          <w:sz w:val="16"/>
        </w:rPr>
        <w:t xml:space="preserve"> </w:t>
      </w:r>
      <w:r>
        <w:rPr>
          <w:rStyle w:val="StyleUnderline"/>
        </w:rPr>
        <w:t>for</w:t>
      </w:r>
      <w:r>
        <w:rPr>
          <w:sz w:val="16"/>
        </w:rPr>
        <w:t xml:space="preserve"> </w:t>
      </w:r>
      <w:r>
        <w:rPr>
          <w:rStyle w:val="Emphasis"/>
        </w:rPr>
        <w:t>protection</w:t>
      </w:r>
      <w:r>
        <w:rPr>
          <w:sz w:val="16"/>
        </w:rPr>
        <w:t>.</w:t>
      </w:r>
    </w:p>
    <w:p w14:paraId="715C6447" w14:textId="77777777" w:rsidR="007C6F76" w:rsidRDefault="007C6F76" w:rsidP="007C6F76">
      <w:r>
        <w:rPr>
          <w:sz w:val="16"/>
        </w:rPr>
        <w:t xml:space="preserve">Leaders of </w:t>
      </w:r>
      <w:r w:rsidRPr="00D918DC">
        <w:rPr>
          <w:rStyle w:val="StyleUnderline"/>
          <w:highlight w:val="cyan"/>
        </w:rPr>
        <w:t>both</w:t>
      </w:r>
      <w:r>
        <w:rPr>
          <w:sz w:val="16"/>
        </w:rPr>
        <w:t xml:space="preserve"> of those nations </w:t>
      </w:r>
      <w:r>
        <w:rPr>
          <w:rStyle w:val="StyleUnderline"/>
        </w:rPr>
        <w:t>are</w:t>
      </w:r>
      <w:r>
        <w:rPr>
          <w:sz w:val="16"/>
        </w:rPr>
        <w:t xml:space="preserve"> </w:t>
      </w:r>
      <w:r>
        <w:rPr>
          <w:rStyle w:val="Emphasis"/>
        </w:rPr>
        <w:t>eager</w:t>
      </w:r>
      <w:r>
        <w:rPr>
          <w:sz w:val="16"/>
        </w:rPr>
        <w:t xml:space="preserve"> </w:t>
      </w:r>
      <w:r>
        <w:rPr>
          <w:rStyle w:val="StyleUnderline"/>
        </w:rPr>
        <w:t>to</w:t>
      </w:r>
      <w:r>
        <w:rPr>
          <w:sz w:val="16"/>
        </w:rPr>
        <w:t xml:space="preserve"> </w:t>
      </w:r>
      <w:r>
        <w:rPr>
          <w:rStyle w:val="Emphasis"/>
        </w:rPr>
        <w:t>deepen</w:t>
      </w:r>
      <w:r>
        <w:rPr>
          <w:sz w:val="16"/>
        </w:rPr>
        <w:t xml:space="preserve"> their </w:t>
      </w:r>
      <w:r>
        <w:rPr>
          <w:rStyle w:val="Emphasis"/>
        </w:rPr>
        <w:t>presence</w:t>
      </w:r>
      <w:r>
        <w:rPr>
          <w:sz w:val="16"/>
        </w:rPr>
        <w:t xml:space="preserve"> </w:t>
      </w:r>
      <w:r>
        <w:rPr>
          <w:rStyle w:val="StyleUnderline"/>
        </w:rPr>
        <w:t>in our hemisphere, and this gives them an</w:t>
      </w:r>
      <w:r>
        <w:rPr>
          <w:sz w:val="16"/>
        </w:rPr>
        <w:t xml:space="preserve"> </w:t>
      </w:r>
      <w:r>
        <w:rPr>
          <w:rStyle w:val="Emphasis"/>
        </w:rPr>
        <w:t>opening</w:t>
      </w:r>
      <w:r>
        <w:rPr>
          <w:sz w:val="16"/>
        </w:rPr>
        <w:t xml:space="preserve">. It’s not inconceivable that </w:t>
      </w:r>
      <w:r w:rsidRPr="008F362E">
        <w:rPr>
          <w:rStyle w:val="StyleUnderline"/>
        </w:rPr>
        <w:t xml:space="preserve">Moscow or Beijing </w:t>
      </w:r>
      <w:r w:rsidRPr="00D918DC">
        <w:rPr>
          <w:rStyle w:val="StyleUnderline"/>
          <w:highlight w:val="cyan"/>
        </w:rPr>
        <w:t>could send</w:t>
      </w:r>
      <w:r w:rsidRPr="00D918DC">
        <w:rPr>
          <w:sz w:val="16"/>
          <w:highlight w:val="cyan"/>
        </w:rPr>
        <w:t xml:space="preserve"> </w:t>
      </w:r>
      <w:r w:rsidRPr="00D918DC">
        <w:rPr>
          <w:rStyle w:val="Emphasis"/>
          <w:highlight w:val="cyan"/>
        </w:rPr>
        <w:t>ships</w:t>
      </w:r>
      <w:r w:rsidRPr="00D918DC">
        <w:rPr>
          <w:sz w:val="16"/>
          <w:highlight w:val="cyan"/>
        </w:rPr>
        <w:t xml:space="preserve"> </w:t>
      </w:r>
      <w:r w:rsidRPr="00D918DC">
        <w:rPr>
          <w:rStyle w:val="StyleUnderline"/>
          <w:highlight w:val="cyan"/>
        </w:rPr>
        <w:t>or</w:t>
      </w:r>
      <w:r w:rsidRPr="00D918DC">
        <w:rPr>
          <w:sz w:val="16"/>
          <w:highlight w:val="cyan"/>
        </w:rPr>
        <w:t xml:space="preserve"> </w:t>
      </w:r>
      <w:r w:rsidRPr="00D918DC">
        <w:rPr>
          <w:rStyle w:val="Emphasis"/>
          <w:highlight w:val="cyan"/>
        </w:rPr>
        <w:t>aircraft</w:t>
      </w:r>
      <w:r>
        <w:rPr>
          <w:sz w:val="16"/>
        </w:rPr>
        <w:t xml:space="preserve"> </w:t>
      </w:r>
      <w:r>
        <w:rPr>
          <w:rStyle w:val="StyleUnderline"/>
        </w:rPr>
        <w:t>to Venezuela in</w:t>
      </w:r>
      <w:r>
        <w:rPr>
          <w:sz w:val="16"/>
        </w:rPr>
        <w:t xml:space="preserve"> </w:t>
      </w:r>
      <w:r>
        <w:rPr>
          <w:rStyle w:val="Emphasis"/>
        </w:rPr>
        <w:t>response</w:t>
      </w:r>
      <w:r>
        <w:rPr>
          <w:sz w:val="16"/>
        </w:rPr>
        <w:t>.</w:t>
      </w:r>
    </w:p>
    <w:p w14:paraId="007FF6F3" w14:textId="77777777" w:rsidR="007C6F76" w:rsidRDefault="007C6F76" w:rsidP="007C6F76">
      <w:r w:rsidRPr="00D918DC">
        <w:rPr>
          <w:rStyle w:val="StyleUnderline"/>
          <w:highlight w:val="cyan"/>
        </w:rPr>
        <w:t>That</w:t>
      </w:r>
      <w:r w:rsidRPr="008F362E">
        <w:rPr>
          <w:rStyle w:val="StyleUnderline"/>
        </w:rPr>
        <w:t xml:space="preserve"> would </w:t>
      </w:r>
      <w:r w:rsidRPr="00D918DC">
        <w:rPr>
          <w:rStyle w:val="StyleUnderline"/>
          <w:highlight w:val="cyan"/>
        </w:rPr>
        <w:t>put</w:t>
      </w:r>
      <w:r>
        <w:rPr>
          <w:rStyle w:val="StyleUnderline"/>
        </w:rPr>
        <w:t xml:space="preserve"> foreign </w:t>
      </w:r>
      <w:r w:rsidRPr="00D918DC">
        <w:rPr>
          <w:rStyle w:val="Emphasis"/>
          <w:highlight w:val="cyan"/>
        </w:rPr>
        <w:t>military forces</w:t>
      </w:r>
      <w:r>
        <w:rPr>
          <w:rStyle w:val="StyleUnderline"/>
        </w:rPr>
        <w:t xml:space="preserve"> hostile to us </w:t>
      </w:r>
      <w:r w:rsidRPr="00D918DC">
        <w:rPr>
          <w:rStyle w:val="StyleUnderline"/>
          <w:highlight w:val="cyan"/>
        </w:rPr>
        <w:t>within</w:t>
      </w:r>
      <w:r>
        <w:rPr>
          <w:sz w:val="16"/>
        </w:rPr>
        <w:t xml:space="preserve"> thirteen hundred </w:t>
      </w:r>
      <w:r w:rsidRPr="00D918DC">
        <w:rPr>
          <w:rStyle w:val="Emphasis"/>
          <w:highlight w:val="cyan"/>
        </w:rPr>
        <w:t>miles</w:t>
      </w:r>
      <w:r w:rsidRPr="00D918DC">
        <w:rPr>
          <w:sz w:val="16"/>
          <w:highlight w:val="cyan"/>
        </w:rPr>
        <w:t xml:space="preserve"> </w:t>
      </w:r>
      <w:r w:rsidRPr="00D918DC">
        <w:rPr>
          <w:rStyle w:val="StyleUnderline"/>
          <w:highlight w:val="cyan"/>
        </w:rPr>
        <w:t>of</w:t>
      </w:r>
      <w:r w:rsidRPr="00D918DC">
        <w:rPr>
          <w:sz w:val="16"/>
          <w:highlight w:val="cyan"/>
        </w:rPr>
        <w:t xml:space="preserve"> </w:t>
      </w:r>
      <w:r w:rsidRPr="00D918DC">
        <w:rPr>
          <w:rStyle w:val="Emphasis"/>
          <w:highlight w:val="cyan"/>
        </w:rPr>
        <w:t>Miami. If shots were</w:t>
      </w:r>
      <w:r>
        <w:rPr>
          <w:sz w:val="16"/>
        </w:rPr>
        <w:t xml:space="preserve"> </w:t>
      </w:r>
      <w:r>
        <w:rPr>
          <w:rStyle w:val="Emphasis"/>
        </w:rPr>
        <w:t>fired</w:t>
      </w:r>
      <w:r>
        <w:rPr>
          <w:sz w:val="16"/>
        </w:rPr>
        <w:t xml:space="preserve"> between American forces and Russian or Chinese deployments in the Caribbean, </w:t>
      </w:r>
      <w:r w:rsidRPr="00D918DC">
        <w:rPr>
          <w:rStyle w:val="StyleUnderline"/>
          <w:highlight w:val="cyan"/>
        </w:rPr>
        <w:t>the slide toward</w:t>
      </w:r>
      <w:r>
        <w:rPr>
          <w:sz w:val="16"/>
        </w:rPr>
        <w:t xml:space="preserve"> a </w:t>
      </w:r>
      <w:r w:rsidRPr="00D918DC">
        <w:rPr>
          <w:rStyle w:val="Emphasis"/>
          <w:highlight w:val="cyan"/>
        </w:rPr>
        <w:t>larger war</w:t>
      </w:r>
      <w:r>
        <w:rPr>
          <w:sz w:val="16"/>
        </w:rPr>
        <w:t xml:space="preserve"> </w:t>
      </w:r>
      <w:r w:rsidRPr="00D918DC">
        <w:rPr>
          <w:rStyle w:val="StyleUnderline"/>
          <w:highlight w:val="cyan"/>
        </w:rPr>
        <w:t>would be</w:t>
      </w:r>
      <w:r w:rsidRPr="008F362E">
        <w:rPr>
          <w:sz w:val="16"/>
        </w:rPr>
        <w:t xml:space="preserve"> </w:t>
      </w:r>
      <w:r w:rsidRPr="008F362E">
        <w:rPr>
          <w:rStyle w:val="Emphasis"/>
        </w:rPr>
        <w:t>real</w:t>
      </w:r>
      <w:r>
        <w:rPr>
          <w:rStyle w:val="Emphasis"/>
        </w:rPr>
        <w:t xml:space="preserve">, very much </w:t>
      </w:r>
      <w:r w:rsidRPr="00D918DC">
        <w:rPr>
          <w:rStyle w:val="Emphasis"/>
          <w:highlight w:val="cyan"/>
        </w:rPr>
        <w:t>like</w:t>
      </w:r>
      <w:r>
        <w:rPr>
          <w:rStyle w:val="Emphasis"/>
        </w:rPr>
        <w:t xml:space="preserve"> the</w:t>
      </w:r>
      <w:r>
        <w:rPr>
          <w:sz w:val="16"/>
        </w:rPr>
        <w:t xml:space="preserve"> </w:t>
      </w:r>
      <w:r w:rsidRPr="00D918DC">
        <w:rPr>
          <w:rStyle w:val="Emphasis"/>
          <w:highlight w:val="cyan"/>
        </w:rPr>
        <w:t>Cuba</w:t>
      </w:r>
      <w:r>
        <w:rPr>
          <w:rStyle w:val="Emphasis"/>
        </w:rPr>
        <w:t>n Missile Crisis</w:t>
      </w:r>
      <w:r>
        <w:rPr>
          <w:sz w:val="16"/>
        </w:rPr>
        <w:t xml:space="preserve"> of 1963 (</w:t>
      </w:r>
      <w:r w:rsidRPr="00D918DC">
        <w:rPr>
          <w:rStyle w:val="StyleUnderline"/>
          <w:highlight w:val="cyan"/>
        </w:rPr>
        <w:t>except</w:t>
      </w:r>
      <w:r w:rsidRPr="00D918DC">
        <w:rPr>
          <w:sz w:val="16"/>
          <w:highlight w:val="cyan"/>
        </w:rPr>
        <w:t xml:space="preserve"> </w:t>
      </w:r>
      <w:r w:rsidRPr="00D918DC">
        <w:rPr>
          <w:rStyle w:val="Emphasis"/>
          <w:highlight w:val="cyan"/>
        </w:rPr>
        <w:t>then</w:t>
      </w:r>
      <w:r w:rsidRPr="00D918DC">
        <w:rPr>
          <w:sz w:val="16"/>
          <w:highlight w:val="cyan"/>
        </w:rPr>
        <w:t xml:space="preserve"> </w:t>
      </w:r>
      <w:r w:rsidRPr="00D918DC">
        <w:rPr>
          <w:rStyle w:val="StyleUnderline"/>
          <w:highlight w:val="cyan"/>
        </w:rPr>
        <w:t>we had a</w:t>
      </w:r>
      <w:r w:rsidRPr="00D918DC">
        <w:rPr>
          <w:sz w:val="16"/>
          <w:highlight w:val="cyan"/>
        </w:rPr>
        <w:t xml:space="preserve"> </w:t>
      </w:r>
      <w:r w:rsidRPr="00D918DC">
        <w:rPr>
          <w:rStyle w:val="Emphasis"/>
          <w:highlight w:val="cyan"/>
        </w:rPr>
        <w:t>statesman</w:t>
      </w:r>
      <w:r>
        <w:rPr>
          <w:sz w:val="16"/>
        </w:rPr>
        <w:t xml:space="preserve"> </w:t>
      </w:r>
      <w:r>
        <w:rPr>
          <w:rStyle w:val="StyleUnderline"/>
        </w:rPr>
        <w:t>as</w:t>
      </w:r>
      <w:r>
        <w:rPr>
          <w:sz w:val="16"/>
        </w:rPr>
        <w:t xml:space="preserve"> a </w:t>
      </w:r>
      <w:r>
        <w:rPr>
          <w:rStyle w:val="StyleUnderline"/>
        </w:rPr>
        <w:t xml:space="preserve">president, </w:t>
      </w:r>
      <w:r w:rsidRPr="00D918DC">
        <w:rPr>
          <w:rStyle w:val="StyleUnderline"/>
          <w:highlight w:val="cyan"/>
        </w:rPr>
        <w:t>instead of a</w:t>
      </w:r>
      <w:r>
        <w:rPr>
          <w:sz w:val="16"/>
        </w:rPr>
        <w:t xml:space="preserve"> </w:t>
      </w:r>
      <w:r>
        <w:rPr>
          <w:rStyle w:val="Emphasis"/>
        </w:rPr>
        <w:t xml:space="preserve">corrupt </w:t>
      </w:r>
      <w:r w:rsidRPr="00D918DC">
        <w:rPr>
          <w:rStyle w:val="Emphasis"/>
          <w:highlight w:val="cyan"/>
        </w:rPr>
        <w:t>buffoon</w:t>
      </w:r>
      <w:r>
        <w:rPr>
          <w:sz w:val="16"/>
        </w:rPr>
        <w:t>).</w:t>
      </w:r>
    </w:p>
    <w:p w14:paraId="48318532" w14:textId="77777777" w:rsidR="007C6F76" w:rsidRDefault="007C6F76" w:rsidP="007C6F76">
      <w:r w:rsidRPr="00D918DC">
        <w:rPr>
          <w:rStyle w:val="Emphasis"/>
          <w:highlight w:val="cyan"/>
        </w:rPr>
        <w:t>World War</w:t>
      </w:r>
      <w:r>
        <w:rPr>
          <w:rStyle w:val="Emphasis"/>
        </w:rPr>
        <w:t xml:space="preserve"> I</w:t>
      </w:r>
      <w:r>
        <w:rPr>
          <w:sz w:val="16"/>
        </w:rPr>
        <w:t xml:space="preserve"> </w:t>
      </w:r>
      <w:r w:rsidRPr="00D918DC">
        <w:rPr>
          <w:rStyle w:val="StyleUnderline"/>
          <w:highlight w:val="cyan"/>
        </w:rPr>
        <w:t>began with</w:t>
      </w:r>
      <w:r>
        <w:rPr>
          <w:rStyle w:val="StyleUnderline"/>
        </w:rPr>
        <w:t xml:space="preserve"> a</w:t>
      </w:r>
      <w:r>
        <w:rPr>
          <w:sz w:val="16"/>
        </w:rPr>
        <w:t xml:space="preserve"> </w:t>
      </w:r>
      <w:r w:rsidRPr="00D918DC">
        <w:rPr>
          <w:rStyle w:val="Emphasis"/>
          <w:highlight w:val="cyan"/>
        </w:rPr>
        <w:t>simple assassination</w:t>
      </w:r>
      <w:r>
        <w:rPr>
          <w:sz w:val="16"/>
        </w:rPr>
        <w:t xml:space="preserve"> that pitted one nation against another and then the sinking of the civilian boat the Lusitania; </w:t>
      </w:r>
      <w:r w:rsidRPr="00D918DC">
        <w:rPr>
          <w:rStyle w:val="StyleUnderline"/>
          <w:highlight w:val="cyan"/>
        </w:rPr>
        <w:t>this is how</w:t>
      </w:r>
      <w:r w:rsidRPr="00D918DC">
        <w:rPr>
          <w:sz w:val="16"/>
          <w:highlight w:val="cyan"/>
        </w:rPr>
        <w:t xml:space="preserve"> </w:t>
      </w:r>
      <w:r w:rsidRPr="00D918DC">
        <w:rPr>
          <w:rStyle w:val="Emphasis"/>
          <w:highlight w:val="cyan"/>
        </w:rPr>
        <w:t>great power conflicts</w:t>
      </w:r>
      <w:r>
        <w:rPr>
          <w:sz w:val="16"/>
        </w:rPr>
        <w:t xml:space="preserve"> can </w:t>
      </w:r>
      <w:r w:rsidRPr="00D918DC">
        <w:rPr>
          <w:rStyle w:val="Emphasis"/>
          <w:highlight w:val="cyan"/>
        </w:rPr>
        <w:t>begin</w:t>
      </w:r>
      <w:r w:rsidRPr="00D918DC">
        <w:rPr>
          <w:sz w:val="16"/>
          <w:highlight w:val="cyan"/>
        </w:rPr>
        <w:t xml:space="preserve">. </w:t>
      </w:r>
      <w:r w:rsidRPr="00D918DC">
        <w:rPr>
          <w:rStyle w:val="StyleUnderline"/>
          <w:highlight w:val="cyan"/>
        </w:rPr>
        <w:t>Trump’s</w:t>
      </w:r>
      <w:r>
        <w:rPr>
          <w:rStyle w:val="StyleUnderline"/>
        </w:rPr>
        <w:t xml:space="preserve"> reckless </w:t>
      </w:r>
      <w:r w:rsidRPr="00D918DC">
        <w:rPr>
          <w:rStyle w:val="StyleUnderline"/>
          <w:highlight w:val="cyan"/>
        </w:rPr>
        <w:t>strike</w:t>
      </w:r>
      <w:r>
        <w:rPr>
          <w:rStyle w:val="StyleUnderline"/>
        </w:rPr>
        <w:t xml:space="preserve"> doesn’t</w:t>
      </w:r>
      <w:r>
        <w:rPr>
          <w:sz w:val="16"/>
        </w:rPr>
        <w:t xml:space="preserve"> </w:t>
      </w:r>
      <w:r>
        <w:rPr>
          <w:rStyle w:val="Emphasis"/>
        </w:rPr>
        <w:t>just</w:t>
      </w:r>
      <w:r>
        <w:rPr>
          <w:sz w:val="16"/>
        </w:rPr>
        <w:t xml:space="preserve"> </w:t>
      </w:r>
      <w:r>
        <w:rPr>
          <w:rStyle w:val="StyleUnderline"/>
        </w:rPr>
        <w:t>risk</w:t>
      </w:r>
      <w:r>
        <w:rPr>
          <w:sz w:val="16"/>
        </w:rPr>
        <w:t xml:space="preserve"> </w:t>
      </w:r>
      <w:r>
        <w:rPr>
          <w:rStyle w:val="Emphasis"/>
        </w:rPr>
        <w:t>Venezuelan lives</w:t>
      </w:r>
      <w:r>
        <w:rPr>
          <w:rStyle w:val="StyleUnderline"/>
        </w:rPr>
        <w:t xml:space="preserve">. It </w:t>
      </w:r>
      <w:r w:rsidRPr="00D918DC">
        <w:rPr>
          <w:rStyle w:val="StyleUnderline"/>
          <w:highlight w:val="cyan"/>
        </w:rPr>
        <w:t>risks</w:t>
      </w:r>
      <w:r>
        <w:rPr>
          <w:sz w:val="16"/>
        </w:rPr>
        <w:t xml:space="preserve"> American troops, regional </w:t>
      </w:r>
      <w:r>
        <w:rPr>
          <w:rStyle w:val="Emphasis"/>
        </w:rPr>
        <w:t>stability, and</w:t>
      </w:r>
      <w:r>
        <w:rPr>
          <w:sz w:val="16"/>
        </w:rPr>
        <w:t xml:space="preserve">, in the most ominous scenario, </w:t>
      </w:r>
      <w:r w:rsidRPr="00D918DC">
        <w:rPr>
          <w:rStyle w:val="Emphasis"/>
          <w:highlight w:val="cyan"/>
        </w:rPr>
        <w:t>world peace</w:t>
      </w:r>
      <w:r>
        <w:rPr>
          <w:rStyle w:val="Emphasis"/>
        </w:rPr>
        <w:t xml:space="preserve"> itself</w:t>
      </w:r>
      <w:r>
        <w:rPr>
          <w:sz w:val="16"/>
        </w:rPr>
        <w:t>.</w:t>
      </w:r>
    </w:p>
    <w:p w14:paraId="2ECF9C7E" w14:textId="77777777" w:rsidR="007C6F76" w:rsidRDefault="007C6F76" w:rsidP="007C6F76">
      <w:r>
        <w:rPr>
          <w:sz w:val="16"/>
        </w:rPr>
        <w:t xml:space="preserve">Meanwhile, </w:t>
      </w:r>
      <w:r>
        <w:rPr>
          <w:rStyle w:val="StyleUnderline"/>
        </w:rPr>
        <w:t>at</w:t>
      </w:r>
      <w:r>
        <w:rPr>
          <w:sz w:val="16"/>
        </w:rPr>
        <w:t xml:space="preserve"> </w:t>
      </w:r>
      <w:r>
        <w:rPr>
          <w:rStyle w:val="Emphasis"/>
        </w:rPr>
        <w:t>home</w:t>
      </w:r>
      <w:r>
        <w:rPr>
          <w:rStyle w:val="StyleUnderline"/>
        </w:rPr>
        <w:t>, the</w:t>
      </w:r>
      <w:r>
        <w:rPr>
          <w:sz w:val="16"/>
        </w:rPr>
        <w:t xml:space="preserve"> </w:t>
      </w:r>
      <w:r>
        <w:rPr>
          <w:rStyle w:val="Emphasis"/>
        </w:rPr>
        <w:t>timing</w:t>
      </w:r>
      <w:r>
        <w:rPr>
          <w:sz w:val="16"/>
        </w:rPr>
        <w:t xml:space="preserve"> </w:t>
      </w:r>
      <w:r>
        <w:rPr>
          <w:rStyle w:val="StyleUnderline"/>
        </w:rPr>
        <w:t>is</w:t>
      </w:r>
      <w:r>
        <w:rPr>
          <w:sz w:val="16"/>
        </w:rPr>
        <w:t xml:space="preserve"> </w:t>
      </w:r>
      <w:r>
        <w:rPr>
          <w:rStyle w:val="Emphasis"/>
        </w:rPr>
        <w:t>impossible to ignore</w:t>
      </w:r>
      <w:r>
        <w:rPr>
          <w:rStyle w:val="StyleUnderline"/>
        </w:rPr>
        <w:t>. Authoritarians</w:t>
      </w:r>
      <w:r>
        <w:rPr>
          <w:sz w:val="16"/>
        </w:rPr>
        <w:t xml:space="preserve"> </w:t>
      </w:r>
      <w:r>
        <w:rPr>
          <w:rStyle w:val="Emphasis"/>
        </w:rPr>
        <w:t>throughout history</w:t>
      </w:r>
      <w:r>
        <w:rPr>
          <w:sz w:val="16"/>
        </w:rPr>
        <w:t xml:space="preserve"> </w:t>
      </w:r>
      <w:r>
        <w:rPr>
          <w:rStyle w:val="StyleUnderline"/>
        </w:rPr>
        <w:t>have turned to</w:t>
      </w:r>
      <w:r>
        <w:rPr>
          <w:sz w:val="16"/>
        </w:rPr>
        <w:t xml:space="preserve"> </w:t>
      </w:r>
      <w:r>
        <w:rPr>
          <w:rStyle w:val="Emphasis"/>
        </w:rPr>
        <w:t>foreign crises</w:t>
      </w:r>
      <w:r>
        <w:rPr>
          <w:sz w:val="16"/>
        </w:rPr>
        <w:t xml:space="preserve"> </w:t>
      </w:r>
      <w:r w:rsidRPr="00D918DC">
        <w:rPr>
          <w:rStyle w:val="StyleUnderline"/>
          <w:highlight w:val="cyan"/>
        </w:rPr>
        <w:t>to</w:t>
      </w:r>
      <w:r w:rsidRPr="00D918DC">
        <w:rPr>
          <w:sz w:val="16"/>
          <w:highlight w:val="cyan"/>
        </w:rPr>
        <w:t xml:space="preserve"> </w:t>
      </w:r>
      <w:r w:rsidRPr="00D918DC">
        <w:rPr>
          <w:rStyle w:val="Emphasis"/>
          <w:highlight w:val="cyan"/>
        </w:rPr>
        <w:t>distract</w:t>
      </w:r>
      <w:r w:rsidRPr="00D918DC">
        <w:rPr>
          <w:sz w:val="16"/>
          <w:highlight w:val="cyan"/>
        </w:rPr>
        <w:t xml:space="preserve"> </w:t>
      </w:r>
      <w:r w:rsidRPr="00D918DC">
        <w:rPr>
          <w:rStyle w:val="StyleUnderline"/>
          <w:highlight w:val="cyan"/>
        </w:rPr>
        <w:t>from</w:t>
      </w:r>
      <w:r w:rsidRPr="00D918DC">
        <w:rPr>
          <w:sz w:val="16"/>
          <w:highlight w:val="cyan"/>
        </w:rPr>
        <w:t xml:space="preserve"> </w:t>
      </w:r>
      <w:r w:rsidRPr="00D918DC">
        <w:rPr>
          <w:rStyle w:val="Emphasis"/>
          <w:highlight w:val="cyan"/>
        </w:rPr>
        <w:t>domestic scandals</w:t>
      </w:r>
      <w:r>
        <w:rPr>
          <w:sz w:val="16"/>
        </w:rPr>
        <w:t>.</w:t>
      </w:r>
    </w:p>
    <w:p w14:paraId="6DB35E18" w14:textId="77777777" w:rsidR="007C6F76" w:rsidRPr="008F362E" w:rsidRDefault="007C6F76" w:rsidP="007C6F76">
      <w:pPr>
        <w:rPr>
          <w:sz w:val="16"/>
        </w:rPr>
      </w:pPr>
      <w:r w:rsidRPr="00D918DC">
        <w:rPr>
          <w:rStyle w:val="StyleUnderline"/>
          <w:highlight w:val="cyan"/>
        </w:rPr>
        <w:t>Nixon expanded</w:t>
      </w:r>
      <w:r w:rsidRPr="008F362E">
        <w:rPr>
          <w:sz w:val="16"/>
        </w:rPr>
        <w:t xml:space="preserve"> the war </w:t>
      </w:r>
      <w:r w:rsidRPr="00D918DC">
        <w:rPr>
          <w:rStyle w:val="StyleUnderline"/>
          <w:highlight w:val="cyan"/>
        </w:rPr>
        <w:t xml:space="preserve">into Cambodia as </w:t>
      </w:r>
      <w:r w:rsidRPr="00D918DC">
        <w:rPr>
          <w:rStyle w:val="Emphasis"/>
          <w:highlight w:val="cyan"/>
        </w:rPr>
        <w:t>Watergate began</w:t>
      </w:r>
      <w:r w:rsidRPr="008F362E">
        <w:rPr>
          <w:sz w:val="16"/>
        </w:rPr>
        <w:t xml:space="preserve"> to close in. </w:t>
      </w:r>
      <w:r w:rsidRPr="00D918DC">
        <w:rPr>
          <w:rStyle w:val="StyleUnderline"/>
          <w:highlight w:val="cyan"/>
        </w:rPr>
        <w:t xml:space="preserve">Reagan invaded </w:t>
      </w:r>
      <w:r w:rsidRPr="00D918DC">
        <w:rPr>
          <w:rStyle w:val="Emphasis"/>
          <w:highlight w:val="cyan"/>
        </w:rPr>
        <w:t>Grenada</w:t>
      </w:r>
      <w:r w:rsidRPr="008F362E">
        <w:rPr>
          <w:sz w:val="16"/>
        </w:rPr>
        <w:t xml:space="preserve"> days </w:t>
      </w:r>
      <w:r w:rsidRPr="00D918DC">
        <w:rPr>
          <w:rStyle w:val="StyleUnderline"/>
          <w:highlight w:val="cyan"/>
        </w:rPr>
        <w:t>after</w:t>
      </w:r>
      <w:r w:rsidRPr="008F362E">
        <w:rPr>
          <w:sz w:val="16"/>
        </w:rPr>
        <w:t xml:space="preserve"> hundreds of Marines were killed in </w:t>
      </w:r>
      <w:r w:rsidRPr="00D918DC">
        <w:rPr>
          <w:rStyle w:val="Emphasis"/>
          <w:highlight w:val="cyan"/>
        </w:rPr>
        <w:t>Beirut</w:t>
      </w:r>
      <w:r w:rsidRPr="00D918DC">
        <w:rPr>
          <w:rStyle w:val="StyleUnderline"/>
          <w:highlight w:val="cyan"/>
        </w:rPr>
        <w:t>. Trump has lived</w:t>
      </w:r>
      <w:r w:rsidRPr="008F362E">
        <w:rPr>
          <w:sz w:val="16"/>
        </w:rPr>
        <w:t xml:space="preserve"> for decades </w:t>
      </w:r>
      <w:r w:rsidRPr="00D918DC">
        <w:rPr>
          <w:rStyle w:val="StyleUnderline"/>
          <w:highlight w:val="cyan"/>
        </w:rPr>
        <w:t>under</w:t>
      </w:r>
      <w:r w:rsidRPr="008F362E">
        <w:rPr>
          <w:sz w:val="16"/>
        </w:rPr>
        <w:t xml:space="preserve"> the shadow of </w:t>
      </w:r>
      <w:r w:rsidRPr="00D918DC">
        <w:rPr>
          <w:rStyle w:val="Emphasis"/>
          <w:highlight w:val="cyan"/>
        </w:rPr>
        <w:t>allegations</w:t>
      </w:r>
      <w:r w:rsidRPr="008F362E">
        <w:rPr>
          <w:sz w:val="16"/>
        </w:rPr>
        <w:t xml:space="preserve"> of sexual predation, including reports </w:t>
      </w:r>
      <w:r w:rsidRPr="00D918DC">
        <w:rPr>
          <w:rStyle w:val="StyleUnderline"/>
          <w:highlight w:val="cyan"/>
        </w:rPr>
        <w:t>that</w:t>
      </w:r>
      <w:r w:rsidRPr="008F362E">
        <w:rPr>
          <w:sz w:val="16"/>
        </w:rPr>
        <w:t xml:space="preserve"> Jeffrey </w:t>
      </w:r>
      <w:r w:rsidRPr="00D918DC">
        <w:rPr>
          <w:rStyle w:val="Emphasis"/>
          <w:highlight w:val="cyan"/>
        </w:rPr>
        <w:t>Epstein recorded him</w:t>
      </w:r>
      <w:r w:rsidRPr="008F362E">
        <w:rPr>
          <w:sz w:val="16"/>
        </w:rPr>
        <w:t xml:space="preserve"> with underage girls during the years he owned and ran Miss Teen USA.</w:t>
      </w:r>
    </w:p>
    <w:p w14:paraId="152DB422" w14:textId="77777777" w:rsidR="007C6F76" w:rsidRPr="00975D39" w:rsidRDefault="007C6F76" w:rsidP="007C6F76">
      <w:pPr>
        <w:rPr>
          <w:rStyle w:val="StyleUnderline"/>
        </w:rPr>
      </w:pPr>
      <w:r w:rsidRPr="00D918DC">
        <w:rPr>
          <w:rStyle w:val="StyleUnderline"/>
          <w:highlight w:val="cyan"/>
        </w:rPr>
        <w:t xml:space="preserve">If </w:t>
      </w:r>
      <w:r w:rsidRPr="00D918DC">
        <w:rPr>
          <w:rStyle w:val="Emphasis"/>
          <w:highlight w:val="cyan"/>
        </w:rPr>
        <w:t>new ev</w:t>
      </w:r>
      <w:r w:rsidRPr="00975D39">
        <w:rPr>
          <w:rStyle w:val="StyleUnderline"/>
        </w:rPr>
        <w:t>idence</w:t>
      </w:r>
      <w:r w:rsidRPr="008F362E">
        <w:rPr>
          <w:sz w:val="16"/>
        </w:rPr>
        <w:t xml:space="preserve"> of that </w:t>
      </w:r>
      <w:r w:rsidRPr="00D918DC">
        <w:rPr>
          <w:rStyle w:val="StyleUnderline"/>
          <w:highlight w:val="cyan"/>
        </w:rPr>
        <w:t>were to surface, Trump would need a</w:t>
      </w:r>
      <w:r w:rsidRPr="00D918DC">
        <w:rPr>
          <w:sz w:val="16"/>
          <w:highlight w:val="cyan"/>
        </w:rPr>
        <w:t xml:space="preserve"> </w:t>
      </w:r>
      <w:r w:rsidRPr="00D918DC">
        <w:rPr>
          <w:rStyle w:val="Emphasis"/>
          <w:highlight w:val="cyan"/>
        </w:rPr>
        <w:t>distraction</w:t>
      </w:r>
      <w:r w:rsidRPr="008F362E">
        <w:rPr>
          <w:sz w:val="16"/>
        </w:rPr>
        <w:t xml:space="preserve"> </w:t>
      </w:r>
      <w:r w:rsidRPr="008F362E">
        <w:rPr>
          <w:rStyle w:val="StyleUnderline"/>
        </w:rPr>
        <w:t>on a</w:t>
      </w:r>
      <w:r w:rsidRPr="008F362E">
        <w:rPr>
          <w:sz w:val="16"/>
        </w:rPr>
        <w:t xml:space="preserve"> </w:t>
      </w:r>
      <w:r w:rsidRPr="008F362E">
        <w:rPr>
          <w:rStyle w:val="Emphasis"/>
        </w:rPr>
        <w:t>scale</w:t>
      </w:r>
      <w:r w:rsidRPr="008F362E">
        <w:rPr>
          <w:sz w:val="16"/>
        </w:rPr>
        <w:t xml:space="preserve"> </w:t>
      </w:r>
      <w:r w:rsidRPr="00D918DC">
        <w:rPr>
          <w:rStyle w:val="Emphasis"/>
          <w:highlight w:val="cyan"/>
        </w:rPr>
        <w:t>large enough</w:t>
      </w:r>
      <w:r w:rsidRPr="00D918DC">
        <w:rPr>
          <w:sz w:val="16"/>
          <w:highlight w:val="cyan"/>
        </w:rPr>
        <w:t xml:space="preserve"> </w:t>
      </w:r>
      <w:r w:rsidRPr="00D918DC">
        <w:rPr>
          <w:rStyle w:val="StyleUnderline"/>
          <w:highlight w:val="cyan"/>
        </w:rPr>
        <w:t>to</w:t>
      </w:r>
      <w:r w:rsidRPr="00D918DC">
        <w:rPr>
          <w:sz w:val="16"/>
          <w:highlight w:val="cyan"/>
        </w:rPr>
        <w:t xml:space="preserve"> </w:t>
      </w:r>
      <w:r w:rsidRPr="00D918DC">
        <w:rPr>
          <w:rStyle w:val="Emphasis"/>
          <w:highlight w:val="cyan"/>
        </w:rPr>
        <w:t>blot out</w:t>
      </w:r>
      <w:r w:rsidRPr="008F362E">
        <w:rPr>
          <w:rStyle w:val="Emphasis"/>
        </w:rPr>
        <w:t xml:space="preserve"> the </w:t>
      </w:r>
      <w:r w:rsidRPr="00D918DC">
        <w:rPr>
          <w:rStyle w:val="Emphasis"/>
          <w:highlight w:val="cyan"/>
        </w:rPr>
        <w:t>outrage</w:t>
      </w:r>
      <w:r w:rsidRPr="008F362E">
        <w:rPr>
          <w:sz w:val="16"/>
        </w:rPr>
        <w:t xml:space="preserve">. </w:t>
      </w:r>
      <w:r w:rsidRPr="008F362E">
        <w:rPr>
          <w:rStyle w:val="Emphasis"/>
        </w:rPr>
        <w:t xml:space="preserve">Creating </w:t>
      </w:r>
      <w:r w:rsidRPr="00D918DC">
        <w:rPr>
          <w:rStyle w:val="Emphasis"/>
          <w:highlight w:val="cyan"/>
        </w:rPr>
        <w:t>a crisis with Venezuela</w:t>
      </w:r>
      <w:r w:rsidRPr="00D918DC">
        <w:rPr>
          <w:sz w:val="16"/>
          <w:highlight w:val="cyan"/>
        </w:rPr>
        <w:t xml:space="preserve">, </w:t>
      </w:r>
      <w:r w:rsidRPr="00D918DC">
        <w:rPr>
          <w:rStyle w:val="StyleUnderline"/>
          <w:highlight w:val="cyan"/>
        </w:rPr>
        <w:t>complete with</w:t>
      </w:r>
      <w:r w:rsidRPr="008F362E">
        <w:rPr>
          <w:sz w:val="16"/>
        </w:rPr>
        <w:t xml:space="preserve"> martial language and </w:t>
      </w:r>
      <w:r w:rsidRPr="008F362E">
        <w:rPr>
          <w:rStyle w:val="Emphasis"/>
        </w:rPr>
        <w:t xml:space="preserve">threats of </w:t>
      </w:r>
      <w:r w:rsidRPr="00D918DC">
        <w:rPr>
          <w:rStyle w:val="Emphasis"/>
          <w:highlight w:val="cyan"/>
        </w:rPr>
        <w:t>escalation</w:t>
      </w:r>
      <w:r w:rsidRPr="008F362E">
        <w:rPr>
          <w:sz w:val="16"/>
        </w:rPr>
        <w:t xml:space="preserve"> while renaming the Department of Defense to Department of War, </w:t>
      </w:r>
      <w:r w:rsidRPr="00D918DC">
        <w:rPr>
          <w:rStyle w:val="Emphasis"/>
          <w:highlight w:val="cyan"/>
        </w:rPr>
        <w:t>serves that purpose</w:t>
      </w:r>
      <w:r w:rsidRPr="00975D39">
        <w:rPr>
          <w:rStyle w:val="StyleUnderline"/>
        </w:rPr>
        <w:t>. It’s the oldest play in the authoritarian book: wag the dog.</w:t>
      </w:r>
    </w:p>
    <w:p w14:paraId="1564481B" w14:textId="77777777" w:rsidR="007C6F76" w:rsidRPr="008F362E" w:rsidRDefault="007C6F76" w:rsidP="007C6F76">
      <w:r w:rsidRPr="008F362E">
        <w:rPr>
          <w:sz w:val="16"/>
        </w:rPr>
        <w:t xml:space="preserve">Except </w:t>
      </w:r>
      <w:r w:rsidRPr="008F362E">
        <w:rPr>
          <w:rStyle w:val="StyleUnderline"/>
        </w:rPr>
        <w:t>this time the</w:t>
      </w:r>
      <w:r w:rsidRPr="008F362E">
        <w:rPr>
          <w:sz w:val="16"/>
        </w:rPr>
        <w:t xml:space="preserve"> </w:t>
      </w:r>
      <w:r w:rsidRPr="008F362E">
        <w:rPr>
          <w:rStyle w:val="Emphasis"/>
        </w:rPr>
        <w:t>stakes</w:t>
      </w:r>
      <w:r w:rsidRPr="008F362E">
        <w:rPr>
          <w:sz w:val="16"/>
        </w:rPr>
        <w:t xml:space="preserve"> </w:t>
      </w:r>
      <w:r w:rsidRPr="008F362E">
        <w:rPr>
          <w:rStyle w:val="StyleUnderline"/>
        </w:rPr>
        <w:t>are</w:t>
      </w:r>
      <w:r w:rsidRPr="008F362E">
        <w:rPr>
          <w:sz w:val="16"/>
        </w:rPr>
        <w:t xml:space="preserve"> far </w:t>
      </w:r>
      <w:r w:rsidRPr="008F362E">
        <w:rPr>
          <w:rStyle w:val="Emphasis"/>
        </w:rPr>
        <w:t>high</w:t>
      </w:r>
      <w:r w:rsidRPr="008F362E">
        <w:rPr>
          <w:sz w:val="16"/>
        </w:rPr>
        <w:t>er. This time we’re dealing with a president who’s been told by six corrupted members of the highest court in the land that he’s above the law.</w:t>
      </w:r>
    </w:p>
    <w:p w14:paraId="432EFFC9" w14:textId="77777777" w:rsidR="007C6F76" w:rsidRDefault="007C6F76" w:rsidP="007C6F76">
      <w:r w:rsidRPr="008F362E">
        <w:rPr>
          <w:sz w:val="16"/>
        </w:rPr>
        <w:t>When Miles Taylor first revealed Miller’s macabre question about bombing migrant boats, some dismissed it as idle cruelty. It now looks like a glimpse into the inner workings of Trump’s policy mind. In this worldview</w:t>
      </w:r>
      <w:r>
        <w:rPr>
          <w:sz w:val="16"/>
        </w:rPr>
        <w:t>, immigrants are vermin, human rights are optional, Democrats are “extremists,” and lethal force is just another tool of politics.</w:t>
      </w:r>
    </w:p>
    <w:p w14:paraId="7D17A2E6" w14:textId="77777777" w:rsidR="007C6F76" w:rsidRDefault="007C6F76" w:rsidP="007C6F76">
      <w:r>
        <w:rPr>
          <w:sz w:val="16"/>
        </w:rPr>
        <w:t>Combine that with the Supreme Court’s gift of immunity and you have a recipe for lawless violence on a scale America has never contemplated. The entire edifice of international law is designed to prevent precisely this sort of conduct.</w:t>
      </w:r>
    </w:p>
    <w:p w14:paraId="0ED14C71" w14:textId="77777777" w:rsidR="007C6F76" w:rsidRDefault="007C6F76" w:rsidP="007C6F76">
      <w:r>
        <w:rPr>
          <w:sz w:val="16"/>
        </w:rPr>
        <w:lastRenderedPageBreak/>
        <w:t>Extrajudicial killings, violations of sovereignty, the targeting of civilians: these are the acts that international courts prosecute when they can, and that history condemns when courts cannot stop them.</w:t>
      </w:r>
    </w:p>
    <w:p w14:paraId="0E6E3A55" w14:textId="77777777" w:rsidR="007C6F76" w:rsidRDefault="007C6F76" w:rsidP="007C6F76">
      <w:r>
        <w:rPr>
          <w:sz w:val="16"/>
        </w:rPr>
        <w:t>And now we’re learning that Trump did something similar in 2019 when he was last president. He authorized a SEAL Team strike against North Korea, where they killed three civilians in a boat who were simply out fishing.</w:t>
      </w:r>
    </w:p>
    <w:p w14:paraId="35C099F5" w14:textId="77777777" w:rsidR="007C6F76" w:rsidRDefault="007C6F76" w:rsidP="007C6F76">
      <w:r>
        <w:rPr>
          <w:sz w:val="16"/>
        </w:rPr>
        <w:t>Extrajudicial killings, violations of sovereignty, the targeting of civilians: these are the acts that international courts prosecute when they can, and that history condemns when courts cannot stop them.</w:t>
      </w:r>
    </w:p>
    <w:p w14:paraId="38DF25FE" w14:textId="77777777" w:rsidR="007C6F76" w:rsidRDefault="007C6F76" w:rsidP="007C6F76">
      <w:r>
        <w:rPr>
          <w:rStyle w:val="StyleUnderline"/>
        </w:rPr>
        <w:t>If America</w:t>
      </w:r>
      <w:r>
        <w:rPr>
          <w:sz w:val="16"/>
        </w:rPr>
        <w:t xml:space="preserve"> </w:t>
      </w:r>
      <w:r>
        <w:rPr>
          <w:rStyle w:val="Emphasis"/>
        </w:rPr>
        <w:t>embraces</w:t>
      </w:r>
      <w:r>
        <w:rPr>
          <w:sz w:val="16"/>
        </w:rPr>
        <w:t xml:space="preserve"> </w:t>
      </w:r>
      <w:r>
        <w:rPr>
          <w:rStyle w:val="StyleUnderline"/>
        </w:rPr>
        <w:t>this</w:t>
      </w:r>
      <w:r>
        <w:rPr>
          <w:sz w:val="16"/>
        </w:rPr>
        <w:t xml:space="preserve"> new Putin-like assertion of America’s power to bomb anybody, anywhere, on the whim of the president, we’ll have abandoned any claim to moral leadership.</w:t>
      </w:r>
    </w:p>
    <w:p w14:paraId="63C160E1" w14:textId="77777777" w:rsidR="007C6F76" w:rsidRDefault="007C6F76" w:rsidP="007C6F76">
      <w:r>
        <w:rPr>
          <w:sz w:val="16"/>
        </w:rPr>
        <w:t>Worse, we will have normalized the authoritarian logic that anyone the president labels an enemy can be eliminated without trial, without evidence, without process. We’ll have handed Xi a rationale to attack Taiwan; all he has to do is claim that a non-governmental gang within that nation is importing drugs into China (or something similar).</w:t>
      </w:r>
    </w:p>
    <w:p w14:paraId="0CAE8F41" w14:textId="77777777" w:rsidR="007C6F76" w:rsidRDefault="007C6F76" w:rsidP="007C6F76">
      <w:r>
        <w:rPr>
          <w:sz w:val="16"/>
        </w:rPr>
        <w:t>The international reaction has already been severe. America’s allies are horrified, our adversaries have been emboldened, and human rights groups are openly appalled.</w:t>
      </w:r>
    </w:p>
    <w:p w14:paraId="1FBA593A" w14:textId="77777777" w:rsidR="007C6F76" w:rsidRDefault="007C6F76" w:rsidP="007C6F76">
      <w:r>
        <w:rPr>
          <w:sz w:val="16"/>
        </w:rPr>
        <w:t>But the real test is here at home. Do we still believe in the principle, famously cited by our second President John Adams, that America is a nation of laws and not of men? Do we still insist that presidents cannot kill at will? If Trump can strike a boat off Venezuela today, what is to stop him from ordering lethal force against dissidents, protesters, or political opponents tomorrow?</w:t>
      </w:r>
    </w:p>
    <w:p w14:paraId="4AFDCAC7" w14:textId="77777777" w:rsidR="007C6F76" w:rsidRDefault="007C6F76" w:rsidP="007C6F76">
      <w:r>
        <w:rPr>
          <w:sz w:val="16"/>
        </w:rPr>
        <w:t>Do we still insist that presidents cannot kill at will? If Trump can strike a boat off Venezuela today, what is to stop him from ordering lethal force against dissidents, protesters, or political opponents tomorrow?</w:t>
      </w:r>
    </w:p>
    <w:p w14:paraId="055923CA" w14:textId="77777777" w:rsidR="007C6F76" w:rsidRDefault="007C6F76" w:rsidP="007C6F76">
      <w:r>
        <w:rPr>
          <w:sz w:val="16"/>
        </w:rPr>
        <w:t>Keep in mind, the same Stephen Miller — who reportedly wanted to blow up boats of immigrants to kill more brown people — just in the past week claimed that the Democratic Party is a “domestic extremist organization.”</w:t>
      </w:r>
    </w:p>
    <w:p w14:paraId="47BEBAA6" w14:textId="77777777" w:rsidR="007C6F76" w:rsidRDefault="007C6F76" w:rsidP="007C6F76">
      <w:r>
        <w:rPr>
          <w:sz w:val="16"/>
        </w:rPr>
        <w:t>The doctrine of immunity means there is no legal backstop. The only remaining check is political will. And Trump’s fascist toadies are all in on more extrajudicial killings.</w:t>
      </w:r>
    </w:p>
    <w:p w14:paraId="7B0B49F8" w14:textId="77777777" w:rsidR="007C6F76" w:rsidRDefault="007C6F76" w:rsidP="007C6F76">
      <w:r>
        <w:rPr>
          <w:sz w:val="16"/>
        </w:rPr>
        <w:t>Yesterday, Defense Secretary Pete “Kegger” Hegseth said:</w:t>
      </w:r>
    </w:p>
    <w:p w14:paraId="7B219CDC" w14:textId="77777777" w:rsidR="007C6F76" w:rsidRDefault="007C6F76" w:rsidP="007C6F76">
      <w:r>
        <w:rPr>
          <w:sz w:val="16"/>
        </w:rPr>
        <w:t>“We’ve got assets in the air, assets in the water, assets on ships, because this is a deadly serious mission for us, and it won’t stop with just this strike.”</w:t>
      </w:r>
    </w:p>
    <w:p w14:paraId="538BA82B" w14:textId="77777777" w:rsidR="007C6F76" w:rsidRDefault="007C6F76" w:rsidP="007C6F76">
      <w:r>
        <w:rPr>
          <w:sz w:val="16"/>
        </w:rPr>
        <w:t>Secretary of State “Little Marco” Rubio echoed the sentiment, saying during a speech in Mexico City yesterday that similar strikes “will happen again.”</w:t>
      </w:r>
    </w:p>
    <w:p w14:paraId="2FBF6A64" w14:textId="77777777" w:rsidR="007C6F76" w:rsidRDefault="007C6F76" w:rsidP="007C6F76">
      <w:r>
        <w:rPr>
          <w:sz w:val="16"/>
        </w:rPr>
        <w:t>This is why Democrats, independents, and every American who values the rule of law must call this out for what it is: an atrocity against eleven people, an assault on international norms, and a direct threat to American democracy.</w:t>
      </w:r>
    </w:p>
    <w:p w14:paraId="5D613FF7" w14:textId="77777777" w:rsidR="007C6F76" w:rsidRPr="0016411C" w:rsidRDefault="007C6F76" w:rsidP="007C6F76">
      <w:r>
        <w:rPr>
          <w:rStyle w:val="StyleUnderline"/>
        </w:rPr>
        <w:t>Trump</w:t>
      </w:r>
      <w:r>
        <w:rPr>
          <w:sz w:val="16"/>
        </w:rPr>
        <w:t xml:space="preserve"> has shown us exactly how far he’s willing to go. He’s willing to </w:t>
      </w:r>
      <w:r w:rsidRPr="00D918DC">
        <w:rPr>
          <w:rStyle w:val="StyleUnderline"/>
          <w:highlight w:val="cyan"/>
        </w:rPr>
        <w:t>risk</w:t>
      </w:r>
      <w:r>
        <w:rPr>
          <w:sz w:val="16"/>
        </w:rPr>
        <w:t xml:space="preserve"> a </w:t>
      </w:r>
      <w:r>
        <w:rPr>
          <w:rStyle w:val="Emphasis"/>
        </w:rPr>
        <w:t>war</w:t>
      </w:r>
      <w:r>
        <w:rPr>
          <w:sz w:val="16"/>
        </w:rPr>
        <w:t xml:space="preserve"> </w:t>
      </w:r>
      <w:r>
        <w:rPr>
          <w:rStyle w:val="StyleUnderline"/>
        </w:rPr>
        <w:t>in our</w:t>
      </w:r>
      <w:r>
        <w:rPr>
          <w:sz w:val="16"/>
        </w:rPr>
        <w:t xml:space="preserve"> </w:t>
      </w:r>
      <w:r>
        <w:rPr>
          <w:rStyle w:val="Emphasis"/>
        </w:rPr>
        <w:t>hemisphere</w:t>
      </w:r>
      <w:r>
        <w:rPr>
          <w:sz w:val="16"/>
        </w:rPr>
        <w:t xml:space="preserve">. He’s willing to </w:t>
      </w:r>
      <w:r>
        <w:rPr>
          <w:rStyle w:val="StyleUnderline"/>
        </w:rPr>
        <w:t>put</w:t>
      </w:r>
      <w:r>
        <w:rPr>
          <w:sz w:val="16"/>
        </w:rPr>
        <w:t xml:space="preserve"> our </w:t>
      </w:r>
      <w:r>
        <w:rPr>
          <w:rStyle w:val="Emphasis"/>
        </w:rPr>
        <w:t>troops</w:t>
      </w:r>
      <w:r>
        <w:rPr>
          <w:sz w:val="16"/>
        </w:rPr>
        <w:t xml:space="preserve"> </w:t>
      </w:r>
      <w:r>
        <w:rPr>
          <w:rStyle w:val="StyleUnderline"/>
        </w:rPr>
        <w:t>in</w:t>
      </w:r>
      <w:r>
        <w:rPr>
          <w:sz w:val="16"/>
        </w:rPr>
        <w:t xml:space="preserve"> </w:t>
      </w:r>
      <w:r>
        <w:rPr>
          <w:rStyle w:val="Emphasis"/>
        </w:rPr>
        <w:t>danger</w:t>
      </w:r>
      <w:r>
        <w:rPr>
          <w:sz w:val="16"/>
        </w:rPr>
        <w:t xml:space="preserve">. He’s willing to </w:t>
      </w:r>
      <w:r>
        <w:rPr>
          <w:rStyle w:val="StyleUnderline"/>
        </w:rPr>
        <w:t>risk</w:t>
      </w:r>
      <w:r>
        <w:rPr>
          <w:sz w:val="16"/>
        </w:rPr>
        <w:t xml:space="preserve"> </w:t>
      </w:r>
      <w:r w:rsidRPr="00D918DC">
        <w:rPr>
          <w:rStyle w:val="Emphasis"/>
          <w:highlight w:val="cyan"/>
        </w:rPr>
        <w:t>drawing Putin and Xi</w:t>
      </w:r>
      <w:r w:rsidRPr="00D918DC">
        <w:rPr>
          <w:sz w:val="16"/>
          <w:highlight w:val="cyan"/>
        </w:rPr>
        <w:t xml:space="preserve"> </w:t>
      </w:r>
      <w:r w:rsidRPr="00D918DC">
        <w:rPr>
          <w:rStyle w:val="StyleUnderline"/>
          <w:highlight w:val="cyan"/>
        </w:rPr>
        <w:t>into a</w:t>
      </w:r>
      <w:r w:rsidRPr="00D918DC">
        <w:rPr>
          <w:sz w:val="16"/>
          <w:highlight w:val="cyan"/>
        </w:rPr>
        <w:t xml:space="preserve"> </w:t>
      </w:r>
      <w:r w:rsidRPr="00D918DC">
        <w:rPr>
          <w:rStyle w:val="Emphasis"/>
          <w:highlight w:val="cyan"/>
        </w:rPr>
        <w:t>confrontation</w:t>
      </w:r>
      <w:r>
        <w:rPr>
          <w:sz w:val="16"/>
        </w:rPr>
        <w:t xml:space="preserve"> with us </w:t>
      </w:r>
      <w:r w:rsidRPr="00D918DC">
        <w:rPr>
          <w:rStyle w:val="StyleUnderline"/>
          <w:highlight w:val="cyan"/>
        </w:rPr>
        <w:t>that could</w:t>
      </w:r>
      <w:r w:rsidRPr="00D918DC">
        <w:rPr>
          <w:sz w:val="16"/>
          <w:highlight w:val="cyan"/>
        </w:rPr>
        <w:t xml:space="preserve"> </w:t>
      </w:r>
      <w:r w:rsidRPr="00D918DC">
        <w:rPr>
          <w:rStyle w:val="Emphasis"/>
          <w:highlight w:val="cyan"/>
        </w:rPr>
        <w:t>spiral out of control</w:t>
      </w:r>
      <w:r>
        <w:rPr>
          <w:sz w:val="16"/>
        </w:rPr>
        <w:t>. He’s willing to destroy lives to protect himself. And he’s doing it because six Republicans on the Supreme Court told him he could.</w:t>
      </w:r>
      <w:bookmarkEnd w:id="0"/>
    </w:p>
    <w:p w14:paraId="76DFC510" w14:textId="77777777" w:rsidR="007C6F76" w:rsidRDefault="007C6F76" w:rsidP="007C6F76">
      <w:pPr>
        <w:pStyle w:val="Heading3"/>
      </w:pPr>
      <w:r>
        <w:lastRenderedPageBreak/>
        <w:t>3</w:t>
      </w:r>
    </w:p>
    <w:p w14:paraId="0197EAF5" w14:textId="77777777" w:rsidR="007C6F76" w:rsidRPr="00187A37" w:rsidRDefault="007C6F76" w:rsidP="007C6F76">
      <w:pPr>
        <w:pStyle w:val="Heading4"/>
      </w:pPr>
      <w:r>
        <w:t xml:space="preserve">The fifty states and subfederal territories should uniformly grant and actively supervise collective bargaining and organizing rights to independent workers, which at least include the protections offered to “employees” under the National Labor Relations Act. </w:t>
      </w:r>
    </w:p>
    <w:p w14:paraId="3C1D5AF2" w14:textId="77777777" w:rsidR="007C6F76" w:rsidRDefault="007C6F76" w:rsidP="007C6F76">
      <w:pPr>
        <w:pStyle w:val="Heading4"/>
      </w:pPr>
      <w:r>
        <w:t>States can enshrine collective bargaining rights for gig workers. Parker immunity solves antitrust.</w:t>
      </w:r>
    </w:p>
    <w:p w14:paraId="4D36DA9E" w14:textId="77777777" w:rsidR="007C6F76" w:rsidRDefault="007C6F76" w:rsidP="007C6F76">
      <w:r>
        <w:t xml:space="preserve">Kate </w:t>
      </w:r>
      <w:r>
        <w:rPr>
          <w:rStyle w:val="Style13ptBold"/>
        </w:rPr>
        <w:t>Andrias 23,</w:t>
      </w:r>
      <w:r>
        <w:t xml:space="preserve"> Patricial D. and R. Paul Yetter Professor of Law, Columbia Law School, "Constitutional and Administrative Innovation through State Labor Law," HeinOnline, 12/31/2023, https://heinonline.org/HOL/LandingPage?handle=hein.journals/wlr2024&amp;div=44&amp;id=&amp;page=</w:t>
      </w:r>
    </w:p>
    <w:p w14:paraId="4C6DC97F" w14:textId="77777777" w:rsidR="007C6F76" w:rsidRDefault="007C6F76" w:rsidP="007C6F76">
      <w:r>
        <w:rPr>
          <w:sz w:val="16"/>
        </w:rPr>
        <w:t xml:space="preserve">B. </w:t>
      </w:r>
      <w:r>
        <w:rPr>
          <w:rStyle w:val="StyleUnderline"/>
        </w:rPr>
        <w:t>Laws Allowing</w:t>
      </w:r>
      <w:r>
        <w:rPr>
          <w:sz w:val="16"/>
        </w:rPr>
        <w:t xml:space="preserve"> </w:t>
      </w:r>
      <w:r>
        <w:rPr>
          <w:rStyle w:val="Emphasis"/>
        </w:rPr>
        <w:t>Excluded Workers</w:t>
      </w:r>
      <w:r>
        <w:rPr>
          <w:sz w:val="16"/>
        </w:rPr>
        <w:t xml:space="preserve"> </w:t>
      </w:r>
      <w:r>
        <w:rPr>
          <w:rStyle w:val="StyleUnderline"/>
        </w:rPr>
        <w:t>To Unionize</w:t>
      </w:r>
      <w:r>
        <w:rPr>
          <w:sz w:val="16"/>
        </w:rPr>
        <w:t xml:space="preserve"> and Strengthening Rights for Public Sector Workers</w:t>
      </w:r>
    </w:p>
    <w:p w14:paraId="2AD7EEC5" w14:textId="77777777" w:rsidR="007C6F76" w:rsidRDefault="007C6F76" w:rsidP="007C6F76">
      <w:r w:rsidRPr="00D918DC">
        <w:rPr>
          <w:rStyle w:val="StyleUnderline"/>
          <w:highlight w:val="cyan"/>
        </w:rPr>
        <w:t>States</w:t>
      </w:r>
      <w:r>
        <w:rPr>
          <w:rStyle w:val="StyleUnderline"/>
        </w:rPr>
        <w:t xml:space="preserve"> and localities </w:t>
      </w:r>
      <w:r w:rsidRPr="00D918DC">
        <w:rPr>
          <w:rStyle w:val="StyleUnderline"/>
          <w:highlight w:val="cyan"/>
        </w:rPr>
        <w:t>have</w:t>
      </w:r>
      <w:r>
        <w:rPr>
          <w:sz w:val="16"/>
        </w:rPr>
        <w:t xml:space="preserve"> also </w:t>
      </w:r>
      <w:r w:rsidRPr="00D918DC">
        <w:rPr>
          <w:rStyle w:val="StyleUnderline"/>
          <w:highlight w:val="cyan"/>
        </w:rPr>
        <w:t>been creating</w:t>
      </w:r>
      <w:r w:rsidRPr="00D918DC">
        <w:rPr>
          <w:sz w:val="16"/>
          <w:highlight w:val="cyan"/>
        </w:rPr>
        <w:t xml:space="preserve"> </w:t>
      </w:r>
      <w:r w:rsidRPr="00D918DC">
        <w:rPr>
          <w:rStyle w:val="Emphasis"/>
          <w:highlight w:val="cyan"/>
        </w:rPr>
        <w:t>new pathways to organization</w:t>
      </w:r>
      <w:r>
        <w:rPr>
          <w:sz w:val="16"/>
        </w:rPr>
        <w:t xml:space="preserve"> </w:t>
      </w:r>
      <w:r>
        <w:rPr>
          <w:rStyle w:val="StyleUnderline"/>
        </w:rPr>
        <w:t xml:space="preserve">and voice </w:t>
      </w:r>
      <w:r w:rsidRPr="00D918DC">
        <w:rPr>
          <w:rStyle w:val="StyleUnderline"/>
          <w:highlight w:val="cyan"/>
        </w:rPr>
        <w:t>for workers</w:t>
      </w:r>
      <w:r w:rsidRPr="00D918DC">
        <w:rPr>
          <w:sz w:val="16"/>
          <w:highlight w:val="cyan"/>
        </w:rPr>
        <w:t xml:space="preserve"> </w:t>
      </w:r>
      <w:r w:rsidRPr="00D918DC">
        <w:rPr>
          <w:rStyle w:val="Emphasis"/>
          <w:highlight w:val="cyan"/>
        </w:rPr>
        <w:t>not covered by the NLRA</w:t>
      </w:r>
      <w:r>
        <w:rPr>
          <w:sz w:val="16"/>
        </w:rPr>
        <w:t xml:space="preserve">. For example, </w:t>
      </w:r>
      <w:r>
        <w:rPr>
          <w:rStyle w:val="StyleUnderline"/>
        </w:rPr>
        <w:t>over the last couple of decades</w:t>
      </w:r>
      <w:r>
        <w:rPr>
          <w:sz w:val="16"/>
        </w:rPr>
        <w:t xml:space="preserve">, </w:t>
      </w:r>
      <w:r>
        <w:rPr>
          <w:rStyle w:val="StyleUnderline"/>
        </w:rPr>
        <w:t>unions have used</w:t>
      </w:r>
      <w:r>
        <w:rPr>
          <w:sz w:val="16"/>
        </w:rPr>
        <w:t xml:space="preserve"> </w:t>
      </w:r>
      <w:r>
        <w:rPr>
          <w:rStyle w:val="Emphasis"/>
        </w:rPr>
        <w:t>innovative lawyering</w:t>
      </w:r>
      <w:r>
        <w:rPr>
          <w:sz w:val="16"/>
        </w:rPr>
        <w:t xml:space="preserve"> </w:t>
      </w:r>
      <w:r>
        <w:rPr>
          <w:rStyle w:val="StyleUnderline"/>
        </w:rPr>
        <w:t>and</w:t>
      </w:r>
      <w:r>
        <w:rPr>
          <w:sz w:val="16"/>
        </w:rPr>
        <w:t xml:space="preserve"> </w:t>
      </w:r>
      <w:r>
        <w:rPr>
          <w:rStyle w:val="Emphasis"/>
        </w:rPr>
        <w:t>legislative strategies</w:t>
      </w:r>
      <w:r>
        <w:rPr>
          <w:sz w:val="16"/>
        </w:rPr>
        <w:t xml:space="preserve"> </w:t>
      </w:r>
      <w:r>
        <w:rPr>
          <w:rStyle w:val="StyleUnderline"/>
        </w:rPr>
        <w:t>to transform state-funded</w:t>
      </w:r>
      <w:r>
        <w:rPr>
          <w:sz w:val="16"/>
        </w:rPr>
        <w:t xml:space="preserve"> </w:t>
      </w:r>
      <w:r>
        <w:rPr>
          <w:rStyle w:val="Emphasis"/>
        </w:rPr>
        <w:t>homecare</w:t>
      </w:r>
      <w:r>
        <w:rPr>
          <w:sz w:val="16"/>
        </w:rPr>
        <w:t xml:space="preserve"> </w:t>
      </w:r>
      <w:r>
        <w:rPr>
          <w:rStyle w:val="StyleUnderline"/>
        </w:rPr>
        <w:t>and</w:t>
      </w:r>
      <w:r>
        <w:rPr>
          <w:sz w:val="16"/>
        </w:rPr>
        <w:t xml:space="preserve"> </w:t>
      </w:r>
      <w:r>
        <w:rPr>
          <w:rStyle w:val="Emphasis"/>
        </w:rPr>
        <w:t>childcare workers</w:t>
      </w:r>
      <w:r>
        <w:rPr>
          <w:sz w:val="16"/>
        </w:rPr>
        <w:t xml:space="preserve"> </w:t>
      </w:r>
      <w:r>
        <w:rPr>
          <w:rStyle w:val="StyleUnderline"/>
        </w:rPr>
        <w:t>into state employees</w:t>
      </w:r>
      <w:r>
        <w:rPr>
          <w:sz w:val="16"/>
        </w:rPr>
        <w:t xml:space="preserve">, </w:t>
      </w:r>
      <w:r>
        <w:rPr>
          <w:rStyle w:val="StyleUnderline"/>
        </w:rPr>
        <w:t>or quasi-state employees</w:t>
      </w:r>
      <w:r>
        <w:rPr>
          <w:sz w:val="16"/>
        </w:rPr>
        <w:t xml:space="preserve">, in numerous jurisdictions.77 After doing so, </w:t>
      </w:r>
      <w:r w:rsidRPr="00D918DC">
        <w:rPr>
          <w:rStyle w:val="StyleUnderline"/>
          <w:highlight w:val="cyan"/>
        </w:rPr>
        <w:t>they won the right to</w:t>
      </w:r>
      <w:r>
        <w:rPr>
          <w:rStyle w:val="StyleUnderline"/>
        </w:rPr>
        <w:t xml:space="preserve"> hold</w:t>
      </w:r>
      <w:r>
        <w:rPr>
          <w:sz w:val="16"/>
        </w:rPr>
        <w:t xml:space="preserve"> </w:t>
      </w:r>
      <w:r>
        <w:rPr>
          <w:rStyle w:val="Emphasis"/>
        </w:rPr>
        <w:t>representational elections</w:t>
      </w:r>
      <w:r>
        <w:rPr>
          <w:sz w:val="16"/>
        </w:rPr>
        <w:t xml:space="preserve"> </w:t>
      </w:r>
      <w:r>
        <w:rPr>
          <w:rStyle w:val="StyleUnderline"/>
        </w:rPr>
        <w:t>for these workers and to</w:t>
      </w:r>
      <w:r>
        <w:rPr>
          <w:sz w:val="16"/>
        </w:rPr>
        <w:t xml:space="preserve"> </w:t>
      </w:r>
      <w:r w:rsidRPr="00D918DC">
        <w:rPr>
          <w:rStyle w:val="Emphasis"/>
          <w:highlight w:val="cyan"/>
        </w:rPr>
        <w:t>bargain on a sectorwide basis</w:t>
      </w:r>
      <w:r>
        <w:rPr>
          <w:sz w:val="16"/>
        </w:rPr>
        <w:t xml:space="preserve">.78 </w:t>
      </w:r>
      <w:r>
        <w:rPr>
          <w:rStyle w:val="StyleUnderline"/>
        </w:rPr>
        <w:t>This has helped</w:t>
      </w:r>
      <w:r>
        <w:rPr>
          <w:sz w:val="16"/>
        </w:rPr>
        <w:t xml:space="preserve"> </w:t>
      </w:r>
      <w:r>
        <w:rPr>
          <w:rStyle w:val="Emphasis"/>
        </w:rPr>
        <w:t>significantly expand</w:t>
      </w:r>
      <w:r>
        <w:rPr>
          <w:sz w:val="16"/>
        </w:rPr>
        <w:t xml:space="preserve"> </w:t>
      </w:r>
      <w:r>
        <w:rPr>
          <w:rStyle w:val="StyleUnderline"/>
        </w:rPr>
        <w:t>the ranks of</w:t>
      </w:r>
      <w:r>
        <w:rPr>
          <w:sz w:val="16"/>
        </w:rPr>
        <w:t xml:space="preserve"> </w:t>
      </w:r>
      <w:r>
        <w:rPr>
          <w:rStyle w:val="Emphasis"/>
        </w:rPr>
        <w:t>union members</w:t>
      </w:r>
      <w:r>
        <w:rPr>
          <w:sz w:val="16"/>
        </w:rPr>
        <w:t xml:space="preserve"> </w:t>
      </w:r>
      <w:r>
        <w:rPr>
          <w:rStyle w:val="StyleUnderline"/>
        </w:rPr>
        <w:t>in states including Illinois</w:t>
      </w:r>
      <w:r>
        <w:rPr>
          <w:sz w:val="16"/>
        </w:rPr>
        <w:t xml:space="preserve">, </w:t>
      </w:r>
      <w:r>
        <w:rPr>
          <w:rStyle w:val="StyleUnderline"/>
        </w:rPr>
        <w:t>Minnesota</w:t>
      </w:r>
      <w:r>
        <w:rPr>
          <w:sz w:val="16"/>
        </w:rPr>
        <w:t xml:space="preserve">, </w:t>
      </w:r>
      <w:r>
        <w:rPr>
          <w:rStyle w:val="StyleUnderline"/>
        </w:rPr>
        <w:t>and California.</w:t>
      </w:r>
      <w:r>
        <w:rPr>
          <w:sz w:val="16"/>
        </w:rPr>
        <w:t>79</w:t>
      </w:r>
    </w:p>
    <w:p w14:paraId="38EFC90B" w14:textId="77777777" w:rsidR="007C6F76" w:rsidRDefault="007C6F76" w:rsidP="007C6F76">
      <w:r>
        <w:rPr>
          <w:sz w:val="16"/>
        </w:rPr>
        <w:t>More recently, due to efforts by worker centers, alt-labor groups, and some traditional unions, several progressive states and localities have expanded protections for domestic workers and farmworkers,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Domestic worker organizations have successfully pushed for new “bills of rights” and worker standards boards in eleven states and three cities, including California, Connecticut, Illinois, Nevada, New York State, Philadelphia, and Seattle.83</w:t>
      </w:r>
    </w:p>
    <w:p w14:paraId="62007DCA" w14:textId="77777777" w:rsidR="007C6F76" w:rsidRDefault="007C6F76" w:rsidP="007C6F76">
      <w:pPr>
        <w:rPr>
          <w:sz w:val="16"/>
        </w:rPr>
      </w:pPr>
      <w:r>
        <w:rPr>
          <w:sz w:val="16"/>
        </w:rPr>
        <w:t xml:space="preserve">Other groups of workers, including </w:t>
      </w:r>
      <w:r w:rsidRPr="00D918DC">
        <w:rPr>
          <w:rStyle w:val="Emphasis"/>
          <w:highlight w:val="cyan"/>
        </w:rPr>
        <w:t>gig workers</w:t>
      </w:r>
      <w:r>
        <w:rPr>
          <w:sz w:val="16"/>
        </w:rPr>
        <w:t xml:space="preserve"> who provide app-based driving and delivery services, </w:t>
      </w:r>
      <w:r w:rsidRPr="00D918DC">
        <w:rPr>
          <w:rStyle w:val="StyleUnderline"/>
          <w:highlight w:val="cyan"/>
        </w:rPr>
        <w:t>are currently working with unions to push for</w:t>
      </w:r>
      <w:r w:rsidRPr="00D918DC">
        <w:rPr>
          <w:sz w:val="16"/>
          <w:highlight w:val="cyan"/>
        </w:rPr>
        <w:t xml:space="preserve"> </w:t>
      </w:r>
      <w:r w:rsidRPr="00D918DC">
        <w:rPr>
          <w:rStyle w:val="Emphasis"/>
          <w:highlight w:val="cyan"/>
        </w:rPr>
        <w:t>organizing rights</w:t>
      </w:r>
      <w:r w:rsidRPr="00D918DC">
        <w:rPr>
          <w:sz w:val="16"/>
          <w:highlight w:val="cyan"/>
        </w:rPr>
        <w:t xml:space="preserve"> </w:t>
      </w:r>
      <w:r w:rsidRPr="00D918DC">
        <w:rPr>
          <w:rStyle w:val="StyleUnderline"/>
          <w:highlight w:val="cyan"/>
        </w:rPr>
        <w:t>at the</w:t>
      </w:r>
      <w:r w:rsidRPr="00D918DC">
        <w:rPr>
          <w:sz w:val="16"/>
          <w:highlight w:val="cyan"/>
        </w:rPr>
        <w:t xml:space="preserve"> </w:t>
      </w:r>
      <w:r w:rsidRPr="00D918DC">
        <w:rPr>
          <w:rStyle w:val="Emphasis"/>
          <w:highlight w:val="cyan"/>
        </w:rPr>
        <w:t>state level</w:t>
      </w:r>
      <w:r>
        <w:rPr>
          <w:sz w:val="16"/>
        </w:rPr>
        <w:t xml:space="preserve">.84 </w:t>
      </w:r>
      <w:r>
        <w:rPr>
          <w:rStyle w:val="StyleUnderline"/>
        </w:rPr>
        <w:t>These workers are currently considered outside the NLRA’s definition of “employee</w:t>
      </w:r>
      <w:r>
        <w:rPr>
          <w:sz w:val="16"/>
        </w:rPr>
        <w:t xml:space="preserve">,” thus </w:t>
      </w:r>
      <w:r>
        <w:rPr>
          <w:rStyle w:val="StyleUnderline"/>
        </w:rPr>
        <w:t>granting states and</w:t>
      </w:r>
      <w:r>
        <w:rPr>
          <w:sz w:val="16"/>
        </w:rPr>
        <w:t xml:space="preserve"> </w:t>
      </w:r>
      <w:r>
        <w:rPr>
          <w:rStyle w:val="StyleUnderline"/>
        </w:rPr>
        <w:t>cities the</w:t>
      </w:r>
      <w:r>
        <w:rPr>
          <w:sz w:val="16"/>
        </w:rPr>
        <w:t xml:space="preserve"> </w:t>
      </w:r>
      <w:r>
        <w:rPr>
          <w:rStyle w:val="Emphasis"/>
        </w:rPr>
        <w:t>opportunity to legislate</w:t>
      </w:r>
      <w:r>
        <w:rPr>
          <w:sz w:val="16"/>
        </w:rPr>
        <w:t xml:space="preserve"> </w:t>
      </w:r>
      <w:r>
        <w:rPr>
          <w:rStyle w:val="StyleUnderline"/>
        </w:rPr>
        <w:t>on their behalf</w:t>
      </w:r>
      <w:r>
        <w:rPr>
          <w:sz w:val="16"/>
        </w:rPr>
        <w:t xml:space="preserve">.85 However, while most experts agree that labor law preemption does not apply to such initiatives, the </w:t>
      </w:r>
      <w:r>
        <w:rPr>
          <w:rStyle w:val="StyleUnderline"/>
        </w:rPr>
        <w:t>extent to which antitrust law preempts collective action among</w:t>
      </w:r>
      <w:r>
        <w:rPr>
          <w:sz w:val="16"/>
        </w:rPr>
        <w:t xml:space="preserve"> workers classified as </w:t>
      </w:r>
      <w:r>
        <w:rPr>
          <w:rStyle w:val="StyleUnderline"/>
        </w:rPr>
        <w:t>independent contractors is disputed</w:t>
      </w:r>
      <w:r>
        <w:rPr>
          <w:sz w:val="16"/>
        </w:rPr>
        <w:t xml:space="preserve">. 86 </w:t>
      </w:r>
      <w:r w:rsidRPr="00D918DC">
        <w:rPr>
          <w:rStyle w:val="StyleUnderline"/>
          <w:highlight w:val="cyan"/>
        </w:rPr>
        <w:t>One way to</w:t>
      </w:r>
      <w:r w:rsidRPr="00D918DC">
        <w:rPr>
          <w:sz w:val="16"/>
          <w:highlight w:val="cyan"/>
        </w:rPr>
        <w:t xml:space="preserve"> </w:t>
      </w:r>
      <w:r w:rsidRPr="00D918DC">
        <w:rPr>
          <w:rStyle w:val="Emphasis"/>
          <w:highlight w:val="cyan"/>
        </w:rPr>
        <w:t>ensure</w:t>
      </w:r>
      <w:r w:rsidRPr="00D918DC">
        <w:rPr>
          <w:sz w:val="16"/>
          <w:highlight w:val="cyan"/>
        </w:rPr>
        <w:t xml:space="preserve"> </w:t>
      </w:r>
      <w:r w:rsidRPr="00D918DC">
        <w:rPr>
          <w:rStyle w:val="StyleUnderline"/>
          <w:highlight w:val="cyan"/>
        </w:rPr>
        <w:t>an</w:t>
      </w:r>
      <w:r w:rsidRPr="00D918DC">
        <w:rPr>
          <w:sz w:val="16"/>
          <w:highlight w:val="cyan"/>
        </w:rPr>
        <w:t xml:space="preserve"> </w:t>
      </w:r>
      <w:r w:rsidRPr="00D918DC">
        <w:rPr>
          <w:rStyle w:val="Emphasis"/>
          <w:highlight w:val="cyan"/>
        </w:rPr>
        <w:t>exception from</w:t>
      </w:r>
      <w:r>
        <w:rPr>
          <w:sz w:val="16"/>
        </w:rPr>
        <w:t xml:space="preserve"> </w:t>
      </w:r>
      <w:r>
        <w:rPr>
          <w:rStyle w:val="StyleUnderline"/>
        </w:rPr>
        <w:t>the</w:t>
      </w:r>
      <w:r>
        <w:rPr>
          <w:sz w:val="16"/>
        </w:rPr>
        <w:t xml:space="preserve"> </w:t>
      </w:r>
      <w:r w:rsidRPr="00D918DC">
        <w:rPr>
          <w:rStyle w:val="Emphasis"/>
          <w:highlight w:val="cyan"/>
        </w:rPr>
        <w:t>antitrust</w:t>
      </w:r>
      <w:r>
        <w:rPr>
          <w:sz w:val="16"/>
        </w:rPr>
        <w:t xml:space="preserve"> </w:t>
      </w:r>
      <w:r>
        <w:rPr>
          <w:rStyle w:val="StyleUnderline"/>
        </w:rPr>
        <w:t xml:space="preserve">law </w:t>
      </w:r>
      <w:r w:rsidRPr="00D918DC">
        <w:rPr>
          <w:rStyle w:val="StyleUnderline"/>
          <w:highlight w:val="cyan"/>
        </w:rPr>
        <w:t>is for states to design collective bargaining</w:t>
      </w:r>
      <w:r w:rsidRPr="00D918DC">
        <w:rPr>
          <w:sz w:val="16"/>
          <w:highlight w:val="cyan"/>
        </w:rPr>
        <w:t xml:space="preserve"> </w:t>
      </w:r>
      <w:r w:rsidRPr="00D918DC">
        <w:rPr>
          <w:rStyle w:val="StyleUnderline"/>
          <w:highlight w:val="cyan"/>
        </w:rPr>
        <w:t>regimes</w:t>
      </w:r>
      <w:r w:rsidRPr="00D918DC">
        <w:rPr>
          <w:sz w:val="16"/>
          <w:highlight w:val="cyan"/>
        </w:rPr>
        <w:t xml:space="preserve"> </w:t>
      </w:r>
      <w:r w:rsidRPr="00D918DC">
        <w:rPr>
          <w:rStyle w:val="Emphasis"/>
          <w:highlight w:val="cyan"/>
        </w:rPr>
        <w:t>consistent with</w:t>
      </w:r>
      <w:r>
        <w:rPr>
          <w:rStyle w:val="Emphasis"/>
        </w:rPr>
        <w:t xml:space="preserve"> the </w:t>
      </w:r>
      <w:r w:rsidRPr="00D918DC">
        <w:rPr>
          <w:rStyle w:val="Emphasis"/>
          <w:highlight w:val="cyan"/>
        </w:rPr>
        <w:t>Parker</w:t>
      </w:r>
      <w:r>
        <w:rPr>
          <w:rStyle w:val="Emphasis"/>
        </w:rPr>
        <w:t xml:space="preserve"> exception</w:t>
      </w:r>
      <w:r>
        <w:rPr>
          <w:sz w:val="16"/>
        </w:rPr>
        <w:t xml:space="preserve">, </w:t>
      </w:r>
      <w:r>
        <w:rPr>
          <w:rStyle w:val="StyleUnderline"/>
        </w:rPr>
        <w:t>which allows collective</w:t>
      </w:r>
      <w:r>
        <w:rPr>
          <w:sz w:val="16"/>
        </w:rPr>
        <w:t xml:space="preserve"> </w:t>
      </w:r>
      <w:r>
        <w:rPr>
          <w:rStyle w:val="StyleUnderline"/>
        </w:rPr>
        <w:t>action when</w:t>
      </w:r>
      <w:r>
        <w:rPr>
          <w:sz w:val="16"/>
        </w:rPr>
        <w:t xml:space="preserve"> </w:t>
      </w:r>
      <w:r>
        <w:rPr>
          <w:rStyle w:val="Emphasis"/>
        </w:rPr>
        <w:t>clearly permitted</w:t>
      </w:r>
      <w:r>
        <w:rPr>
          <w:sz w:val="16"/>
        </w:rPr>
        <w:t xml:space="preserve"> </w:t>
      </w:r>
      <w:r>
        <w:rPr>
          <w:rStyle w:val="StyleUnderline"/>
        </w:rPr>
        <w:t>and</w:t>
      </w:r>
      <w:r>
        <w:rPr>
          <w:sz w:val="16"/>
        </w:rPr>
        <w:t xml:space="preserve"> </w:t>
      </w:r>
      <w:r>
        <w:rPr>
          <w:rStyle w:val="Emphasis"/>
        </w:rPr>
        <w:t>actively supervised</w:t>
      </w:r>
      <w:r>
        <w:rPr>
          <w:sz w:val="16"/>
        </w:rPr>
        <w:t xml:space="preserve"> </w:t>
      </w:r>
      <w:r>
        <w:rPr>
          <w:rStyle w:val="StyleUnderline"/>
        </w:rPr>
        <w:t>by the state.</w:t>
      </w:r>
      <w:r>
        <w:rPr>
          <w:sz w:val="16"/>
        </w:rPr>
        <w:t>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47E6A392" w14:textId="77777777" w:rsidR="007C6F76" w:rsidRDefault="007C6F76" w:rsidP="007C6F76">
      <w:pPr>
        <w:pStyle w:val="Heading3"/>
      </w:pPr>
      <w:r>
        <w:lastRenderedPageBreak/>
        <w:t>4</w:t>
      </w:r>
    </w:p>
    <w:p w14:paraId="761DF52C" w14:textId="77777777" w:rsidR="007C6F76" w:rsidRPr="004F58D3" w:rsidRDefault="007C6F76" w:rsidP="007C6F76">
      <w:pPr>
        <w:pStyle w:val="Heading4"/>
      </w:pPr>
      <w:r>
        <w:t xml:space="preserve">Fed’s </w:t>
      </w:r>
      <w:r>
        <w:rPr>
          <w:u w:val="single"/>
        </w:rPr>
        <w:t>dovish now</w:t>
      </w:r>
      <w:r>
        <w:t xml:space="preserve"> because of </w:t>
      </w:r>
      <w:r>
        <w:rPr>
          <w:u w:val="single"/>
        </w:rPr>
        <w:t>weak labor markets</w:t>
      </w:r>
      <w:r>
        <w:t xml:space="preserve">---that </w:t>
      </w:r>
      <w:r>
        <w:rPr>
          <w:u w:val="single"/>
        </w:rPr>
        <w:t>props up AI</w:t>
      </w:r>
      <w:r>
        <w:t xml:space="preserve">, preventing </w:t>
      </w:r>
      <w:r>
        <w:rPr>
          <w:u w:val="single"/>
        </w:rPr>
        <w:t>market collapse</w:t>
      </w:r>
      <w:r>
        <w:t xml:space="preserve">. </w:t>
      </w:r>
    </w:p>
    <w:p w14:paraId="765390B7" w14:textId="77777777" w:rsidR="007C6F76" w:rsidRDefault="007C6F76" w:rsidP="007C6F76">
      <w:r>
        <w:t xml:space="preserve">Colin </w:t>
      </w:r>
      <w:r>
        <w:rPr>
          <w:rStyle w:val="Style13ptBold"/>
        </w:rPr>
        <w:t>Laidley 10/30</w:t>
      </w:r>
      <w:r>
        <w:t>, Associate Editor at Investopedia, M.A. in journalism from The New School, B.A. in history and political science from McGill University, "How the Federal Reserve Could Inflate or Pop an AI Bubble," Investopedia, 10/30/25, https://www.investopedia.com/how-the-federal-reserve-could-inflate-or-pop-an-ai-bubble-11839227</w:t>
      </w:r>
    </w:p>
    <w:p w14:paraId="7EE3C6B8" w14:textId="77777777" w:rsidR="007C6F76" w:rsidRDefault="007C6F76" w:rsidP="007C6F76">
      <w:r>
        <w:rPr>
          <w:sz w:val="16"/>
        </w:rPr>
        <w:t>Key Takeaways</w:t>
      </w:r>
    </w:p>
    <w:p w14:paraId="034B85FF" w14:textId="77777777" w:rsidR="007C6F76" w:rsidRDefault="007C6F76" w:rsidP="007C6F76">
      <w:r w:rsidRPr="00D918DC">
        <w:rPr>
          <w:rStyle w:val="StyleUnderline"/>
          <w:highlight w:val="cyan"/>
        </w:rPr>
        <w:t>Despite</w:t>
      </w:r>
      <w:r>
        <w:rPr>
          <w:rStyle w:val="StyleUnderline"/>
        </w:rPr>
        <w:t xml:space="preserve"> increasingly </w:t>
      </w:r>
      <w:r w:rsidRPr="00D918DC">
        <w:rPr>
          <w:rStyle w:val="StyleUnderline"/>
          <w:highlight w:val="cyan"/>
        </w:rPr>
        <w:t xml:space="preserve">stretched </w:t>
      </w:r>
      <w:r w:rsidRPr="00D918DC">
        <w:rPr>
          <w:rStyle w:val="Emphasis"/>
          <w:highlight w:val="cyan"/>
        </w:rPr>
        <w:t>a</w:t>
      </w:r>
      <w:r>
        <w:rPr>
          <w:rStyle w:val="StyleUnderline"/>
        </w:rPr>
        <w:t xml:space="preserve">rtificial </w:t>
      </w:r>
      <w:r w:rsidRPr="00D918DC">
        <w:rPr>
          <w:rStyle w:val="Emphasis"/>
          <w:highlight w:val="cyan"/>
        </w:rPr>
        <w:t>i</w:t>
      </w:r>
      <w:r>
        <w:rPr>
          <w:rStyle w:val="StyleUnderline"/>
        </w:rPr>
        <w:t xml:space="preserve">ntelligence </w:t>
      </w:r>
      <w:r w:rsidRPr="007768C0">
        <w:rPr>
          <w:rStyle w:val="StyleUnderline"/>
        </w:rPr>
        <w:t xml:space="preserve">stock </w:t>
      </w:r>
      <w:r w:rsidRPr="00D918DC">
        <w:rPr>
          <w:rStyle w:val="StyleUnderline"/>
          <w:highlight w:val="cyan"/>
        </w:rPr>
        <w:t>valuations</w:t>
      </w:r>
      <w:r>
        <w:rPr>
          <w:sz w:val="16"/>
        </w:rPr>
        <w:t xml:space="preserve">, some </w:t>
      </w:r>
      <w:r>
        <w:rPr>
          <w:rStyle w:val="StyleUnderline"/>
        </w:rPr>
        <w:t xml:space="preserve">analysts believe </w:t>
      </w:r>
      <w:r w:rsidRPr="00D918DC">
        <w:rPr>
          <w:rStyle w:val="StyleUnderline"/>
          <w:highlight w:val="cyan"/>
        </w:rPr>
        <w:t xml:space="preserve">prices could </w:t>
      </w:r>
      <w:r w:rsidRPr="00D918DC">
        <w:rPr>
          <w:rStyle w:val="Emphasis"/>
          <w:highlight w:val="cyan"/>
        </w:rPr>
        <w:t>go</w:t>
      </w:r>
      <w:r>
        <w:rPr>
          <w:rStyle w:val="Emphasis"/>
        </w:rPr>
        <w:t xml:space="preserve"> even </w:t>
      </w:r>
      <w:r w:rsidRPr="00D918DC">
        <w:rPr>
          <w:rStyle w:val="Emphasis"/>
          <w:highlight w:val="cyan"/>
        </w:rPr>
        <w:t>higher</w:t>
      </w:r>
      <w:r w:rsidRPr="00D918DC">
        <w:rPr>
          <w:rStyle w:val="StyleUnderline"/>
          <w:highlight w:val="cyan"/>
        </w:rPr>
        <w:t xml:space="preserve"> if the </w:t>
      </w:r>
      <w:r w:rsidRPr="00D918DC">
        <w:rPr>
          <w:rStyle w:val="Emphasis"/>
          <w:highlight w:val="cyan"/>
        </w:rPr>
        <w:t>Fed</w:t>
      </w:r>
      <w:r>
        <w:rPr>
          <w:rStyle w:val="StyleUnderline"/>
        </w:rPr>
        <w:t xml:space="preserve">eral Reserve </w:t>
      </w:r>
      <w:r>
        <w:rPr>
          <w:rStyle w:val="Emphasis"/>
        </w:rPr>
        <w:t xml:space="preserve">aggressively </w:t>
      </w:r>
      <w:r w:rsidRPr="00D918DC">
        <w:rPr>
          <w:rStyle w:val="Emphasis"/>
          <w:highlight w:val="cyan"/>
        </w:rPr>
        <w:t>cuts</w:t>
      </w:r>
      <w:r>
        <w:rPr>
          <w:rStyle w:val="Emphasis"/>
        </w:rPr>
        <w:t xml:space="preserve"> interest </w:t>
      </w:r>
      <w:r w:rsidRPr="00D918DC">
        <w:rPr>
          <w:rStyle w:val="Emphasis"/>
          <w:highlight w:val="cyan"/>
        </w:rPr>
        <w:t>rates</w:t>
      </w:r>
      <w:r>
        <w:rPr>
          <w:rStyle w:val="Emphasis"/>
        </w:rPr>
        <w:t xml:space="preserve"> to stimulate a weakening economy.</w:t>
      </w:r>
    </w:p>
    <w:p w14:paraId="03603293" w14:textId="77777777" w:rsidR="007C6F76" w:rsidRDefault="007C6F76" w:rsidP="007C6F76">
      <w:r>
        <w:rPr>
          <w:sz w:val="16"/>
        </w:rPr>
        <w:t xml:space="preserve">Historically, </w:t>
      </w:r>
      <w:r w:rsidRPr="00D918DC">
        <w:rPr>
          <w:rStyle w:val="StyleUnderline"/>
          <w:highlight w:val="cyan"/>
        </w:rPr>
        <w:t xml:space="preserve">bubbles have been </w:t>
      </w:r>
      <w:r w:rsidRPr="00D918DC">
        <w:rPr>
          <w:rStyle w:val="Emphasis"/>
          <w:highlight w:val="cyan"/>
        </w:rPr>
        <w:t>fueled</w:t>
      </w:r>
      <w:r w:rsidRPr="00D918DC">
        <w:rPr>
          <w:rStyle w:val="StyleUnderline"/>
          <w:highlight w:val="cyan"/>
        </w:rPr>
        <w:t xml:space="preserve"> by </w:t>
      </w:r>
      <w:r w:rsidRPr="00D918DC">
        <w:rPr>
          <w:rStyle w:val="Emphasis"/>
          <w:highlight w:val="cyan"/>
        </w:rPr>
        <w:t>low</w:t>
      </w:r>
      <w:r>
        <w:rPr>
          <w:rStyle w:val="Emphasis"/>
        </w:rPr>
        <w:t xml:space="preserve"> interest </w:t>
      </w:r>
      <w:r w:rsidRPr="00D918DC">
        <w:rPr>
          <w:rStyle w:val="Emphasis"/>
          <w:highlight w:val="cyan"/>
        </w:rPr>
        <w:t>rates</w:t>
      </w:r>
      <w:r w:rsidRPr="00D918DC">
        <w:rPr>
          <w:rStyle w:val="StyleUnderline"/>
          <w:highlight w:val="cyan"/>
        </w:rPr>
        <w:t xml:space="preserve"> and </w:t>
      </w:r>
      <w:r w:rsidRPr="00D918DC">
        <w:rPr>
          <w:rStyle w:val="Emphasis"/>
          <w:highlight w:val="cyan"/>
        </w:rPr>
        <w:t>popped by rising rates</w:t>
      </w:r>
      <w:r w:rsidRPr="007768C0">
        <w:rPr>
          <w:rStyle w:val="StyleUnderline"/>
        </w:rPr>
        <w:t>.</w:t>
      </w:r>
    </w:p>
    <w:p w14:paraId="1C80E7F4" w14:textId="77777777" w:rsidR="007C6F76" w:rsidRDefault="007C6F76" w:rsidP="007C6F76">
      <w:r w:rsidRPr="007768C0">
        <w:rPr>
          <w:sz w:val="16"/>
        </w:rPr>
        <w:t xml:space="preserve">The Fed on Wednesday cut its benchmark rate for the second time in as many months, and market participants are pricing in the likelihood of more cuts. However, </w:t>
      </w:r>
      <w:r w:rsidRPr="007768C0">
        <w:rPr>
          <w:rStyle w:val="StyleUnderline"/>
        </w:rPr>
        <w:t xml:space="preserve">with the economic outlook </w:t>
      </w:r>
      <w:r w:rsidRPr="007768C0">
        <w:rPr>
          <w:rStyle w:val="Emphasis"/>
        </w:rPr>
        <w:t>highly uncertain</w:t>
      </w:r>
      <w:r w:rsidRPr="007768C0">
        <w:rPr>
          <w:rStyle w:val="StyleUnderline"/>
        </w:rPr>
        <w:t xml:space="preserve">, future monetary policy remains </w:t>
      </w:r>
      <w:r w:rsidRPr="007768C0">
        <w:rPr>
          <w:rStyle w:val="Emphasis"/>
        </w:rPr>
        <w:t>unpredictable</w:t>
      </w:r>
      <w:r w:rsidRPr="007768C0">
        <w:rPr>
          <w:rStyle w:val="StyleUnderline"/>
        </w:rPr>
        <w:t>.</w:t>
      </w:r>
    </w:p>
    <w:p w14:paraId="184F4F1C" w14:textId="77777777" w:rsidR="007C6F76" w:rsidRDefault="007C6F76" w:rsidP="007C6F76">
      <w:r>
        <w:rPr>
          <w:rStyle w:val="StyleUnderline"/>
        </w:rPr>
        <w:t xml:space="preserve">Concerns about an </w:t>
      </w:r>
      <w:r>
        <w:rPr>
          <w:rStyle w:val="Emphasis"/>
        </w:rPr>
        <w:t>AI bubble</w:t>
      </w:r>
      <w:r>
        <w:rPr>
          <w:rStyle w:val="StyleUnderline"/>
        </w:rPr>
        <w:t xml:space="preserve"> have some on Wall Street </w:t>
      </w:r>
      <w:r>
        <w:rPr>
          <w:rStyle w:val="Emphasis"/>
        </w:rPr>
        <w:t>warily eyeing</w:t>
      </w:r>
      <w:r>
        <w:rPr>
          <w:rStyle w:val="StyleUnderline"/>
        </w:rPr>
        <w:t xml:space="preserve"> Silicon Valley</w:t>
      </w:r>
      <w:r>
        <w:rPr>
          <w:sz w:val="16"/>
        </w:rPr>
        <w:t xml:space="preserve">, but others say they're looking in the wrong direction. </w:t>
      </w:r>
      <w:r>
        <w:rPr>
          <w:rStyle w:val="StyleUnderline"/>
        </w:rPr>
        <w:t xml:space="preserve">Washington, D.C.—specifically the Eccles Building, where </w:t>
      </w:r>
      <w:r w:rsidRPr="00D918DC">
        <w:rPr>
          <w:rStyle w:val="StyleUnderline"/>
          <w:highlight w:val="cyan"/>
        </w:rPr>
        <w:t xml:space="preserve">the </w:t>
      </w:r>
      <w:r w:rsidRPr="00D918DC">
        <w:rPr>
          <w:rStyle w:val="Emphasis"/>
          <w:highlight w:val="cyan"/>
        </w:rPr>
        <w:t>Fed</w:t>
      </w:r>
      <w:r>
        <w:rPr>
          <w:rStyle w:val="StyleUnderline"/>
        </w:rPr>
        <w:t xml:space="preserve">eral Open Market Committee </w:t>
      </w:r>
      <w:r>
        <w:rPr>
          <w:rStyle w:val="Emphasis"/>
        </w:rPr>
        <w:t>sets monetary policy</w:t>
      </w:r>
      <w:r>
        <w:rPr>
          <w:rStyle w:val="StyleUnderline"/>
        </w:rPr>
        <w:t>—</w:t>
      </w:r>
      <w:r w:rsidRPr="00D918DC">
        <w:rPr>
          <w:rStyle w:val="StyleUnderline"/>
          <w:highlight w:val="cyan"/>
        </w:rPr>
        <w:t xml:space="preserve">is where the </w:t>
      </w:r>
      <w:r w:rsidRPr="00D918DC">
        <w:rPr>
          <w:rStyle w:val="Emphasis"/>
          <w:highlight w:val="cyan"/>
        </w:rPr>
        <w:t>fate of</w:t>
      </w:r>
      <w:r w:rsidRPr="007768C0">
        <w:rPr>
          <w:rStyle w:val="Emphasis"/>
        </w:rPr>
        <w:t xml:space="preserve"> an </w:t>
      </w:r>
      <w:r w:rsidRPr="00D918DC">
        <w:rPr>
          <w:rStyle w:val="Emphasis"/>
          <w:highlight w:val="cyan"/>
        </w:rPr>
        <w:t>AI</w:t>
      </w:r>
      <w:r w:rsidRPr="007768C0">
        <w:rPr>
          <w:rStyle w:val="Emphasis"/>
        </w:rPr>
        <w:t xml:space="preserve"> bubble</w:t>
      </w:r>
      <w:r w:rsidRPr="007768C0">
        <w:rPr>
          <w:rStyle w:val="StyleUnderline"/>
        </w:rPr>
        <w:t xml:space="preserve"> </w:t>
      </w:r>
      <w:r w:rsidRPr="00D918DC">
        <w:rPr>
          <w:rStyle w:val="StyleUnderline"/>
          <w:highlight w:val="cyan"/>
        </w:rPr>
        <w:t>may be decided</w:t>
      </w:r>
      <w:r>
        <w:rPr>
          <w:sz w:val="16"/>
        </w:rPr>
        <w:t xml:space="preserve">, they say. </w:t>
      </w:r>
    </w:p>
    <w:p w14:paraId="359A9E58" w14:textId="77777777" w:rsidR="007C6F76" w:rsidRDefault="007C6F76" w:rsidP="007C6F76">
      <w:r>
        <w:rPr>
          <w:sz w:val="16"/>
        </w:rPr>
        <w:t xml:space="preserve">“I think </w:t>
      </w:r>
      <w:r w:rsidRPr="00D918DC">
        <w:rPr>
          <w:rStyle w:val="StyleUnderline"/>
          <w:highlight w:val="cyan"/>
        </w:rPr>
        <w:t>you’re going to have a</w:t>
      </w:r>
      <w:r>
        <w:rPr>
          <w:rStyle w:val="StyleUnderline"/>
        </w:rPr>
        <w:t xml:space="preserve"> </w:t>
      </w:r>
      <w:r>
        <w:rPr>
          <w:rStyle w:val="Emphasis"/>
        </w:rPr>
        <w:t xml:space="preserve">very </w:t>
      </w:r>
      <w:r w:rsidRPr="00D918DC">
        <w:rPr>
          <w:rStyle w:val="Emphasis"/>
          <w:highlight w:val="cyan"/>
        </w:rPr>
        <w:t>hard time</w:t>
      </w:r>
      <w:r w:rsidRPr="00D918DC">
        <w:rPr>
          <w:rStyle w:val="StyleUnderline"/>
          <w:highlight w:val="cyan"/>
        </w:rPr>
        <w:t xml:space="preserve"> </w:t>
      </w:r>
      <w:r w:rsidRPr="00D918DC">
        <w:rPr>
          <w:rStyle w:val="Emphasis"/>
          <w:highlight w:val="cyan"/>
        </w:rPr>
        <w:t>popping a bubble</w:t>
      </w:r>
      <w:r w:rsidRPr="00D918DC">
        <w:rPr>
          <w:rStyle w:val="StyleUnderline"/>
          <w:highlight w:val="cyan"/>
        </w:rPr>
        <w:t xml:space="preserve"> when the Fed is </w:t>
      </w:r>
      <w:r w:rsidRPr="00D918DC">
        <w:rPr>
          <w:rStyle w:val="Emphasis"/>
          <w:highlight w:val="cyan"/>
        </w:rPr>
        <w:t>cutting</w:t>
      </w:r>
      <w:r w:rsidRPr="007768C0">
        <w:rPr>
          <w:rStyle w:val="Emphasis"/>
        </w:rPr>
        <w:t xml:space="preserve"> rates</w:t>
      </w:r>
      <w:r>
        <w:rPr>
          <w:sz w:val="16"/>
        </w:rPr>
        <w:t>,” said Jeff deGraaf, Chair and Head of Technical Research at Renaissance Macro R</w:t>
      </w:r>
      <w:r w:rsidRPr="007768C0">
        <w:rPr>
          <w:sz w:val="16"/>
        </w:rPr>
        <w:t xml:space="preserve">esearch, on a recent episode of the firm’s weekly Youtube series. </w:t>
      </w:r>
      <w:r w:rsidRPr="007768C0">
        <w:rPr>
          <w:rStyle w:val="StyleUnderline"/>
        </w:rPr>
        <w:t xml:space="preserve">The </w:t>
      </w:r>
      <w:r w:rsidRPr="00D918DC">
        <w:rPr>
          <w:rStyle w:val="Emphasis"/>
          <w:highlight w:val="cyan"/>
        </w:rPr>
        <w:t>Dotcom</w:t>
      </w:r>
      <w:r>
        <w:rPr>
          <w:rStyle w:val="Emphasis"/>
        </w:rPr>
        <w:t xml:space="preserve"> bubble</w:t>
      </w:r>
      <w:r>
        <w:rPr>
          <w:rStyle w:val="StyleUnderline"/>
        </w:rPr>
        <w:t xml:space="preserve">, the </w:t>
      </w:r>
      <w:r>
        <w:rPr>
          <w:rStyle w:val="Emphasis"/>
        </w:rPr>
        <w:t xml:space="preserve">U.S. </w:t>
      </w:r>
      <w:r w:rsidRPr="00D918DC">
        <w:rPr>
          <w:rStyle w:val="Emphasis"/>
          <w:highlight w:val="cyan"/>
        </w:rPr>
        <w:t>housing</w:t>
      </w:r>
      <w:r>
        <w:rPr>
          <w:rStyle w:val="Emphasis"/>
        </w:rPr>
        <w:t xml:space="preserve"> bubble</w:t>
      </w:r>
      <w:r>
        <w:rPr>
          <w:rStyle w:val="StyleUnderline"/>
        </w:rPr>
        <w:t xml:space="preserve">, </w:t>
      </w:r>
      <w:r w:rsidRPr="00D918DC">
        <w:rPr>
          <w:rStyle w:val="StyleUnderline"/>
          <w:highlight w:val="cyan"/>
        </w:rPr>
        <w:t>and</w:t>
      </w:r>
      <w:r>
        <w:rPr>
          <w:rStyle w:val="StyleUnderline"/>
        </w:rPr>
        <w:t xml:space="preserve"> the </w:t>
      </w:r>
      <w:r w:rsidRPr="00D918DC">
        <w:rPr>
          <w:rStyle w:val="Emphasis"/>
          <w:highlight w:val="cyan"/>
        </w:rPr>
        <w:t>Japan</w:t>
      </w:r>
      <w:r w:rsidRPr="007768C0">
        <w:rPr>
          <w:rStyle w:val="StyleUnderline"/>
        </w:rPr>
        <w:t>ese bubble</w:t>
      </w:r>
      <w:r>
        <w:rPr>
          <w:rStyle w:val="StyleUnderline"/>
        </w:rPr>
        <w:t xml:space="preserve"> of the late 1980s </w:t>
      </w:r>
      <w:r w:rsidRPr="00D918DC">
        <w:rPr>
          <w:rStyle w:val="StyleUnderline"/>
          <w:highlight w:val="cyan"/>
        </w:rPr>
        <w:t>all popped</w:t>
      </w:r>
      <w:r>
        <w:rPr>
          <w:rStyle w:val="StyleUnderline"/>
        </w:rPr>
        <w:t xml:space="preserve"> either while or shortly </w:t>
      </w:r>
      <w:r w:rsidRPr="00D918DC">
        <w:rPr>
          <w:rStyle w:val="StyleUnderline"/>
          <w:highlight w:val="cyan"/>
        </w:rPr>
        <w:t>after</w:t>
      </w:r>
      <w:r w:rsidRPr="007768C0">
        <w:rPr>
          <w:rStyle w:val="StyleUnderline"/>
        </w:rPr>
        <w:t xml:space="preserve"> central </w:t>
      </w:r>
      <w:r w:rsidRPr="00D918DC">
        <w:rPr>
          <w:rStyle w:val="StyleUnderline"/>
          <w:highlight w:val="cyan"/>
        </w:rPr>
        <w:t xml:space="preserve">banks </w:t>
      </w:r>
      <w:r w:rsidRPr="00D918DC">
        <w:rPr>
          <w:rStyle w:val="Emphasis"/>
          <w:highlight w:val="cyan"/>
        </w:rPr>
        <w:t>hiked rates</w:t>
      </w:r>
      <w:r>
        <w:rPr>
          <w:sz w:val="16"/>
        </w:rPr>
        <w:t>, according to deGraaf.</w:t>
      </w:r>
    </w:p>
    <w:p w14:paraId="07B96027" w14:textId="77777777" w:rsidR="007C6F76" w:rsidRDefault="007C6F76" w:rsidP="007C6F76">
      <w:r>
        <w:rPr>
          <w:sz w:val="16"/>
        </w:rPr>
        <w:t>1</w:t>
      </w:r>
    </w:p>
    <w:p w14:paraId="6DAA64E6" w14:textId="77777777" w:rsidR="007C6F76" w:rsidRPr="007768C0" w:rsidRDefault="007C6F76" w:rsidP="007C6F76">
      <w:r w:rsidRPr="007768C0">
        <w:rPr>
          <w:rStyle w:val="Emphasis"/>
        </w:rPr>
        <w:t>A</w:t>
      </w:r>
      <w:r w:rsidRPr="007768C0">
        <w:rPr>
          <w:rStyle w:val="StyleUnderline"/>
        </w:rPr>
        <w:t xml:space="preserve">rtificial </w:t>
      </w:r>
      <w:r w:rsidRPr="007768C0">
        <w:rPr>
          <w:rStyle w:val="Emphasis"/>
        </w:rPr>
        <w:t>i</w:t>
      </w:r>
      <w:r w:rsidRPr="007768C0">
        <w:rPr>
          <w:rStyle w:val="StyleUnderline"/>
        </w:rPr>
        <w:t xml:space="preserve">ntelligence has propelled stocks to </w:t>
      </w:r>
      <w:r w:rsidRPr="007768C0">
        <w:rPr>
          <w:rStyle w:val="Emphasis"/>
        </w:rPr>
        <w:t>record highs</w:t>
      </w:r>
      <w:r w:rsidRPr="007768C0">
        <w:rPr>
          <w:rStyle w:val="StyleUnderline"/>
        </w:rPr>
        <w:t xml:space="preserve"> this year</w:t>
      </w:r>
      <w:r w:rsidRPr="007768C0">
        <w:rPr>
          <w:sz w:val="16"/>
        </w:rPr>
        <w:t xml:space="preserve">, but </w:t>
      </w:r>
      <w:r w:rsidRPr="007768C0">
        <w:rPr>
          <w:rStyle w:val="StyleUnderline"/>
        </w:rPr>
        <w:t xml:space="preserve">recent developments have raised some </w:t>
      </w:r>
      <w:r w:rsidRPr="007768C0">
        <w:rPr>
          <w:rStyle w:val="Emphasis"/>
        </w:rPr>
        <w:t>red flags</w:t>
      </w:r>
      <w:r w:rsidRPr="007768C0">
        <w:rPr>
          <w:sz w:val="16"/>
        </w:rPr>
        <w:t xml:space="preserve">. A </w:t>
      </w:r>
      <w:r w:rsidRPr="007768C0">
        <w:rPr>
          <w:rStyle w:val="StyleUnderline"/>
        </w:rPr>
        <w:t xml:space="preserve">series of </w:t>
      </w:r>
      <w:r w:rsidRPr="007768C0">
        <w:rPr>
          <w:rStyle w:val="Emphasis"/>
        </w:rPr>
        <w:t>circular deals</w:t>
      </w:r>
      <w:r w:rsidRPr="007768C0">
        <w:rPr>
          <w:sz w:val="16"/>
        </w:rPr>
        <w:t xml:space="preserve"> by the likes of AI bellwethers Nvidia (NVDA) and OpenAI </w:t>
      </w:r>
      <w:r w:rsidRPr="007768C0">
        <w:rPr>
          <w:rStyle w:val="StyleUnderline"/>
        </w:rPr>
        <w:t xml:space="preserve">have drawn comparisons to the vendor financing agreements that </w:t>
      </w:r>
      <w:r w:rsidRPr="007768C0">
        <w:rPr>
          <w:rStyle w:val="Emphasis"/>
        </w:rPr>
        <w:t>fueled bubbles</w:t>
      </w:r>
      <w:r w:rsidRPr="007768C0">
        <w:rPr>
          <w:rStyle w:val="StyleUnderline"/>
        </w:rPr>
        <w:t xml:space="preserve"> in the 1990s</w:t>
      </w:r>
      <w:r w:rsidRPr="007768C0">
        <w:rPr>
          <w:sz w:val="16"/>
        </w:rPr>
        <w:t>. The Magnificent Seven account for 35% of the S&amp;P 500, evidence of an increasingly concentrated stock market.</w:t>
      </w:r>
    </w:p>
    <w:p w14:paraId="3CEDB641" w14:textId="77777777" w:rsidR="007C6F76" w:rsidRPr="007768C0" w:rsidRDefault="007C6F76" w:rsidP="007C6F76">
      <w:r w:rsidRPr="007768C0">
        <w:rPr>
          <w:sz w:val="16"/>
        </w:rPr>
        <w:t>2</w:t>
      </w:r>
    </w:p>
    <w:p w14:paraId="0675A845" w14:textId="77777777" w:rsidR="007C6F76" w:rsidRPr="007768C0" w:rsidRDefault="007C6F76" w:rsidP="007C6F76">
      <w:r w:rsidRPr="007768C0">
        <w:rPr>
          <w:sz w:val="16"/>
        </w:rPr>
        <w:t>And the benchmark index’s price-to-earnings ratio isn’t far off the Dotcom Bubble’s peak.</w:t>
      </w:r>
    </w:p>
    <w:p w14:paraId="6AC50B92" w14:textId="77777777" w:rsidR="007C6F76" w:rsidRPr="007768C0" w:rsidRDefault="007C6F76" w:rsidP="007C6F76">
      <w:r w:rsidRPr="007768C0">
        <w:rPr>
          <w:sz w:val="16"/>
        </w:rPr>
        <w:t>3</w:t>
      </w:r>
    </w:p>
    <w:p w14:paraId="2459DC32" w14:textId="77777777" w:rsidR="007C6F76" w:rsidRPr="007768C0" w:rsidRDefault="007C6F76" w:rsidP="007C6F76">
      <w:r w:rsidRPr="007768C0">
        <w:rPr>
          <w:sz w:val="16"/>
        </w:rPr>
        <w:t xml:space="preserve">“I think </w:t>
      </w:r>
      <w:r w:rsidRPr="007768C0">
        <w:rPr>
          <w:rStyle w:val="StyleUnderline"/>
        </w:rPr>
        <w:t>it’s early</w:t>
      </w:r>
      <w:r w:rsidRPr="007768C0">
        <w:rPr>
          <w:sz w:val="16"/>
        </w:rPr>
        <w:t xml:space="preserve">,” DeGraaf said </w:t>
      </w:r>
      <w:r w:rsidRPr="007768C0">
        <w:rPr>
          <w:rStyle w:val="StyleUnderline"/>
        </w:rPr>
        <w:t xml:space="preserve">of a </w:t>
      </w:r>
      <w:r w:rsidRPr="007768C0">
        <w:rPr>
          <w:rStyle w:val="Emphasis"/>
        </w:rPr>
        <w:t>potential AI bubble</w:t>
      </w:r>
      <w:r w:rsidRPr="007768C0">
        <w:rPr>
          <w:sz w:val="16"/>
        </w:rPr>
        <w:t xml:space="preserve">, </w:t>
      </w:r>
      <w:r w:rsidRPr="007768C0">
        <w:rPr>
          <w:rStyle w:val="StyleUnderline"/>
        </w:rPr>
        <w:t>evidence of which</w:t>
      </w:r>
      <w:r w:rsidRPr="007768C0">
        <w:rPr>
          <w:sz w:val="16"/>
        </w:rPr>
        <w:t xml:space="preserve"> he argued </w:t>
      </w:r>
      <w:r w:rsidRPr="007768C0">
        <w:rPr>
          <w:rStyle w:val="StyleUnderline"/>
        </w:rPr>
        <w:t>doesn’t appear to be “</w:t>
      </w:r>
      <w:r w:rsidRPr="007768C0">
        <w:rPr>
          <w:rStyle w:val="Emphasis"/>
        </w:rPr>
        <w:t>rampant</w:t>
      </w:r>
      <w:r w:rsidRPr="007768C0">
        <w:rPr>
          <w:rStyle w:val="StyleUnderline"/>
        </w:rPr>
        <w:t>” yet</w:t>
      </w:r>
      <w:r w:rsidRPr="007768C0">
        <w:rPr>
          <w:sz w:val="16"/>
        </w:rPr>
        <w:t>. Though, he warned, “</w:t>
      </w:r>
      <w:r w:rsidRPr="007768C0">
        <w:rPr>
          <w:rStyle w:val="StyleUnderline"/>
        </w:rPr>
        <w:t xml:space="preserve">you could have [a] world play out where the </w:t>
      </w:r>
      <w:r w:rsidRPr="007768C0">
        <w:rPr>
          <w:rStyle w:val="Emphasis"/>
        </w:rPr>
        <w:t>economy softens</w:t>
      </w:r>
      <w:r w:rsidRPr="007768C0">
        <w:rPr>
          <w:rStyle w:val="StyleUnderline"/>
        </w:rPr>
        <w:t xml:space="preserve">, the Fed is forced to get </w:t>
      </w:r>
      <w:r w:rsidRPr="007768C0">
        <w:rPr>
          <w:rStyle w:val="Emphasis"/>
        </w:rPr>
        <w:t>more aggressive</w:t>
      </w:r>
      <w:r w:rsidRPr="007768C0">
        <w:rPr>
          <w:rStyle w:val="StyleUnderline"/>
        </w:rPr>
        <w:t xml:space="preserve">, and the market </w:t>
      </w:r>
      <w:r w:rsidRPr="007768C0">
        <w:rPr>
          <w:rStyle w:val="Emphasis"/>
        </w:rPr>
        <w:t>absolutely goes into the stratosphere</w:t>
      </w:r>
      <w:r w:rsidRPr="007768C0">
        <w:rPr>
          <w:rStyle w:val="StyleUnderline"/>
        </w:rPr>
        <w:t xml:space="preserve"> because they’re looking at the </w:t>
      </w:r>
      <w:r w:rsidRPr="007768C0">
        <w:rPr>
          <w:rStyle w:val="Emphasis"/>
        </w:rPr>
        <w:t>liquidity</w:t>
      </w:r>
      <w:r w:rsidRPr="007768C0">
        <w:rPr>
          <w:sz w:val="16"/>
        </w:rPr>
        <w:t xml:space="preserve">. And I think </w:t>
      </w:r>
      <w:r w:rsidRPr="007768C0">
        <w:rPr>
          <w:rStyle w:val="StyleUnderline"/>
        </w:rPr>
        <w:t>that’s a big disconnect that people don’t appreciate</w:t>
      </w:r>
      <w:r w:rsidRPr="007768C0">
        <w:rPr>
          <w:sz w:val="16"/>
        </w:rPr>
        <w:t>.”</w:t>
      </w:r>
    </w:p>
    <w:p w14:paraId="26614341" w14:textId="77777777" w:rsidR="007C6F76" w:rsidRPr="007768C0" w:rsidRDefault="007C6F76" w:rsidP="007C6F76">
      <w:r w:rsidRPr="007768C0">
        <w:rPr>
          <w:sz w:val="16"/>
        </w:rPr>
        <w:t xml:space="preserve">UBS analysts made a similar case last month. </w:t>
      </w:r>
      <w:r w:rsidRPr="00D918DC">
        <w:rPr>
          <w:rStyle w:val="StyleUnderline"/>
          <w:highlight w:val="cyan"/>
        </w:rPr>
        <w:t>The Fed</w:t>
      </w:r>
      <w:r w:rsidRPr="007768C0">
        <w:rPr>
          <w:sz w:val="16"/>
        </w:rPr>
        <w:t xml:space="preserve">, they noted, </w:t>
      </w:r>
      <w:r w:rsidRPr="007768C0">
        <w:rPr>
          <w:rStyle w:val="StyleUnderline"/>
        </w:rPr>
        <w:t>raised interest rates by 1.75 percentage points from June 1999 and May 2000</w:t>
      </w:r>
      <w:r w:rsidRPr="007768C0">
        <w:rPr>
          <w:sz w:val="16"/>
        </w:rPr>
        <w:t xml:space="preserve">, and </w:t>
      </w:r>
      <w:r w:rsidRPr="007768C0">
        <w:rPr>
          <w:rStyle w:val="StyleUnderline"/>
        </w:rPr>
        <w:t xml:space="preserve">those rate hikes were a </w:t>
      </w:r>
      <w:r w:rsidRPr="007768C0">
        <w:rPr>
          <w:rStyle w:val="Emphasis"/>
        </w:rPr>
        <w:t>primary catalyst</w:t>
      </w:r>
      <w:r w:rsidRPr="007768C0">
        <w:rPr>
          <w:rStyle w:val="StyleUnderline"/>
        </w:rPr>
        <w:t xml:space="preserve"> for the </w:t>
      </w:r>
      <w:r w:rsidRPr="007768C0">
        <w:rPr>
          <w:rStyle w:val="Emphasis"/>
        </w:rPr>
        <w:t>Dotcom bubble's bursting</w:t>
      </w:r>
      <w:r w:rsidRPr="007768C0">
        <w:rPr>
          <w:rStyle w:val="StyleUnderline"/>
        </w:rPr>
        <w:t xml:space="preserve"> in early 2000.</w:t>
      </w:r>
    </w:p>
    <w:p w14:paraId="7C5DED53" w14:textId="77777777" w:rsidR="007C6F76" w:rsidRPr="007768C0" w:rsidRDefault="007C6F76" w:rsidP="007C6F76">
      <w:r w:rsidRPr="007768C0">
        <w:rPr>
          <w:sz w:val="16"/>
        </w:rPr>
        <w:lastRenderedPageBreak/>
        <w:t>4</w:t>
      </w:r>
    </w:p>
    <w:p w14:paraId="3A668BC1" w14:textId="77777777" w:rsidR="007C6F76" w:rsidRPr="007768C0" w:rsidRDefault="007C6F76" w:rsidP="007C6F76">
      <w:r w:rsidRPr="007768C0">
        <w:rPr>
          <w:sz w:val="16"/>
        </w:rPr>
        <w:t>“</w:t>
      </w:r>
      <w:r w:rsidRPr="007768C0">
        <w:rPr>
          <w:rStyle w:val="StyleUnderline"/>
        </w:rPr>
        <w:t xml:space="preserve">The current monetary policy environment is </w:t>
      </w:r>
      <w:r w:rsidRPr="007768C0">
        <w:rPr>
          <w:rStyle w:val="Emphasis"/>
        </w:rPr>
        <w:t>very different</w:t>
      </w:r>
      <w:r w:rsidRPr="007768C0">
        <w:rPr>
          <w:rStyle w:val="StyleUnderline"/>
        </w:rPr>
        <w:t xml:space="preserve"> from back then</w:t>
      </w:r>
      <w:r w:rsidRPr="007768C0">
        <w:rPr>
          <w:sz w:val="16"/>
        </w:rPr>
        <w:t xml:space="preserve">,” the analysts wrote. The Fed cut interest rates for the second consecutive meeting on Wednesday, and the consensus on Wall Street is that </w:t>
      </w:r>
      <w:r w:rsidRPr="007768C0">
        <w:rPr>
          <w:rStyle w:val="StyleUnderline"/>
        </w:rPr>
        <w:t xml:space="preserve">the only direction interest rates are headed anytime soon is </w:t>
      </w:r>
      <w:r w:rsidRPr="007768C0">
        <w:rPr>
          <w:rStyle w:val="Emphasis"/>
        </w:rPr>
        <w:t>lower</w:t>
      </w:r>
      <w:r w:rsidRPr="007768C0">
        <w:rPr>
          <w:rStyle w:val="StyleUnderline"/>
        </w:rPr>
        <w:t>.</w:t>
      </w:r>
    </w:p>
    <w:p w14:paraId="0B0C35AC" w14:textId="77777777" w:rsidR="007C6F76" w:rsidRDefault="007C6F76" w:rsidP="007C6F76">
      <w:r w:rsidRPr="007768C0">
        <w:rPr>
          <w:sz w:val="16"/>
        </w:rPr>
        <w:t>5</w:t>
      </w:r>
    </w:p>
    <w:p w14:paraId="6E73B0B1" w14:textId="77777777" w:rsidR="007C6F76" w:rsidRDefault="007C6F76" w:rsidP="007C6F76">
      <w:r>
        <w:rPr>
          <w:sz w:val="16"/>
        </w:rPr>
        <w:t>Interest Rate Outlook Is Murky</w:t>
      </w:r>
    </w:p>
    <w:p w14:paraId="674E72C1" w14:textId="77777777" w:rsidR="007C6F76" w:rsidRDefault="007C6F76" w:rsidP="007C6F76">
      <w:r w:rsidRPr="007768C0">
        <w:rPr>
          <w:rStyle w:val="StyleUnderline"/>
        </w:rPr>
        <w:t xml:space="preserve">Policymakers </w:t>
      </w:r>
      <w:r w:rsidRPr="00D918DC">
        <w:rPr>
          <w:rStyle w:val="StyleUnderline"/>
          <w:highlight w:val="cyan"/>
        </w:rPr>
        <w:t xml:space="preserve">are walking a </w:t>
      </w:r>
      <w:r w:rsidRPr="00D918DC">
        <w:rPr>
          <w:rStyle w:val="Emphasis"/>
          <w:highlight w:val="cyan"/>
        </w:rPr>
        <w:t>tightrope</w:t>
      </w:r>
      <w:r>
        <w:rPr>
          <w:rStyle w:val="StyleUnderline"/>
        </w:rPr>
        <w:t xml:space="preserve"> as they pursue both ends of their mandate to </w:t>
      </w:r>
      <w:r>
        <w:rPr>
          <w:rStyle w:val="Emphasis"/>
        </w:rPr>
        <w:t>control inflation</w:t>
      </w:r>
      <w:r>
        <w:rPr>
          <w:rStyle w:val="StyleUnderline"/>
        </w:rPr>
        <w:t xml:space="preserve"> and promote </w:t>
      </w:r>
      <w:r>
        <w:rPr>
          <w:rStyle w:val="Emphasis"/>
        </w:rPr>
        <w:t>maximum employment</w:t>
      </w:r>
      <w:r>
        <w:rPr>
          <w:sz w:val="16"/>
        </w:rPr>
        <w:t xml:space="preserve">. Hiring ground to a halt in recent months while inflation accelerated to its highest rate since January. </w:t>
      </w:r>
      <w:r>
        <w:rPr>
          <w:rStyle w:val="StyleUnderline"/>
        </w:rPr>
        <w:t xml:space="preserve">Fed </w:t>
      </w:r>
      <w:r w:rsidRPr="007768C0">
        <w:rPr>
          <w:rStyle w:val="StyleUnderline"/>
        </w:rPr>
        <w:t>officials</w:t>
      </w:r>
      <w:r>
        <w:rPr>
          <w:rStyle w:val="StyleUnderline"/>
        </w:rPr>
        <w:t xml:space="preserve"> have </w:t>
      </w:r>
      <w:r w:rsidRPr="007768C0">
        <w:rPr>
          <w:rStyle w:val="StyleUnderline"/>
        </w:rPr>
        <w:t xml:space="preserve">recently </w:t>
      </w:r>
      <w:r w:rsidRPr="00D918DC">
        <w:rPr>
          <w:rStyle w:val="StyleUnderline"/>
          <w:highlight w:val="cyan"/>
        </w:rPr>
        <w:t xml:space="preserve">expressed </w:t>
      </w:r>
      <w:r w:rsidRPr="00D918DC">
        <w:rPr>
          <w:rStyle w:val="Emphasis"/>
          <w:highlight w:val="cyan"/>
        </w:rPr>
        <w:t>openness</w:t>
      </w:r>
      <w:r w:rsidRPr="00D918DC">
        <w:rPr>
          <w:rStyle w:val="StyleUnderline"/>
          <w:highlight w:val="cyan"/>
        </w:rPr>
        <w:t xml:space="preserve"> to </w:t>
      </w:r>
      <w:r w:rsidRPr="00D918DC">
        <w:rPr>
          <w:rStyle w:val="Emphasis"/>
          <w:highlight w:val="cyan"/>
        </w:rPr>
        <w:t>cutting</w:t>
      </w:r>
      <w:r>
        <w:rPr>
          <w:rStyle w:val="Emphasis"/>
        </w:rPr>
        <w:t xml:space="preserve"> interest </w:t>
      </w:r>
      <w:r w:rsidRPr="007768C0">
        <w:rPr>
          <w:rStyle w:val="Emphasis"/>
        </w:rPr>
        <w:t>rates</w:t>
      </w:r>
      <w:r w:rsidRPr="007768C0">
        <w:rPr>
          <w:rStyle w:val="StyleUnderline"/>
        </w:rPr>
        <w:t xml:space="preserve"> </w:t>
      </w:r>
      <w:r w:rsidRPr="00D918DC">
        <w:rPr>
          <w:rStyle w:val="StyleUnderline"/>
          <w:highlight w:val="cyan"/>
        </w:rPr>
        <w:t>to support the</w:t>
      </w:r>
      <w:r w:rsidRPr="007768C0">
        <w:rPr>
          <w:rStyle w:val="StyleUnderline"/>
        </w:rPr>
        <w:t xml:space="preserve"> </w:t>
      </w:r>
      <w:r w:rsidRPr="007768C0">
        <w:rPr>
          <w:rStyle w:val="Emphasis"/>
        </w:rPr>
        <w:t xml:space="preserve">weakening </w:t>
      </w:r>
      <w:r w:rsidRPr="00D918DC">
        <w:rPr>
          <w:rStyle w:val="Emphasis"/>
          <w:highlight w:val="cyan"/>
        </w:rPr>
        <w:t>labor market</w:t>
      </w:r>
      <w:r w:rsidRPr="00D918DC">
        <w:rPr>
          <w:rStyle w:val="StyleUnderline"/>
          <w:highlight w:val="cyan"/>
        </w:rPr>
        <w:t xml:space="preserve"> despite </w:t>
      </w:r>
      <w:r w:rsidRPr="00D918DC">
        <w:rPr>
          <w:rStyle w:val="Emphasis"/>
          <w:highlight w:val="cyan"/>
        </w:rPr>
        <w:t>inflation concerns</w:t>
      </w:r>
      <w:r>
        <w:rPr>
          <w:rStyle w:val="StyleUnderline"/>
        </w:rPr>
        <w:t>.</w:t>
      </w:r>
      <w:r>
        <w:rPr>
          <w:sz w:val="16"/>
        </w:rPr>
        <w:t xml:space="preserve"> </w:t>
      </w:r>
    </w:p>
    <w:p w14:paraId="47954B14" w14:textId="77777777" w:rsidR="007C6F76" w:rsidRDefault="007C6F76" w:rsidP="007C6F76">
      <w:r>
        <w:rPr>
          <w:sz w:val="16"/>
        </w:rPr>
        <w:t>Fed Chair Jerome Powell on Wednesday reminded investors that the trajectory of interest rates may be less predictable than expected. "A further reduction in the policy rate at the December meeting is not a foregone conclusion—far from it," said Powell.</w:t>
      </w:r>
    </w:p>
    <w:p w14:paraId="456E067F" w14:textId="77777777" w:rsidR="007C6F76" w:rsidRDefault="007C6F76" w:rsidP="007C6F76">
      <w:r>
        <w:rPr>
          <w:sz w:val="16"/>
        </w:rPr>
        <w:t>6</w:t>
      </w:r>
    </w:p>
    <w:p w14:paraId="28FC13E0" w14:textId="77777777" w:rsidR="007C6F76" w:rsidRDefault="007C6F76" w:rsidP="007C6F76">
      <w:r>
        <w:rPr>
          <w:sz w:val="16"/>
        </w:rPr>
        <w:t xml:space="preserve">For one, </w:t>
      </w:r>
      <w:r>
        <w:rPr>
          <w:rStyle w:val="StyleUnderline"/>
        </w:rPr>
        <w:t xml:space="preserve">economists expect </w:t>
      </w:r>
      <w:r>
        <w:rPr>
          <w:rStyle w:val="Emphasis"/>
        </w:rPr>
        <w:t>inflation</w:t>
      </w:r>
      <w:r>
        <w:rPr>
          <w:rStyle w:val="StyleUnderline"/>
        </w:rPr>
        <w:t xml:space="preserve"> to </w:t>
      </w:r>
      <w:r>
        <w:rPr>
          <w:rStyle w:val="Emphasis"/>
        </w:rPr>
        <w:t>continue accelerating</w:t>
      </w:r>
      <w:r>
        <w:rPr>
          <w:rStyle w:val="StyleUnderline"/>
        </w:rPr>
        <w:t xml:space="preserve"> in the coming months</w:t>
      </w:r>
      <w:r>
        <w:rPr>
          <w:sz w:val="16"/>
        </w:rPr>
        <w:t xml:space="preserve">, and </w:t>
      </w:r>
      <w:r>
        <w:rPr>
          <w:rStyle w:val="StyleUnderline"/>
        </w:rPr>
        <w:t xml:space="preserve">consumers’ inflation expectations ticked up in October, which could set the stage for one-time </w:t>
      </w:r>
      <w:r>
        <w:rPr>
          <w:rStyle w:val="Emphasis"/>
        </w:rPr>
        <w:t>price increases</w:t>
      </w:r>
      <w:r>
        <w:rPr>
          <w:rStyle w:val="StyleUnderline"/>
        </w:rPr>
        <w:t xml:space="preserve"> to become </w:t>
      </w:r>
      <w:r>
        <w:rPr>
          <w:rStyle w:val="Emphasis"/>
        </w:rPr>
        <w:t>sustained inflation</w:t>
      </w:r>
      <w:r>
        <w:rPr>
          <w:rStyle w:val="StyleUnderline"/>
        </w:rPr>
        <w:t>.</w:t>
      </w:r>
    </w:p>
    <w:p w14:paraId="699334C4" w14:textId="77777777" w:rsidR="007C6F76" w:rsidRDefault="007C6F76" w:rsidP="007C6F76">
      <w:r>
        <w:rPr>
          <w:sz w:val="16"/>
        </w:rPr>
        <w:t>7</w:t>
      </w:r>
    </w:p>
    <w:p w14:paraId="4F5C2C7A" w14:textId="77777777" w:rsidR="007C6F76" w:rsidRDefault="007C6F76" w:rsidP="007C6F76">
      <w:r>
        <w:rPr>
          <w:sz w:val="16"/>
        </w:rPr>
        <w:t xml:space="preserve">On the other hand, </w:t>
      </w:r>
      <w:r w:rsidRPr="00D918DC">
        <w:rPr>
          <w:rStyle w:val="StyleUnderline"/>
          <w:highlight w:val="cyan"/>
        </w:rPr>
        <w:t xml:space="preserve">a </w:t>
      </w:r>
      <w:r w:rsidRPr="00D918DC">
        <w:rPr>
          <w:rStyle w:val="Emphasis"/>
          <w:highlight w:val="cyan"/>
        </w:rPr>
        <w:t>weak job market</w:t>
      </w:r>
      <w:r w:rsidRPr="00D918DC">
        <w:rPr>
          <w:rStyle w:val="StyleUnderline"/>
          <w:highlight w:val="cyan"/>
        </w:rPr>
        <w:t xml:space="preserve"> could hamper </w:t>
      </w:r>
      <w:r w:rsidRPr="00D918DC">
        <w:rPr>
          <w:rStyle w:val="Emphasis"/>
          <w:highlight w:val="cyan"/>
        </w:rPr>
        <w:t>wage growth</w:t>
      </w:r>
      <w:r w:rsidRPr="00D918DC">
        <w:rPr>
          <w:rStyle w:val="StyleUnderline"/>
          <w:highlight w:val="cyan"/>
        </w:rPr>
        <w:t>, relieving</w:t>
      </w:r>
      <w:r>
        <w:rPr>
          <w:rStyle w:val="StyleUnderline"/>
        </w:rPr>
        <w:t xml:space="preserve"> some </w:t>
      </w:r>
      <w:r w:rsidRPr="00D918DC">
        <w:rPr>
          <w:rStyle w:val="Emphasis"/>
          <w:highlight w:val="cyan"/>
        </w:rPr>
        <w:t>inflationary pressure</w:t>
      </w:r>
      <w:r w:rsidRPr="007768C0">
        <w:rPr>
          <w:rStyle w:val="StyleUnderline"/>
        </w:rPr>
        <w:t xml:space="preserve"> in the </w:t>
      </w:r>
      <w:r w:rsidRPr="007768C0">
        <w:rPr>
          <w:rStyle w:val="Emphasis"/>
        </w:rPr>
        <w:t>process</w:t>
      </w:r>
      <w:r>
        <w:rPr>
          <w:rStyle w:val="StyleUnderline"/>
        </w:rPr>
        <w:t>.</w:t>
      </w:r>
      <w:r>
        <w:rPr>
          <w:sz w:val="16"/>
        </w:rPr>
        <w:t xml:space="preserve"> </w:t>
      </w:r>
    </w:p>
    <w:p w14:paraId="1E232607" w14:textId="77777777" w:rsidR="007C6F76" w:rsidRPr="00B524A9" w:rsidRDefault="007C6F76" w:rsidP="007C6F76">
      <w:pPr>
        <w:pStyle w:val="Heading4"/>
      </w:pPr>
      <w:r>
        <w:t xml:space="preserve">The aff </w:t>
      </w:r>
      <w:r>
        <w:rPr>
          <w:u w:val="single"/>
        </w:rPr>
        <w:t>spikes rates</w:t>
      </w:r>
      <w:r>
        <w:t xml:space="preserve">---it </w:t>
      </w:r>
      <w:r>
        <w:rPr>
          <w:u w:val="single"/>
        </w:rPr>
        <w:t>signals</w:t>
      </w:r>
      <w:r>
        <w:t xml:space="preserve"> an impending wage-price spiral. </w:t>
      </w:r>
    </w:p>
    <w:p w14:paraId="4576AEFD" w14:textId="77777777" w:rsidR="007C6F76" w:rsidRPr="00B5717D" w:rsidRDefault="007C6F76" w:rsidP="007C6F76">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7523EE95" w14:textId="77777777" w:rsidR="007C6F76" w:rsidRPr="00C93794" w:rsidRDefault="007C6F76" w:rsidP="007C6F76">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workers most dependent on tight labour markets, given that they are the first to be fired during recessions</w:t>
      </w:r>
      <w:r w:rsidRPr="00C93794">
        <w:rPr>
          <w:sz w:val="16"/>
        </w:rPr>
        <w:t xml:space="preserve"> and the last to be hired during recoveries. Across the industrialised world, </w:t>
      </w:r>
      <w:r w:rsidRPr="00D918DC">
        <w:rPr>
          <w:rStyle w:val="StyleUnderline"/>
          <w:highlight w:val="cyan"/>
        </w:rPr>
        <w:t>central banks</w:t>
      </w:r>
      <w:r w:rsidRPr="00B5717D">
        <w:rPr>
          <w:rStyle w:val="StyleUnderline"/>
        </w:rPr>
        <w:t xml:space="preserve"> contributed to the </w:t>
      </w:r>
      <w:r w:rsidRPr="00D918DC">
        <w:rPr>
          <w:rStyle w:val="Emphasis"/>
          <w:highlight w:val="cyan"/>
        </w:rPr>
        <w:t>weaken</w:t>
      </w:r>
      <w:r w:rsidRPr="00C93794">
        <w:rPr>
          <w:rStyle w:val="StyleUnderline"/>
        </w:rPr>
        <w:t xml:space="preserve">ing of </w:t>
      </w:r>
      <w:r w:rsidRPr="00C93794">
        <w:rPr>
          <w:sz w:val="16"/>
        </w:rPr>
        <w:t xml:space="preserve">their </w:t>
      </w:r>
      <w:r w:rsidRPr="00D918DC">
        <w:rPr>
          <w:rStyle w:val="Emphasis"/>
          <w:highlight w:val="cyan"/>
        </w:rPr>
        <w:t>bargaining power</w:t>
      </w:r>
      <w:r w:rsidRPr="00D918DC">
        <w:rPr>
          <w:sz w:val="16"/>
          <w:highlight w:val="cyan"/>
        </w:rPr>
        <w:t xml:space="preserve"> </w:t>
      </w:r>
      <w:r w:rsidRPr="00D918DC">
        <w:rPr>
          <w:rStyle w:val="StyleUnderline"/>
          <w:highlight w:val="cyan"/>
        </w:rPr>
        <w:t>by</w:t>
      </w:r>
      <w:r w:rsidRPr="00D918DC">
        <w:rPr>
          <w:sz w:val="16"/>
          <w:highlight w:val="cyan"/>
        </w:rPr>
        <w:t xml:space="preserve"> </w:t>
      </w:r>
      <w:r w:rsidRPr="00D918DC">
        <w:rPr>
          <w:rStyle w:val="Emphasis"/>
          <w:sz w:val="24"/>
          <w:szCs w:val="24"/>
          <w:highlight w:val="cyan"/>
        </w:rPr>
        <w:t>prematurely raising</w:t>
      </w:r>
      <w:r w:rsidRPr="00B5717D">
        <w:rPr>
          <w:rStyle w:val="Emphasis"/>
          <w:sz w:val="24"/>
          <w:szCs w:val="24"/>
        </w:rPr>
        <w:t xml:space="preserve"> interest </w:t>
      </w:r>
      <w:r w:rsidRPr="00D918DC">
        <w:rPr>
          <w:rStyle w:val="Emphasis"/>
          <w:sz w:val="24"/>
          <w:szCs w:val="24"/>
          <w:highlight w:val="cyan"/>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D918DC">
        <w:rPr>
          <w:rStyle w:val="StyleUnderline"/>
          <w:highlight w:val="cyan"/>
        </w:rPr>
        <w:t xml:space="preserve">to </w:t>
      </w:r>
      <w:r w:rsidRPr="00D918DC">
        <w:rPr>
          <w:rStyle w:val="Emphasis"/>
          <w:highlight w:val="cyan"/>
        </w:rPr>
        <w:t>depress</w:t>
      </w:r>
      <w:r w:rsidRPr="002E04EE">
        <w:rPr>
          <w:rStyle w:val="Emphasis"/>
        </w:rPr>
        <w:t xml:space="preserve"> aggregate </w:t>
      </w:r>
      <w:r w:rsidRPr="00D918DC">
        <w:rPr>
          <w:rStyle w:val="Emphasis"/>
          <w:highlight w:val="cyan"/>
        </w:rPr>
        <w:t>demand</w:t>
      </w:r>
      <w:r w:rsidRPr="00C93794">
        <w:rPr>
          <w:sz w:val="16"/>
        </w:rPr>
        <w:t xml:space="preserve"> </w:t>
      </w:r>
      <w:r w:rsidRPr="00CC57D1">
        <w:rPr>
          <w:rStyle w:val="StyleUnderline"/>
        </w:rPr>
        <w:t>late in the business cycle</w:t>
      </w:r>
      <w:r w:rsidRPr="00C93794">
        <w:rPr>
          <w:sz w:val="16"/>
        </w:rPr>
        <w:t xml:space="preserve">, </w:t>
      </w:r>
      <w:r w:rsidRPr="00D918DC">
        <w:rPr>
          <w:rStyle w:val="Emphasis"/>
          <w:szCs w:val="28"/>
          <w:highlight w:val="cyan"/>
        </w:rPr>
        <w:t>before</w:t>
      </w:r>
      <w:r w:rsidRPr="00D918DC">
        <w:rPr>
          <w:rStyle w:val="StyleUnderline"/>
          <w:highlight w:val="cyan"/>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labour market that is </w:t>
      </w:r>
      <w:r w:rsidRPr="00CC57D1">
        <w:rPr>
          <w:rStyle w:val="Emphasis"/>
        </w:rPr>
        <w:t>tight enough</w:t>
      </w:r>
      <w:r w:rsidRPr="00CC57D1">
        <w:rPr>
          <w:rStyle w:val="StyleUnderline"/>
        </w:rPr>
        <w:t xml:space="preserve"> to allow them to </w:t>
      </w:r>
      <w:r w:rsidRPr="00D918DC">
        <w:rPr>
          <w:rStyle w:val="Emphasis"/>
          <w:sz w:val="24"/>
          <w:szCs w:val="24"/>
          <w:highlight w:val="cyan"/>
        </w:rPr>
        <w:t>bargain</w:t>
      </w:r>
      <w:r w:rsidRPr="00D918DC">
        <w:rPr>
          <w:rStyle w:val="StyleUnderline"/>
          <w:highlight w:val="cyan"/>
        </w:rPr>
        <w:t xml:space="preserve"> for </w:t>
      </w:r>
      <w:r w:rsidRPr="00D918DC">
        <w:rPr>
          <w:rStyle w:val="Emphasis"/>
          <w:sz w:val="24"/>
          <w:szCs w:val="24"/>
          <w:highlight w:val="cyan"/>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vis-à-vis the owners of capital and contributed to the fall in the labour share of GDP – a universal trend in the industrialized world.</w:t>
      </w:r>
    </w:p>
    <w:p w14:paraId="7E84BFB0" w14:textId="77777777" w:rsidR="007C6F76" w:rsidRPr="00C93794" w:rsidRDefault="007C6F76" w:rsidP="007C6F76">
      <w:pPr>
        <w:rPr>
          <w:sz w:val="16"/>
        </w:rPr>
      </w:pPr>
      <w:r w:rsidRPr="00C93794">
        <w:rPr>
          <w:sz w:val="16"/>
        </w:rPr>
        <w:t>Wage or profit price spiral?</w:t>
      </w:r>
    </w:p>
    <w:p w14:paraId="45BAC2FD" w14:textId="77777777" w:rsidR="007C6F76" w:rsidRPr="00CC57D1" w:rsidRDefault="007C6F76" w:rsidP="007C6F76">
      <w:pPr>
        <w:rPr>
          <w:rStyle w:val="StyleUnderline"/>
        </w:rPr>
      </w:pPr>
      <w:r w:rsidRPr="00CC57D1">
        <w:rPr>
          <w:rStyle w:val="StyleUnderline"/>
        </w:rPr>
        <w:t>Are we in the midst of a new wage price spiral?</w:t>
      </w:r>
      <w:r w:rsidRPr="00C93794">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 xml:space="preserve">Just </w:t>
      </w:r>
      <w:r w:rsidRPr="00CC57D1">
        <w:rPr>
          <w:rStyle w:val="StyleUnderline"/>
        </w:rPr>
        <w:lastRenderedPageBreak/>
        <w:t>like during the 1970s</w:t>
      </w:r>
      <w:r w:rsidRPr="00C93794">
        <w:rPr>
          <w:sz w:val="16"/>
        </w:rPr>
        <w:t xml:space="preserve">, </w:t>
      </w:r>
      <w:r w:rsidRPr="00D918DC">
        <w:rPr>
          <w:rStyle w:val="StyleUnderline"/>
          <w:highlight w:val="cyan"/>
        </w:rPr>
        <w:t xml:space="preserve">core </w:t>
      </w:r>
      <w:r w:rsidRPr="00D918DC">
        <w:rPr>
          <w:rStyle w:val="Emphasis"/>
          <w:highlight w:val="cyan"/>
        </w:rPr>
        <w:t>CPI</w:t>
      </w:r>
      <w:r w:rsidRPr="00C93794">
        <w:rPr>
          <w:sz w:val="16"/>
        </w:rPr>
        <w:t xml:space="preserve"> –excluding more volatile energy and food prices– </w:t>
      </w:r>
      <w:r w:rsidRPr="00D918DC">
        <w:rPr>
          <w:rStyle w:val="StyleUnderline"/>
          <w:highlight w:val="cyan"/>
        </w:rPr>
        <w:t xml:space="preserve">has been way </w:t>
      </w:r>
      <w:r w:rsidRPr="00D918DC">
        <w:rPr>
          <w:rStyle w:val="Emphasis"/>
          <w:highlight w:val="cyan"/>
        </w:rPr>
        <w:t>above</w:t>
      </w:r>
      <w:r w:rsidRPr="00CC57D1">
        <w:rPr>
          <w:rStyle w:val="StyleUnderline"/>
        </w:rPr>
        <w:t xml:space="preserve"> central banks’ two percent </w:t>
      </w:r>
      <w:r w:rsidRPr="00D918DC">
        <w:rPr>
          <w:rStyle w:val="StyleUnderline"/>
          <w:highlight w:val="cyan"/>
        </w:rPr>
        <w:t>target</w:t>
      </w:r>
      <w:r w:rsidRPr="00CC57D1">
        <w:rPr>
          <w:rStyle w:val="StyleUnderline"/>
        </w:rPr>
        <w:t>.</w:t>
      </w:r>
    </w:p>
    <w:p w14:paraId="28D74E16" w14:textId="77777777" w:rsidR="007C6F76" w:rsidRPr="00C93794" w:rsidRDefault="007C6F76" w:rsidP="007C6F76">
      <w:pPr>
        <w:rPr>
          <w:sz w:val="16"/>
        </w:rPr>
      </w:pPr>
      <w:r w:rsidRPr="00CC57D1">
        <w:rPr>
          <w:rStyle w:val="Emphasis"/>
          <w:szCs w:val="28"/>
        </w:rPr>
        <w:t xml:space="preserve">But </w:t>
      </w:r>
      <w:r w:rsidRPr="00D918DC">
        <w:rPr>
          <w:rStyle w:val="Emphasis"/>
          <w:szCs w:val="28"/>
          <w:highlight w:val="cyan"/>
        </w:rPr>
        <w:t>that does not</w:t>
      </w:r>
      <w:r w:rsidRPr="00CC57D1">
        <w:rPr>
          <w:rStyle w:val="Emphasis"/>
          <w:szCs w:val="28"/>
        </w:rPr>
        <w:t xml:space="preserve"> necessarily </w:t>
      </w:r>
      <w:r w:rsidRPr="00D918DC">
        <w:rPr>
          <w:rStyle w:val="Emphasis"/>
          <w:szCs w:val="28"/>
          <w:highlight w:val="cyan"/>
        </w:rPr>
        <w:t>mean</w:t>
      </w:r>
      <w:r w:rsidRPr="00D918DC">
        <w:rPr>
          <w:sz w:val="16"/>
          <w:szCs w:val="28"/>
          <w:highlight w:val="cyan"/>
        </w:rPr>
        <w:t xml:space="preserve"> </w:t>
      </w:r>
      <w:r w:rsidRPr="00D918DC">
        <w:rPr>
          <w:rStyle w:val="StyleUnderline"/>
          <w:highlight w:val="cyan"/>
        </w:rPr>
        <w:t>a</w:t>
      </w:r>
      <w:r w:rsidRPr="00CC57D1">
        <w:rPr>
          <w:rStyle w:val="StyleUnderline"/>
        </w:rPr>
        <w:t xml:space="preserve">nother </w:t>
      </w:r>
      <w:r w:rsidRPr="00D918DC">
        <w:rPr>
          <w:rStyle w:val="Emphasis"/>
          <w:highlight w:val="cyan"/>
        </w:rPr>
        <w:t>wage price spiral</w:t>
      </w:r>
      <w:r w:rsidRPr="00D918DC">
        <w:rPr>
          <w:rStyle w:val="StyleUnderline"/>
          <w:highlight w:val="cyan"/>
        </w:rPr>
        <w:t xml:space="preserve"> is </w:t>
      </w:r>
      <w:r w:rsidRPr="00D918DC">
        <w:rPr>
          <w:rStyle w:val="Emphasis"/>
          <w:highlight w:val="cyan"/>
        </w:rPr>
        <w:t>around the corner</w:t>
      </w:r>
      <w:r w:rsidRPr="00C93794">
        <w:rPr>
          <w:sz w:val="16"/>
        </w:rPr>
        <w:t xml:space="preserve">. </w:t>
      </w:r>
      <w:r w:rsidRPr="00CC57D1">
        <w:rPr>
          <w:rStyle w:val="StyleUnderline"/>
        </w:rPr>
        <w:t xml:space="preserve">In the current moment, </w:t>
      </w:r>
      <w:r w:rsidRPr="00D918DC">
        <w:rPr>
          <w:rStyle w:val="StyleUnderline"/>
          <w:highlight w:val="cyan"/>
        </w:rPr>
        <w:t>a</w:t>
      </w:r>
      <w:r w:rsidRPr="00CC57D1">
        <w:rPr>
          <w:rStyle w:val="StyleUnderline"/>
        </w:rPr>
        <w:t xml:space="preserve"> </w:t>
      </w:r>
      <w:r w:rsidRPr="00CC57D1">
        <w:rPr>
          <w:rStyle w:val="Emphasis"/>
          <w:sz w:val="24"/>
          <w:szCs w:val="24"/>
        </w:rPr>
        <w:t xml:space="preserve">key </w:t>
      </w:r>
      <w:r w:rsidRPr="00D918DC">
        <w:rPr>
          <w:rStyle w:val="Emphasis"/>
          <w:sz w:val="24"/>
          <w:szCs w:val="24"/>
          <w:highlight w:val="cyan"/>
        </w:rPr>
        <w:t>missing ingredient</w:t>
      </w:r>
      <w:r w:rsidRPr="00D918DC">
        <w:rPr>
          <w:sz w:val="16"/>
          <w:szCs w:val="24"/>
          <w:highlight w:val="cyan"/>
        </w:rPr>
        <w:t xml:space="preserve"> </w:t>
      </w:r>
      <w:r w:rsidRPr="00D918DC">
        <w:rPr>
          <w:rStyle w:val="StyleUnderline"/>
          <w:highlight w:val="cyan"/>
        </w:rPr>
        <w:t>is</w:t>
      </w:r>
      <w:r w:rsidRPr="00CC57D1">
        <w:rPr>
          <w:rStyle w:val="StyleUnderline"/>
        </w:rPr>
        <w:t xml:space="preserve"> the </w:t>
      </w:r>
      <w:r w:rsidRPr="00D918DC">
        <w:rPr>
          <w:rStyle w:val="Emphasis"/>
          <w:szCs w:val="28"/>
          <w:highlight w:val="cyan"/>
        </w:rPr>
        <w:t>bargaining strength of</w:t>
      </w:r>
      <w:r w:rsidRPr="00CC57D1">
        <w:rPr>
          <w:rStyle w:val="Emphasis"/>
          <w:szCs w:val="28"/>
        </w:rPr>
        <w:t xml:space="preserve"> the </w:t>
      </w:r>
      <w:r w:rsidRPr="00D918DC">
        <w:rPr>
          <w:rStyle w:val="Emphasis"/>
          <w:szCs w:val="28"/>
          <w:highlight w:val="cyan"/>
        </w:rPr>
        <w:t>labour</w:t>
      </w:r>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D918DC">
        <w:rPr>
          <w:rStyle w:val="Emphasis"/>
          <w:highlight w:val="cyan"/>
        </w:rPr>
        <w:t>structurally weakened</w:t>
      </w:r>
      <w:r w:rsidRPr="00D918DC">
        <w:rPr>
          <w:sz w:val="16"/>
          <w:highlight w:val="cyan"/>
        </w:rPr>
        <w:t xml:space="preserve"> </w:t>
      </w:r>
      <w:r w:rsidRPr="00D918DC">
        <w:rPr>
          <w:rStyle w:val="StyleUnderline"/>
          <w:highlight w:val="cyan"/>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liberalization of labour markets</w:t>
      </w:r>
      <w:r w:rsidRPr="00C93794">
        <w:rPr>
          <w:sz w:val="16"/>
        </w:rPr>
        <w:t xml:space="preserve">. In the Anglo-Saxon economies, </w:t>
      </w:r>
      <w:r w:rsidRPr="00CC57D1">
        <w:rPr>
          <w:rStyle w:val="StyleUnderline"/>
        </w:rPr>
        <w:t xml:space="preserve">liberalization took the form of outright </w:t>
      </w:r>
      <w:r w:rsidRPr="00CC57D1">
        <w:rPr>
          <w:rStyle w:val="Emphasis"/>
        </w:rPr>
        <w:t>labour market deregulation</w:t>
      </w:r>
      <w:r w:rsidRPr="00C93794">
        <w:rPr>
          <w:sz w:val="16"/>
        </w:rPr>
        <w:t xml:space="preserve"> </w:t>
      </w:r>
      <w:r w:rsidRPr="00CC57D1">
        <w:rPr>
          <w:rStyle w:val="StyleUnderline"/>
        </w:rPr>
        <w:t xml:space="preserve">and </w:t>
      </w:r>
      <w:r w:rsidRPr="00D918DC">
        <w:rPr>
          <w:rStyle w:val="StyleUnderline"/>
          <w:highlight w:val="cyan"/>
        </w:rPr>
        <w:t>a</w:t>
      </w:r>
      <w:r w:rsidRPr="00CC57D1">
        <w:rPr>
          <w:rStyle w:val="StyleUnderline"/>
        </w:rPr>
        <w:t xml:space="preserve"> frontal </w:t>
      </w:r>
      <w:r w:rsidRPr="00D918DC">
        <w:rPr>
          <w:rStyle w:val="Emphasis"/>
          <w:sz w:val="24"/>
          <w:szCs w:val="24"/>
          <w:highlight w:val="cyan"/>
        </w:rPr>
        <w:t>assault on</w:t>
      </w:r>
      <w:r w:rsidRPr="00CC57D1">
        <w:rPr>
          <w:rStyle w:val="Emphasis"/>
          <w:sz w:val="24"/>
          <w:szCs w:val="24"/>
        </w:rPr>
        <w:t xml:space="preserve"> labour </w:t>
      </w:r>
      <w:r w:rsidRPr="00D918DC">
        <w:rPr>
          <w:rStyle w:val="Emphasis"/>
          <w:sz w:val="24"/>
          <w:szCs w:val="24"/>
          <w:highlight w:val="cyan"/>
        </w:rPr>
        <w:t>unions</w:t>
      </w:r>
      <w:r w:rsidRPr="00C93794">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contain unit labour costs</w:t>
      </w:r>
      <w:r w:rsidRPr="00C93794">
        <w:rPr>
          <w:sz w:val="16"/>
        </w:rPr>
        <w:t>.[9]</w:t>
      </w:r>
    </w:p>
    <w:p w14:paraId="66DB643A" w14:textId="77777777" w:rsidR="007C6F76" w:rsidRPr="00C93794" w:rsidRDefault="007C6F76" w:rsidP="007C6F76">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D918DC">
        <w:rPr>
          <w:rStyle w:val="Emphasis"/>
          <w:szCs w:val="28"/>
          <w:highlight w:val="cyan"/>
        </w:rPr>
        <w:t>At the Fed</w:t>
      </w:r>
      <w:r w:rsidRPr="00CC57D1">
        <w:rPr>
          <w:rStyle w:val="Emphasis"/>
          <w:szCs w:val="28"/>
        </w:rPr>
        <w:t>eral Reserve</w:t>
      </w:r>
      <w:r w:rsidRPr="00C93794">
        <w:rPr>
          <w:sz w:val="16"/>
        </w:rPr>
        <w:t xml:space="preserve">, </w:t>
      </w:r>
      <w:r w:rsidRPr="00D918DC">
        <w:rPr>
          <w:rStyle w:val="Emphasis"/>
          <w:highlight w:val="cyan"/>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D918DC">
        <w:rPr>
          <w:rStyle w:val="StyleUnderline"/>
          <w:highlight w:val="cyan"/>
        </w:rPr>
        <w:t>noted</w:t>
      </w:r>
      <w:r w:rsidRPr="00CC57D1">
        <w:rPr>
          <w:rStyle w:val="StyleUnderline"/>
        </w:rPr>
        <w:t xml:space="preserve"> how </w:t>
      </w:r>
      <w:r w:rsidRPr="00D918DC">
        <w:rPr>
          <w:rStyle w:val="StyleUnderline"/>
          <w:highlight w:val="cyan"/>
        </w:rPr>
        <w:t>the decline in</w:t>
      </w:r>
      <w:r w:rsidRPr="00CC57D1">
        <w:rPr>
          <w:rStyle w:val="StyleUnderline"/>
        </w:rPr>
        <w:t xml:space="preserve"> </w:t>
      </w:r>
      <w:r w:rsidRPr="00CC57D1">
        <w:rPr>
          <w:rStyle w:val="Emphasis"/>
          <w:sz w:val="24"/>
          <w:szCs w:val="24"/>
        </w:rPr>
        <w:t xml:space="preserve">workers </w:t>
      </w:r>
      <w:r w:rsidRPr="00D918DC">
        <w:rPr>
          <w:rStyle w:val="Emphasis"/>
          <w:sz w:val="24"/>
          <w:szCs w:val="24"/>
          <w:highlight w:val="cyan"/>
        </w:rPr>
        <w:t>bargaining power</w:t>
      </w:r>
      <w:r w:rsidRPr="00CC57D1">
        <w:rPr>
          <w:rStyle w:val="Emphasis"/>
          <w:sz w:val="24"/>
          <w:szCs w:val="24"/>
        </w:rPr>
        <w:t xml:space="preserve"> and the fall in the labour share of GDP</w:t>
      </w:r>
      <w:r w:rsidRPr="00CC57D1">
        <w:rPr>
          <w:rStyle w:val="StyleUnderline"/>
        </w:rPr>
        <w:t xml:space="preserve"> have </w:t>
      </w:r>
      <w:r w:rsidRPr="00D918DC">
        <w:rPr>
          <w:rStyle w:val="StyleUnderline"/>
          <w:highlight w:val="cyan"/>
        </w:rPr>
        <w:t xml:space="preserve">made it </w:t>
      </w:r>
      <w:r w:rsidRPr="00D918DC">
        <w:rPr>
          <w:rStyle w:val="Emphasis"/>
          <w:sz w:val="24"/>
          <w:szCs w:val="24"/>
          <w:highlight w:val="cyan"/>
        </w:rPr>
        <w:t>easier to pursue expansionary monetary policy without</w:t>
      </w:r>
      <w:r w:rsidRPr="00CC57D1">
        <w:rPr>
          <w:rStyle w:val="Emphasis"/>
          <w:sz w:val="24"/>
          <w:szCs w:val="24"/>
        </w:rPr>
        <w:t xml:space="preserve"> fuelling </w:t>
      </w:r>
      <w:r w:rsidRPr="00D918DC">
        <w:rPr>
          <w:rStyle w:val="Emphasis"/>
          <w:sz w:val="24"/>
          <w:szCs w:val="24"/>
          <w:highlight w:val="cyan"/>
        </w:rPr>
        <w:t>inflation</w:t>
      </w:r>
      <w:r w:rsidRPr="002E04EE">
        <w:rPr>
          <w:sz w:val="16"/>
        </w:rPr>
        <w:t>: both trends contributed to the flattening of the Phillips curve – the inverse relationship between unemployment and inflation that has informed</w:t>
      </w:r>
      <w:r w:rsidRPr="002E04EE">
        <w:t xml:space="preserve"> </w:t>
      </w:r>
      <w:r w:rsidRPr="00D918DC">
        <w:rPr>
          <w:rStyle w:val="StyleUnderline"/>
          <w:highlight w:val="cyan"/>
        </w:rPr>
        <w:t>their strategy</w:t>
      </w:r>
      <w:r w:rsidRPr="002E04EE">
        <w:t xml:space="preserve"> </w:t>
      </w:r>
      <w:r w:rsidRPr="002E04EE">
        <w:rPr>
          <w:sz w:val="16"/>
        </w:rPr>
        <w:t xml:space="preserve">of </w:t>
      </w:r>
      <w:r w:rsidRPr="00D918DC">
        <w:rPr>
          <w:rStyle w:val="Emphasis"/>
          <w:szCs w:val="28"/>
          <w:highlight w:val="cyan"/>
        </w:rPr>
        <w:t>pre-emptively raising</w:t>
      </w:r>
      <w:r w:rsidRPr="002E04EE">
        <w:rPr>
          <w:rStyle w:val="Emphasis"/>
          <w:szCs w:val="28"/>
        </w:rPr>
        <w:t xml:space="preserve"> in</w:t>
      </w:r>
      <w:r w:rsidRPr="00CC57D1">
        <w:rPr>
          <w:rStyle w:val="Emphasis"/>
          <w:szCs w:val="28"/>
        </w:rPr>
        <w:t xml:space="preserve">terest </w:t>
      </w:r>
      <w:r w:rsidRPr="00D918DC">
        <w:rPr>
          <w:rStyle w:val="Emphasis"/>
          <w:szCs w:val="28"/>
          <w:highlight w:val="cyan"/>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.[10] At the ECB, both Lagarde and Schnabel have similarly observed how “structural changes in labour markets”[11] and “</w:t>
      </w:r>
      <w:r w:rsidRPr="00CC57D1">
        <w:rPr>
          <w:rStyle w:val="StyleUnderline"/>
        </w:rPr>
        <w:t>the</w:t>
      </w:r>
      <w:r w:rsidRPr="00C93794">
        <w:rPr>
          <w:sz w:val="16"/>
        </w:rPr>
        <w:t xml:space="preserve"> </w:t>
      </w:r>
      <w:r w:rsidRPr="00CC57D1">
        <w:rPr>
          <w:rStyle w:val="Emphasis"/>
        </w:rPr>
        <w:t xml:space="preserve">secular </w:t>
      </w:r>
      <w:r w:rsidRPr="00D918DC">
        <w:rPr>
          <w:rStyle w:val="Emphasis"/>
          <w:highlight w:val="cyan"/>
        </w:rPr>
        <w:t>erosion of</w:t>
      </w:r>
      <w:r w:rsidRPr="00CC57D1">
        <w:rPr>
          <w:rStyle w:val="Emphasis"/>
        </w:rPr>
        <w:t xml:space="preserve"> workers’ </w:t>
      </w:r>
      <w:r w:rsidRPr="00D918DC">
        <w:rPr>
          <w:rStyle w:val="Emphasis"/>
          <w:highlight w:val="cyan"/>
        </w:rPr>
        <w:t>bargaining</w:t>
      </w:r>
      <w:r w:rsidRPr="00CC57D1">
        <w:rPr>
          <w:rStyle w:val="Emphasis"/>
        </w:rPr>
        <w:t xml:space="preserve"> power</w:t>
      </w:r>
      <w:r w:rsidRPr="00C93794">
        <w:rPr>
          <w:sz w:val="16"/>
        </w:rPr>
        <w:t xml:space="preserve">”[12] </w:t>
      </w:r>
      <w:r w:rsidRPr="00D918DC">
        <w:rPr>
          <w:rStyle w:val="StyleUnderline"/>
          <w:highlight w:val="cyan"/>
        </w:rPr>
        <w:t>implied</w:t>
      </w:r>
      <w:r w:rsidRPr="00CC57D1">
        <w:rPr>
          <w:rStyle w:val="StyleUnderline"/>
        </w:rPr>
        <w:t xml:space="preserve"> that “receding </w:t>
      </w:r>
      <w:r w:rsidRPr="00D918DC">
        <w:rPr>
          <w:rStyle w:val="Emphasis"/>
          <w:highlight w:val="cyan"/>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labour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labour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labour share of income increased measurably in response to rising energy prices.”[14] ECB </w:t>
      </w:r>
      <w:r w:rsidRPr="00D918DC">
        <w:rPr>
          <w:rStyle w:val="StyleUnderline"/>
          <w:highlight w:val="cyan"/>
        </w:rPr>
        <w:t xml:space="preserve">economists </w:t>
      </w:r>
      <w:r w:rsidRPr="002E04EE">
        <w:rPr>
          <w:rStyle w:val="StyleUnderline"/>
        </w:rPr>
        <w:t xml:space="preserve">have </w:t>
      </w:r>
      <w:r w:rsidRPr="00D918DC">
        <w:rPr>
          <w:rStyle w:val="StyleUnderline"/>
          <w:highlight w:val="cyan"/>
        </w:rPr>
        <w:t>attributed this</w:t>
      </w:r>
      <w:r w:rsidRPr="00CC57D1">
        <w:rPr>
          <w:rStyle w:val="StyleUnderline"/>
        </w:rPr>
        <w:t xml:space="preserve"> difference </w:t>
      </w:r>
      <w:r w:rsidRPr="00D918DC">
        <w:rPr>
          <w:rStyle w:val="StyleUnderline"/>
          <w:highlight w:val="cyan"/>
        </w:rPr>
        <w:t>to</w:t>
      </w:r>
      <w:r w:rsidRPr="00CC57D1">
        <w:rPr>
          <w:rStyle w:val="StyleUnderline"/>
        </w:rPr>
        <w:t xml:space="preserve"> changes in </w:t>
      </w:r>
      <w:r w:rsidRPr="00CC57D1">
        <w:rPr>
          <w:rStyle w:val="Emphasis"/>
        </w:rPr>
        <w:t>labour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D918DC">
        <w:rPr>
          <w:rStyle w:val="Emphasis"/>
          <w:sz w:val="24"/>
          <w:szCs w:val="24"/>
          <w:highlight w:val="cyan"/>
        </w:rPr>
        <w:t xml:space="preserve">lower </w:t>
      </w:r>
      <w:r w:rsidRPr="002E04EE">
        <w:rPr>
          <w:rStyle w:val="Emphasis"/>
          <w:sz w:val="24"/>
          <w:szCs w:val="24"/>
        </w:rPr>
        <w:t xml:space="preserve">degree of </w:t>
      </w:r>
      <w:r w:rsidRPr="00D918DC">
        <w:rPr>
          <w:rStyle w:val="Emphasis"/>
          <w:sz w:val="24"/>
          <w:szCs w:val="24"/>
          <w:highlight w:val="cyan"/>
        </w:rPr>
        <w:t>unionisation</w:t>
      </w:r>
      <w:r w:rsidRPr="00C93794">
        <w:rPr>
          <w:sz w:val="16"/>
        </w:rPr>
        <w:t>).[15]</w:t>
      </w:r>
    </w:p>
    <w:p w14:paraId="09A0F4CB" w14:textId="77777777" w:rsidR="007C6F76" w:rsidRPr="00C93794" w:rsidRDefault="007C6F76" w:rsidP="007C6F76">
      <w:pPr>
        <w:rPr>
          <w:sz w:val="16"/>
        </w:rPr>
      </w:pPr>
      <w:r w:rsidRPr="00C93794">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7EDBBC8D" w14:textId="77777777" w:rsidR="007C6F76" w:rsidRPr="00C93794" w:rsidRDefault="007C6F76" w:rsidP="007C6F76">
      <w:pPr>
        <w:rPr>
          <w:sz w:val="16"/>
        </w:rPr>
      </w:pPr>
      <w:r w:rsidRPr="00C93794">
        <w:rPr>
          <w:sz w:val="16"/>
        </w:rPr>
        <w:t>Labour shortages: curse or blessing?</w:t>
      </w:r>
    </w:p>
    <w:p w14:paraId="4EDD5EE3" w14:textId="77777777" w:rsidR="007C6F76" w:rsidRPr="00CC57D1" w:rsidRDefault="007C6F76" w:rsidP="007C6F76">
      <w:pPr>
        <w:rPr>
          <w:rStyle w:val="Emphasis"/>
          <w:szCs w:val="28"/>
        </w:rPr>
      </w:pPr>
      <w:r w:rsidRPr="00C93794">
        <w:rPr>
          <w:sz w:val="16"/>
        </w:rPr>
        <w:t xml:space="preserve">Given these observations, </w:t>
      </w:r>
      <w:r w:rsidRPr="00CC57D1">
        <w:rPr>
          <w:rStyle w:val="StyleUnderline"/>
        </w:rPr>
        <w:t xml:space="preserve">why are both </w:t>
      </w:r>
      <w:r w:rsidRPr="00D918DC">
        <w:rPr>
          <w:rStyle w:val="StyleUnderline"/>
          <w:highlight w:val="cyan"/>
        </w:rPr>
        <w:t xml:space="preserve">central banks still </w:t>
      </w:r>
      <w:r w:rsidRPr="00D918DC">
        <w:rPr>
          <w:rStyle w:val="Emphasis"/>
          <w:highlight w:val="cyan"/>
        </w:rPr>
        <w:t>concerned</w:t>
      </w:r>
      <w:r w:rsidRPr="00D918DC">
        <w:rPr>
          <w:rStyle w:val="StyleUnderline"/>
          <w:highlight w:val="cyan"/>
        </w:rPr>
        <w:t xml:space="preserve"> about</w:t>
      </w:r>
      <w:r w:rsidRPr="00CC57D1">
        <w:rPr>
          <w:rStyle w:val="StyleUnderline"/>
        </w:rPr>
        <w:t xml:space="preserve"> a return of a 1970s </w:t>
      </w:r>
      <w:r w:rsidRPr="00D918DC">
        <w:rPr>
          <w:rStyle w:val="Emphasis"/>
          <w:highlight w:val="cyan"/>
        </w:rPr>
        <w:t>wage price spiral</w:t>
      </w:r>
      <w:r w:rsidRPr="00CC57D1">
        <w:rPr>
          <w:rStyle w:val="StyleUnderline"/>
        </w:rPr>
        <w:t>?</w:t>
      </w:r>
      <w:r w:rsidRPr="00C93794">
        <w:rPr>
          <w:sz w:val="16"/>
        </w:rPr>
        <w:t xml:space="preserve"> The most likely explanation is that they fear that persistent labour shortages will unleash a new regime of de-anchoring inflation expectations. As economists of the Bank of International Settlements have noted, “</w:t>
      </w:r>
      <w:r w:rsidRPr="00D918DC">
        <w:rPr>
          <w:rStyle w:val="StyleUnderline"/>
          <w:highlight w:val="cyan"/>
        </w:rPr>
        <w:t>one</w:t>
      </w:r>
      <w:r w:rsidRPr="00D918DC">
        <w:rPr>
          <w:sz w:val="16"/>
          <w:highlight w:val="cyan"/>
        </w:rPr>
        <w:t xml:space="preserve"> </w:t>
      </w:r>
      <w:r w:rsidRPr="00D918DC">
        <w:rPr>
          <w:rStyle w:val="Emphasis"/>
          <w:highlight w:val="cyan"/>
        </w:rPr>
        <w:t>trigger</w:t>
      </w:r>
      <w:r w:rsidRPr="00C93794">
        <w:rPr>
          <w:sz w:val="16"/>
        </w:rPr>
        <w:t xml:space="preserve"> </w:t>
      </w:r>
      <w:r w:rsidRPr="00CC57D1">
        <w:rPr>
          <w:rStyle w:val="StyleUnderline"/>
        </w:rPr>
        <w:t xml:space="preserve">for [this] </w:t>
      </w:r>
      <w:r w:rsidRPr="00D918DC">
        <w:rPr>
          <w:rStyle w:val="StyleUnderline"/>
          <w:highlight w:val="cyan"/>
        </w:rPr>
        <w:t>could be</w:t>
      </w:r>
      <w:r w:rsidRPr="00CC57D1">
        <w:rPr>
          <w:rStyle w:val="StyleUnderline"/>
        </w:rPr>
        <w:t xml:space="preserve"> nominal </w:t>
      </w:r>
      <w:r w:rsidRPr="00D918DC">
        <w:rPr>
          <w:rStyle w:val="Emphasis"/>
          <w:sz w:val="24"/>
          <w:szCs w:val="24"/>
          <w:highlight w:val="cyan"/>
        </w:rPr>
        <w:t>wage increases beyond price</w:t>
      </w:r>
      <w:r w:rsidRPr="00CC57D1">
        <w:rPr>
          <w:rStyle w:val="Emphasis"/>
          <w:sz w:val="24"/>
          <w:szCs w:val="24"/>
        </w:rPr>
        <w:t xml:space="preserve"> increases </w:t>
      </w:r>
      <w:r w:rsidRPr="00D918DC">
        <w:rPr>
          <w:rStyle w:val="Emphasis"/>
          <w:sz w:val="24"/>
          <w:szCs w:val="24"/>
          <w:highlight w:val="cyan"/>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D918DC">
        <w:rPr>
          <w:rStyle w:val="Emphasis"/>
          <w:highlight w:val="cyan"/>
        </w:rPr>
        <w:t>more likely</w:t>
      </w:r>
      <w:r w:rsidRPr="00D918DC">
        <w:rPr>
          <w:sz w:val="16"/>
          <w:highlight w:val="cyan"/>
        </w:rPr>
        <w:t xml:space="preserve"> “</w:t>
      </w:r>
      <w:r w:rsidRPr="00D918DC">
        <w:rPr>
          <w:rStyle w:val="StyleUnderline"/>
          <w:highlight w:val="cyan"/>
        </w:rPr>
        <w:t>if</w:t>
      </w:r>
      <w:r w:rsidRPr="00CC57D1">
        <w:rPr>
          <w:rStyle w:val="StyleUnderline"/>
        </w:rPr>
        <w:t xml:space="preserve"> labour markets</w:t>
      </w:r>
      <w:r w:rsidRPr="00C93794">
        <w:rPr>
          <w:sz w:val="16"/>
        </w:rPr>
        <w:t xml:space="preserve"> continue to </w:t>
      </w:r>
      <w:r w:rsidRPr="00CC57D1">
        <w:rPr>
          <w:rStyle w:val="Emphasis"/>
        </w:rPr>
        <w:t>tighten</w:t>
      </w:r>
      <w:r w:rsidRPr="00C93794">
        <w:rPr>
          <w:sz w:val="16"/>
        </w:rPr>
        <w:t xml:space="preserve">, </w:t>
      </w:r>
      <w:r w:rsidRPr="00D918DC">
        <w:rPr>
          <w:rStyle w:val="Emphasis"/>
          <w:sz w:val="24"/>
          <w:szCs w:val="24"/>
          <w:highlight w:val="cyan"/>
        </w:rPr>
        <w:t>raising</w:t>
      </w:r>
      <w:r w:rsidRPr="00CC57D1">
        <w:rPr>
          <w:rStyle w:val="Emphasis"/>
          <w:sz w:val="24"/>
          <w:szCs w:val="24"/>
        </w:rPr>
        <w:t xml:space="preserve"> workers’ </w:t>
      </w:r>
      <w:r w:rsidRPr="00D918DC">
        <w:rPr>
          <w:rStyle w:val="Emphasis"/>
          <w:sz w:val="24"/>
          <w:szCs w:val="24"/>
          <w:highlight w:val="cyan"/>
        </w:rPr>
        <w:t>bargaining power</w:t>
      </w:r>
      <w:r w:rsidRPr="00C93794">
        <w:rPr>
          <w:sz w:val="16"/>
        </w:rPr>
        <w:t xml:space="preserve">.”[19] </w:t>
      </w:r>
      <w:r w:rsidRPr="00D918DC">
        <w:rPr>
          <w:rStyle w:val="StyleUnderline"/>
          <w:highlight w:val="cyan"/>
        </w:rPr>
        <w:t>There is</w:t>
      </w:r>
      <w:r w:rsidRPr="00CC57D1">
        <w:rPr>
          <w:rStyle w:val="StyleUnderline"/>
        </w:rPr>
        <w:t xml:space="preserve"> a</w:t>
      </w:r>
      <w:r w:rsidRPr="00C93794">
        <w:rPr>
          <w:sz w:val="16"/>
        </w:rPr>
        <w:t xml:space="preserve"> common </w:t>
      </w:r>
      <w:r w:rsidRPr="00D918DC">
        <w:rPr>
          <w:rStyle w:val="Emphasis"/>
          <w:highlight w:val="cyan"/>
        </w:rPr>
        <w:t>apprehension</w:t>
      </w:r>
      <w:r w:rsidRPr="00C93794">
        <w:rPr>
          <w:sz w:val="16"/>
        </w:rPr>
        <w:t xml:space="preserve"> </w:t>
      </w:r>
      <w:r w:rsidRPr="00CC57D1">
        <w:rPr>
          <w:rStyle w:val="StyleUnderline"/>
        </w:rPr>
        <w:t>among central bankers that labour markets are</w:t>
      </w:r>
      <w:r w:rsidRPr="00C93794">
        <w:rPr>
          <w:sz w:val="16"/>
        </w:rPr>
        <w:t xml:space="preserve"> “</w:t>
      </w:r>
      <w:r w:rsidRPr="00D918DC">
        <w:rPr>
          <w:rStyle w:val="Emphasis"/>
          <w:highlight w:val="cyan"/>
        </w:rPr>
        <w:t>overheating</w:t>
      </w:r>
      <w:r w:rsidRPr="00C93794">
        <w:rPr>
          <w:sz w:val="16"/>
        </w:rPr>
        <w:t xml:space="preserve">” </w:t>
      </w:r>
      <w:r w:rsidRPr="00CC57D1">
        <w:rPr>
          <w:rStyle w:val="StyleUnderline"/>
        </w:rPr>
        <w:t xml:space="preserve">and </w:t>
      </w:r>
      <w:r w:rsidRPr="00D918DC">
        <w:rPr>
          <w:rStyle w:val="StyleUnderline"/>
          <w:highlight w:val="cyan"/>
        </w:rPr>
        <w:t>could</w:t>
      </w:r>
      <w:r w:rsidRPr="00CC57D1">
        <w:rPr>
          <w:rStyle w:val="StyleUnderline"/>
        </w:rPr>
        <w:t xml:space="preserve"> eventually </w:t>
      </w:r>
      <w:r w:rsidRPr="00D918DC">
        <w:rPr>
          <w:rStyle w:val="StyleUnderline"/>
          <w:highlight w:val="cyan"/>
        </w:rPr>
        <w:t>lead to</w:t>
      </w:r>
      <w:r w:rsidRPr="00CC57D1">
        <w:rPr>
          <w:rStyle w:val="StyleUnderline"/>
        </w:rPr>
        <w:t xml:space="preserve"> “</w:t>
      </w:r>
      <w:r w:rsidRPr="00CC57D1">
        <w:rPr>
          <w:rStyle w:val="Emphasis"/>
        </w:rPr>
        <w:t xml:space="preserve">excessive </w:t>
      </w:r>
      <w:r w:rsidRPr="00D918DC">
        <w:rPr>
          <w:rStyle w:val="Emphasis"/>
          <w:highlight w:val="cyan"/>
        </w:rPr>
        <w:t>wage growth</w:t>
      </w:r>
      <w:r w:rsidRPr="00CC57D1">
        <w:rPr>
          <w:rStyle w:val="StyleUnderline"/>
        </w:rPr>
        <w:t>”,</w:t>
      </w:r>
      <w:r w:rsidRPr="00C93794">
        <w:rPr>
          <w:sz w:val="16"/>
        </w:rPr>
        <w:t xml:space="preserve"> </w:t>
      </w:r>
      <w:r w:rsidRPr="00D918DC">
        <w:rPr>
          <w:rStyle w:val="StyleUnderline"/>
          <w:highlight w:val="cyan"/>
        </w:rPr>
        <w:t>making</w:t>
      </w:r>
      <w:r w:rsidRPr="00CC57D1">
        <w:rPr>
          <w:rStyle w:val="StyleUnderline"/>
        </w:rPr>
        <w:t xml:space="preserve"> </w:t>
      </w:r>
      <w:r w:rsidRPr="00CC57D1">
        <w:rPr>
          <w:rStyle w:val="Emphasis"/>
        </w:rPr>
        <w:t xml:space="preserve">high </w:t>
      </w:r>
      <w:r w:rsidRPr="00D918DC">
        <w:rPr>
          <w:rStyle w:val="Emphasis"/>
          <w:highlight w:val="cyan"/>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D918DC">
        <w:rPr>
          <w:rStyle w:val="Emphasis"/>
          <w:szCs w:val="28"/>
          <w:highlight w:val="cyan"/>
        </w:rPr>
        <w:t>raising</w:t>
      </w:r>
      <w:r w:rsidRPr="00CC57D1">
        <w:rPr>
          <w:rStyle w:val="Emphasis"/>
          <w:szCs w:val="28"/>
        </w:rPr>
        <w:t xml:space="preserve"> interest </w:t>
      </w:r>
      <w:r w:rsidRPr="00D918DC">
        <w:rPr>
          <w:rStyle w:val="Emphasis"/>
          <w:szCs w:val="28"/>
          <w:highlight w:val="cyan"/>
        </w:rPr>
        <w:t>rates is deemed necessary</w:t>
      </w:r>
      <w:r w:rsidRPr="00CC57D1">
        <w:rPr>
          <w:rStyle w:val="Emphasis"/>
          <w:szCs w:val="28"/>
        </w:rPr>
        <w:t xml:space="preserve"> to prevent this from happening.</w:t>
      </w:r>
    </w:p>
    <w:p w14:paraId="1D8E1970" w14:textId="77777777" w:rsidR="007C6F76" w:rsidRPr="00C93794" w:rsidRDefault="007C6F76" w:rsidP="007C6F76">
      <w:pPr>
        <w:rPr>
          <w:sz w:val="16"/>
        </w:rPr>
      </w:pPr>
      <w:r w:rsidRPr="00D918DC">
        <w:rPr>
          <w:rStyle w:val="StyleUnderline"/>
          <w:highlight w:val="cyan"/>
        </w:rPr>
        <w:lastRenderedPageBreak/>
        <w:t>A</w:t>
      </w:r>
      <w:r w:rsidRPr="00D918DC">
        <w:rPr>
          <w:sz w:val="16"/>
          <w:highlight w:val="cyan"/>
        </w:rPr>
        <w:t xml:space="preserve"> </w:t>
      </w:r>
      <w:r w:rsidRPr="00D918DC">
        <w:rPr>
          <w:rStyle w:val="Emphasis"/>
          <w:sz w:val="24"/>
          <w:szCs w:val="24"/>
          <w:highlight w:val="cyan"/>
        </w:rPr>
        <w:t>signpost for</w:t>
      </w:r>
      <w:r w:rsidRPr="00CC57D1">
        <w:rPr>
          <w:rStyle w:val="Emphasis"/>
          <w:sz w:val="24"/>
          <w:szCs w:val="24"/>
        </w:rPr>
        <w:t xml:space="preserve"> these </w:t>
      </w:r>
      <w:r w:rsidRPr="00D918DC">
        <w:rPr>
          <w:rStyle w:val="Emphasis"/>
          <w:sz w:val="24"/>
          <w:szCs w:val="24"/>
          <w:highlight w:val="cyan"/>
        </w:rPr>
        <w:t>risks</w:t>
      </w:r>
      <w:r w:rsidRPr="00C93794">
        <w:rPr>
          <w:sz w:val="16"/>
        </w:rPr>
        <w:t xml:space="preserve">, in their view, </w:t>
      </w:r>
      <w:r w:rsidRPr="00D918DC">
        <w:rPr>
          <w:rStyle w:val="StyleUnderline"/>
          <w:highlight w:val="cyan"/>
        </w:rPr>
        <w:t>is</w:t>
      </w:r>
      <w:r w:rsidRPr="00CC57D1">
        <w:rPr>
          <w:rStyle w:val="StyleUnderline"/>
        </w:rPr>
        <w:t xml:space="preserve"> the </w:t>
      </w:r>
      <w:r w:rsidRPr="00D918DC">
        <w:rPr>
          <w:rStyle w:val="Emphasis"/>
          <w:highlight w:val="cyan"/>
        </w:rPr>
        <w:t>broadening</w:t>
      </w:r>
      <w:r w:rsidRPr="00CC57D1">
        <w:rPr>
          <w:rStyle w:val="Emphasis"/>
        </w:rPr>
        <w:t xml:space="preserve"> of inflation</w:t>
      </w:r>
      <w:r w:rsidRPr="00C93794">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C93794">
        <w:rPr>
          <w:rStyle w:val="Emphasis"/>
        </w:rPr>
        <w:t xml:space="preserve">Jerome </w:t>
      </w:r>
      <w:r w:rsidRPr="00D918DC">
        <w:rPr>
          <w:rStyle w:val="Emphasis"/>
          <w:highlight w:val="cyan"/>
        </w:rPr>
        <w:t>Powell</w:t>
      </w:r>
      <w:r w:rsidRPr="00D918DC">
        <w:rPr>
          <w:sz w:val="16"/>
          <w:highlight w:val="cyan"/>
        </w:rPr>
        <w:t xml:space="preserve"> </w:t>
      </w:r>
      <w:r w:rsidRPr="00D918DC">
        <w:rPr>
          <w:rStyle w:val="StyleUnderline"/>
          <w:highlight w:val="cyan"/>
        </w:rPr>
        <w:t xml:space="preserve">has been </w:t>
      </w:r>
      <w:r w:rsidRPr="00D918DC">
        <w:rPr>
          <w:rStyle w:val="Emphasis"/>
          <w:highlight w:val="cyan"/>
        </w:rPr>
        <w:t>concerned</w:t>
      </w:r>
      <w:r w:rsidRPr="00D918DC">
        <w:rPr>
          <w:rStyle w:val="StyleUnderline"/>
          <w:highlight w:val="cyan"/>
        </w:rPr>
        <w:t xml:space="preserve"> about </w:t>
      </w:r>
      <w:r w:rsidRPr="00D918DC">
        <w:rPr>
          <w:rStyle w:val="Emphasis"/>
          <w:szCs w:val="28"/>
          <w:highlight w:val="cyan"/>
        </w:rPr>
        <w:t>inflation “moving sideways”</w:t>
      </w:r>
      <w:r w:rsidRPr="00D918DC">
        <w:rPr>
          <w:sz w:val="16"/>
          <w:szCs w:val="28"/>
          <w:highlight w:val="cyan"/>
        </w:rPr>
        <w:t xml:space="preserve"> </w:t>
      </w:r>
      <w:r w:rsidRPr="00D918DC">
        <w:rPr>
          <w:rStyle w:val="StyleUnderline"/>
          <w:highlight w:val="cyan"/>
        </w:rPr>
        <w:t>to</w:t>
      </w:r>
      <w:r w:rsidRPr="00C93794">
        <w:rPr>
          <w:rStyle w:val="StyleUnderline"/>
        </w:rPr>
        <w:t xml:space="preserve"> the</w:t>
      </w:r>
      <w:r w:rsidRPr="00C93794">
        <w:rPr>
          <w:sz w:val="16"/>
        </w:rPr>
        <w:t xml:space="preserve"> core (</w:t>
      </w:r>
      <w:r w:rsidRPr="00D918DC">
        <w:rPr>
          <w:rStyle w:val="Emphasis"/>
          <w:szCs w:val="28"/>
          <w:highlight w:val="cyan"/>
        </w:rPr>
        <w:t>non-housing</w:t>
      </w:r>
      <w:r w:rsidRPr="002E04EE">
        <w:rPr>
          <w:sz w:val="16"/>
        </w:rPr>
        <w:t xml:space="preserve">) </w:t>
      </w:r>
      <w:r w:rsidRPr="00D918DC">
        <w:rPr>
          <w:rStyle w:val="Emphasis"/>
          <w:szCs w:val="28"/>
          <w:highlight w:val="cyan"/>
        </w:rPr>
        <w:t>services</w:t>
      </w:r>
      <w:r w:rsidRPr="002E04EE">
        <w:rPr>
          <w:sz w:val="20"/>
          <w:szCs w:val="28"/>
        </w:rPr>
        <w:t xml:space="preserve"> </w:t>
      </w:r>
      <w:r w:rsidRPr="00C93794">
        <w:rPr>
          <w:rStyle w:val="StyleUnderline"/>
        </w:rPr>
        <w:t>where</w:t>
      </w:r>
      <w:r w:rsidRPr="00C93794">
        <w:rPr>
          <w:sz w:val="16"/>
        </w:rPr>
        <w:t xml:space="preserve"> “</w:t>
      </w:r>
      <w:r w:rsidRPr="00C93794">
        <w:rPr>
          <w:rStyle w:val="Emphasis"/>
        </w:rPr>
        <w:t>wages make up the largest cost</w:t>
      </w:r>
      <w:r w:rsidRPr="00C93794">
        <w:rPr>
          <w:sz w:val="16"/>
        </w:rPr>
        <w:t xml:space="preserve">” </w:t>
      </w:r>
      <w:r w:rsidRPr="00C93794">
        <w:rPr>
          <w:rStyle w:val="StyleUnderline"/>
        </w:rPr>
        <w:t>and</w:t>
      </w:r>
      <w:r w:rsidRPr="00C93794">
        <w:rPr>
          <w:sz w:val="16"/>
        </w:rPr>
        <w:t xml:space="preserve"> </w:t>
      </w:r>
      <w:r w:rsidRPr="00D918DC">
        <w:rPr>
          <w:rStyle w:val="StyleUnderline"/>
          <w:highlight w:val="cyan"/>
        </w:rPr>
        <w:t xml:space="preserve">“the </w:t>
      </w:r>
      <w:r w:rsidRPr="00D918DC">
        <w:rPr>
          <w:rStyle w:val="Emphasis"/>
          <w:highlight w:val="cyan"/>
        </w:rPr>
        <w:t>labour market holds the key</w:t>
      </w:r>
      <w:r w:rsidRPr="00D918DC">
        <w:rPr>
          <w:rStyle w:val="StyleUnderline"/>
          <w:highlight w:val="cyan"/>
        </w:rPr>
        <w:t xml:space="preserve"> to</w:t>
      </w:r>
      <w:r w:rsidRPr="00C93794">
        <w:rPr>
          <w:rStyle w:val="StyleUnderline"/>
        </w:rPr>
        <w:t xml:space="preserve"> </w:t>
      </w:r>
      <w:r w:rsidRPr="00C93794">
        <w:rPr>
          <w:rStyle w:val="Emphasis"/>
        </w:rPr>
        <w:t xml:space="preserve">understanding </w:t>
      </w:r>
      <w:r w:rsidRPr="00D918DC">
        <w:rPr>
          <w:rStyle w:val="Emphasis"/>
          <w:highlight w:val="cyan"/>
        </w:rPr>
        <w:t>inflation</w:t>
      </w:r>
      <w:r w:rsidRPr="00C93794">
        <w:rPr>
          <w:sz w:val="16"/>
        </w:rPr>
        <w:t xml:space="preserve">.” </w:t>
      </w:r>
      <w:r w:rsidRPr="00C93794">
        <w:rPr>
          <w:rStyle w:val="StyleUnderline"/>
        </w:rPr>
        <w:t xml:space="preserve">These core services are usually the </w:t>
      </w:r>
      <w:r w:rsidRPr="00C93794">
        <w:rPr>
          <w:rStyle w:val="Emphasis"/>
          <w:sz w:val="24"/>
          <w:szCs w:val="24"/>
        </w:rPr>
        <w:t>most de-unionised sector</w:t>
      </w:r>
      <w:r w:rsidRPr="00C93794">
        <w:rPr>
          <w:sz w:val="16"/>
          <w:szCs w:val="24"/>
        </w:rPr>
        <w:t xml:space="preserve"> </w:t>
      </w:r>
      <w:r w:rsidRPr="00C93794">
        <w:rPr>
          <w:rStyle w:val="StyleUnderline"/>
        </w:rPr>
        <w:t>of the economy</w:t>
      </w:r>
      <w:r w:rsidRPr="00C93794">
        <w:rPr>
          <w:sz w:val="16"/>
        </w:rPr>
        <w:t xml:space="preserve"> where tight labour markets and labour shortages are the last vestiges of workers’ bargaining power.</w:t>
      </w:r>
    </w:p>
    <w:p w14:paraId="6F729189" w14:textId="77777777" w:rsidR="007C6F76" w:rsidRPr="0001498C" w:rsidRDefault="007C6F76" w:rsidP="007C6F76">
      <w:pPr>
        <w:rPr>
          <w:sz w:val="14"/>
        </w:rPr>
      </w:pPr>
      <w:r w:rsidRPr="00D918DC">
        <w:rPr>
          <w:rStyle w:val="Emphasis"/>
          <w:sz w:val="24"/>
          <w:szCs w:val="24"/>
          <w:highlight w:val="cyan"/>
        </w:rPr>
        <w:t>Raising rates is</w:t>
      </w:r>
      <w:r w:rsidRPr="00C93794">
        <w:rPr>
          <w:rStyle w:val="Emphasis"/>
          <w:sz w:val="24"/>
          <w:szCs w:val="24"/>
        </w:rPr>
        <w:t xml:space="preserve"> particularly </w:t>
      </w:r>
      <w:r w:rsidRPr="00D918DC">
        <w:rPr>
          <w:rStyle w:val="Emphasis"/>
          <w:sz w:val="24"/>
          <w:szCs w:val="24"/>
          <w:highlight w:val="cyan"/>
        </w:rPr>
        <w:t>important</w:t>
      </w:r>
      <w:r w:rsidRPr="002E04EE">
        <w:rPr>
          <w:sz w:val="14"/>
        </w:rPr>
        <w:t xml:space="preserve">, </w:t>
      </w:r>
      <w:r w:rsidRPr="00C93794">
        <w:rPr>
          <w:rStyle w:val="StyleUnderline"/>
        </w:rPr>
        <w:t>central bankers believe</w:t>
      </w:r>
      <w:r w:rsidRPr="002E04EE">
        <w:rPr>
          <w:sz w:val="14"/>
        </w:rPr>
        <w:t xml:space="preserve">, </w:t>
      </w:r>
      <w:r w:rsidRPr="00D918DC">
        <w:rPr>
          <w:rStyle w:val="StyleUnderline"/>
          <w:highlight w:val="cyan"/>
        </w:rPr>
        <w:t xml:space="preserve">to </w:t>
      </w:r>
      <w:r w:rsidRPr="00D918DC">
        <w:rPr>
          <w:rStyle w:val="Emphasis"/>
          <w:highlight w:val="cyan"/>
        </w:rPr>
        <w:t>restore</w:t>
      </w:r>
      <w:r w:rsidRPr="00C93794">
        <w:rPr>
          <w:rStyle w:val="StyleUnderline"/>
        </w:rPr>
        <w:t xml:space="preserve"> their </w:t>
      </w:r>
      <w:r w:rsidRPr="00D918DC">
        <w:rPr>
          <w:rStyle w:val="Emphasis"/>
          <w:highlight w:val="cyan"/>
        </w:rPr>
        <w:t>credibility</w:t>
      </w:r>
      <w:r w:rsidRPr="00D918DC">
        <w:rPr>
          <w:sz w:val="14"/>
          <w:highlight w:val="cyan"/>
        </w:rPr>
        <w:t xml:space="preserve"> </w:t>
      </w:r>
      <w:r w:rsidRPr="00D918DC">
        <w:rPr>
          <w:rStyle w:val="StyleUnderline"/>
          <w:highlight w:val="cyan"/>
        </w:rPr>
        <w:t xml:space="preserve">as </w:t>
      </w:r>
      <w:r w:rsidRPr="00D918DC">
        <w:rPr>
          <w:rStyle w:val="Emphasis"/>
          <w:highlight w:val="cyan"/>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to escalating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19462949" w14:textId="77777777" w:rsidR="007C6F76" w:rsidRDefault="007C6F76" w:rsidP="007C6F76">
      <w:pPr>
        <w:pStyle w:val="Heading4"/>
      </w:pPr>
      <w:r>
        <w:t xml:space="preserve">Popping AI tanks the </w:t>
      </w:r>
      <w:r>
        <w:rPr>
          <w:u w:val="single"/>
        </w:rPr>
        <w:t>entire economy</w:t>
      </w:r>
      <w:r>
        <w:t xml:space="preserve">. </w:t>
      </w:r>
    </w:p>
    <w:p w14:paraId="33AA9A61" w14:textId="77777777" w:rsidR="007C6F76" w:rsidRDefault="007C6F76" w:rsidP="007C6F76">
      <w:r>
        <w:t xml:space="preserve">Jesse </w:t>
      </w:r>
      <w:r>
        <w:rPr>
          <w:rStyle w:val="Style13ptBold"/>
        </w:rPr>
        <w:t>Damiani 10/9</w:t>
      </w:r>
      <w:r>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32F1524E" w14:textId="77777777" w:rsidR="007C6F76" w:rsidRDefault="007C6F76" w:rsidP="007C6F76">
      <w:r w:rsidRPr="00D47E01">
        <w:rPr>
          <w:rStyle w:val="StyleUnderline"/>
        </w:rPr>
        <w:t xml:space="preserve">The </w:t>
      </w:r>
      <w:r w:rsidRPr="00D918DC">
        <w:rPr>
          <w:rStyle w:val="StyleUnderline"/>
          <w:highlight w:val="cyan"/>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D918DC">
        <w:rPr>
          <w:rStyle w:val="StyleUnderline"/>
          <w:highlight w:val="cyan"/>
        </w:rPr>
        <w:t xml:space="preserve">If It Pops, so </w:t>
      </w:r>
      <w:r w:rsidRPr="00D918DC">
        <w:rPr>
          <w:rStyle w:val="Emphasis"/>
          <w:highlight w:val="cyan"/>
        </w:rPr>
        <w:t>Will the U.S. Economy</w:t>
      </w:r>
      <w:r w:rsidRPr="00D918DC">
        <w:rPr>
          <w:rStyle w:val="StyleUnderline"/>
          <w:highlight w:val="cyan"/>
        </w:rPr>
        <w:t>.</w:t>
      </w:r>
    </w:p>
    <w:p w14:paraId="6EEF56B8" w14:textId="77777777" w:rsidR="007C6F76" w:rsidRDefault="007C6F76" w:rsidP="007C6F76">
      <w:r w:rsidRPr="00D918DC">
        <w:rPr>
          <w:rStyle w:val="StyleUnderline"/>
          <w:highlight w:val="cyan"/>
        </w:rPr>
        <w:t xml:space="preserve">And the </w:t>
      </w:r>
      <w:r w:rsidRPr="00D918DC">
        <w:rPr>
          <w:rStyle w:val="Emphasis"/>
          <w:highlight w:val="cyan"/>
        </w:rPr>
        <w:t>U.S.</w:t>
      </w:r>
      <w:r>
        <w:rPr>
          <w:rStyle w:val="StyleUnderline"/>
        </w:rPr>
        <w:t xml:space="preserve"> </w:t>
      </w:r>
      <w:r w:rsidRPr="00D47E01">
        <w:rPr>
          <w:rStyle w:val="StyleUnderline"/>
        </w:rPr>
        <w:t xml:space="preserve">economy </w:t>
      </w:r>
      <w:r w:rsidRPr="00D918DC">
        <w:rPr>
          <w:rStyle w:val="StyleUnderline"/>
          <w:highlight w:val="cyan"/>
        </w:rPr>
        <w:t>is</w:t>
      </w:r>
      <w:r>
        <w:rPr>
          <w:sz w:val="16"/>
        </w:rPr>
        <w:t xml:space="preserve"> still </w:t>
      </w:r>
      <w:r w:rsidRPr="00D918DC">
        <w:rPr>
          <w:rStyle w:val="Emphasis"/>
          <w:highlight w:val="cyan"/>
        </w:rPr>
        <w:t>heavily linked</w:t>
      </w:r>
      <w:r w:rsidRPr="00D918DC">
        <w:rPr>
          <w:rStyle w:val="StyleUnderline"/>
          <w:highlight w:val="cyan"/>
        </w:rPr>
        <w:t xml:space="preserve"> to</w:t>
      </w:r>
      <w:r>
        <w:rPr>
          <w:rStyle w:val="StyleUnderline"/>
        </w:rPr>
        <w:t xml:space="preserve"> the </w:t>
      </w:r>
      <w:r w:rsidRPr="00D47E01">
        <w:rPr>
          <w:rStyle w:val="StyleUnderline"/>
        </w:rPr>
        <w:t xml:space="preserve">performance of the </w:t>
      </w:r>
      <w:r w:rsidRPr="00D918DC">
        <w:rPr>
          <w:rStyle w:val="StyleUnderline"/>
          <w:highlight w:val="cyan"/>
        </w:rPr>
        <w:t>global</w:t>
      </w:r>
      <w:r w:rsidRPr="00D47E01">
        <w:rPr>
          <w:rStyle w:val="StyleUnderline"/>
        </w:rPr>
        <w:t xml:space="preserve"> economy</w:t>
      </w:r>
      <w:r>
        <w:rPr>
          <w:rStyle w:val="StyleUnderline"/>
        </w:rPr>
        <w:t>.</w:t>
      </w:r>
      <w:r>
        <w:rPr>
          <w:sz w:val="16"/>
        </w:rPr>
        <w:t xml:space="preserve"> Here's what you need to know and how you can prepare.</w:t>
      </w:r>
    </w:p>
    <w:p w14:paraId="6EDECF9F" w14:textId="77777777" w:rsidR="007C6F76" w:rsidRPr="008C2B2B" w:rsidRDefault="007C6F76" w:rsidP="007C6F76">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74CFED7C" w14:textId="77777777" w:rsidR="007C6F76" w:rsidRPr="008C2B2B" w:rsidRDefault="007C6F76" w:rsidP="007C6F76">
      <w:r w:rsidRPr="008C2B2B">
        <w:rPr>
          <w:sz w:val="16"/>
        </w:rPr>
        <w:t>To give you a sense of just how much of America's growth is pegged to AI, here's a quote from Paul Kedrosky in a July column in the Wall Street Journal:</w:t>
      </w:r>
    </w:p>
    <w:p w14:paraId="67D6AF72" w14:textId="77777777" w:rsidR="007C6F76" w:rsidRDefault="007C6F76" w:rsidP="007C6F76">
      <w:r w:rsidRPr="008C2B2B">
        <w:rPr>
          <w:sz w:val="16"/>
        </w:rPr>
        <w:t>[O]ne explanation for the U.S. economy's ongoing</w:t>
      </w:r>
      <w:r>
        <w:rPr>
          <w:sz w:val="16"/>
        </w:rPr>
        <w:t xml:space="preserve"> strength, despite tariffs, is that </w:t>
      </w:r>
      <w:r w:rsidRPr="008C2B2B">
        <w:rPr>
          <w:rStyle w:val="StyleUnderline"/>
        </w:rPr>
        <w:t xml:space="preserve">spending on </w:t>
      </w:r>
      <w:r w:rsidRPr="00D918DC">
        <w:rPr>
          <w:rStyle w:val="StyleUnderline"/>
          <w:highlight w:val="cyan"/>
        </w:rPr>
        <w:t>IT</w:t>
      </w:r>
      <w:r>
        <w:rPr>
          <w:rStyle w:val="StyleUnderline"/>
        </w:rPr>
        <w:t xml:space="preserve"> infrastructure </w:t>
      </w:r>
      <w:r w:rsidRPr="00D918DC">
        <w:rPr>
          <w:rStyle w:val="StyleUnderline"/>
          <w:highlight w:val="cyan"/>
        </w:rPr>
        <w:t>is</w:t>
      </w:r>
      <w:r>
        <w:rPr>
          <w:rStyle w:val="StyleUnderline"/>
        </w:rPr>
        <w:t xml:space="preserve"> so </w:t>
      </w:r>
      <w:r w:rsidRPr="00D47E01">
        <w:rPr>
          <w:rStyle w:val="StyleUnderline"/>
        </w:rPr>
        <w:t>big that it's</w:t>
      </w:r>
      <w:r>
        <w:rPr>
          <w:rStyle w:val="StyleUnderline"/>
        </w:rPr>
        <w:t xml:space="preserve"> </w:t>
      </w:r>
      <w:r w:rsidRPr="008C2B2B">
        <w:rPr>
          <w:rStyle w:val="StyleUnderline"/>
        </w:rPr>
        <w:t xml:space="preserve">acting as a sort of </w:t>
      </w:r>
      <w:r w:rsidRPr="008C2B2B">
        <w:rPr>
          <w:rStyle w:val="Emphasis"/>
        </w:rPr>
        <w:t>private</w:t>
      </w:r>
      <w:r>
        <w:rPr>
          <w:rStyle w:val="Emphasis"/>
        </w:rPr>
        <w:t xml:space="preserve">-sector </w:t>
      </w:r>
      <w:r w:rsidRPr="00D918DC">
        <w:rPr>
          <w:rStyle w:val="Emphasis"/>
          <w:highlight w:val="cyan"/>
        </w:rPr>
        <w:t>stimulus</w:t>
      </w:r>
      <w:r w:rsidRPr="00D47E01">
        <w:rPr>
          <w:rStyle w:val="Emphasis"/>
        </w:rPr>
        <w:t xml:space="preserve"> program</w:t>
      </w:r>
      <w:r>
        <w:rPr>
          <w:rStyle w:val="StyleUnderline"/>
        </w:rPr>
        <w:t>.</w:t>
      </w:r>
    </w:p>
    <w:p w14:paraId="32159CEE" w14:textId="77777777" w:rsidR="007C6F76" w:rsidRPr="00D47E01" w:rsidRDefault="007C6F76" w:rsidP="007C6F76">
      <w:r w:rsidRPr="00D47E01">
        <w:rPr>
          <w:rStyle w:val="StyleUnderline"/>
        </w:rPr>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02321B40" w14:textId="77777777" w:rsidR="007C6F76" w:rsidRPr="00D47E01" w:rsidRDefault="007C6F76" w:rsidP="007C6F76">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investor euphoria. This was the case with the so-called "dot-com 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574C0FFC" w14:textId="77777777" w:rsidR="007C6F76" w:rsidRDefault="007C6F76" w:rsidP="007C6F76">
      <w:r w:rsidRPr="00D47E01">
        <w:rPr>
          <w:sz w:val="16"/>
        </w:rPr>
        <w:lastRenderedPageBreak/>
        <w:t>As with the aforementioned,</w:t>
      </w:r>
      <w:r>
        <w:rPr>
          <w:sz w:val="16"/>
        </w:rPr>
        <w:t xml:space="preserve"> </w:t>
      </w:r>
      <w:r w:rsidRPr="00D918DC">
        <w:rPr>
          <w:rStyle w:val="StyleUnderline"/>
          <w:highlight w:val="cyan"/>
        </w:rPr>
        <w:t>if</w:t>
      </w:r>
      <w:r>
        <w:rPr>
          <w:rStyle w:val="StyleUnderline"/>
        </w:rPr>
        <w:t xml:space="preserve"> we are now witnessing an AI bubble, and </w:t>
      </w:r>
      <w:r w:rsidRPr="00D918DC">
        <w:rPr>
          <w:rStyle w:val="StyleUnderline"/>
          <w:highlight w:val="cyan"/>
        </w:rPr>
        <w:t xml:space="preserve">that </w:t>
      </w:r>
      <w:r w:rsidRPr="00D47E01">
        <w:rPr>
          <w:rStyle w:val="StyleUnderline"/>
        </w:rPr>
        <w:t xml:space="preserve">bubble </w:t>
      </w:r>
      <w:r w:rsidRPr="00D918DC">
        <w:rPr>
          <w:rStyle w:val="Emphasis"/>
          <w:highlight w:val="cyan"/>
        </w:rPr>
        <w:t>bursts</w:t>
      </w:r>
      <w:r w:rsidRPr="00D918DC">
        <w:rPr>
          <w:rStyle w:val="StyleUnderline"/>
          <w:highlight w:val="cyan"/>
        </w:rPr>
        <w:t xml:space="preserve">, the </w:t>
      </w:r>
      <w:r w:rsidRPr="00D918DC">
        <w:rPr>
          <w:rStyle w:val="Emphasis"/>
          <w:highlight w:val="cyan"/>
        </w:rPr>
        <w:t>blast radius</w:t>
      </w:r>
      <w:r w:rsidRPr="00D918DC">
        <w:rPr>
          <w:rStyle w:val="StyleUnderline"/>
          <w:highlight w:val="cyan"/>
        </w:rPr>
        <w:t xml:space="preserve"> will </w:t>
      </w:r>
      <w:r w:rsidRPr="00D918DC">
        <w:rPr>
          <w:rStyle w:val="Emphasis"/>
          <w:highlight w:val="cyan"/>
        </w:rPr>
        <w:t>not be contained</w:t>
      </w:r>
      <w:r>
        <w:rPr>
          <w:rStyle w:val="Emphasis"/>
        </w:rPr>
        <w:t xml:space="preserve"> to Silicon Valley</w:t>
      </w:r>
      <w:r>
        <w:rPr>
          <w:rStyle w:val="StyleUnderline"/>
        </w:rPr>
        <w:t xml:space="preserve">. </w:t>
      </w:r>
      <w:r w:rsidRPr="00D918DC">
        <w:rPr>
          <w:rStyle w:val="StyleUnderline"/>
          <w:highlight w:val="cyan"/>
        </w:rPr>
        <w:t xml:space="preserve">It will </w:t>
      </w:r>
      <w:r w:rsidRPr="00D918DC">
        <w:rPr>
          <w:rStyle w:val="Emphasis"/>
          <w:highlight w:val="cyan"/>
        </w:rPr>
        <w:t>ripple through</w:t>
      </w:r>
      <w:r w:rsidRPr="00D918DC">
        <w:rPr>
          <w:rStyle w:val="StyleUnderline"/>
          <w:highlight w:val="cyan"/>
        </w:rPr>
        <w:t xml:space="preserve"> the</w:t>
      </w:r>
      <w:r>
        <w:rPr>
          <w:rStyle w:val="StyleUnderline"/>
        </w:rPr>
        <w:t xml:space="preserve"> </w:t>
      </w:r>
      <w:r>
        <w:rPr>
          <w:rStyle w:val="Emphasis"/>
        </w:rPr>
        <w:t xml:space="preserve">U.S. </w:t>
      </w:r>
      <w:r w:rsidRPr="00D918DC">
        <w:rPr>
          <w:rStyle w:val="Emphasis"/>
          <w:highlight w:val="cyan"/>
        </w:rPr>
        <w:t>economy</w:t>
      </w:r>
      <w:r w:rsidRPr="00D918DC">
        <w:rPr>
          <w:rStyle w:val="StyleUnderline"/>
          <w:highlight w:val="cyan"/>
        </w:rPr>
        <w:t>, creating</w:t>
      </w:r>
      <w:r>
        <w:rPr>
          <w:rStyle w:val="StyleUnderline"/>
        </w:rPr>
        <w:t xml:space="preserve"> the kind of </w:t>
      </w:r>
      <w:r w:rsidRPr="00D918DC">
        <w:rPr>
          <w:rStyle w:val="Emphasis"/>
          <w:highlight w:val="cyan"/>
        </w:rPr>
        <w:t>cascading slowdown</w:t>
      </w:r>
      <w:r w:rsidRPr="00D918DC">
        <w:rPr>
          <w:rStyle w:val="StyleUnderline"/>
          <w:highlight w:val="cyan"/>
        </w:rPr>
        <w:t xml:space="preserve"> that</w:t>
      </w:r>
      <w:r>
        <w:rPr>
          <w:rStyle w:val="StyleUnderline"/>
        </w:rPr>
        <w:t xml:space="preserve"> I believe </w:t>
      </w:r>
      <w:r w:rsidRPr="00D918DC">
        <w:rPr>
          <w:rStyle w:val="StyleUnderline"/>
          <w:highlight w:val="cyan"/>
        </w:rPr>
        <w:t>will feel</w:t>
      </w:r>
      <w:r>
        <w:rPr>
          <w:rStyle w:val="StyleUnderline"/>
        </w:rPr>
        <w:t xml:space="preserve"> a whole lot more </w:t>
      </w:r>
      <w:r w:rsidRPr="00D918DC">
        <w:rPr>
          <w:rStyle w:val="StyleUnderline"/>
          <w:highlight w:val="cyan"/>
        </w:rPr>
        <w:t xml:space="preserve">like a </w:t>
      </w:r>
      <w:r w:rsidRPr="00D918DC">
        <w:rPr>
          <w:rStyle w:val="Emphasis"/>
          <w:highlight w:val="cyan"/>
        </w:rPr>
        <w:t>full-on crash</w:t>
      </w:r>
      <w:r>
        <w:rPr>
          <w:rStyle w:val="Emphasis"/>
        </w:rPr>
        <w:t xml:space="preserve"> than a small "contraction."</w:t>
      </w:r>
    </w:p>
    <w:p w14:paraId="1C0E170F" w14:textId="77777777" w:rsidR="007C6F76" w:rsidRDefault="007C6F76" w:rsidP="007C6F76">
      <w:r>
        <w:rPr>
          <w:sz w:val="16"/>
        </w:rPr>
        <w:t>Is it Actually an AI Bubble?</w:t>
      </w:r>
    </w:p>
    <w:p w14:paraId="63976321" w14:textId="77777777" w:rsidR="007C6F76" w:rsidRPr="008C2B2B" w:rsidRDefault="007C6F76" w:rsidP="007C6F76">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41C2CA2C" w14:textId="77777777" w:rsidR="007C6F76" w:rsidRPr="008C2B2B" w:rsidRDefault="007C6F76" w:rsidP="007C6F76">
      <w:r w:rsidRPr="008C2B2B">
        <w:rPr>
          <w:rStyle w:val="StyleUnderline"/>
        </w:rPr>
        <w:t xml:space="preserve">Investors seem to be </w:t>
      </w:r>
      <w:r w:rsidRPr="008C2B2B">
        <w:rPr>
          <w:rStyle w:val="Emphasis"/>
        </w:rPr>
        <w:t>pricing in</w:t>
      </w:r>
      <w:r w:rsidRPr="008C2B2B">
        <w:rPr>
          <w:rStyle w:val="StyleUnderline"/>
        </w:rPr>
        <w:t xml:space="preserve"> a </w:t>
      </w:r>
      <w:r w:rsidRPr="008C2B2B">
        <w:rPr>
          <w:rStyle w:val="Emphasis"/>
        </w:rPr>
        <w:t xml:space="preserve">future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historic 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stat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D918DC">
        <w:rPr>
          <w:rStyle w:val="Emphasis"/>
          <w:highlight w:val="cyan"/>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D918DC">
        <w:rPr>
          <w:rStyle w:val="StyleUnderline"/>
          <w:highlight w:val="cyan"/>
        </w:rPr>
        <w:t>account for</w:t>
      </w:r>
      <w:r>
        <w:rPr>
          <w:rStyle w:val="StyleUnderline"/>
        </w:rPr>
        <w:t xml:space="preserve"> an </w:t>
      </w:r>
      <w:r>
        <w:rPr>
          <w:rStyle w:val="Emphasis"/>
        </w:rPr>
        <w:t xml:space="preserve">eye-watering </w:t>
      </w:r>
      <w:r w:rsidRPr="00D918DC">
        <w:rPr>
          <w:rStyle w:val="Emphasis"/>
          <w:highlight w:val="cyan"/>
        </w:rPr>
        <w:t>40%</w:t>
      </w:r>
      <w:r w:rsidRPr="00D47E01">
        <w:rPr>
          <w:rStyle w:val="Emphasis"/>
        </w:rPr>
        <w:t xml:space="preserve"> share</w:t>
      </w:r>
      <w:r w:rsidRPr="00D47E01">
        <w:rPr>
          <w:rStyle w:val="StyleUnderline"/>
        </w:rPr>
        <w:t xml:space="preserve"> of </w:t>
      </w:r>
      <w:r w:rsidRPr="00D47E01">
        <w:rPr>
          <w:rStyle w:val="Emphasis"/>
        </w:rPr>
        <w:t xml:space="preserve">all </w:t>
      </w:r>
      <w:r w:rsidRPr="008C2B2B">
        <w:rPr>
          <w:rStyle w:val="Emphasis"/>
        </w:rPr>
        <w:t xml:space="preserve">U.S. </w:t>
      </w:r>
      <w:r w:rsidRPr="00D918DC">
        <w:rPr>
          <w:rStyle w:val="Emphasis"/>
          <w:highlight w:val="cyan"/>
        </w:rPr>
        <w:t>GDP growth</w:t>
      </w:r>
      <w:r w:rsidRPr="008C2B2B">
        <w:rPr>
          <w:rStyle w:val="StyleUnderline"/>
        </w:rPr>
        <w:t xml:space="preserve"> in </w:t>
      </w:r>
      <w:r w:rsidRPr="008C2B2B">
        <w:rPr>
          <w:rStyle w:val="Emphasis"/>
        </w:rPr>
        <w:t>2025</w:t>
      </w:r>
      <w:r w:rsidRPr="008C2B2B">
        <w:rPr>
          <w:rStyle w:val="StyleUnderline"/>
        </w:rPr>
        <w:t>.</w:t>
      </w:r>
    </w:p>
    <w:p w14:paraId="68D2C403" w14:textId="77777777" w:rsidR="007C6F76" w:rsidRPr="008C2B2B" w:rsidRDefault="007C6F76" w:rsidP="007C6F76">
      <w:pPr>
        <w:rPr>
          <w:sz w:val="16"/>
        </w:rPr>
      </w:pPr>
      <w:r w:rsidRPr="008C2B2B">
        <w:rPr>
          <w:sz w:val="16"/>
        </w:rPr>
        <w:t>This is precisely the setup that has defined past bubbles—prices, flows, and entire indices tilting on the assumption that a single technological narrative will keep delivering.</w:t>
      </w:r>
    </w:p>
    <w:p w14:paraId="78B6929C" w14:textId="77777777" w:rsidR="007C6F76" w:rsidRPr="00D47E01" w:rsidRDefault="007C6F76" w:rsidP="007C6F76">
      <w:pPr>
        <w:rPr>
          <w:sz w:val="16"/>
        </w:rPr>
      </w:pPr>
      <w:r w:rsidRPr="008C2B2B">
        <w:rPr>
          <w:sz w:val="16"/>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0F235D9D" w14:textId="77777777" w:rsidR="007C6F76" w:rsidRDefault="007C6F76" w:rsidP="007C6F76">
      <w:r w:rsidRPr="00D918DC">
        <w:rPr>
          <w:rStyle w:val="StyleUnderline"/>
          <w:highlight w:val="cyan"/>
        </w:rPr>
        <w:t xml:space="preserve">Even </w:t>
      </w:r>
      <w:r w:rsidRPr="00D918DC">
        <w:rPr>
          <w:rStyle w:val="Emphasis"/>
          <w:highlight w:val="cyan"/>
        </w:rPr>
        <w:t>household consumption</w:t>
      </w:r>
      <w:r w:rsidRPr="00D918DC">
        <w:rPr>
          <w:rStyle w:val="StyleUnderline"/>
          <w:highlight w:val="cyan"/>
        </w:rPr>
        <w:t xml:space="preserve"> is</w:t>
      </w:r>
      <w:r>
        <w:rPr>
          <w:rStyle w:val="StyleUnderline"/>
        </w:rPr>
        <w:t xml:space="preserve"> being </w:t>
      </w:r>
      <w:r w:rsidRPr="00D918DC">
        <w:rPr>
          <w:rStyle w:val="Emphasis"/>
          <w:highlight w:val="cyan"/>
        </w:rPr>
        <w:t>buoyed</w:t>
      </w:r>
      <w:r w:rsidRPr="008C2B2B">
        <w:rPr>
          <w:rStyle w:val="StyleUnderline"/>
        </w:rPr>
        <w:t xml:space="preserve"> by </w:t>
      </w:r>
      <w:r w:rsidRPr="008C2B2B">
        <w:rPr>
          <w:rStyle w:val="Emphasis"/>
        </w:rPr>
        <w:t>AI</w:t>
      </w:r>
      <w:r w:rsidRPr="008C2B2B">
        <w:rPr>
          <w:rStyle w:val="StyleUnderline"/>
        </w:rPr>
        <w:t xml:space="preserve">. The stock market wealth effect is no longer broad-based but </w:t>
      </w:r>
      <w:r w:rsidRPr="008C2B2B">
        <w:rPr>
          <w:rStyle w:val="Emphasis"/>
        </w:rPr>
        <w:t>heavily tethered</w:t>
      </w:r>
      <w:r w:rsidRPr="008C2B2B">
        <w:rPr>
          <w:rStyle w:val="StyleUnderline"/>
        </w:rPr>
        <w:t xml:space="preserve"> to the </w:t>
      </w:r>
      <w:r w:rsidRPr="008C2B2B">
        <w:rPr>
          <w:rStyle w:val="Emphasis"/>
        </w:rPr>
        <w:t>outperformance of AI-linked firms, which have accounted for the 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AI investment supercycle</w:t>
      </w:r>
      <w:r w:rsidRPr="00D47E01">
        <w:rPr>
          <w:rStyle w:val="StyleUnderline"/>
        </w:rPr>
        <w:t>.</w:t>
      </w:r>
    </w:p>
    <w:p w14:paraId="5ACB1BF0" w14:textId="77777777" w:rsidR="007C6F76" w:rsidRDefault="007C6F76" w:rsidP="007C6F76">
      <w:r>
        <w:rPr>
          <w:rStyle w:val="StyleUnderline"/>
        </w:rPr>
        <w:t xml:space="preserve">Thus, </w:t>
      </w:r>
      <w:r w:rsidRPr="008C2B2B">
        <w:rPr>
          <w:rStyle w:val="StyleUnderline"/>
        </w:rPr>
        <w:t xml:space="preserve">a </w:t>
      </w:r>
      <w:r w:rsidRPr="00D918DC">
        <w:rPr>
          <w:rStyle w:val="Emphasis"/>
          <w:highlight w:val="cyan"/>
        </w:rPr>
        <w:t>reversal</w:t>
      </w:r>
      <w:r w:rsidRPr="00D918DC">
        <w:rPr>
          <w:rStyle w:val="StyleUnderline"/>
          <w:highlight w:val="cyan"/>
        </w:rPr>
        <w:t xml:space="preserve"> would be</w:t>
      </w:r>
      <w:r>
        <w:rPr>
          <w:rStyle w:val="StyleUnderline"/>
        </w:rPr>
        <w:t xml:space="preserve"> </w:t>
      </w:r>
      <w:r>
        <w:rPr>
          <w:rStyle w:val="Emphasis"/>
        </w:rPr>
        <w:t>nothing short</w:t>
      </w:r>
      <w:r>
        <w:rPr>
          <w:rStyle w:val="StyleUnderline"/>
        </w:rPr>
        <w:t xml:space="preserve"> of </w:t>
      </w:r>
      <w:r w:rsidRPr="00D918DC">
        <w:rPr>
          <w:rStyle w:val="Emphasis"/>
          <w:highlight w:val="cyan"/>
        </w:rPr>
        <w:t>cataclysmic</w:t>
      </w:r>
      <w:r>
        <w:rPr>
          <w:rStyle w:val="Emphasis"/>
        </w:rPr>
        <w:t xml:space="preserve"> in the cross-category cascade</w:t>
      </w:r>
      <w:r>
        <w:rPr>
          <w:rStyle w:val="StyleUnderline"/>
        </w:rPr>
        <w:t xml:space="preserve"> it would likely induce. If hyperscalers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D918DC">
        <w:rPr>
          <w:rStyle w:val="StyleUnderline"/>
          <w:highlight w:val="cyan"/>
        </w:rPr>
        <w:t>strike</w:t>
      </w:r>
      <w:r>
        <w:rPr>
          <w:rStyle w:val="StyleUnderline"/>
        </w:rPr>
        <w:t xml:space="preserve"> </w:t>
      </w:r>
      <w:r>
        <w:rPr>
          <w:rStyle w:val="Emphasis"/>
        </w:rPr>
        <w:t>several sectors</w:t>
      </w:r>
      <w:r>
        <w:rPr>
          <w:rStyle w:val="StyleUnderline"/>
        </w:rPr>
        <w:t xml:space="preserve"> at once: </w:t>
      </w:r>
      <w:r w:rsidRPr="00D918DC">
        <w:rPr>
          <w:rStyle w:val="Emphasis"/>
          <w:highlight w:val="cyan"/>
        </w:rPr>
        <w:t>construction</w:t>
      </w:r>
      <w:r w:rsidRPr="00D918DC">
        <w:rPr>
          <w:rStyle w:val="StyleUnderline"/>
          <w:highlight w:val="cyan"/>
        </w:rPr>
        <w:t xml:space="preserve">, </w:t>
      </w:r>
      <w:r w:rsidRPr="00D918DC">
        <w:rPr>
          <w:rStyle w:val="Emphasis"/>
          <w:highlight w:val="cyan"/>
        </w:rPr>
        <w:t>semiconductors</w:t>
      </w:r>
      <w:r w:rsidRPr="00D918DC">
        <w:rPr>
          <w:rStyle w:val="StyleUnderline"/>
          <w:highlight w:val="cyan"/>
        </w:rPr>
        <w:t xml:space="preserve">, </w:t>
      </w:r>
      <w:r w:rsidRPr="00D918DC">
        <w:rPr>
          <w:rStyle w:val="Emphasis"/>
          <w:highlight w:val="cyan"/>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D918DC">
        <w:rPr>
          <w:rStyle w:val="StyleUnderline"/>
          <w:highlight w:val="cyan"/>
        </w:rPr>
        <w:t xml:space="preserve">The </w:t>
      </w:r>
      <w:r w:rsidRPr="00D918DC">
        <w:rPr>
          <w:rStyle w:val="Emphasis"/>
          <w:highlight w:val="cyan"/>
        </w:rPr>
        <w:t>stock market</w:t>
      </w:r>
      <w:r w:rsidRPr="00D918DC">
        <w:rPr>
          <w:rStyle w:val="StyleUnderline"/>
          <w:highlight w:val="cyan"/>
        </w:rPr>
        <w:t xml:space="preserve"> </w:t>
      </w:r>
      <w:r w:rsidRPr="008C2B2B">
        <w:rPr>
          <w:rStyle w:val="StyleUnderline"/>
        </w:rPr>
        <w:t xml:space="preserve">would </w:t>
      </w:r>
      <w:r w:rsidRPr="00D918DC">
        <w:rPr>
          <w:rStyle w:val="StyleUnderline"/>
          <w:highlight w:val="cyan"/>
        </w:rPr>
        <w:t>feel</w:t>
      </w:r>
      <w:r>
        <w:rPr>
          <w:rStyle w:val="StyleUnderline"/>
        </w:rPr>
        <w:t xml:space="preserve"> the </w:t>
      </w:r>
      <w:r w:rsidRPr="00D918DC">
        <w:rPr>
          <w:rStyle w:val="StyleUnderline"/>
          <w:highlight w:val="cyan"/>
        </w:rPr>
        <w:t>effects</w:t>
      </w:r>
      <w:r>
        <w:rPr>
          <w:rStyle w:val="StyleUnderline"/>
        </w:rPr>
        <w:t xml:space="preserve"> almost </w:t>
      </w:r>
      <w:r w:rsidRPr="00D918DC">
        <w:rPr>
          <w:rStyle w:val="Emphasis"/>
          <w:highlight w:val="cyan"/>
        </w:rPr>
        <w:t>immediately</w:t>
      </w:r>
      <w:r>
        <w:rPr>
          <w:rStyle w:val="StyleUnderline"/>
        </w:rPr>
        <w:t>. With so much wealth co</w:t>
      </w:r>
      <w:r w:rsidRPr="00D47E01">
        <w:rPr>
          <w:rStyle w:val="StyleUnderline"/>
        </w:rPr>
        <w:t xml:space="preserve">ncentrated in a handful of companies, a </w:t>
      </w:r>
      <w:r w:rsidRPr="00D47E01">
        <w:rPr>
          <w:rStyle w:val="Emphasis"/>
        </w:rPr>
        <w:t>correction in AI-linked</w:t>
      </w:r>
      <w:r>
        <w:rPr>
          <w:rStyle w:val="Emphasis"/>
        </w:rPr>
        <w:t xml:space="preserve"> names</w:t>
      </w:r>
      <w:r>
        <w:rPr>
          <w:rStyle w:val="StyleUnderline"/>
        </w:rPr>
        <w:t xml:space="preserve"> </w:t>
      </w:r>
      <w:r w:rsidRPr="008C2B2B">
        <w:rPr>
          <w:rStyle w:val="StyleUnderline"/>
        </w:rPr>
        <w:t xml:space="preserve">would </w:t>
      </w:r>
      <w:r w:rsidRPr="00D918DC">
        <w:rPr>
          <w:rStyle w:val="Emphasis"/>
          <w:highlight w:val="cyan"/>
        </w:rPr>
        <w:t>drag retirement</w:t>
      </w:r>
      <w:r>
        <w:rPr>
          <w:rStyle w:val="Emphasis"/>
        </w:rPr>
        <w:t xml:space="preserve"> account</w:t>
      </w:r>
      <w:r w:rsidRPr="00D918DC">
        <w:rPr>
          <w:rStyle w:val="Emphasis"/>
          <w:highlight w:val="cyan"/>
        </w:rPr>
        <w:t>s</w:t>
      </w:r>
      <w:r>
        <w:rPr>
          <w:rStyle w:val="StyleUnderline"/>
        </w:rPr>
        <w:t xml:space="preserve"> </w:t>
      </w:r>
      <w:r w:rsidRPr="00D47E01">
        <w:rPr>
          <w:rStyle w:val="StyleUnderline"/>
        </w:rPr>
        <w:t xml:space="preserve">and </w:t>
      </w:r>
      <w:r w:rsidRPr="00D47E01">
        <w:rPr>
          <w:rStyle w:val="Emphasis"/>
        </w:rPr>
        <w:t>passive investment vehicles</w:t>
      </w:r>
      <w:r w:rsidRPr="00D47E01">
        <w:rPr>
          <w:rStyle w:val="StyleUnderline"/>
        </w:rPr>
        <w:t xml:space="preserve"> down with it, </w:t>
      </w:r>
      <w:r w:rsidRPr="00D47E01">
        <w:rPr>
          <w:rStyle w:val="Emphasis"/>
        </w:rPr>
        <w:t>eroding household net worth</w:t>
      </w:r>
      <w:r w:rsidRPr="00D47E01">
        <w:rPr>
          <w:rStyle w:val="StyleUnderline"/>
        </w:rPr>
        <w:t xml:space="preserve"> </w:t>
      </w:r>
      <w:r w:rsidRPr="00D918DC">
        <w:rPr>
          <w:rStyle w:val="StyleUnderline"/>
          <w:highlight w:val="cyan"/>
        </w:rPr>
        <w:t xml:space="preserve">and </w:t>
      </w:r>
      <w:r w:rsidRPr="00D918DC">
        <w:rPr>
          <w:rStyle w:val="Emphasis"/>
          <w:highlight w:val="cyan"/>
        </w:rPr>
        <w:t>weaken</w:t>
      </w:r>
      <w:r w:rsidRPr="008C2B2B">
        <w:rPr>
          <w:rStyle w:val="StyleUnderline"/>
        </w:rPr>
        <w:t xml:space="preserve">ing </w:t>
      </w:r>
      <w:r w:rsidRPr="00D918DC">
        <w:rPr>
          <w:rStyle w:val="Emphasis"/>
          <w:highlight w:val="cyan"/>
        </w:rPr>
        <w:t>consumption</w:t>
      </w:r>
      <w:r>
        <w:rPr>
          <w:rStyle w:val="StyleUnderline"/>
        </w:rPr>
        <w:t xml:space="preserve">. At the same time, the </w:t>
      </w:r>
      <w:r>
        <w:rPr>
          <w:rStyle w:val="Emphasis"/>
        </w:rPr>
        <w:t>financial plumbing</w:t>
      </w:r>
      <w:r>
        <w:rPr>
          <w:rStyle w:val="StyleUnderline"/>
        </w:rPr>
        <w:t xml:space="preserve"> behind the boom is </w:t>
      </w:r>
      <w:r>
        <w:rPr>
          <w:rStyle w:val="Emphasis"/>
        </w:rPr>
        <w:t>fragile</w:t>
      </w:r>
      <w:r>
        <w:rPr>
          <w:rStyle w:val="StyleUnderline"/>
        </w:rPr>
        <w:t xml:space="preserve">. Much of the AI buildout has been funded through </w:t>
      </w:r>
      <w:r>
        <w:rPr>
          <w:rStyle w:val="Emphasis"/>
        </w:rPr>
        <w:t>vendor financing</w:t>
      </w:r>
      <w:r>
        <w:rPr>
          <w:rStyle w:val="StyleUnderline"/>
        </w:rPr>
        <w:t xml:space="preserve">, </w:t>
      </w:r>
      <w:r>
        <w:rPr>
          <w:rStyle w:val="Emphasis"/>
        </w:rPr>
        <w:t>leasing arrangements</w:t>
      </w:r>
      <w:r>
        <w:rPr>
          <w:rStyle w:val="StyleUnderline"/>
        </w:rPr>
        <w:t xml:space="preserve">, and </w:t>
      </w:r>
      <w:r>
        <w:rPr>
          <w:rStyle w:val="Emphasis"/>
        </w:rPr>
        <w:t>debt collateralized</w:t>
      </w:r>
      <w:r>
        <w:rPr>
          <w:rStyle w:val="StyleUnderline"/>
        </w:rPr>
        <w:t xml:space="preserve"> by </w:t>
      </w:r>
      <w:r>
        <w:rPr>
          <w:rStyle w:val="Emphasis"/>
        </w:rPr>
        <w:t>future compute contracts</w:t>
      </w:r>
      <w:r>
        <w:rPr>
          <w:rStyle w:val="StyleUnderline"/>
        </w:rPr>
        <w:t xml:space="preserve">. </w:t>
      </w:r>
      <w:r>
        <w:rPr>
          <w:rStyle w:val="StyleUnderline"/>
        </w:rPr>
        <w:lastRenderedPageBreak/>
        <w:t xml:space="preserve">Should </w:t>
      </w:r>
      <w:r>
        <w:rPr>
          <w:rStyle w:val="Emphasis"/>
        </w:rPr>
        <w:t>resale values</w:t>
      </w:r>
      <w:r>
        <w:rPr>
          <w:rStyle w:val="StyleUnderline"/>
        </w:rPr>
        <w:t xml:space="preserve"> of </w:t>
      </w:r>
      <w:r>
        <w:rPr>
          <w:rStyle w:val="Emphasis"/>
        </w:rPr>
        <w:t>chips fall</w:t>
      </w:r>
      <w:r>
        <w:rPr>
          <w:rStyle w:val="StyleUnderline"/>
        </w:rPr>
        <w:t xml:space="preserve"> or </w:t>
      </w:r>
      <w:r>
        <w:rPr>
          <w:rStyle w:val="Emphasis"/>
        </w:rPr>
        <w:t>demand forecasts slip</w:t>
      </w:r>
      <w:r>
        <w:rPr>
          <w:rStyle w:val="StyleUnderline"/>
        </w:rPr>
        <w:t xml:space="preserve">, </w:t>
      </w:r>
      <w:r>
        <w:rPr>
          <w:rStyle w:val="Emphasis"/>
        </w:rPr>
        <w:t>weaker firms</w:t>
      </w:r>
      <w:r>
        <w:rPr>
          <w:rStyle w:val="StyleUnderline"/>
        </w:rPr>
        <w:t xml:space="preserve"> in this ecosystem—especially niche data-center builders and cloud intermediaries—would face </w:t>
      </w:r>
      <w:r>
        <w:rPr>
          <w:rStyle w:val="Emphasis"/>
        </w:rPr>
        <w:t>credit stress</w:t>
      </w:r>
      <w:r>
        <w:rPr>
          <w:rStyle w:val="StyleUnderline"/>
        </w:rPr>
        <w:t xml:space="preserve"> that could </w:t>
      </w:r>
      <w:r>
        <w:rPr>
          <w:rStyle w:val="Emphasis"/>
        </w:rPr>
        <w:t>spread more broadly</w:t>
      </w:r>
      <w:r>
        <w:rPr>
          <w:rStyle w:val="StyleUnderline"/>
        </w:rPr>
        <w:t>.</w:t>
      </w:r>
    </w:p>
    <w:p w14:paraId="3CFBA01A" w14:textId="77777777" w:rsidR="007C6F76" w:rsidRPr="00D47E01" w:rsidRDefault="007C6F76" w:rsidP="007C6F76">
      <w:r>
        <w:rPr>
          <w:rStyle w:val="StyleUnderline"/>
        </w:rPr>
        <w:t xml:space="preserve">The </w:t>
      </w:r>
      <w:r w:rsidRPr="00D918DC">
        <w:rPr>
          <w:rStyle w:val="Emphasis"/>
          <w:highlight w:val="cyan"/>
        </w:rPr>
        <w:t>energy</w:t>
      </w:r>
      <w:r w:rsidRPr="00D47E01">
        <w:rPr>
          <w:rStyle w:val="Emphasis"/>
        </w:rPr>
        <w:t xml:space="preserve"> sector</w:t>
      </w:r>
      <w:r w:rsidRPr="00D47E01">
        <w:rPr>
          <w:rStyle w:val="StyleUnderline"/>
        </w:rPr>
        <w:t xml:space="preserve"> </w:t>
      </w:r>
      <w:r w:rsidRPr="00D918DC">
        <w:rPr>
          <w:rStyle w:val="StyleUnderline"/>
          <w:highlight w:val="cyan"/>
        </w:rPr>
        <w:t>would be caught in</w:t>
      </w:r>
      <w:r w:rsidRPr="00D47E01">
        <w:rPr>
          <w:rStyle w:val="StyleUnderline"/>
        </w:rPr>
        <w:t xml:space="preserve"> the </w:t>
      </w:r>
      <w:r w:rsidRPr="00D918DC">
        <w:rPr>
          <w:rStyle w:val="Emphasis"/>
          <w:highlight w:val="cyan"/>
        </w:rPr>
        <w:t>whiplash</w:t>
      </w:r>
      <w:r w:rsidRPr="00D47E01">
        <w:rPr>
          <w:rStyle w:val="Emphasis"/>
        </w:rPr>
        <w:t xml:space="preserve"> as well. Utilities</w:t>
      </w:r>
      <w:r w:rsidRPr="00D47E01">
        <w:rPr>
          <w:rStyle w:val="StyleUnderline"/>
        </w:rPr>
        <w:t xml:space="preserve"> and </w:t>
      </w:r>
      <w:r w:rsidRPr="00D47E01">
        <w:rPr>
          <w:rStyle w:val="Emphasis"/>
        </w:rPr>
        <w:t>grid operators</w:t>
      </w:r>
      <w:r w:rsidRPr="00D47E01">
        <w:rPr>
          <w:rStyle w:val="StyleUnderline"/>
        </w:rPr>
        <w:t xml:space="preserve"> are </w:t>
      </w:r>
      <w:r w:rsidRPr="00D47E01">
        <w:rPr>
          <w:rStyle w:val="Emphasis"/>
        </w:rPr>
        <w:t>rapidly expanding</w:t>
      </w:r>
      <w:r w:rsidRPr="00D47E01">
        <w:rPr>
          <w:rStyle w:val="StyleUnderline"/>
        </w:rPr>
        <w:t xml:space="preserve"> to accommodate </w:t>
      </w:r>
      <w:r w:rsidRPr="00D47E01">
        <w:rPr>
          <w:rStyle w:val="Emphasis"/>
        </w:rPr>
        <w:t>expected AI demand</w:t>
      </w:r>
      <w:r w:rsidRPr="00D47E01">
        <w:rPr>
          <w:rStyle w:val="StyleUnderline"/>
        </w:rPr>
        <w:t xml:space="preserve">, with some forecasts (including by the U.S. Department of Energy) projecting </w:t>
      </w:r>
      <w:r w:rsidRPr="00D47E01">
        <w:rPr>
          <w:rStyle w:val="Emphasis"/>
        </w:rPr>
        <w:t>data centers</w:t>
      </w:r>
      <w:r w:rsidRPr="00D47E01">
        <w:rPr>
          <w:rStyle w:val="StyleUnderline"/>
        </w:rPr>
        <w:t xml:space="preserve"> consuming roughly </w:t>
      </w:r>
      <w:r w:rsidRPr="00D47E01">
        <w:rPr>
          <w:rStyle w:val="Emphasis"/>
        </w:rPr>
        <w:t>10% of U.S. electricity</w:t>
      </w:r>
      <w:r w:rsidRPr="00D47E01">
        <w:rPr>
          <w:rStyle w:val="StyleUnderline"/>
        </w:rPr>
        <w:t xml:space="preserve"> within a </w:t>
      </w:r>
      <w:r w:rsidRPr="00D47E01">
        <w:rPr>
          <w:rStyle w:val="Emphasis"/>
        </w:rPr>
        <w:t>few years</w:t>
      </w:r>
      <w:r w:rsidRPr="00D47E01">
        <w:rPr>
          <w:rStyle w:val="StyleUnderline"/>
        </w:rPr>
        <w:t xml:space="preserve">. If that demand under-delivers, </w:t>
      </w:r>
      <w:r w:rsidRPr="00D47E01">
        <w:rPr>
          <w:rStyle w:val="Emphasis"/>
        </w:rPr>
        <w:t>capital-intensive grid</w:t>
      </w:r>
      <w:r w:rsidRPr="00D47E01">
        <w:rPr>
          <w:rStyle w:val="StyleUnderline"/>
        </w:rPr>
        <w:t xml:space="preserve"> and </w:t>
      </w:r>
      <w:r w:rsidRPr="00D47E01">
        <w:rPr>
          <w:rStyle w:val="Emphasis"/>
        </w:rPr>
        <w:t>generation projects</w:t>
      </w:r>
      <w:r w:rsidRPr="00D47E01">
        <w:rPr>
          <w:rStyle w:val="StyleUnderline"/>
        </w:rPr>
        <w:t xml:space="preserve"> may no longer pencil out, leaving </w:t>
      </w:r>
      <w:r w:rsidRPr="00D47E01">
        <w:rPr>
          <w:rStyle w:val="Emphasis"/>
        </w:rPr>
        <w:t>stranded assets</w:t>
      </w:r>
      <w:r w:rsidRPr="00D47E01">
        <w:rPr>
          <w:rStyle w:val="StyleUnderline"/>
        </w:rPr>
        <w:t xml:space="preserve"> and </w:t>
      </w:r>
      <w:r w:rsidRPr="00D47E01">
        <w:rPr>
          <w:rStyle w:val="Emphasis"/>
        </w:rPr>
        <w:t>stalling</w:t>
      </w:r>
      <w:r w:rsidRPr="00D47E01">
        <w:rPr>
          <w:rStyle w:val="StyleUnderline"/>
        </w:rPr>
        <w:t xml:space="preserve"> the broader "</w:t>
      </w:r>
      <w:r w:rsidRPr="00D47E01">
        <w:rPr>
          <w:rStyle w:val="Emphasis"/>
        </w:rPr>
        <w:t>reindustrialization</w:t>
      </w:r>
      <w:r w:rsidRPr="00D47E01">
        <w:rPr>
          <w:rStyle w:val="StyleUnderline"/>
        </w:rPr>
        <w:t>" narrative that policymakers have been celebrating.</w:t>
      </w:r>
    </w:p>
    <w:p w14:paraId="1C39DE17" w14:textId="77777777" w:rsidR="007C6F76" w:rsidRPr="00D47E01" w:rsidRDefault="007C6F76" w:rsidP="007C6F76">
      <w:r w:rsidRPr="00D47E01">
        <w:rPr>
          <w:sz w:val="16"/>
        </w:rPr>
        <w:t>How the Bubble Could Burst</w:t>
      </w:r>
    </w:p>
    <w:p w14:paraId="7309C742" w14:textId="77777777" w:rsidR="007C6F76" w:rsidRPr="00D47E01" w:rsidRDefault="007C6F76" w:rsidP="007C6F76">
      <w:r w:rsidRPr="00D47E01">
        <w:rPr>
          <w:rStyle w:val="StyleUnderline"/>
        </w:rPr>
        <w:t xml:space="preserve">The potential </w:t>
      </w:r>
      <w:r w:rsidRPr="00D47E01">
        <w:rPr>
          <w:rStyle w:val="Emphasis"/>
        </w:rPr>
        <w:t>triggers</w:t>
      </w:r>
      <w:r w:rsidRPr="00D47E01">
        <w:rPr>
          <w:rStyle w:val="StyleUnderline"/>
        </w:rPr>
        <w:t xml:space="preserve"> for such a downturn are </w:t>
      </w:r>
      <w:r w:rsidRPr="00D47E01">
        <w:rPr>
          <w:rStyle w:val="Emphasis"/>
        </w:rPr>
        <w:t>not hypothetical</w:t>
      </w:r>
      <w:r w:rsidRPr="00D47E01">
        <w:rPr>
          <w:rStyle w:val="StyleUnderline"/>
        </w:rPr>
        <w:t xml:space="preserve">. If enterprises fail to </w:t>
      </w:r>
      <w:r w:rsidRPr="00D47E01">
        <w:rPr>
          <w:rStyle w:val="Emphasis"/>
        </w:rPr>
        <w:t>realize near-term productivity</w:t>
      </w:r>
      <w:r w:rsidRPr="00D47E01">
        <w:rPr>
          <w:rStyle w:val="StyleUnderline"/>
        </w:rPr>
        <w:t xml:space="preserve"> or </w:t>
      </w:r>
      <w:r w:rsidRPr="00D47E01">
        <w:rPr>
          <w:rStyle w:val="Emphasis"/>
        </w:rPr>
        <w:t>revenue gains</w:t>
      </w:r>
      <w:r w:rsidRPr="00D47E01">
        <w:rPr>
          <w:rStyle w:val="StyleUnderline"/>
        </w:rPr>
        <w:t xml:space="preserve"> from AI adoption, </w:t>
      </w:r>
      <w:r w:rsidRPr="00D47E01">
        <w:rPr>
          <w:rStyle w:val="Emphasis"/>
        </w:rPr>
        <w:t>investment</w:t>
      </w:r>
      <w:r w:rsidRPr="00D47E01">
        <w:rPr>
          <w:rStyle w:val="StyleUnderline"/>
        </w:rPr>
        <w:t xml:space="preserve"> will </w:t>
      </w:r>
      <w:r w:rsidRPr="00D47E01">
        <w:rPr>
          <w:rStyle w:val="Emphasis"/>
        </w:rPr>
        <w:t>slow</w:t>
      </w:r>
      <w:r w:rsidRPr="00D47E01">
        <w:rPr>
          <w:rStyle w:val="StyleUnderline"/>
        </w:rPr>
        <w:t xml:space="preserve">. If the global supply of GPUs </w:t>
      </w:r>
      <w:r w:rsidRPr="00D47E01">
        <w:rPr>
          <w:rStyle w:val="Emphasis"/>
        </w:rPr>
        <w:t>normalizes</w:t>
      </w:r>
      <w:r w:rsidRPr="00D47E01">
        <w:rPr>
          <w:rStyle w:val="StyleUnderline"/>
        </w:rPr>
        <w:t xml:space="preserve">, </w:t>
      </w:r>
      <w:r w:rsidRPr="00D918DC">
        <w:rPr>
          <w:rStyle w:val="Emphasis"/>
          <w:highlight w:val="cyan"/>
        </w:rPr>
        <w:t>undermining</w:t>
      </w:r>
      <w:r w:rsidRPr="00D918DC">
        <w:rPr>
          <w:rStyle w:val="StyleUnderline"/>
          <w:highlight w:val="cyan"/>
        </w:rPr>
        <w:t xml:space="preserve"> the </w:t>
      </w:r>
      <w:r w:rsidRPr="00D918DC">
        <w:rPr>
          <w:rStyle w:val="Emphasis"/>
          <w:highlight w:val="cyan"/>
        </w:rPr>
        <w:t>economics</w:t>
      </w:r>
      <w:r w:rsidRPr="00D47E01">
        <w:rPr>
          <w:rStyle w:val="StyleUnderline"/>
        </w:rPr>
        <w:t xml:space="preserve"> of compute resale and leasing models, </w:t>
      </w:r>
      <w:r w:rsidRPr="00D47E01">
        <w:rPr>
          <w:rStyle w:val="Emphasis"/>
        </w:rPr>
        <w:t>financing structures</w:t>
      </w:r>
      <w:r w:rsidRPr="00D47E01">
        <w:rPr>
          <w:rStyle w:val="StyleUnderline"/>
        </w:rPr>
        <w:t xml:space="preserve"> will </w:t>
      </w:r>
      <w:r w:rsidRPr="00D47E01">
        <w:rPr>
          <w:rStyle w:val="Emphasis"/>
        </w:rPr>
        <w:t>unravel</w:t>
      </w:r>
      <w:r w:rsidRPr="00D47E01">
        <w:rPr>
          <w:rStyle w:val="StyleUnderline"/>
        </w:rPr>
        <w:t xml:space="preserve">. If </w:t>
      </w:r>
      <w:r w:rsidRPr="00D47E01">
        <w:rPr>
          <w:rStyle w:val="Emphasis"/>
        </w:rPr>
        <w:t>grid bottlenecks</w:t>
      </w:r>
      <w:r w:rsidRPr="00D47E01">
        <w:rPr>
          <w:rStyle w:val="StyleUnderline"/>
        </w:rPr>
        <w:t xml:space="preserve"> or </w:t>
      </w:r>
      <w:r w:rsidRPr="00D47E01">
        <w:rPr>
          <w:rStyle w:val="Emphasis"/>
        </w:rPr>
        <w:t>regulatory interventions</w:t>
      </w:r>
      <w:r w:rsidRPr="00D47E01">
        <w:rPr>
          <w:rStyle w:val="StyleUnderline"/>
        </w:rPr>
        <w:t xml:space="preserve"> delay deployment, the </w:t>
      </w:r>
      <w:r w:rsidRPr="00D47E01">
        <w:rPr>
          <w:rStyle w:val="Emphasis"/>
        </w:rPr>
        <w:t>returns</w:t>
      </w:r>
      <w:r w:rsidRPr="00D47E01">
        <w:rPr>
          <w:rStyle w:val="StyleUnderline"/>
        </w:rPr>
        <w:t xml:space="preserve"> on </w:t>
      </w:r>
      <w:r w:rsidRPr="00D47E01">
        <w:rPr>
          <w:rStyle w:val="Emphasis"/>
        </w:rPr>
        <w:t>massive data-center spending</w:t>
      </w:r>
      <w:r w:rsidRPr="00D47E01">
        <w:rPr>
          <w:rStyle w:val="StyleUnderline"/>
        </w:rPr>
        <w:t xml:space="preserve"> will </w:t>
      </w:r>
      <w:r w:rsidRPr="00D47E01">
        <w:rPr>
          <w:rStyle w:val="Emphasis"/>
        </w:rPr>
        <w:t>fall short</w:t>
      </w:r>
      <w:r w:rsidRPr="00D47E01">
        <w:rPr>
          <w:rStyle w:val="StyleUnderline"/>
        </w:rPr>
        <w:t xml:space="preserve"> of </w:t>
      </w:r>
      <w:r w:rsidRPr="00D47E01">
        <w:rPr>
          <w:rStyle w:val="Emphasis"/>
        </w:rPr>
        <w:t>expectations</w:t>
      </w:r>
      <w:r w:rsidRPr="00D47E01">
        <w:rPr>
          <w:rStyle w:val="StyleUnderline"/>
        </w:rPr>
        <w:t xml:space="preserve">. Any of these could be </w:t>
      </w:r>
      <w:r w:rsidRPr="00D47E01">
        <w:rPr>
          <w:rStyle w:val="Emphasis"/>
        </w:rPr>
        <w:t>enough to pop</w:t>
      </w:r>
      <w:r w:rsidRPr="00D47E01">
        <w:rPr>
          <w:rStyle w:val="StyleUnderline"/>
        </w:rPr>
        <w:t xml:space="preserve"> the </w:t>
      </w:r>
      <w:r w:rsidRPr="00D47E01">
        <w:rPr>
          <w:rStyle w:val="Emphasis"/>
        </w:rPr>
        <w:t>bubble</w:t>
      </w:r>
      <w:r w:rsidRPr="00D47E01">
        <w:rPr>
          <w:rStyle w:val="StyleUnderline"/>
        </w:rPr>
        <w:t xml:space="preserve">, and together they make the </w:t>
      </w:r>
      <w:r w:rsidRPr="00D47E01">
        <w:rPr>
          <w:rStyle w:val="Emphasis"/>
        </w:rPr>
        <w:t>current trajectory</w:t>
      </w:r>
      <w:r w:rsidRPr="00D47E01">
        <w:rPr>
          <w:rStyle w:val="StyleUnderline"/>
        </w:rPr>
        <w:t xml:space="preserve"> </w:t>
      </w:r>
      <w:r w:rsidRPr="00D47E01">
        <w:rPr>
          <w:rStyle w:val="Emphasis"/>
        </w:rPr>
        <w:t>unusually vulnerable</w:t>
      </w:r>
      <w:r w:rsidRPr="00D47E01">
        <w:rPr>
          <w:rStyle w:val="StyleUnderline"/>
        </w:rPr>
        <w:t>.</w:t>
      </w:r>
    </w:p>
    <w:p w14:paraId="592E23F0" w14:textId="77777777" w:rsidR="007C6F76" w:rsidRDefault="007C6F76" w:rsidP="007C6F76">
      <w:r w:rsidRPr="008C2B2B">
        <w:rPr>
          <w:rStyle w:val="StyleUnderline"/>
        </w:rPr>
        <w:t xml:space="preserve">The </w:t>
      </w:r>
      <w:r w:rsidRPr="008C2B2B">
        <w:rPr>
          <w:rStyle w:val="Emphasis"/>
        </w:rPr>
        <w:t>chain reaction</w:t>
      </w:r>
      <w:r w:rsidRPr="008C2B2B">
        <w:rPr>
          <w:rStyle w:val="StyleUnderline"/>
        </w:rPr>
        <w:t xml:space="preserve"> is easy to picture. </w:t>
      </w:r>
      <w:r w:rsidRPr="008C2B2B">
        <w:rPr>
          <w:rStyle w:val="Emphasis"/>
        </w:rPr>
        <w:t>Earnings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D918DC">
        <w:rPr>
          <w:rStyle w:val="StyleUnderline"/>
          <w:highlight w:val="cyan"/>
        </w:rPr>
        <w:t xml:space="preserve">would </w:t>
      </w:r>
      <w:r w:rsidRPr="00D918DC">
        <w:rPr>
          <w:rStyle w:val="Emphasis"/>
          <w:highlight w:val="cyan"/>
        </w:rPr>
        <w:t>ripple</w:t>
      </w:r>
      <w:r w:rsidRPr="00D918DC">
        <w:rPr>
          <w:rStyle w:val="StyleUnderline"/>
          <w:highlight w:val="cyan"/>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D918DC">
        <w:rPr>
          <w:rStyle w:val="Emphasis"/>
          <w:highlight w:val="cyan"/>
        </w:rPr>
        <w:t>output</w:t>
      </w:r>
      <w:r w:rsidRPr="00D918DC">
        <w:rPr>
          <w:rStyle w:val="StyleUnderline"/>
          <w:highlight w:val="cyan"/>
        </w:rPr>
        <w:t xml:space="preserve">. </w:t>
      </w:r>
      <w:r w:rsidRPr="00D918DC">
        <w:rPr>
          <w:rStyle w:val="Emphasis"/>
          <w:highlight w:val="cyan"/>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D918DC">
        <w:rPr>
          <w:rStyle w:val="StyleUnderline"/>
          <w:highlight w:val="cyan"/>
        </w:rPr>
        <w:t>and</w:t>
      </w:r>
      <w:r>
        <w:rPr>
          <w:rStyle w:val="StyleUnderline"/>
        </w:rPr>
        <w:t xml:space="preserve"> then for the </w:t>
      </w:r>
      <w:r>
        <w:rPr>
          <w:rStyle w:val="Emphasis"/>
        </w:rPr>
        <w:t xml:space="preserve">broader </w:t>
      </w:r>
      <w:r w:rsidRPr="00D918DC">
        <w:rPr>
          <w:rStyle w:val="Emphasis"/>
          <w:highlight w:val="cyan"/>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5A259CDB" w14:textId="77777777" w:rsidR="007C6F76" w:rsidRPr="00D47E01" w:rsidRDefault="007C6F76" w:rsidP="007C6F76">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6FFF6242" w14:textId="77777777" w:rsidR="007C6F76" w:rsidRPr="00E623D2" w:rsidRDefault="007C6F76" w:rsidP="007C6F76">
      <w:r>
        <w:rPr>
          <w:sz w:val="16"/>
        </w:rPr>
        <w:t xml:space="preserve">We must remember that </w:t>
      </w:r>
      <w:r w:rsidRPr="00D47E01">
        <w:rPr>
          <w:rStyle w:val="StyleUnderline"/>
        </w:rPr>
        <w:t>America's</w:t>
      </w:r>
      <w:r>
        <w:rPr>
          <w:rStyle w:val="StyleUnderline"/>
        </w:rPr>
        <w:t xml:space="preserve"> </w:t>
      </w:r>
      <w:r w:rsidRPr="00D918DC">
        <w:rPr>
          <w:rStyle w:val="StyleUnderline"/>
          <w:highlight w:val="cyan"/>
        </w:rPr>
        <w:t>recent</w:t>
      </w:r>
      <w:r>
        <w:rPr>
          <w:rStyle w:val="StyleUnderline"/>
        </w:rPr>
        <w:t xml:space="preserve"> </w:t>
      </w:r>
      <w:r>
        <w:rPr>
          <w:rStyle w:val="Emphasis"/>
        </w:rPr>
        <w:t xml:space="preserve">economic </w:t>
      </w:r>
      <w:r w:rsidRPr="00D918DC">
        <w:rPr>
          <w:rStyle w:val="Emphasis"/>
          <w:highlight w:val="cyan"/>
        </w:rPr>
        <w:t>resilience</w:t>
      </w:r>
      <w:r w:rsidRPr="00D918DC">
        <w:rPr>
          <w:rStyle w:val="StyleUnderline"/>
          <w:highlight w:val="cyan"/>
        </w:rPr>
        <w:t xml:space="preserve"> has</w:t>
      </w:r>
      <w:r w:rsidRPr="00D47E01">
        <w:rPr>
          <w:rStyle w:val="StyleUnderline"/>
        </w:rPr>
        <w:t xml:space="preserve"> not </w:t>
      </w:r>
      <w:r w:rsidRPr="00D918DC">
        <w:rPr>
          <w:rStyle w:val="StyleUnderline"/>
          <w:highlight w:val="cyan"/>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D918DC">
        <w:rPr>
          <w:rStyle w:val="StyleUnderline"/>
          <w:highlight w:val="cyan"/>
        </w:rPr>
        <w:t xml:space="preserve">a </w:t>
      </w:r>
      <w:r w:rsidRPr="00D918DC">
        <w:rPr>
          <w:rStyle w:val="Emphasis"/>
          <w:highlight w:val="cyan"/>
        </w:rPr>
        <w:t>singular bet on AI</w:t>
      </w:r>
      <w:r w:rsidRPr="00D918DC">
        <w:rPr>
          <w:rStyle w:val="StyleUnderline"/>
          <w:highlight w:val="cyan"/>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D918DC">
        <w:rPr>
          <w:rStyle w:val="StyleUnderline"/>
          <w:highlight w:val="cyan"/>
        </w:rPr>
        <w:t>left the</w:t>
      </w:r>
      <w:r w:rsidRPr="00D47E01">
        <w:rPr>
          <w:rStyle w:val="StyleUnderline"/>
        </w:rPr>
        <w:t xml:space="preserve"> U.S. </w:t>
      </w:r>
      <w:r w:rsidRPr="00D918DC">
        <w:rPr>
          <w:rStyle w:val="StyleUnderline"/>
          <w:highlight w:val="cyan"/>
        </w:rPr>
        <w:t>economy</w:t>
      </w:r>
      <w:r w:rsidRPr="00D47E01">
        <w:rPr>
          <w:rStyle w:val="StyleUnderline"/>
        </w:rPr>
        <w:t xml:space="preserve"> </w:t>
      </w:r>
      <w:r w:rsidRPr="00D47E01">
        <w:rPr>
          <w:rStyle w:val="Emphasis"/>
        </w:rPr>
        <w:t xml:space="preserve">balanced </w:t>
      </w:r>
      <w:r w:rsidRPr="00D918DC">
        <w:rPr>
          <w:rStyle w:val="Emphasis"/>
          <w:highlight w:val="cyan"/>
        </w:rPr>
        <w:t>on a knife's edge</w:t>
      </w:r>
      <w:r w:rsidRPr="00D918DC">
        <w:rPr>
          <w:rStyle w:val="StyleUnderline"/>
          <w:highlight w:val="cyan"/>
        </w:rPr>
        <w:t xml:space="preserve">. If the bubble </w:t>
      </w:r>
      <w:r w:rsidRPr="00D918DC">
        <w:rPr>
          <w:rStyle w:val="Emphasis"/>
          <w:highlight w:val="cyan"/>
        </w:rPr>
        <w:t>pops</w:t>
      </w:r>
      <w:r w:rsidRPr="00D918DC">
        <w:rPr>
          <w:rStyle w:val="StyleUnderline"/>
          <w:highlight w:val="cyan"/>
        </w:rPr>
        <w:t xml:space="preserve">, it will bring the </w:t>
      </w:r>
      <w:r w:rsidRPr="00D918DC">
        <w:rPr>
          <w:rStyle w:val="Emphasis"/>
          <w:highlight w:val="cyan"/>
        </w:rPr>
        <w:t>entire American growth</w:t>
      </w:r>
      <w:r w:rsidRPr="00D47E01">
        <w:rPr>
          <w:rStyle w:val="Emphasis"/>
        </w:rPr>
        <w:t xml:space="preserve"> story</w:t>
      </w:r>
      <w:r w:rsidRPr="00D47E01">
        <w:rPr>
          <w:rStyle w:val="StyleUnderline"/>
        </w:rPr>
        <w:t xml:space="preserve"> </w:t>
      </w:r>
      <w:r w:rsidRPr="00D918DC">
        <w:rPr>
          <w:rStyle w:val="Emphasis"/>
          <w:highlight w:val="cyan"/>
        </w:rPr>
        <w:t>crashing down</w:t>
      </w:r>
      <w:r>
        <w:rPr>
          <w:rStyle w:val="StyleUnderline"/>
        </w:rPr>
        <w:t xml:space="preserve"> with it—</w:t>
      </w:r>
      <w:r w:rsidRPr="00D918DC">
        <w:rPr>
          <w:rStyle w:val="StyleUnderline"/>
          <w:highlight w:val="cyan"/>
        </w:rPr>
        <w:t xml:space="preserve">at </w:t>
      </w:r>
      <w:r w:rsidRPr="00D918DC">
        <w:rPr>
          <w:rStyle w:val="Emphasis"/>
          <w:highlight w:val="cyan"/>
        </w:rPr>
        <w:t>a</w:t>
      </w:r>
      <w:r>
        <w:rPr>
          <w:rStyle w:val="StyleUnderline"/>
        </w:rPr>
        <w:t xml:space="preserve">n </w:t>
      </w:r>
      <w:r>
        <w:rPr>
          <w:rStyle w:val="Emphasis"/>
        </w:rPr>
        <w:t xml:space="preserve">already </w:t>
      </w:r>
      <w:r w:rsidRPr="00D918DC">
        <w:rPr>
          <w:rStyle w:val="Emphasis"/>
          <w:highlight w:val="cyan"/>
        </w:rPr>
        <w:t>perilous moment</w:t>
      </w:r>
      <w:r w:rsidRPr="00D918DC">
        <w:rPr>
          <w:rStyle w:val="StyleUnderline"/>
          <w:highlight w:val="cyan"/>
        </w:rPr>
        <w:t xml:space="preserve"> in </w:t>
      </w:r>
      <w:r w:rsidRPr="00D918DC">
        <w:rPr>
          <w:rStyle w:val="Emphasis"/>
          <w:highlight w:val="cyan"/>
        </w:rPr>
        <w:t>geopolitics</w:t>
      </w:r>
      <w:r>
        <w:rPr>
          <w:rStyle w:val="StyleUnderline"/>
        </w:rPr>
        <w:t>, thanks to President Trump's disastrous economic and trade "policies."</w:t>
      </w:r>
    </w:p>
    <w:p w14:paraId="336982FA" w14:textId="77777777" w:rsidR="007C6F76" w:rsidRPr="00D169EA" w:rsidRDefault="007C6F76" w:rsidP="007C6F76">
      <w:pPr>
        <w:pStyle w:val="Heading4"/>
      </w:pPr>
      <w:r>
        <w:t xml:space="preserve">Global </w:t>
      </w:r>
      <w:r>
        <w:rPr>
          <w:u w:val="single"/>
        </w:rPr>
        <w:t>nuclear war</w:t>
      </w:r>
    </w:p>
    <w:p w14:paraId="71D2742E" w14:textId="77777777" w:rsidR="007C6F76" w:rsidRDefault="007C6F76" w:rsidP="007C6F76">
      <w:r>
        <w:t xml:space="preserve">Dambisa </w:t>
      </w:r>
      <w:r w:rsidRPr="00D169EA">
        <w:rPr>
          <w:rStyle w:val="Style13ptBold"/>
        </w:rPr>
        <w:t>Moyo 24</w:t>
      </w:r>
      <w: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31BFEDDE" w14:textId="77777777" w:rsidR="007C6F76" w:rsidRPr="0085693F" w:rsidRDefault="007C6F76" w:rsidP="007C6F76">
      <w:pPr>
        <w:rPr>
          <w:sz w:val="16"/>
        </w:rPr>
      </w:pPr>
      <w:r w:rsidRPr="0085693F">
        <w:rPr>
          <w:sz w:val="16"/>
        </w:rPr>
        <w:lastRenderedPageBreak/>
        <w:t xml:space="preserve">NEW YORK – As we enter the second quarter of the twenty-first century, </w:t>
      </w:r>
      <w:r w:rsidRPr="00D918DC">
        <w:rPr>
          <w:rStyle w:val="Emphasis"/>
          <w:highlight w:val="cyan"/>
        </w:rPr>
        <w:t>slow</w:t>
      </w:r>
      <w:r w:rsidRPr="0085693F">
        <w:rPr>
          <w:rStyle w:val="Emphasis"/>
        </w:rPr>
        <w:t xml:space="preserve"> economic </w:t>
      </w:r>
      <w:r w:rsidRPr="00D918DC">
        <w:rPr>
          <w:rStyle w:val="Emphasis"/>
          <w:highlight w:val="cyan"/>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r w:rsidRPr="00D918DC">
        <w:rPr>
          <w:rStyle w:val="Emphasis"/>
          <w:highlight w:val="cyan"/>
        </w:rPr>
        <w:t>transcend</w:t>
      </w:r>
      <w:r w:rsidRPr="0085693F">
        <w:rPr>
          <w:rStyle w:val="Emphasis"/>
        </w:rPr>
        <w:t>ing</w:t>
      </w:r>
      <w:r w:rsidRPr="0085693F">
        <w:rPr>
          <w:sz w:val="16"/>
        </w:rPr>
        <w:t xml:space="preserve"> </w:t>
      </w:r>
      <w:r w:rsidRPr="0085693F">
        <w:rPr>
          <w:rStyle w:val="StyleUnderline"/>
        </w:rPr>
        <w:t xml:space="preserve">national </w:t>
      </w:r>
      <w:r w:rsidRPr="00D918DC">
        <w:rPr>
          <w:rStyle w:val="StyleUnderline"/>
          <w:highlight w:val="cyan"/>
        </w:rPr>
        <w:t>borders</w:t>
      </w:r>
      <w:r w:rsidRPr="0085693F">
        <w:rPr>
          <w:rStyle w:val="StyleUnderline"/>
        </w:rPr>
        <w:t xml:space="preserve"> and affecting developed and developing countries</w:t>
      </w:r>
      <w:r w:rsidRPr="0085693F">
        <w:rPr>
          <w:sz w:val="16"/>
        </w:rPr>
        <w:t xml:space="preserve"> alike.</w:t>
      </w:r>
    </w:p>
    <w:p w14:paraId="2B15195E" w14:textId="77777777" w:rsidR="007C6F76" w:rsidRPr="0085693F" w:rsidRDefault="007C6F76" w:rsidP="007C6F76">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637AFC12" w14:textId="77777777" w:rsidR="007C6F76" w:rsidRPr="0085693F" w:rsidRDefault="007C6F76" w:rsidP="007C6F76">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D918DC">
        <w:rPr>
          <w:rStyle w:val="StyleUnderline"/>
          <w:highlight w:val="cyan"/>
        </w:rPr>
        <w:t>triggering</w:t>
      </w:r>
      <w:r w:rsidRPr="00D918DC">
        <w:rPr>
          <w:sz w:val="16"/>
          <w:highlight w:val="cyan"/>
        </w:rPr>
        <w:t xml:space="preserve"> </w:t>
      </w:r>
      <w:r w:rsidRPr="00D918DC">
        <w:rPr>
          <w:rStyle w:val="Emphasis"/>
          <w:highlight w:val="cyan"/>
        </w:rPr>
        <w:t>political</w:t>
      </w:r>
      <w:r w:rsidRPr="00D918DC">
        <w:rPr>
          <w:sz w:val="16"/>
          <w:highlight w:val="cyan"/>
        </w:rPr>
        <w:t xml:space="preserve"> </w:t>
      </w:r>
      <w:r w:rsidRPr="00D918DC">
        <w:rPr>
          <w:rStyle w:val="StyleUnderline"/>
          <w:highlight w:val="cyan"/>
        </w:rPr>
        <w:t>and</w:t>
      </w:r>
      <w:r w:rsidRPr="00D918DC">
        <w:rPr>
          <w:sz w:val="16"/>
          <w:highlight w:val="cyan"/>
        </w:rPr>
        <w:t xml:space="preserve"> </w:t>
      </w:r>
      <w:r w:rsidRPr="00D918DC">
        <w:rPr>
          <w:rStyle w:val="Emphasis"/>
          <w:highlight w:val="cyan"/>
        </w:rPr>
        <w:t>social</w:t>
      </w:r>
      <w:r w:rsidRPr="00D918DC">
        <w:rPr>
          <w:sz w:val="16"/>
          <w:highlight w:val="cyan"/>
        </w:rPr>
        <w:t xml:space="preserve"> </w:t>
      </w:r>
      <w:r w:rsidRPr="00D918DC">
        <w:rPr>
          <w:rStyle w:val="StyleUnderline"/>
          <w:highlight w:val="cyan"/>
        </w:rPr>
        <w:t>instability</w:t>
      </w:r>
      <w:r w:rsidRPr="0085693F">
        <w:rPr>
          <w:sz w:val="16"/>
        </w:rPr>
        <w:t>.</w:t>
      </w:r>
    </w:p>
    <w:p w14:paraId="00251EFA" w14:textId="77777777" w:rsidR="007C6F76" w:rsidRPr="0085693F" w:rsidRDefault="007C6F76" w:rsidP="007C6F76">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2B220788" w14:textId="77777777" w:rsidR="007C6F76" w:rsidRPr="0085693F" w:rsidRDefault="007C6F76" w:rsidP="007C6F76">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5387B46A" w14:textId="77777777" w:rsidR="007C6F76" w:rsidRPr="0085693F" w:rsidRDefault="007C6F76" w:rsidP="007C6F76">
      <w:pPr>
        <w:rPr>
          <w:i/>
          <w:iCs/>
          <w:sz w:val="16"/>
        </w:rPr>
      </w:pPr>
      <w:r w:rsidRPr="0085693F">
        <w:rPr>
          <w:i/>
          <w:iCs/>
          <w:sz w:val="16"/>
        </w:rPr>
        <w:t>No World Order</w:t>
      </w:r>
    </w:p>
    <w:p w14:paraId="18211DBA" w14:textId="77777777" w:rsidR="007C6F76" w:rsidRPr="0085693F" w:rsidRDefault="007C6F76" w:rsidP="007C6F76">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D918DC">
        <w:rPr>
          <w:rStyle w:val="Emphasis"/>
          <w:highlight w:val="cyan"/>
        </w:rPr>
        <w:t>escalat</w:t>
      </w:r>
      <w:r w:rsidRPr="0085693F">
        <w:rPr>
          <w:sz w:val="16"/>
        </w:rPr>
        <w:t xml:space="preserve">ion in </w:t>
      </w:r>
      <w:r w:rsidRPr="00D918DC">
        <w:rPr>
          <w:rStyle w:val="Emphasis"/>
          <w:highlight w:val="cyan"/>
        </w:rPr>
        <w:t>geopolitical tensions</w:t>
      </w:r>
      <w:r w:rsidRPr="0085693F">
        <w:rPr>
          <w:sz w:val="16"/>
        </w:rPr>
        <w:t xml:space="preserve"> – </w:t>
      </w:r>
      <w:r w:rsidRPr="0085693F">
        <w:rPr>
          <w:rStyle w:val="StyleUnderline"/>
        </w:rPr>
        <w:t xml:space="preserve">particularly </w:t>
      </w:r>
      <w:r w:rsidRPr="00D918DC">
        <w:rPr>
          <w:rStyle w:val="StyleUnderline"/>
          <w:highlight w:val="cyan"/>
        </w:rPr>
        <w:t>among</w:t>
      </w:r>
      <w:r w:rsidRPr="0085693F">
        <w:rPr>
          <w:rStyle w:val="StyleUnderline"/>
        </w:rPr>
        <w:t xml:space="preserve"> the</w:t>
      </w:r>
      <w:r w:rsidRPr="0085693F">
        <w:rPr>
          <w:sz w:val="16"/>
        </w:rPr>
        <w:t xml:space="preserve"> </w:t>
      </w:r>
      <w:r w:rsidRPr="00D918DC">
        <w:rPr>
          <w:rStyle w:val="Emphasis"/>
          <w:highlight w:val="cyan"/>
        </w:rPr>
        <w:t>US</w:t>
      </w:r>
      <w:r w:rsidRPr="00D918DC">
        <w:rPr>
          <w:sz w:val="16"/>
          <w:highlight w:val="cyan"/>
        </w:rPr>
        <w:t xml:space="preserve">, </w:t>
      </w:r>
      <w:r w:rsidRPr="00D918DC">
        <w:rPr>
          <w:rStyle w:val="Emphasis"/>
          <w:highlight w:val="cyan"/>
        </w:rPr>
        <w:t>China</w:t>
      </w:r>
      <w:r w:rsidRPr="0085693F">
        <w:rPr>
          <w:sz w:val="16"/>
        </w:rPr>
        <w:t xml:space="preserve">, </w:t>
      </w:r>
      <w:r w:rsidRPr="0085693F">
        <w:rPr>
          <w:rStyle w:val="StyleUnderline"/>
        </w:rPr>
        <w:t>and</w:t>
      </w:r>
      <w:r w:rsidRPr="0085693F">
        <w:rPr>
          <w:sz w:val="16"/>
        </w:rPr>
        <w:t xml:space="preserve"> </w:t>
      </w:r>
      <w:r w:rsidRPr="00D918DC">
        <w:rPr>
          <w:rStyle w:val="Emphasis"/>
          <w:highlight w:val="cyan"/>
        </w:rPr>
        <w:t>Russia</w:t>
      </w:r>
      <w:r w:rsidRPr="0085693F">
        <w:rPr>
          <w:sz w:val="16"/>
        </w:rPr>
        <w:t xml:space="preserve"> – </w:t>
      </w:r>
      <w:r w:rsidRPr="0085693F">
        <w:rPr>
          <w:rStyle w:val="StyleUnderline"/>
        </w:rPr>
        <w:t>compounded by additional threats from</w:t>
      </w:r>
      <w:r w:rsidRPr="0085693F">
        <w:rPr>
          <w:sz w:val="16"/>
        </w:rPr>
        <w:t xml:space="preserve"> </w:t>
      </w:r>
      <w:r w:rsidRPr="00D918DC">
        <w:rPr>
          <w:rStyle w:val="Emphasis"/>
          <w:highlight w:val="cyan"/>
        </w:rPr>
        <w:t>Iran</w:t>
      </w:r>
      <w:r w:rsidRPr="00D918DC">
        <w:rPr>
          <w:sz w:val="16"/>
          <w:highlight w:val="cyan"/>
        </w:rPr>
        <w:t xml:space="preserve"> </w:t>
      </w:r>
      <w:r w:rsidRPr="00D918DC">
        <w:rPr>
          <w:rStyle w:val="StyleUnderline"/>
          <w:highlight w:val="cyan"/>
        </w:rPr>
        <w:t>and</w:t>
      </w:r>
      <w:r w:rsidRPr="00D918DC">
        <w:rPr>
          <w:sz w:val="16"/>
          <w:highlight w:val="cyan"/>
        </w:rPr>
        <w:t xml:space="preserve"> </w:t>
      </w:r>
      <w:r w:rsidRPr="00D918DC">
        <w:rPr>
          <w:rStyle w:val="Emphasis"/>
          <w:highlight w:val="cyan"/>
        </w:rPr>
        <w:t>No</w:t>
      </w:r>
      <w:r w:rsidRPr="0085693F">
        <w:rPr>
          <w:sz w:val="16"/>
        </w:rPr>
        <w:t xml:space="preserve">rth </w:t>
      </w:r>
      <w:r w:rsidRPr="00D918DC">
        <w:rPr>
          <w:rStyle w:val="Emphasis"/>
          <w:highlight w:val="cyan"/>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D918DC">
        <w:rPr>
          <w:rStyle w:val="Emphasis"/>
          <w:highlight w:val="cyan"/>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D918DC">
        <w:rPr>
          <w:rStyle w:val="StyleUnderline"/>
          <w:highlight w:val="cyan"/>
        </w:rPr>
        <w:t>escalate into</w:t>
      </w:r>
      <w:r w:rsidRPr="0085693F">
        <w:rPr>
          <w:rStyle w:val="StyleUnderline"/>
        </w:rPr>
        <w:t xml:space="preserve"> an</w:t>
      </w:r>
      <w:r w:rsidRPr="0085693F">
        <w:rPr>
          <w:sz w:val="16"/>
        </w:rPr>
        <w:t xml:space="preserve"> </w:t>
      </w:r>
      <w:r w:rsidRPr="00D918DC">
        <w:rPr>
          <w:rStyle w:val="Emphasis"/>
          <w:highlight w:val="cyan"/>
        </w:rPr>
        <w:t>all-out</w:t>
      </w:r>
      <w:r w:rsidRPr="0085693F">
        <w:rPr>
          <w:rStyle w:val="Emphasis"/>
        </w:rPr>
        <w:t xml:space="preserve"> military </w:t>
      </w:r>
      <w:r w:rsidRPr="00D918DC">
        <w:rPr>
          <w:rStyle w:val="Emphasis"/>
          <w:highlight w:val="cyan"/>
        </w:rPr>
        <w:t>conflict</w:t>
      </w:r>
      <w:r w:rsidRPr="0085693F">
        <w:rPr>
          <w:sz w:val="16"/>
        </w:rPr>
        <w:t>.</w:t>
      </w:r>
    </w:p>
    <w:p w14:paraId="497E2C88" w14:textId="77777777" w:rsidR="007C6F76" w:rsidRPr="0085693F" w:rsidRDefault="007C6F76" w:rsidP="007C6F76">
      <w:pPr>
        <w:rPr>
          <w:sz w:val="16"/>
        </w:rPr>
      </w:pPr>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D918DC">
        <w:rPr>
          <w:rStyle w:val="StyleUnderline"/>
          <w:highlight w:val="cyan"/>
        </w:rPr>
        <w:t>following</w:t>
      </w:r>
      <w:r w:rsidRPr="0085693F">
        <w:rPr>
          <w:sz w:val="16"/>
        </w:rPr>
        <w:t xml:space="preserve"> the 2008 </w:t>
      </w:r>
      <w:r w:rsidRPr="00D918DC">
        <w:rPr>
          <w:rStyle w:val="Emphasis"/>
          <w:highlight w:val="cyan"/>
        </w:rPr>
        <w:t>financial crisis</w:t>
      </w:r>
      <w:r w:rsidRPr="0085693F">
        <w:rPr>
          <w:sz w:val="16"/>
        </w:rPr>
        <w:t xml:space="preserve">, </w:t>
      </w:r>
      <w:r w:rsidRPr="0085693F">
        <w:rPr>
          <w:rStyle w:val="StyleUnderline"/>
        </w:rPr>
        <w:t xml:space="preserve">the </w:t>
      </w:r>
      <w:r w:rsidRPr="00D918DC">
        <w:rPr>
          <w:rStyle w:val="StyleUnderline"/>
          <w:highlight w:val="cyan"/>
        </w:rPr>
        <w:t>world</w:t>
      </w:r>
      <w:r w:rsidRPr="00D918DC">
        <w:rPr>
          <w:sz w:val="16"/>
          <w:highlight w:val="cyan"/>
        </w:rPr>
        <w:t xml:space="preserve"> </w:t>
      </w:r>
      <w:r w:rsidRPr="00D918DC">
        <w:rPr>
          <w:rStyle w:val="Emphasis"/>
          <w:highlight w:val="cyan"/>
        </w:rPr>
        <w:t>enter</w:t>
      </w:r>
      <w:r w:rsidRPr="0085693F">
        <w:rPr>
          <w:sz w:val="16"/>
        </w:rPr>
        <w:t xml:space="preserve">ed </w:t>
      </w:r>
      <w:r w:rsidRPr="0085693F">
        <w:rPr>
          <w:rStyle w:val="StyleUnderline"/>
        </w:rPr>
        <w:t xml:space="preserve">a </w:t>
      </w:r>
      <w:r w:rsidRPr="00D918DC">
        <w:rPr>
          <w:rStyle w:val="StyleUnderline"/>
          <w:highlight w:val="cyan"/>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D918DC">
        <w:rPr>
          <w:rStyle w:val="Emphasis"/>
          <w:highlight w:val="cyan"/>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D918DC">
        <w:rPr>
          <w:rStyle w:val="StyleUnderline"/>
          <w:highlight w:val="cyan"/>
        </w:rPr>
        <w:t>heightened by</w:t>
      </w:r>
      <w:r w:rsidRPr="0085693F">
        <w:rPr>
          <w:rStyle w:val="StyleUnderline"/>
        </w:rPr>
        <w:t xml:space="preserve"> the</w:t>
      </w:r>
      <w:r w:rsidRPr="0085693F">
        <w:rPr>
          <w:sz w:val="16"/>
        </w:rPr>
        <w:t xml:space="preserve"> </w:t>
      </w:r>
      <w:r w:rsidRPr="00D918DC">
        <w:rPr>
          <w:rStyle w:val="Emphasis"/>
          <w:highlight w:val="cyan"/>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D918DC">
        <w:rPr>
          <w:rStyle w:val="Emphasis"/>
          <w:highlight w:val="cyan"/>
        </w:rPr>
        <w:t>Ukraine</w:t>
      </w:r>
      <w:r w:rsidRPr="00D918DC">
        <w:rPr>
          <w:sz w:val="16"/>
          <w:highlight w:val="cyan"/>
        </w:rPr>
        <w:t xml:space="preserve">, </w:t>
      </w:r>
      <w:r w:rsidRPr="00D918DC">
        <w:rPr>
          <w:rStyle w:val="StyleUnderline"/>
          <w:highlight w:val="cyan"/>
        </w:rPr>
        <w:t>and</w:t>
      </w:r>
      <w:r w:rsidRPr="0085693F">
        <w:rPr>
          <w:rStyle w:val="StyleUnderline"/>
        </w:rPr>
        <w:t xml:space="preserve"> the</w:t>
      </w:r>
      <w:r w:rsidRPr="0085693F">
        <w:rPr>
          <w:sz w:val="16"/>
        </w:rPr>
        <w:t xml:space="preserve"> </w:t>
      </w:r>
      <w:r w:rsidRPr="00D918DC">
        <w:rPr>
          <w:rStyle w:val="Emphasis"/>
          <w:highlight w:val="cyan"/>
        </w:rPr>
        <w:t>Gaza</w:t>
      </w:r>
      <w:r w:rsidRPr="0085693F">
        <w:rPr>
          <w:rStyle w:val="Emphasis"/>
        </w:rPr>
        <w:t xml:space="preserve"> War</w:t>
      </w:r>
      <w:r w:rsidRPr="0085693F">
        <w:rPr>
          <w:sz w:val="16"/>
        </w:rPr>
        <w:t>.</w:t>
      </w:r>
    </w:p>
    <w:p w14:paraId="087F2D95" w14:textId="77777777" w:rsidR="007C6F76" w:rsidRPr="0085693F" w:rsidRDefault="007C6F76" w:rsidP="007C6F76">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D918DC">
        <w:rPr>
          <w:rStyle w:val="StyleUnderline"/>
          <w:highlight w:val="cyan"/>
        </w:rPr>
        <w:t>giving rise to a</w:t>
      </w:r>
      <w:r w:rsidRPr="00D918DC">
        <w:rPr>
          <w:sz w:val="16"/>
          <w:highlight w:val="cyan"/>
        </w:rPr>
        <w:t xml:space="preserve"> </w:t>
      </w:r>
      <w:r w:rsidRPr="00D918DC">
        <w:rPr>
          <w:rStyle w:val="Emphasis"/>
          <w:highlight w:val="cyan"/>
        </w:rPr>
        <w:t>balkanized “splinternet.”</w:t>
      </w:r>
    </w:p>
    <w:p w14:paraId="12046E3F" w14:textId="77777777" w:rsidR="007C6F76" w:rsidRPr="0085693F" w:rsidRDefault="007C6F76" w:rsidP="007C6F76">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D918DC">
        <w:rPr>
          <w:rStyle w:val="Emphasis"/>
          <w:highlight w:val="cyan"/>
        </w:rPr>
        <w:t>weaken</w:t>
      </w:r>
      <w:r w:rsidRPr="0085693F">
        <w:rPr>
          <w:sz w:val="16"/>
        </w:rPr>
        <w:t xml:space="preserve">ed </w:t>
      </w:r>
      <w:r w:rsidRPr="0085693F">
        <w:rPr>
          <w:rStyle w:val="StyleUnderline"/>
        </w:rPr>
        <w:t>the</w:t>
      </w:r>
      <w:r w:rsidRPr="0085693F">
        <w:rPr>
          <w:sz w:val="16"/>
        </w:rPr>
        <w:t xml:space="preserve"> </w:t>
      </w:r>
      <w:r w:rsidRPr="00D918DC">
        <w:rPr>
          <w:rStyle w:val="Emphasis"/>
          <w:highlight w:val="cyan"/>
        </w:rPr>
        <w:t>US</w:t>
      </w:r>
      <w:r w:rsidRPr="0085693F">
        <w:rPr>
          <w:rStyle w:val="Emphasis"/>
        </w:rPr>
        <w:t>-led</w:t>
      </w:r>
      <w:r w:rsidRPr="0085693F">
        <w:rPr>
          <w:sz w:val="16"/>
        </w:rPr>
        <w:t xml:space="preserve"> international </w:t>
      </w:r>
      <w:r w:rsidRPr="00D918DC">
        <w:rPr>
          <w:rStyle w:val="Emphasis"/>
          <w:highlight w:val="cyan"/>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4F061471" w14:textId="77777777" w:rsidR="007C6F76" w:rsidRPr="0085693F" w:rsidRDefault="007C6F76" w:rsidP="007C6F76">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D918DC">
        <w:rPr>
          <w:rStyle w:val="StyleUnderline"/>
          <w:highlight w:val="cyan"/>
        </w:rPr>
        <w:t>reshaping</w:t>
      </w:r>
      <w:r w:rsidRPr="0085693F">
        <w:rPr>
          <w:sz w:val="16"/>
        </w:rPr>
        <w:t xml:space="preserve"> </w:t>
      </w:r>
      <w:r w:rsidRPr="0085693F">
        <w:rPr>
          <w:rStyle w:val="Emphasis"/>
        </w:rPr>
        <w:t xml:space="preserve">global </w:t>
      </w:r>
      <w:r w:rsidRPr="00D918DC">
        <w:rPr>
          <w:rStyle w:val="Emphasis"/>
          <w:highlight w:val="cyan"/>
        </w:rPr>
        <w:t>trade</w:t>
      </w:r>
      <w:r w:rsidRPr="0085693F">
        <w:rPr>
          <w:sz w:val="16"/>
        </w:rPr>
        <w:t xml:space="preserve"> routes, </w:t>
      </w:r>
      <w:r w:rsidRPr="0085693F">
        <w:rPr>
          <w:rStyle w:val="StyleUnderline"/>
        </w:rPr>
        <w:t xml:space="preserve">reconfiguring supply chains, and redirecting investment flows, </w:t>
      </w:r>
      <w:r w:rsidRPr="00D918DC">
        <w:rPr>
          <w:rStyle w:val="StyleUnderline"/>
          <w:highlight w:val="cyan"/>
        </w:rPr>
        <w:t>altering</w:t>
      </w:r>
      <w:r w:rsidRPr="0085693F">
        <w:rPr>
          <w:rStyle w:val="StyleUnderline"/>
        </w:rPr>
        <w:t xml:space="preserve"> the</w:t>
      </w:r>
      <w:r w:rsidRPr="0085693F">
        <w:rPr>
          <w:sz w:val="16"/>
        </w:rPr>
        <w:t xml:space="preserve"> </w:t>
      </w:r>
      <w:r w:rsidRPr="00D918DC">
        <w:rPr>
          <w:rStyle w:val="Emphasis"/>
          <w:highlight w:val="cyan"/>
        </w:rPr>
        <w:t>distribution</w:t>
      </w:r>
      <w:r w:rsidRPr="00D918DC">
        <w:rPr>
          <w:sz w:val="16"/>
          <w:highlight w:val="cyan"/>
        </w:rPr>
        <w:t xml:space="preserve"> </w:t>
      </w:r>
      <w:r w:rsidRPr="00D918DC">
        <w:rPr>
          <w:rStyle w:val="StyleUnderline"/>
          <w:highlight w:val="cyan"/>
        </w:rPr>
        <w:t>and</w:t>
      </w:r>
      <w:r w:rsidRPr="00D918DC">
        <w:rPr>
          <w:sz w:val="16"/>
          <w:highlight w:val="cyan"/>
        </w:rPr>
        <w:t xml:space="preserve"> </w:t>
      </w:r>
      <w:r w:rsidRPr="00D918DC">
        <w:rPr>
          <w:rStyle w:val="Emphasis"/>
          <w:highlight w:val="cyan"/>
        </w:rPr>
        <w:t>pricing</w:t>
      </w:r>
      <w:r w:rsidRPr="00D918DC">
        <w:rPr>
          <w:sz w:val="16"/>
          <w:highlight w:val="cyan"/>
        </w:rPr>
        <w:t xml:space="preserve"> </w:t>
      </w:r>
      <w:r w:rsidRPr="00D918DC">
        <w:rPr>
          <w:rStyle w:val="StyleUnderline"/>
          <w:highlight w:val="cyan"/>
        </w:rPr>
        <w:t>of</w:t>
      </w:r>
      <w:r w:rsidRPr="0085693F">
        <w:rPr>
          <w:rStyle w:val="StyleUnderline"/>
        </w:rPr>
        <w:t xml:space="preserve"> key commodities such as</w:t>
      </w:r>
      <w:r w:rsidRPr="0085693F">
        <w:rPr>
          <w:sz w:val="16"/>
        </w:rPr>
        <w:t xml:space="preserve"> </w:t>
      </w:r>
      <w:r w:rsidRPr="00D918DC">
        <w:rPr>
          <w:rStyle w:val="Emphasis"/>
          <w:highlight w:val="cyan"/>
        </w:rPr>
        <w:t>food</w:t>
      </w:r>
      <w:r w:rsidRPr="0085693F">
        <w:rPr>
          <w:sz w:val="16"/>
        </w:rPr>
        <w:t xml:space="preserve">stuffs </w:t>
      </w:r>
      <w:r w:rsidRPr="00D918DC">
        <w:rPr>
          <w:rStyle w:val="StyleUnderline"/>
          <w:highlight w:val="cyan"/>
        </w:rPr>
        <w:t>and</w:t>
      </w:r>
      <w:r w:rsidRPr="00D918DC">
        <w:rPr>
          <w:sz w:val="16"/>
          <w:highlight w:val="cyan"/>
        </w:rPr>
        <w:t xml:space="preserve"> </w:t>
      </w:r>
      <w:r w:rsidRPr="00D918DC">
        <w:rPr>
          <w:rStyle w:val="Emphasis"/>
          <w:highlight w:val="cyan"/>
        </w:rPr>
        <w:t>critical minerals</w:t>
      </w:r>
      <w:r w:rsidRPr="0085693F">
        <w:rPr>
          <w:sz w:val="16"/>
        </w:rPr>
        <w:t>.</w:t>
      </w:r>
    </w:p>
    <w:p w14:paraId="374B1DAD" w14:textId="77777777" w:rsidR="007C6F76" w:rsidRPr="0085693F" w:rsidRDefault="007C6F76" w:rsidP="007C6F76">
      <w:pPr>
        <w:rPr>
          <w:sz w:val="16"/>
        </w:rPr>
      </w:pPr>
      <w:r w:rsidRPr="0085693F">
        <w:rPr>
          <w:sz w:val="16"/>
        </w:rPr>
        <w:t xml:space="preserve">Beyond stifling global GDP growth, these </w:t>
      </w:r>
      <w:r w:rsidRPr="0085693F">
        <w:rPr>
          <w:rStyle w:val="StyleUnderline"/>
        </w:rPr>
        <w:t xml:space="preserve">geopolitical </w:t>
      </w:r>
      <w:r w:rsidRPr="00D918DC">
        <w:rPr>
          <w:rStyle w:val="StyleUnderline"/>
          <w:highlight w:val="cyan"/>
        </w:rPr>
        <w:t>rifts</w:t>
      </w:r>
      <w:r w:rsidRPr="0085693F">
        <w:rPr>
          <w:sz w:val="16"/>
        </w:rPr>
        <w:t xml:space="preserve"> are </w:t>
      </w:r>
      <w:r w:rsidRPr="00D918DC">
        <w:rPr>
          <w:rStyle w:val="Emphasis"/>
          <w:highlight w:val="cyan"/>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lastRenderedPageBreak/>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D918DC">
        <w:rPr>
          <w:rStyle w:val="StyleUnderline"/>
          <w:highlight w:val="cyan"/>
        </w:rPr>
        <w:t>the</w:t>
      </w:r>
      <w:r w:rsidRPr="00D918DC">
        <w:rPr>
          <w:sz w:val="16"/>
          <w:highlight w:val="cyan"/>
        </w:rPr>
        <w:t xml:space="preserve"> </w:t>
      </w:r>
      <w:r w:rsidRPr="00D918DC">
        <w:rPr>
          <w:rStyle w:val="Emphasis"/>
          <w:highlight w:val="cyan"/>
        </w:rPr>
        <w:t>clean-energy</w:t>
      </w:r>
      <w:r w:rsidRPr="00D918DC">
        <w:rPr>
          <w:sz w:val="16"/>
          <w:highlight w:val="cyan"/>
        </w:rPr>
        <w:t xml:space="preserve"> </w:t>
      </w:r>
      <w:r w:rsidRPr="00D918DC">
        <w:rPr>
          <w:rStyle w:val="StyleUnderline"/>
          <w:highlight w:val="cyan"/>
        </w:rPr>
        <w:t>transition</w:t>
      </w:r>
      <w:r w:rsidRPr="0085693F">
        <w:rPr>
          <w:sz w:val="16"/>
        </w:rPr>
        <w:t>.</w:t>
      </w:r>
    </w:p>
    <w:p w14:paraId="57BE3B88" w14:textId="77777777" w:rsidR="007C6F76" w:rsidRPr="0085693F" w:rsidRDefault="007C6F76" w:rsidP="007C6F76">
      <w:pPr>
        <w:rPr>
          <w:i/>
          <w:iCs/>
          <w:sz w:val="16"/>
        </w:rPr>
      </w:pPr>
      <w:r w:rsidRPr="0085693F">
        <w:rPr>
          <w:i/>
          <w:iCs/>
          <w:sz w:val="16"/>
        </w:rPr>
        <w:t>Populism and Domestic Politics</w:t>
      </w:r>
    </w:p>
    <w:p w14:paraId="37FEA766" w14:textId="77777777" w:rsidR="007C6F76" w:rsidRPr="0085693F" w:rsidRDefault="007C6F76" w:rsidP="007C6F76">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3F68C979" w14:textId="77777777" w:rsidR="007C6F76" w:rsidRPr="0085693F" w:rsidRDefault="007C6F76" w:rsidP="007C6F76">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3206037F" w14:textId="77777777" w:rsidR="007C6F76" w:rsidRPr="00B11F51" w:rsidRDefault="007C6F76" w:rsidP="007C6F76">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D918DC">
        <w:rPr>
          <w:rStyle w:val="Emphasis"/>
          <w:highlight w:val="cyan"/>
        </w:rPr>
        <w:t>increasingly difficult</w:t>
      </w:r>
      <w:r w:rsidRPr="00D918DC">
        <w:rPr>
          <w:sz w:val="16"/>
          <w:highlight w:val="cyan"/>
        </w:rPr>
        <w:t xml:space="preserve"> </w:t>
      </w:r>
      <w:r w:rsidRPr="00D918DC">
        <w:rPr>
          <w:rStyle w:val="StyleUnderline"/>
          <w:highlight w:val="cyan"/>
        </w:rPr>
        <w:t>for</w:t>
      </w:r>
      <w:r w:rsidRPr="0085693F">
        <w:rPr>
          <w:rStyle w:val="StyleUnderline"/>
        </w:rPr>
        <w:t xml:space="preserve"> many </w:t>
      </w:r>
      <w:r w:rsidRPr="00D918DC">
        <w:rPr>
          <w:rStyle w:val="StyleUnderline"/>
          <w:highlight w:val="cyan"/>
        </w:rPr>
        <w:t>countries to provide</w:t>
      </w:r>
      <w:r w:rsidRPr="0085693F">
        <w:rPr>
          <w:rStyle w:val="StyleUnderline"/>
        </w:rPr>
        <w:t xml:space="preserve"> essential</w:t>
      </w:r>
      <w:r w:rsidRPr="0085693F">
        <w:rPr>
          <w:sz w:val="16"/>
        </w:rPr>
        <w:t xml:space="preserve"> </w:t>
      </w:r>
      <w:r w:rsidRPr="00D918DC">
        <w:rPr>
          <w:rStyle w:val="Emphasis"/>
          <w:highlight w:val="cyan"/>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D918DC">
        <w:rPr>
          <w:rStyle w:val="Emphasis"/>
          <w:highlight w:val="cyan"/>
        </w:rPr>
        <w:t>deepen polarization</w:t>
      </w:r>
      <w:r w:rsidRPr="00D918DC">
        <w:rPr>
          <w:sz w:val="16"/>
          <w:highlight w:val="cyan"/>
        </w:rPr>
        <w:t xml:space="preserve"> </w:t>
      </w:r>
      <w:r w:rsidRPr="00D918DC">
        <w:rPr>
          <w:rStyle w:val="StyleUnderline"/>
          <w:highlight w:val="cyan"/>
        </w:rPr>
        <w:t>and lead to</w:t>
      </w:r>
      <w:r w:rsidRPr="00D918DC">
        <w:rPr>
          <w:sz w:val="16"/>
          <w:highlight w:val="cyan"/>
        </w:rPr>
        <w:t xml:space="preserve"> </w:t>
      </w:r>
      <w:r w:rsidRPr="00D918DC">
        <w:rPr>
          <w:rStyle w:val="Emphasis"/>
          <w:highlight w:val="cyan"/>
        </w:rPr>
        <w:t>more</w:t>
      </w:r>
      <w:r w:rsidRPr="0085693F">
        <w:rPr>
          <w:sz w:val="16"/>
        </w:rPr>
        <w:t xml:space="preserve"> policy </w:t>
      </w:r>
      <w:r w:rsidRPr="00D918DC">
        <w:rPr>
          <w:rStyle w:val="StyleUnderline"/>
          <w:highlight w:val="cyan"/>
        </w:rPr>
        <w:t>volatility</w:t>
      </w:r>
      <w:r w:rsidRPr="0085693F">
        <w:rPr>
          <w:sz w:val="16"/>
        </w:rPr>
        <w:t>.</w:t>
      </w:r>
    </w:p>
    <w:p w14:paraId="2BC0DF21" w14:textId="77777777" w:rsidR="007C6F76" w:rsidRPr="00A52F3B" w:rsidRDefault="007C6F76" w:rsidP="007C6F76">
      <w:pPr>
        <w:pStyle w:val="Heading3"/>
      </w:pPr>
      <w:r>
        <w:lastRenderedPageBreak/>
        <w:t>5</w:t>
      </w:r>
    </w:p>
    <w:p w14:paraId="213CAD1D" w14:textId="77777777" w:rsidR="007C6F76" w:rsidRPr="00607D1C" w:rsidRDefault="007C6F76" w:rsidP="007C6F76">
      <w:pPr>
        <w:pStyle w:val="Heading4"/>
      </w:pPr>
      <w:r w:rsidRPr="00A52F3B">
        <w:t>Trump’s built a temporary coalition through token support for workers</w:t>
      </w:r>
      <w:r>
        <w:t xml:space="preserve">---it’ll crumble now because Trump won’t follow through on genuine pro-labor policy. </w:t>
      </w:r>
    </w:p>
    <w:p w14:paraId="2FC9E6E3" w14:textId="77777777" w:rsidR="007C6F76" w:rsidRPr="00A52F3B" w:rsidRDefault="007C6F76" w:rsidP="007C6F76">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6FAB5287" w14:textId="77777777" w:rsidR="007C6F76" w:rsidRPr="00A52F3B" w:rsidRDefault="007C6F76" w:rsidP="007C6F76">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D918DC">
        <w:rPr>
          <w:rStyle w:val="Emphasis"/>
          <w:highlight w:val="cyan"/>
        </w:rPr>
        <w:t>union members</w:t>
      </w:r>
      <w:r w:rsidRPr="00A52F3B">
        <w:rPr>
          <w:rStyle w:val="StyleUnderline"/>
        </w:rPr>
        <w:t>, from</w:t>
      </w:r>
      <w:r w:rsidRPr="00A52F3B">
        <w:rPr>
          <w:sz w:val="16"/>
        </w:rPr>
        <w:t xml:space="preserve"> </w:t>
      </w:r>
      <w:r w:rsidRPr="00D918DC">
        <w:rPr>
          <w:rStyle w:val="Emphasis"/>
          <w:highlight w:val="cyan"/>
        </w:rPr>
        <w:t>flocking to</w:t>
      </w:r>
      <w:r w:rsidRPr="00A52F3B">
        <w:rPr>
          <w:sz w:val="16"/>
        </w:rPr>
        <w:t xml:space="preserve"> Donald </w:t>
      </w:r>
      <w:r w:rsidRPr="00D918DC">
        <w:rPr>
          <w:rStyle w:val="Emphasis"/>
          <w:highlight w:val="cyan"/>
        </w:rPr>
        <w:t>Trump</w:t>
      </w:r>
      <w:r w:rsidRPr="00A52F3B">
        <w:rPr>
          <w:sz w:val="16"/>
        </w:rPr>
        <w:t>.</w:t>
      </w:r>
    </w:p>
    <w:p w14:paraId="1A89EA80" w14:textId="77777777" w:rsidR="007C6F76" w:rsidRPr="00A52F3B" w:rsidRDefault="007C6F76" w:rsidP="007C6F76">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37F5E1BB" w14:textId="77777777" w:rsidR="007C6F76" w:rsidRPr="003057CE" w:rsidRDefault="007C6F76" w:rsidP="007C6F76">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6EE1835F" w14:textId="77777777" w:rsidR="007C6F76" w:rsidRPr="00A52F3B" w:rsidRDefault="007C6F76" w:rsidP="007C6F76">
      <w:pPr>
        <w:rPr>
          <w:sz w:val="16"/>
        </w:rPr>
      </w:pPr>
      <w:r w:rsidRPr="003057CE">
        <w:rPr>
          <w:sz w:val="16"/>
        </w:rPr>
        <w:t>“</w:t>
      </w:r>
      <w:r w:rsidRPr="003057CE">
        <w:rPr>
          <w:rStyle w:val="StyleUnderline"/>
        </w:rPr>
        <w:t xml:space="preserve">Right now, these Trump voters – </w:t>
      </w:r>
      <w:r w:rsidRPr="00D918DC">
        <w:rPr>
          <w:rStyle w:val="StyleUnderline"/>
          <w:highlight w:val="cyan"/>
        </w:rPr>
        <w:t>the GOP is</w:t>
      </w:r>
      <w:r w:rsidRPr="00D918DC">
        <w:rPr>
          <w:sz w:val="16"/>
          <w:highlight w:val="cyan"/>
        </w:rPr>
        <w:t xml:space="preserve"> </w:t>
      </w:r>
      <w:r w:rsidRPr="00D918DC">
        <w:rPr>
          <w:rStyle w:val="Emphasis"/>
          <w:highlight w:val="cya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D918DC">
        <w:rPr>
          <w:rStyle w:val="StyleUnderline"/>
          <w:highlight w:val="cyan"/>
        </w:rPr>
        <w:t xml:space="preserve">to </w:t>
      </w:r>
      <w:r w:rsidRPr="00D918DC">
        <w:rPr>
          <w:rStyle w:val="Emphasis"/>
          <w:highlight w:val="cyan"/>
        </w:rPr>
        <w:t>make them permanent</w:t>
      </w:r>
      <w:r w:rsidRPr="00A52F3B">
        <w:rPr>
          <w:sz w:val="16"/>
        </w:rPr>
        <w:t>.”</w:t>
      </w:r>
    </w:p>
    <w:p w14:paraId="5C79B571" w14:textId="77777777" w:rsidR="007C6F76" w:rsidRPr="00A52F3B" w:rsidRDefault="007C6F76" w:rsidP="007C6F76">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D918DC">
        <w:rPr>
          <w:rStyle w:val="StyleUnderline"/>
          <w:highlight w:val="cyan"/>
        </w:rPr>
        <w:t>the</w:t>
      </w:r>
      <w:r w:rsidRPr="00A52F3B">
        <w:rPr>
          <w:sz w:val="16"/>
        </w:rPr>
        <w:t xml:space="preserve"> Missouri </w:t>
      </w:r>
      <w:r w:rsidRPr="00D918DC">
        <w:rPr>
          <w:rStyle w:val="StyleUnderline"/>
          <w:highlight w:val="cyan"/>
        </w:rPr>
        <w:t>Republican</w:t>
      </w:r>
      <w:r w:rsidRPr="00A52F3B">
        <w:rPr>
          <w:sz w:val="16"/>
        </w:rPr>
        <w:t xml:space="preserve"> emerging as the right-of-center </w:t>
      </w:r>
      <w:r w:rsidRPr="00D918DC">
        <w:rPr>
          <w:rStyle w:val="StyleUnderline"/>
          <w:highlight w:val="cyan"/>
        </w:rPr>
        <w:t>pro-labor</w:t>
      </w:r>
      <w:r w:rsidRPr="00A52F3B">
        <w:rPr>
          <w:sz w:val="16"/>
        </w:rPr>
        <w:t xml:space="preserve"> leader.</w:t>
      </w:r>
    </w:p>
    <w:p w14:paraId="4432997A" w14:textId="77777777" w:rsidR="007C6F76" w:rsidRPr="00A52F3B" w:rsidRDefault="007C6F76" w:rsidP="007C6F76">
      <w:pPr>
        <w:rPr>
          <w:sz w:val="16"/>
        </w:rPr>
      </w:pPr>
      <w:r w:rsidRPr="00A52F3B">
        <w:rPr>
          <w:sz w:val="16"/>
        </w:rPr>
        <w:t xml:space="preserve">“Look at what Donald Trump achieved. He achieved victory based on </w:t>
      </w:r>
      <w:r w:rsidRPr="00A52F3B">
        <w:rPr>
          <w:rStyle w:val="StyleUnderline"/>
        </w:rPr>
        <w:t xml:space="preserve">this </w:t>
      </w:r>
      <w:r w:rsidRPr="00D918DC">
        <w:rPr>
          <w:rStyle w:val="Emphasis"/>
          <w:highlight w:val="cyan"/>
        </w:rPr>
        <w:t>coalition</w:t>
      </w:r>
      <w:r w:rsidRPr="00A52F3B">
        <w:rPr>
          <w:sz w:val="16"/>
        </w:rPr>
        <w:t xml:space="preserve">, and he deserves tremendous credit for making it possible, and he knows it,” Hawley said in an interview before picking up where Trump’s pollster left off. Hawley </w:t>
      </w:r>
      <w:r w:rsidRPr="00D918DC">
        <w:rPr>
          <w:rStyle w:val="StyleUnderline"/>
          <w:highlight w:val="cya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6436A699" w14:textId="77777777" w:rsidR="007C6F76" w:rsidRPr="00A52F3B" w:rsidRDefault="007C6F76" w:rsidP="007C6F76">
      <w:pPr>
        <w:rPr>
          <w:sz w:val="16"/>
        </w:rPr>
      </w:pPr>
      <w:r w:rsidRPr="00A52F3B">
        <w:rPr>
          <w:sz w:val="16"/>
        </w:rPr>
        <w:t xml:space="preserve">His framework </w:t>
      </w:r>
      <w:r w:rsidRPr="00D918DC">
        <w:rPr>
          <w:rStyle w:val="StyleUnderline"/>
          <w:highlight w:val="cyan"/>
        </w:rPr>
        <w:t xml:space="preserve">for </w:t>
      </w:r>
      <w:r w:rsidRPr="00D918DC">
        <w:rPr>
          <w:rStyle w:val="Emphasis"/>
          <w:highlight w:val="cyan"/>
        </w:rPr>
        <w:t>pro-union legislation</w:t>
      </w:r>
      <w:r w:rsidRPr="003057CE">
        <w:rPr>
          <w:rStyle w:val="StyleUnderline"/>
        </w:rPr>
        <w:t xml:space="preserve"> amounts to something</w:t>
      </w:r>
      <w:r w:rsidRPr="00267622">
        <w:rPr>
          <w:rStyle w:val="StyleUnderline"/>
        </w:rPr>
        <w:t xml:space="preserve"> of </w:t>
      </w:r>
      <w:r w:rsidRPr="00D918DC">
        <w:rPr>
          <w:rStyle w:val="StyleUnderline"/>
          <w:highlight w:val="cyan"/>
        </w:rPr>
        <w:t xml:space="preserve">a </w:t>
      </w:r>
      <w:r w:rsidRPr="00D918DC">
        <w:rPr>
          <w:rStyle w:val="Emphasis"/>
          <w:highlight w:val="cyan"/>
        </w:rPr>
        <w:t>downpayment</w:t>
      </w:r>
      <w:r w:rsidRPr="00A52F3B">
        <w:rPr>
          <w:sz w:val="16"/>
        </w:rPr>
        <w:t xml:space="preserve">. It is a set of proposals </w:t>
      </w:r>
      <w:r w:rsidRPr="00D918DC">
        <w:rPr>
          <w:rStyle w:val="StyleUnderline"/>
          <w:highlight w:val="cyan"/>
        </w:rPr>
        <w:t>to</w:t>
      </w:r>
      <w:r w:rsidRPr="00A52F3B">
        <w:rPr>
          <w:sz w:val="16"/>
        </w:rPr>
        <w:t xml:space="preserve"> reform the way businesses interact with </w:t>
      </w:r>
      <w:r w:rsidRPr="00D918DC">
        <w:rPr>
          <w:rStyle w:val="Emphasis"/>
          <w:highlight w:val="cyan"/>
        </w:rPr>
        <w:t>organized labor</w:t>
      </w:r>
      <w:r w:rsidRPr="00A52F3B">
        <w:rPr>
          <w:sz w:val="16"/>
        </w:rPr>
        <w:t xml:space="preserve">, from requiring worker rights </w:t>
      </w:r>
      <w:r w:rsidRPr="00D918DC">
        <w:rPr>
          <w:rStyle w:val="StyleUnderline"/>
          <w:highlight w:val="cyan"/>
        </w:rPr>
        <w:t>to</w:t>
      </w:r>
      <w:r w:rsidRPr="00A52F3B">
        <w:rPr>
          <w:sz w:val="16"/>
        </w:rPr>
        <w:t xml:space="preserve"> be displayed on a job site to prohibiting “unsafe work speed quotas.” And soon Hawley will introduce legislation mandating accelerated negotiations between unions and employers.</w:t>
      </w:r>
    </w:p>
    <w:p w14:paraId="1FA22E26" w14:textId="77777777" w:rsidR="007C6F76" w:rsidRPr="00A52F3B" w:rsidRDefault="007C6F76" w:rsidP="007C6F76">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2BD1373B" w14:textId="77777777" w:rsidR="007C6F76" w:rsidRPr="00267622" w:rsidRDefault="007C6F76" w:rsidP="007C6F76">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14409A98" w14:textId="77777777" w:rsidR="007C6F76" w:rsidRPr="00267622" w:rsidRDefault="007C6F76" w:rsidP="007C6F76">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0D7769A0" w14:textId="77777777" w:rsidR="007C6F76" w:rsidRPr="00A52F3B" w:rsidRDefault="007C6F76" w:rsidP="007C6F76">
      <w:pPr>
        <w:rPr>
          <w:sz w:val="16"/>
        </w:rPr>
      </w:pPr>
      <w:r w:rsidRPr="00267622">
        <w:rPr>
          <w:sz w:val="16"/>
        </w:rPr>
        <w:lastRenderedPageBreak/>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D918DC">
        <w:rPr>
          <w:rStyle w:val="Emphasis"/>
          <w:highlight w:val="cyan"/>
        </w:rPr>
        <w:t>bring into actuality</w:t>
      </w:r>
      <w:r w:rsidRPr="00D918DC">
        <w:rPr>
          <w:sz w:val="16"/>
          <w:highlight w:val="cyan"/>
        </w:rPr>
        <w:t xml:space="preserve"> </w:t>
      </w:r>
      <w:r w:rsidRPr="00D918DC">
        <w:rPr>
          <w:rStyle w:val="StyleUnderline"/>
          <w:highlight w:val="cya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D918DC">
        <w:rPr>
          <w:rStyle w:val="Emphasis"/>
          <w:highlight w:val="cyan"/>
        </w:rPr>
        <w:t>realignment</w:t>
      </w:r>
      <w:r w:rsidRPr="00A52F3B">
        <w:rPr>
          <w:sz w:val="16"/>
        </w:rPr>
        <w:t xml:space="preserve"> of the Republican Party,” Hawley said of his efforts. “This is my project.”</w:t>
      </w:r>
    </w:p>
    <w:p w14:paraId="391BDFA4" w14:textId="77777777" w:rsidR="007C6F76" w:rsidRPr="00267622" w:rsidRDefault="007C6F76" w:rsidP="007C6F76">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7D5F591C" w14:textId="77777777" w:rsidR="007C6F76" w:rsidRPr="00267622" w:rsidRDefault="007C6F76" w:rsidP="007C6F76">
      <w:pPr>
        <w:rPr>
          <w:rStyle w:val="StyleUnderline"/>
        </w:rPr>
      </w:pPr>
      <w:r w:rsidRPr="00D918DC">
        <w:rPr>
          <w:rStyle w:val="StyleUnderline"/>
          <w:highlight w:val="cya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D918DC">
        <w:rPr>
          <w:rStyle w:val="Emphasis"/>
          <w:highlight w:val="cyan"/>
        </w:rPr>
        <w:t>support</w:t>
      </w:r>
      <w:r w:rsidRPr="003057CE">
        <w:rPr>
          <w:rStyle w:val="StyleUnderline"/>
        </w:rPr>
        <w:t xml:space="preserve">ive </w:t>
      </w:r>
      <w:r w:rsidRPr="00D918DC">
        <w:rPr>
          <w:rStyle w:val="StyleUnderline"/>
          <w:highlight w:val="cya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D918DC">
        <w:rPr>
          <w:rStyle w:val="Emphasis"/>
          <w:highlight w:val="cyan"/>
        </w:rPr>
        <w:t>union</w:t>
      </w:r>
      <w:r w:rsidRPr="003057CE">
        <w:rPr>
          <w:rStyle w:val="StyleUnderline"/>
        </w:rPr>
        <w:t xml:space="preserve"> voter</w:t>
      </w:r>
      <w:r w:rsidRPr="00D918DC">
        <w:rPr>
          <w:rStyle w:val="Emphasis"/>
          <w:highlight w:val="cyan"/>
        </w:rPr>
        <w:t>s</w:t>
      </w:r>
      <w:r w:rsidRPr="001D643A">
        <w:rPr>
          <w:rStyle w:val="StyleUnderline"/>
        </w:rPr>
        <w:t>.”</w:t>
      </w:r>
    </w:p>
    <w:p w14:paraId="4DEA92C3" w14:textId="77777777" w:rsidR="007C6F76" w:rsidRPr="001D643A" w:rsidRDefault="007C6F76" w:rsidP="007C6F76">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3B0D2BF7" w14:textId="77777777" w:rsidR="007C6F76" w:rsidRPr="00A52F3B" w:rsidRDefault="007C6F76" w:rsidP="007C6F76">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035C7681" w14:textId="77777777" w:rsidR="007C6F76" w:rsidRPr="00A52F3B" w:rsidRDefault="007C6F76" w:rsidP="007C6F76">
      <w:pPr>
        <w:rPr>
          <w:sz w:val="16"/>
        </w:rPr>
      </w:pPr>
      <w:r w:rsidRPr="003057CE">
        <w:rPr>
          <w:rStyle w:val="StyleUnderline"/>
        </w:rPr>
        <w:t xml:space="preserve">This </w:t>
      </w:r>
      <w:r w:rsidRPr="00D918DC">
        <w:rPr>
          <w:rStyle w:val="StyleUnderline"/>
          <w:highlight w:val="cyan"/>
        </w:rPr>
        <w:t>was a</w:t>
      </w:r>
      <w:r w:rsidRPr="00D918DC">
        <w:rPr>
          <w:sz w:val="16"/>
          <w:highlight w:val="cyan"/>
        </w:rPr>
        <w:t xml:space="preserve"> </w:t>
      </w:r>
      <w:r w:rsidRPr="00D918DC">
        <w:rPr>
          <w:rStyle w:val="Emphasis"/>
          <w:highlight w:val="cyan"/>
        </w:rPr>
        <w:t>winning</w:t>
      </w:r>
      <w:r w:rsidRPr="00A52F3B">
        <w:rPr>
          <w:rStyle w:val="Emphasis"/>
        </w:rPr>
        <w:t xml:space="preserve"> political </w:t>
      </w:r>
      <w:r w:rsidRPr="00D918DC">
        <w:rPr>
          <w:rStyle w:val="Emphasis"/>
          <w:highlight w:val="cyan"/>
        </w:rPr>
        <w:t>argument</w:t>
      </w:r>
      <w:r w:rsidRPr="00D918DC">
        <w:rPr>
          <w:rStyle w:val="StyleUnderline"/>
          <w:highlight w:val="cyan"/>
        </w:rPr>
        <w:t>. Now</w:t>
      </w:r>
      <w:r w:rsidRPr="001D643A">
        <w:rPr>
          <w:rStyle w:val="StyleUnderline"/>
        </w:rPr>
        <w:t xml:space="preserve"> those </w:t>
      </w:r>
      <w:r w:rsidRPr="00D918DC">
        <w:rPr>
          <w:rStyle w:val="StyleUnderline"/>
          <w:highlight w:val="cyan"/>
        </w:rPr>
        <w:t>voters</w:t>
      </w:r>
      <w:r w:rsidRPr="00A52F3B">
        <w:rPr>
          <w:rStyle w:val="StyleUnderline"/>
        </w:rPr>
        <w:t xml:space="preserve"> are likely to</w:t>
      </w:r>
      <w:r w:rsidRPr="003057CE">
        <w:rPr>
          <w:rStyle w:val="StyleUnderline"/>
        </w:rPr>
        <w:t xml:space="preserve"> </w:t>
      </w:r>
      <w:r w:rsidRPr="00D918DC">
        <w:rPr>
          <w:rStyle w:val="Emphasis"/>
          <w:highlight w:val="cyan"/>
        </w:rPr>
        <w:t>expect results</w:t>
      </w:r>
      <w:r w:rsidRPr="00A52F3B">
        <w:rPr>
          <w:sz w:val="16"/>
        </w:rPr>
        <w:t xml:space="preserve">. Hawley says </w:t>
      </w:r>
      <w:r w:rsidRPr="00D918DC">
        <w:rPr>
          <w:rStyle w:val="StyleUnderline"/>
          <w:highlight w:val="cyan"/>
        </w:rPr>
        <w:t xml:space="preserve">Republicans </w:t>
      </w:r>
      <w:r w:rsidRPr="00D918DC">
        <w:rPr>
          <w:rStyle w:val="Emphasis"/>
          <w:highlight w:val="cyan"/>
        </w:rPr>
        <w:t>must embrace working</w:t>
      </w:r>
      <w:r w:rsidRPr="003057CE">
        <w:rPr>
          <w:rStyle w:val="Emphasis"/>
        </w:rPr>
        <w:t xml:space="preserve"> class </w:t>
      </w:r>
      <w:r w:rsidRPr="00D918DC">
        <w:rPr>
          <w:rStyle w:val="Emphasis"/>
          <w:highlight w:val="cyan"/>
        </w:rPr>
        <w:t>voters</w:t>
      </w:r>
      <w:r w:rsidRPr="00D918DC">
        <w:rPr>
          <w:rStyle w:val="StyleUnderline"/>
          <w:highlight w:val="cyan"/>
        </w:rPr>
        <w:t xml:space="preserve"> or</w:t>
      </w:r>
      <w:r w:rsidRPr="00A52F3B">
        <w:rPr>
          <w:sz w:val="16"/>
        </w:rPr>
        <w:t xml:space="preserve">, he warns, “we will </w:t>
      </w:r>
      <w:r w:rsidRPr="00D918DC">
        <w:rPr>
          <w:rStyle w:val="Emphasis"/>
          <w:highlight w:val="cyan"/>
        </w:rPr>
        <w:t>never be a majority</w:t>
      </w:r>
      <w:r w:rsidRPr="00A52F3B">
        <w:rPr>
          <w:rStyle w:val="Emphasis"/>
        </w:rPr>
        <w:t xml:space="preserve"> party</w:t>
      </w:r>
      <w:r w:rsidRPr="00A52F3B">
        <w:rPr>
          <w:sz w:val="16"/>
        </w:rPr>
        <w:t>.”</w:t>
      </w:r>
    </w:p>
    <w:p w14:paraId="0D3AE931" w14:textId="77777777" w:rsidR="007C6F76" w:rsidRPr="00A52F3B" w:rsidRDefault="007C6F76" w:rsidP="007C6F76">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D918DC">
        <w:rPr>
          <w:rStyle w:val="StyleUnderline"/>
          <w:highlight w:val="cyan"/>
        </w:rPr>
        <w:t>to see</w:t>
      </w:r>
      <w:r w:rsidRPr="00A52F3B">
        <w:rPr>
          <w:rStyle w:val="StyleUnderline"/>
        </w:rPr>
        <w:t xml:space="preserve"> this be a</w:t>
      </w:r>
      <w:r w:rsidRPr="00A52F3B">
        <w:rPr>
          <w:sz w:val="16"/>
        </w:rPr>
        <w:t xml:space="preserve"> </w:t>
      </w:r>
      <w:r w:rsidRPr="00D918DC">
        <w:rPr>
          <w:rStyle w:val="Emphasis"/>
          <w:highlight w:val="cya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D918DC">
        <w:rPr>
          <w:rStyle w:val="StyleUnderline"/>
          <w:highlight w:val="cya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D918DC">
        <w:rPr>
          <w:rStyle w:val="StyleUnderline"/>
          <w:highlight w:val="cyan"/>
        </w:rPr>
        <w:t>have to do</w:t>
      </w:r>
      <w:r w:rsidRPr="00D918DC">
        <w:rPr>
          <w:sz w:val="16"/>
          <w:highlight w:val="cyan"/>
        </w:rPr>
        <w:t xml:space="preserve"> </w:t>
      </w:r>
      <w:r w:rsidRPr="00D918DC">
        <w:rPr>
          <w:rStyle w:val="Emphasis"/>
          <w:highlight w:val="cyan"/>
        </w:rPr>
        <w:t>real</w:t>
      </w:r>
      <w:r w:rsidRPr="00A52F3B">
        <w:rPr>
          <w:sz w:val="16"/>
        </w:rPr>
        <w:t xml:space="preserve"> long-</w:t>
      </w:r>
      <w:r w:rsidRPr="002F1B57">
        <w:rPr>
          <w:sz w:val="16"/>
        </w:rPr>
        <w:t xml:space="preserve">term </w:t>
      </w:r>
      <w:r w:rsidRPr="00D918DC">
        <w:rPr>
          <w:rStyle w:val="Emphasis"/>
          <w:highlight w:val="cyan"/>
        </w:rPr>
        <w:t>policy</w:t>
      </w:r>
      <w:r w:rsidRPr="002F1B57">
        <w:rPr>
          <w:rStyle w:val="Emphasis"/>
        </w:rPr>
        <w:t xml:space="preserve"> work</w:t>
      </w:r>
      <w:r w:rsidRPr="002F1B57">
        <w:rPr>
          <w:sz w:val="16"/>
        </w:rPr>
        <w:t>.”</w:t>
      </w:r>
    </w:p>
    <w:p w14:paraId="2810A45D" w14:textId="77777777" w:rsidR="007C6F76" w:rsidRPr="00A52F3B" w:rsidRDefault="007C6F76" w:rsidP="007C6F76">
      <w:pPr>
        <w:rPr>
          <w:sz w:val="16"/>
        </w:rPr>
      </w:pPr>
      <w:r w:rsidRPr="00D918DC">
        <w:rPr>
          <w:rStyle w:val="StyleUnderline"/>
          <w:highlight w:val="cyan"/>
        </w:rPr>
        <w:t>If Trump</w:t>
      </w:r>
      <w:r w:rsidRPr="00D918DC">
        <w:rPr>
          <w:sz w:val="16"/>
          <w:highlight w:val="cyan"/>
        </w:rPr>
        <w:t xml:space="preserve"> </w:t>
      </w:r>
      <w:r w:rsidRPr="00D918DC">
        <w:rPr>
          <w:rStyle w:val="Emphasis"/>
          <w:highlight w:val="cya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D918DC">
        <w:rPr>
          <w:rStyle w:val="Emphasis"/>
          <w:highlight w:val="cyan"/>
        </w:rPr>
        <w:t>without</w:t>
      </w:r>
      <w:r w:rsidRPr="00A52F3B">
        <w:rPr>
          <w:rStyle w:val="Emphasis"/>
        </w:rPr>
        <w:t xml:space="preserve"> overseeing </w:t>
      </w:r>
      <w:r w:rsidRPr="00D918DC">
        <w:rPr>
          <w:rStyle w:val="Emphasis"/>
          <w:highlight w:val="cyan"/>
        </w:rPr>
        <w:t>any such “policy</w:t>
      </w:r>
      <w:r w:rsidRPr="00A52F3B">
        <w:rPr>
          <w:rStyle w:val="Emphasis"/>
        </w:rPr>
        <w:t xml:space="preserve"> work,”</w:t>
      </w:r>
      <w:r w:rsidRPr="00A52F3B">
        <w:rPr>
          <w:sz w:val="16"/>
        </w:rPr>
        <w:t xml:space="preserve"> Hawley fears that </w:t>
      </w:r>
      <w:r w:rsidRPr="00D918DC">
        <w:rPr>
          <w:rStyle w:val="StyleUnderline"/>
          <w:highlight w:val="cyan"/>
        </w:rPr>
        <w:t>the GOP</w:t>
      </w:r>
      <w:r w:rsidRPr="00267622">
        <w:rPr>
          <w:rStyle w:val="StyleUnderline"/>
        </w:rPr>
        <w:t xml:space="preserve"> is at </w:t>
      </w:r>
      <w:r w:rsidRPr="00D918DC">
        <w:rPr>
          <w:rStyle w:val="StyleUnderline"/>
          <w:highlight w:val="cya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D918DC">
        <w:rPr>
          <w:rStyle w:val="StyleUnderline"/>
          <w:highlight w:val="cyan"/>
        </w:rPr>
        <w:t>a</w:t>
      </w:r>
      <w:r w:rsidRPr="00D918DC">
        <w:rPr>
          <w:sz w:val="16"/>
          <w:highlight w:val="cyan"/>
        </w:rPr>
        <w:t xml:space="preserve"> </w:t>
      </w:r>
      <w:r w:rsidRPr="00D918DC">
        <w:rPr>
          <w:rStyle w:val="Emphasis"/>
          <w:highlight w:val="cyan"/>
        </w:rPr>
        <w:t>return</w:t>
      </w:r>
      <w:r w:rsidRPr="00D918DC">
        <w:rPr>
          <w:sz w:val="16"/>
          <w:highlight w:val="cyan"/>
        </w:rPr>
        <w:t xml:space="preserve"> </w:t>
      </w:r>
      <w:r w:rsidRPr="00D918DC">
        <w:rPr>
          <w:rStyle w:val="StyleUnderline"/>
          <w:highlight w:val="cyan"/>
        </w:rPr>
        <w:t>to</w:t>
      </w:r>
      <w:r w:rsidRPr="00A52F3B">
        <w:rPr>
          <w:sz w:val="16"/>
        </w:rPr>
        <w:t xml:space="preserve"> what Hawley calls </w:t>
      </w:r>
      <w:r w:rsidRPr="00A52F3B">
        <w:rPr>
          <w:rStyle w:val="StyleUnderline"/>
        </w:rPr>
        <w:t>“</w:t>
      </w:r>
      <w:r w:rsidRPr="00D918DC">
        <w:rPr>
          <w:rStyle w:val="StyleUnderline"/>
          <w:highlight w:val="cyan"/>
        </w:rPr>
        <w:t>the</w:t>
      </w:r>
      <w:r w:rsidRPr="00D918DC">
        <w:rPr>
          <w:sz w:val="16"/>
          <w:highlight w:val="cyan"/>
        </w:rPr>
        <w:t xml:space="preserve"> </w:t>
      </w:r>
      <w:r w:rsidRPr="00D918DC">
        <w:rPr>
          <w:rStyle w:val="Emphasis"/>
          <w:highlight w:val="cya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217E5A08" w14:textId="77777777" w:rsidR="007C6F76" w:rsidRPr="00267622" w:rsidRDefault="007C6F76" w:rsidP="007C6F76">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07509B02" w14:textId="77777777" w:rsidR="007C6F76" w:rsidRPr="00A52F3B" w:rsidRDefault="007C6F76" w:rsidP="007C6F76">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D918DC">
        <w:rPr>
          <w:rStyle w:val="Emphasis"/>
          <w:highlight w:val="cyan"/>
        </w:rPr>
        <w:t>realignment</w:t>
      </w:r>
      <w:r w:rsidRPr="00267622">
        <w:rPr>
          <w:rStyle w:val="StyleUnderline"/>
        </w:rPr>
        <w:t xml:space="preserve">, it </w:t>
      </w:r>
      <w:r w:rsidRPr="00D918DC">
        <w:rPr>
          <w:rStyle w:val="StyleUnderline"/>
          <w:highlight w:val="cyan"/>
        </w:rPr>
        <w:t>is</w:t>
      </w:r>
      <w:r w:rsidRPr="00D918DC">
        <w:rPr>
          <w:sz w:val="16"/>
          <w:highlight w:val="cyan"/>
        </w:rPr>
        <w:t xml:space="preserve"> </w:t>
      </w:r>
      <w:r w:rsidRPr="00D918DC">
        <w:rPr>
          <w:rStyle w:val="Emphasis"/>
          <w:highlight w:val="cyan"/>
        </w:rPr>
        <w:t>incomplete</w:t>
      </w:r>
      <w:r w:rsidRPr="00D918DC">
        <w:rPr>
          <w:rStyle w:val="StyleUnderline"/>
          <w:highlight w:val="cyan"/>
        </w:rPr>
        <w:t>. Republicans are</w:t>
      </w:r>
      <w:r w:rsidRPr="00D918DC">
        <w:rPr>
          <w:sz w:val="16"/>
          <w:highlight w:val="cyan"/>
        </w:rPr>
        <w:t xml:space="preserve"> </w:t>
      </w:r>
      <w:r w:rsidRPr="00D918DC">
        <w:rPr>
          <w:rStyle w:val="Emphasis"/>
          <w:highlight w:val="cyan"/>
        </w:rPr>
        <w:t>not</w:t>
      </w:r>
      <w:r w:rsidRPr="00A52F3B">
        <w:rPr>
          <w:sz w:val="16"/>
        </w:rPr>
        <w:t xml:space="preserve"> as </w:t>
      </w:r>
      <w:r w:rsidRPr="00D918DC">
        <w:rPr>
          <w:rStyle w:val="Emphasis"/>
          <w:highlight w:val="cyan"/>
        </w:rPr>
        <w:t>comfortable</w:t>
      </w:r>
      <w:r w:rsidRPr="00A52F3B">
        <w:rPr>
          <w:sz w:val="16"/>
        </w:rPr>
        <w:t xml:space="preserve"> as Hawley </w:t>
      </w:r>
      <w:r w:rsidRPr="00D918DC">
        <w:rPr>
          <w:rStyle w:val="StyleUnderline"/>
          <w:highlight w:val="cyan"/>
        </w:rPr>
        <w:t>on a</w:t>
      </w:r>
      <w:r w:rsidRPr="00D918DC">
        <w:rPr>
          <w:sz w:val="16"/>
          <w:highlight w:val="cyan"/>
        </w:rPr>
        <w:t xml:space="preserve"> </w:t>
      </w:r>
      <w:r w:rsidRPr="00D918DC">
        <w:rPr>
          <w:rStyle w:val="Emphasis"/>
          <w:highlight w:val="cyan"/>
        </w:rPr>
        <w:t>picket line</w:t>
      </w:r>
      <w:r w:rsidRPr="00A52F3B">
        <w:rPr>
          <w:sz w:val="16"/>
        </w:rPr>
        <w:t xml:space="preserve">. They </w:t>
      </w:r>
      <w:r w:rsidRPr="002F1B57">
        <w:rPr>
          <w:rStyle w:val="StyleUnderline"/>
        </w:rPr>
        <w:t xml:space="preserve">are </w:t>
      </w:r>
      <w:r w:rsidRPr="00D918DC">
        <w:rPr>
          <w:rStyle w:val="Emphasis"/>
          <w:highlight w:val="cyan"/>
        </w:rPr>
        <w:t>more</w:t>
      </w:r>
      <w:r w:rsidRPr="002F1B57">
        <w:rPr>
          <w:rStyle w:val="Emphasis"/>
        </w:rPr>
        <w:t xml:space="preserve"> inclined</w:t>
      </w:r>
      <w:r w:rsidRPr="002F1B57">
        <w:rPr>
          <w:sz w:val="16"/>
        </w:rPr>
        <w:t xml:space="preserve"> </w:t>
      </w:r>
      <w:r w:rsidRPr="002F1B57">
        <w:rPr>
          <w:rStyle w:val="StyleUnderline"/>
        </w:rPr>
        <w:t xml:space="preserve">to </w:t>
      </w:r>
      <w:r w:rsidRPr="00D918DC">
        <w:rPr>
          <w:rStyle w:val="StyleUnderline"/>
          <w:highlight w:val="cyan"/>
        </w:rPr>
        <w:t>side with</w:t>
      </w:r>
      <w:r w:rsidRPr="00D918DC">
        <w:rPr>
          <w:sz w:val="16"/>
          <w:highlight w:val="cyan"/>
        </w:rPr>
        <w:t xml:space="preserve"> </w:t>
      </w:r>
      <w:r w:rsidRPr="00D918DC">
        <w:rPr>
          <w:rStyle w:val="Emphasis"/>
          <w:highlight w:val="cyan"/>
        </w:rPr>
        <w:t>industry</w:t>
      </w:r>
      <w:r w:rsidRPr="00A52F3B">
        <w:rPr>
          <w:rStyle w:val="StyleUnderline"/>
        </w:rPr>
        <w:t>. And while</w:t>
      </w:r>
      <w:r w:rsidRPr="00A52F3B">
        <w:rPr>
          <w:sz w:val="16"/>
        </w:rPr>
        <w:t xml:space="preserve"> </w:t>
      </w:r>
      <w:r w:rsidRPr="00D918DC">
        <w:rPr>
          <w:rStyle w:val="Emphasis"/>
          <w:highlight w:val="cya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D918DC">
        <w:rPr>
          <w:rStyle w:val="Emphasis"/>
          <w:highlight w:val="cyan"/>
        </w:rPr>
        <w:t>in office</w:t>
      </w:r>
      <w:r w:rsidRPr="00A52F3B">
        <w:rPr>
          <w:sz w:val="16"/>
        </w:rPr>
        <w:t xml:space="preserve"> </w:t>
      </w:r>
      <w:r w:rsidRPr="00A52F3B">
        <w:rPr>
          <w:rStyle w:val="StyleUnderline"/>
        </w:rPr>
        <w:t xml:space="preserve">he </w:t>
      </w:r>
      <w:r w:rsidRPr="00D918DC">
        <w:rPr>
          <w:rStyle w:val="StyleUnderline"/>
          <w:highlight w:val="cyan"/>
        </w:rPr>
        <w:t>sided with</w:t>
      </w:r>
      <w:r w:rsidRPr="00D918DC">
        <w:rPr>
          <w:sz w:val="16"/>
          <w:highlight w:val="cyan"/>
        </w:rPr>
        <w:t xml:space="preserve"> </w:t>
      </w:r>
      <w:r w:rsidRPr="00D918DC">
        <w:rPr>
          <w:rStyle w:val="Emphasis"/>
          <w:highlight w:val="cya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3A5754BF" w14:textId="77777777" w:rsidR="007C6F76" w:rsidRPr="00A52F3B" w:rsidRDefault="007C6F76" w:rsidP="007C6F76">
      <w:pPr>
        <w:rPr>
          <w:sz w:val="16"/>
        </w:rPr>
      </w:pPr>
      <w:r w:rsidRPr="00A52F3B">
        <w:rPr>
          <w:sz w:val="16"/>
        </w:rPr>
        <w:lastRenderedPageBreak/>
        <w:t>“You’re the greatest cutter,” Trump told Musk during a live conversation on X. “I look at what you do. You walk in and say, ‘You want to quit?’ I won’t mention the name of the company, but they go on strike, and you say, ‘that’s OK. You’re all gone.’”</w:t>
      </w:r>
    </w:p>
    <w:p w14:paraId="435B05FE" w14:textId="77777777" w:rsidR="007C6F76" w:rsidRPr="00A52F3B" w:rsidRDefault="007C6F76" w:rsidP="007C6F76">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1601BC9D" w14:textId="77777777" w:rsidR="007C6F76" w:rsidRPr="00A52F3B" w:rsidRDefault="007C6F76" w:rsidP="007C6F76">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5BAD969E" w14:textId="77777777" w:rsidR="007C6F76" w:rsidRPr="00A52F3B" w:rsidRDefault="007C6F76" w:rsidP="007C6F76">
      <w:pPr>
        <w:rPr>
          <w:sz w:val="16"/>
        </w:rPr>
      </w:pPr>
      <w:r w:rsidRPr="00A52F3B">
        <w:rPr>
          <w:sz w:val="16"/>
        </w:rPr>
        <w:t>The Missouri senator would prefer if the president listened to him and helped get his latest pro-labor legislation into law. So would the Teamsters who support the new bill.</w:t>
      </w:r>
    </w:p>
    <w:p w14:paraId="2D782575" w14:textId="77777777" w:rsidR="007C6F76" w:rsidRDefault="007C6F76" w:rsidP="007C6F76">
      <w:pPr>
        <w:rPr>
          <w:sz w:val="16"/>
        </w:rPr>
      </w:pPr>
      <w:r w:rsidRPr="00A52F3B">
        <w:rPr>
          <w:sz w:val="16"/>
        </w:rPr>
        <w:t>“</w:t>
      </w:r>
      <w:r w:rsidRPr="00D918DC">
        <w:rPr>
          <w:rStyle w:val="StyleUnderline"/>
          <w:highlight w:val="cyan"/>
        </w:rPr>
        <w:t>Legislation</w:t>
      </w:r>
      <w:r w:rsidRPr="00267622">
        <w:rPr>
          <w:rStyle w:val="StyleUnderline"/>
        </w:rPr>
        <w:t xml:space="preserve"> gets </w:t>
      </w:r>
      <w:r w:rsidRPr="00D918DC">
        <w:rPr>
          <w:rStyle w:val="StyleUnderline"/>
          <w:highlight w:val="cyan"/>
        </w:rPr>
        <w:t>put forward</w:t>
      </w:r>
      <w:r w:rsidRPr="00267622">
        <w:rPr>
          <w:rStyle w:val="StyleUnderline"/>
        </w:rPr>
        <w:t>, oftentimes</w:t>
      </w:r>
      <w:r w:rsidRPr="00A52F3B">
        <w:rPr>
          <w:rStyle w:val="StyleUnderline"/>
        </w:rPr>
        <w:t xml:space="preserve">, </w:t>
      </w:r>
      <w:r w:rsidRPr="00D918DC">
        <w:rPr>
          <w:rStyle w:val="StyleUnderline"/>
          <w:highlight w:val="cyan"/>
        </w:rPr>
        <w:t>as a</w:t>
      </w:r>
      <w:r w:rsidRPr="009A3EF1">
        <w:rPr>
          <w:rStyle w:val="StyleUnderline"/>
        </w:rPr>
        <w:t xml:space="preserve"> </w:t>
      </w:r>
      <w:r w:rsidRPr="009A3EF1">
        <w:rPr>
          <w:rStyle w:val="Emphasis"/>
        </w:rPr>
        <w:t xml:space="preserve">political </w:t>
      </w:r>
      <w:r w:rsidRPr="00D918DC">
        <w:rPr>
          <w:rStyle w:val="Emphasis"/>
          <w:highlight w:val="cya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D918DC">
        <w:rPr>
          <w:rStyle w:val="StyleUnderline"/>
          <w:highlight w:val="cya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D918DC">
        <w:rPr>
          <w:rStyle w:val="Emphasis"/>
          <w:highlight w:val="cya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7541CF38" w14:textId="77777777" w:rsidR="007C6F76" w:rsidRPr="00994C3C" w:rsidRDefault="007C6F76" w:rsidP="007C6F76">
      <w:pPr>
        <w:pStyle w:val="Heading4"/>
      </w:pPr>
      <w:r>
        <w:t xml:space="preserve">Dems will take advantage of the opportunity now by pivoting to post-neoliberalism---but the plan means Republicans beat them to the punch, which locks in a generation of GOP dominance. </w:t>
      </w:r>
    </w:p>
    <w:p w14:paraId="78B78FC0" w14:textId="77777777" w:rsidR="007C6F76" w:rsidRDefault="007C6F76" w:rsidP="007C6F76">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3512B50F" w14:textId="77777777" w:rsidR="007C6F76" w:rsidRPr="00AD55E9" w:rsidRDefault="007C6F76" w:rsidP="007C6F76">
      <w:pPr>
        <w:rPr>
          <w:sz w:val="16"/>
        </w:rPr>
      </w:pPr>
      <w:r w:rsidRPr="00AD55E9">
        <w:rPr>
          <w:sz w:val="16"/>
        </w:rPr>
        <w:t xml:space="preserve">Is This How </w:t>
      </w:r>
      <w:r w:rsidRPr="00D918DC">
        <w:rPr>
          <w:rStyle w:val="Emphasis"/>
          <w:highlight w:val="cyan"/>
        </w:rPr>
        <w:t>Dem</w:t>
      </w:r>
      <w:r w:rsidRPr="00AD55E9">
        <w:rPr>
          <w:rStyle w:val="StyleUnderline"/>
        </w:rPr>
        <w:t>ocrats</w:t>
      </w:r>
      <w:r w:rsidRPr="00AD55E9">
        <w:rPr>
          <w:sz w:val="16"/>
        </w:rPr>
        <w:t xml:space="preserve"> Win Back the Working Class?</w:t>
      </w:r>
    </w:p>
    <w:p w14:paraId="29B8C11D" w14:textId="77777777" w:rsidR="007C6F76" w:rsidRPr="00AD55E9" w:rsidRDefault="007C6F76" w:rsidP="007C6F76">
      <w:pPr>
        <w:rPr>
          <w:sz w:val="16"/>
        </w:rPr>
      </w:pPr>
      <w:r w:rsidRPr="00AD55E9">
        <w:rPr>
          <w:rStyle w:val="StyleUnderline"/>
        </w:rPr>
        <w:t xml:space="preserve">Embracing </w:t>
      </w:r>
      <w:r w:rsidRPr="00D918DC">
        <w:rPr>
          <w:rStyle w:val="Emphasis"/>
          <w:highlight w:val="cyan"/>
        </w:rPr>
        <w:t>populism</w:t>
      </w:r>
      <w:r w:rsidRPr="00D918DC">
        <w:rPr>
          <w:rStyle w:val="StyleUnderline"/>
          <w:highlight w:val="cyan"/>
        </w:rPr>
        <w:t xml:space="preserve"> could</w:t>
      </w:r>
      <w:r w:rsidRPr="00AD55E9">
        <w:rPr>
          <w:sz w:val="16"/>
        </w:rPr>
        <w:t xml:space="preserve"> help the party </w:t>
      </w:r>
      <w:r w:rsidRPr="00D918DC">
        <w:rPr>
          <w:rStyle w:val="StyleUnderline"/>
          <w:highlight w:val="cyan"/>
        </w:rPr>
        <w:t xml:space="preserve">build a </w:t>
      </w:r>
      <w:r w:rsidRPr="00D918DC">
        <w:rPr>
          <w:rStyle w:val="Emphasis"/>
          <w:highlight w:val="cyan"/>
        </w:rPr>
        <w:t>lasting</w:t>
      </w:r>
      <w:r w:rsidRPr="00AD55E9">
        <w:rPr>
          <w:rStyle w:val="StyleUnderline"/>
        </w:rPr>
        <w:t xml:space="preserve"> political </w:t>
      </w:r>
      <w:r w:rsidRPr="00D918DC">
        <w:rPr>
          <w:rStyle w:val="Emphasis"/>
          <w:highlight w:val="cyan"/>
        </w:rPr>
        <w:t>coalition</w:t>
      </w:r>
      <w:r w:rsidRPr="00D918DC">
        <w:rPr>
          <w:rStyle w:val="StyleUnderline"/>
          <w:highlight w:val="cyan"/>
        </w:rPr>
        <w:t>—</w:t>
      </w:r>
      <w:r w:rsidRPr="00D918DC">
        <w:rPr>
          <w:rStyle w:val="Emphasis"/>
          <w:highlight w:val="cyan"/>
        </w:rPr>
        <w:t>if</w:t>
      </w:r>
      <w:r w:rsidRPr="00AD55E9">
        <w:rPr>
          <w:rStyle w:val="Emphasis"/>
        </w:rPr>
        <w:t xml:space="preserve"> the </w:t>
      </w:r>
      <w:r w:rsidRPr="00D918DC">
        <w:rPr>
          <w:rStyle w:val="Emphasis"/>
          <w:highlight w:val="cyan"/>
        </w:rPr>
        <w:t>Republicans don’t do it first</w:t>
      </w:r>
      <w:r w:rsidRPr="00AD55E9">
        <w:rPr>
          <w:sz w:val="16"/>
        </w:rPr>
        <w:t>.</w:t>
      </w:r>
    </w:p>
    <w:p w14:paraId="2FD54602" w14:textId="77777777" w:rsidR="007C6F76" w:rsidRPr="00A01585" w:rsidRDefault="007C6F76" w:rsidP="007C6F76">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D918DC">
        <w:rPr>
          <w:rStyle w:val="StyleUnderline"/>
          <w:highlight w:val="cyan"/>
        </w:rPr>
        <w:t>there’s a</w:t>
      </w:r>
      <w:r w:rsidRPr="00D918DC">
        <w:rPr>
          <w:sz w:val="16"/>
          <w:highlight w:val="cyan"/>
        </w:rPr>
        <w:t xml:space="preserve"> </w:t>
      </w:r>
      <w:r w:rsidRPr="00D918DC">
        <w:rPr>
          <w:rStyle w:val="Emphasis"/>
          <w:highlight w:val="cya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23EB97B7" w14:textId="77777777" w:rsidR="007C6F76" w:rsidRPr="00A01585" w:rsidRDefault="007C6F76" w:rsidP="007C6F76">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20280AEB" w14:textId="77777777" w:rsidR="007C6F76" w:rsidRPr="00AD55E9" w:rsidRDefault="007C6F76" w:rsidP="007C6F76">
      <w:pPr>
        <w:rPr>
          <w:sz w:val="16"/>
        </w:rPr>
      </w:pPr>
      <w:r w:rsidRPr="00A01585">
        <w:rPr>
          <w:rStyle w:val="StyleUnderline"/>
        </w:rPr>
        <w:lastRenderedPageBreak/>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3B379F21" w14:textId="77777777" w:rsidR="007C6F76" w:rsidRPr="00AD55E9" w:rsidRDefault="007C6F76" w:rsidP="007C6F76">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D918DC">
        <w:rPr>
          <w:rStyle w:val="StyleUnderline"/>
          <w:highlight w:val="cyan"/>
        </w:rPr>
        <w:t>populists on</w:t>
      </w:r>
      <w:r w:rsidRPr="00AD55E9">
        <w:rPr>
          <w:sz w:val="16"/>
        </w:rPr>
        <w:t xml:space="preserve"> </w:t>
      </w:r>
      <w:r w:rsidRPr="00AD55E9">
        <w:rPr>
          <w:rStyle w:val="Emphasis"/>
        </w:rPr>
        <w:t>both</w:t>
      </w:r>
      <w:r w:rsidRPr="00AD55E9">
        <w:rPr>
          <w:sz w:val="16"/>
        </w:rPr>
        <w:t xml:space="preserve"> </w:t>
      </w:r>
      <w:r w:rsidRPr="00D918DC">
        <w:rPr>
          <w:rStyle w:val="StyleUnderline"/>
          <w:highlight w:val="cyan"/>
        </w:rPr>
        <w:t>the</w:t>
      </w:r>
      <w:r w:rsidRPr="00AD55E9">
        <w:rPr>
          <w:sz w:val="16"/>
        </w:rPr>
        <w:t xml:space="preserve"> </w:t>
      </w:r>
      <w:r w:rsidRPr="00AD55E9">
        <w:rPr>
          <w:rStyle w:val="Emphasis"/>
        </w:rPr>
        <w:t xml:space="preserve">left and </w:t>
      </w:r>
      <w:r w:rsidRPr="00D918DC">
        <w:rPr>
          <w:rStyle w:val="Emphasis"/>
          <w:highlight w:val="cya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D918DC">
        <w:rPr>
          <w:rStyle w:val="StyleUnderline"/>
          <w:highlight w:val="cyan"/>
        </w:rPr>
        <w:t>must contend with</w:t>
      </w:r>
      <w:r w:rsidRPr="00AD55E9">
        <w:rPr>
          <w:sz w:val="16"/>
        </w:rPr>
        <w:t xml:space="preserve"> substantial </w:t>
      </w:r>
      <w:r w:rsidRPr="00D918DC">
        <w:rPr>
          <w:rStyle w:val="Emphasis"/>
          <w:highlight w:val="cyan"/>
        </w:rPr>
        <w:t>libertarian cliques</w:t>
      </w:r>
      <w:r w:rsidRPr="00D918DC">
        <w:rPr>
          <w:rStyle w:val="StyleUnderline"/>
          <w:highlight w:val="cyan"/>
        </w:rPr>
        <w:t xml:space="preserve">. But whichever party </w:t>
      </w:r>
      <w:r w:rsidRPr="00D918DC">
        <w:rPr>
          <w:rStyle w:val="Emphasis"/>
          <w:highlight w:val="cyan"/>
        </w:rPr>
        <w:t>figures out</w:t>
      </w:r>
      <w:r w:rsidRPr="00AD55E9">
        <w:rPr>
          <w:sz w:val="16"/>
        </w:rPr>
        <w:t xml:space="preserve"> how to advance </w:t>
      </w:r>
      <w:r w:rsidRPr="00D918DC">
        <w:rPr>
          <w:rStyle w:val="StyleUnderline"/>
          <w:highlight w:val="cyan"/>
        </w:rPr>
        <w:t>a</w:t>
      </w:r>
      <w:r w:rsidRPr="00AD55E9">
        <w:rPr>
          <w:sz w:val="16"/>
        </w:rPr>
        <w:t xml:space="preserve"> meaningful </w:t>
      </w:r>
      <w:r w:rsidRPr="00D918DC">
        <w:rPr>
          <w:rStyle w:val="Emphasis"/>
          <w:highlight w:val="cyan"/>
        </w:rPr>
        <w:t>post-neoliberal platform</w:t>
      </w:r>
      <w:r w:rsidRPr="00D918DC">
        <w:rPr>
          <w:rStyle w:val="StyleUnderline"/>
          <w:highlight w:val="cyan"/>
        </w:rPr>
        <w:t xml:space="preserve"> could unlock a</w:t>
      </w:r>
      <w:r w:rsidRPr="00D918DC">
        <w:rPr>
          <w:sz w:val="16"/>
          <w:highlight w:val="cyan"/>
        </w:rPr>
        <w:t xml:space="preserve"> </w:t>
      </w:r>
      <w:r w:rsidRPr="00D918DC">
        <w:rPr>
          <w:rStyle w:val="Emphasis"/>
          <w:highlight w:val="cyan"/>
        </w:rPr>
        <w:t>winning and durable</w:t>
      </w:r>
      <w:r w:rsidRPr="00267622">
        <w:rPr>
          <w:rStyle w:val="Emphasis"/>
        </w:rPr>
        <w:t xml:space="preserve"> political </w:t>
      </w:r>
      <w:r w:rsidRPr="00D918DC">
        <w:rPr>
          <w:rStyle w:val="Emphasis"/>
          <w:highlight w:val="cyan"/>
        </w:rPr>
        <w:t>coalition</w:t>
      </w:r>
      <w:r w:rsidRPr="00AD55E9">
        <w:rPr>
          <w:sz w:val="16"/>
        </w:rPr>
        <w:t>.</w:t>
      </w:r>
    </w:p>
    <w:p w14:paraId="5FE092F2" w14:textId="77777777" w:rsidR="007C6F76" w:rsidRPr="00AD55E9" w:rsidRDefault="007C6F76" w:rsidP="007C6F76">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45724593" w14:textId="77777777" w:rsidR="007C6F76" w:rsidRPr="00AD55E9" w:rsidRDefault="007C6F76" w:rsidP="007C6F76">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D918DC">
        <w:rPr>
          <w:rStyle w:val="StyleUnderline"/>
          <w:highlight w:val="cyan"/>
        </w:rPr>
        <w:t>an</w:t>
      </w:r>
      <w:r w:rsidRPr="00D918DC">
        <w:rPr>
          <w:sz w:val="16"/>
          <w:highlight w:val="cyan"/>
        </w:rPr>
        <w:t xml:space="preserve"> </w:t>
      </w:r>
      <w:r w:rsidRPr="00D918DC">
        <w:rPr>
          <w:rStyle w:val="Emphasis"/>
          <w:highlight w:val="cyan"/>
        </w:rPr>
        <w:t>arms race</w:t>
      </w:r>
      <w:r w:rsidRPr="00D918DC">
        <w:rPr>
          <w:sz w:val="16"/>
          <w:highlight w:val="cyan"/>
        </w:rPr>
        <w:t xml:space="preserve"> </w:t>
      </w:r>
      <w:r w:rsidRPr="00D918DC">
        <w:rPr>
          <w:rStyle w:val="StyleUnderline"/>
          <w:highlight w:val="cyan"/>
        </w:rPr>
        <w:t>to</w:t>
      </w:r>
      <w:r w:rsidRPr="00D918DC">
        <w:rPr>
          <w:sz w:val="16"/>
          <w:highlight w:val="cyan"/>
        </w:rPr>
        <w:t xml:space="preserve"> </w:t>
      </w:r>
      <w:r w:rsidRPr="00D918DC">
        <w:rPr>
          <w:rStyle w:val="Emphasis"/>
          <w:highlight w:val="cyan"/>
        </w:rPr>
        <w:t>capture</w:t>
      </w:r>
      <w:r w:rsidRPr="00AD55E9">
        <w:rPr>
          <w:sz w:val="16"/>
        </w:rPr>
        <w:t xml:space="preserve"> what the senator called, in a 2022 essay for The New Republic, </w:t>
      </w:r>
      <w:r w:rsidRPr="00D918DC">
        <w:rPr>
          <w:rStyle w:val="StyleUnderline"/>
          <w:highlight w:val="cyan"/>
        </w:rPr>
        <w:t>the</w:t>
      </w:r>
      <w:r w:rsidRPr="00AD55E9">
        <w:rPr>
          <w:sz w:val="16"/>
        </w:rPr>
        <w:t xml:space="preserve"> “</w:t>
      </w:r>
      <w:r w:rsidRPr="00AD55E9">
        <w:rPr>
          <w:rStyle w:val="Emphasis"/>
        </w:rPr>
        <w:t xml:space="preserve">silent </w:t>
      </w:r>
      <w:r w:rsidRPr="00D918DC">
        <w:rPr>
          <w:rStyle w:val="Emphasis"/>
          <w:highlight w:val="cyan"/>
        </w:rPr>
        <w:t>majority</w:t>
      </w:r>
      <w:r w:rsidRPr="00AD55E9">
        <w:rPr>
          <w:rStyle w:val="Emphasis"/>
        </w:rPr>
        <w:t xml:space="preserve"> of Americans</w:t>
      </w:r>
      <w:r w:rsidRPr="00AD55E9">
        <w:rPr>
          <w:sz w:val="16"/>
        </w:rPr>
        <w:t xml:space="preserve"> </w:t>
      </w:r>
      <w:r w:rsidRPr="00D918DC">
        <w:rPr>
          <w:rStyle w:val="StyleUnderline"/>
          <w:highlight w:val="cyan"/>
        </w:rPr>
        <w:t xml:space="preserve">who </w:t>
      </w:r>
      <w:r w:rsidRPr="00D918DC">
        <w:rPr>
          <w:rStyle w:val="Emphasis"/>
          <w:highlight w:val="cyan"/>
        </w:rPr>
        <w:t>want</w:t>
      </w:r>
      <w:r w:rsidRPr="00AD55E9">
        <w:rPr>
          <w:sz w:val="16"/>
        </w:rPr>
        <w:t xml:space="preserve"> more economic control, more social connection, and </w:t>
      </w:r>
      <w:r w:rsidRPr="00AD55E9">
        <w:rPr>
          <w:rStyle w:val="Emphasis"/>
        </w:rPr>
        <w:t xml:space="preserve">more </w:t>
      </w:r>
      <w:r w:rsidRPr="00D918DC">
        <w:rPr>
          <w:rStyle w:val="Emphasis"/>
          <w:highlight w:val="cyan"/>
        </w:rPr>
        <w:t>moral markets</w:t>
      </w:r>
      <w:r w:rsidRPr="00AD55E9">
        <w:rPr>
          <w:sz w:val="16"/>
        </w:rPr>
        <w:t>.”</w:t>
      </w:r>
    </w:p>
    <w:p w14:paraId="4BE3F550" w14:textId="77777777" w:rsidR="007C6F76" w:rsidRPr="00AD55E9" w:rsidRDefault="007C6F76" w:rsidP="007C6F76">
      <w:pPr>
        <w:rPr>
          <w:sz w:val="16"/>
        </w:rPr>
      </w:pPr>
      <w:r w:rsidRPr="00AD55E9">
        <w:rPr>
          <w:sz w:val="16"/>
        </w:rPr>
        <w:t xml:space="preserve">It is a race that some worry the Republicans are winning. </w:t>
      </w:r>
      <w:r w:rsidRPr="00AD55E9">
        <w:rPr>
          <w:rStyle w:val="StyleUnderline"/>
        </w:rPr>
        <w:t xml:space="preserve">Although </w:t>
      </w:r>
      <w:r w:rsidRPr="00D918DC">
        <w:rPr>
          <w:rStyle w:val="StyleUnderline"/>
          <w:highlight w:val="cyan"/>
        </w:rPr>
        <w:t>few</w:t>
      </w:r>
      <w:r w:rsidRPr="00AD55E9">
        <w:rPr>
          <w:rStyle w:val="StyleUnderline"/>
        </w:rPr>
        <w:t xml:space="preserve"> on the populist right </w:t>
      </w:r>
      <w:r w:rsidRPr="00D918DC">
        <w:rPr>
          <w:rStyle w:val="StyleUnderline"/>
          <w:highlight w:val="cyan"/>
        </w:rPr>
        <w:t>view Trump as</w:t>
      </w:r>
      <w:r w:rsidRPr="00AD55E9">
        <w:rPr>
          <w:sz w:val="16"/>
        </w:rPr>
        <w:t xml:space="preserve"> the </w:t>
      </w:r>
      <w:r w:rsidRPr="00D918DC">
        <w:rPr>
          <w:rStyle w:val="Emphasis"/>
          <w:highlight w:val="cyan"/>
        </w:rPr>
        <w:t>genuine</w:t>
      </w:r>
      <w:r w:rsidRPr="00AD55E9">
        <w:rPr>
          <w:sz w:val="16"/>
        </w:rPr>
        <w:t xml:space="preserve"> article—they tend to politely describe the president-elect as a “transitional figure”—</w:t>
      </w:r>
      <w:r w:rsidRPr="00D918DC">
        <w:rPr>
          <w:rStyle w:val="StyleUnderline"/>
          <w:highlight w:val="cyan"/>
        </w:rPr>
        <w:t>he</w:t>
      </w:r>
      <w:r w:rsidRPr="00AD55E9">
        <w:rPr>
          <w:rStyle w:val="StyleUnderline"/>
        </w:rPr>
        <w:t xml:space="preserve"> has </w:t>
      </w:r>
      <w:r w:rsidRPr="00D918DC">
        <w:rPr>
          <w:rStyle w:val="StyleUnderline"/>
          <w:highlight w:val="cyan"/>
        </w:rPr>
        <w:t>nominated</w:t>
      </w:r>
      <w:r w:rsidRPr="00AD55E9">
        <w:rPr>
          <w:sz w:val="16"/>
        </w:rPr>
        <w:t xml:space="preserve"> </w:t>
      </w:r>
      <w:r w:rsidRPr="00AD55E9">
        <w:rPr>
          <w:rStyle w:val="Emphasis"/>
        </w:rPr>
        <w:t>post-neoliberal</w:t>
      </w:r>
      <w:r w:rsidRPr="00AD55E9">
        <w:rPr>
          <w:sz w:val="16"/>
        </w:rPr>
        <w:t xml:space="preserve"> and </w:t>
      </w:r>
      <w:r w:rsidRPr="00D918DC">
        <w:rPr>
          <w:rStyle w:val="Emphasis"/>
          <w:highlight w:val="cya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D918DC">
        <w:rPr>
          <w:rStyle w:val="StyleUnderline"/>
          <w:highlight w:val="cyan"/>
        </w:rPr>
        <w:t>Still</w:t>
      </w:r>
      <w:r w:rsidRPr="00AD55E9">
        <w:rPr>
          <w:sz w:val="16"/>
        </w:rPr>
        <w:t xml:space="preserve">, most of those I interviewed shared the view that </w:t>
      </w:r>
      <w:r w:rsidRPr="00A01585">
        <w:rPr>
          <w:rStyle w:val="StyleUnderline"/>
        </w:rPr>
        <w:t xml:space="preserve">Trump </w:t>
      </w:r>
      <w:r w:rsidRPr="00D918DC">
        <w:rPr>
          <w:rStyle w:val="StyleUnderline"/>
          <w:highlight w:val="cyan"/>
        </w:rPr>
        <w:t>will</w:t>
      </w:r>
      <w:r w:rsidRPr="00AD55E9">
        <w:rPr>
          <w:rStyle w:val="StyleUnderline"/>
        </w:rPr>
        <w:t xml:space="preserve"> likely</w:t>
      </w:r>
      <w:r w:rsidRPr="00AD55E9">
        <w:rPr>
          <w:sz w:val="16"/>
        </w:rPr>
        <w:t xml:space="preserve"> </w:t>
      </w:r>
      <w:r w:rsidRPr="00D918DC">
        <w:rPr>
          <w:rStyle w:val="Emphasis"/>
          <w:highlight w:val="cyan"/>
        </w:rPr>
        <w:t>squander</w:t>
      </w:r>
      <w:r w:rsidRPr="00D918DC">
        <w:rPr>
          <w:sz w:val="16"/>
          <w:highlight w:val="cyan"/>
        </w:rPr>
        <w:t xml:space="preserve"> </w:t>
      </w:r>
      <w:r w:rsidRPr="00D918DC">
        <w:rPr>
          <w:rStyle w:val="StyleUnderline"/>
          <w:highlight w:val="cyan"/>
        </w:rPr>
        <w:t>his</w:t>
      </w:r>
      <w:r w:rsidRPr="00AD55E9">
        <w:rPr>
          <w:rStyle w:val="StyleUnderline"/>
        </w:rPr>
        <w:t xml:space="preserve"> populist </w:t>
      </w:r>
      <w:r w:rsidRPr="00D918DC">
        <w:rPr>
          <w:rStyle w:val="Emphasis"/>
          <w:highlight w:val="cyan"/>
        </w:rPr>
        <w:t>goodwill</w:t>
      </w:r>
      <w:r w:rsidRPr="00D918DC">
        <w:rPr>
          <w:sz w:val="16"/>
          <w:highlight w:val="cyan"/>
        </w:rPr>
        <w:t xml:space="preserve"> </w:t>
      </w:r>
      <w:r w:rsidRPr="00D918DC">
        <w:rPr>
          <w:rStyle w:val="StyleUnderline"/>
          <w:highlight w:val="cyan"/>
        </w:rPr>
        <w:t>with</w:t>
      </w:r>
      <w:r w:rsidRPr="00AD55E9">
        <w:rPr>
          <w:sz w:val="16"/>
        </w:rPr>
        <w:t xml:space="preserve"> tax cuts for billionaires and </w:t>
      </w:r>
      <w:r w:rsidRPr="00D918DC">
        <w:rPr>
          <w:rStyle w:val="Emphasis"/>
          <w:highlight w:val="cyan"/>
        </w:rPr>
        <w:t>other</w:t>
      </w:r>
      <w:r w:rsidRPr="00D918DC">
        <w:rPr>
          <w:rStyle w:val="StyleUnderline"/>
          <w:highlight w:val="cyan"/>
        </w:rPr>
        <w:t xml:space="preserve"> anti-populist agenda</w:t>
      </w:r>
      <w:r w:rsidRPr="00A01585">
        <w:rPr>
          <w:rStyle w:val="StyleUnderline"/>
        </w:rPr>
        <w:t xml:space="preserve"> items</w:t>
      </w:r>
      <w:r w:rsidRPr="00AD55E9">
        <w:rPr>
          <w:sz w:val="16"/>
        </w:rPr>
        <w:t xml:space="preserve"> during his term.</w:t>
      </w:r>
    </w:p>
    <w:p w14:paraId="0346E0E6" w14:textId="77777777" w:rsidR="007C6F76" w:rsidRPr="00A01585" w:rsidRDefault="007C6F76" w:rsidP="007C6F76">
      <w:pPr>
        <w:rPr>
          <w:sz w:val="16"/>
        </w:rPr>
      </w:pPr>
      <w:r w:rsidRPr="00D918DC">
        <w:rPr>
          <w:rStyle w:val="StyleUnderline"/>
          <w:highlight w:val="cyan"/>
        </w:rPr>
        <w:t>This</w:t>
      </w:r>
      <w:r w:rsidRPr="00AD55E9">
        <w:rPr>
          <w:rStyle w:val="StyleUnderline"/>
        </w:rPr>
        <w:t xml:space="preserve"> </w:t>
      </w:r>
      <w:r w:rsidRPr="00AD55E9">
        <w:rPr>
          <w:rStyle w:val="Emphasis"/>
        </w:rPr>
        <w:t>should</w:t>
      </w:r>
      <w:r w:rsidRPr="00AD55E9">
        <w:rPr>
          <w:rStyle w:val="StyleUnderline"/>
        </w:rPr>
        <w:t xml:space="preserve"> </w:t>
      </w:r>
      <w:r w:rsidRPr="00D918DC">
        <w:rPr>
          <w:rStyle w:val="StyleUnderline"/>
          <w:highlight w:val="cyan"/>
        </w:rPr>
        <w:t>produce an</w:t>
      </w:r>
      <w:r w:rsidRPr="00D918DC">
        <w:rPr>
          <w:sz w:val="16"/>
          <w:highlight w:val="cyan"/>
        </w:rPr>
        <w:t xml:space="preserve"> </w:t>
      </w:r>
      <w:r w:rsidRPr="00D918DC">
        <w:rPr>
          <w:rStyle w:val="Emphasis"/>
          <w:highlight w:val="cyan"/>
        </w:rPr>
        <w:t>opening</w:t>
      </w:r>
      <w:r w:rsidRPr="00D918DC">
        <w:rPr>
          <w:sz w:val="16"/>
          <w:highlight w:val="cyan"/>
        </w:rPr>
        <w:t xml:space="preserve"> </w:t>
      </w:r>
      <w:r w:rsidRPr="00D918DC">
        <w:rPr>
          <w:rStyle w:val="StyleUnderline"/>
          <w:highlight w:val="cya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512E7B12" w14:textId="77777777" w:rsidR="007C6F76" w:rsidRPr="00A01585" w:rsidRDefault="007C6F76" w:rsidP="007C6F76">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7F343F20" w14:textId="77777777" w:rsidR="007C6F76" w:rsidRPr="00A01585" w:rsidRDefault="007C6F76" w:rsidP="007C6F76">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12669A73" w14:textId="77777777" w:rsidR="007C6F76" w:rsidRPr="00A01585" w:rsidRDefault="007C6F76" w:rsidP="007C6F76">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053FEFF1" w14:textId="77777777" w:rsidR="007C6F76" w:rsidRPr="00A01585" w:rsidRDefault="007C6F76" w:rsidP="007C6F76">
      <w:pPr>
        <w:rPr>
          <w:sz w:val="16"/>
        </w:rPr>
      </w:pPr>
      <w:r w:rsidRPr="00A01585">
        <w:rPr>
          <w:sz w:val="16"/>
        </w:rPr>
        <w:lastRenderedPageBreak/>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00E4B2F1" w14:textId="77777777" w:rsidR="007C6F76" w:rsidRPr="00AD55E9" w:rsidRDefault="007C6F76" w:rsidP="007C6F76">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D918DC">
        <w:rPr>
          <w:rStyle w:val="Emphasis"/>
          <w:highlight w:val="cya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D918DC">
        <w:rPr>
          <w:rStyle w:val="StyleUnderline"/>
          <w:highlight w:val="cyan"/>
        </w:rPr>
        <w:t>through</w:t>
      </w:r>
      <w:r w:rsidRPr="00D918DC">
        <w:rPr>
          <w:sz w:val="16"/>
          <w:highlight w:val="cyan"/>
        </w:rPr>
        <w:t xml:space="preserve"> </w:t>
      </w:r>
      <w:r w:rsidRPr="00D918DC">
        <w:rPr>
          <w:rStyle w:val="Emphasis"/>
          <w:highlight w:val="cyan"/>
        </w:rPr>
        <w:t>unions</w:t>
      </w:r>
      <w:r w:rsidRPr="00D918DC">
        <w:rPr>
          <w:sz w:val="16"/>
          <w:highlight w:val="cyan"/>
        </w:rPr>
        <w:t xml:space="preserve"> </w:t>
      </w:r>
      <w:r w:rsidRPr="00D918DC">
        <w:rPr>
          <w:rStyle w:val="StyleUnderline"/>
          <w:highlight w:val="cyan"/>
        </w:rPr>
        <w:t>and</w:t>
      </w:r>
      <w:r w:rsidRPr="00D918DC">
        <w:rPr>
          <w:sz w:val="16"/>
          <w:highlight w:val="cyan"/>
        </w:rPr>
        <w:t xml:space="preserve"> </w:t>
      </w:r>
      <w:r w:rsidRPr="00D918DC">
        <w:rPr>
          <w:rStyle w:val="Emphasis"/>
          <w:highlight w:val="cya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D918DC">
        <w:rPr>
          <w:rStyle w:val="Emphasis"/>
          <w:highlight w:val="cyan"/>
        </w:rPr>
        <w:t>restoring dignity</w:t>
      </w:r>
      <w:r w:rsidRPr="00D918DC">
        <w:rPr>
          <w:sz w:val="16"/>
          <w:highlight w:val="cyan"/>
        </w:rPr>
        <w:t xml:space="preserve"> </w:t>
      </w:r>
      <w:r w:rsidRPr="00D918DC">
        <w:rPr>
          <w:rStyle w:val="StyleUnderline"/>
          <w:highlight w:val="cyan"/>
        </w:rPr>
        <w:t>and</w:t>
      </w:r>
      <w:r w:rsidRPr="00AD55E9">
        <w:rPr>
          <w:rStyle w:val="StyleUnderline"/>
        </w:rPr>
        <w:t xml:space="preserve"> revitalizing</w:t>
      </w:r>
      <w:r w:rsidRPr="00AD55E9">
        <w:rPr>
          <w:sz w:val="16"/>
        </w:rPr>
        <w:t xml:space="preserve"> </w:t>
      </w:r>
      <w:r w:rsidRPr="00D918DC">
        <w:rPr>
          <w:rStyle w:val="Emphasis"/>
          <w:highlight w:val="cyan"/>
        </w:rPr>
        <w:t>labor-based</w:t>
      </w:r>
      <w:r w:rsidRPr="00AD55E9">
        <w:rPr>
          <w:rStyle w:val="Emphasis"/>
        </w:rPr>
        <w:t xml:space="preserve"> forms of </w:t>
      </w:r>
      <w:r w:rsidRPr="00D918DC">
        <w:rPr>
          <w:rStyle w:val="Emphasis"/>
          <w:highlight w:val="cyan"/>
        </w:rPr>
        <w:t>community</w:t>
      </w:r>
      <w:r w:rsidRPr="00AD55E9">
        <w:rPr>
          <w:sz w:val="16"/>
        </w:rPr>
        <w:t>.</w:t>
      </w:r>
    </w:p>
    <w:p w14:paraId="60B1787A" w14:textId="77777777" w:rsidR="007C6F76" w:rsidRPr="00AD55E9" w:rsidRDefault="007C6F76" w:rsidP="007C6F76">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1367D19E" w14:textId="77777777" w:rsidR="007C6F76" w:rsidRPr="00AD55E9" w:rsidRDefault="007C6F76" w:rsidP="007C6F76">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10E14B8E" w14:textId="77777777" w:rsidR="007C6F76" w:rsidRPr="00AD55E9" w:rsidRDefault="007C6F76" w:rsidP="007C6F76">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2E1C400F" w14:textId="77777777" w:rsidR="007C6F76" w:rsidRPr="00AD55E9" w:rsidRDefault="007C6F76" w:rsidP="007C6F76">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0CD23F24" w14:textId="77777777" w:rsidR="007C6F76" w:rsidRPr="00AD55E9" w:rsidRDefault="007C6F76" w:rsidP="007C6F76">
      <w:pPr>
        <w:rPr>
          <w:sz w:val="16"/>
        </w:rPr>
      </w:pPr>
      <w:r w:rsidRPr="00AD55E9">
        <w:rPr>
          <w:sz w:val="16"/>
        </w:rPr>
        <w:t xml:space="preserve">Teixeira and Judis flagged a third topic, gender identity, where </w:t>
      </w:r>
      <w:r w:rsidRPr="00D918DC">
        <w:rPr>
          <w:rStyle w:val="Emphasis"/>
          <w:highlight w:val="cya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78CD0AB0" w14:textId="77777777" w:rsidR="007C6F76" w:rsidRPr="00AD55E9" w:rsidRDefault="007C6F76" w:rsidP="007C6F76">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6D1FEE22" w14:textId="77777777" w:rsidR="007C6F76" w:rsidRPr="00AD55E9" w:rsidRDefault="007C6F76" w:rsidP="007C6F76">
      <w:pPr>
        <w:rPr>
          <w:sz w:val="16"/>
        </w:rPr>
      </w:pPr>
      <w:r w:rsidRPr="00AD55E9">
        <w:rPr>
          <w:sz w:val="16"/>
        </w:rPr>
        <w:t xml:space="preserve">“The </w:t>
      </w:r>
      <w:r w:rsidRPr="00D918DC">
        <w:rPr>
          <w:rStyle w:val="Emphasis"/>
          <w:highlight w:val="cyan"/>
        </w:rPr>
        <w:t>debate</w:t>
      </w:r>
      <w:r w:rsidRPr="00D918DC">
        <w:rPr>
          <w:rStyle w:val="StyleUnderline"/>
          <w:highlight w:val="cyan"/>
        </w:rPr>
        <w:t xml:space="preserve"> is</w:t>
      </w:r>
      <w:r w:rsidRPr="00D918DC">
        <w:rPr>
          <w:sz w:val="16"/>
          <w:highlight w:val="cyan"/>
        </w:rPr>
        <w:t xml:space="preserve"> </w:t>
      </w:r>
      <w:r w:rsidRPr="00D918DC">
        <w:rPr>
          <w:rStyle w:val="Emphasis"/>
          <w:highlight w:val="cyan"/>
        </w:rPr>
        <w:t>still</w:t>
      </w:r>
      <w:r w:rsidRPr="00A01585">
        <w:rPr>
          <w:rStyle w:val="StyleUnderline"/>
        </w:rPr>
        <w:t xml:space="preserve"> a</w:t>
      </w:r>
      <w:r w:rsidRPr="00D918DC">
        <w:rPr>
          <w:rStyle w:val="Emphasis"/>
          <w:highlight w:val="cyan"/>
        </w:rPr>
        <w:t>live</w:t>
      </w:r>
      <w:r w:rsidRPr="00AD55E9">
        <w:rPr>
          <w:sz w:val="16"/>
        </w:rPr>
        <w:t xml:space="preserve"> inside our party. </w:t>
      </w:r>
      <w:r w:rsidRPr="00D918DC">
        <w:rPr>
          <w:rStyle w:val="StyleUnderline"/>
          <w:highlight w:val="cyan"/>
        </w:rPr>
        <w:t>But</w:t>
      </w:r>
      <w:r w:rsidRPr="00AD55E9">
        <w:rPr>
          <w:rStyle w:val="StyleUnderline"/>
        </w:rPr>
        <w:t xml:space="preserve"> the </w:t>
      </w:r>
      <w:r w:rsidRPr="00D918DC">
        <w:rPr>
          <w:rStyle w:val="Emphasis"/>
          <w:highlight w:val="cyan"/>
        </w:rPr>
        <w:t>post-neolib</w:t>
      </w:r>
      <w:r w:rsidRPr="00A01585">
        <w:rPr>
          <w:rStyle w:val="StyleUnderline"/>
        </w:rPr>
        <w:t>eral</w:t>
      </w:r>
      <w:r w:rsidRPr="00D918DC">
        <w:rPr>
          <w:rStyle w:val="Emphasis"/>
          <w:highlight w:val="cyan"/>
        </w:rPr>
        <w:t>s</w:t>
      </w:r>
      <w:r w:rsidRPr="00D918DC">
        <w:rPr>
          <w:sz w:val="16"/>
          <w:highlight w:val="cyan"/>
        </w:rPr>
        <w:t xml:space="preserve"> </w:t>
      </w:r>
      <w:r w:rsidRPr="00D918DC">
        <w:rPr>
          <w:rStyle w:val="StyleUnderline"/>
          <w:highlight w:val="cyan"/>
        </w:rPr>
        <w:t>are</w:t>
      </w:r>
      <w:r w:rsidRPr="00D918DC">
        <w:rPr>
          <w:sz w:val="16"/>
          <w:highlight w:val="cyan"/>
        </w:rPr>
        <w:t xml:space="preserve"> </w:t>
      </w:r>
      <w:r w:rsidRPr="00D918DC">
        <w:rPr>
          <w:rStyle w:val="Emphasis"/>
          <w:highlight w:val="cya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7CFF7347" w14:textId="77777777" w:rsidR="007C6F76" w:rsidRPr="00AD55E9" w:rsidRDefault="007C6F76" w:rsidP="007C6F76">
      <w:pPr>
        <w:rPr>
          <w:sz w:val="16"/>
        </w:rPr>
      </w:pPr>
      <w:r w:rsidRPr="00AD55E9">
        <w:rPr>
          <w:sz w:val="16"/>
        </w:rPr>
        <w:lastRenderedPageBreak/>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6EF65E68" w14:textId="77777777" w:rsidR="007C6F76" w:rsidRPr="00AD55E9" w:rsidRDefault="007C6F76" w:rsidP="007C6F76">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7C90A01B" w14:textId="77777777" w:rsidR="007C6F76" w:rsidRPr="00AD55E9" w:rsidRDefault="007C6F76" w:rsidP="007C6F76">
      <w:pPr>
        <w:rPr>
          <w:sz w:val="16"/>
        </w:rPr>
      </w:pPr>
      <w:r w:rsidRPr="00AD55E9">
        <w:rPr>
          <w:sz w:val="16"/>
        </w:rPr>
        <w:t>“</w:t>
      </w:r>
      <w:r w:rsidRPr="00D918DC">
        <w:rPr>
          <w:rStyle w:val="StyleUnderline"/>
          <w:highlight w:val="cyan"/>
        </w:rPr>
        <w:t>It’s</w:t>
      </w:r>
      <w:r w:rsidRPr="00D918DC">
        <w:rPr>
          <w:sz w:val="16"/>
          <w:highlight w:val="cyan"/>
        </w:rPr>
        <w:t xml:space="preserve"> </w:t>
      </w:r>
      <w:r w:rsidRPr="00D918DC">
        <w:rPr>
          <w:rStyle w:val="Emphasis"/>
          <w:highlight w:val="cyan"/>
        </w:rPr>
        <w:t>not clear</w:t>
      </w:r>
      <w:r w:rsidRPr="00AD55E9">
        <w:rPr>
          <w:sz w:val="16"/>
        </w:rPr>
        <w:t xml:space="preserve"> </w:t>
      </w:r>
      <w:r w:rsidRPr="00AD55E9">
        <w:rPr>
          <w:rStyle w:val="StyleUnderline"/>
        </w:rPr>
        <w:t xml:space="preserve">that </w:t>
      </w:r>
      <w:r w:rsidRPr="00D918DC">
        <w:rPr>
          <w:rStyle w:val="StyleUnderline"/>
          <w:highlight w:val="cyan"/>
        </w:rPr>
        <w:t>if we</w:t>
      </w:r>
      <w:r w:rsidRPr="00D918DC">
        <w:rPr>
          <w:sz w:val="16"/>
          <w:highlight w:val="cyan"/>
        </w:rPr>
        <w:t xml:space="preserve"> </w:t>
      </w:r>
      <w:r w:rsidRPr="00D918DC">
        <w:rPr>
          <w:rStyle w:val="Emphasis"/>
          <w:highlight w:val="cyan"/>
        </w:rPr>
        <w:t>blow it</w:t>
      </w:r>
      <w:r w:rsidRPr="00AD55E9">
        <w:rPr>
          <w:sz w:val="16"/>
        </w:rPr>
        <w:t xml:space="preserve"> in two or four years time that </w:t>
      </w:r>
      <w:r w:rsidRPr="00D918DC">
        <w:rPr>
          <w:rStyle w:val="StyleUnderline"/>
          <w:highlight w:val="cyan"/>
        </w:rPr>
        <w:t>there’s</w:t>
      </w:r>
      <w:r w:rsidRPr="00D918DC">
        <w:rPr>
          <w:sz w:val="16"/>
          <w:highlight w:val="cyan"/>
        </w:rPr>
        <w:t xml:space="preserve"> </w:t>
      </w:r>
      <w:r w:rsidRPr="00D918DC">
        <w:rPr>
          <w:rStyle w:val="Emphasis"/>
          <w:highlight w:val="cya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D918DC">
        <w:rPr>
          <w:rStyle w:val="StyleUnderline"/>
          <w:highlight w:val="cyan"/>
        </w:rPr>
        <w:t>the</w:t>
      </w:r>
      <w:r w:rsidRPr="00D918DC">
        <w:rPr>
          <w:sz w:val="16"/>
          <w:highlight w:val="cyan"/>
        </w:rPr>
        <w:t xml:space="preserve"> </w:t>
      </w:r>
      <w:r w:rsidRPr="00D918DC">
        <w:rPr>
          <w:rStyle w:val="Emphasis"/>
          <w:highlight w:val="cyan"/>
        </w:rPr>
        <w:t>prize</w:t>
      </w:r>
      <w:r w:rsidRPr="00AD55E9">
        <w:rPr>
          <w:sz w:val="16"/>
        </w:rPr>
        <w:t xml:space="preserve"> </w:t>
      </w:r>
      <w:r w:rsidRPr="00AD55E9">
        <w:rPr>
          <w:rStyle w:val="StyleUnderline"/>
        </w:rPr>
        <w:t xml:space="preserve">for such a transformation </w:t>
      </w:r>
      <w:r w:rsidRPr="00D918DC">
        <w:rPr>
          <w:rStyle w:val="StyleUnderline"/>
          <w:highlight w:val="cyan"/>
        </w:rPr>
        <w:t>may prove</w:t>
      </w:r>
      <w:r w:rsidRPr="00AD55E9">
        <w:rPr>
          <w:rStyle w:val="StyleUnderline"/>
        </w:rPr>
        <w:t xml:space="preserve"> to be</w:t>
      </w:r>
      <w:r w:rsidRPr="00AD55E9">
        <w:rPr>
          <w:sz w:val="16"/>
        </w:rPr>
        <w:t xml:space="preserve"> </w:t>
      </w:r>
      <w:r w:rsidRPr="00D918DC">
        <w:rPr>
          <w:rStyle w:val="Emphasis"/>
          <w:highlight w:val="cyan"/>
        </w:rPr>
        <w:t>not just</w:t>
      </w:r>
      <w:r w:rsidRPr="00AD55E9">
        <w:rPr>
          <w:sz w:val="16"/>
        </w:rPr>
        <w:t xml:space="preserve"> </w:t>
      </w:r>
      <w:r w:rsidRPr="00AD55E9">
        <w:rPr>
          <w:rStyle w:val="StyleUnderline"/>
        </w:rPr>
        <w:t>a</w:t>
      </w:r>
      <w:r w:rsidRPr="00AD55E9">
        <w:rPr>
          <w:sz w:val="16"/>
        </w:rPr>
        <w:t xml:space="preserve"> </w:t>
      </w:r>
      <w:r w:rsidRPr="00D918DC">
        <w:rPr>
          <w:rStyle w:val="Emphasis"/>
          <w:highlight w:val="cyan"/>
        </w:rPr>
        <w:t>near-term political victory</w:t>
      </w:r>
      <w:r w:rsidRPr="00D918DC">
        <w:rPr>
          <w:rStyle w:val="StyleUnderline"/>
          <w:highlight w:val="cyan"/>
        </w:rPr>
        <w:t>, but a</w:t>
      </w:r>
      <w:r w:rsidRPr="00D918DC">
        <w:rPr>
          <w:sz w:val="16"/>
          <w:highlight w:val="cyan"/>
        </w:rPr>
        <w:t xml:space="preserve"> </w:t>
      </w:r>
      <w:r w:rsidRPr="00D918DC">
        <w:rPr>
          <w:rStyle w:val="Emphasis"/>
          <w:highlight w:val="cyan"/>
        </w:rPr>
        <w:t>F</w:t>
      </w:r>
      <w:r w:rsidRPr="00AD55E9">
        <w:rPr>
          <w:sz w:val="16"/>
        </w:rPr>
        <w:t xml:space="preserve">ranklin </w:t>
      </w:r>
      <w:r w:rsidRPr="00D918DC">
        <w:rPr>
          <w:rStyle w:val="Emphasis"/>
          <w:highlight w:val="cyan"/>
        </w:rPr>
        <w:t>D</w:t>
      </w:r>
      <w:r w:rsidRPr="00AD55E9">
        <w:rPr>
          <w:sz w:val="16"/>
        </w:rPr>
        <w:t xml:space="preserve">. </w:t>
      </w:r>
      <w:r w:rsidRPr="00D918DC">
        <w:rPr>
          <w:rStyle w:val="Emphasis"/>
          <w:highlight w:val="cyan"/>
        </w:rPr>
        <w:t>R</w:t>
      </w:r>
      <w:r w:rsidRPr="00AD55E9">
        <w:rPr>
          <w:sz w:val="16"/>
        </w:rPr>
        <w:t>oosevelt</w:t>
      </w:r>
      <w:r w:rsidRPr="00D918DC">
        <w:rPr>
          <w:rStyle w:val="Emphasis"/>
          <w:highlight w:val="cya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535B3467" w14:textId="77777777" w:rsidR="007C6F76" w:rsidRPr="00A52F3B" w:rsidRDefault="007C6F76" w:rsidP="007C6F76">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D918DC">
        <w:rPr>
          <w:rStyle w:val="StyleUnderline"/>
          <w:highlight w:val="cyan"/>
        </w:rPr>
        <w:t>Whichever party can</w:t>
      </w:r>
      <w:r w:rsidRPr="00D918DC">
        <w:rPr>
          <w:sz w:val="16"/>
          <w:highlight w:val="cyan"/>
        </w:rPr>
        <w:t xml:space="preserve"> </w:t>
      </w:r>
      <w:r w:rsidRPr="00D918DC">
        <w:rPr>
          <w:rStyle w:val="Emphasis"/>
          <w:highlight w:val="cyan"/>
        </w:rPr>
        <w:t>credibly combine economic populism</w:t>
      </w:r>
      <w:r w:rsidRPr="00D918DC">
        <w:rPr>
          <w:sz w:val="16"/>
          <w:highlight w:val="cyan"/>
        </w:rPr>
        <w:t xml:space="preserve"> </w:t>
      </w:r>
      <w:r w:rsidRPr="00D918DC">
        <w:rPr>
          <w:rStyle w:val="StyleUnderline"/>
          <w:highlight w:val="cyan"/>
        </w:rPr>
        <w:t>with</w:t>
      </w:r>
      <w:r w:rsidRPr="00D918DC">
        <w:rPr>
          <w:sz w:val="16"/>
          <w:highlight w:val="cyan"/>
        </w:rPr>
        <w:t xml:space="preserve"> </w:t>
      </w:r>
      <w:r w:rsidRPr="00D918DC">
        <w:rPr>
          <w:rStyle w:val="Emphasis"/>
          <w:highlight w:val="cyan"/>
        </w:rPr>
        <w:t>moderate social positions</w:t>
      </w:r>
      <w:r w:rsidRPr="00D918DC">
        <w:rPr>
          <w:sz w:val="16"/>
          <w:highlight w:val="cyan"/>
        </w:rPr>
        <w:t xml:space="preserve"> </w:t>
      </w:r>
      <w:r w:rsidRPr="00D918DC">
        <w:rPr>
          <w:rStyle w:val="StyleUnderline"/>
          <w:highlight w:val="cyan"/>
        </w:rPr>
        <w:t>will</w:t>
      </w:r>
      <w:r w:rsidRPr="00D918DC">
        <w:rPr>
          <w:sz w:val="16"/>
          <w:highlight w:val="cyan"/>
        </w:rPr>
        <w:t xml:space="preserve"> </w:t>
      </w:r>
      <w:r w:rsidRPr="00D918DC">
        <w:rPr>
          <w:rStyle w:val="Emphasis"/>
          <w:highlight w:val="cya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D918DC">
        <w:rPr>
          <w:rStyle w:val="Emphasis"/>
          <w:highlight w:val="cya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6CF6325A" w14:textId="77777777" w:rsidR="007C6F76" w:rsidRDefault="007C6F76" w:rsidP="007C6F76">
      <w:pPr>
        <w:pStyle w:val="Heading4"/>
      </w:pPr>
      <w:r>
        <w:t xml:space="preserve">GOP realignment causes extinction. </w:t>
      </w:r>
    </w:p>
    <w:p w14:paraId="3BF685DB" w14:textId="77777777" w:rsidR="007C6F76" w:rsidRDefault="007C6F76" w:rsidP="007C6F76">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7B79F042" w14:textId="77777777" w:rsidR="007C6F76" w:rsidRPr="00C16A1A" w:rsidRDefault="007C6F76" w:rsidP="007C6F76">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D918DC">
        <w:rPr>
          <w:rStyle w:val="StyleUnderline"/>
          <w:highlight w:val="cyan"/>
        </w:rPr>
        <w:t>blowback</w:t>
      </w:r>
      <w:r w:rsidRPr="00C16A1A">
        <w:rPr>
          <w:sz w:val="16"/>
        </w:rPr>
        <w:t>.</w:t>
      </w:r>
    </w:p>
    <w:p w14:paraId="1002FBAE" w14:textId="77777777" w:rsidR="007C6F76" w:rsidRPr="00C16A1A" w:rsidRDefault="007C6F76" w:rsidP="007C6F76">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D918DC">
        <w:rPr>
          <w:rStyle w:val="StyleUnderline"/>
          <w:highlight w:val="cyan"/>
        </w:rPr>
        <w:t>can lead to</w:t>
      </w:r>
      <w:r w:rsidRPr="00C16A1A">
        <w:rPr>
          <w:sz w:val="16"/>
        </w:rPr>
        <w:t xml:space="preserve"> self-</w:t>
      </w:r>
      <w:r w:rsidRPr="00D918DC">
        <w:rPr>
          <w:rStyle w:val="Emphasis"/>
          <w:highlight w:val="cyan"/>
        </w:rPr>
        <w:t>destruction</w:t>
      </w:r>
      <w:r w:rsidRPr="00C16A1A">
        <w:rPr>
          <w:sz w:val="16"/>
        </w:rPr>
        <w:t>.</w:t>
      </w:r>
    </w:p>
    <w:p w14:paraId="5D7E04AC" w14:textId="77777777" w:rsidR="007C6F76" w:rsidRPr="00C16A1A" w:rsidRDefault="007C6F76" w:rsidP="007C6F76">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D918DC">
        <w:rPr>
          <w:rStyle w:val="Emphasis"/>
          <w:highlight w:val="cyan"/>
        </w:rPr>
        <w:t>resurgence</w:t>
      </w:r>
      <w:r w:rsidRPr="00D918DC">
        <w:rPr>
          <w:sz w:val="16"/>
          <w:highlight w:val="cyan"/>
        </w:rPr>
        <w:t xml:space="preserve"> </w:t>
      </w:r>
      <w:r w:rsidRPr="00D918DC">
        <w:rPr>
          <w:rStyle w:val="StyleUnderline"/>
          <w:highlight w:val="cyan"/>
        </w:rPr>
        <w:t>of</w:t>
      </w:r>
      <w:r w:rsidRPr="00D918DC">
        <w:rPr>
          <w:sz w:val="16"/>
          <w:highlight w:val="cyan"/>
        </w:rPr>
        <w:t xml:space="preserve"> </w:t>
      </w:r>
      <w:r w:rsidRPr="00D918DC">
        <w:rPr>
          <w:rStyle w:val="Emphasis"/>
          <w:highlight w:val="cya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468618BE" w14:textId="77777777" w:rsidR="007C6F76" w:rsidRPr="00C16A1A" w:rsidRDefault="007C6F76" w:rsidP="007C6F76">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D918DC">
        <w:rPr>
          <w:rStyle w:val="StyleUnderline"/>
          <w:highlight w:val="cyan"/>
        </w:rPr>
        <w:t>a</w:t>
      </w:r>
      <w:r w:rsidRPr="00D918DC">
        <w:rPr>
          <w:sz w:val="16"/>
          <w:highlight w:val="cyan"/>
        </w:rPr>
        <w:t xml:space="preserve"> </w:t>
      </w:r>
      <w:r w:rsidRPr="00D918DC">
        <w:rPr>
          <w:rStyle w:val="Emphasis"/>
          <w:highlight w:val="cyan"/>
        </w:rPr>
        <w:t>savvier successor</w:t>
      </w:r>
      <w:r w:rsidRPr="00D918DC">
        <w:rPr>
          <w:sz w:val="16"/>
          <w:highlight w:val="cyan"/>
        </w:rPr>
        <w:t xml:space="preserve"> </w:t>
      </w:r>
      <w:r w:rsidRPr="00D918DC">
        <w:rPr>
          <w:rStyle w:val="StyleUnderline"/>
          <w:highlight w:val="cyan"/>
        </w:rPr>
        <w:t>who will</w:t>
      </w:r>
      <w:r w:rsidRPr="00D918DC">
        <w:rPr>
          <w:sz w:val="16"/>
          <w:highlight w:val="cyan"/>
        </w:rPr>
        <w:t xml:space="preserve"> </w:t>
      </w:r>
      <w:r w:rsidRPr="00D918DC">
        <w:rPr>
          <w:rStyle w:val="Emphasis"/>
          <w:highlight w:val="cyan"/>
        </w:rPr>
        <w:t>take his place</w:t>
      </w:r>
      <w:r w:rsidRPr="00C16A1A">
        <w:rPr>
          <w:sz w:val="16"/>
        </w:rPr>
        <w:t>—</w:t>
      </w:r>
      <w:r w:rsidRPr="00215980">
        <w:rPr>
          <w:rStyle w:val="StyleUnderline"/>
        </w:rPr>
        <w:t xml:space="preserve">collectively referred to </w:t>
      </w:r>
      <w:r w:rsidRPr="00D918DC">
        <w:rPr>
          <w:rStyle w:val="StyleUnderline"/>
          <w:highlight w:val="cya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D918DC">
        <w:rPr>
          <w:rStyle w:val="Emphasis"/>
          <w:highlight w:val="cyan"/>
        </w:rPr>
        <w:t>mega MAGA</w:t>
      </w:r>
      <w:r w:rsidRPr="00C16A1A">
        <w:rPr>
          <w:sz w:val="16"/>
        </w:rPr>
        <w:t xml:space="preserve">” really looks like and how it </w:t>
      </w:r>
      <w:r w:rsidRPr="00D918DC">
        <w:rPr>
          <w:rStyle w:val="StyleUnderline"/>
          <w:highlight w:val="cyan"/>
        </w:rPr>
        <w:t>could</w:t>
      </w:r>
      <w:r w:rsidRPr="00D918DC">
        <w:rPr>
          <w:sz w:val="16"/>
          <w:highlight w:val="cyan"/>
        </w:rPr>
        <w:t xml:space="preserve"> </w:t>
      </w:r>
      <w:r w:rsidRPr="00D918DC">
        <w:rPr>
          <w:rStyle w:val="Emphasis"/>
          <w:highlight w:val="cyan"/>
        </w:rPr>
        <w:t>endanger</w:t>
      </w:r>
      <w:r w:rsidRPr="00D918DC">
        <w:rPr>
          <w:sz w:val="16"/>
          <w:highlight w:val="cyan"/>
        </w:rPr>
        <w:t xml:space="preserve"> </w:t>
      </w:r>
      <w:r w:rsidRPr="00D918DC">
        <w:rPr>
          <w:rStyle w:val="StyleUnderline"/>
          <w:highlight w:val="cyan"/>
        </w:rPr>
        <w:t>our</w:t>
      </w:r>
      <w:r w:rsidRPr="00D918DC">
        <w:rPr>
          <w:sz w:val="16"/>
          <w:highlight w:val="cyan"/>
        </w:rPr>
        <w:t xml:space="preserve"> </w:t>
      </w:r>
      <w:r w:rsidRPr="00D918DC">
        <w:rPr>
          <w:rStyle w:val="Emphasis"/>
          <w:highlight w:val="cyan"/>
        </w:rPr>
        <w:t>lives</w:t>
      </w:r>
      <w:r w:rsidRPr="00C16A1A">
        <w:rPr>
          <w:sz w:val="16"/>
        </w:rPr>
        <w:t>, our livelihoods, and our way of life.</w:t>
      </w:r>
    </w:p>
    <w:p w14:paraId="21701E32" w14:textId="77777777" w:rsidR="007C6F76" w:rsidRPr="00C16A1A" w:rsidRDefault="007C6F76" w:rsidP="007C6F76">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65433097" w14:textId="77777777" w:rsidR="007C6F76" w:rsidRPr="00C16A1A" w:rsidRDefault="007C6F76" w:rsidP="007C6F76">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D918DC">
        <w:rPr>
          <w:rStyle w:val="Emphasis"/>
          <w:highlight w:val="cyan"/>
        </w:rPr>
        <w:t>trend</w:t>
      </w:r>
      <w:r w:rsidRPr="009A3EF1">
        <w:rPr>
          <w:rStyle w:val="Emphasis"/>
        </w:rPr>
        <w:t xml:space="preserve"> line</w:t>
      </w:r>
      <w:r w:rsidRPr="00D918DC">
        <w:rPr>
          <w:rStyle w:val="Emphasis"/>
          <w:highlight w:val="cya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D918DC">
        <w:rPr>
          <w:rStyle w:val="StyleUnderline"/>
          <w:highlight w:val="cyan"/>
        </w:rPr>
        <w:t>pose</w:t>
      </w:r>
      <w:r w:rsidRPr="00C16A1A">
        <w:rPr>
          <w:sz w:val="16"/>
        </w:rPr>
        <w:t xml:space="preserve"> lasting, </w:t>
      </w:r>
      <w:r w:rsidRPr="00D918DC">
        <w:rPr>
          <w:rStyle w:val="Emphasis"/>
          <w:highlight w:val="cya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D918DC">
        <w:rPr>
          <w:rStyle w:val="Emphasis"/>
          <w:highlight w:val="cyan"/>
        </w:rPr>
        <w:t>far-right, populist</w:t>
      </w:r>
      <w:r w:rsidRPr="009A3EF1">
        <w:rPr>
          <w:rStyle w:val="StyleUnderline"/>
        </w:rPr>
        <w:t xml:space="preserve"> goal</w:t>
      </w:r>
      <w:r w:rsidRPr="00D918DC">
        <w:rPr>
          <w:rStyle w:val="Emphasis"/>
          <w:highlight w:val="cyan"/>
        </w:rPr>
        <w:t>s</w:t>
      </w:r>
      <w:r w:rsidRPr="00C16A1A">
        <w:rPr>
          <w:sz w:val="16"/>
        </w:rPr>
        <w:t xml:space="preserve"> by defying democratic institutions and misusing government power for partisan purposes. </w:t>
      </w:r>
      <w:r w:rsidRPr="00215980">
        <w:rPr>
          <w:rStyle w:val="StyleUnderline"/>
        </w:rPr>
        <w:t xml:space="preserve">It has </w:t>
      </w:r>
      <w:r w:rsidRPr="00D918DC">
        <w:rPr>
          <w:rStyle w:val="Emphasis"/>
          <w:highlight w:val="cyan"/>
        </w:rPr>
        <w:t>spread</w:t>
      </w:r>
      <w:r w:rsidRPr="00D918DC">
        <w:rPr>
          <w:sz w:val="16"/>
          <w:highlight w:val="cyan"/>
        </w:rPr>
        <w:t xml:space="preserve"> </w:t>
      </w:r>
      <w:r w:rsidRPr="00D918DC">
        <w:rPr>
          <w:rStyle w:val="StyleUnderline"/>
          <w:highlight w:val="cyan"/>
        </w:rPr>
        <w:t>like</w:t>
      </w:r>
      <w:r w:rsidRPr="00215980">
        <w:rPr>
          <w:rStyle w:val="StyleUnderline"/>
        </w:rPr>
        <w:t xml:space="preserve"> a </w:t>
      </w:r>
      <w:r w:rsidRPr="00D918DC">
        <w:rPr>
          <w:rStyle w:val="Emphasis"/>
          <w:highlight w:val="cya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5DABF52F" w14:textId="77777777" w:rsidR="007C6F76" w:rsidRPr="00C16A1A" w:rsidRDefault="007C6F76" w:rsidP="007C6F76">
      <w:pPr>
        <w:rPr>
          <w:sz w:val="16"/>
        </w:rPr>
      </w:pPr>
      <w:r w:rsidRPr="00C16A1A">
        <w:rPr>
          <w:sz w:val="16"/>
        </w:rPr>
        <w:lastRenderedPageBreak/>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28E9EE3B" w14:textId="77777777" w:rsidR="007C6F76" w:rsidRPr="00C16A1A" w:rsidRDefault="007C6F76" w:rsidP="007C6F76">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31652553" w14:textId="77777777" w:rsidR="007C6F76" w:rsidRPr="00C16A1A" w:rsidRDefault="007C6F76" w:rsidP="007C6F76">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1055BD78" w14:textId="77777777" w:rsidR="007C6F76" w:rsidRPr="00C16A1A" w:rsidRDefault="007C6F76" w:rsidP="007C6F76">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D918DC">
        <w:rPr>
          <w:rStyle w:val="Emphasis"/>
          <w:highlight w:val="cyan"/>
        </w:rPr>
        <w:t>more volatile</w:t>
      </w:r>
      <w:r w:rsidRPr="00D918DC">
        <w:rPr>
          <w:sz w:val="16"/>
          <w:highlight w:val="cyan"/>
        </w:rPr>
        <w:t xml:space="preserve"> </w:t>
      </w:r>
      <w:r w:rsidRPr="00D918DC">
        <w:rPr>
          <w:rStyle w:val="StyleUnderline"/>
          <w:highlight w:val="cyan"/>
        </w:rPr>
        <w:t xml:space="preserve">than its </w:t>
      </w:r>
      <w:r w:rsidRPr="00D918DC">
        <w:rPr>
          <w:rStyle w:val="Emphasis"/>
          <w:highlight w:val="cya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44524FAD" w14:textId="77777777" w:rsidR="007C6F76" w:rsidRPr="00C16A1A" w:rsidRDefault="007C6F76" w:rsidP="007C6F76">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D918DC">
        <w:rPr>
          <w:rStyle w:val="Emphasis"/>
          <w:highlight w:val="cyan"/>
        </w:rPr>
        <w:t>weaponizing</w:t>
      </w:r>
      <w:r w:rsidRPr="00C16A1A">
        <w:rPr>
          <w:sz w:val="16"/>
        </w:rPr>
        <w:t xml:space="preserve"> the very same democratic </w:t>
      </w:r>
      <w:r w:rsidRPr="00D918DC">
        <w:rPr>
          <w:rStyle w:val="Emphasis"/>
          <w:highlight w:val="cyan"/>
        </w:rPr>
        <w:t>institutions</w:t>
      </w:r>
      <w:r w:rsidRPr="00C16A1A">
        <w:rPr>
          <w:sz w:val="16"/>
        </w:rPr>
        <w:t xml:space="preserve"> that should serve as guardrails. As I write this, MAGA operatives are working in Washington </w:t>
      </w:r>
      <w:r w:rsidRPr="00D918DC">
        <w:rPr>
          <w:rStyle w:val="StyleUnderline"/>
          <w:highlight w:val="cyan"/>
        </w:rPr>
        <w:t>to</w:t>
      </w:r>
      <w:r w:rsidRPr="00D918DC">
        <w:rPr>
          <w:sz w:val="16"/>
          <w:highlight w:val="cyan"/>
        </w:rPr>
        <w:t xml:space="preserve"> </w:t>
      </w:r>
      <w:r w:rsidRPr="00D918DC">
        <w:rPr>
          <w:rStyle w:val="Emphasis"/>
          <w:highlight w:val="cyan"/>
        </w:rPr>
        <w:t>transform</w:t>
      </w:r>
      <w:r w:rsidRPr="00C16A1A">
        <w:rPr>
          <w:sz w:val="16"/>
        </w:rPr>
        <w:t xml:space="preserve"> </w:t>
      </w:r>
      <w:r w:rsidRPr="00215980">
        <w:rPr>
          <w:rStyle w:val="StyleUnderline"/>
        </w:rPr>
        <w:t>their</w:t>
      </w:r>
      <w:r w:rsidRPr="00C16A1A">
        <w:rPr>
          <w:sz w:val="16"/>
        </w:rPr>
        <w:t xml:space="preserve"> hostile </w:t>
      </w:r>
      <w:r w:rsidRPr="00D918DC">
        <w:rPr>
          <w:rStyle w:val="Emphasis"/>
          <w:highlight w:val="cyan"/>
        </w:rPr>
        <w:t>takeover</w:t>
      </w:r>
      <w:r w:rsidRPr="00C16A1A">
        <w:rPr>
          <w:sz w:val="16"/>
        </w:rPr>
        <w:t xml:space="preserve"> of the Republican Party </w:t>
      </w:r>
      <w:r w:rsidRPr="00D918DC">
        <w:rPr>
          <w:rStyle w:val="StyleUnderline"/>
          <w:highlight w:val="cyan"/>
        </w:rPr>
        <w:t>into</w:t>
      </w:r>
      <w:r w:rsidRPr="00C16A1A">
        <w:rPr>
          <w:sz w:val="16"/>
        </w:rPr>
        <w:t xml:space="preserve"> </w:t>
      </w:r>
      <w:r w:rsidRPr="00215980">
        <w:rPr>
          <w:rStyle w:val="Emphasis"/>
        </w:rPr>
        <w:t xml:space="preserve">sustained, </w:t>
      </w:r>
      <w:r w:rsidRPr="00D918DC">
        <w:rPr>
          <w:rStyle w:val="Emphasis"/>
          <w:highlight w:val="cyan"/>
        </w:rPr>
        <w:t>multi-decade control over</w:t>
      </w:r>
      <w:r w:rsidRPr="00C16A1A">
        <w:rPr>
          <w:sz w:val="16"/>
        </w:rPr>
        <w:t xml:space="preserve"> the levers of </w:t>
      </w:r>
      <w:r w:rsidRPr="00D918DC">
        <w:rPr>
          <w:rStyle w:val="Emphasis"/>
          <w:highlight w:val="cyan"/>
        </w:rPr>
        <w:t>government</w:t>
      </w:r>
      <w:r w:rsidRPr="00C16A1A">
        <w:rPr>
          <w:sz w:val="16"/>
        </w:rPr>
        <w:t>.</w:t>
      </w:r>
    </w:p>
    <w:p w14:paraId="24C78AB3" w14:textId="77777777" w:rsidR="007C6F76" w:rsidRPr="00C16A1A" w:rsidRDefault="007C6F76" w:rsidP="007C6F76">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1620A941" w14:textId="77777777" w:rsidR="007C6F76" w:rsidRPr="00C16A1A" w:rsidRDefault="007C6F76" w:rsidP="007C6F76">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7E09ED3D" w14:textId="77777777" w:rsidR="007C6F76" w:rsidRPr="00C16A1A" w:rsidRDefault="007C6F76" w:rsidP="007C6F76">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D918DC">
        <w:rPr>
          <w:rStyle w:val="Emphasis"/>
          <w:highlight w:val="cya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5DDF3A10" w14:textId="77777777" w:rsidR="007C6F76" w:rsidRPr="00C16A1A" w:rsidRDefault="007C6F76" w:rsidP="007C6F76">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D918DC">
        <w:rPr>
          <w:rStyle w:val="Emphasis"/>
          <w:highlight w:val="cyan"/>
        </w:rPr>
        <w:t>lit the dry underbrush of our</w:t>
      </w:r>
      <w:r w:rsidRPr="00215980">
        <w:rPr>
          <w:rStyle w:val="Emphasis"/>
        </w:rPr>
        <w:t xml:space="preserve"> fraying </w:t>
      </w:r>
      <w:r w:rsidRPr="00D918DC">
        <w:rPr>
          <w:rStyle w:val="Emphasis"/>
          <w:highlight w:val="cya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57C37039" w14:textId="77777777" w:rsidR="007C6F76" w:rsidRPr="00C16A1A" w:rsidRDefault="007C6F76" w:rsidP="007C6F76">
      <w:pPr>
        <w:rPr>
          <w:sz w:val="16"/>
        </w:rPr>
      </w:pPr>
      <w:r w:rsidRPr="00C16A1A">
        <w:rPr>
          <w:sz w:val="16"/>
        </w:rPr>
        <w:t>Democrats, reform-minded Republicans, and Independents can come together to create a symbolic “rebreak” to prevent the blaze’s spread by taking three actions.</w:t>
      </w:r>
    </w:p>
    <w:p w14:paraId="7FB51092" w14:textId="77777777" w:rsidR="007C6F76" w:rsidRPr="00C16A1A" w:rsidRDefault="007C6F76" w:rsidP="007C6F76">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6049B762" w14:textId="77777777" w:rsidR="007C6F76" w:rsidRPr="00C16A1A" w:rsidRDefault="007C6F76" w:rsidP="007C6F76">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070D1EAB" w14:textId="77777777" w:rsidR="007C6F76" w:rsidRPr="00C16A1A" w:rsidRDefault="007C6F76" w:rsidP="007C6F76">
      <w:pPr>
        <w:rPr>
          <w:sz w:val="16"/>
        </w:rPr>
      </w:pPr>
      <w:r w:rsidRPr="00C16A1A">
        <w:rPr>
          <w:sz w:val="16"/>
        </w:rPr>
        <w:lastRenderedPageBreak/>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1D5E4776" w14:textId="77777777" w:rsidR="007C6F76" w:rsidRPr="00C16A1A" w:rsidRDefault="007C6F76" w:rsidP="007C6F76">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44E83C54" w14:textId="77777777" w:rsidR="007C6F76" w:rsidRPr="00C16A1A" w:rsidRDefault="007C6F76" w:rsidP="007C6F76">
      <w:pPr>
        <w:rPr>
          <w:sz w:val="16"/>
        </w:rPr>
      </w:pPr>
      <w:r w:rsidRPr="00C16A1A">
        <w:rPr>
          <w:sz w:val="16"/>
        </w:rPr>
        <w:t>In the end, I discovered that in politics, the real struggle is not us-versus-them.</w:t>
      </w:r>
    </w:p>
    <w:p w14:paraId="1C5F40C7" w14:textId="77777777" w:rsidR="007C6F76" w:rsidRDefault="007C6F76" w:rsidP="007C6F76">
      <w:pPr>
        <w:rPr>
          <w:sz w:val="16"/>
        </w:rPr>
      </w:pPr>
      <w:r w:rsidRPr="00C16A1A">
        <w:rPr>
          <w:sz w:val="16"/>
        </w:rPr>
        <w:t>It is us-versus-us.</w:t>
      </w:r>
    </w:p>
    <w:p w14:paraId="0D44D91B" w14:textId="77777777" w:rsidR="007C6F76" w:rsidRDefault="007C6F76" w:rsidP="007C6F76">
      <w:r>
        <w:t xml:space="preserve">[PARAGRAPH INTEGRITY PAUSES] </w:t>
      </w:r>
    </w:p>
    <w:p w14:paraId="254986E0" w14:textId="77777777" w:rsidR="007C6F76" w:rsidRPr="00075C0B" w:rsidRDefault="007C6F76" w:rsidP="007C6F76">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10C7FD58" w14:textId="77777777" w:rsidR="007C6F76" w:rsidRPr="00C16A1A" w:rsidRDefault="007C6F76" w:rsidP="007C6F76">
      <w:pPr>
        <w:rPr>
          <w:sz w:val="16"/>
        </w:rPr>
      </w:pPr>
      <w:r>
        <w:t>[PARAGRAPH INTEGRITY RESUMES]</w:t>
      </w:r>
    </w:p>
    <w:p w14:paraId="634ED4C2" w14:textId="77777777" w:rsidR="007C6F76" w:rsidRPr="00C16A1A" w:rsidRDefault="007C6F76" w:rsidP="007C6F76">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624514BB" w14:textId="77777777" w:rsidR="007C6F76" w:rsidRPr="00C16A1A" w:rsidRDefault="007C6F76" w:rsidP="007C6F76">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0F392640" w14:textId="77777777" w:rsidR="007C6F76" w:rsidRPr="00C16A1A" w:rsidRDefault="007C6F76" w:rsidP="007C6F76">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1E7D1056" w14:textId="77777777" w:rsidR="007C6F76" w:rsidRPr="00C16A1A" w:rsidRDefault="007C6F76" w:rsidP="007C6F76">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3EE877BA" w14:textId="77777777" w:rsidR="007C6F76" w:rsidRPr="00C16A1A" w:rsidRDefault="007C6F76" w:rsidP="007C6F76">
      <w:pPr>
        <w:rPr>
          <w:sz w:val="16"/>
        </w:rPr>
      </w:pPr>
      <w:r w:rsidRPr="00C16A1A">
        <w:rPr>
          <w:sz w:val="16"/>
        </w:rPr>
        <w:t xml:space="preserve">This isn’t the only falsehood reshaping the system. </w:t>
      </w:r>
    </w:p>
    <w:p w14:paraId="7745F528" w14:textId="77777777" w:rsidR="007C6F76" w:rsidRPr="00C16A1A" w:rsidRDefault="007C6F76" w:rsidP="007C6F76">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51DAF086" w14:textId="77777777" w:rsidR="007C6F76" w:rsidRPr="00C16A1A" w:rsidRDefault="007C6F76" w:rsidP="007C6F76">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574A1B39" w14:textId="77777777" w:rsidR="007C6F76" w:rsidRPr="00C16A1A" w:rsidRDefault="007C6F76" w:rsidP="007C6F76">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 xml:space="preserve">have to feed </w:t>
      </w:r>
      <w:r w:rsidRPr="00215980">
        <w:rPr>
          <w:rStyle w:val="Emphasis"/>
        </w:rPr>
        <w:lastRenderedPageBreak/>
        <w:t>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51032BAE" w14:textId="77777777" w:rsidR="007C6F76" w:rsidRPr="00C16A1A" w:rsidRDefault="007C6F76" w:rsidP="007C6F76">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D918DC">
        <w:rPr>
          <w:rStyle w:val="StyleUnderline"/>
          <w:highlight w:val="cyan"/>
        </w:rPr>
        <w:t>conservatism meant</w:t>
      </w:r>
      <w:r w:rsidRPr="00C16A1A">
        <w:rPr>
          <w:sz w:val="16"/>
        </w:rPr>
        <w:t xml:space="preserve"> lower taxes, less government, </w:t>
      </w:r>
      <w:r w:rsidRPr="00215980">
        <w:rPr>
          <w:rStyle w:val="Emphasis"/>
        </w:rPr>
        <w:t xml:space="preserve">free </w:t>
      </w:r>
      <w:r w:rsidRPr="00D918DC">
        <w:rPr>
          <w:rStyle w:val="Emphasis"/>
          <w:highlight w:val="cya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D918DC">
        <w:rPr>
          <w:rStyle w:val="StyleUnderline"/>
          <w:highlight w:val="cyan"/>
        </w:rPr>
        <w:t xml:space="preserve">a </w:t>
      </w:r>
      <w:r w:rsidRPr="00D918DC">
        <w:rPr>
          <w:rStyle w:val="Emphasis"/>
          <w:highlight w:val="cyan"/>
        </w:rPr>
        <w:t>deconstruction</w:t>
      </w:r>
      <w:r w:rsidRPr="00D918DC">
        <w:rPr>
          <w:sz w:val="16"/>
          <w:highlight w:val="cyan"/>
        </w:rPr>
        <w:t xml:space="preserve"> </w:t>
      </w:r>
      <w:r w:rsidRPr="00D918DC">
        <w:rPr>
          <w:rStyle w:val="StyleUnderline"/>
          <w:highlight w:val="cyan"/>
        </w:rPr>
        <w:t>of that</w:t>
      </w:r>
      <w:r w:rsidRPr="00C16A1A">
        <w:rPr>
          <w:sz w:val="16"/>
        </w:rPr>
        <w:t xml:space="preserve">.… I think the rational side is losing, if not having already lost. </w:t>
      </w:r>
    </w:p>
    <w:p w14:paraId="01AF811D" w14:textId="77777777" w:rsidR="007C6F76" w:rsidRPr="00C16A1A" w:rsidRDefault="007C6F76" w:rsidP="007C6F76">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44F8F347" w14:textId="77777777" w:rsidR="007C6F76" w:rsidRPr="00C16A1A" w:rsidRDefault="007C6F76" w:rsidP="007C6F76">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D918DC">
        <w:rPr>
          <w:rStyle w:val="StyleUnderline"/>
          <w:highlight w:val="cyan"/>
        </w:rPr>
        <w:t xml:space="preserve">for the </w:t>
      </w:r>
      <w:r w:rsidRPr="00D918DC">
        <w:rPr>
          <w:rStyle w:val="Emphasis"/>
          <w:highlight w:val="cya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1D99B80C" w14:textId="77777777" w:rsidR="007C6F76" w:rsidRPr="00116ADF" w:rsidRDefault="007C6F76" w:rsidP="007C6F76">
      <w:r w:rsidRPr="00116ADF">
        <w:t>[PARAGRAPH INTEGRITY PAUSES]</w:t>
      </w:r>
    </w:p>
    <w:p w14:paraId="2D367941" w14:textId="77777777" w:rsidR="007C6F76" w:rsidRPr="00075C0B" w:rsidRDefault="007C6F76" w:rsidP="007C6F76">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1DD684BD" w14:textId="77777777" w:rsidR="007C6F76" w:rsidRPr="00116ADF" w:rsidRDefault="007C6F76" w:rsidP="007C6F76">
      <w:r w:rsidRPr="00116ADF">
        <w:t>[PARAGRAPH INTEGRITY RESUMES]</w:t>
      </w:r>
    </w:p>
    <w:p w14:paraId="49AEFD22" w14:textId="77777777" w:rsidR="007C6F76" w:rsidRPr="00C16A1A" w:rsidRDefault="007C6F76" w:rsidP="007C6F76">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5931DD36" w14:textId="77777777" w:rsidR="007C6F76" w:rsidRPr="00C16A1A" w:rsidRDefault="007C6F76" w:rsidP="007C6F76">
      <w:pPr>
        <w:rPr>
          <w:sz w:val="16"/>
        </w:rPr>
      </w:pPr>
      <w:r w:rsidRPr="00C16A1A">
        <w:rPr>
          <w:sz w:val="16"/>
        </w:rPr>
        <w:t>“Mr. President, you don’t have dictatorial powers to secure the border,” Kelly retorted. “Or, if you want, you can just declare war on Mexico, invade, and slaughter everyone.”</w:t>
      </w:r>
    </w:p>
    <w:p w14:paraId="690054FB" w14:textId="77777777" w:rsidR="007C6F76" w:rsidRPr="00C16A1A" w:rsidRDefault="007C6F76" w:rsidP="007C6F76">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4CC8FE65" w14:textId="77777777" w:rsidR="007C6F76" w:rsidRPr="00C16A1A" w:rsidRDefault="007C6F76" w:rsidP="007C6F76">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55D44108" w14:textId="77777777" w:rsidR="007C6F76" w:rsidRPr="00C16A1A" w:rsidRDefault="007C6F76" w:rsidP="007C6F76">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4ACFAFAA" w14:textId="77777777" w:rsidR="007C6F76" w:rsidRPr="00C16A1A" w:rsidRDefault="007C6F76" w:rsidP="007C6F76">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1C92EBD8" w14:textId="77777777" w:rsidR="007C6F76" w:rsidRPr="00C16A1A" w:rsidRDefault="007C6F76" w:rsidP="007C6F76">
      <w:pPr>
        <w:rPr>
          <w:sz w:val="16"/>
        </w:rPr>
      </w:pPr>
      <w:r w:rsidRPr="00C16A1A">
        <w:rPr>
          <w:sz w:val="16"/>
        </w:rPr>
        <w:t xml:space="preserve">THE NEXT TRUMP </w:t>
      </w:r>
      <w:r w:rsidRPr="00D918DC">
        <w:rPr>
          <w:rStyle w:val="StyleUnderline"/>
          <w:highlight w:val="cyan"/>
        </w:rPr>
        <w:t>WILL</w:t>
      </w:r>
      <w:r w:rsidRPr="00D918DC">
        <w:rPr>
          <w:sz w:val="16"/>
          <w:highlight w:val="cyan"/>
        </w:rPr>
        <w:t xml:space="preserve"> </w:t>
      </w:r>
      <w:r w:rsidRPr="00D918DC">
        <w:rPr>
          <w:rStyle w:val="Emphasis"/>
          <w:highlight w:val="cyan"/>
        </w:rPr>
        <w:t>DISRUPT</w:t>
      </w:r>
      <w:r w:rsidRPr="00215980">
        <w:rPr>
          <w:rStyle w:val="Emphasis"/>
        </w:rPr>
        <w:t xml:space="preserve"> DIPLOMATIC </w:t>
      </w:r>
      <w:r w:rsidRPr="00D918DC">
        <w:rPr>
          <w:rStyle w:val="Emphasis"/>
          <w:highlight w:val="cyan"/>
        </w:rPr>
        <w:t>RELATIONS</w:t>
      </w:r>
      <w:r w:rsidRPr="00C16A1A">
        <w:rPr>
          <w:sz w:val="16"/>
        </w:rPr>
        <w:t xml:space="preserve"> WITH THE WORLD </w:t>
      </w:r>
      <w:r w:rsidRPr="00215980">
        <w:rPr>
          <w:rStyle w:val="StyleUnderline"/>
        </w:rPr>
        <w:t>AND</w:t>
      </w:r>
      <w:r w:rsidRPr="00C16A1A">
        <w:rPr>
          <w:sz w:val="16"/>
        </w:rPr>
        <w:t xml:space="preserve"> </w:t>
      </w:r>
      <w:r w:rsidRPr="00D918DC">
        <w:rPr>
          <w:rStyle w:val="Emphasis"/>
          <w:highlight w:val="cyan"/>
        </w:rPr>
        <w:t>WIELD MILITARY FORCE</w:t>
      </w:r>
      <w:r w:rsidRPr="00C16A1A">
        <w:rPr>
          <w:sz w:val="16"/>
        </w:rPr>
        <w:t xml:space="preserve"> CLOSE TO HOME. </w:t>
      </w:r>
    </w:p>
    <w:p w14:paraId="4B6E8433" w14:textId="77777777" w:rsidR="007C6F76" w:rsidRPr="00C16A1A" w:rsidRDefault="007C6F76" w:rsidP="007C6F76">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69D28459" w14:textId="77777777" w:rsidR="007C6F76" w:rsidRPr="00C16A1A" w:rsidRDefault="007C6F76" w:rsidP="007C6F76">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4C2C32C8" w14:textId="77777777" w:rsidR="007C6F76" w:rsidRPr="00C16A1A" w:rsidRDefault="007C6F76" w:rsidP="007C6F76">
      <w:pPr>
        <w:rPr>
          <w:sz w:val="16"/>
        </w:rPr>
      </w:pPr>
      <w:r w:rsidRPr="00C16A1A">
        <w:rPr>
          <w:sz w:val="16"/>
        </w:rPr>
        <w:lastRenderedPageBreak/>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56A50470" w14:textId="77777777" w:rsidR="007C6F76" w:rsidRPr="00C16A1A" w:rsidRDefault="007C6F76" w:rsidP="007C6F76">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13A8181A" w14:textId="77777777" w:rsidR="007C6F76" w:rsidRPr="00C16A1A" w:rsidRDefault="007C6F76" w:rsidP="007C6F76">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32B16800" w14:textId="77777777" w:rsidR="007C6F76" w:rsidRPr="00C16A1A" w:rsidRDefault="007C6F76" w:rsidP="007C6F76">
      <w:pPr>
        <w:rPr>
          <w:sz w:val="16"/>
        </w:rPr>
      </w:pPr>
      <w:r w:rsidRPr="00C16A1A">
        <w:rPr>
          <w:sz w:val="16"/>
        </w:rPr>
        <w:t xml:space="preserve">Rather than scrapping the intelligence updates, they ended up scrubbing them. </w:t>
      </w:r>
    </w:p>
    <w:p w14:paraId="5AEF9793" w14:textId="77777777" w:rsidR="007C6F76" w:rsidRPr="00C16A1A" w:rsidRDefault="007C6F76" w:rsidP="007C6F76">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3496B87F" w14:textId="77777777" w:rsidR="007C6F76" w:rsidRPr="00C16A1A" w:rsidRDefault="007C6F76" w:rsidP="007C6F76">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D918DC">
        <w:rPr>
          <w:rStyle w:val="Emphasis"/>
          <w:highlight w:val="cyan"/>
        </w:rPr>
        <w:t>compromise</w:t>
      </w:r>
      <w:r w:rsidRPr="009A3EF1">
        <w:rPr>
          <w:rStyle w:val="StyleUnderline"/>
        </w:rPr>
        <w:t>d</w:t>
      </w:r>
      <w:r w:rsidRPr="00C16A1A">
        <w:rPr>
          <w:sz w:val="16"/>
        </w:rPr>
        <w:t xml:space="preserve"> U.S. </w:t>
      </w:r>
      <w:r w:rsidRPr="00D918DC">
        <w:rPr>
          <w:rStyle w:val="Emphasis"/>
          <w:highlight w:val="cya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1530AEAA" w14:textId="77777777" w:rsidR="007C6F76" w:rsidRPr="00C16A1A" w:rsidRDefault="007C6F76" w:rsidP="007C6F76">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07A97106" w14:textId="77777777" w:rsidR="007C6F76" w:rsidRPr="00C16A1A" w:rsidRDefault="007C6F76" w:rsidP="007C6F76">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0A61AEAD" w14:textId="77777777" w:rsidR="007C6F76" w:rsidRPr="00C16A1A" w:rsidRDefault="007C6F76" w:rsidP="007C6F76">
      <w:pPr>
        <w:rPr>
          <w:sz w:val="16"/>
        </w:rPr>
      </w:pPr>
      <w:r w:rsidRPr="00C16A1A">
        <w:rPr>
          <w:sz w:val="16"/>
        </w:rPr>
        <w:t>“</w:t>
      </w:r>
      <w:r w:rsidRPr="00215980">
        <w:rPr>
          <w:rStyle w:val="StyleUnderline"/>
        </w:rPr>
        <w:t xml:space="preserve">It’s time to </w:t>
      </w:r>
      <w:r w:rsidRPr="00D918DC">
        <w:rPr>
          <w:rStyle w:val="Emphasis"/>
          <w:highlight w:val="cyan"/>
        </w:rPr>
        <w:t>end</w:t>
      </w:r>
      <w:r w:rsidRPr="00C16A1A">
        <w:rPr>
          <w:sz w:val="16"/>
        </w:rPr>
        <w:t xml:space="preserve"> the </w:t>
      </w:r>
      <w:r w:rsidRPr="00D918DC">
        <w:rPr>
          <w:rStyle w:val="Emphasis"/>
          <w:highlight w:val="cya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6076DEDD" w14:textId="77777777" w:rsidR="007C6F76" w:rsidRPr="00C16A1A" w:rsidRDefault="007C6F76" w:rsidP="007C6F76">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4B50B115" w14:textId="77777777" w:rsidR="007C6F76" w:rsidRPr="00C16A1A" w:rsidRDefault="007C6F76" w:rsidP="007C6F76">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71A64293" w14:textId="77777777" w:rsidR="007C6F76" w:rsidRPr="00C16A1A" w:rsidRDefault="007C6F76" w:rsidP="007C6F76">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D918DC">
        <w:rPr>
          <w:rStyle w:val="Emphasis"/>
          <w:highlight w:val="cyan"/>
        </w:rPr>
        <w:t>shut down</w:t>
      </w:r>
      <w:r w:rsidRPr="00215980">
        <w:rPr>
          <w:rStyle w:val="Emphasis"/>
        </w:rPr>
        <w:t xml:space="preserve"> world </w:t>
      </w:r>
      <w:r w:rsidRPr="00D918DC">
        <w:rPr>
          <w:rStyle w:val="Emphasis"/>
          <w:highlight w:val="cyan"/>
        </w:rPr>
        <w:t>trade</w:t>
      </w:r>
      <w:r w:rsidRPr="00C16A1A">
        <w:rPr>
          <w:sz w:val="16"/>
        </w:rPr>
        <w:t xml:space="preserve">” if they could, Scaramucci explained, and ensure “everything is made in America.” </w:t>
      </w:r>
    </w:p>
    <w:p w14:paraId="1254FA57" w14:textId="77777777" w:rsidR="007C6F76" w:rsidRPr="00C16A1A" w:rsidRDefault="007C6F76" w:rsidP="007C6F76">
      <w:pPr>
        <w:rPr>
          <w:sz w:val="16"/>
        </w:rPr>
      </w:pPr>
      <w:r w:rsidRPr="00C16A1A">
        <w:rPr>
          <w:sz w:val="16"/>
        </w:rPr>
        <w:t>“If the cup costs a penny to make in China, let’s make it for twenty-four dollars in America,” he quipped. “That’s what America First is aiming at, total isolationism, guratively and literally.”</w:t>
      </w:r>
    </w:p>
    <w:p w14:paraId="61149586" w14:textId="77777777" w:rsidR="007C6F76" w:rsidRPr="00C16A1A" w:rsidRDefault="007C6F76" w:rsidP="007C6F76">
      <w:pPr>
        <w:rPr>
          <w:sz w:val="16"/>
        </w:rPr>
      </w:pPr>
      <w:r w:rsidRPr="00C16A1A">
        <w:rPr>
          <w:sz w:val="16"/>
        </w:rPr>
        <w:t xml:space="preserve">Long-standing U.S. alliances will be diminished or destroyed. </w:t>
      </w:r>
    </w:p>
    <w:p w14:paraId="6DB91F2D" w14:textId="77777777" w:rsidR="007C6F76" w:rsidRPr="00C16A1A" w:rsidRDefault="007C6F76" w:rsidP="007C6F76">
      <w:pPr>
        <w:rPr>
          <w:sz w:val="16"/>
        </w:rPr>
      </w:pPr>
      <w:r w:rsidRPr="00C16A1A">
        <w:rPr>
          <w:sz w:val="16"/>
        </w:rPr>
        <w:t xml:space="preserve">While the White House managed to achieve a number of positive foreign policy victories during the </w:t>
      </w:r>
      <w:r w:rsidRPr="00D918DC">
        <w:rPr>
          <w:rStyle w:val="Emphasis"/>
          <w:highlight w:val="cyan"/>
        </w:rPr>
        <w:t>Trump</w:t>
      </w:r>
      <w:r w:rsidRPr="00C16A1A">
        <w:rPr>
          <w:sz w:val="16"/>
        </w:rPr>
        <w:t xml:space="preserve"> administration with other countries, most </w:t>
      </w:r>
      <w:r w:rsidRPr="00D918DC">
        <w:rPr>
          <w:rStyle w:val="Emphasis"/>
          <w:highlight w:val="cyan"/>
        </w:rPr>
        <w:t>successes</w:t>
      </w:r>
      <w:r w:rsidRPr="00D918DC">
        <w:rPr>
          <w:sz w:val="16"/>
          <w:highlight w:val="cyan"/>
        </w:rPr>
        <w:t xml:space="preserve"> </w:t>
      </w:r>
      <w:r w:rsidRPr="00D918DC">
        <w:rPr>
          <w:rStyle w:val="StyleUnderline"/>
          <w:highlight w:val="cyan"/>
        </w:rPr>
        <w:t>were</w:t>
      </w:r>
      <w:r w:rsidRPr="00C16A1A">
        <w:rPr>
          <w:rStyle w:val="StyleUnderline"/>
        </w:rPr>
        <w:t xml:space="preserve"> owed to </w:t>
      </w:r>
      <w:r w:rsidRPr="00D918DC">
        <w:rPr>
          <w:rStyle w:val="StyleUnderline"/>
          <w:highlight w:val="cyan"/>
        </w:rPr>
        <w:t xml:space="preserve">the </w:t>
      </w:r>
      <w:r w:rsidRPr="00D918DC">
        <w:rPr>
          <w:rStyle w:val="Emphasis"/>
          <w:highlight w:val="cyan"/>
        </w:rPr>
        <w:t>Axis of Adults</w:t>
      </w:r>
      <w:r w:rsidRPr="00C16A1A">
        <w:rPr>
          <w:sz w:val="16"/>
        </w:rPr>
        <w:t xml:space="preserve"> </w:t>
      </w:r>
      <w:r w:rsidRPr="00C16A1A">
        <w:rPr>
          <w:rStyle w:val="StyleUnderline"/>
        </w:rPr>
        <w:t xml:space="preserve">who pointed the president in the right direction. </w:t>
      </w:r>
      <w:r w:rsidRPr="00D918DC">
        <w:rPr>
          <w:rStyle w:val="StyleUnderline"/>
          <w:highlight w:val="cyan"/>
        </w:rPr>
        <w:t xml:space="preserve">A </w:t>
      </w:r>
      <w:r w:rsidRPr="00D918DC">
        <w:rPr>
          <w:rStyle w:val="Emphasis"/>
          <w:highlight w:val="cyan"/>
        </w:rPr>
        <w:t>savvier successor</w:t>
      </w:r>
      <w:r w:rsidRPr="00C16A1A">
        <w:rPr>
          <w:sz w:val="16"/>
        </w:rPr>
        <w:t xml:space="preserve"> </w:t>
      </w:r>
      <w:r w:rsidRPr="00C16A1A">
        <w:rPr>
          <w:rStyle w:val="StyleUnderline"/>
        </w:rPr>
        <w:t xml:space="preserve">to Trump </w:t>
      </w:r>
      <w:r w:rsidRPr="00D918DC">
        <w:rPr>
          <w:rStyle w:val="StyleUnderline"/>
          <w:highlight w:val="cyan"/>
        </w:rPr>
        <w:t>will</w:t>
      </w:r>
      <w:r w:rsidRPr="00C16A1A">
        <w:rPr>
          <w:sz w:val="16"/>
        </w:rPr>
        <w:t xml:space="preserve"> try to </w:t>
      </w:r>
      <w:r w:rsidRPr="00D918DC">
        <w:rPr>
          <w:rStyle w:val="Emphasis"/>
          <w:highlight w:val="cyan"/>
        </w:rPr>
        <w:t>dissolve the</w:t>
      </w:r>
      <w:r w:rsidRPr="00C16A1A">
        <w:rPr>
          <w:rStyle w:val="Emphasis"/>
        </w:rPr>
        <w:t xml:space="preserve"> postwar </w:t>
      </w:r>
      <w:r w:rsidRPr="00D918DC">
        <w:rPr>
          <w:rStyle w:val="Emphasis"/>
          <w:highlight w:val="cya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w:t>
      </w:r>
      <w:r w:rsidRPr="00C16A1A">
        <w:rPr>
          <w:sz w:val="16"/>
        </w:rPr>
        <w:lastRenderedPageBreak/>
        <w:t xml:space="preserve">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71EDF7F5" w14:textId="77777777" w:rsidR="007C6F76" w:rsidRPr="00C16A1A" w:rsidRDefault="007C6F76" w:rsidP="007C6F76">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514E6086" w14:textId="77777777" w:rsidR="007C6F76" w:rsidRPr="00C16A1A" w:rsidRDefault="007C6F76" w:rsidP="007C6F76">
      <w:pPr>
        <w:rPr>
          <w:sz w:val="16"/>
        </w:rPr>
      </w:pPr>
      <w:r w:rsidRPr="00C16A1A">
        <w:rPr>
          <w:sz w:val="16"/>
        </w:rPr>
        <w:t xml:space="preserve">Whoever assumes the mantle of the MAGA movement will pursue an isolationist foreign policy. </w:t>
      </w:r>
      <w:r w:rsidRPr="00D918DC">
        <w:rPr>
          <w:rStyle w:val="StyleUnderline"/>
          <w:highlight w:val="cyan"/>
        </w:rPr>
        <w:t xml:space="preserve">The </w:t>
      </w:r>
      <w:r w:rsidRPr="00D918DC">
        <w:rPr>
          <w:rStyle w:val="Emphasis"/>
          <w:highlight w:val="cyan"/>
        </w:rPr>
        <w:t>result</w:t>
      </w:r>
      <w:r w:rsidRPr="00D918DC">
        <w:rPr>
          <w:rStyle w:val="StyleUnderline"/>
          <w:highlight w:val="cyan"/>
        </w:rPr>
        <w:t xml:space="preserve"> could be </w:t>
      </w:r>
      <w:r w:rsidRPr="00D918DC">
        <w:rPr>
          <w:rStyle w:val="Emphasis"/>
          <w:highlight w:val="cyan"/>
        </w:rPr>
        <w:t>calamitous</w:t>
      </w:r>
      <w:r w:rsidRPr="00C16A1A">
        <w:rPr>
          <w:sz w:val="16"/>
        </w:rPr>
        <w:t xml:space="preserve">. Like it or not, </w:t>
      </w:r>
      <w:r w:rsidRPr="00D918DC">
        <w:rPr>
          <w:rStyle w:val="StyleUnderline"/>
          <w:highlight w:val="cyan"/>
        </w:rPr>
        <w:t>U.S.</w:t>
      </w:r>
      <w:r w:rsidRPr="00C16A1A">
        <w:rPr>
          <w:sz w:val="16"/>
        </w:rPr>
        <w:t xml:space="preserve"> inuence and </w:t>
      </w:r>
      <w:r w:rsidRPr="00C16A1A">
        <w:rPr>
          <w:rStyle w:val="StyleUnderline"/>
        </w:rPr>
        <w:t xml:space="preserve">military </w:t>
      </w:r>
      <w:r w:rsidRPr="00D918DC">
        <w:rPr>
          <w:rStyle w:val="StyleUnderline"/>
          <w:highlight w:val="cyan"/>
        </w:rPr>
        <w:t xml:space="preserve">strength have been the </w:t>
      </w:r>
      <w:r w:rsidRPr="00D918DC">
        <w:rPr>
          <w:rStyle w:val="Emphasis"/>
          <w:highlight w:val="cyan"/>
        </w:rPr>
        <w:t>backbone of global stability</w:t>
      </w:r>
      <w:r w:rsidRPr="00C16A1A">
        <w:rPr>
          <w:sz w:val="16"/>
        </w:rPr>
        <w:t xml:space="preserve"> since the two world wars. </w:t>
      </w:r>
      <w:r w:rsidRPr="00D918DC">
        <w:rPr>
          <w:rStyle w:val="StyleUnderline"/>
          <w:highlight w:val="cyan"/>
        </w:rPr>
        <w:t>Withdrawing</w:t>
      </w:r>
      <w:r w:rsidRPr="00C16A1A">
        <w:rPr>
          <w:sz w:val="16"/>
        </w:rPr>
        <w:t xml:space="preserve"> from international aairs </w:t>
      </w:r>
      <w:r w:rsidRPr="00D918DC">
        <w:rPr>
          <w:rStyle w:val="StyleUnderline"/>
          <w:highlight w:val="cya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46D9CB86" w14:textId="77777777" w:rsidR="007C6F76" w:rsidRPr="00C16A1A" w:rsidRDefault="007C6F76" w:rsidP="007C6F76">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D918DC">
        <w:rPr>
          <w:rStyle w:val="Emphasis"/>
          <w:highlight w:val="cya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2C619B2A" w14:textId="77777777" w:rsidR="007C6F76" w:rsidRPr="00C16A1A" w:rsidRDefault="007C6F76" w:rsidP="007C6F76">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378A58AD" w14:textId="77777777" w:rsidR="007C6F76" w:rsidRPr="00C16A1A" w:rsidRDefault="007C6F76" w:rsidP="007C6F76">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5178A416" w14:textId="77777777" w:rsidR="007C6F76" w:rsidRPr="00C16A1A" w:rsidRDefault="007C6F76" w:rsidP="007C6F76">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1C3BC586" w14:textId="77777777" w:rsidR="007C6F76" w:rsidRPr="00C16A1A" w:rsidRDefault="007C6F76" w:rsidP="007C6F76">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3C155DE0" w14:textId="77777777" w:rsidR="007C6F76" w:rsidRPr="00C16A1A" w:rsidRDefault="007C6F76" w:rsidP="007C6F76">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1ABF3D0F" w14:textId="77777777" w:rsidR="007C6F76" w:rsidRPr="00C16A1A" w:rsidRDefault="007C6F76" w:rsidP="007C6F76">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35962465" w14:textId="77777777" w:rsidR="007C6F76" w:rsidRPr="00C16A1A" w:rsidRDefault="007C6F76" w:rsidP="007C6F76">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5BFEF627" w14:textId="77777777" w:rsidR="007C6F76" w:rsidRPr="00C16A1A" w:rsidRDefault="007C6F76" w:rsidP="007C6F76">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5F363099" w14:textId="77777777" w:rsidR="007C6F76" w:rsidRDefault="007C6F76" w:rsidP="007C6F76">
      <w:r>
        <w:t>[PARAGRAPH INTEGRITY PAUSES]</w:t>
      </w:r>
    </w:p>
    <w:p w14:paraId="3CF35624" w14:textId="77777777" w:rsidR="007C6F76" w:rsidRPr="00116ADF" w:rsidRDefault="007C6F76" w:rsidP="007C6F76">
      <w:pPr>
        <w:rPr>
          <w:sz w:val="10"/>
          <w:szCs w:val="16"/>
        </w:rPr>
      </w:pPr>
      <w:r w:rsidRPr="00116ADF">
        <w:rPr>
          <w:sz w:val="10"/>
          <w:szCs w:val="16"/>
        </w:rPr>
        <w:t xml:space="preserve">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w:t>
      </w:r>
      <w:r w:rsidRPr="00116ADF">
        <w:rPr>
          <w:sz w:val="10"/>
          <w:szCs w:val="16"/>
        </w:rPr>
        <w:lastRenderedPageBreak/>
        <w:t>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5E3C86E2" w14:textId="77777777" w:rsidR="007C6F76" w:rsidRPr="00116ADF" w:rsidRDefault="007C6F76" w:rsidP="007C6F76">
      <w:r>
        <w:t>[PARAGRAPH INTEGRITY RESUMES]</w:t>
      </w:r>
    </w:p>
    <w:p w14:paraId="530F63D7" w14:textId="77777777" w:rsidR="007C6F76" w:rsidRPr="00C16A1A" w:rsidRDefault="007C6F76" w:rsidP="007C6F76">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D918DC">
        <w:rPr>
          <w:rStyle w:val="Emphasis"/>
          <w:highlight w:val="cyan"/>
        </w:rPr>
        <w:t>China, Iran, No</w:t>
      </w:r>
      <w:r w:rsidRPr="00C16A1A">
        <w:rPr>
          <w:rStyle w:val="Emphasis"/>
        </w:rPr>
        <w:t xml:space="preserve">rth </w:t>
      </w:r>
      <w:r w:rsidRPr="00D918DC">
        <w:rPr>
          <w:rStyle w:val="Emphasis"/>
          <w:highlight w:val="cyan"/>
        </w:rPr>
        <w:t>Ko</w:t>
      </w:r>
      <w:r w:rsidRPr="00C16A1A">
        <w:rPr>
          <w:rStyle w:val="Emphasis"/>
        </w:rPr>
        <w:t xml:space="preserve">rea, </w:t>
      </w:r>
      <w:r w:rsidRPr="00D918DC">
        <w:rPr>
          <w:rStyle w:val="Emphasis"/>
          <w:highlight w:val="cyan"/>
        </w:rPr>
        <w:t>Russia</w:t>
      </w:r>
      <w:r w:rsidRPr="00C16A1A">
        <w:rPr>
          <w:sz w:val="16"/>
        </w:rPr>
        <w:t xml:space="preserve">, </w:t>
      </w:r>
      <w:r w:rsidRPr="00C16A1A">
        <w:rPr>
          <w:rStyle w:val="StyleUnderline"/>
        </w:rPr>
        <w:t>and</w:t>
      </w:r>
      <w:r w:rsidRPr="00C16A1A">
        <w:rPr>
          <w:sz w:val="16"/>
        </w:rPr>
        <w:t xml:space="preserve"> other </w:t>
      </w:r>
      <w:r w:rsidRPr="00D918DC">
        <w:rPr>
          <w:rStyle w:val="Emphasis"/>
          <w:highlight w:val="cyan"/>
        </w:rPr>
        <w:t>dictatorships</w:t>
      </w:r>
      <w:r w:rsidRPr="00C16A1A">
        <w:rPr>
          <w:sz w:val="16"/>
        </w:rPr>
        <w:t xml:space="preserve">. </w:t>
      </w:r>
    </w:p>
    <w:p w14:paraId="107623D9" w14:textId="77777777" w:rsidR="007C6F76" w:rsidRPr="00C16A1A" w:rsidRDefault="007C6F76" w:rsidP="007C6F76">
      <w:pPr>
        <w:rPr>
          <w:sz w:val="16"/>
        </w:rPr>
      </w:pPr>
      <w:r w:rsidRPr="00C16A1A">
        <w:rPr>
          <w:sz w:val="16"/>
        </w:rPr>
        <w:t xml:space="preserve">The attitude will be shared by whoever takes his place. </w:t>
      </w:r>
    </w:p>
    <w:p w14:paraId="1F49EF29" w14:textId="77777777" w:rsidR="007C6F76" w:rsidRPr="00C16A1A" w:rsidRDefault="007C6F76" w:rsidP="007C6F76">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7268BBA1" w14:textId="77777777" w:rsidR="007C6F76" w:rsidRPr="00C16A1A" w:rsidRDefault="007C6F76" w:rsidP="007C6F76">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36F2F11F" w14:textId="77777777" w:rsidR="007C6F76" w:rsidRPr="00C16A1A" w:rsidRDefault="007C6F76" w:rsidP="007C6F76">
      <w:pPr>
        <w:rPr>
          <w:sz w:val="16"/>
        </w:rPr>
      </w:pPr>
      <w:r w:rsidRPr="00C16A1A">
        <w:rPr>
          <w:sz w:val="16"/>
        </w:rPr>
        <w:t xml:space="preserve">I asked her what motivated the aection for dictators. </w:t>
      </w:r>
    </w:p>
    <w:p w14:paraId="2118FFD1" w14:textId="77777777" w:rsidR="007C6F76" w:rsidRPr="00C16A1A" w:rsidRDefault="007C6F76" w:rsidP="007C6F76">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571AA853" w14:textId="77777777" w:rsidR="007C6F76" w:rsidRPr="00C16A1A" w:rsidRDefault="007C6F76" w:rsidP="007C6F76">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D918DC">
        <w:rPr>
          <w:rStyle w:val="Emphasis"/>
          <w:highlight w:val="cyan"/>
        </w:rPr>
        <w:t>absorb neighboring countries</w:t>
      </w:r>
      <w:r w:rsidRPr="00C16A1A">
        <w:rPr>
          <w:sz w:val="16"/>
        </w:rPr>
        <w:t>, including Belarus and Moldova.</w:t>
      </w:r>
    </w:p>
    <w:p w14:paraId="34B86938" w14:textId="77777777" w:rsidR="007C6F76" w:rsidRPr="009A3EF1" w:rsidRDefault="007C6F76" w:rsidP="007C6F76">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D918DC">
        <w:rPr>
          <w:rStyle w:val="Emphasis"/>
          <w:highlight w:val="cya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21A966DB" w14:textId="77777777" w:rsidR="007C6F76" w:rsidRPr="009A3EF1" w:rsidRDefault="007C6F76" w:rsidP="007C6F76">
      <w:pPr>
        <w:rPr>
          <w:sz w:val="16"/>
        </w:rPr>
      </w:pPr>
      <w:r w:rsidRPr="009A3EF1">
        <w:rPr>
          <w:sz w:val="16"/>
        </w:rPr>
        <w:t xml:space="preserve">China will also feel empowered to spread its inuence. Vindman says Trump </w:t>
      </w:r>
      <w:r w:rsidRPr="00D918DC">
        <w:rPr>
          <w:rStyle w:val="StyleUnderline"/>
          <w:highlight w:val="cya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7ADBAD68" w14:textId="77777777" w:rsidR="007C6F76" w:rsidRPr="00C16A1A" w:rsidRDefault="007C6F76" w:rsidP="007C6F76">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D918DC">
        <w:rPr>
          <w:rStyle w:val="Emphasis"/>
          <w:highlight w:val="cyan"/>
        </w:rPr>
        <w:t>Chinese</w:t>
      </w:r>
      <w:r w:rsidRPr="00D918DC">
        <w:rPr>
          <w:rStyle w:val="StyleUnderline"/>
          <w:highlight w:val="cyan"/>
        </w:rPr>
        <w:t xml:space="preserve"> aggression</w:t>
      </w:r>
      <w:r w:rsidRPr="00C16A1A">
        <w:rPr>
          <w:sz w:val="16"/>
        </w:rPr>
        <w:t xml:space="preserve"> under the administration of the Next Trump. </w:t>
      </w:r>
    </w:p>
    <w:p w14:paraId="5898646B" w14:textId="77777777" w:rsidR="007C6F76" w:rsidRPr="00C16A1A" w:rsidRDefault="007C6F76" w:rsidP="007C6F76">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69513D74" w14:textId="77777777" w:rsidR="007C6F76" w:rsidRPr="00C16A1A" w:rsidRDefault="007C6F76" w:rsidP="007C6F76">
      <w:pPr>
        <w:rPr>
          <w:rStyle w:val="StyleUnderline"/>
        </w:rPr>
      </w:pPr>
      <w:r w:rsidRPr="00C16A1A">
        <w:rPr>
          <w:sz w:val="16"/>
        </w:rPr>
        <w:t xml:space="preserve">The U.S. military </w:t>
      </w:r>
      <w:r w:rsidRPr="00D918DC">
        <w:rPr>
          <w:rStyle w:val="StyleUnderline"/>
          <w:highlight w:val="cya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D918DC">
        <w:rPr>
          <w:rStyle w:val="StyleUnderline"/>
          <w:highlight w:val="cyan"/>
        </w:rPr>
        <w:t xml:space="preserve">an </w:t>
      </w:r>
      <w:r w:rsidRPr="00D918DC">
        <w:rPr>
          <w:rStyle w:val="Emphasis"/>
          <w:highlight w:val="cya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6CAF6A26" w14:textId="77777777" w:rsidR="007C6F76" w:rsidRPr="00C16A1A" w:rsidRDefault="007C6F76" w:rsidP="007C6F76">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208819EF" w14:textId="77777777" w:rsidR="007C6F76" w:rsidRPr="00C16A1A" w:rsidRDefault="007C6F76" w:rsidP="007C6F76">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2057AF7B" w14:textId="77777777" w:rsidR="007C6F76" w:rsidRPr="00C16A1A" w:rsidRDefault="007C6F76" w:rsidP="007C6F76">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5EF3CA5D" w14:textId="77777777" w:rsidR="007C6F76" w:rsidRPr="00C16A1A" w:rsidRDefault="007C6F76" w:rsidP="007C6F76">
      <w:pPr>
        <w:rPr>
          <w:sz w:val="16"/>
        </w:rPr>
      </w:pPr>
      <w:r w:rsidRPr="00C16A1A">
        <w:rPr>
          <w:sz w:val="16"/>
        </w:rPr>
        <w:lastRenderedPageBreak/>
        <w:t xml:space="preserve">After I got the call on February 4, Kirstjen Nielsen and I rushed to the White House and intercepted Trump in the Map Room. </w:t>
      </w:r>
    </w:p>
    <w:p w14:paraId="49A732F8" w14:textId="77777777" w:rsidR="007C6F76" w:rsidRPr="00C16A1A" w:rsidRDefault="007C6F76" w:rsidP="007C6F76">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2E5B1E20" w14:textId="77777777" w:rsidR="007C6F76" w:rsidRPr="00C16A1A" w:rsidRDefault="007C6F76" w:rsidP="007C6F76">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789F76C8" w14:textId="77777777" w:rsidR="007C6F76" w:rsidRPr="00C16A1A" w:rsidRDefault="007C6F76" w:rsidP="007C6F76">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189CC999" w14:textId="77777777" w:rsidR="007C6F76" w:rsidRPr="00C16A1A" w:rsidRDefault="007C6F76" w:rsidP="007C6F76">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51EEBE7C" w14:textId="77777777" w:rsidR="007C6F76" w:rsidRPr="00C16A1A" w:rsidRDefault="007C6F76" w:rsidP="007C6F76">
      <w:pPr>
        <w:rPr>
          <w:sz w:val="16"/>
        </w:rPr>
      </w:pPr>
      <w:r w:rsidRPr="00C16A1A">
        <w:rPr>
          <w:sz w:val="16"/>
        </w:rPr>
        <w:t xml:space="preserve">His words captured the gravity of the situation: </w:t>
      </w:r>
    </w:p>
    <w:p w14:paraId="4F0E74F6" w14:textId="77777777" w:rsidR="007C6F76" w:rsidRPr="00C16A1A" w:rsidRDefault="007C6F76" w:rsidP="007C6F76">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78A9DA01" w14:textId="77777777" w:rsidR="007C6F76" w:rsidRPr="00C16A1A" w:rsidRDefault="007C6F76" w:rsidP="007C6F76">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271D53FF" w14:textId="77777777" w:rsidR="007C6F76" w:rsidRPr="00C16A1A" w:rsidRDefault="007C6F76" w:rsidP="007C6F76">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2B2C2C3D" w14:textId="77777777" w:rsidR="007C6F76" w:rsidRPr="00C16A1A" w:rsidRDefault="007C6F76" w:rsidP="007C6F76">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58A9E864" w14:textId="77777777" w:rsidR="007C6F76" w:rsidRPr="00C16A1A" w:rsidRDefault="007C6F76" w:rsidP="007C6F76">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09452211" w14:textId="77777777" w:rsidR="007C6F76" w:rsidRPr="00C16A1A" w:rsidRDefault="007C6F76" w:rsidP="007C6F76">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3C38A292" w14:textId="77777777" w:rsidR="007C6F76" w:rsidRPr="00C16A1A" w:rsidRDefault="007C6F76" w:rsidP="007C6F76">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63C17DF3" w14:textId="77777777" w:rsidR="007C6F76" w:rsidRPr="00C16A1A" w:rsidRDefault="007C6F76" w:rsidP="007C6F76">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1109B4FD" w14:textId="77777777" w:rsidR="007C6F76" w:rsidRPr="00C16A1A" w:rsidRDefault="007C6F76" w:rsidP="007C6F76">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3C70FBFE" w14:textId="77777777" w:rsidR="007C6F76" w:rsidRPr="007163D3" w:rsidRDefault="007C6F76" w:rsidP="007C6F76">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D918DC">
        <w:rPr>
          <w:rStyle w:val="Emphasis"/>
          <w:highlight w:val="cyan"/>
        </w:rPr>
        <w:t>catalyze</w:t>
      </w:r>
      <w:r w:rsidRPr="00D918DC">
        <w:rPr>
          <w:sz w:val="16"/>
          <w:highlight w:val="cyan"/>
        </w:rPr>
        <w:t xml:space="preserve"> </w:t>
      </w:r>
      <w:r w:rsidRPr="00D918DC">
        <w:rPr>
          <w:rStyle w:val="StyleUnderline"/>
          <w:highlight w:val="cyan"/>
        </w:rPr>
        <w:t>a</w:t>
      </w:r>
      <w:r w:rsidRPr="00C16A1A">
        <w:rPr>
          <w:sz w:val="16"/>
        </w:rPr>
        <w:t xml:space="preserve"> more </w:t>
      </w:r>
      <w:r w:rsidRPr="00D918DC">
        <w:rPr>
          <w:rStyle w:val="Emphasis"/>
          <w:highlight w:val="cyan"/>
        </w:rPr>
        <w:t>drastic</w:t>
      </w:r>
      <w:r w:rsidRPr="00C16A1A">
        <w:rPr>
          <w:sz w:val="16"/>
        </w:rPr>
        <w:t xml:space="preserve"> civic </w:t>
      </w:r>
      <w:r w:rsidRPr="00D918DC">
        <w:rPr>
          <w:rStyle w:val="Emphasis"/>
          <w:highlight w:val="cyan"/>
        </w:rPr>
        <w:t>implosion</w:t>
      </w:r>
      <w:r w:rsidRPr="00C16A1A">
        <w:rPr>
          <w:sz w:val="16"/>
        </w:rPr>
        <w:t>.</w:t>
      </w:r>
    </w:p>
    <w:p w14:paraId="55800DF2" w14:textId="77777777" w:rsidR="007C6F76" w:rsidRDefault="007C6F76" w:rsidP="007C6F76">
      <w:pPr>
        <w:pStyle w:val="Heading3"/>
      </w:pPr>
      <w:r>
        <w:lastRenderedPageBreak/>
        <w:t>6</w:t>
      </w:r>
    </w:p>
    <w:p w14:paraId="2CA3F27A" w14:textId="77777777" w:rsidR="007C6F76" w:rsidRPr="006F781C" w:rsidRDefault="007C6F76" w:rsidP="007C6F76">
      <w:pPr>
        <w:pStyle w:val="Heading4"/>
      </w:pPr>
      <w:r>
        <w:t xml:space="preserve">A worker is anyone who works under a contract. </w:t>
      </w:r>
    </w:p>
    <w:p w14:paraId="289A0BF0" w14:textId="77777777" w:rsidR="007C6F76" w:rsidRPr="006F781C" w:rsidRDefault="007C6F76" w:rsidP="007C6F76">
      <w:r w:rsidRPr="006F781C">
        <w:t xml:space="preserve">Tamzin </w:t>
      </w:r>
      <w:r w:rsidRPr="006F781C">
        <w:rPr>
          <w:rStyle w:val="Style13ptBold"/>
        </w:rPr>
        <w:t>Grice 24</w:t>
      </w:r>
      <w:r w:rsidRPr="006F781C">
        <w:t>, Former Law Society President of ARU, Member of The Honourable Society of Inner Temple, Graduate of ARU, Aspiring barrister, "The Term 'Worker'- What is the Legal definition and does it need to be reformed?" LinkedIn, 05/08/2024, https://www.linkedin.com/pulse/term-worker-what-legal-definition-does-need-reformed-tamzin-grice-pspkf/</w:t>
      </w:r>
    </w:p>
    <w:p w14:paraId="38C8B2F5" w14:textId="77777777" w:rsidR="007C6F76" w:rsidRPr="006F781C" w:rsidRDefault="007C6F76" w:rsidP="007C6F76">
      <w:pPr>
        <w:rPr>
          <w:sz w:val="16"/>
        </w:rPr>
      </w:pPr>
      <w:r w:rsidRPr="006F781C">
        <w:rPr>
          <w:rStyle w:val="StyleUnderline"/>
        </w:rPr>
        <w:t>In order to assess whether the law around</w:t>
      </w:r>
      <w:r w:rsidRPr="006F781C">
        <w:rPr>
          <w:sz w:val="16"/>
        </w:rPr>
        <w:t xml:space="preserve"> the term </w:t>
      </w:r>
      <w:r w:rsidRPr="006F781C">
        <w:rPr>
          <w:rStyle w:val="StyleUnderline"/>
        </w:rPr>
        <w:t>‘worker’ needs reforming, it must be made apparent what</w:t>
      </w:r>
      <w:r w:rsidRPr="006F781C">
        <w:rPr>
          <w:sz w:val="16"/>
        </w:rPr>
        <w:t xml:space="preserve"> the </w:t>
      </w:r>
      <w:r w:rsidRPr="006F781C">
        <w:rPr>
          <w:rStyle w:val="Emphasis"/>
        </w:rPr>
        <w:t>current</w:t>
      </w:r>
      <w:r w:rsidRPr="006F781C">
        <w:rPr>
          <w:rStyle w:val="StyleUnderline"/>
        </w:rPr>
        <w:t xml:space="preserve"> law is</w:t>
      </w:r>
      <w:r w:rsidRPr="006F781C">
        <w:rPr>
          <w:sz w:val="16"/>
        </w:rPr>
        <w:t xml:space="preserve">. Under section 230 of the Employment Rights Act 1996 (ERA), </w:t>
      </w:r>
      <w:r w:rsidRPr="00D918DC">
        <w:rPr>
          <w:rStyle w:val="StyleUnderline"/>
          <w:highlight w:val="cyan"/>
        </w:rPr>
        <w:t>there are</w:t>
      </w:r>
      <w:r w:rsidRPr="00D918DC">
        <w:rPr>
          <w:sz w:val="16"/>
          <w:highlight w:val="cyan"/>
        </w:rPr>
        <w:t xml:space="preserve"> </w:t>
      </w:r>
      <w:r w:rsidRPr="00D918DC">
        <w:rPr>
          <w:rStyle w:val="Emphasis"/>
          <w:highlight w:val="cyan"/>
        </w:rPr>
        <w:t>three</w:t>
      </w:r>
      <w:r w:rsidRPr="006F781C">
        <w:rPr>
          <w:sz w:val="16"/>
        </w:rPr>
        <w:t xml:space="preserve"> main </w:t>
      </w:r>
      <w:r w:rsidRPr="00D918DC">
        <w:rPr>
          <w:rStyle w:val="Emphasis"/>
          <w:highlight w:val="cyan"/>
        </w:rPr>
        <w:t>types of employment status</w:t>
      </w:r>
      <w:r w:rsidRPr="00D918DC">
        <w:rPr>
          <w:rStyle w:val="StyleUnderline"/>
          <w:highlight w:val="cyan"/>
        </w:rPr>
        <w:t xml:space="preserve">: </w:t>
      </w:r>
      <w:r w:rsidRPr="00D918DC">
        <w:rPr>
          <w:rStyle w:val="Emphasis"/>
          <w:highlight w:val="cyan"/>
        </w:rPr>
        <w:t>employees</w:t>
      </w:r>
      <w:r w:rsidRPr="00D918DC">
        <w:rPr>
          <w:rStyle w:val="StyleUnderline"/>
          <w:highlight w:val="cyan"/>
        </w:rPr>
        <w:t xml:space="preserve">, </w:t>
      </w:r>
      <w:r w:rsidRPr="00D918DC">
        <w:rPr>
          <w:rStyle w:val="Emphasis"/>
          <w:highlight w:val="cyan"/>
        </w:rPr>
        <w:t>workers</w:t>
      </w:r>
      <w:r w:rsidRPr="00D918DC">
        <w:rPr>
          <w:rStyle w:val="StyleUnderline"/>
          <w:highlight w:val="cyan"/>
        </w:rPr>
        <w:t>, and</w:t>
      </w:r>
      <w:r w:rsidRPr="006F781C">
        <w:rPr>
          <w:sz w:val="16"/>
        </w:rPr>
        <w:t xml:space="preserve"> a </w:t>
      </w:r>
      <w:r w:rsidRPr="00D918DC">
        <w:rPr>
          <w:rStyle w:val="Emphasis"/>
          <w:highlight w:val="cyan"/>
        </w:rPr>
        <w:t>self-employed</w:t>
      </w:r>
      <w:r w:rsidRPr="006F781C">
        <w:rPr>
          <w:sz w:val="16"/>
        </w:rPr>
        <w:t xml:space="preserve"> person.</w:t>
      </w:r>
    </w:p>
    <w:p w14:paraId="06862066" w14:textId="77777777" w:rsidR="007C6F76" w:rsidRPr="006F781C" w:rsidRDefault="007C6F76" w:rsidP="007C6F76">
      <w:pPr>
        <w:rPr>
          <w:sz w:val="16"/>
        </w:rPr>
      </w:pPr>
      <w:r w:rsidRPr="006F781C">
        <w:rPr>
          <w:sz w:val="16"/>
        </w:rPr>
        <w:t xml:space="preserve">Basic Case Law definitions, history of the term 'worker' and Legislation: </w:t>
      </w:r>
    </w:p>
    <w:p w14:paraId="62958FCA" w14:textId="77777777" w:rsidR="007C6F76" w:rsidRPr="006F781C" w:rsidRDefault="007C6F76" w:rsidP="007C6F76">
      <w:pPr>
        <w:rPr>
          <w:sz w:val="16"/>
        </w:rPr>
      </w:pPr>
      <w:r w:rsidRPr="00D918DC">
        <w:rPr>
          <w:rStyle w:val="StyleUnderline"/>
          <w:highlight w:val="cyan"/>
        </w:rPr>
        <w:t>The definition of a</w:t>
      </w:r>
      <w:r w:rsidRPr="00D918DC">
        <w:rPr>
          <w:sz w:val="16"/>
          <w:highlight w:val="cyan"/>
        </w:rPr>
        <w:t xml:space="preserve"> </w:t>
      </w:r>
      <w:r w:rsidRPr="00D918DC">
        <w:rPr>
          <w:rStyle w:val="Emphasis"/>
          <w:highlight w:val="cyan"/>
        </w:rPr>
        <w:t>worker</w:t>
      </w:r>
      <w:r w:rsidRPr="006F781C">
        <w:rPr>
          <w:sz w:val="16"/>
        </w:rPr>
        <w:t xml:space="preserve"> under section 230(3) of the ERA 1996 </w:t>
      </w:r>
      <w:r w:rsidRPr="00D918DC">
        <w:rPr>
          <w:rStyle w:val="StyleUnderline"/>
          <w:highlight w:val="cyan"/>
        </w:rPr>
        <w:t>is</w:t>
      </w:r>
      <w:r w:rsidRPr="006F781C">
        <w:rPr>
          <w:sz w:val="16"/>
        </w:rPr>
        <w:t xml:space="preserve"> explained as;</w:t>
      </w:r>
    </w:p>
    <w:p w14:paraId="1EBA3511" w14:textId="77777777" w:rsidR="007C6F76" w:rsidRPr="006F781C" w:rsidRDefault="007C6F76" w:rsidP="007C6F76">
      <w:pPr>
        <w:rPr>
          <w:sz w:val="16"/>
        </w:rPr>
      </w:pPr>
      <w:r w:rsidRPr="006F781C">
        <w:rPr>
          <w:sz w:val="16"/>
        </w:rPr>
        <w:t>‘</w:t>
      </w:r>
      <w:r w:rsidRPr="00D918DC">
        <w:rPr>
          <w:rStyle w:val="StyleUnderline"/>
          <w:highlight w:val="cyan"/>
        </w:rPr>
        <w:t>An individual who</w:t>
      </w:r>
      <w:r w:rsidRPr="006F781C">
        <w:rPr>
          <w:rStyle w:val="StyleUnderline"/>
        </w:rPr>
        <w:t xml:space="preserve"> has </w:t>
      </w:r>
      <w:r w:rsidRPr="00370B77">
        <w:rPr>
          <w:rStyle w:val="Emphasis"/>
        </w:rPr>
        <w:t>entered into</w:t>
      </w:r>
      <w:r w:rsidRPr="00370B77">
        <w:rPr>
          <w:sz w:val="16"/>
        </w:rPr>
        <w:t xml:space="preserve"> </w:t>
      </w:r>
      <w:r w:rsidRPr="00370B77">
        <w:rPr>
          <w:rStyle w:val="StyleUnderline"/>
        </w:rPr>
        <w:t>or</w:t>
      </w:r>
      <w:r w:rsidRPr="00370B77">
        <w:rPr>
          <w:sz w:val="16"/>
        </w:rPr>
        <w:t xml:space="preserve"> </w:t>
      </w:r>
      <w:r w:rsidRPr="00D918DC">
        <w:rPr>
          <w:rStyle w:val="Emphasis"/>
          <w:highlight w:val="cyan"/>
        </w:rPr>
        <w:t>works under</w:t>
      </w:r>
      <w:r w:rsidRPr="006F781C">
        <w:rPr>
          <w:sz w:val="16"/>
        </w:rPr>
        <w:t xml:space="preserve"> (or, where the employment has ceased, worked under)-</w:t>
      </w:r>
    </w:p>
    <w:p w14:paraId="68928A3D" w14:textId="77777777" w:rsidR="007C6F76" w:rsidRPr="006F781C" w:rsidRDefault="007C6F76" w:rsidP="007C6F76">
      <w:pPr>
        <w:rPr>
          <w:sz w:val="16"/>
        </w:rPr>
      </w:pPr>
      <w:r w:rsidRPr="006F781C">
        <w:rPr>
          <w:sz w:val="16"/>
        </w:rPr>
        <w:t xml:space="preserve">(a) </w:t>
      </w:r>
      <w:r w:rsidRPr="00D918DC">
        <w:rPr>
          <w:rStyle w:val="Emphasis"/>
          <w:highlight w:val="cyan"/>
        </w:rPr>
        <w:t>either</w:t>
      </w:r>
      <w:r w:rsidRPr="00D918DC">
        <w:rPr>
          <w:sz w:val="16"/>
          <w:highlight w:val="cyan"/>
        </w:rPr>
        <w:t xml:space="preserve"> </w:t>
      </w:r>
      <w:r w:rsidRPr="00D918DC">
        <w:rPr>
          <w:rStyle w:val="StyleUnderline"/>
          <w:highlight w:val="cyan"/>
        </w:rPr>
        <w:t>a</w:t>
      </w:r>
      <w:r w:rsidRPr="00D918DC">
        <w:rPr>
          <w:sz w:val="16"/>
          <w:highlight w:val="cyan"/>
        </w:rPr>
        <w:t xml:space="preserve"> </w:t>
      </w:r>
      <w:r w:rsidRPr="00D918DC">
        <w:rPr>
          <w:rStyle w:val="Emphasis"/>
          <w:highlight w:val="cyan"/>
        </w:rPr>
        <w:t>contract of employment</w:t>
      </w:r>
      <w:r w:rsidRPr="00D918DC">
        <w:rPr>
          <w:rStyle w:val="StyleUnderline"/>
          <w:highlight w:val="cyan"/>
        </w:rPr>
        <w:t>, or</w:t>
      </w:r>
    </w:p>
    <w:p w14:paraId="58CE47C9" w14:textId="77777777" w:rsidR="007C6F76" w:rsidRDefault="007C6F76" w:rsidP="007C6F76">
      <w:pPr>
        <w:rPr>
          <w:sz w:val="16"/>
        </w:rPr>
      </w:pPr>
      <w:r w:rsidRPr="006F781C">
        <w:rPr>
          <w:sz w:val="16"/>
        </w:rPr>
        <w:t xml:space="preserve">(b) </w:t>
      </w:r>
      <w:r w:rsidRPr="00D918DC">
        <w:rPr>
          <w:rStyle w:val="Emphasis"/>
          <w:highlight w:val="cyan"/>
        </w:rPr>
        <w:t>any other contract</w:t>
      </w:r>
      <w:r w:rsidRPr="006F781C">
        <w:rPr>
          <w:sz w:val="16"/>
        </w:rPr>
        <w:t xml:space="preserve"> expressed or implied. Any reference to a worker’s contract shall be constructed accordingly.’</w:t>
      </w:r>
    </w:p>
    <w:p w14:paraId="7CA4CCFF" w14:textId="77777777" w:rsidR="007C6F76" w:rsidRPr="00083A56" w:rsidRDefault="007C6F76" w:rsidP="007C6F76">
      <w:pPr>
        <w:pStyle w:val="Heading4"/>
      </w:pPr>
      <w:r>
        <w:t xml:space="preserve">But not </w:t>
      </w:r>
      <w:r>
        <w:rPr>
          <w:u w:val="single"/>
        </w:rPr>
        <w:t>management</w:t>
      </w:r>
      <w:r>
        <w:t xml:space="preserve">. </w:t>
      </w:r>
    </w:p>
    <w:p w14:paraId="595950D1" w14:textId="77777777" w:rsidR="007C6F76" w:rsidRPr="006F781C" w:rsidRDefault="007C6F76" w:rsidP="007C6F76">
      <w:r w:rsidRPr="006F781C">
        <w:rPr>
          <w:rStyle w:val="Style13ptBold"/>
        </w:rPr>
        <w:t>Britannica ND</w:t>
      </w:r>
      <w:r w:rsidRPr="006F781C">
        <w:t>, "Worker," Britannica Dictionary, https://www.britannica.com/dictionary/worker</w:t>
      </w:r>
    </w:p>
    <w:p w14:paraId="527E3745" w14:textId="77777777" w:rsidR="007C6F76" w:rsidRPr="006F781C" w:rsidRDefault="007C6F76" w:rsidP="007C6F76">
      <w:pPr>
        <w:rPr>
          <w:sz w:val="16"/>
        </w:rPr>
      </w:pPr>
      <w:r w:rsidRPr="00D918DC">
        <w:rPr>
          <w:rStyle w:val="StyleUnderline"/>
          <w:highlight w:val="cyan"/>
        </w:rPr>
        <w:t>worker</w:t>
      </w:r>
      <w:r w:rsidRPr="006F781C">
        <w:rPr>
          <w:sz w:val="16"/>
        </w:rPr>
        <w:t xml:space="preserve"> /ˈwɚkɚ/ noun</w:t>
      </w:r>
    </w:p>
    <w:p w14:paraId="4F1B27A2" w14:textId="77777777" w:rsidR="007C6F76" w:rsidRPr="006F781C" w:rsidRDefault="007C6F76" w:rsidP="007C6F76">
      <w:pPr>
        <w:rPr>
          <w:sz w:val="16"/>
        </w:rPr>
      </w:pPr>
      <w:r w:rsidRPr="006F781C">
        <w:rPr>
          <w:sz w:val="16"/>
        </w:rPr>
        <w:t>plural workers</w:t>
      </w:r>
    </w:p>
    <w:p w14:paraId="5FCC5C53" w14:textId="77777777" w:rsidR="007C6F76" w:rsidRPr="006F781C" w:rsidRDefault="007C6F76" w:rsidP="007C6F76">
      <w:pPr>
        <w:rPr>
          <w:sz w:val="16"/>
        </w:rPr>
      </w:pPr>
      <w:r w:rsidRPr="006F781C">
        <w:rPr>
          <w:sz w:val="16"/>
        </w:rPr>
        <w:t>Britannica Dictionary definition of WORKER</w:t>
      </w:r>
    </w:p>
    <w:p w14:paraId="3DFEBA43" w14:textId="77777777" w:rsidR="007C6F76" w:rsidRPr="006F781C" w:rsidRDefault="007C6F76" w:rsidP="007C6F76">
      <w:pPr>
        <w:rPr>
          <w:sz w:val="16"/>
        </w:rPr>
      </w:pPr>
      <w:r w:rsidRPr="006F781C">
        <w:rPr>
          <w:sz w:val="16"/>
        </w:rPr>
        <w:t>[count]</w:t>
      </w:r>
    </w:p>
    <w:p w14:paraId="703C7B92" w14:textId="77777777" w:rsidR="007C6F76" w:rsidRPr="006F781C" w:rsidRDefault="007C6F76" w:rsidP="007C6F76">
      <w:pPr>
        <w:rPr>
          <w:sz w:val="16"/>
        </w:rPr>
      </w:pPr>
      <w:r w:rsidRPr="006F781C">
        <w:rPr>
          <w:sz w:val="16"/>
        </w:rPr>
        <w:t xml:space="preserve">1 </w:t>
      </w:r>
    </w:p>
    <w:p w14:paraId="5B5D8B12" w14:textId="77777777" w:rsidR="007C6F76" w:rsidRPr="006F781C" w:rsidRDefault="007C6F76" w:rsidP="007C6F76">
      <w:pPr>
        <w:rPr>
          <w:sz w:val="16"/>
        </w:rPr>
      </w:pPr>
      <w:r w:rsidRPr="006F781C">
        <w:rPr>
          <w:sz w:val="16"/>
        </w:rPr>
        <w:t xml:space="preserve">a : </w:t>
      </w:r>
      <w:r w:rsidRPr="00D918DC">
        <w:rPr>
          <w:rStyle w:val="StyleUnderline"/>
          <w:highlight w:val="cyan"/>
        </w:rPr>
        <w:t>a person who does a</w:t>
      </w:r>
      <w:r w:rsidRPr="006F781C">
        <w:rPr>
          <w:sz w:val="16"/>
        </w:rPr>
        <w:t xml:space="preserve"> particular </w:t>
      </w:r>
      <w:r w:rsidRPr="00D918DC">
        <w:rPr>
          <w:rStyle w:val="Emphasis"/>
          <w:highlight w:val="cyan"/>
        </w:rPr>
        <w:t>job</w:t>
      </w:r>
      <w:r w:rsidRPr="00D918DC">
        <w:rPr>
          <w:sz w:val="16"/>
          <w:highlight w:val="cyan"/>
        </w:rPr>
        <w:t xml:space="preserve"> </w:t>
      </w:r>
      <w:r w:rsidRPr="00D918DC">
        <w:rPr>
          <w:rStyle w:val="StyleUnderline"/>
          <w:highlight w:val="cyan"/>
        </w:rPr>
        <w:t>to</w:t>
      </w:r>
      <w:r w:rsidRPr="00D918DC">
        <w:rPr>
          <w:sz w:val="16"/>
          <w:highlight w:val="cyan"/>
        </w:rPr>
        <w:t xml:space="preserve"> </w:t>
      </w:r>
      <w:r w:rsidRPr="00D918DC">
        <w:rPr>
          <w:rStyle w:val="Emphasis"/>
          <w:highlight w:val="cyan"/>
        </w:rPr>
        <w:t>earn money</w:t>
      </w:r>
    </w:p>
    <w:p w14:paraId="2EAD151F" w14:textId="77777777" w:rsidR="007C6F76" w:rsidRPr="006F781C" w:rsidRDefault="007C6F76" w:rsidP="007C6F76">
      <w:pPr>
        <w:rPr>
          <w:sz w:val="16"/>
        </w:rPr>
      </w:pPr>
      <w:r w:rsidRPr="006F781C">
        <w:rPr>
          <w:sz w:val="16"/>
        </w:rPr>
        <w:t>The company is planning to hire 200 workers.</w:t>
      </w:r>
    </w:p>
    <w:p w14:paraId="41100919" w14:textId="77777777" w:rsidR="007C6F76" w:rsidRPr="006F781C" w:rsidRDefault="007C6F76" w:rsidP="007C6F76">
      <w:pPr>
        <w:rPr>
          <w:sz w:val="16"/>
        </w:rPr>
      </w:pPr>
      <w:r w:rsidRPr="006F781C">
        <w:rPr>
          <w:sz w:val="16"/>
        </w:rPr>
        <w:t>The average worker earned $1,000 more this year.</w:t>
      </w:r>
    </w:p>
    <w:p w14:paraId="1F39DED3" w14:textId="77777777" w:rsidR="007C6F76" w:rsidRPr="006F781C" w:rsidRDefault="007C6F76" w:rsidP="007C6F76">
      <w:pPr>
        <w:rPr>
          <w:sz w:val="16"/>
        </w:rPr>
      </w:pPr>
      <w:r w:rsidRPr="006F781C">
        <w:rPr>
          <w:sz w:val="16"/>
        </w:rPr>
        <w:t>office/factory/construction/postal workers</w:t>
      </w:r>
    </w:p>
    <w:p w14:paraId="0A25F6DC" w14:textId="77777777" w:rsidR="007C6F76" w:rsidRPr="006F781C" w:rsidRDefault="007C6F76" w:rsidP="007C6F76">
      <w:pPr>
        <w:rPr>
          <w:sz w:val="16"/>
        </w:rPr>
      </w:pPr>
      <w:r w:rsidRPr="006F781C">
        <w:rPr>
          <w:sz w:val="16"/>
        </w:rPr>
        <w:t>[+] more examples</w:t>
      </w:r>
    </w:p>
    <w:p w14:paraId="6D7BFDDB" w14:textId="77777777" w:rsidR="007C6F76" w:rsidRPr="006F781C" w:rsidRDefault="007C6F76" w:rsidP="007C6F76">
      <w:pPr>
        <w:rPr>
          <w:sz w:val="16"/>
        </w:rPr>
      </w:pPr>
      <w:r w:rsidRPr="006F781C">
        <w:rPr>
          <w:sz w:val="16"/>
        </w:rPr>
        <w:t>— see also guest worker, social worker</w:t>
      </w:r>
    </w:p>
    <w:p w14:paraId="48C6B3A4" w14:textId="77777777" w:rsidR="007C6F76" w:rsidRPr="006F781C" w:rsidRDefault="007C6F76" w:rsidP="007C6F76">
      <w:pPr>
        <w:rPr>
          <w:sz w:val="16"/>
        </w:rPr>
      </w:pPr>
      <w:r w:rsidRPr="006F781C">
        <w:rPr>
          <w:sz w:val="16"/>
        </w:rPr>
        <w:t>b : a person who is actively involved in a particular activity — often used in combination</w:t>
      </w:r>
    </w:p>
    <w:p w14:paraId="09E688CD" w14:textId="77777777" w:rsidR="007C6F76" w:rsidRPr="006F781C" w:rsidRDefault="007C6F76" w:rsidP="007C6F76">
      <w:pPr>
        <w:rPr>
          <w:sz w:val="16"/>
        </w:rPr>
      </w:pPr>
      <w:r w:rsidRPr="006F781C">
        <w:rPr>
          <w:sz w:val="16"/>
        </w:rPr>
        <w:t>aid/rescue/research workers</w:t>
      </w:r>
    </w:p>
    <w:p w14:paraId="6C1ADB5D" w14:textId="77777777" w:rsidR="007C6F76" w:rsidRPr="006F781C" w:rsidRDefault="007C6F76" w:rsidP="007C6F76">
      <w:pPr>
        <w:rPr>
          <w:sz w:val="16"/>
        </w:rPr>
      </w:pPr>
      <w:r w:rsidRPr="006F781C">
        <w:rPr>
          <w:sz w:val="16"/>
        </w:rPr>
        <w:t xml:space="preserve">2 </w:t>
      </w:r>
    </w:p>
    <w:p w14:paraId="5D5E7625" w14:textId="77777777" w:rsidR="007C6F76" w:rsidRPr="006F781C" w:rsidRDefault="007C6F76" w:rsidP="007C6F76">
      <w:pPr>
        <w:rPr>
          <w:sz w:val="16"/>
        </w:rPr>
      </w:pPr>
      <w:r w:rsidRPr="006F781C">
        <w:rPr>
          <w:sz w:val="16"/>
        </w:rPr>
        <w:t xml:space="preserve">: a person </w:t>
      </w:r>
      <w:r w:rsidRPr="00D918DC">
        <w:rPr>
          <w:rStyle w:val="StyleUnderline"/>
          <w:highlight w:val="cyan"/>
        </w:rPr>
        <w:t>whose job does</w:t>
      </w:r>
      <w:r w:rsidRPr="00D918DC">
        <w:rPr>
          <w:sz w:val="16"/>
          <w:highlight w:val="cyan"/>
        </w:rPr>
        <w:t xml:space="preserve"> </w:t>
      </w:r>
      <w:r w:rsidRPr="00D918DC">
        <w:rPr>
          <w:rStyle w:val="Emphasis"/>
          <w:highlight w:val="cyan"/>
        </w:rPr>
        <w:t>not</w:t>
      </w:r>
      <w:r w:rsidRPr="00D918DC">
        <w:rPr>
          <w:sz w:val="16"/>
          <w:highlight w:val="cyan"/>
        </w:rPr>
        <w:t xml:space="preserve"> </w:t>
      </w:r>
      <w:r w:rsidRPr="00D918DC">
        <w:rPr>
          <w:rStyle w:val="StyleUnderline"/>
          <w:highlight w:val="cyan"/>
        </w:rPr>
        <w:t>involve</w:t>
      </w:r>
      <w:r w:rsidRPr="00D918DC">
        <w:rPr>
          <w:sz w:val="16"/>
          <w:highlight w:val="cyan"/>
        </w:rPr>
        <w:t xml:space="preserve"> </w:t>
      </w:r>
      <w:r w:rsidRPr="00D918DC">
        <w:rPr>
          <w:rStyle w:val="Emphasis"/>
          <w:highlight w:val="cyan"/>
        </w:rPr>
        <w:t>managing other people</w:t>
      </w:r>
    </w:p>
    <w:p w14:paraId="0BE750EC" w14:textId="77777777" w:rsidR="007C6F76" w:rsidRPr="006F781C" w:rsidRDefault="007C6F76" w:rsidP="007C6F76">
      <w:pPr>
        <w:rPr>
          <w:sz w:val="16"/>
        </w:rPr>
      </w:pPr>
      <w:r w:rsidRPr="00D918DC">
        <w:rPr>
          <w:rStyle w:val="StyleUnderline"/>
          <w:highlight w:val="cyan"/>
        </w:rPr>
        <w:t>If</w:t>
      </w:r>
      <w:r w:rsidRPr="00D918DC">
        <w:rPr>
          <w:sz w:val="16"/>
          <w:highlight w:val="cyan"/>
        </w:rPr>
        <w:t xml:space="preserve"> </w:t>
      </w:r>
      <w:r w:rsidRPr="00D918DC">
        <w:rPr>
          <w:rStyle w:val="Emphasis"/>
          <w:highlight w:val="cyan"/>
        </w:rPr>
        <w:t>management</w:t>
      </w:r>
      <w:r w:rsidRPr="00D918DC">
        <w:rPr>
          <w:sz w:val="16"/>
          <w:highlight w:val="cyan"/>
        </w:rPr>
        <w:t xml:space="preserve"> </w:t>
      </w:r>
      <w:r w:rsidRPr="00D918DC">
        <w:rPr>
          <w:rStyle w:val="StyleUnderline"/>
          <w:highlight w:val="cyan"/>
        </w:rPr>
        <w:t>doesn't</w:t>
      </w:r>
      <w:r w:rsidRPr="002C6E2F">
        <w:rPr>
          <w:rStyle w:val="StyleUnderline"/>
        </w:rPr>
        <w:t xml:space="preserve"> make</w:t>
      </w:r>
      <w:r w:rsidRPr="006F781C">
        <w:rPr>
          <w:sz w:val="16"/>
        </w:rPr>
        <w:t xml:space="preserve"> the </w:t>
      </w:r>
      <w:r w:rsidRPr="00D918DC">
        <w:rPr>
          <w:rStyle w:val="Emphasis"/>
          <w:highlight w:val="cyan"/>
        </w:rPr>
        <w:t>change</w:t>
      </w:r>
      <w:r w:rsidRPr="002C6E2F">
        <w:rPr>
          <w:rStyle w:val="StyleUnderline"/>
        </w:rPr>
        <w:t>s</w:t>
      </w:r>
      <w:r w:rsidRPr="006F781C">
        <w:rPr>
          <w:sz w:val="16"/>
        </w:rPr>
        <w:t xml:space="preserve">, the </w:t>
      </w:r>
      <w:r w:rsidRPr="00D918DC">
        <w:rPr>
          <w:rStyle w:val="Emphasis"/>
          <w:highlight w:val="cyan"/>
        </w:rPr>
        <w:t>workers</w:t>
      </w:r>
      <w:r w:rsidRPr="006F781C">
        <w:rPr>
          <w:sz w:val="16"/>
        </w:rPr>
        <w:t xml:space="preserve"> </w:t>
      </w:r>
      <w:r w:rsidRPr="006F781C">
        <w:rPr>
          <w:rStyle w:val="StyleUnderline"/>
        </w:rPr>
        <w:t>will</w:t>
      </w:r>
      <w:r w:rsidRPr="006F781C">
        <w:rPr>
          <w:sz w:val="16"/>
        </w:rPr>
        <w:t xml:space="preserve"> go </w:t>
      </w:r>
      <w:r w:rsidRPr="002C6E2F">
        <w:rPr>
          <w:sz w:val="16"/>
        </w:rPr>
        <w:t>on</w:t>
      </w:r>
      <w:r w:rsidRPr="006F781C">
        <w:rPr>
          <w:sz w:val="16"/>
        </w:rPr>
        <w:t xml:space="preserve"> </w:t>
      </w:r>
      <w:r w:rsidRPr="00D918DC">
        <w:rPr>
          <w:rStyle w:val="Emphasis"/>
          <w:highlight w:val="cyan"/>
        </w:rPr>
        <w:t>strike</w:t>
      </w:r>
      <w:r w:rsidRPr="006F781C">
        <w:rPr>
          <w:sz w:val="16"/>
        </w:rPr>
        <w:t>.</w:t>
      </w:r>
    </w:p>
    <w:p w14:paraId="44181B4A" w14:textId="77777777" w:rsidR="007C6F76" w:rsidRPr="00E429DF" w:rsidRDefault="007C6F76" w:rsidP="007C6F76">
      <w:pPr>
        <w:pStyle w:val="Heading4"/>
      </w:pPr>
      <w:r>
        <w:lastRenderedPageBreak/>
        <w:t xml:space="preserve">That’s </w:t>
      </w:r>
      <w:r>
        <w:rPr>
          <w:u w:val="single"/>
        </w:rPr>
        <w:t>employees</w:t>
      </w:r>
      <w:r>
        <w:t xml:space="preserve"> and </w:t>
      </w:r>
      <w:r>
        <w:rPr>
          <w:u w:val="single"/>
        </w:rPr>
        <w:t>independent contractors</w:t>
      </w:r>
      <w:r>
        <w:t xml:space="preserve">. </w:t>
      </w:r>
    </w:p>
    <w:p w14:paraId="6BDBD081" w14:textId="77777777" w:rsidR="007C6F76" w:rsidRDefault="007C6F76" w:rsidP="007C6F76">
      <w:r w:rsidRPr="009E6034">
        <w:rPr>
          <w:rStyle w:val="Style13ptBold"/>
        </w:rPr>
        <w:t>US District Court 7</w:t>
      </w:r>
      <w:r>
        <w:t>, United States District Court, W.D. Washington, at Tacoma, "Cook v. Ocean Gold Seafoods, Inc.," No. C06-5562FDB, 2007 WL 4190410, at *1, 11/21/2007, rev'd and remanded, 334 F. App'x 812 (9th Cir. 2009), WestLaw</w:t>
      </w:r>
    </w:p>
    <w:p w14:paraId="6ADAD0E8" w14:textId="77777777" w:rsidR="007C6F76" w:rsidRPr="00E429DF" w:rsidRDefault="007C6F76" w:rsidP="007C6F76">
      <w:pPr>
        <w:rPr>
          <w:rStyle w:val="StyleUnderline"/>
        </w:rPr>
      </w:pPr>
      <w:r w:rsidRPr="00D918DC">
        <w:rPr>
          <w:rStyle w:val="StyleUnderline"/>
          <w:highlight w:val="cyan"/>
        </w:rPr>
        <w:t>The IIA defines</w:t>
      </w:r>
      <w:r w:rsidRPr="00BB15CA">
        <w:rPr>
          <w:sz w:val="16"/>
        </w:rPr>
        <w:t xml:space="preserve"> “employer” and “</w:t>
      </w:r>
      <w:r w:rsidRPr="00D918DC">
        <w:rPr>
          <w:rStyle w:val="StyleUnderline"/>
          <w:highlight w:val="cyan"/>
        </w:rPr>
        <w:t>worker</w:t>
      </w:r>
      <w:r w:rsidRPr="00BB15CA">
        <w:rPr>
          <w:sz w:val="16"/>
        </w:rPr>
        <w:t xml:space="preserve">” </w:t>
      </w:r>
      <w:r w:rsidRPr="00BB15CA">
        <w:rPr>
          <w:rStyle w:val="StyleUnderline"/>
        </w:rPr>
        <w:t>and includes standards for determining</w:t>
      </w:r>
      <w:r w:rsidRPr="00BB15CA">
        <w:rPr>
          <w:sz w:val="16"/>
        </w:rPr>
        <w:t xml:space="preserve"> </w:t>
      </w:r>
      <w:r w:rsidRPr="00BB15CA">
        <w:rPr>
          <w:rStyle w:val="StyleUnderline"/>
        </w:rPr>
        <w:t>whether independent contractors should be treated as</w:t>
      </w:r>
      <w:r w:rsidRPr="00BB15CA">
        <w:rPr>
          <w:sz w:val="16"/>
        </w:rPr>
        <w:t xml:space="preserve"> “employers” or “workers.” RCW 51.08.070 and RCW 51.08.180. A “worker” is defined as follows in </w:t>
      </w:r>
      <w:r w:rsidRPr="00E429DF">
        <w:rPr>
          <w:sz w:val="16"/>
        </w:rPr>
        <w:t>pertinent part at 51.08.180:</w:t>
      </w:r>
    </w:p>
    <w:p w14:paraId="678D51A2" w14:textId="77777777" w:rsidR="007C6F76" w:rsidRDefault="007C6F76" w:rsidP="007C6F76">
      <w:pPr>
        <w:rPr>
          <w:sz w:val="16"/>
        </w:rPr>
      </w:pPr>
      <w:r>
        <w:rPr>
          <w:sz w:val="16"/>
        </w:rPr>
        <w:t xml:space="preserve">1. </w:t>
      </w:r>
      <w:r w:rsidRPr="00E429DF">
        <w:rPr>
          <w:sz w:val="16"/>
        </w:rPr>
        <w:t>“</w:t>
      </w:r>
      <w:r w:rsidRPr="00E429DF">
        <w:rPr>
          <w:rStyle w:val="StyleUnderline"/>
        </w:rPr>
        <w:t>W</w:t>
      </w:r>
      <w:r w:rsidRPr="00BB15CA">
        <w:rPr>
          <w:rStyle w:val="StyleUnderline"/>
        </w:rPr>
        <w:t xml:space="preserve">orker” means </w:t>
      </w:r>
      <w:r w:rsidRPr="00D918DC">
        <w:rPr>
          <w:rStyle w:val="StyleUnderline"/>
          <w:highlight w:val="cyan"/>
        </w:rPr>
        <w:t xml:space="preserve">every </w:t>
      </w:r>
      <w:r w:rsidRPr="00D918DC">
        <w:rPr>
          <w:rStyle w:val="Emphasis"/>
          <w:highlight w:val="cyan"/>
        </w:rPr>
        <w:t>person</w:t>
      </w:r>
      <w:r w:rsidRPr="00BB15CA">
        <w:rPr>
          <w:rStyle w:val="StyleUnderline"/>
        </w:rPr>
        <w:t xml:space="preserve"> in this state who is </w:t>
      </w:r>
      <w:r w:rsidRPr="00D918DC">
        <w:rPr>
          <w:rStyle w:val="StyleUnderline"/>
          <w:highlight w:val="cyan"/>
        </w:rPr>
        <w:t xml:space="preserve">engaged in the </w:t>
      </w:r>
      <w:r w:rsidRPr="00D918DC">
        <w:rPr>
          <w:rStyle w:val="Emphasis"/>
          <w:highlight w:val="cyan"/>
        </w:rPr>
        <w:t>employment</w:t>
      </w:r>
      <w:r w:rsidRPr="00D918DC">
        <w:rPr>
          <w:rStyle w:val="StyleUnderline"/>
          <w:highlight w:val="cyan"/>
        </w:rPr>
        <w:t xml:space="preserve"> of an </w:t>
      </w:r>
      <w:r w:rsidRPr="00D918DC">
        <w:rPr>
          <w:rStyle w:val="Emphasis"/>
          <w:highlight w:val="cyan"/>
        </w:rPr>
        <w:t>employer</w:t>
      </w:r>
      <w:r w:rsidRPr="00BB15CA">
        <w:rPr>
          <w:rStyle w:val="StyleUnderline"/>
        </w:rPr>
        <w:t xml:space="preserve"> </w:t>
      </w:r>
      <w:r w:rsidRPr="00E429DF">
        <w:rPr>
          <w:sz w:val="16"/>
        </w:rPr>
        <w:t xml:space="preserve">under this title, </w:t>
      </w:r>
      <w:r w:rsidRPr="00BB15CA">
        <w:rPr>
          <w:rStyle w:val="StyleUnderline"/>
        </w:rPr>
        <w:t>whether by way of manual labor or otherwise in the course of his or her employment</w:t>
      </w:r>
      <w:r w:rsidRPr="00E429DF">
        <w:rPr>
          <w:sz w:val="16"/>
        </w:rPr>
        <w:t xml:space="preserve">; </w:t>
      </w:r>
      <w:r w:rsidRPr="00D918DC">
        <w:rPr>
          <w:rStyle w:val="StyleUnderline"/>
          <w:highlight w:val="cyan"/>
        </w:rPr>
        <w:t>also every person in this state who is engaged in</w:t>
      </w:r>
      <w:r w:rsidRPr="00BB15CA">
        <w:rPr>
          <w:rStyle w:val="StyleUnderline"/>
        </w:rPr>
        <w:t xml:space="preserve"> the </w:t>
      </w:r>
      <w:r w:rsidRPr="00D918DC">
        <w:rPr>
          <w:rStyle w:val="StyleUnderline"/>
          <w:highlight w:val="cyan"/>
        </w:rPr>
        <w:t>employment of</w:t>
      </w:r>
      <w:r w:rsidRPr="00BB15CA">
        <w:rPr>
          <w:rStyle w:val="StyleUnderline"/>
        </w:rPr>
        <w:t xml:space="preserve"> or who is working under an </w:t>
      </w:r>
      <w:r w:rsidRPr="00D918DC">
        <w:rPr>
          <w:rStyle w:val="StyleUnderline"/>
          <w:highlight w:val="cyan"/>
        </w:rPr>
        <w:t xml:space="preserve">independent </w:t>
      </w:r>
      <w:r w:rsidRPr="00D918DC">
        <w:rPr>
          <w:rStyle w:val="Emphasis"/>
          <w:highlight w:val="cyan"/>
        </w:rPr>
        <w:t>contract</w:t>
      </w:r>
      <w:r w:rsidRPr="00D918DC">
        <w:rPr>
          <w:rStyle w:val="StyleUnderline"/>
          <w:highlight w:val="cyan"/>
        </w:rPr>
        <w:t xml:space="preserve">, the </w:t>
      </w:r>
      <w:r w:rsidRPr="00D918DC">
        <w:rPr>
          <w:rStyle w:val="Emphasis"/>
          <w:highlight w:val="cyan"/>
        </w:rPr>
        <w:t>essence of which</w:t>
      </w:r>
      <w:r w:rsidRPr="00D918DC">
        <w:rPr>
          <w:rStyle w:val="StyleUnderline"/>
          <w:highlight w:val="cyan"/>
        </w:rPr>
        <w:t xml:space="preserve"> is</w:t>
      </w:r>
      <w:r w:rsidRPr="00E429DF">
        <w:rPr>
          <w:rStyle w:val="StyleUnderline"/>
        </w:rPr>
        <w:t xml:space="preserve"> his or her </w:t>
      </w:r>
      <w:r w:rsidRPr="00D918DC">
        <w:rPr>
          <w:rStyle w:val="Emphasis"/>
          <w:highlight w:val="cyan"/>
        </w:rPr>
        <w:t>personal labor</w:t>
      </w:r>
      <w:r w:rsidRPr="00D918DC">
        <w:rPr>
          <w:rStyle w:val="StyleUnderline"/>
          <w:highlight w:val="cyan"/>
        </w:rPr>
        <w:t xml:space="preserve"> for an </w:t>
      </w:r>
      <w:r w:rsidRPr="00D918DC">
        <w:rPr>
          <w:rStyle w:val="Emphasis"/>
          <w:highlight w:val="cyan"/>
        </w:rPr>
        <w:t>employer</w:t>
      </w:r>
      <w:r w:rsidRPr="00E429DF">
        <w:rPr>
          <w:rStyle w:val="StyleUnderline"/>
        </w:rPr>
        <w:t xml:space="preserve"> under this title, whether by way of </w:t>
      </w:r>
      <w:r w:rsidRPr="00D918DC">
        <w:rPr>
          <w:rStyle w:val="Emphasis"/>
          <w:highlight w:val="cyan"/>
        </w:rPr>
        <w:t>manual</w:t>
      </w:r>
      <w:r w:rsidRPr="00E429DF">
        <w:rPr>
          <w:rStyle w:val="StyleUnderline"/>
        </w:rPr>
        <w:t xml:space="preserve"> labor </w:t>
      </w:r>
      <w:r w:rsidRPr="00D918DC">
        <w:rPr>
          <w:rStyle w:val="StyleUnderline"/>
          <w:highlight w:val="cyan"/>
        </w:rPr>
        <w:t xml:space="preserve">or </w:t>
      </w:r>
      <w:r w:rsidRPr="00D918DC">
        <w:rPr>
          <w:rStyle w:val="Emphasis"/>
          <w:highlight w:val="cyan"/>
        </w:rPr>
        <w:t>otherwise</w:t>
      </w:r>
      <w:r w:rsidRPr="00E429DF">
        <w:rPr>
          <w:sz w:val="16"/>
        </w:rPr>
        <w:t>,....</w:t>
      </w:r>
    </w:p>
    <w:p w14:paraId="3381AFB6" w14:textId="77777777" w:rsidR="007C6F76" w:rsidRPr="006F781C" w:rsidRDefault="007C6F76" w:rsidP="007C6F76">
      <w:pPr>
        <w:pStyle w:val="Heading4"/>
      </w:pPr>
      <w:r>
        <w:t xml:space="preserve">And, </w:t>
      </w:r>
      <w:r w:rsidRPr="001D1979">
        <w:rPr>
          <w:u w:val="single"/>
        </w:rPr>
        <w:t>collective bargaining rights</w:t>
      </w:r>
      <w:r w:rsidRPr="006F781C">
        <w:t xml:space="preserve"> </w:t>
      </w:r>
      <w:r>
        <w:t xml:space="preserve">exclusively </w:t>
      </w:r>
      <w:r w:rsidRPr="006F781C">
        <w:t xml:space="preserve">concern the ‘wages, hours, and other terms and conditions of employment.’ </w:t>
      </w:r>
    </w:p>
    <w:p w14:paraId="113E9643" w14:textId="77777777" w:rsidR="007C6F76" w:rsidRPr="006F781C" w:rsidRDefault="007C6F76" w:rsidP="007C6F76">
      <w:r w:rsidRPr="006F781C">
        <w:t xml:space="preserve">Benjamin C. </w:t>
      </w:r>
      <w:r w:rsidRPr="006F781C">
        <w:rPr>
          <w:rStyle w:val="Style13ptBold"/>
        </w:rPr>
        <w:t>Mizer et al. 16</w:t>
      </w:r>
      <w:r w:rsidRPr="006F781C">
        <w:t>, Mizer is Principal Deputy Assistant Attorney General; Benjamin B. Wagner is United States Attorney; Judry L. Subar is Assistant Director; Susan K. Ullman is Senior Trial Counsel; Ryan B. Parker is Trial Attorney, United States Department of Justice, Civil Division, Federal Programs Branch, "Memorandum of Points and Authorities in Support of Defendants' Motion to Dismiss, or in the Alternative, for Summary Judgment," United States District Court for the Eastern District of California, Case No. 2:13-CV-02069-KJM-DAD, 02/08/2016, Lexis</w:t>
      </w:r>
    </w:p>
    <w:p w14:paraId="29174436" w14:textId="77777777" w:rsidR="007C6F76" w:rsidRPr="006F781C" w:rsidRDefault="007C6F76" w:rsidP="007C6F76">
      <w:pPr>
        <w:rPr>
          <w:sz w:val="16"/>
        </w:rPr>
      </w:pPr>
      <w:r w:rsidRPr="006F781C">
        <w:rPr>
          <w:rStyle w:val="StyleUnderline"/>
        </w:rPr>
        <w:t xml:space="preserve">Plain Language. </w:t>
      </w:r>
      <w:r w:rsidRPr="004D1421">
        <w:rPr>
          <w:rStyle w:val="StyleUnderline"/>
        </w:rPr>
        <w:t>DOL’s interpretation is consistent</w:t>
      </w:r>
      <w:r w:rsidRPr="006F781C">
        <w:rPr>
          <w:rStyle w:val="StyleUnderline"/>
        </w:rPr>
        <w:t xml:space="preserve"> with </w:t>
      </w:r>
      <w:r w:rsidRPr="00D918DC">
        <w:rPr>
          <w:rStyle w:val="StyleUnderline"/>
          <w:highlight w:val="cyan"/>
        </w:rPr>
        <w:t xml:space="preserve">Congress’ </w:t>
      </w:r>
      <w:r w:rsidRPr="00D918DC">
        <w:rPr>
          <w:rStyle w:val="Emphasis"/>
          <w:highlight w:val="cyan"/>
        </w:rPr>
        <w:t>plain language</w:t>
      </w:r>
      <w:r w:rsidRPr="00D918DC">
        <w:rPr>
          <w:sz w:val="16"/>
          <w:highlight w:val="cyan"/>
        </w:rPr>
        <w:t xml:space="preserve"> </w:t>
      </w:r>
      <w:r w:rsidRPr="00D918DC">
        <w:rPr>
          <w:rStyle w:val="StyleUnderline"/>
          <w:highlight w:val="cyan"/>
        </w:rPr>
        <w:t>and</w:t>
      </w:r>
      <w:r w:rsidRPr="00D918DC">
        <w:rPr>
          <w:sz w:val="16"/>
          <w:highlight w:val="cyan"/>
        </w:rPr>
        <w:t xml:space="preserve"> </w:t>
      </w:r>
      <w:r w:rsidRPr="00D918DC">
        <w:rPr>
          <w:rStyle w:val="Emphasis"/>
          <w:highlight w:val="cyan"/>
        </w:rPr>
        <w:t>clear intent</w:t>
      </w:r>
      <w:r w:rsidRPr="006F781C">
        <w:rPr>
          <w:rStyle w:val="StyleUnderline"/>
        </w:rPr>
        <w:t xml:space="preserve">. In its determinations, DOL </w:t>
      </w:r>
      <w:r w:rsidRPr="00D918DC">
        <w:rPr>
          <w:rStyle w:val="StyleUnderline"/>
          <w:highlight w:val="cyan"/>
        </w:rPr>
        <w:t>identified</w:t>
      </w:r>
      <w:r w:rsidRPr="006F781C">
        <w:rPr>
          <w:sz w:val="16"/>
        </w:rPr>
        <w:t xml:space="preserve"> “continuation” and </w:t>
      </w:r>
      <w:r w:rsidRPr="00D918DC">
        <w:rPr>
          <w:rStyle w:val="Emphasis"/>
          <w:highlight w:val="cyan"/>
        </w:rPr>
        <w:t>“collective bargaining rights”</w:t>
      </w:r>
      <w:r w:rsidRPr="00D918DC">
        <w:rPr>
          <w:sz w:val="16"/>
          <w:highlight w:val="cyan"/>
        </w:rPr>
        <w:t xml:space="preserve"> </w:t>
      </w:r>
      <w:r w:rsidRPr="00D918DC">
        <w:rPr>
          <w:rStyle w:val="StyleUnderline"/>
          <w:highlight w:val="cyan"/>
        </w:rPr>
        <w:t>as</w:t>
      </w:r>
      <w:r w:rsidRPr="006F781C">
        <w:rPr>
          <w:sz w:val="16"/>
        </w:rPr>
        <w:t xml:space="preserve"> the </w:t>
      </w:r>
      <w:r w:rsidRPr="00D918DC">
        <w:rPr>
          <w:rStyle w:val="Emphasis"/>
          <w:highlight w:val="cyan"/>
        </w:rPr>
        <w:t>key terms</w:t>
      </w:r>
      <w:r w:rsidRPr="006F781C">
        <w:rPr>
          <w:sz w:val="16"/>
        </w:rPr>
        <w:t xml:space="preserve"> in § 13(c)(2). DOL explained that </w:t>
      </w:r>
      <w:r w:rsidRPr="006F781C">
        <w:rPr>
          <w:rStyle w:val="Emphasis"/>
        </w:rPr>
        <w:t>“continuation”</w:t>
      </w:r>
      <w:r w:rsidRPr="006F781C">
        <w:rPr>
          <w:sz w:val="16"/>
        </w:rPr>
        <w:t xml:space="preserve"> </w:t>
      </w:r>
      <w:r w:rsidRPr="006F781C">
        <w:rPr>
          <w:rStyle w:val="StyleUnderline"/>
        </w:rPr>
        <w:t>means</w:t>
      </w:r>
      <w:r w:rsidRPr="006F781C">
        <w:rPr>
          <w:sz w:val="16"/>
        </w:rPr>
        <w:t xml:space="preserve"> “a </w:t>
      </w:r>
      <w:r w:rsidRPr="006F781C">
        <w:rPr>
          <w:rStyle w:val="StyleUnderline"/>
        </w:rPr>
        <w:t>keeping up</w:t>
      </w:r>
      <w:r w:rsidRPr="006F781C">
        <w:rPr>
          <w:sz w:val="16"/>
        </w:rPr>
        <w:t xml:space="preserve"> or going on without interruption; prolonged and </w:t>
      </w:r>
      <w:r w:rsidRPr="006F781C">
        <w:rPr>
          <w:rStyle w:val="Emphasis"/>
        </w:rPr>
        <w:t>unbroken</w:t>
      </w:r>
      <w:r w:rsidRPr="006F781C">
        <w:rPr>
          <w:sz w:val="16"/>
        </w:rPr>
        <w:t xml:space="preserve"> existence or </w:t>
      </w:r>
      <w:r w:rsidRPr="006F781C">
        <w:rPr>
          <w:rStyle w:val="Emphasis"/>
        </w:rPr>
        <w:t>maintenance</w:t>
      </w:r>
      <w:r w:rsidRPr="006F781C">
        <w:rPr>
          <w:sz w:val="16"/>
        </w:rPr>
        <w:t xml:space="preserve">.” ECF Nos. 88-4 at 9; 88-5 at 8 (citing Webster's New World Dictionary of the American Language 319 (college ed. 1962)). </w:t>
      </w:r>
      <w:r w:rsidRPr="006F781C">
        <w:rPr>
          <w:rStyle w:val="StyleUnderline"/>
        </w:rPr>
        <w:t xml:space="preserve">DOL then examined </w:t>
      </w:r>
      <w:r w:rsidRPr="00D918DC">
        <w:rPr>
          <w:rStyle w:val="StyleUnderline"/>
          <w:highlight w:val="cyan"/>
        </w:rPr>
        <w:t>the term</w:t>
      </w:r>
      <w:r w:rsidRPr="006F781C">
        <w:rPr>
          <w:rStyle w:val="StyleUnderline"/>
        </w:rPr>
        <w:t xml:space="preserve"> </w:t>
      </w:r>
      <w:r w:rsidRPr="006F781C">
        <w:rPr>
          <w:rStyle w:val="Emphasis"/>
        </w:rPr>
        <w:t>“collective bargain rights”</w:t>
      </w:r>
      <w:r w:rsidRPr="006F781C">
        <w:rPr>
          <w:sz w:val="16"/>
        </w:rPr>
        <w:t xml:space="preserve"> </w:t>
      </w:r>
      <w:r w:rsidRPr="006F781C">
        <w:rPr>
          <w:rStyle w:val="StyleUnderline"/>
        </w:rPr>
        <w:t xml:space="preserve">and </w:t>
      </w:r>
      <w:r w:rsidRPr="00D918DC">
        <w:rPr>
          <w:rStyle w:val="StyleUnderline"/>
          <w:highlight w:val="cyan"/>
        </w:rPr>
        <w:t>relied on</w:t>
      </w:r>
      <w:r w:rsidRPr="006F781C">
        <w:rPr>
          <w:rStyle w:val="StyleUnderline"/>
        </w:rPr>
        <w:t xml:space="preserve"> both a</w:t>
      </w:r>
      <w:r w:rsidRPr="006F781C">
        <w:rPr>
          <w:sz w:val="16"/>
        </w:rPr>
        <w:t xml:space="preserve"> </w:t>
      </w:r>
      <w:r w:rsidRPr="00D918DC">
        <w:rPr>
          <w:rStyle w:val="Emphasis"/>
          <w:highlight w:val="cyan"/>
        </w:rPr>
        <w:t>federal statute</w:t>
      </w:r>
      <w:r w:rsidRPr="00D918DC">
        <w:rPr>
          <w:sz w:val="16"/>
          <w:highlight w:val="cyan"/>
        </w:rPr>
        <w:t xml:space="preserve"> </w:t>
      </w:r>
      <w:r w:rsidRPr="00D918DC">
        <w:rPr>
          <w:rStyle w:val="StyleUnderline"/>
          <w:highlight w:val="cyan"/>
        </w:rPr>
        <w:t>and</w:t>
      </w:r>
      <w:r w:rsidRPr="00D918DC">
        <w:rPr>
          <w:sz w:val="16"/>
          <w:highlight w:val="cyan"/>
        </w:rPr>
        <w:t xml:space="preserve"> </w:t>
      </w:r>
      <w:r w:rsidRPr="00D918DC">
        <w:rPr>
          <w:rStyle w:val="Emphasis"/>
          <w:highlight w:val="cyan"/>
        </w:rPr>
        <w:t>Supreme Court decisions</w:t>
      </w:r>
      <w:r w:rsidRPr="00D918DC">
        <w:rPr>
          <w:sz w:val="16"/>
          <w:highlight w:val="cyan"/>
        </w:rPr>
        <w:t xml:space="preserve"> </w:t>
      </w:r>
      <w:r w:rsidRPr="00D918DC">
        <w:rPr>
          <w:rStyle w:val="StyleUnderline"/>
          <w:highlight w:val="cyan"/>
        </w:rPr>
        <w:t>to</w:t>
      </w:r>
      <w:r w:rsidRPr="004D1421">
        <w:rPr>
          <w:rStyle w:val="StyleUnderline"/>
        </w:rPr>
        <w:t xml:space="preserve"> determine</w:t>
      </w:r>
      <w:r w:rsidRPr="006F781C">
        <w:rPr>
          <w:rStyle w:val="StyleUnderline"/>
        </w:rPr>
        <w:t xml:space="preserve"> that “the phrase</w:t>
      </w:r>
      <w:r w:rsidRPr="006F781C">
        <w:rPr>
          <w:sz w:val="16"/>
        </w:rPr>
        <w:t xml:space="preserve"> ‘collective bargaining rights’ </w:t>
      </w:r>
      <w:r w:rsidRPr="00D918DC">
        <w:rPr>
          <w:rStyle w:val="Emphasis"/>
          <w:highlight w:val="cyan"/>
        </w:rPr>
        <w:t>refer</w:t>
      </w:r>
      <w:r w:rsidRPr="006F781C">
        <w:rPr>
          <w:rStyle w:val="StyleUnderline"/>
        </w:rPr>
        <w:t xml:space="preserve">s </w:t>
      </w:r>
      <w:r w:rsidRPr="00D918DC">
        <w:rPr>
          <w:rStyle w:val="StyleUnderline"/>
          <w:highlight w:val="cyan"/>
        </w:rPr>
        <w:t>to</w:t>
      </w:r>
      <w:r w:rsidRPr="006F781C">
        <w:rPr>
          <w:rStyle w:val="StyleUnderline"/>
        </w:rPr>
        <w:t xml:space="preserve"> employees’ </w:t>
      </w:r>
      <w:r w:rsidRPr="00D918DC">
        <w:rPr>
          <w:rStyle w:val="StyleUnderline"/>
          <w:highlight w:val="cyan"/>
        </w:rPr>
        <w:t>right to</w:t>
      </w:r>
      <w:r w:rsidRPr="006F781C">
        <w:rPr>
          <w:rStyle w:val="StyleUnderline"/>
        </w:rPr>
        <w:t xml:space="preserve"> designate a representative and to </w:t>
      </w:r>
      <w:r w:rsidRPr="00D918DC">
        <w:rPr>
          <w:rStyle w:val="Emphasis"/>
          <w:highlight w:val="cyan"/>
        </w:rPr>
        <w:t>bargain collectively</w:t>
      </w:r>
      <w:r w:rsidRPr="006F781C">
        <w:rPr>
          <w:rStyle w:val="StyleUnderline"/>
        </w:rPr>
        <w:t xml:space="preserve"> through that representative with the employer </w:t>
      </w:r>
      <w:r w:rsidRPr="00D918DC">
        <w:rPr>
          <w:rStyle w:val="StyleUnderline"/>
          <w:highlight w:val="cyan"/>
        </w:rPr>
        <w:t xml:space="preserve">with respect to </w:t>
      </w:r>
      <w:r w:rsidRPr="00D918DC">
        <w:rPr>
          <w:rStyle w:val="Emphasis"/>
          <w:highlight w:val="cyan"/>
        </w:rPr>
        <w:t>wages</w:t>
      </w:r>
      <w:r w:rsidRPr="00D918DC">
        <w:rPr>
          <w:rStyle w:val="StyleUnderline"/>
          <w:highlight w:val="cyan"/>
        </w:rPr>
        <w:t xml:space="preserve">, </w:t>
      </w:r>
      <w:r w:rsidRPr="00D918DC">
        <w:rPr>
          <w:rStyle w:val="Emphasis"/>
          <w:highlight w:val="cyan"/>
        </w:rPr>
        <w:t>hours</w:t>
      </w:r>
      <w:r w:rsidRPr="00D918DC">
        <w:rPr>
          <w:rStyle w:val="StyleUnderline"/>
          <w:highlight w:val="cyan"/>
        </w:rPr>
        <w:t>, and</w:t>
      </w:r>
      <w:r w:rsidRPr="006F781C">
        <w:rPr>
          <w:rStyle w:val="StyleUnderline"/>
        </w:rPr>
        <w:t xml:space="preserve"> other </w:t>
      </w:r>
      <w:r w:rsidRPr="00D918DC">
        <w:rPr>
          <w:rStyle w:val="Emphasis"/>
          <w:highlight w:val="cyan"/>
        </w:rPr>
        <w:t>conditions of employment</w:t>
      </w:r>
      <w:r w:rsidRPr="006F781C">
        <w:rPr>
          <w:rStyle w:val="StyleUnderline"/>
        </w:rPr>
        <w:t>.”</w:t>
      </w:r>
      <w:r w:rsidRPr="006F781C">
        <w:rPr>
          <w:sz w:val="16"/>
        </w:rPr>
        <w:t xml:space="preserve"> Id. at 8-9 (citing 29 U.S.C. § 158(d); Allied Chemical and Alkali Workers of Am., Local Union No. 1 v. Pittsburgh Plate Glass Co., 404 U.S. 157, 164 (1971); and State of California v. Taylor, 353 U.S. 553, 560 (1957)). DOL further explained that </w:t>
      </w:r>
      <w:r w:rsidRPr="006F781C">
        <w:rPr>
          <w:rStyle w:val="StyleUnderline"/>
        </w:rPr>
        <w:t>collective bargaining rights are</w:t>
      </w:r>
      <w:r w:rsidRPr="006F781C">
        <w:rPr>
          <w:sz w:val="16"/>
        </w:rPr>
        <w:t xml:space="preserve"> </w:t>
      </w:r>
      <w:r w:rsidRPr="006F781C">
        <w:rPr>
          <w:rStyle w:val="Emphasis"/>
        </w:rPr>
        <w:t>not substantive terms of collective bargaining agreements</w:t>
      </w:r>
      <w:r w:rsidRPr="006F781C">
        <w:rPr>
          <w:rStyle w:val="StyleUnderline"/>
        </w:rPr>
        <w:t>, but are, instead,</w:t>
      </w:r>
      <w:r w:rsidRPr="006F781C">
        <w:rPr>
          <w:sz w:val="16"/>
        </w:rPr>
        <w:t xml:space="preserve"> </w:t>
      </w:r>
      <w:r w:rsidRPr="006F781C">
        <w:rPr>
          <w:rStyle w:val="Emphasis"/>
        </w:rPr>
        <w:t>rights to a process</w:t>
      </w:r>
      <w:r w:rsidRPr="006F781C">
        <w:rPr>
          <w:sz w:val="16"/>
        </w:rPr>
        <w:t xml:space="preserve"> </w:t>
      </w:r>
      <w:r w:rsidRPr="006F781C">
        <w:rPr>
          <w:rStyle w:val="StyleUnderline"/>
        </w:rPr>
        <w:t>that requires negotiations over</w:t>
      </w:r>
      <w:r w:rsidRPr="006F781C">
        <w:rPr>
          <w:sz w:val="16"/>
        </w:rPr>
        <w:t xml:space="preserve"> </w:t>
      </w:r>
      <w:r w:rsidRPr="006F781C">
        <w:rPr>
          <w:rStyle w:val="Emphasis"/>
          <w:sz w:val="28"/>
          <w:szCs w:val="28"/>
        </w:rPr>
        <w:t>wages, hours and other terms and conditions of employment</w:t>
      </w:r>
      <w:r w:rsidRPr="006F781C">
        <w:rPr>
          <w:sz w:val="16"/>
        </w:rPr>
        <w:t>. Id.</w:t>
      </w:r>
    </w:p>
    <w:p w14:paraId="7CA0841C" w14:textId="77777777" w:rsidR="007C6F76" w:rsidRDefault="007C6F76" w:rsidP="007C6F76">
      <w:pPr>
        <w:pStyle w:val="Heading4"/>
      </w:pPr>
      <w:r w:rsidRPr="00083A56">
        <w:t xml:space="preserve">The </w:t>
      </w:r>
      <w:r>
        <w:t xml:space="preserve">aff violates---so-called ‘data workers’ are actually </w:t>
      </w:r>
      <w:r>
        <w:rPr>
          <w:u w:val="single"/>
        </w:rPr>
        <w:t>users</w:t>
      </w:r>
      <w:r>
        <w:t xml:space="preserve"> who are not under a </w:t>
      </w:r>
      <w:r>
        <w:rPr>
          <w:u w:val="single"/>
        </w:rPr>
        <w:t>contract</w:t>
      </w:r>
      <w:r>
        <w:t xml:space="preserve"> to provide labor to an employer. </w:t>
      </w:r>
    </w:p>
    <w:p w14:paraId="34F924BA" w14:textId="77777777" w:rsidR="007C6F76" w:rsidRPr="00083A56" w:rsidRDefault="007C6F76" w:rsidP="007C6F76">
      <w:pPr>
        <w:pStyle w:val="Heading4"/>
      </w:pPr>
      <w:r>
        <w:t xml:space="preserve">Voting issue for </w:t>
      </w:r>
      <w:r>
        <w:rPr>
          <w:u w:val="single"/>
        </w:rPr>
        <w:t>precision</w:t>
      </w:r>
      <w:r>
        <w:t xml:space="preserve">, </w:t>
      </w:r>
      <w:r>
        <w:rPr>
          <w:u w:val="single"/>
        </w:rPr>
        <w:t>ground</w:t>
      </w:r>
      <w:r>
        <w:t xml:space="preserve">, and </w:t>
      </w:r>
      <w:r>
        <w:rPr>
          <w:u w:val="single"/>
        </w:rPr>
        <w:t>limits</w:t>
      </w:r>
      <w:r>
        <w:t xml:space="preserve">---they </w:t>
      </w:r>
      <w:r>
        <w:rPr>
          <w:u w:val="single"/>
        </w:rPr>
        <w:t>explode</w:t>
      </w:r>
      <w:r>
        <w:t xml:space="preserve"> the topic to cover </w:t>
      </w:r>
      <w:r>
        <w:rPr>
          <w:u w:val="single"/>
        </w:rPr>
        <w:t>any cognitive labor</w:t>
      </w:r>
      <w:r>
        <w:t xml:space="preserve">. </w:t>
      </w:r>
    </w:p>
    <w:p w14:paraId="5502C577" w14:textId="77777777" w:rsidR="007C6F76" w:rsidRDefault="007C6F76" w:rsidP="007C6F76">
      <w:pPr>
        <w:pStyle w:val="Heading2"/>
      </w:pPr>
      <w:r>
        <w:lastRenderedPageBreak/>
        <w:t>Gig Work</w:t>
      </w:r>
    </w:p>
    <w:p w14:paraId="665E5486" w14:textId="77777777" w:rsidR="007C6F76" w:rsidRDefault="007C6F76" w:rsidP="007C6F76">
      <w:pPr>
        <w:pStyle w:val="Heading3"/>
      </w:pPr>
      <w:r>
        <w:lastRenderedPageBreak/>
        <w:t xml:space="preserve">Circumvention </w:t>
      </w:r>
    </w:p>
    <w:p w14:paraId="4BDD80E8" w14:textId="77777777" w:rsidR="007C6F76" w:rsidRPr="00E3553B" w:rsidRDefault="007C6F76" w:rsidP="007C6F76">
      <w:pPr>
        <w:keepNext/>
        <w:keepLines/>
        <w:spacing w:before="40"/>
        <w:outlineLvl w:val="3"/>
        <w:rPr>
          <w:rFonts w:eastAsiaTheme="majorEastAsia" w:cstheme="majorBidi"/>
          <w:b/>
          <w:iCs/>
          <w:sz w:val="26"/>
        </w:rPr>
      </w:pPr>
      <w:r w:rsidRPr="00E3553B">
        <w:rPr>
          <w:rFonts w:eastAsiaTheme="majorEastAsia" w:cstheme="majorBidi"/>
          <w:b/>
          <w:iCs/>
          <w:sz w:val="26"/>
        </w:rPr>
        <w:t xml:space="preserve">Circumvention. Employers and courts nullify enforcement. </w:t>
      </w:r>
    </w:p>
    <w:p w14:paraId="0BA71129" w14:textId="77777777" w:rsidR="007C6F76" w:rsidRPr="00E3553B" w:rsidRDefault="007C6F76" w:rsidP="007C6F76">
      <w:r w:rsidRPr="00E3553B">
        <w:t xml:space="preserve">Harold </w:t>
      </w:r>
      <w:r w:rsidRPr="00E3553B">
        <w:rPr>
          <w:b/>
          <w:bCs/>
          <w:sz w:val="26"/>
        </w:rPr>
        <w:t>Meyerson 25</w:t>
      </w:r>
      <w:r w:rsidRPr="00E3553B">
        <w:t>, editor at large of The American Prospect, "A Federal Appellate Court Finds the NLRB to Be Unconstitutional," American Prospect, 8/25/25, https://prospect.org/justice/2025-08-25-federal-appellate-court-finds-nlrb-unconstitutional/</w:t>
      </w:r>
    </w:p>
    <w:p w14:paraId="234A134F" w14:textId="77777777" w:rsidR="007C6F76" w:rsidRPr="00E3553B" w:rsidRDefault="007C6F76" w:rsidP="007C6F76">
      <w:pPr>
        <w:rPr>
          <w:sz w:val="14"/>
        </w:rPr>
      </w:pPr>
      <w:r w:rsidRPr="00E3553B">
        <w:rPr>
          <w:sz w:val="14"/>
        </w:rPr>
        <w:t xml:space="preserve">Today, </w:t>
      </w:r>
      <w:r w:rsidRPr="00E3553B">
        <w:rPr>
          <w:u w:val="single"/>
        </w:rPr>
        <w:t xml:space="preserve">the </w:t>
      </w:r>
      <w:r w:rsidRPr="00D918DC">
        <w:rPr>
          <w:highlight w:val="cyan"/>
          <w:u w:val="single"/>
        </w:rPr>
        <w:t xml:space="preserve">NLRA hovers </w:t>
      </w:r>
      <w:r w:rsidRPr="00E3553B">
        <w:rPr>
          <w:u w:val="single"/>
        </w:rPr>
        <w:t xml:space="preserve">somewhere between </w:t>
      </w:r>
      <w:r w:rsidRPr="00D918DC">
        <w:rPr>
          <w:iCs/>
          <w:highlight w:val="cyan"/>
          <w:u w:val="single"/>
          <w:bdr w:val="single" w:sz="8" w:space="0" w:color="auto"/>
        </w:rPr>
        <w:t>de facto</w:t>
      </w:r>
      <w:r w:rsidRPr="00E3553B">
        <w:rPr>
          <w:sz w:val="14"/>
        </w:rPr>
        <w:t xml:space="preserve"> </w:t>
      </w:r>
      <w:r w:rsidRPr="00E3553B">
        <w:rPr>
          <w:u w:val="single"/>
        </w:rPr>
        <w:t>and</w:t>
      </w:r>
      <w:r w:rsidRPr="00E3553B">
        <w:rPr>
          <w:sz w:val="14"/>
        </w:rPr>
        <w:t xml:space="preserve"> </w:t>
      </w:r>
      <w:r w:rsidRPr="00E3553B">
        <w:rPr>
          <w:iCs/>
          <w:u w:val="single"/>
          <w:bdr w:val="single" w:sz="8" w:space="0" w:color="auto"/>
        </w:rPr>
        <w:t>de jure</w:t>
      </w:r>
      <w:r w:rsidRPr="00E3553B">
        <w:rPr>
          <w:sz w:val="14"/>
        </w:rPr>
        <w:t xml:space="preserve"> </w:t>
      </w:r>
      <w:r w:rsidRPr="00D918DC">
        <w:rPr>
          <w:highlight w:val="cyan"/>
          <w:u w:val="single"/>
        </w:rPr>
        <w:t>nullification</w:t>
      </w:r>
      <w:r w:rsidRPr="00E3553B">
        <w:rPr>
          <w:sz w:val="14"/>
        </w:rPr>
        <w:t xml:space="preserve">. </w:t>
      </w:r>
      <w:r w:rsidRPr="00E3553B">
        <w:rPr>
          <w:u w:val="single"/>
        </w:rPr>
        <w:t xml:space="preserve">It’s been </w:t>
      </w:r>
      <w:r w:rsidRPr="00E3553B">
        <w:rPr>
          <w:iCs/>
          <w:u w:val="single"/>
          <w:bdr w:val="single" w:sz="8" w:space="0" w:color="auto"/>
        </w:rPr>
        <w:t xml:space="preserve">slowly </w:t>
      </w:r>
      <w:r w:rsidRPr="00D918DC">
        <w:rPr>
          <w:iCs/>
          <w:highlight w:val="cyan"/>
          <w:u w:val="single"/>
          <w:bdr w:val="single" w:sz="8" w:space="0" w:color="auto"/>
        </w:rPr>
        <w:t>eroding</w:t>
      </w:r>
      <w:r w:rsidRPr="00E3553B">
        <w:rPr>
          <w:sz w:val="14"/>
        </w:rPr>
        <w:t xml:space="preserve"> </w:t>
      </w:r>
      <w:r w:rsidRPr="00E3553B">
        <w:rPr>
          <w:u w:val="single"/>
        </w:rPr>
        <w:t>for at least half a century</w:t>
      </w:r>
      <w:r w:rsidRPr="00E3553B">
        <w:rPr>
          <w:sz w:val="14"/>
        </w:rPr>
        <w:t xml:space="preserve">, </w:t>
      </w:r>
      <w:r w:rsidRPr="00D918DC">
        <w:rPr>
          <w:highlight w:val="cyan"/>
          <w:u w:val="single"/>
        </w:rPr>
        <w:t>as</w:t>
      </w:r>
      <w:r w:rsidRPr="00E3553B">
        <w:rPr>
          <w:u w:val="single"/>
        </w:rPr>
        <w:t xml:space="preserve"> </w:t>
      </w:r>
      <w:r w:rsidRPr="00D918DC">
        <w:rPr>
          <w:iCs/>
          <w:highlight w:val="cyan"/>
          <w:u w:val="single"/>
          <w:bdr w:val="single" w:sz="8" w:space="0" w:color="auto"/>
        </w:rPr>
        <w:t>employer resistance</w:t>
      </w:r>
      <w:r w:rsidRPr="00E3553B">
        <w:rPr>
          <w:sz w:val="14"/>
        </w:rPr>
        <w:t xml:space="preserve"> </w:t>
      </w:r>
      <w:r w:rsidRPr="00E3553B">
        <w:rPr>
          <w:u w:val="single"/>
        </w:rPr>
        <w:t xml:space="preserve">to it has </w:t>
      </w:r>
      <w:r w:rsidRPr="00D918DC">
        <w:rPr>
          <w:iCs/>
          <w:highlight w:val="cyan"/>
          <w:u w:val="single"/>
          <w:bdr w:val="single" w:sz="8" w:space="0" w:color="auto"/>
        </w:rPr>
        <w:t>heightened</w:t>
      </w:r>
      <w:r w:rsidRPr="00E3553B">
        <w:rPr>
          <w:sz w:val="14"/>
        </w:rPr>
        <w:t xml:space="preserve">, </w:t>
      </w:r>
      <w:r w:rsidRPr="00D918DC">
        <w:rPr>
          <w:highlight w:val="cyan"/>
          <w:u w:val="single"/>
        </w:rPr>
        <w:t>and</w:t>
      </w:r>
      <w:r w:rsidRPr="00E3553B">
        <w:rPr>
          <w:u w:val="single"/>
        </w:rPr>
        <w:t xml:space="preserve"> as the </w:t>
      </w:r>
      <w:r w:rsidRPr="00D918DC">
        <w:rPr>
          <w:iCs/>
          <w:highlight w:val="cyan"/>
          <w:u w:val="single"/>
          <w:bdr w:val="single" w:sz="8" w:space="0" w:color="auto"/>
        </w:rPr>
        <w:t>penalties</w:t>
      </w:r>
      <w:r w:rsidRPr="00E3553B">
        <w:rPr>
          <w:u w:val="single"/>
        </w:rPr>
        <w:t xml:space="preserve"> to</w:t>
      </w:r>
      <w:r w:rsidRPr="00E3553B">
        <w:rPr>
          <w:sz w:val="14"/>
        </w:rPr>
        <w:t xml:space="preserve"> </w:t>
      </w:r>
      <w:r w:rsidRPr="00E3553B">
        <w:rPr>
          <w:u w:val="single"/>
        </w:rPr>
        <w:t xml:space="preserve">employers for violating its terms </w:t>
      </w:r>
      <w:r w:rsidRPr="00E3553B">
        <w:rPr>
          <w:iCs/>
          <w:u w:val="single"/>
          <w:bdr w:val="single" w:sz="8" w:space="0" w:color="auto"/>
        </w:rPr>
        <w:t xml:space="preserve">have </w:t>
      </w:r>
      <w:r w:rsidRPr="00D918DC">
        <w:rPr>
          <w:iCs/>
          <w:highlight w:val="cyan"/>
          <w:u w:val="single"/>
          <w:bdr w:val="single" w:sz="8" w:space="0" w:color="auto"/>
        </w:rPr>
        <w:t>weakened</w:t>
      </w:r>
      <w:r w:rsidRPr="00E3553B">
        <w:rPr>
          <w:sz w:val="14"/>
        </w:rPr>
        <w:t xml:space="preserve">. Currently, the fact that </w:t>
      </w:r>
      <w:r w:rsidRPr="00E3553B">
        <w:rPr>
          <w:u w:val="single"/>
        </w:rPr>
        <w:t xml:space="preserve">the five-member National Labor Relations Board is </w:t>
      </w:r>
      <w:r w:rsidRPr="00E3553B">
        <w:rPr>
          <w:iCs/>
          <w:u w:val="single"/>
          <w:bdr w:val="single" w:sz="8" w:space="0" w:color="auto"/>
        </w:rPr>
        <w:t>down to</w:t>
      </w:r>
      <w:r w:rsidRPr="00E3553B">
        <w:rPr>
          <w:u w:val="single"/>
        </w:rPr>
        <w:t xml:space="preserve"> just</w:t>
      </w:r>
      <w:r w:rsidRPr="00E3553B">
        <w:rPr>
          <w:sz w:val="14"/>
        </w:rPr>
        <w:t xml:space="preserve"> </w:t>
      </w:r>
      <w:r w:rsidRPr="00D918DC">
        <w:rPr>
          <w:iCs/>
          <w:highlight w:val="cyan"/>
          <w:u w:val="single"/>
          <w:bdr w:val="single" w:sz="8" w:space="0" w:color="auto"/>
        </w:rPr>
        <w:t>two member</w:t>
      </w:r>
      <w:r w:rsidRPr="00E3553B">
        <w:rPr>
          <w:iCs/>
          <w:u w:val="single"/>
          <w:bdr w:val="single" w:sz="8" w:space="0" w:color="auto"/>
        </w:rPr>
        <w:t>s</w:t>
      </w:r>
      <w:r w:rsidRPr="00E3553B">
        <w:rPr>
          <w:sz w:val="14"/>
        </w:rPr>
        <w:t>—</w:t>
      </w:r>
      <w:r w:rsidRPr="00E3553B">
        <w:rPr>
          <w:u w:val="single"/>
        </w:rPr>
        <w:t>not enough to constitute a quorum</w:t>
      </w:r>
      <w:r w:rsidRPr="00E3553B">
        <w:rPr>
          <w:sz w:val="14"/>
        </w:rPr>
        <w:t>—</w:t>
      </w:r>
      <w:r w:rsidRPr="00E3553B">
        <w:rPr>
          <w:u w:val="single"/>
        </w:rPr>
        <w:t>means</w:t>
      </w:r>
      <w:r w:rsidRPr="00E3553B">
        <w:rPr>
          <w:sz w:val="14"/>
        </w:rPr>
        <w:t xml:space="preserve"> </w:t>
      </w:r>
      <w:r w:rsidRPr="00E3553B">
        <w:rPr>
          <w:u w:val="single"/>
        </w:rPr>
        <w:t xml:space="preserve">the </w:t>
      </w:r>
      <w:r w:rsidRPr="00D918DC">
        <w:rPr>
          <w:highlight w:val="cyan"/>
          <w:u w:val="single"/>
        </w:rPr>
        <w:t xml:space="preserve">Board can make </w:t>
      </w:r>
      <w:r w:rsidRPr="00D918DC">
        <w:rPr>
          <w:iCs/>
          <w:highlight w:val="cyan"/>
          <w:u w:val="single"/>
          <w:bdr w:val="single" w:sz="8" w:space="0" w:color="auto"/>
        </w:rPr>
        <w:t>no rulings</w:t>
      </w:r>
      <w:r w:rsidRPr="00E3553B">
        <w:rPr>
          <w:sz w:val="14"/>
        </w:rPr>
        <w:t xml:space="preserve">. </w:t>
      </w:r>
      <w:r w:rsidRPr="00E3553B">
        <w:rPr>
          <w:u w:val="single"/>
        </w:rPr>
        <w:t xml:space="preserve">This enables </w:t>
      </w:r>
      <w:r w:rsidRPr="00D918DC">
        <w:rPr>
          <w:highlight w:val="cyan"/>
          <w:u w:val="single"/>
        </w:rPr>
        <w:t>employers</w:t>
      </w:r>
      <w:r w:rsidRPr="00E3553B">
        <w:rPr>
          <w:u w:val="single"/>
        </w:rPr>
        <w:t xml:space="preserve"> who’ve been found to have </w:t>
      </w:r>
      <w:r w:rsidRPr="00D918DC">
        <w:rPr>
          <w:iCs/>
          <w:highlight w:val="cyan"/>
          <w:u w:val="single"/>
          <w:bdr w:val="single" w:sz="8" w:space="0" w:color="auto"/>
        </w:rPr>
        <w:t>violate</w:t>
      </w:r>
      <w:r w:rsidRPr="00E3553B">
        <w:rPr>
          <w:iCs/>
          <w:u w:val="single"/>
          <w:bdr w:val="single" w:sz="8" w:space="0" w:color="auto"/>
        </w:rPr>
        <w:t xml:space="preserve">d </w:t>
      </w:r>
      <w:r w:rsidRPr="00D918DC">
        <w:rPr>
          <w:iCs/>
          <w:highlight w:val="cyan"/>
          <w:u w:val="single"/>
          <w:bdr w:val="single" w:sz="8" w:space="0" w:color="auto"/>
        </w:rPr>
        <w:t>workers’ rights</w:t>
      </w:r>
      <w:r w:rsidRPr="00E3553B">
        <w:rPr>
          <w:sz w:val="14"/>
        </w:rPr>
        <w:t xml:space="preserve"> </w:t>
      </w:r>
      <w:r w:rsidRPr="00E3553B">
        <w:rPr>
          <w:u w:val="single"/>
        </w:rPr>
        <w:t xml:space="preserve">by lower NLRB administrative courts to </w:t>
      </w:r>
      <w:r w:rsidRPr="00E3553B">
        <w:rPr>
          <w:iCs/>
          <w:u w:val="single"/>
          <w:bdr w:val="single" w:sz="8" w:space="0" w:color="auto"/>
        </w:rPr>
        <w:t>appeal those findings</w:t>
      </w:r>
      <w:r w:rsidRPr="00E3553B">
        <w:rPr>
          <w:sz w:val="14"/>
        </w:rPr>
        <w:t xml:space="preserve"> and penalties </w:t>
      </w:r>
      <w:r w:rsidRPr="00E3553B">
        <w:rPr>
          <w:u w:val="single"/>
        </w:rPr>
        <w:t>to the Board</w:t>
      </w:r>
      <w:r w:rsidRPr="00E3553B">
        <w:rPr>
          <w:sz w:val="14"/>
        </w:rPr>
        <w:t xml:space="preserve">, </w:t>
      </w:r>
      <w:r w:rsidRPr="00E3553B">
        <w:rPr>
          <w:u w:val="single"/>
        </w:rPr>
        <w:t xml:space="preserve">which </w:t>
      </w:r>
      <w:r w:rsidRPr="00E3553B">
        <w:rPr>
          <w:iCs/>
          <w:u w:val="single"/>
          <w:bdr w:val="single" w:sz="8" w:space="0" w:color="auto"/>
        </w:rPr>
        <w:t>cannot rule on anything</w:t>
      </w:r>
      <w:r w:rsidRPr="00E3553B">
        <w:rPr>
          <w:sz w:val="14"/>
        </w:rPr>
        <w:t xml:space="preserve">—essentially, </w:t>
      </w:r>
      <w:r w:rsidRPr="00E3553B">
        <w:rPr>
          <w:u w:val="single"/>
        </w:rPr>
        <w:t>giving those employers</w:t>
      </w:r>
      <w:r w:rsidRPr="00E3553B">
        <w:rPr>
          <w:sz w:val="14"/>
        </w:rPr>
        <w:t xml:space="preserve"> </w:t>
      </w:r>
      <w:r w:rsidRPr="00E3553B">
        <w:rPr>
          <w:iCs/>
          <w:u w:val="single"/>
          <w:bdr w:val="single" w:sz="8" w:space="0" w:color="auto"/>
        </w:rPr>
        <w:t>leeway</w:t>
      </w:r>
      <w:r w:rsidRPr="00E3553B">
        <w:rPr>
          <w:sz w:val="14"/>
        </w:rPr>
        <w:t xml:space="preserve"> </w:t>
      </w:r>
      <w:r w:rsidRPr="00E3553B">
        <w:rPr>
          <w:u w:val="single"/>
        </w:rPr>
        <w:t>to keep on doing what they’re doing</w:t>
      </w:r>
      <w:r w:rsidRPr="00E3553B">
        <w:rPr>
          <w:sz w:val="14"/>
        </w:rPr>
        <w:t xml:space="preserve">, </w:t>
      </w:r>
      <w:r w:rsidRPr="00D918DC">
        <w:rPr>
          <w:iCs/>
          <w:highlight w:val="cyan"/>
          <w:u w:val="single"/>
          <w:bdr w:val="single" w:sz="8" w:space="0" w:color="auto"/>
        </w:rPr>
        <w:t>however illegal</w:t>
      </w:r>
      <w:r w:rsidRPr="00E3553B">
        <w:rPr>
          <w:iCs/>
          <w:u w:val="single"/>
          <w:bdr w:val="single" w:sz="8" w:space="0" w:color="auto"/>
        </w:rPr>
        <w:t xml:space="preserve"> it may be</w:t>
      </w:r>
      <w:r w:rsidRPr="00E3553B">
        <w:rPr>
          <w:sz w:val="14"/>
        </w:rPr>
        <w:t>.</w:t>
      </w:r>
    </w:p>
    <w:p w14:paraId="6BD38720" w14:textId="77777777" w:rsidR="007C6F76" w:rsidRPr="00E3553B" w:rsidRDefault="007C6F76" w:rsidP="007C6F76">
      <w:pPr>
        <w:rPr>
          <w:sz w:val="14"/>
        </w:rPr>
      </w:pPr>
      <w:r w:rsidRPr="00E3553B">
        <w:rPr>
          <w:u w:val="single"/>
        </w:rPr>
        <w:t>The Board is</w:t>
      </w:r>
      <w:r w:rsidRPr="00E3553B">
        <w:rPr>
          <w:sz w:val="14"/>
        </w:rPr>
        <w:t xml:space="preserve"> only </w:t>
      </w:r>
      <w:r w:rsidRPr="00E3553B">
        <w:rPr>
          <w:u w:val="single"/>
        </w:rPr>
        <w:t>down to two members</w:t>
      </w:r>
      <w:r w:rsidRPr="00E3553B">
        <w:rPr>
          <w:sz w:val="14"/>
        </w:rPr>
        <w:t xml:space="preserve"> </w:t>
      </w:r>
      <w:r w:rsidRPr="00E3553B">
        <w:rPr>
          <w:u w:val="single"/>
        </w:rPr>
        <w:t>because President Trump fired</w:t>
      </w:r>
      <w:r w:rsidRPr="00E3553B">
        <w:rPr>
          <w:sz w:val="14"/>
        </w:rPr>
        <w:t xml:space="preserve"> Biden-appointed and congressionally confirmed </w:t>
      </w:r>
      <w:r w:rsidRPr="00E3553B">
        <w:rPr>
          <w:u w:val="single"/>
        </w:rPr>
        <w:t>Board chair Gwynne Wilcox</w:t>
      </w:r>
      <w:r w:rsidRPr="00E3553B">
        <w:rPr>
          <w:sz w:val="14"/>
        </w:rPr>
        <w:t xml:space="preserve"> </w:t>
      </w:r>
      <w:r w:rsidRPr="00E3553B">
        <w:rPr>
          <w:iCs/>
          <w:u w:val="single"/>
          <w:bdr w:val="single" w:sz="8" w:space="0" w:color="auto"/>
        </w:rPr>
        <w:t>in the middle of her term</w:t>
      </w:r>
      <w:r w:rsidRPr="00E3553B">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2CF3D721" w14:textId="77777777" w:rsidR="007C6F76" w:rsidRPr="00E3553B" w:rsidRDefault="007C6F76" w:rsidP="007C6F76">
      <w:pPr>
        <w:rPr>
          <w:sz w:val="14"/>
        </w:rPr>
      </w:pPr>
      <w:r w:rsidRPr="00E3553B">
        <w:rPr>
          <w:sz w:val="14"/>
        </w:rPr>
        <w:t xml:space="preserve">In May, </w:t>
      </w:r>
      <w:r w:rsidRPr="00E3553B">
        <w:rPr>
          <w:u w:val="single"/>
        </w:rPr>
        <w:t xml:space="preserve">the </w:t>
      </w:r>
      <w:r w:rsidRPr="00E3553B">
        <w:rPr>
          <w:iCs/>
          <w:u w:val="single"/>
          <w:bdr w:val="single" w:sz="8" w:space="0" w:color="auto"/>
        </w:rPr>
        <w:t>Republican majority on</w:t>
      </w:r>
      <w:r w:rsidRPr="00E3553B">
        <w:rPr>
          <w:u w:val="single"/>
        </w:rPr>
        <w:t xml:space="preserve"> the </w:t>
      </w:r>
      <w:r w:rsidRPr="00E3553B">
        <w:rPr>
          <w:iCs/>
          <w:u w:val="single"/>
          <w:bdr w:val="single" w:sz="8" w:space="0" w:color="auto"/>
        </w:rPr>
        <w:t>Supreme Court</w:t>
      </w:r>
      <w:r w:rsidRPr="00E3553B">
        <w:rPr>
          <w:sz w:val="14"/>
        </w:rPr>
        <w:t xml:space="preserve"> </w:t>
      </w:r>
      <w:r w:rsidRPr="00E3553B">
        <w:rPr>
          <w:u w:val="single"/>
        </w:rPr>
        <w:t xml:space="preserve">upheld Trump’s power to </w:t>
      </w:r>
      <w:r w:rsidRPr="00E3553B">
        <w:rPr>
          <w:iCs/>
          <w:u w:val="single"/>
          <w:bdr w:val="single" w:sz="8" w:space="0" w:color="auto"/>
        </w:rPr>
        <w:t>fire</w:t>
      </w:r>
      <w:r w:rsidRPr="00E3553B">
        <w:rPr>
          <w:sz w:val="14"/>
        </w:rPr>
        <w:t xml:space="preserve"> </w:t>
      </w:r>
      <w:r w:rsidRPr="00E3553B">
        <w:rPr>
          <w:u w:val="single"/>
        </w:rPr>
        <w:t xml:space="preserve">Board members </w:t>
      </w:r>
      <w:r w:rsidRPr="00E3553B">
        <w:rPr>
          <w:iCs/>
          <w:u w:val="single"/>
          <w:bdr w:val="single" w:sz="8" w:space="0" w:color="auto"/>
        </w:rPr>
        <w:t>at will</w:t>
      </w:r>
      <w:r w:rsidRPr="00E3553B">
        <w:rPr>
          <w:sz w:val="14"/>
        </w:rPr>
        <w:t xml:space="preserve">, </w:t>
      </w:r>
      <w:r w:rsidRPr="00E3553B">
        <w:rPr>
          <w:u w:val="single"/>
        </w:rPr>
        <w:t xml:space="preserve">under the still-novel theory of the </w:t>
      </w:r>
      <w:r w:rsidRPr="00E3553B">
        <w:rPr>
          <w:iCs/>
          <w:u w:val="single"/>
          <w:bdr w:val="single" w:sz="8" w:space="0" w:color="auto"/>
        </w:rPr>
        <w:t>unitary executive</w:t>
      </w:r>
      <w:r w:rsidRPr="00E3553B">
        <w:rPr>
          <w:sz w:val="14"/>
        </w:rPr>
        <w:t xml:space="preserve">, which holds that the federal agencies that Congress established and presidents signed into law to be independent of presidential power, save only the power to appoint their leaders, are now </w:t>
      </w:r>
      <w:r w:rsidRPr="00E3553B">
        <w:rPr>
          <w:u w:val="single"/>
        </w:rPr>
        <w:t>in violation of the newly discovered right of</w:t>
      </w:r>
      <w:r w:rsidRPr="00E3553B">
        <w:rPr>
          <w:sz w:val="14"/>
        </w:rPr>
        <w:t xml:space="preserve"> </w:t>
      </w:r>
      <w:r w:rsidRPr="00E3553B">
        <w:rPr>
          <w:u w:val="single"/>
        </w:rPr>
        <w:t xml:space="preserve">presidents to </w:t>
      </w:r>
      <w:r w:rsidRPr="00E3553B">
        <w:rPr>
          <w:iCs/>
          <w:u w:val="single"/>
          <w:bdr w:val="single" w:sz="8" w:space="0" w:color="auto"/>
        </w:rPr>
        <w:t>completely control</w:t>
      </w:r>
      <w:r w:rsidRPr="00E3553B">
        <w:rPr>
          <w:sz w:val="14"/>
        </w:rPr>
        <w:t xml:space="preserve"> </w:t>
      </w:r>
      <w:r w:rsidRPr="00E3553B">
        <w:rPr>
          <w:u w:val="single"/>
        </w:rPr>
        <w:t>these agencies</w:t>
      </w:r>
      <w:r w:rsidRPr="00E3553B">
        <w:rPr>
          <w:sz w:val="14"/>
        </w:rPr>
        <w:t xml:space="preserve">. </w:t>
      </w:r>
      <w:r w:rsidRPr="00E3553B">
        <w:rPr>
          <w:u w:val="single"/>
        </w:rPr>
        <w:t xml:space="preserve">The Republican justices are </w:t>
      </w:r>
      <w:r w:rsidRPr="00E3553B">
        <w:rPr>
          <w:iCs/>
          <w:u w:val="single"/>
          <w:bdr w:val="single" w:sz="8" w:space="0" w:color="auto"/>
        </w:rPr>
        <w:t>expected to</w:t>
      </w:r>
      <w:r w:rsidRPr="00E3553B">
        <w:rPr>
          <w:sz w:val="14"/>
        </w:rPr>
        <w:t xml:space="preserve"> soon </w:t>
      </w:r>
      <w:r w:rsidRPr="00E3553B">
        <w:rPr>
          <w:iCs/>
          <w:u w:val="single"/>
          <w:bdr w:val="single" w:sz="8" w:space="0" w:color="auto"/>
        </w:rPr>
        <w:t>reverse</w:t>
      </w:r>
      <w:r w:rsidRPr="00E3553B">
        <w:rPr>
          <w:sz w:val="14"/>
        </w:rPr>
        <w:t xml:space="preserve"> </w:t>
      </w:r>
      <w:r w:rsidRPr="00E3553B">
        <w:rPr>
          <w:u w:val="single"/>
        </w:rPr>
        <w:t>the Court’s 1935 ruling in a case called Humphrey’s Executor</w:t>
      </w:r>
      <w:r w:rsidRPr="00E3553B">
        <w:rPr>
          <w:sz w:val="14"/>
        </w:rPr>
        <w:t xml:space="preserve">, </w:t>
      </w:r>
      <w:r w:rsidRPr="00E3553B">
        <w:rPr>
          <w:u w:val="single"/>
        </w:rPr>
        <w:t>which limited the president’s</w:t>
      </w:r>
      <w:r w:rsidRPr="00E3553B">
        <w:rPr>
          <w:sz w:val="14"/>
        </w:rPr>
        <w:t xml:space="preserve"> </w:t>
      </w:r>
      <w:r w:rsidRPr="00E3553B">
        <w:rPr>
          <w:u w:val="single"/>
        </w:rPr>
        <w:t xml:space="preserve">power over </w:t>
      </w:r>
      <w:r w:rsidRPr="00E3553B">
        <w:rPr>
          <w:iCs/>
          <w:u w:val="single"/>
          <w:bdr w:val="single" w:sz="8" w:space="0" w:color="auto"/>
        </w:rPr>
        <w:t>independent regulatory agencies</w:t>
      </w:r>
      <w:r w:rsidRPr="00E3553B">
        <w:rPr>
          <w:sz w:val="14"/>
        </w:rPr>
        <w:t xml:space="preserve">. </w:t>
      </w:r>
      <w:r w:rsidRPr="00E3553B">
        <w:rPr>
          <w:u w:val="single"/>
        </w:rPr>
        <w:t>By</w:t>
      </w:r>
      <w:r w:rsidRPr="00E3553B">
        <w:rPr>
          <w:sz w:val="14"/>
        </w:rPr>
        <w:t xml:space="preserve"> </w:t>
      </w:r>
      <w:r w:rsidRPr="00E3553B">
        <w:rPr>
          <w:iCs/>
          <w:u w:val="single"/>
          <w:bdr w:val="single" w:sz="8" w:space="0" w:color="auto"/>
        </w:rPr>
        <w:t>upholding</w:t>
      </w:r>
      <w:r w:rsidRPr="00E3553B">
        <w:rPr>
          <w:sz w:val="14"/>
        </w:rPr>
        <w:t xml:space="preserve"> </w:t>
      </w:r>
      <w:r w:rsidRPr="00E3553B">
        <w:rPr>
          <w:u w:val="single"/>
        </w:rPr>
        <w:t>Trump’s firing of Wilcox</w:t>
      </w:r>
      <w:r w:rsidRPr="00E3553B">
        <w:rPr>
          <w:sz w:val="14"/>
        </w:rPr>
        <w:t xml:space="preserve"> and other heads of regulatory agencies, </w:t>
      </w:r>
      <w:r w:rsidRPr="00E3553B">
        <w:rPr>
          <w:u w:val="single"/>
        </w:rPr>
        <w:t>those justices have positioned themselves to rule that such limitations</w:t>
      </w:r>
      <w:r w:rsidRPr="00E3553B">
        <w:rPr>
          <w:sz w:val="14"/>
        </w:rPr>
        <w:t xml:space="preserve"> </w:t>
      </w:r>
      <w:r w:rsidRPr="00E3553B">
        <w:rPr>
          <w:iCs/>
          <w:u w:val="single"/>
          <w:bdr w:val="single" w:sz="8" w:space="0" w:color="auto"/>
        </w:rPr>
        <w:t>violate the Constitution</w:t>
      </w:r>
      <w:r w:rsidRPr="00E3553B">
        <w:rPr>
          <w:u w:val="single"/>
        </w:rPr>
        <w:t>’s</w:t>
      </w:r>
      <w:r w:rsidRPr="00E3553B">
        <w:rPr>
          <w:sz w:val="14"/>
        </w:rPr>
        <w:t xml:space="preserve"> </w:t>
      </w:r>
      <w:r w:rsidRPr="00E3553B">
        <w:rPr>
          <w:u w:val="single"/>
        </w:rPr>
        <w:t>vesting of executive power in the president</w:t>
      </w:r>
      <w:r w:rsidRPr="00E3553B">
        <w:rPr>
          <w:sz w:val="14"/>
        </w:rPr>
        <w:t>.</w:t>
      </w:r>
    </w:p>
    <w:p w14:paraId="2190D43F" w14:textId="77777777" w:rsidR="007C6F76" w:rsidRPr="00E3553B" w:rsidRDefault="007C6F76" w:rsidP="007C6F76">
      <w:pPr>
        <w:rPr>
          <w:sz w:val="14"/>
        </w:rPr>
      </w:pPr>
      <w:r w:rsidRPr="00E3553B">
        <w:rPr>
          <w:sz w:val="14"/>
        </w:rPr>
        <w:t xml:space="preserve">Last week, </w:t>
      </w:r>
      <w:r w:rsidRPr="00E3553B">
        <w:rPr>
          <w:u w:val="single"/>
        </w:rPr>
        <w:t xml:space="preserve">the </w:t>
      </w:r>
      <w:r w:rsidRPr="00D918DC">
        <w:rPr>
          <w:highlight w:val="cyan"/>
          <w:u w:val="single"/>
        </w:rPr>
        <w:t xml:space="preserve">Fifth Circuit </w:t>
      </w:r>
      <w:r w:rsidRPr="00D918DC">
        <w:rPr>
          <w:iCs/>
          <w:highlight w:val="cyan"/>
          <w:u w:val="single"/>
          <w:bdr w:val="single" w:sz="8" w:space="0" w:color="auto"/>
        </w:rPr>
        <w:t>circumscribed</w:t>
      </w:r>
      <w:r w:rsidRPr="00E3553B">
        <w:rPr>
          <w:iCs/>
          <w:u w:val="single"/>
          <w:bdr w:val="single" w:sz="8" w:space="0" w:color="auto"/>
        </w:rPr>
        <w:t xml:space="preserve"> the </w:t>
      </w:r>
      <w:r w:rsidRPr="00D918DC">
        <w:rPr>
          <w:iCs/>
          <w:highlight w:val="cyan"/>
          <w:u w:val="single"/>
          <w:bdr w:val="single" w:sz="8" w:space="0" w:color="auto"/>
        </w:rPr>
        <w:t>NLRB</w:t>
      </w:r>
      <w:r w:rsidRPr="00E3553B">
        <w:rPr>
          <w:u w:val="single"/>
        </w:rPr>
        <w:t xml:space="preserve">’s power </w:t>
      </w:r>
      <w:r w:rsidRPr="00E3553B">
        <w:rPr>
          <w:iCs/>
          <w:u w:val="single"/>
          <w:bdr w:val="single" w:sz="8" w:space="0" w:color="auto"/>
        </w:rPr>
        <w:t>even more</w:t>
      </w:r>
      <w:r w:rsidRPr="00E3553B">
        <w:rPr>
          <w:sz w:val="14"/>
        </w:rPr>
        <w:t xml:space="preserve">. Before the court was a suit that Elon Musk’s SpaceX had filed against the Board, concerning a pending investigation from one of the Board’s regional attorneys into claims that </w:t>
      </w:r>
      <w:r w:rsidRPr="00E3553B">
        <w:rPr>
          <w:u w:val="single"/>
        </w:rPr>
        <w:t>SpaceX</w:t>
      </w:r>
      <w:r w:rsidRPr="00E3553B">
        <w:rPr>
          <w:sz w:val="14"/>
        </w:rPr>
        <w:t xml:space="preserve"> had </w:t>
      </w:r>
      <w:r w:rsidRPr="00E3553B">
        <w:rPr>
          <w:u w:val="single"/>
        </w:rPr>
        <w:t xml:space="preserve">violated its workers’ rights by </w:t>
      </w:r>
      <w:r w:rsidRPr="00E3553B">
        <w:rPr>
          <w:iCs/>
          <w:u w:val="single"/>
          <w:bdr w:val="single" w:sz="8" w:space="0" w:color="auto"/>
        </w:rPr>
        <w:t>firing eight</w:t>
      </w:r>
      <w:r w:rsidRPr="00E3553B">
        <w:rPr>
          <w:sz w:val="14"/>
        </w:rPr>
        <w:t xml:space="preserve"> </w:t>
      </w:r>
      <w:r w:rsidRPr="00E3553B">
        <w:rPr>
          <w:u w:val="single"/>
        </w:rPr>
        <w:t xml:space="preserve">of them for </w:t>
      </w:r>
      <w:r w:rsidRPr="00E3553B">
        <w:rPr>
          <w:iCs/>
          <w:u w:val="single"/>
          <w:bdr w:val="single" w:sz="8" w:space="0" w:color="auto"/>
        </w:rPr>
        <w:t>going online</w:t>
      </w:r>
      <w:r w:rsidRPr="00E3553B">
        <w:rPr>
          <w:u w:val="single"/>
        </w:rPr>
        <w:t xml:space="preserve"> to opine that Musk’s online verbal </w:t>
      </w:r>
      <w:r w:rsidRPr="00E3553B">
        <w:rPr>
          <w:iCs/>
          <w:u w:val="single"/>
          <w:bdr w:val="single" w:sz="8" w:space="0" w:color="auto"/>
        </w:rPr>
        <w:t>outbursts</w:t>
      </w:r>
      <w:r w:rsidRPr="00E3553B">
        <w:rPr>
          <w:sz w:val="14"/>
        </w:rPr>
        <w:t xml:space="preserve"> and abuses actually hurt the company’s standing. </w:t>
      </w:r>
      <w:r w:rsidRPr="00E3553B">
        <w:rPr>
          <w:u w:val="single"/>
        </w:rPr>
        <w:t>SpaceX</w:t>
      </w:r>
      <w:r w:rsidRPr="00E3553B">
        <w:rPr>
          <w:sz w:val="14"/>
        </w:rPr>
        <w:t xml:space="preserve"> had </w:t>
      </w:r>
      <w:r w:rsidRPr="00E3553B">
        <w:rPr>
          <w:u w:val="single"/>
        </w:rPr>
        <w:t xml:space="preserve">sought an immediate injunction overturning the Board’s right to investigate </w:t>
      </w:r>
      <w:r w:rsidRPr="00E3553B">
        <w:rPr>
          <w:sz w:val="14"/>
        </w:rPr>
        <w:t>those</w:t>
      </w:r>
      <w:r w:rsidRPr="00E3553B">
        <w:rPr>
          <w:u w:val="single"/>
        </w:rPr>
        <w:t xml:space="preserve"> charges</w:t>
      </w:r>
      <w:r w:rsidRPr="00E3553B">
        <w:rPr>
          <w:sz w:val="14"/>
        </w:rPr>
        <w:t xml:space="preserve">, </w:t>
      </w:r>
      <w:r w:rsidRPr="00E3553B">
        <w:rPr>
          <w:u w:val="single"/>
        </w:rPr>
        <w:t xml:space="preserve">saying that it </w:t>
      </w:r>
      <w:r w:rsidRPr="00E3553B">
        <w:rPr>
          <w:iCs/>
          <w:u w:val="single"/>
          <w:bdr w:val="single" w:sz="8" w:space="0" w:color="auto"/>
        </w:rPr>
        <w:t>inflicted</w:t>
      </w:r>
      <w:r w:rsidRPr="00E3553B">
        <w:rPr>
          <w:u w:val="single"/>
        </w:rPr>
        <w:t xml:space="preserve"> “irreparable </w:t>
      </w:r>
      <w:r w:rsidRPr="00E3553B">
        <w:rPr>
          <w:iCs/>
          <w:u w:val="single"/>
          <w:bdr w:val="single" w:sz="8" w:space="0" w:color="auto"/>
        </w:rPr>
        <w:t>harm</w:t>
      </w:r>
      <w:r w:rsidRPr="00E3553B">
        <w:rPr>
          <w:sz w:val="14"/>
        </w:rPr>
        <w:t xml:space="preserve">” </w:t>
      </w:r>
      <w:r w:rsidRPr="00E3553B">
        <w:rPr>
          <w:iCs/>
          <w:u w:val="single"/>
          <w:bdr w:val="single" w:sz="8" w:space="0" w:color="auto"/>
        </w:rPr>
        <w:t>on the company</w:t>
      </w:r>
      <w:r w:rsidRPr="00E3553B">
        <w:rPr>
          <w:sz w:val="14"/>
        </w:rPr>
        <w:t xml:space="preserve">, </w:t>
      </w:r>
      <w:r w:rsidRPr="00E3553B">
        <w:rPr>
          <w:u w:val="single"/>
        </w:rPr>
        <w:t xml:space="preserve">even though it was the </w:t>
      </w:r>
      <w:r w:rsidRPr="00E3553B">
        <w:rPr>
          <w:iCs/>
          <w:u w:val="single"/>
          <w:bdr w:val="single" w:sz="8" w:space="0" w:color="auto"/>
        </w:rPr>
        <w:t>fired workers who suffered harm</w:t>
      </w:r>
      <w:r w:rsidRPr="00E3553B">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4C2B44C3" w14:textId="77777777" w:rsidR="007C6F76" w:rsidRPr="00E3553B" w:rsidRDefault="007C6F76" w:rsidP="007C6F76">
      <w:pPr>
        <w:rPr>
          <w:sz w:val="14"/>
        </w:rPr>
      </w:pPr>
      <w:r w:rsidRPr="00E3553B">
        <w:rPr>
          <w:sz w:val="14"/>
        </w:rPr>
        <w:t xml:space="preserve">Today, </w:t>
      </w:r>
      <w:r w:rsidRPr="00E3553B">
        <w:rPr>
          <w:u w:val="single"/>
        </w:rPr>
        <w:t xml:space="preserve">the National Labor Relations Act hovers somewhere between </w:t>
      </w:r>
      <w:r w:rsidRPr="00E3553B">
        <w:rPr>
          <w:iCs/>
          <w:u w:val="single"/>
          <w:bdr w:val="single" w:sz="8" w:space="0" w:color="auto"/>
        </w:rPr>
        <w:t>de facto</w:t>
      </w:r>
      <w:r w:rsidRPr="00E3553B">
        <w:rPr>
          <w:sz w:val="14"/>
        </w:rPr>
        <w:t xml:space="preserve"> </w:t>
      </w:r>
      <w:r w:rsidRPr="00E3553B">
        <w:rPr>
          <w:u w:val="single"/>
        </w:rPr>
        <w:t>and</w:t>
      </w:r>
      <w:r w:rsidRPr="00E3553B">
        <w:rPr>
          <w:sz w:val="14"/>
        </w:rPr>
        <w:t xml:space="preserve"> </w:t>
      </w:r>
      <w:r w:rsidRPr="00E3553B">
        <w:rPr>
          <w:iCs/>
          <w:u w:val="single"/>
          <w:bdr w:val="single" w:sz="8" w:space="0" w:color="auto"/>
        </w:rPr>
        <w:t>de jure nullification</w:t>
      </w:r>
      <w:r w:rsidRPr="00E3553B">
        <w:rPr>
          <w:sz w:val="14"/>
        </w:rPr>
        <w:t>.</w:t>
      </w:r>
    </w:p>
    <w:p w14:paraId="32F9B872" w14:textId="77777777" w:rsidR="007C6F76" w:rsidRPr="00E3553B" w:rsidRDefault="007C6F76" w:rsidP="007C6F76">
      <w:pPr>
        <w:rPr>
          <w:sz w:val="14"/>
        </w:rPr>
      </w:pPr>
      <w:r w:rsidRPr="00E3553B">
        <w:rPr>
          <w:u w:val="single"/>
        </w:rPr>
        <w:t xml:space="preserve">In seeking </w:t>
      </w:r>
      <w:r w:rsidRPr="00D918DC">
        <w:rPr>
          <w:highlight w:val="cyan"/>
          <w:u w:val="single"/>
        </w:rPr>
        <w:t xml:space="preserve">SpaceX’s injunction to </w:t>
      </w:r>
      <w:r w:rsidRPr="00D918DC">
        <w:rPr>
          <w:iCs/>
          <w:highlight w:val="cyan"/>
          <w:u w:val="single"/>
          <w:bdr w:val="single" w:sz="8" w:space="0" w:color="auto"/>
        </w:rPr>
        <w:t>stop</w:t>
      </w:r>
      <w:r w:rsidRPr="00E3553B">
        <w:rPr>
          <w:iCs/>
          <w:u w:val="single"/>
          <w:bdr w:val="single" w:sz="8" w:space="0" w:color="auto"/>
        </w:rPr>
        <w:t xml:space="preserve"> </w:t>
      </w:r>
      <w:r w:rsidRPr="00D918DC">
        <w:rPr>
          <w:iCs/>
          <w:highlight w:val="cyan"/>
          <w:u w:val="single"/>
          <w:bdr w:val="single" w:sz="8" w:space="0" w:color="auto"/>
        </w:rPr>
        <w:t>any investigation</w:t>
      </w:r>
      <w:r w:rsidRPr="00E3553B">
        <w:rPr>
          <w:sz w:val="14"/>
        </w:rPr>
        <w:t xml:space="preserve"> </w:t>
      </w:r>
      <w:r w:rsidRPr="00E3553B">
        <w:rPr>
          <w:u w:val="single"/>
        </w:rPr>
        <w:t>the Board might order</w:t>
      </w:r>
      <w:r w:rsidRPr="00E3553B">
        <w:rPr>
          <w:sz w:val="14"/>
        </w:rPr>
        <w:t xml:space="preserve">, </w:t>
      </w:r>
      <w:r w:rsidRPr="00E3553B">
        <w:rPr>
          <w:u w:val="single"/>
        </w:rPr>
        <w:t>its attorneys</w:t>
      </w:r>
      <w:r w:rsidRPr="00E3553B">
        <w:rPr>
          <w:sz w:val="14"/>
        </w:rPr>
        <w:t xml:space="preserve">, from the union-busting firm of Morgan Lewis, </w:t>
      </w:r>
      <w:r w:rsidRPr="00E3553B">
        <w:rPr>
          <w:u w:val="single"/>
        </w:rPr>
        <w:t xml:space="preserve">based their </w:t>
      </w:r>
      <w:r w:rsidRPr="00D918DC">
        <w:rPr>
          <w:highlight w:val="cyan"/>
          <w:u w:val="single"/>
        </w:rPr>
        <w:t>claim</w:t>
      </w:r>
      <w:r w:rsidRPr="00E3553B">
        <w:rPr>
          <w:u w:val="single"/>
        </w:rPr>
        <w:t xml:space="preserve"> on the argument that </w:t>
      </w:r>
      <w:r w:rsidRPr="00D918DC">
        <w:rPr>
          <w:highlight w:val="cyan"/>
          <w:u w:val="single"/>
        </w:rPr>
        <w:t xml:space="preserve">the </w:t>
      </w:r>
      <w:r w:rsidRPr="00D918DC">
        <w:rPr>
          <w:iCs/>
          <w:highlight w:val="cyan"/>
          <w:u w:val="single"/>
          <w:bdr w:val="single" w:sz="8" w:space="0" w:color="auto"/>
        </w:rPr>
        <w:t>Board</w:t>
      </w:r>
      <w:r w:rsidRPr="00E3553B">
        <w:rPr>
          <w:iCs/>
          <w:u w:val="single"/>
          <w:bdr w:val="single" w:sz="8" w:space="0" w:color="auto"/>
        </w:rPr>
        <w:t xml:space="preserve"> </w:t>
      </w:r>
      <w:r w:rsidRPr="00D918DC">
        <w:rPr>
          <w:iCs/>
          <w:highlight w:val="cyan"/>
          <w:u w:val="single"/>
          <w:bdr w:val="single" w:sz="8" w:space="0" w:color="auto"/>
        </w:rPr>
        <w:t>itself</w:t>
      </w:r>
      <w:r w:rsidRPr="00E3553B">
        <w:rPr>
          <w:u w:val="single"/>
        </w:rPr>
        <w:t xml:space="preserve"> </w:t>
      </w:r>
      <w:r w:rsidRPr="00D918DC">
        <w:rPr>
          <w:highlight w:val="cyan"/>
          <w:u w:val="single"/>
        </w:rPr>
        <w:t>was</w:t>
      </w:r>
      <w:r w:rsidRPr="00D918DC">
        <w:rPr>
          <w:sz w:val="14"/>
          <w:highlight w:val="cyan"/>
        </w:rPr>
        <w:t xml:space="preserve"> </w:t>
      </w:r>
      <w:r w:rsidRPr="00D918DC">
        <w:rPr>
          <w:iCs/>
          <w:highlight w:val="cyan"/>
          <w:u w:val="single"/>
          <w:bdr w:val="single" w:sz="8" w:space="0" w:color="auto"/>
        </w:rPr>
        <w:t>unconstitutional</w:t>
      </w:r>
      <w:r w:rsidRPr="00E3553B">
        <w:rPr>
          <w:sz w:val="14"/>
        </w:rPr>
        <w:t xml:space="preserve">, since it had been established, and had been operating for the past 90 years, as an agency that the president couldn’t completely control. </w:t>
      </w:r>
      <w:r w:rsidRPr="00E3553B">
        <w:rPr>
          <w:u w:val="single"/>
        </w:rPr>
        <w:t>The two Trump-appointed judges and the one George H.W. Bush–appointed judge</w:t>
      </w:r>
      <w:r w:rsidRPr="00E3553B">
        <w:rPr>
          <w:sz w:val="14"/>
        </w:rPr>
        <w:t xml:space="preserve"> who heard the case </w:t>
      </w:r>
      <w:r w:rsidRPr="00E3553B">
        <w:rPr>
          <w:u w:val="single"/>
        </w:rPr>
        <w:t>found for SpaceX</w:t>
      </w:r>
      <w:r w:rsidRPr="00E3553B">
        <w:rPr>
          <w:sz w:val="14"/>
        </w:rPr>
        <w:t xml:space="preserve">, </w:t>
      </w:r>
      <w:r w:rsidRPr="00E3553B">
        <w:rPr>
          <w:u w:val="single"/>
        </w:rPr>
        <w:t xml:space="preserve">in </w:t>
      </w:r>
      <w:r w:rsidRPr="00D918DC">
        <w:rPr>
          <w:highlight w:val="cyan"/>
          <w:u w:val="single"/>
        </w:rPr>
        <w:t>a ruling</w:t>
      </w:r>
      <w:r w:rsidRPr="00E3553B">
        <w:rPr>
          <w:u w:val="single"/>
        </w:rPr>
        <w:t xml:space="preserve"> that </w:t>
      </w:r>
      <w:r w:rsidRPr="00D918DC">
        <w:rPr>
          <w:highlight w:val="cyan"/>
          <w:u w:val="single"/>
        </w:rPr>
        <w:t xml:space="preserve">will now </w:t>
      </w:r>
      <w:r w:rsidRPr="00D918DC">
        <w:rPr>
          <w:iCs/>
          <w:highlight w:val="cyan"/>
          <w:u w:val="single"/>
          <w:bdr w:val="single" w:sz="8" w:space="0" w:color="auto"/>
        </w:rPr>
        <w:t>extend to</w:t>
      </w:r>
      <w:r w:rsidRPr="00E3553B">
        <w:rPr>
          <w:iCs/>
          <w:u w:val="single"/>
          <w:bdr w:val="single" w:sz="8" w:space="0" w:color="auto"/>
        </w:rPr>
        <w:t xml:space="preserve"> any</w:t>
      </w:r>
      <w:r w:rsidRPr="00E3553B">
        <w:rPr>
          <w:u w:val="single"/>
        </w:rPr>
        <w:t xml:space="preserve"> and</w:t>
      </w:r>
      <w:r w:rsidRPr="00E3553B">
        <w:rPr>
          <w:sz w:val="14"/>
        </w:rPr>
        <w:t xml:space="preserve"> </w:t>
      </w:r>
      <w:r w:rsidRPr="00D918DC">
        <w:rPr>
          <w:iCs/>
          <w:highlight w:val="cyan"/>
          <w:u w:val="single"/>
          <w:bdr w:val="single" w:sz="8" w:space="0" w:color="auto"/>
        </w:rPr>
        <w:t>every case</w:t>
      </w:r>
      <w:r w:rsidRPr="00D918DC">
        <w:rPr>
          <w:sz w:val="14"/>
          <w:highlight w:val="cyan"/>
        </w:rPr>
        <w:t xml:space="preserve"> </w:t>
      </w:r>
      <w:r w:rsidRPr="00D918DC">
        <w:rPr>
          <w:highlight w:val="cyan"/>
          <w:u w:val="single"/>
        </w:rPr>
        <w:t>brought against the NLRB</w:t>
      </w:r>
      <w:r w:rsidRPr="00E3553B">
        <w:rPr>
          <w:u w:val="single"/>
        </w:rPr>
        <w:t xml:space="preserve"> or against employers </w:t>
      </w:r>
      <w:r w:rsidRPr="00E3553B">
        <w:rPr>
          <w:sz w:val="14"/>
        </w:rPr>
        <w:t xml:space="preserve">or unions that the NLRB would adjudicate </w:t>
      </w:r>
      <w:r w:rsidRPr="00E3553B">
        <w:rPr>
          <w:u w:val="single"/>
        </w:rPr>
        <w:t>in the Fifth Circuit</w:t>
      </w:r>
      <w:r w:rsidRPr="00E3553B">
        <w:rPr>
          <w:sz w:val="14"/>
        </w:rPr>
        <w:t xml:space="preserve">, </w:t>
      </w:r>
      <w:r w:rsidRPr="00E3553B">
        <w:rPr>
          <w:u w:val="single"/>
        </w:rPr>
        <w:t>which encompasses Louisiana</w:t>
      </w:r>
      <w:r w:rsidRPr="00E3553B">
        <w:rPr>
          <w:sz w:val="14"/>
        </w:rPr>
        <w:t xml:space="preserve">, </w:t>
      </w:r>
      <w:r w:rsidRPr="00E3553B">
        <w:rPr>
          <w:u w:val="single"/>
        </w:rPr>
        <w:t>Mississippi</w:t>
      </w:r>
      <w:r w:rsidRPr="00E3553B">
        <w:rPr>
          <w:sz w:val="14"/>
        </w:rPr>
        <w:t xml:space="preserve">, </w:t>
      </w:r>
      <w:r w:rsidRPr="00E3553B">
        <w:rPr>
          <w:u w:val="single"/>
        </w:rPr>
        <w:t>and Texas</w:t>
      </w:r>
      <w:r w:rsidRPr="00E3553B">
        <w:rPr>
          <w:sz w:val="14"/>
        </w:rPr>
        <w:t xml:space="preserve">. </w:t>
      </w:r>
      <w:r w:rsidRPr="00E3553B">
        <w:rPr>
          <w:u w:val="single"/>
        </w:rPr>
        <w:t>And in this era of judge shopping</w:t>
      </w:r>
      <w:r w:rsidRPr="00E3553B">
        <w:rPr>
          <w:sz w:val="14"/>
        </w:rPr>
        <w:t xml:space="preserve">, </w:t>
      </w:r>
      <w:r w:rsidRPr="00E3553B">
        <w:rPr>
          <w:u w:val="single"/>
        </w:rPr>
        <w:t>mega-</w:t>
      </w:r>
      <w:r w:rsidRPr="00D918DC">
        <w:rPr>
          <w:highlight w:val="cyan"/>
          <w:u w:val="single"/>
        </w:rPr>
        <w:t>companies that</w:t>
      </w:r>
      <w:r w:rsidRPr="00E3553B">
        <w:rPr>
          <w:u w:val="single"/>
        </w:rPr>
        <w:t xml:space="preserve"> may </w:t>
      </w:r>
      <w:r w:rsidRPr="00D918DC">
        <w:rPr>
          <w:highlight w:val="cyan"/>
          <w:u w:val="single"/>
        </w:rPr>
        <w:t>have</w:t>
      </w:r>
      <w:r w:rsidRPr="00E3553B">
        <w:rPr>
          <w:u w:val="single"/>
        </w:rPr>
        <w:t xml:space="preserve"> one part-time employee or </w:t>
      </w:r>
      <w:r w:rsidRPr="00D918DC">
        <w:rPr>
          <w:highlight w:val="cyan"/>
          <w:u w:val="single"/>
        </w:rPr>
        <w:t xml:space="preserve">a </w:t>
      </w:r>
      <w:r w:rsidRPr="00D918DC">
        <w:rPr>
          <w:iCs/>
          <w:highlight w:val="cyan"/>
          <w:u w:val="single"/>
          <w:bdr w:val="single" w:sz="8" w:space="0" w:color="auto"/>
        </w:rPr>
        <w:t xml:space="preserve">single </w:t>
      </w:r>
      <w:r w:rsidRPr="00E3553B">
        <w:rPr>
          <w:iCs/>
          <w:u w:val="single"/>
          <w:bdr w:val="single" w:sz="8" w:space="0" w:color="auto"/>
        </w:rPr>
        <w:t xml:space="preserve">post office </w:t>
      </w:r>
      <w:r w:rsidRPr="00D918DC">
        <w:rPr>
          <w:iCs/>
          <w:highlight w:val="cyan"/>
          <w:u w:val="single"/>
          <w:bdr w:val="single" w:sz="8" w:space="0" w:color="auto"/>
        </w:rPr>
        <w:t xml:space="preserve">box </w:t>
      </w:r>
      <w:r w:rsidRPr="00E3553B">
        <w:rPr>
          <w:iCs/>
          <w:u w:val="single"/>
          <w:bdr w:val="single" w:sz="8" w:space="0" w:color="auto"/>
        </w:rPr>
        <w:t xml:space="preserve">in one </w:t>
      </w:r>
      <w:r w:rsidRPr="00E3553B">
        <w:rPr>
          <w:iCs/>
          <w:u w:val="single"/>
          <w:bdr w:val="single" w:sz="8" w:space="0" w:color="auto"/>
        </w:rPr>
        <w:lastRenderedPageBreak/>
        <w:t>of those states</w:t>
      </w:r>
      <w:r w:rsidRPr="00E3553B">
        <w:rPr>
          <w:sz w:val="14"/>
        </w:rPr>
        <w:t xml:space="preserve"> “</w:t>
      </w:r>
      <w:r w:rsidRPr="00E3553B">
        <w:rPr>
          <w:u w:val="single"/>
        </w:rPr>
        <w:t xml:space="preserve">may </w:t>
      </w:r>
      <w:r w:rsidRPr="00D918DC">
        <w:rPr>
          <w:highlight w:val="cyan"/>
          <w:u w:val="single"/>
        </w:rPr>
        <w:t xml:space="preserve">now </w:t>
      </w:r>
      <w:r w:rsidRPr="00D918DC">
        <w:rPr>
          <w:iCs/>
          <w:highlight w:val="cyan"/>
          <w:u w:val="single"/>
          <w:bdr w:val="single" w:sz="8" w:space="0" w:color="auto"/>
        </w:rPr>
        <w:t>flood the</w:t>
      </w:r>
      <w:r w:rsidRPr="00E3553B">
        <w:rPr>
          <w:iCs/>
          <w:u w:val="single"/>
          <w:bdr w:val="single" w:sz="8" w:space="0" w:color="auto"/>
        </w:rPr>
        <w:t xml:space="preserve"> Fifth </w:t>
      </w:r>
      <w:r w:rsidRPr="00D918DC">
        <w:rPr>
          <w:iCs/>
          <w:highlight w:val="cyan"/>
          <w:u w:val="single"/>
          <w:bdr w:val="single" w:sz="8" w:space="0" w:color="auto"/>
        </w:rPr>
        <w:t>Circuit</w:t>
      </w:r>
      <w:r w:rsidRPr="00E3553B">
        <w:rPr>
          <w:u w:val="single"/>
        </w:rPr>
        <w:t xml:space="preserve">” </w:t>
      </w:r>
      <w:r w:rsidRPr="00D918DC">
        <w:rPr>
          <w:highlight w:val="cyan"/>
          <w:u w:val="single"/>
        </w:rPr>
        <w:t xml:space="preserve">to </w:t>
      </w:r>
      <w:r w:rsidRPr="00D918DC">
        <w:rPr>
          <w:iCs/>
          <w:highlight w:val="cyan"/>
          <w:u w:val="single"/>
          <w:bdr w:val="single" w:sz="8" w:space="0" w:color="auto"/>
        </w:rPr>
        <w:t>avoid</w:t>
      </w:r>
      <w:r w:rsidRPr="00E3553B">
        <w:rPr>
          <w:u w:val="single"/>
        </w:rPr>
        <w:t xml:space="preserve"> any</w:t>
      </w:r>
      <w:r w:rsidRPr="00E3553B">
        <w:rPr>
          <w:sz w:val="14"/>
        </w:rPr>
        <w:t xml:space="preserve"> </w:t>
      </w:r>
      <w:r w:rsidRPr="00D918DC">
        <w:rPr>
          <w:iCs/>
          <w:highlight w:val="cyan"/>
          <w:u w:val="single"/>
          <w:bdr w:val="single" w:sz="8" w:space="0" w:color="auto"/>
        </w:rPr>
        <w:t>enforcement</w:t>
      </w:r>
      <w:r w:rsidRPr="00E3553B">
        <w:rPr>
          <w:iCs/>
          <w:u w:val="single"/>
          <w:bdr w:val="single" w:sz="8" w:space="0" w:color="auto"/>
        </w:rPr>
        <w:t xml:space="preserve"> of decisions</w:t>
      </w:r>
      <w:r w:rsidRPr="00E3553B">
        <w:rPr>
          <w:sz w:val="14"/>
        </w:rPr>
        <w:t xml:space="preserve"> </w:t>
      </w:r>
      <w:r w:rsidRPr="00E3553B">
        <w:rPr>
          <w:u w:val="single"/>
        </w:rPr>
        <w:t>upholding workers’ rights</w:t>
      </w:r>
      <w:r w:rsidRPr="00E3553B">
        <w:rPr>
          <w:sz w:val="14"/>
        </w:rPr>
        <w:t xml:space="preserve">, </w:t>
      </w:r>
      <w:r w:rsidRPr="00E3553B">
        <w:rPr>
          <w:u w:val="single"/>
        </w:rPr>
        <w:t>former NLRB general counsel</w:t>
      </w:r>
      <w:r w:rsidRPr="00E3553B">
        <w:rPr>
          <w:sz w:val="14"/>
        </w:rPr>
        <w:t xml:space="preserve"> Jennifer Abruzzo told </w:t>
      </w:r>
      <w:r w:rsidRPr="00E3553B">
        <w:rPr>
          <w:u w:val="single"/>
        </w:rPr>
        <w:t>me in the wake of the court’s ruling.</w:t>
      </w:r>
    </w:p>
    <w:p w14:paraId="3125AB75" w14:textId="77777777" w:rsidR="007C6F76" w:rsidRPr="00E3553B" w:rsidRDefault="007C6F76" w:rsidP="007C6F76">
      <w:pPr>
        <w:rPr>
          <w:sz w:val="14"/>
        </w:rPr>
      </w:pPr>
      <w:r w:rsidRPr="00E3553B">
        <w:rPr>
          <w:u w:val="single"/>
        </w:rPr>
        <w:t xml:space="preserve">The neutering or </w:t>
      </w:r>
      <w:r w:rsidRPr="00E3553B">
        <w:rPr>
          <w:iCs/>
          <w:u w:val="single"/>
          <w:bdr w:val="single" w:sz="8" w:space="0" w:color="auto"/>
        </w:rPr>
        <w:t>repeal of the NLRA has been in the works</w:t>
      </w:r>
      <w:r w:rsidRPr="00E3553B">
        <w:rPr>
          <w:sz w:val="14"/>
        </w:rPr>
        <w:t xml:space="preserve"> for several years. Both </w:t>
      </w:r>
      <w:r w:rsidRPr="00E3553B">
        <w:rPr>
          <w:u w:val="single"/>
        </w:rPr>
        <w:t>Musk and</w:t>
      </w:r>
      <w:r w:rsidRPr="00E3553B">
        <w:rPr>
          <w:sz w:val="14"/>
        </w:rPr>
        <w:t xml:space="preserve"> his fellow world’s-richest-human competitor, Jeff </w:t>
      </w:r>
      <w:r w:rsidRPr="00E3553B">
        <w:rPr>
          <w:u w:val="single"/>
        </w:rPr>
        <w:t>Bezos</w:t>
      </w:r>
      <w:r w:rsidRPr="00E3553B">
        <w:rPr>
          <w:sz w:val="14"/>
        </w:rPr>
        <w:t xml:space="preserve">, had </w:t>
      </w:r>
      <w:r w:rsidRPr="00E3553B">
        <w:rPr>
          <w:u w:val="single"/>
        </w:rPr>
        <w:t>initiated suits last year claiming that the act</w:t>
      </w:r>
      <w:r w:rsidRPr="00E3553B">
        <w:rPr>
          <w:sz w:val="14"/>
        </w:rPr>
        <w:t>—the only act that gives workers the power to bargain with their employers and seek remedies when those employers violate labor laws—</w:t>
      </w:r>
      <w:r w:rsidRPr="00E3553B">
        <w:rPr>
          <w:u w:val="single"/>
        </w:rPr>
        <w:t>was unconstitutional</w:t>
      </w:r>
      <w:r w:rsidRPr="00E3553B">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0D2F6A45" w14:textId="77777777" w:rsidR="007C6F76" w:rsidRPr="00E3553B" w:rsidRDefault="007C6F76" w:rsidP="007C6F76">
      <w:pPr>
        <w:rPr>
          <w:sz w:val="14"/>
        </w:rPr>
      </w:pPr>
      <w:r w:rsidRPr="00E3553B">
        <w:rPr>
          <w:sz w:val="14"/>
        </w:rPr>
        <w:t xml:space="preserve">But </w:t>
      </w:r>
      <w:r w:rsidRPr="00E3553B">
        <w:rPr>
          <w:u w:val="single"/>
        </w:rPr>
        <w:t xml:space="preserve">the agency is now </w:t>
      </w:r>
      <w:r w:rsidRPr="00E3553B">
        <w:rPr>
          <w:iCs/>
          <w:u w:val="single"/>
          <w:bdr w:val="single" w:sz="8" w:space="0" w:color="auto"/>
        </w:rPr>
        <w:t>inert at the top</w:t>
      </w:r>
      <w:r w:rsidRPr="00E3553B">
        <w:rPr>
          <w:sz w:val="14"/>
        </w:rPr>
        <w:t xml:space="preserve">, </w:t>
      </w:r>
      <w:r w:rsidRPr="00E3553B">
        <w:rPr>
          <w:u w:val="single"/>
        </w:rPr>
        <w:t>and has an acting general counsel put there by</w:t>
      </w:r>
      <w:r w:rsidRPr="00E3553B">
        <w:rPr>
          <w:sz w:val="14"/>
        </w:rPr>
        <w:t xml:space="preserve"> Trump. </w:t>
      </w:r>
      <w:r w:rsidRPr="00E3553B">
        <w:rPr>
          <w:u w:val="single"/>
        </w:rPr>
        <w:t xml:space="preserve">Trump’s nominee for </w:t>
      </w:r>
      <w:r w:rsidRPr="00D918DC">
        <w:rPr>
          <w:highlight w:val="cyan"/>
          <w:u w:val="single"/>
        </w:rPr>
        <w:t>permanent</w:t>
      </w:r>
      <w:r w:rsidRPr="00E3553B">
        <w:rPr>
          <w:u w:val="single"/>
        </w:rPr>
        <w:t xml:space="preserve"> </w:t>
      </w:r>
      <w:r w:rsidRPr="00D918DC">
        <w:rPr>
          <w:highlight w:val="cyan"/>
          <w:u w:val="single"/>
        </w:rPr>
        <w:t>g</w:t>
      </w:r>
      <w:r w:rsidRPr="00E3553B">
        <w:rPr>
          <w:u w:val="single"/>
        </w:rPr>
        <w:t xml:space="preserve">eneral </w:t>
      </w:r>
      <w:r w:rsidRPr="00D918DC">
        <w:rPr>
          <w:highlight w:val="cyan"/>
          <w:u w:val="single"/>
        </w:rPr>
        <w:t>c</w:t>
      </w:r>
      <w:r w:rsidRPr="00E3553B">
        <w:rPr>
          <w:u w:val="single"/>
        </w:rPr>
        <w:t>ounsel</w:t>
      </w:r>
      <w:r w:rsidRPr="00E3553B">
        <w:rPr>
          <w:sz w:val="14"/>
        </w:rPr>
        <w:t xml:space="preserve">, </w:t>
      </w:r>
      <w:r w:rsidRPr="00D918DC">
        <w:rPr>
          <w:highlight w:val="cyan"/>
          <w:u w:val="single"/>
        </w:rPr>
        <w:t>Crystal Carey</w:t>
      </w:r>
      <w:r w:rsidRPr="00E3553B">
        <w:rPr>
          <w:sz w:val="14"/>
        </w:rPr>
        <w:t>—</w:t>
      </w:r>
      <w:r w:rsidRPr="00E3553B">
        <w:rPr>
          <w:u w:val="single"/>
        </w:rPr>
        <w:t xml:space="preserve">a </w:t>
      </w:r>
      <w:r w:rsidRPr="00E3553B">
        <w:rPr>
          <w:iCs/>
          <w:u w:val="single"/>
          <w:bdr w:val="single" w:sz="8" w:space="0" w:color="auto"/>
        </w:rPr>
        <w:t>former partner at Morgan Lewis</w:t>
      </w:r>
      <w:r w:rsidRPr="00E3553B">
        <w:rPr>
          <w:sz w:val="14"/>
        </w:rPr>
        <w:t xml:space="preserve">, </w:t>
      </w:r>
      <w:r w:rsidRPr="00E3553B">
        <w:rPr>
          <w:u w:val="single"/>
        </w:rPr>
        <w:t xml:space="preserve">the firm </w:t>
      </w:r>
      <w:r w:rsidRPr="00D918DC">
        <w:rPr>
          <w:iCs/>
          <w:highlight w:val="cyan"/>
          <w:u w:val="single"/>
          <w:bdr w:val="single" w:sz="8" w:space="0" w:color="auto"/>
        </w:rPr>
        <w:t>representing SpaceX</w:t>
      </w:r>
      <w:r w:rsidRPr="00E3553B">
        <w:rPr>
          <w:sz w:val="14"/>
        </w:rPr>
        <w:t xml:space="preserve"> in this case—</w:t>
      </w:r>
      <w:r w:rsidRPr="00E3553B">
        <w:rPr>
          <w:u w:val="single"/>
        </w:rPr>
        <w:t>was asked by Bernie Sanders</w:t>
      </w:r>
      <w:r w:rsidRPr="00E3553B">
        <w:rPr>
          <w:sz w:val="14"/>
        </w:rPr>
        <w:t xml:space="preserve"> in her Senate confirmation hearing last month </w:t>
      </w:r>
      <w:r w:rsidRPr="00E3553B">
        <w:rPr>
          <w:u w:val="single"/>
        </w:rPr>
        <w:t>whether she believed the NLRB was constitutional</w:t>
      </w:r>
      <w:r w:rsidRPr="00E3553B">
        <w:rPr>
          <w:sz w:val="14"/>
        </w:rPr>
        <w:t xml:space="preserve">. </w:t>
      </w:r>
      <w:r w:rsidRPr="00E3553B">
        <w:rPr>
          <w:u w:val="single"/>
        </w:rPr>
        <w:t>That</w:t>
      </w:r>
      <w:r w:rsidRPr="00E3553B">
        <w:rPr>
          <w:sz w:val="14"/>
        </w:rPr>
        <w:t xml:space="preserve">, </w:t>
      </w:r>
      <w:r w:rsidRPr="00E3553B">
        <w:rPr>
          <w:u w:val="single"/>
        </w:rPr>
        <w:t>she answered</w:t>
      </w:r>
      <w:r w:rsidRPr="00E3553B">
        <w:rPr>
          <w:sz w:val="14"/>
        </w:rPr>
        <w:t xml:space="preserve">, </w:t>
      </w:r>
      <w:r w:rsidRPr="00E3553B">
        <w:rPr>
          <w:u w:val="single"/>
        </w:rPr>
        <w:t>was</w:t>
      </w:r>
      <w:r w:rsidRPr="00E3553B">
        <w:rPr>
          <w:sz w:val="14"/>
        </w:rPr>
        <w:t xml:space="preserve"> </w:t>
      </w:r>
      <w:r w:rsidRPr="00E3553B">
        <w:rPr>
          <w:iCs/>
          <w:u w:val="single"/>
          <w:bdr w:val="single" w:sz="8" w:space="0" w:color="auto"/>
        </w:rPr>
        <w:t>up to the courts</w:t>
      </w:r>
      <w:r w:rsidRPr="00E3553B">
        <w:rPr>
          <w:sz w:val="14"/>
        </w:rPr>
        <w:t xml:space="preserve">, </w:t>
      </w:r>
      <w:r w:rsidRPr="00E3553B">
        <w:rPr>
          <w:iCs/>
          <w:u w:val="single"/>
          <w:bdr w:val="single" w:sz="8" w:space="0" w:color="auto"/>
        </w:rPr>
        <w:t>declining to say</w:t>
      </w:r>
      <w:r w:rsidRPr="00E3553B">
        <w:rPr>
          <w:sz w:val="14"/>
        </w:rPr>
        <w:t xml:space="preserve"> </w:t>
      </w:r>
      <w:r w:rsidRPr="00E3553B">
        <w:rPr>
          <w:u w:val="single"/>
        </w:rPr>
        <w:t>whether she herself believed it was</w:t>
      </w:r>
      <w:r w:rsidRPr="00E3553B">
        <w:rPr>
          <w:sz w:val="14"/>
        </w:rPr>
        <w:t xml:space="preserve">, </w:t>
      </w:r>
      <w:r w:rsidRPr="00E3553B">
        <w:rPr>
          <w:u w:val="single"/>
        </w:rPr>
        <w:t>and</w:t>
      </w:r>
      <w:r w:rsidRPr="00E3553B">
        <w:rPr>
          <w:sz w:val="14"/>
        </w:rPr>
        <w:t xml:space="preserve"> </w:t>
      </w:r>
      <w:r w:rsidRPr="00E3553B">
        <w:rPr>
          <w:iCs/>
          <w:u w:val="single"/>
          <w:bdr w:val="single" w:sz="8" w:space="0" w:color="auto"/>
        </w:rPr>
        <w:t>raising</w:t>
      </w:r>
      <w:r w:rsidRPr="00E3553B">
        <w:rPr>
          <w:u w:val="single"/>
        </w:rPr>
        <w:t xml:space="preserve"> the</w:t>
      </w:r>
      <w:r w:rsidRPr="00E3553B">
        <w:rPr>
          <w:sz w:val="14"/>
        </w:rPr>
        <w:t xml:space="preserve"> possibility, verging on </w:t>
      </w:r>
      <w:r w:rsidRPr="00E3553B">
        <w:rPr>
          <w:iCs/>
          <w:u w:val="single"/>
          <w:bdr w:val="single" w:sz="8" w:space="0" w:color="auto"/>
        </w:rPr>
        <w:t>probability</w:t>
      </w:r>
      <w:r w:rsidRPr="00E3553B">
        <w:rPr>
          <w:u w:val="single"/>
        </w:rPr>
        <w:t xml:space="preserve">, that she </w:t>
      </w:r>
      <w:r w:rsidRPr="00E3553B">
        <w:rPr>
          <w:iCs/>
          <w:u w:val="single"/>
          <w:bdr w:val="single" w:sz="8" w:space="0" w:color="auto"/>
        </w:rPr>
        <w:t>wouldn’t have</w:t>
      </w:r>
      <w:r w:rsidRPr="00E3553B">
        <w:rPr>
          <w:sz w:val="14"/>
        </w:rPr>
        <w:t xml:space="preserve"> </w:t>
      </w:r>
      <w:r w:rsidRPr="00E3553B">
        <w:rPr>
          <w:u w:val="single"/>
        </w:rPr>
        <w:t>the</w:t>
      </w:r>
      <w:r w:rsidRPr="00E3553B">
        <w:rPr>
          <w:sz w:val="14"/>
        </w:rPr>
        <w:t xml:space="preserve"> </w:t>
      </w:r>
      <w:r w:rsidRPr="00E3553B">
        <w:rPr>
          <w:iCs/>
          <w:u w:val="single"/>
          <w:bdr w:val="single" w:sz="8" w:space="0" w:color="auto"/>
        </w:rPr>
        <w:t>agency</w:t>
      </w:r>
      <w:r w:rsidRPr="00E3553B">
        <w:rPr>
          <w:sz w:val="14"/>
        </w:rPr>
        <w:t xml:space="preserve"> </w:t>
      </w:r>
      <w:r w:rsidRPr="00E3553B">
        <w:rPr>
          <w:u w:val="single"/>
        </w:rPr>
        <w:t>oppose the argument that SpaceX was making</w:t>
      </w:r>
      <w:r w:rsidRPr="00E3553B">
        <w:rPr>
          <w:sz w:val="14"/>
        </w:rPr>
        <w:t>. As of now, Carey remains unconfirmed, as her over-the-top support for employer rule over workers alienated at least one Republican member of the Senate committee.</w:t>
      </w:r>
    </w:p>
    <w:p w14:paraId="6F0C8678" w14:textId="77777777" w:rsidR="007C6F76" w:rsidRPr="00E3553B" w:rsidRDefault="007C6F76" w:rsidP="007C6F76">
      <w:pPr>
        <w:rPr>
          <w:sz w:val="14"/>
        </w:rPr>
      </w:pPr>
      <w:r w:rsidRPr="00D918DC">
        <w:rPr>
          <w:highlight w:val="cyan"/>
          <w:u w:val="single"/>
        </w:rPr>
        <w:t>The Fifth Circuit</w:t>
      </w:r>
      <w:r w:rsidRPr="00E3553B">
        <w:rPr>
          <w:sz w:val="14"/>
        </w:rPr>
        <w:t xml:space="preserve"> could have ruled that it was the act’s language forbidding presidents to make at-will firings that was unconstitutional. But </w:t>
      </w:r>
      <w:r w:rsidRPr="00E3553B">
        <w:rPr>
          <w:u w:val="single"/>
        </w:rPr>
        <w:t xml:space="preserve">by going beyond that to </w:t>
      </w:r>
      <w:r w:rsidRPr="00E3553B">
        <w:rPr>
          <w:iCs/>
          <w:u w:val="single"/>
          <w:bdr w:val="single" w:sz="8" w:space="0" w:color="auto"/>
        </w:rPr>
        <w:t>flatly declare</w:t>
      </w:r>
      <w:r w:rsidRPr="00E3553B">
        <w:rPr>
          <w:sz w:val="14"/>
        </w:rPr>
        <w:t xml:space="preserve"> </w:t>
      </w:r>
      <w:r w:rsidRPr="00E3553B">
        <w:rPr>
          <w:u w:val="single"/>
        </w:rPr>
        <w:t>that the Board itself</w:t>
      </w:r>
      <w:r w:rsidRPr="00E3553B">
        <w:rPr>
          <w:sz w:val="14"/>
        </w:rPr>
        <w:t xml:space="preserve"> </w:t>
      </w:r>
      <w:r w:rsidRPr="00E3553B">
        <w:rPr>
          <w:u w:val="single"/>
        </w:rPr>
        <w:t>was unconstitutional</w:t>
      </w:r>
      <w:r w:rsidRPr="00E3553B">
        <w:rPr>
          <w:sz w:val="14"/>
        </w:rPr>
        <w:t xml:space="preserve">, </w:t>
      </w:r>
      <w:r w:rsidRPr="00E3553B">
        <w:rPr>
          <w:u w:val="single"/>
        </w:rPr>
        <w:t xml:space="preserve">it </w:t>
      </w:r>
      <w:r w:rsidRPr="00D918DC">
        <w:rPr>
          <w:iCs/>
          <w:highlight w:val="cyan"/>
          <w:u w:val="single"/>
          <w:bdr w:val="single" w:sz="8" w:space="0" w:color="auto"/>
        </w:rPr>
        <w:t>completely blocked</w:t>
      </w:r>
      <w:r w:rsidRPr="00E3553B">
        <w:rPr>
          <w:sz w:val="14"/>
        </w:rPr>
        <w:t xml:space="preserve"> </w:t>
      </w:r>
      <w:r w:rsidRPr="00E3553B">
        <w:rPr>
          <w:u w:val="single"/>
        </w:rPr>
        <w:t xml:space="preserve">workers </w:t>
      </w:r>
      <w:r w:rsidRPr="00E3553B">
        <w:rPr>
          <w:iCs/>
          <w:u w:val="single"/>
          <w:bdr w:val="single" w:sz="8" w:space="0" w:color="auto"/>
        </w:rPr>
        <w:t xml:space="preserve">from </w:t>
      </w:r>
      <w:r w:rsidRPr="00D918DC">
        <w:rPr>
          <w:iCs/>
          <w:highlight w:val="cyan"/>
          <w:u w:val="single"/>
          <w:bdr w:val="single" w:sz="8" w:space="0" w:color="auto"/>
        </w:rPr>
        <w:t>any attempts</w:t>
      </w:r>
      <w:r w:rsidRPr="00D918DC">
        <w:rPr>
          <w:sz w:val="14"/>
          <w:highlight w:val="cyan"/>
        </w:rPr>
        <w:t xml:space="preserve"> </w:t>
      </w:r>
      <w:r w:rsidRPr="00D918DC">
        <w:rPr>
          <w:highlight w:val="cyan"/>
          <w:u w:val="single"/>
        </w:rPr>
        <w:t>to have</w:t>
      </w:r>
      <w:r w:rsidRPr="00E3553B">
        <w:rPr>
          <w:u w:val="single"/>
        </w:rPr>
        <w:t xml:space="preserve"> the act’s protection of </w:t>
      </w:r>
      <w:r w:rsidRPr="00D918DC">
        <w:rPr>
          <w:highlight w:val="cyan"/>
          <w:u w:val="single"/>
        </w:rPr>
        <w:t>their rights upheld</w:t>
      </w:r>
      <w:r w:rsidRPr="00E3553B">
        <w:rPr>
          <w:u w:val="single"/>
        </w:rPr>
        <w:t xml:space="preserve"> by</w:t>
      </w:r>
      <w:r w:rsidRPr="00E3553B">
        <w:rPr>
          <w:sz w:val="14"/>
        </w:rPr>
        <w:t>, or even heard by</w:t>
      </w:r>
      <w:r w:rsidRPr="00E3553B">
        <w:rPr>
          <w:u w:val="single"/>
        </w:rPr>
        <w:t>, federal courts in those three states</w:t>
      </w:r>
      <w:r w:rsidRPr="00E3553B">
        <w:rPr>
          <w:sz w:val="14"/>
        </w:rPr>
        <w:t xml:space="preserve">. </w:t>
      </w:r>
      <w:r w:rsidRPr="00E3553B">
        <w:rPr>
          <w:u w:val="single"/>
        </w:rPr>
        <w:t>By granting that immediate injunction</w:t>
      </w:r>
      <w:r w:rsidRPr="00E3553B">
        <w:rPr>
          <w:sz w:val="14"/>
        </w:rPr>
        <w:t xml:space="preserve">, </w:t>
      </w:r>
      <w:r w:rsidRPr="00D918DC">
        <w:rPr>
          <w:highlight w:val="cyan"/>
          <w:u w:val="single"/>
        </w:rPr>
        <w:t>it</w:t>
      </w:r>
      <w:r w:rsidRPr="00D918DC">
        <w:rPr>
          <w:sz w:val="14"/>
          <w:highlight w:val="cyan"/>
        </w:rPr>
        <w:t xml:space="preserve"> </w:t>
      </w:r>
      <w:r w:rsidRPr="00D918DC">
        <w:rPr>
          <w:iCs/>
          <w:highlight w:val="cyan"/>
          <w:u w:val="single"/>
          <w:bdr w:val="single" w:sz="8" w:space="0" w:color="auto"/>
        </w:rPr>
        <w:t>nullified</w:t>
      </w:r>
      <w:r w:rsidRPr="00E3553B">
        <w:rPr>
          <w:sz w:val="14"/>
        </w:rPr>
        <w:t xml:space="preserve"> </w:t>
      </w:r>
      <w:r w:rsidRPr="00E3553B">
        <w:rPr>
          <w:u w:val="single"/>
        </w:rPr>
        <w:t>Board attorneys’</w:t>
      </w:r>
      <w:r w:rsidRPr="00E3553B">
        <w:rPr>
          <w:sz w:val="14"/>
        </w:rPr>
        <w:t xml:space="preserve"> </w:t>
      </w:r>
      <w:r w:rsidRPr="00D918DC">
        <w:rPr>
          <w:iCs/>
          <w:highlight w:val="cyan"/>
          <w:u w:val="single"/>
          <w:bdr w:val="single" w:sz="8" w:space="0" w:color="auto"/>
        </w:rPr>
        <w:t>power to simply investigate</w:t>
      </w:r>
      <w:r w:rsidRPr="00E3553B">
        <w:rPr>
          <w:u w:val="single"/>
        </w:rPr>
        <w:t xml:space="preserve"> allegations</w:t>
      </w:r>
      <w:r w:rsidRPr="00E3553B">
        <w:rPr>
          <w:sz w:val="14"/>
        </w:rPr>
        <w:t xml:space="preserve">. (In a concurring opinion, one of the three justices said he’d tried and failed to find any of the irreparable harm to SpaceX presumably posed by an NLRB attorney’s investigation, but he let the ruling stand nonetheless. </w:t>
      </w:r>
      <w:r w:rsidRPr="00E3553B">
        <w:rPr>
          <w:u w:val="single"/>
        </w:rPr>
        <w:t>In the Trump judiciary’s war on workers</w:t>
      </w:r>
      <w:r w:rsidRPr="00E3553B">
        <w:rPr>
          <w:sz w:val="14"/>
        </w:rPr>
        <w:t xml:space="preserve">, </w:t>
      </w:r>
      <w:r w:rsidRPr="00E3553B">
        <w:rPr>
          <w:iCs/>
          <w:u w:val="single"/>
          <w:bdr w:val="single" w:sz="8" w:space="0" w:color="auto"/>
        </w:rPr>
        <w:t>empirical concerns</w:t>
      </w:r>
      <w:r w:rsidRPr="00E3553B">
        <w:rPr>
          <w:sz w:val="14"/>
        </w:rPr>
        <w:t xml:space="preserve"> </w:t>
      </w:r>
      <w:r w:rsidRPr="00E3553B">
        <w:rPr>
          <w:u w:val="single"/>
        </w:rPr>
        <w:t xml:space="preserve">appear only as the </w:t>
      </w:r>
      <w:r w:rsidRPr="00E3553B">
        <w:rPr>
          <w:iCs/>
          <w:u w:val="single"/>
          <w:bdr w:val="single" w:sz="8" w:space="0" w:color="auto"/>
        </w:rPr>
        <w:t>faintest of whispers</w:t>
      </w:r>
      <w:r w:rsidRPr="00E3553B">
        <w:rPr>
          <w:sz w:val="14"/>
        </w:rPr>
        <w:t>.)</w:t>
      </w:r>
    </w:p>
    <w:p w14:paraId="4E8FACA5" w14:textId="77777777" w:rsidR="007C6F76" w:rsidRPr="00E3553B" w:rsidRDefault="007C6F76" w:rsidP="007C6F76">
      <w:pPr>
        <w:rPr>
          <w:sz w:val="14"/>
        </w:rPr>
      </w:pPr>
      <w:r w:rsidRPr="00E3553B">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78DF03F0" w14:textId="77777777" w:rsidR="007C6F76" w:rsidRPr="0069410B" w:rsidRDefault="007C6F76" w:rsidP="007C6F76">
      <w:pPr>
        <w:rPr>
          <w:sz w:val="14"/>
        </w:rPr>
      </w:pPr>
      <w:r w:rsidRPr="00E3553B">
        <w:rPr>
          <w:sz w:val="14"/>
        </w:rPr>
        <w:t xml:space="preserve">For now, it’s important to remember that </w:t>
      </w:r>
      <w:r w:rsidRPr="00E3553B">
        <w:rPr>
          <w:u w:val="single"/>
        </w:rPr>
        <w:t xml:space="preserve">the federal assault on workers’ rights isn’t </w:t>
      </w:r>
      <w:r w:rsidRPr="00E3553B">
        <w:rPr>
          <w:iCs/>
          <w:u w:val="single"/>
          <w:bdr w:val="single" w:sz="8" w:space="0" w:color="auto"/>
        </w:rPr>
        <w:t>all Trump’s doing</w:t>
      </w:r>
      <w:r w:rsidRPr="00E3553B">
        <w:rPr>
          <w:sz w:val="14"/>
        </w:rPr>
        <w:t xml:space="preserve">, or Musk’s, or Bezos’s. </w:t>
      </w:r>
      <w:r w:rsidRPr="00D918DC">
        <w:rPr>
          <w:iCs/>
          <w:highlight w:val="cyan"/>
          <w:u w:val="single"/>
          <w:bdr w:val="single" w:sz="8" w:space="0" w:color="auto"/>
        </w:rPr>
        <w:t>Republican</w:t>
      </w:r>
      <w:r w:rsidRPr="00E3553B">
        <w:rPr>
          <w:iCs/>
          <w:u w:val="single"/>
          <w:bdr w:val="single" w:sz="8" w:space="0" w:color="auto"/>
        </w:rPr>
        <w:t xml:space="preserve"> official</w:t>
      </w:r>
      <w:r w:rsidRPr="00D918DC">
        <w:rPr>
          <w:iCs/>
          <w:highlight w:val="cyan"/>
          <w:u w:val="single"/>
          <w:bdr w:val="single" w:sz="8" w:space="0" w:color="auto"/>
        </w:rPr>
        <w:t>s</w:t>
      </w:r>
      <w:r w:rsidRPr="00E3553B">
        <w:rPr>
          <w:u w:val="single"/>
        </w:rPr>
        <w:t xml:space="preserve"> </w:t>
      </w:r>
      <w:r w:rsidRPr="00E3553B">
        <w:rPr>
          <w:iCs/>
          <w:u w:val="single"/>
          <w:bdr w:val="single" w:sz="8" w:space="0" w:color="auto"/>
        </w:rPr>
        <w:t xml:space="preserve">and American </w:t>
      </w:r>
      <w:r w:rsidRPr="00D918DC">
        <w:rPr>
          <w:iCs/>
          <w:highlight w:val="cyan"/>
          <w:u w:val="single"/>
          <w:bdr w:val="single" w:sz="8" w:space="0" w:color="auto"/>
        </w:rPr>
        <w:t>CEOs</w:t>
      </w:r>
      <w:r w:rsidRPr="00E3553B">
        <w:rPr>
          <w:u w:val="single"/>
        </w:rPr>
        <w:t xml:space="preserve"> </w:t>
      </w:r>
      <w:r w:rsidRPr="00D918DC">
        <w:rPr>
          <w:highlight w:val="cyan"/>
          <w:u w:val="single"/>
        </w:rPr>
        <w:t>and mega-investors</w:t>
      </w:r>
      <w:r w:rsidRPr="00E3553B">
        <w:rPr>
          <w:u w:val="single"/>
        </w:rPr>
        <w:t xml:space="preserve"> have been</w:t>
      </w:r>
      <w:r w:rsidRPr="00E3553B">
        <w:rPr>
          <w:sz w:val="14"/>
        </w:rPr>
        <w:t xml:space="preserve"> </w:t>
      </w:r>
      <w:r w:rsidRPr="00D918DC">
        <w:rPr>
          <w:iCs/>
          <w:highlight w:val="cyan"/>
          <w:u w:val="single"/>
          <w:bdr w:val="single" w:sz="8" w:space="0" w:color="auto"/>
        </w:rPr>
        <w:t>opposed</w:t>
      </w:r>
      <w:r w:rsidRPr="00E3553B">
        <w:rPr>
          <w:iCs/>
          <w:u w:val="single"/>
          <w:bdr w:val="single" w:sz="8" w:space="0" w:color="auto"/>
        </w:rPr>
        <w:t xml:space="preserve"> to </w:t>
      </w:r>
      <w:r w:rsidRPr="00D918DC">
        <w:rPr>
          <w:iCs/>
          <w:highlight w:val="cyan"/>
          <w:u w:val="single"/>
          <w:bdr w:val="single" w:sz="8" w:space="0" w:color="auto"/>
        </w:rPr>
        <w:t>workers’ rights</w:t>
      </w:r>
      <w:r w:rsidRPr="00E3553B">
        <w:rPr>
          <w:sz w:val="14"/>
        </w:rPr>
        <w:t xml:space="preserve"> </w:t>
      </w:r>
      <w:r w:rsidRPr="00E3553B">
        <w:rPr>
          <w:u w:val="single"/>
        </w:rPr>
        <w:t xml:space="preserve">and power </w:t>
      </w:r>
      <w:r w:rsidRPr="00D918DC">
        <w:rPr>
          <w:iCs/>
          <w:highlight w:val="cyan"/>
          <w:u w:val="single"/>
          <w:bdr w:val="single" w:sz="8" w:space="0" w:color="auto"/>
        </w:rPr>
        <w:t>for</w:t>
      </w:r>
      <w:r w:rsidRPr="00E3553B">
        <w:rPr>
          <w:iCs/>
          <w:u w:val="single"/>
          <w:bdr w:val="single" w:sz="8" w:space="0" w:color="auto"/>
        </w:rPr>
        <w:t xml:space="preserve"> a very </w:t>
      </w:r>
      <w:r w:rsidRPr="00D918DC">
        <w:rPr>
          <w:iCs/>
          <w:highlight w:val="cyan"/>
          <w:u w:val="single"/>
          <w:bdr w:val="single" w:sz="8" w:space="0" w:color="auto"/>
        </w:rPr>
        <w:t>long</w:t>
      </w:r>
      <w:r w:rsidRPr="00E3553B">
        <w:rPr>
          <w:iCs/>
          <w:u w:val="single"/>
          <w:bdr w:val="single" w:sz="8" w:space="0" w:color="auto"/>
        </w:rPr>
        <w:t xml:space="preserve"> time</w:t>
      </w:r>
      <w:r w:rsidRPr="00E3553B">
        <w:rPr>
          <w:sz w:val="14"/>
        </w:rPr>
        <w:t xml:space="preserve">, </w:t>
      </w:r>
      <w:r w:rsidRPr="00E3553B">
        <w:rPr>
          <w:u w:val="single"/>
        </w:rPr>
        <w:t xml:space="preserve">just as many </w:t>
      </w:r>
      <w:r w:rsidRPr="00E3553B">
        <w:rPr>
          <w:iCs/>
          <w:u w:val="single"/>
          <w:bdr w:val="single" w:sz="8" w:space="0" w:color="auto"/>
        </w:rPr>
        <w:t>Democrats</w:t>
      </w:r>
      <w:r w:rsidRPr="00E3553B">
        <w:rPr>
          <w:sz w:val="14"/>
        </w:rPr>
        <w:t>—not a lot, but enough to make a difference—</w:t>
      </w:r>
      <w:r w:rsidRPr="00E3553B">
        <w:rPr>
          <w:u w:val="single"/>
        </w:rPr>
        <w:t xml:space="preserve">have been </w:t>
      </w:r>
      <w:r w:rsidRPr="00E3553B">
        <w:rPr>
          <w:iCs/>
          <w:u w:val="single"/>
          <w:bdr w:val="single" w:sz="8" w:space="0" w:color="auto"/>
        </w:rPr>
        <w:t>lax in defending them</w:t>
      </w:r>
      <w:r w:rsidRPr="00E3553B">
        <w:rPr>
          <w:sz w:val="14"/>
        </w:rPr>
        <w:t xml:space="preserve">. Today, </w:t>
      </w:r>
      <w:r w:rsidRPr="00E3553B">
        <w:rPr>
          <w:u w:val="single"/>
        </w:rPr>
        <w:t xml:space="preserve">the bough has been bent to the point that it’s </w:t>
      </w:r>
      <w:r w:rsidRPr="00E3553B">
        <w:rPr>
          <w:iCs/>
          <w:u w:val="single"/>
          <w:bdr w:val="single" w:sz="8" w:space="0" w:color="auto"/>
        </w:rPr>
        <w:t>almost broken</w:t>
      </w:r>
      <w:r w:rsidRPr="00E3553B">
        <w:rPr>
          <w:u w:val="single"/>
        </w:rPr>
        <w:t>.</w:t>
      </w:r>
      <w:r w:rsidRPr="00E3553B">
        <w:rPr>
          <w:sz w:val="14"/>
        </w:rPr>
        <w:t xml:space="preserve"> </w:t>
      </w:r>
      <w:r w:rsidRPr="00D918DC">
        <w:rPr>
          <w:highlight w:val="cyan"/>
          <w:u w:val="single"/>
        </w:rPr>
        <w:t>A</w:t>
      </w:r>
      <w:r w:rsidRPr="00D918DC">
        <w:rPr>
          <w:sz w:val="14"/>
          <w:highlight w:val="cyan"/>
        </w:rPr>
        <w:t xml:space="preserve"> </w:t>
      </w:r>
      <w:r w:rsidRPr="00D918DC">
        <w:rPr>
          <w:iCs/>
          <w:highlight w:val="cyan"/>
          <w:u w:val="single"/>
          <w:bdr w:val="single" w:sz="8" w:space="0" w:color="auto"/>
        </w:rPr>
        <w:t>catastrophic snap</w:t>
      </w:r>
      <w:r w:rsidRPr="00E3553B">
        <w:rPr>
          <w:sz w:val="14"/>
        </w:rPr>
        <w:t xml:space="preserve"> </w:t>
      </w:r>
      <w:r w:rsidRPr="00D918DC">
        <w:rPr>
          <w:highlight w:val="cyan"/>
          <w:u w:val="single"/>
        </w:rPr>
        <w:t>may come</w:t>
      </w:r>
      <w:r w:rsidRPr="00E3553B">
        <w:rPr>
          <w:u w:val="single"/>
        </w:rPr>
        <w:t xml:space="preserve"> soon</w:t>
      </w:r>
      <w:r w:rsidRPr="00E3553B">
        <w:rPr>
          <w:sz w:val="14"/>
        </w:rPr>
        <w:t>.</w:t>
      </w:r>
    </w:p>
    <w:p w14:paraId="1EA711C4" w14:textId="77777777" w:rsidR="007C6F76" w:rsidRDefault="007C6F76" w:rsidP="007C6F76">
      <w:pPr>
        <w:pStyle w:val="Heading3"/>
      </w:pPr>
      <w:r>
        <w:lastRenderedPageBreak/>
        <w:t>!! – Emerging Tech</w:t>
      </w:r>
    </w:p>
    <w:p w14:paraId="0A613E2F" w14:textId="77777777" w:rsidR="007C6F76" w:rsidRDefault="007C6F76" w:rsidP="007C6F76">
      <w:pPr>
        <w:pStyle w:val="Heading4"/>
      </w:pPr>
      <w:r>
        <w:t>No emerging tech impact</w:t>
      </w:r>
    </w:p>
    <w:p w14:paraId="4F9B4A78" w14:textId="77777777" w:rsidR="007C6F76" w:rsidRPr="00E63456" w:rsidRDefault="007C6F76" w:rsidP="007C6F76">
      <w:r w:rsidRPr="00E63456">
        <w:t xml:space="preserve">Caitlin </w:t>
      </w:r>
      <w:r w:rsidRPr="00D20DEA">
        <w:rPr>
          <w:rStyle w:val="Style13ptBold"/>
        </w:rPr>
        <w:t>Talmadge 19</w:t>
      </w:r>
      <w:r>
        <w:t>,</w:t>
      </w:r>
      <w:r w:rsidRPr="00E63456">
        <w:t xml:space="preserve"> Associate Professor of Security Studies in the School of Foreign at Georgetown University, as well as Senior Non-Resident Fellow in Foreign Policy at the Brookings Institution. </w:t>
      </w:r>
      <w:r>
        <w:t>8/22/19,</w:t>
      </w:r>
      <w:r w:rsidRPr="00E63456">
        <w:t xml:space="preserve"> "Emerging Technology and Intra-War Escalation Risks: Evidence from the Cold War, Implications for Today."</w:t>
      </w:r>
      <w:r>
        <w:t xml:space="preserve"> https://www.tandfonline.com/doi/full/10.1080/01402390.2019.1631811</w:t>
      </w:r>
    </w:p>
    <w:p w14:paraId="1384BCAE" w14:textId="77777777" w:rsidR="007C6F76" w:rsidRDefault="007C6F76" w:rsidP="007C6F76">
      <w:pPr>
        <w:rPr>
          <w:sz w:val="16"/>
        </w:rPr>
      </w:pPr>
      <w:r w:rsidRPr="00952E32">
        <w:rPr>
          <w:sz w:val="16"/>
        </w:rPr>
        <w:t xml:space="preserve">Yet </w:t>
      </w:r>
      <w:r w:rsidRPr="00413C76">
        <w:rPr>
          <w:rStyle w:val="StyleUnderline"/>
        </w:rPr>
        <w:t>the</w:t>
      </w:r>
      <w:r w:rsidRPr="00952E32">
        <w:rPr>
          <w:sz w:val="16"/>
        </w:rPr>
        <w:t xml:space="preserve"> future </w:t>
      </w:r>
      <w:r w:rsidRPr="00D918DC">
        <w:rPr>
          <w:rStyle w:val="StyleUnderline"/>
          <w:highlight w:val="cyan"/>
        </w:rPr>
        <w:t>relationship between</w:t>
      </w:r>
      <w:r w:rsidRPr="00D918DC">
        <w:rPr>
          <w:sz w:val="16"/>
          <w:highlight w:val="cyan"/>
        </w:rPr>
        <w:t xml:space="preserve"> </w:t>
      </w:r>
      <w:r w:rsidRPr="00D918DC">
        <w:rPr>
          <w:rStyle w:val="Emphasis"/>
          <w:highlight w:val="cyan"/>
        </w:rPr>
        <w:t>emerging tech</w:t>
      </w:r>
      <w:r w:rsidRPr="00952E32">
        <w:rPr>
          <w:sz w:val="16"/>
        </w:rPr>
        <w:t xml:space="preserve">nologies </w:t>
      </w:r>
      <w:r w:rsidRPr="00D918DC">
        <w:rPr>
          <w:rStyle w:val="StyleUnderline"/>
          <w:highlight w:val="cyan"/>
        </w:rPr>
        <w:t>and escalation may not be</w:t>
      </w:r>
      <w:r w:rsidRPr="00413C76">
        <w:rPr>
          <w:rStyle w:val="StyleUnderline"/>
        </w:rPr>
        <w:t xml:space="preserve"> as </w:t>
      </w:r>
      <w:r w:rsidRPr="00D918DC">
        <w:rPr>
          <w:rStyle w:val="Emphasis"/>
          <w:highlight w:val="cyan"/>
        </w:rPr>
        <w:t>straightforward</w:t>
      </w:r>
      <w:r w:rsidRPr="00952E32">
        <w:rPr>
          <w:sz w:val="16"/>
        </w:rPr>
        <w:t xml:space="preserve"> as these statements imply. </w:t>
      </w:r>
      <w:r w:rsidRPr="00413C76">
        <w:rPr>
          <w:rStyle w:val="StyleUnderline"/>
        </w:rPr>
        <w:t xml:space="preserve">The </w:t>
      </w:r>
      <w:r w:rsidRPr="00D918DC">
        <w:rPr>
          <w:rStyle w:val="StyleUnderline"/>
          <w:highlight w:val="cyan"/>
        </w:rPr>
        <w:t>debate</w:t>
      </w:r>
      <w:r w:rsidRPr="00952E32">
        <w:rPr>
          <w:sz w:val="16"/>
        </w:rPr>
        <w:t xml:space="preserve"> about emerging technologies </w:t>
      </w:r>
      <w:r w:rsidRPr="00413C76">
        <w:rPr>
          <w:rStyle w:val="StyleUnderline"/>
        </w:rPr>
        <w:t xml:space="preserve">tends to </w:t>
      </w:r>
      <w:r w:rsidRPr="00D918DC">
        <w:rPr>
          <w:rStyle w:val="StyleUnderline"/>
          <w:highlight w:val="cyan"/>
        </w:rPr>
        <w:t>portray them as</w:t>
      </w:r>
      <w:r w:rsidRPr="00413C76">
        <w:rPr>
          <w:rStyle w:val="StyleUnderline"/>
        </w:rPr>
        <w:t xml:space="preserve"> a powerful independent variable</w:t>
      </w:r>
      <w:r w:rsidRPr="00952E32">
        <w:rPr>
          <w:sz w:val="16"/>
        </w:rPr>
        <w:t xml:space="preserve"> – </w:t>
      </w:r>
      <w:r w:rsidRPr="00D918DC">
        <w:rPr>
          <w:rStyle w:val="StyleUnderline"/>
          <w:highlight w:val="cyan"/>
        </w:rPr>
        <w:t>an</w:t>
      </w:r>
      <w:r w:rsidRPr="00D918DC">
        <w:rPr>
          <w:sz w:val="16"/>
          <w:highlight w:val="cyan"/>
        </w:rPr>
        <w:t xml:space="preserve"> </w:t>
      </w:r>
      <w:r w:rsidRPr="00D918DC">
        <w:rPr>
          <w:rStyle w:val="Emphasis"/>
          <w:highlight w:val="cyan"/>
        </w:rPr>
        <w:t>exogenous</w:t>
      </w:r>
      <w:r w:rsidRPr="00413C76">
        <w:rPr>
          <w:rStyle w:val="Emphasis"/>
        </w:rPr>
        <w:t xml:space="preserve"> </w:t>
      </w:r>
      <w:r w:rsidRPr="00D918DC">
        <w:rPr>
          <w:rStyle w:val="Emphasis"/>
          <w:highlight w:val="cyan"/>
        </w:rPr>
        <w:t>factor</w:t>
      </w:r>
      <w:r w:rsidRPr="00952E32">
        <w:rPr>
          <w:sz w:val="16"/>
        </w:rPr>
        <w:t xml:space="preserve"> </w:t>
      </w:r>
      <w:r w:rsidRPr="00413C76">
        <w:rPr>
          <w:rStyle w:val="StyleUnderline"/>
        </w:rPr>
        <w:t xml:space="preserve">that is both </w:t>
      </w:r>
      <w:r w:rsidRPr="00D918DC">
        <w:rPr>
          <w:rStyle w:val="Emphasis"/>
          <w:highlight w:val="cyan"/>
        </w:rPr>
        <w:t>necessary</w:t>
      </w:r>
      <w:r w:rsidRPr="00D918DC">
        <w:rPr>
          <w:rStyle w:val="StyleUnderline"/>
          <w:highlight w:val="cyan"/>
        </w:rPr>
        <w:t xml:space="preserve"> and </w:t>
      </w:r>
      <w:r w:rsidRPr="00D918DC">
        <w:rPr>
          <w:rStyle w:val="Emphasis"/>
          <w:highlight w:val="cyan"/>
        </w:rPr>
        <w:t>sufficient</w:t>
      </w:r>
      <w:r w:rsidRPr="00D918DC">
        <w:rPr>
          <w:rStyle w:val="StyleUnderline"/>
          <w:highlight w:val="cyan"/>
        </w:rPr>
        <w:t xml:space="preserve"> to cause conflict</w:t>
      </w:r>
      <w:r w:rsidRPr="00413C76">
        <w:rPr>
          <w:rStyle w:val="StyleUnderline"/>
        </w:rPr>
        <w:t xml:space="preserve"> </w:t>
      </w:r>
      <w:r w:rsidRPr="00413C76">
        <w:rPr>
          <w:rStyle w:val="Emphasis"/>
        </w:rPr>
        <w:t>escalation</w:t>
      </w:r>
      <w:r w:rsidRPr="00952E32">
        <w:rPr>
          <w:sz w:val="16"/>
        </w:rPr>
        <w:t xml:space="preserve">. </w:t>
      </w:r>
      <w:r w:rsidRPr="00D918DC">
        <w:rPr>
          <w:rStyle w:val="StyleUnderline"/>
          <w:highlight w:val="cyan"/>
        </w:rPr>
        <w:t>This</w:t>
      </w:r>
      <w:r w:rsidRPr="00413C76">
        <w:rPr>
          <w:rStyle w:val="StyleUnderline"/>
        </w:rPr>
        <w:t xml:space="preserve"> paper </w:t>
      </w:r>
      <w:r w:rsidRPr="00D918DC">
        <w:rPr>
          <w:rStyle w:val="StyleUnderline"/>
          <w:highlight w:val="cyan"/>
        </w:rPr>
        <w:t>argues</w:t>
      </w:r>
      <w:r w:rsidRPr="00952E32">
        <w:rPr>
          <w:sz w:val="16"/>
        </w:rPr>
        <w:t xml:space="preserve"> instead that </w:t>
      </w:r>
      <w:r w:rsidRPr="00D918DC">
        <w:rPr>
          <w:rStyle w:val="StyleUnderline"/>
          <w:highlight w:val="cyan"/>
        </w:rPr>
        <w:t>emerging tech</w:t>
      </w:r>
      <w:r w:rsidRPr="00952E32">
        <w:rPr>
          <w:sz w:val="16"/>
        </w:rPr>
        <w:t xml:space="preserve">nologies </w:t>
      </w:r>
      <w:r w:rsidRPr="00D918DC">
        <w:rPr>
          <w:rStyle w:val="StyleUnderline"/>
          <w:highlight w:val="cyan"/>
        </w:rPr>
        <w:t>are</w:t>
      </w:r>
      <w:r w:rsidRPr="00413C76">
        <w:rPr>
          <w:rStyle w:val="StyleUnderline"/>
        </w:rPr>
        <w:t xml:space="preserve"> more likely to function as </w:t>
      </w:r>
      <w:r w:rsidRPr="00D918DC">
        <w:rPr>
          <w:rStyle w:val="StyleUnderline"/>
          <w:highlight w:val="cyan"/>
        </w:rPr>
        <w:t>intervening variables</w:t>
      </w:r>
      <w:r w:rsidRPr="00952E32">
        <w:rPr>
          <w:sz w:val="16"/>
        </w:rPr>
        <w:t xml:space="preserve">; </w:t>
      </w:r>
      <w:r w:rsidRPr="00413C76">
        <w:rPr>
          <w:rStyle w:val="StyleUnderline"/>
        </w:rPr>
        <w:t>they may be necessary</w:t>
      </w:r>
      <w:r w:rsidRPr="00952E32">
        <w:rPr>
          <w:sz w:val="16"/>
        </w:rPr>
        <w:t xml:space="preserve"> for escalation to happen </w:t>
      </w:r>
      <w:r w:rsidRPr="00413C76">
        <w:rPr>
          <w:rStyle w:val="StyleUnderline"/>
        </w:rPr>
        <w:t xml:space="preserve">in some cases, but </w:t>
      </w:r>
      <w:r w:rsidRPr="00D918DC">
        <w:rPr>
          <w:rStyle w:val="StyleUnderline"/>
          <w:highlight w:val="cyan"/>
        </w:rPr>
        <w:t>they</w:t>
      </w:r>
      <w:r w:rsidRPr="00413C76">
        <w:rPr>
          <w:rStyle w:val="StyleUnderline"/>
        </w:rPr>
        <w:t xml:space="preserve"> alone </w:t>
      </w:r>
      <w:r w:rsidRPr="00D918DC">
        <w:rPr>
          <w:rStyle w:val="StyleUnderline"/>
          <w:highlight w:val="cyan"/>
        </w:rPr>
        <w:t xml:space="preserve">are not </w:t>
      </w:r>
      <w:r w:rsidRPr="00D918DC">
        <w:rPr>
          <w:rStyle w:val="Emphasis"/>
          <w:highlight w:val="cyan"/>
        </w:rPr>
        <w:t>sufficient</w:t>
      </w:r>
      <w:r w:rsidRPr="00D918DC">
        <w:rPr>
          <w:sz w:val="16"/>
          <w:highlight w:val="cyan"/>
        </w:rPr>
        <w:t xml:space="preserve">, </w:t>
      </w:r>
      <w:r w:rsidRPr="00D918DC">
        <w:rPr>
          <w:rStyle w:val="StyleUnderline"/>
          <w:highlight w:val="cyan"/>
        </w:rPr>
        <w:t>and</w:t>
      </w:r>
      <w:r w:rsidRPr="00D918DC">
        <w:rPr>
          <w:sz w:val="16"/>
          <w:highlight w:val="cyan"/>
        </w:rPr>
        <w:t xml:space="preserve"> </w:t>
      </w:r>
      <w:r w:rsidRPr="00D918DC">
        <w:rPr>
          <w:rStyle w:val="StyleUnderline"/>
          <w:highlight w:val="cyan"/>
        </w:rPr>
        <w:t>sometimes</w:t>
      </w:r>
      <w:r w:rsidRPr="00952E32">
        <w:rPr>
          <w:sz w:val="16"/>
        </w:rPr>
        <w:t xml:space="preserve"> they will </w:t>
      </w:r>
      <w:r w:rsidRPr="00D918DC">
        <w:rPr>
          <w:rStyle w:val="StyleUnderline"/>
          <w:highlight w:val="cyan"/>
        </w:rPr>
        <w:t>not</w:t>
      </w:r>
      <w:r w:rsidRPr="00952E32">
        <w:rPr>
          <w:sz w:val="16"/>
        </w:rPr>
        <w:t xml:space="preserve"> even be </w:t>
      </w:r>
      <w:r w:rsidRPr="00D918DC">
        <w:rPr>
          <w:rStyle w:val="Emphasis"/>
          <w:highlight w:val="cyan"/>
        </w:rPr>
        <w:t>necessary</w:t>
      </w:r>
      <w:r w:rsidRPr="00952E32">
        <w:rPr>
          <w:sz w:val="16"/>
        </w:rPr>
        <w:t xml:space="preserve">. </w:t>
      </w:r>
      <w:r w:rsidRPr="00413C76">
        <w:rPr>
          <w:rStyle w:val="StyleUnderline"/>
        </w:rPr>
        <w:t xml:space="preserve">The </w:t>
      </w:r>
      <w:r w:rsidRPr="00D918DC">
        <w:rPr>
          <w:rStyle w:val="StyleUnderline"/>
          <w:highlight w:val="cyan"/>
        </w:rPr>
        <w:t xml:space="preserve">strongest </w:t>
      </w:r>
      <w:r w:rsidRPr="00D918DC">
        <w:rPr>
          <w:rStyle w:val="Emphasis"/>
          <w:highlight w:val="cyan"/>
        </w:rPr>
        <w:t>drivers of escalation</w:t>
      </w:r>
      <w:r w:rsidRPr="00413C76">
        <w:rPr>
          <w:rStyle w:val="StyleUnderline"/>
        </w:rPr>
        <w:t xml:space="preserve"> will </w:t>
      </w:r>
      <w:r w:rsidRPr="008F31AC">
        <w:rPr>
          <w:rStyle w:val="StyleUnderline"/>
        </w:rPr>
        <w:t xml:space="preserve">actually </w:t>
      </w:r>
      <w:r w:rsidRPr="00D918DC">
        <w:rPr>
          <w:rStyle w:val="StyleUnderline"/>
          <w:highlight w:val="cyan"/>
        </w:rPr>
        <w:t>lie elsewhere</w:t>
      </w:r>
      <w:r w:rsidRPr="00413C76">
        <w:rPr>
          <w:rStyle w:val="StyleUnderline"/>
        </w:rPr>
        <w:t xml:space="preserve">, in the realms of </w:t>
      </w:r>
      <w:r w:rsidRPr="00413C76">
        <w:rPr>
          <w:rStyle w:val="Emphasis"/>
        </w:rPr>
        <w:t>politics</w:t>
      </w:r>
      <w:r w:rsidRPr="00413C76">
        <w:rPr>
          <w:rStyle w:val="StyleUnderline"/>
        </w:rPr>
        <w:t xml:space="preserve"> and </w:t>
      </w:r>
      <w:r w:rsidRPr="00413C76">
        <w:rPr>
          <w:rStyle w:val="Emphasis"/>
        </w:rPr>
        <w:t>strategy</w:t>
      </w:r>
      <w:r w:rsidRPr="00952E32">
        <w:rPr>
          <w:sz w:val="16"/>
        </w:rPr>
        <w:t xml:space="preserve">. As a result, </w:t>
      </w:r>
      <w:r w:rsidRPr="00413C76">
        <w:rPr>
          <w:rStyle w:val="StyleUnderline"/>
        </w:rPr>
        <w:t>concern</w:t>
      </w:r>
      <w:r w:rsidRPr="00952E32">
        <w:rPr>
          <w:sz w:val="16"/>
        </w:rPr>
        <w:t xml:space="preserve"> about new technologies </w:t>
      </w:r>
      <w:r w:rsidRPr="00413C76">
        <w:rPr>
          <w:rStyle w:val="StyleUnderline"/>
        </w:rPr>
        <w:t xml:space="preserve">is warranted, but </w:t>
      </w:r>
      <w:r w:rsidRPr="00413C76">
        <w:rPr>
          <w:rStyle w:val="Emphasis"/>
        </w:rPr>
        <w:t>determinism is not</w:t>
      </w:r>
      <w:r w:rsidRPr="00952E32">
        <w:rPr>
          <w:sz w:val="16"/>
        </w:rPr>
        <w:t xml:space="preserve">. An </w:t>
      </w:r>
      <w:r w:rsidRPr="00D918DC">
        <w:rPr>
          <w:rStyle w:val="StyleUnderline"/>
          <w:highlight w:val="cyan"/>
        </w:rPr>
        <w:t>overemphasis on</w:t>
      </w:r>
      <w:r w:rsidRPr="00413C76">
        <w:rPr>
          <w:rStyle w:val="StyleUnderline"/>
        </w:rPr>
        <w:t xml:space="preserve"> the </w:t>
      </w:r>
      <w:r w:rsidRPr="00D918DC">
        <w:rPr>
          <w:rStyle w:val="StyleUnderline"/>
          <w:highlight w:val="cyan"/>
        </w:rPr>
        <w:t>dangers</w:t>
      </w:r>
      <w:r w:rsidRPr="00952E32">
        <w:rPr>
          <w:sz w:val="16"/>
        </w:rPr>
        <w:t xml:space="preserve"> of technology alone </w:t>
      </w:r>
      <w:r w:rsidRPr="00D918DC">
        <w:rPr>
          <w:rStyle w:val="StyleUnderline"/>
          <w:highlight w:val="cyan"/>
        </w:rPr>
        <w:t>ignores</w:t>
      </w:r>
      <w:r w:rsidRPr="008F31AC">
        <w:rPr>
          <w:rStyle w:val="StyleUnderline"/>
        </w:rPr>
        <w:t xml:space="preserve"> the critical</w:t>
      </w:r>
      <w:r w:rsidRPr="00413C76">
        <w:rPr>
          <w:rStyle w:val="StyleUnderline"/>
        </w:rPr>
        <w:t xml:space="preserve"> role of political and </w:t>
      </w:r>
      <w:r w:rsidRPr="00D918DC">
        <w:rPr>
          <w:rStyle w:val="StyleUnderline"/>
          <w:highlight w:val="cyan"/>
        </w:rPr>
        <w:t>strategic choices</w:t>
      </w:r>
      <w:r w:rsidRPr="00413C76">
        <w:rPr>
          <w:rStyle w:val="StyleUnderline"/>
        </w:rPr>
        <w:t xml:space="preserve"> in shaping the impact of tech</w:t>
      </w:r>
      <w:r w:rsidRPr="00952E32">
        <w:rPr>
          <w:sz w:val="16"/>
        </w:rPr>
        <w:t xml:space="preserve">nology, </w:t>
      </w:r>
      <w:r w:rsidRPr="00D918DC">
        <w:rPr>
          <w:rStyle w:val="StyleUnderline"/>
          <w:highlight w:val="cyan"/>
        </w:rPr>
        <w:t>and</w:t>
      </w:r>
      <w:r w:rsidRPr="00413C76">
        <w:rPr>
          <w:rStyle w:val="StyleUnderline"/>
        </w:rPr>
        <w:t xml:space="preserve"> also could </w:t>
      </w:r>
      <w:r w:rsidRPr="00D918DC">
        <w:rPr>
          <w:rStyle w:val="StyleUnderline"/>
          <w:highlight w:val="cyan"/>
        </w:rPr>
        <w:t xml:space="preserve">lead to a </w:t>
      </w:r>
      <w:r w:rsidRPr="00D918DC">
        <w:rPr>
          <w:rStyle w:val="Emphasis"/>
          <w:highlight w:val="cyan"/>
        </w:rPr>
        <w:t>misplaced faith in arms control</w:t>
      </w:r>
      <w:r w:rsidRPr="00413C76">
        <w:rPr>
          <w:rStyle w:val="StyleUnderline"/>
        </w:rPr>
        <w:t xml:space="preserve"> or other means of trying to stuff the technological genie </w:t>
      </w:r>
      <w:r w:rsidRPr="00413C76">
        <w:rPr>
          <w:rStyle w:val="Emphasis"/>
        </w:rPr>
        <w:t>back in the bottle</w:t>
      </w:r>
      <w:r w:rsidRPr="00952E32">
        <w:rPr>
          <w:sz w:val="16"/>
        </w:rPr>
        <w:t>.5</w:t>
      </w:r>
    </w:p>
    <w:p w14:paraId="664725F1" w14:textId="77777777" w:rsidR="007C6F76" w:rsidRPr="000959CB" w:rsidRDefault="007C6F76" w:rsidP="007C6F76">
      <w:pPr>
        <w:pStyle w:val="Heading4"/>
        <w:rPr>
          <w:rFonts w:eastAsia="Times New Roman"/>
        </w:rPr>
      </w:pPr>
      <w:r>
        <w:t xml:space="preserve">Emerging tech only amplifies social tendencies that would occur anyway. It’s never decisive on its own. </w:t>
      </w:r>
    </w:p>
    <w:p w14:paraId="52877A5F" w14:textId="77777777" w:rsidR="007C6F76" w:rsidRPr="000959CB" w:rsidRDefault="007C6F76" w:rsidP="007C6F76">
      <w:pPr>
        <w:rPr>
          <w:rFonts w:eastAsia="Calibri"/>
        </w:rPr>
      </w:pPr>
      <w:r w:rsidRPr="000959CB">
        <w:t xml:space="preserve">Dominika </w:t>
      </w:r>
      <w:r w:rsidRPr="000959CB">
        <w:rPr>
          <w:rStyle w:val="Style13ptBold"/>
        </w:rPr>
        <w:t>Kunertova 22</w:t>
      </w:r>
      <w:r w:rsidRPr="000959CB">
        <w:t>, Senior Researcher in the Global Security Team at the Center for Security Studies, "Strategic Trends 2022," Center for Security Studies, 04/01/2022, ISSN 1664-0667</w:t>
      </w:r>
    </w:p>
    <w:p w14:paraId="326E76F7" w14:textId="77777777" w:rsidR="007C6F76" w:rsidRPr="000959CB" w:rsidRDefault="007C6F76" w:rsidP="007C6F76">
      <w:pPr>
        <w:rPr>
          <w:rFonts w:eastAsia="Calibri"/>
          <w:sz w:val="16"/>
          <w:szCs w:val="16"/>
        </w:rPr>
      </w:pPr>
      <w:r w:rsidRPr="000959CB">
        <w:rPr>
          <w:sz w:val="16"/>
          <w:szCs w:val="16"/>
        </w:rPr>
        <w:t>More Hype, Less Sonic</w:t>
      </w:r>
    </w:p>
    <w:p w14:paraId="52D69D26" w14:textId="77777777" w:rsidR="007C6F76" w:rsidRPr="000959CB" w:rsidRDefault="007C6F76" w:rsidP="007C6F76">
      <w:pPr>
        <w:rPr>
          <w:rFonts w:eastAsia="Calibri"/>
          <w:sz w:val="16"/>
        </w:rPr>
      </w:pPr>
      <w:r w:rsidRPr="000959CB">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0959CB">
        <w:rPr>
          <w:rStyle w:val="Emphasis"/>
          <w:bdr w:val="single" w:sz="8" w:space="0" w:color="auto" w:frame="1"/>
        </w:rPr>
        <w:t>scientific advances</w:t>
      </w:r>
      <w:r w:rsidRPr="000959CB">
        <w:rPr>
          <w:sz w:val="16"/>
        </w:rPr>
        <w:t xml:space="preserve"> have brought these systems within reach, as they have allowed prototypes to be construct- ed and tested. This has </w:t>
      </w:r>
      <w:r w:rsidRPr="000959CB">
        <w:rPr>
          <w:rStyle w:val="Emphasis"/>
          <w:bdr w:val="single" w:sz="8" w:space="0" w:color="auto" w:frame="1"/>
        </w:rPr>
        <w:t>sparked hype</w:t>
      </w:r>
      <w:r w:rsidRPr="000959CB">
        <w:rPr>
          <w:sz w:val="16"/>
        </w:rPr>
        <w:t xml:space="preserve"> and impatience </w:t>
      </w:r>
      <w:r w:rsidRPr="000959CB">
        <w:rPr>
          <w:rStyle w:val="StyleUnderline"/>
        </w:rPr>
        <w:t>among trendspotters about</w:t>
      </w:r>
      <w:r w:rsidRPr="000959CB">
        <w:rPr>
          <w:rStyle w:val="StyleUnderline"/>
          <w:sz w:val="16"/>
          <w:szCs w:val="16"/>
        </w:rPr>
        <w:t xml:space="preserve"> whether hypersonic tech</w:t>
      </w:r>
      <w:r w:rsidRPr="000959CB">
        <w:rPr>
          <w:sz w:val="16"/>
          <w:szCs w:val="16"/>
        </w:rPr>
        <w:t xml:space="preserve">nology </w:t>
      </w:r>
      <w:r w:rsidRPr="000959CB">
        <w:rPr>
          <w:rStyle w:val="StyleUnderline"/>
          <w:sz w:val="16"/>
          <w:szCs w:val="16"/>
        </w:rPr>
        <w:t>will unleash</w:t>
      </w:r>
      <w:r w:rsidRPr="000959CB">
        <w:rPr>
          <w:sz w:val="16"/>
        </w:rPr>
        <w:t xml:space="preserve"> </w:t>
      </w:r>
      <w:r w:rsidRPr="000959CB">
        <w:rPr>
          <w:rStyle w:val="StyleUnderline"/>
        </w:rPr>
        <w:t xml:space="preserve">a new industrial and/or military </w:t>
      </w:r>
      <w:r w:rsidRPr="000959CB">
        <w:rPr>
          <w:rStyle w:val="Emphasis"/>
          <w:bdr w:val="single" w:sz="8" w:space="0" w:color="auto" w:frame="1"/>
        </w:rPr>
        <w:t>revolution</w:t>
      </w:r>
      <w:r w:rsidRPr="000959CB">
        <w:rPr>
          <w:sz w:val="16"/>
        </w:rPr>
        <w:t>.</w:t>
      </w:r>
    </w:p>
    <w:p w14:paraId="0E579638" w14:textId="77777777" w:rsidR="007C6F76" w:rsidRPr="000959CB" w:rsidRDefault="007C6F76" w:rsidP="007C6F76">
      <w:pPr>
        <w:rPr>
          <w:rFonts w:eastAsia="Calibri"/>
          <w:sz w:val="16"/>
        </w:rPr>
      </w:pPr>
      <w:r w:rsidRPr="000959CB">
        <w:rPr>
          <w:sz w:val="16"/>
        </w:rPr>
        <w:t xml:space="preserve">The hype is not unique to hyper- sonic weapons. The </w:t>
      </w:r>
      <w:r w:rsidRPr="000959CB">
        <w:rPr>
          <w:rStyle w:val="StyleUnderline"/>
        </w:rPr>
        <w:t>phenomenon</w:t>
      </w:r>
      <w:r w:rsidRPr="000959CB">
        <w:rPr>
          <w:sz w:val="16"/>
        </w:rPr>
        <w:t xml:space="preserve"> of </w:t>
      </w:r>
      <w:r w:rsidRPr="00D918DC">
        <w:rPr>
          <w:rStyle w:val="Emphasis"/>
          <w:highlight w:val="cyan"/>
          <w:bdr w:val="single" w:sz="8" w:space="0" w:color="auto" w:frame="1"/>
        </w:rPr>
        <w:t>emerging</w:t>
      </w:r>
      <w:r w:rsidRPr="000959CB">
        <w:rPr>
          <w:sz w:val="16"/>
        </w:rPr>
        <w:t xml:space="preserve"> and disruptive </w:t>
      </w:r>
      <w:r w:rsidRPr="00D918DC">
        <w:rPr>
          <w:rStyle w:val="Emphasis"/>
          <w:highlight w:val="cyan"/>
          <w:bdr w:val="single" w:sz="8" w:space="0" w:color="auto" w:frame="1"/>
        </w:rPr>
        <w:t>tech</w:t>
      </w:r>
      <w:r w:rsidRPr="000959CB">
        <w:rPr>
          <w:sz w:val="16"/>
        </w:rPr>
        <w:t xml:space="preserve">nologies (EDTs) </w:t>
      </w:r>
      <w:r w:rsidRPr="000959CB">
        <w:rPr>
          <w:rStyle w:val="StyleUnderline"/>
        </w:rPr>
        <w:t xml:space="preserve">is </w:t>
      </w:r>
      <w:r w:rsidRPr="00D918DC">
        <w:rPr>
          <w:rStyle w:val="Emphasis"/>
          <w:highlight w:val="cyan"/>
          <w:bdr w:val="single" w:sz="8" w:space="0" w:color="auto" w:frame="1"/>
        </w:rPr>
        <w:t>plagued</w:t>
      </w:r>
      <w:r w:rsidRPr="00D918DC">
        <w:rPr>
          <w:rStyle w:val="StyleUnderline"/>
          <w:highlight w:val="cyan"/>
        </w:rPr>
        <w:t xml:space="preserve"> with</w:t>
      </w:r>
      <w:r w:rsidRPr="000959CB">
        <w:rPr>
          <w:sz w:val="16"/>
        </w:rPr>
        <w:t xml:space="preserve"> a </w:t>
      </w:r>
      <w:r w:rsidRPr="00D918DC">
        <w:rPr>
          <w:rStyle w:val="StyleUnderline"/>
          <w:highlight w:val="cyan"/>
        </w:rPr>
        <w:t>lack of understanding of</w:t>
      </w:r>
      <w:r w:rsidRPr="000959CB">
        <w:rPr>
          <w:sz w:val="16"/>
        </w:rPr>
        <w:t xml:space="preserve"> the </w:t>
      </w:r>
      <w:r w:rsidRPr="00D918DC">
        <w:rPr>
          <w:rStyle w:val="Emphasis"/>
          <w:highlight w:val="cyan"/>
          <w:bdr w:val="single" w:sz="8" w:space="0" w:color="auto" w:frame="1"/>
        </w:rPr>
        <w:t>time</w:t>
      </w:r>
      <w:r w:rsidRPr="000959CB">
        <w:rPr>
          <w:rStyle w:val="StyleUnderline"/>
        </w:rPr>
        <w:t xml:space="preserve"> it takes </w:t>
      </w:r>
      <w:r w:rsidRPr="00D918DC">
        <w:rPr>
          <w:rStyle w:val="StyleUnderline"/>
          <w:highlight w:val="cyan"/>
        </w:rPr>
        <w:t>for</w:t>
      </w:r>
      <w:r w:rsidRPr="000959CB">
        <w:rPr>
          <w:sz w:val="16"/>
        </w:rPr>
        <w:t xml:space="preserve"> a given </w:t>
      </w:r>
      <w:r w:rsidRPr="00D918DC">
        <w:rPr>
          <w:rStyle w:val="StyleUnderline"/>
          <w:highlight w:val="cyan"/>
        </w:rPr>
        <w:t>tech</w:t>
      </w:r>
      <w:r w:rsidRPr="000959CB">
        <w:rPr>
          <w:sz w:val="16"/>
        </w:rPr>
        <w:t xml:space="preserve">nology </w:t>
      </w:r>
      <w:r w:rsidRPr="00D918DC">
        <w:rPr>
          <w:rStyle w:val="StyleUnderline"/>
          <w:highlight w:val="cyan"/>
        </w:rPr>
        <w:t xml:space="preserve">to </w:t>
      </w:r>
      <w:r w:rsidRPr="00D918DC">
        <w:rPr>
          <w:rStyle w:val="Emphasis"/>
          <w:highlight w:val="cyan"/>
          <w:bdr w:val="single" w:sz="8" w:space="0" w:color="auto" w:frame="1"/>
        </w:rPr>
        <w:t>mature</w:t>
      </w:r>
      <w:r w:rsidRPr="000959CB">
        <w:rPr>
          <w:rStyle w:val="StyleUnderline"/>
        </w:rPr>
        <w:t xml:space="preserve">, </w:t>
      </w:r>
      <w:r w:rsidRPr="000959CB">
        <w:rPr>
          <w:rStyle w:val="Emphasis"/>
          <w:bdr w:val="single" w:sz="8" w:space="0" w:color="auto" w:frame="1"/>
        </w:rPr>
        <w:t>innovation</w:t>
      </w:r>
      <w:r w:rsidRPr="000959CB">
        <w:rPr>
          <w:rStyle w:val="StyleUnderline"/>
        </w:rPr>
        <w:t xml:space="preserve"> and </w:t>
      </w:r>
      <w:r w:rsidRPr="00D918DC">
        <w:rPr>
          <w:rStyle w:val="Emphasis"/>
          <w:highlight w:val="cyan"/>
          <w:bdr w:val="single" w:sz="8" w:space="0" w:color="auto" w:frame="1"/>
        </w:rPr>
        <w:t>adoption</w:t>
      </w:r>
      <w:r w:rsidRPr="00D918DC">
        <w:rPr>
          <w:rStyle w:val="StyleUnderline"/>
          <w:highlight w:val="cyan"/>
        </w:rPr>
        <w:t xml:space="preserve"> challenges, and</w:t>
      </w:r>
      <w:r w:rsidRPr="000959CB">
        <w:rPr>
          <w:rStyle w:val="StyleUnderline"/>
        </w:rPr>
        <w:t xml:space="preserve"> its </w:t>
      </w:r>
      <w:r w:rsidRPr="00D918DC">
        <w:rPr>
          <w:rStyle w:val="Emphasis"/>
          <w:highlight w:val="cyan"/>
          <w:bdr w:val="single" w:sz="8" w:space="0" w:color="auto" w:frame="1"/>
        </w:rPr>
        <w:t>real-world effects</w:t>
      </w:r>
      <w:r w:rsidRPr="000959CB">
        <w:rPr>
          <w:sz w:val="16"/>
        </w:rPr>
        <w:t xml:space="preserve"> in both the short and long runs. According to a 2020 NATO Science and Technology Organization report, the EDTs </w:t>
      </w:r>
      <w:r w:rsidRPr="00D918DC">
        <w:rPr>
          <w:rStyle w:val="StyleUnderline"/>
          <w:highlight w:val="cyan"/>
        </w:rPr>
        <w:t>include</w:t>
      </w:r>
      <w:r w:rsidRPr="000959CB">
        <w:rPr>
          <w:rStyle w:val="StyleUnderline"/>
        </w:rPr>
        <w:t xml:space="preserve"> </w:t>
      </w:r>
      <w:r w:rsidRPr="000959CB">
        <w:rPr>
          <w:rStyle w:val="Emphasis"/>
          <w:bdr w:val="single" w:sz="8" w:space="0" w:color="auto" w:frame="1"/>
        </w:rPr>
        <w:t>data</w:t>
      </w:r>
      <w:r w:rsidRPr="000959CB">
        <w:rPr>
          <w:rStyle w:val="StyleUnderline"/>
        </w:rPr>
        <w:t xml:space="preserve">, </w:t>
      </w:r>
      <w:r w:rsidRPr="00D918DC">
        <w:rPr>
          <w:rStyle w:val="Emphasis"/>
          <w:highlight w:val="cyan"/>
          <w:bdr w:val="single" w:sz="8" w:space="0" w:color="auto" w:frame="1"/>
        </w:rPr>
        <w:t>AI</w:t>
      </w:r>
      <w:r w:rsidRPr="000959CB">
        <w:rPr>
          <w:rStyle w:val="StyleUnderline"/>
        </w:rPr>
        <w:t xml:space="preserve">, </w:t>
      </w:r>
      <w:r w:rsidRPr="000959CB">
        <w:rPr>
          <w:rStyle w:val="Emphasis"/>
          <w:bdr w:val="single" w:sz="8" w:space="0" w:color="auto" w:frame="1"/>
        </w:rPr>
        <w:t>autonomy</w:t>
      </w:r>
      <w:r w:rsidRPr="000959CB">
        <w:rPr>
          <w:rStyle w:val="StyleUnderline"/>
        </w:rPr>
        <w:t xml:space="preserve">, </w:t>
      </w:r>
      <w:r w:rsidRPr="00D918DC">
        <w:rPr>
          <w:rStyle w:val="Emphasis"/>
          <w:highlight w:val="cyan"/>
          <w:bdr w:val="single" w:sz="8" w:space="0" w:color="auto" w:frame="1"/>
        </w:rPr>
        <w:t>space</w:t>
      </w:r>
      <w:r w:rsidRPr="00D918DC">
        <w:rPr>
          <w:rStyle w:val="StyleUnderline"/>
          <w:highlight w:val="cyan"/>
        </w:rPr>
        <w:t xml:space="preserve">, </w:t>
      </w:r>
      <w:r w:rsidRPr="00D918DC">
        <w:rPr>
          <w:rStyle w:val="Emphasis"/>
          <w:highlight w:val="cyan"/>
          <w:bdr w:val="single" w:sz="8" w:space="0" w:color="auto" w:frame="1"/>
        </w:rPr>
        <w:t>hypersonics</w:t>
      </w:r>
      <w:r w:rsidRPr="00D918DC">
        <w:rPr>
          <w:rStyle w:val="StyleUnderline"/>
          <w:highlight w:val="cyan"/>
        </w:rPr>
        <w:t xml:space="preserve">, </w:t>
      </w:r>
      <w:r w:rsidRPr="00D918DC">
        <w:rPr>
          <w:rStyle w:val="Emphasis"/>
          <w:highlight w:val="cyan"/>
          <w:bdr w:val="single" w:sz="8" w:space="0" w:color="auto" w:frame="1"/>
        </w:rPr>
        <w:t>quantum</w:t>
      </w:r>
      <w:r w:rsidRPr="000959CB">
        <w:rPr>
          <w:rStyle w:val="StyleUnderline"/>
        </w:rPr>
        <w:t xml:space="preserve"> tech</w:t>
      </w:r>
      <w:r w:rsidRPr="000959CB">
        <w:rPr>
          <w:sz w:val="16"/>
        </w:rPr>
        <w:t xml:space="preserve">nologies, </w:t>
      </w:r>
      <w:r w:rsidRPr="00D918DC">
        <w:rPr>
          <w:rStyle w:val="Emphasis"/>
          <w:highlight w:val="cyan"/>
          <w:bdr w:val="single" w:sz="8" w:space="0" w:color="auto" w:frame="1"/>
        </w:rPr>
        <w:t>biotech</w:t>
      </w:r>
      <w:r w:rsidRPr="000959CB">
        <w:rPr>
          <w:sz w:val="16"/>
        </w:rPr>
        <w:t xml:space="preserve">nology, </w:t>
      </w:r>
      <w:r w:rsidRPr="000959CB">
        <w:rPr>
          <w:rStyle w:val="StyleUnderline"/>
        </w:rPr>
        <w:t>and materials</w:t>
      </w:r>
      <w:r w:rsidRPr="000959CB">
        <w:rPr>
          <w:sz w:val="16"/>
        </w:rPr>
        <w:t xml:space="preserve">. The report suggests that </w:t>
      </w:r>
      <w:r w:rsidRPr="00D918DC">
        <w:rPr>
          <w:rStyle w:val="StyleUnderline"/>
          <w:highlight w:val="cyan"/>
        </w:rPr>
        <w:t>all</w:t>
      </w:r>
      <w:r w:rsidRPr="000959CB">
        <w:rPr>
          <w:sz w:val="16"/>
        </w:rPr>
        <w:t xml:space="preserve"> of these </w:t>
      </w:r>
      <w:r w:rsidRPr="000959CB">
        <w:rPr>
          <w:rStyle w:val="StyleUnderline"/>
        </w:rPr>
        <w:t>are</w:t>
      </w:r>
      <w:r w:rsidRPr="000959CB">
        <w:rPr>
          <w:sz w:val="16"/>
        </w:rPr>
        <w:t xml:space="preserve"> either currently </w:t>
      </w:r>
      <w:r w:rsidRPr="000959CB">
        <w:rPr>
          <w:rStyle w:val="StyleUnderline"/>
        </w:rPr>
        <w:t xml:space="preserve">in </w:t>
      </w:r>
      <w:r w:rsidRPr="00D918DC">
        <w:rPr>
          <w:rStyle w:val="Emphasis"/>
          <w:highlight w:val="cyan"/>
          <w:bdr w:val="single" w:sz="8" w:space="0" w:color="auto" w:frame="1"/>
        </w:rPr>
        <w:t>nascent</w:t>
      </w:r>
      <w:r w:rsidRPr="000959CB">
        <w:rPr>
          <w:rStyle w:val="StyleUnderline"/>
        </w:rPr>
        <w:t xml:space="preserve"> stages</w:t>
      </w:r>
      <w:r w:rsidRPr="000959CB">
        <w:rPr>
          <w:sz w:val="16"/>
        </w:rPr>
        <w:t xml:space="preserve"> of development or are undergoing rapid development.25</w:t>
      </w:r>
    </w:p>
    <w:p w14:paraId="512AACE6" w14:textId="77777777" w:rsidR="007C6F76" w:rsidRPr="000959CB" w:rsidRDefault="007C6F76" w:rsidP="007C6F76">
      <w:pPr>
        <w:rPr>
          <w:rFonts w:eastAsia="Calibri"/>
          <w:sz w:val="16"/>
          <w:szCs w:val="16"/>
        </w:rPr>
      </w:pPr>
      <w:r w:rsidRPr="000959CB">
        <w:rPr>
          <w:sz w:val="16"/>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6D37C320" w14:textId="77777777" w:rsidR="007C6F76" w:rsidRPr="000959CB" w:rsidRDefault="007C6F76" w:rsidP="007C6F76">
      <w:pPr>
        <w:rPr>
          <w:rFonts w:eastAsia="Calibri"/>
          <w:sz w:val="16"/>
          <w:szCs w:val="16"/>
        </w:rPr>
      </w:pPr>
      <w:r w:rsidRPr="000959CB">
        <w:rPr>
          <w:sz w:val="16"/>
          <w:szCs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0F459F16" w14:textId="77777777" w:rsidR="007C6F76" w:rsidRPr="000959CB" w:rsidRDefault="007C6F76" w:rsidP="007C6F76">
      <w:pPr>
        <w:rPr>
          <w:rFonts w:eastAsia="Calibri"/>
          <w:sz w:val="16"/>
        </w:rPr>
      </w:pPr>
      <w:r w:rsidRPr="000959CB">
        <w:rPr>
          <w:sz w:val="16"/>
        </w:rPr>
        <w:lastRenderedPageBreak/>
        <w:t xml:space="preserve">Other researchers disagree in principle, arguing that a </w:t>
      </w:r>
      <w:r w:rsidRPr="00D918DC">
        <w:rPr>
          <w:rStyle w:val="StyleUnderline"/>
          <w:highlight w:val="cyan"/>
        </w:rPr>
        <w:t>tech</w:t>
      </w:r>
      <w:r w:rsidRPr="000959CB">
        <w:rPr>
          <w:rStyle w:val="StyleUnderline"/>
        </w:rPr>
        <w:t xml:space="preserve">nology itself </w:t>
      </w:r>
      <w:r w:rsidRPr="00D918DC">
        <w:rPr>
          <w:rStyle w:val="Emphasis"/>
          <w:highlight w:val="cyan"/>
          <w:bdr w:val="single" w:sz="8" w:space="0" w:color="auto" w:frame="1"/>
        </w:rPr>
        <w:t>cannot</w:t>
      </w:r>
      <w:r w:rsidRPr="00D918DC">
        <w:rPr>
          <w:rStyle w:val="StyleUnderline"/>
          <w:highlight w:val="cyan"/>
        </w:rPr>
        <w:t xml:space="preserve"> be</w:t>
      </w:r>
      <w:r w:rsidRPr="000959CB">
        <w:rPr>
          <w:rStyle w:val="StyleUnderline"/>
        </w:rPr>
        <w:t xml:space="preserve"> disruptive</w:t>
      </w:r>
      <w:r w:rsidRPr="000959CB">
        <w:rPr>
          <w:sz w:val="16"/>
        </w:rPr>
        <w:t xml:space="preserve">, stabilizing, </w:t>
      </w:r>
      <w:r w:rsidRPr="000959CB">
        <w:rPr>
          <w:rStyle w:val="StyleUnderline"/>
        </w:rPr>
        <w:t xml:space="preserve">or </w:t>
      </w:r>
      <w:r w:rsidRPr="00D918DC">
        <w:rPr>
          <w:rStyle w:val="Emphasis"/>
          <w:highlight w:val="cyan"/>
          <w:bdr w:val="single" w:sz="8" w:space="0" w:color="auto" w:frame="1"/>
        </w:rPr>
        <w:t>game-changing</w:t>
      </w:r>
      <w:r w:rsidRPr="000959CB">
        <w:rPr>
          <w:sz w:val="16"/>
        </w:rPr>
        <w:t xml:space="preserve">. This view </w:t>
      </w:r>
      <w:r w:rsidRPr="000959CB">
        <w:rPr>
          <w:rStyle w:val="StyleUnderline"/>
        </w:rPr>
        <w:t>emphasizes</w:t>
      </w:r>
      <w:r w:rsidRPr="000959CB">
        <w:rPr>
          <w:sz w:val="16"/>
        </w:rPr>
        <w:t xml:space="preserve"> the </w:t>
      </w:r>
      <w:r w:rsidRPr="000959CB">
        <w:rPr>
          <w:rStyle w:val="StyleUnderline"/>
        </w:rPr>
        <w:t xml:space="preserve">importance of technology </w:t>
      </w:r>
      <w:r w:rsidRPr="000959CB">
        <w:rPr>
          <w:rStyle w:val="Emphasis"/>
          <w:bdr w:val="single" w:sz="8" w:space="0" w:color="auto" w:frame="1"/>
        </w:rPr>
        <w:t>adoption</w:t>
      </w:r>
      <w:r w:rsidRPr="000959CB">
        <w:rPr>
          <w:rStyle w:val="StyleUnderline"/>
        </w:rPr>
        <w:t xml:space="preserve"> processes</w:t>
      </w:r>
      <w:r w:rsidRPr="000959CB">
        <w:rPr>
          <w:sz w:val="16"/>
        </w:rPr>
        <w:t xml:space="preserve">. For example, here, the success of armed forces in using open architecture and modular systems to absorb fast-paced technological changes is vitally important. Ultimately, the </w:t>
      </w:r>
      <w:r w:rsidRPr="000959CB">
        <w:rPr>
          <w:rStyle w:val="StyleUnderline"/>
        </w:rPr>
        <w:t>military technology represents</w:t>
      </w:r>
      <w:r w:rsidRPr="000959CB">
        <w:rPr>
          <w:sz w:val="16"/>
        </w:rPr>
        <w:t xml:space="preserve"> the </w:t>
      </w:r>
      <w:r w:rsidRPr="000959CB">
        <w:rPr>
          <w:rStyle w:val="StyleUnderline"/>
        </w:rPr>
        <w:t xml:space="preserve">means to the </w:t>
      </w:r>
      <w:r w:rsidRPr="000959CB">
        <w:rPr>
          <w:rStyle w:val="Emphasis"/>
          <w:bdr w:val="single" w:sz="8" w:space="0" w:color="auto" w:frame="1"/>
        </w:rPr>
        <w:t>political ends</w:t>
      </w:r>
      <w:r w:rsidRPr="000959CB">
        <w:rPr>
          <w:sz w:val="16"/>
        </w:rPr>
        <w:t xml:space="preserve">; </w:t>
      </w:r>
      <w:r w:rsidRPr="000959CB">
        <w:rPr>
          <w:rStyle w:val="StyleUnderline"/>
        </w:rPr>
        <w:t>only the ways in which</w:t>
      </w:r>
      <w:r w:rsidRPr="000959CB">
        <w:rPr>
          <w:sz w:val="16"/>
        </w:rPr>
        <w:t xml:space="preserve"> the </w:t>
      </w:r>
      <w:r w:rsidRPr="000959CB">
        <w:rPr>
          <w:rStyle w:val="StyleUnderline"/>
        </w:rPr>
        <w:t>latter are achieved can be disruptive</w:t>
      </w:r>
      <w:r w:rsidRPr="000959CB">
        <w:rPr>
          <w:sz w:val="16"/>
        </w:rPr>
        <w:t>.</w:t>
      </w:r>
    </w:p>
    <w:p w14:paraId="7CF4B73A" w14:textId="77777777" w:rsidR="007C6F76" w:rsidRPr="000959CB" w:rsidRDefault="007C6F76" w:rsidP="007C6F76">
      <w:pPr>
        <w:rPr>
          <w:rFonts w:eastAsia="Calibri"/>
          <w:sz w:val="16"/>
        </w:rPr>
      </w:pPr>
      <w:r w:rsidRPr="000959CB">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D918DC">
        <w:rPr>
          <w:rStyle w:val="Emphasis"/>
          <w:highlight w:val="cyan"/>
          <w:bdr w:val="single" w:sz="8" w:space="0" w:color="auto" w:frame="1"/>
        </w:rPr>
        <w:t>greatest</w:t>
      </w:r>
      <w:r w:rsidRPr="000959CB">
        <w:rPr>
          <w:sz w:val="16"/>
        </w:rPr>
        <w:t xml:space="preserve"> amount of </w:t>
      </w:r>
      <w:r w:rsidRPr="00D918DC">
        <w:rPr>
          <w:rStyle w:val="Emphasis"/>
          <w:highlight w:val="cyan"/>
          <w:bdr w:val="single" w:sz="8" w:space="0" w:color="auto" w:frame="1"/>
        </w:rPr>
        <w:t>discussion</w:t>
      </w:r>
      <w:r w:rsidRPr="000959CB">
        <w:rPr>
          <w:rStyle w:val="StyleUnderline"/>
        </w:rPr>
        <w:t xml:space="preserve"> about</w:t>
      </w:r>
      <w:r w:rsidRPr="000959CB">
        <w:rPr>
          <w:sz w:val="16"/>
        </w:rPr>
        <w:t xml:space="preserve"> many </w:t>
      </w:r>
      <w:r w:rsidRPr="000959CB">
        <w:rPr>
          <w:rStyle w:val="StyleUnderline"/>
        </w:rPr>
        <w:t>tech</w:t>
      </w:r>
      <w:r w:rsidRPr="000959CB">
        <w:rPr>
          <w:sz w:val="16"/>
        </w:rPr>
        <w:t xml:space="preserve">nologies </w:t>
      </w:r>
      <w:r w:rsidRPr="00D918DC">
        <w:rPr>
          <w:rStyle w:val="StyleUnderline"/>
          <w:highlight w:val="cyan"/>
        </w:rPr>
        <w:t xml:space="preserve">takes place </w:t>
      </w:r>
      <w:r w:rsidRPr="00D918DC">
        <w:rPr>
          <w:rStyle w:val="Emphasis"/>
          <w:highlight w:val="cyan"/>
          <w:bdr w:val="single" w:sz="8" w:space="0" w:color="auto" w:frame="1"/>
        </w:rPr>
        <w:t>before</w:t>
      </w:r>
      <w:r w:rsidRPr="000959CB">
        <w:rPr>
          <w:rStyle w:val="StyleUnderline"/>
        </w:rPr>
        <w:t xml:space="preserve"> they reach </w:t>
      </w:r>
      <w:r w:rsidRPr="00D918DC">
        <w:rPr>
          <w:rStyle w:val="StyleUnderline"/>
          <w:highlight w:val="cyan"/>
        </w:rPr>
        <w:t>maturity</w:t>
      </w:r>
      <w:r w:rsidRPr="000959CB">
        <w:rPr>
          <w:rStyle w:val="StyleUnderline"/>
        </w:rPr>
        <w:t>, prior to their real use</w:t>
      </w:r>
      <w:r w:rsidRPr="000959CB">
        <w:rPr>
          <w:sz w:val="16"/>
        </w:rPr>
        <w:t xml:space="preserve">. In doing so, he suggested that </w:t>
      </w:r>
      <w:r w:rsidRPr="00D918DC">
        <w:rPr>
          <w:rStyle w:val="Emphasis"/>
          <w:highlight w:val="cyan"/>
          <w:bdr w:val="single" w:sz="8" w:space="0" w:color="auto" w:frame="1"/>
        </w:rPr>
        <w:t>usability</w:t>
      </w:r>
      <w:r w:rsidRPr="000959CB">
        <w:rPr>
          <w:rStyle w:val="StyleUnderline"/>
        </w:rPr>
        <w:t xml:space="preserve"> of a technology </w:t>
      </w:r>
      <w:r w:rsidRPr="00D918DC">
        <w:rPr>
          <w:rStyle w:val="StyleUnderline"/>
          <w:highlight w:val="cyan"/>
        </w:rPr>
        <w:t>and</w:t>
      </w:r>
      <w:r w:rsidRPr="000959CB">
        <w:rPr>
          <w:sz w:val="16"/>
        </w:rPr>
        <w:t xml:space="preserve"> its </w:t>
      </w:r>
      <w:r w:rsidRPr="00D918DC">
        <w:rPr>
          <w:rStyle w:val="Emphasis"/>
          <w:highlight w:val="cyan"/>
          <w:bdr w:val="single" w:sz="8" w:space="0" w:color="auto" w:frame="1"/>
        </w:rPr>
        <w:t>publicity</w:t>
      </w:r>
      <w:r w:rsidRPr="00D918DC">
        <w:rPr>
          <w:rStyle w:val="StyleUnderline"/>
          <w:highlight w:val="cyan"/>
        </w:rPr>
        <w:t xml:space="preserve"> are </w:t>
      </w:r>
      <w:r w:rsidRPr="00D918DC">
        <w:rPr>
          <w:rStyle w:val="Emphasis"/>
          <w:highlight w:val="cyan"/>
          <w:bdr w:val="single" w:sz="8" w:space="0" w:color="auto" w:frame="1"/>
        </w:rPr>
        <w:t>inversely correlated</w:t>
      </w:r>
      <w:r w:rsidRPr="00D918DC">
        <w:rPr>
          <w:sz w:val="16"/>
          <w:highlight w:val="cyan"/>
        </w:rPr>
        <w:t>.</w:t>
      </w:r>
      <w:r w:rsidRPr="000959CB">
        <w:rPr>
          <w:sz w:val="16"/>
        </w:rPr>
        <w:t>28</w:t>
      </w:r>
    </w:p>
    <w:p w14:paraId="53261AAA" w14:textId="77777777" w:rsidR="007C6F76" w:rsidRPr="000959CB" w:rsidRDefault="007C6F76" w:rsidP="007C6F76">
      <w:pPr>
        <w:rPr>
          <w:rFonts w:eastAsia="Calibri"/>
          <w:sz w:val="16"/>
        </w:rPr>
      </w:pPr>
      <w:r w:rsidRPr="000959CB">
        <w:rPr>
          <w:sz w:val="16"/>
        </w:rPr>
        <w:t xml:space="preserve">According to the Gartner Hype Cycle, the most well-known cycle of techno- logical progress built upon Fosdick’s work on technology adoption, a trending </w:t>
      </w:r>
      <w:r w:rsidRPr="00D918DC">
        <w:rPr>
          <w:rStyle w:val="Emphasis"/>
          <w:highlight w:val="cyan"/>
          <w:bdr w:val="single" w:sz="8" w:space="0" w:color="auto" w:frame="1"/>
        </w:rPr>
        <w:t>tech</w:t>
      </w:r>
      <w:r w:rsidRPr="000959CB">
        <w:rPr>
          <w:sz w:val="16"/>
        </w:rPr>
        <w:t xml:space="preserve">nology </w:t>
      </w:r>
      <w:r w:rsidRPr="00D918DC">
        <w:rPr>
          <w:rStyle w:val="StyleUnderline"/>
          <w:highlight w:val="cyan"/>
        </w:rPr>
        <w:t>goes through</w:t>
      </w:r>
      <w:r w:rsidRPr="000959CB">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0959CB">
        <w:rPr>
          <w:rStyle w:val="StyleUnderline"/>
        </w:rPr>
        <w:t xml:space="preserve">Trough of </w:t>
      </w:r>
      <w:r w:rsidRPr="00D918DC">
        <w:rPr>
          <w:rStyle w:val="Emphasis"/>
          <w:highlight w:val="cyan"/>
          <w:bdr w:val="single" w:sz="8" w:space="0" w:color="auto" w:frame="1"/>
        </w:rPr>
        <w:t>Disillusionment</w:t>
      </w:r>
      <w:r w:rsidRPr="00D918DC">
        <w:rPr>
          <w:rStyle w:val="StyleUnderline"/>
          <w:highlight w:val="cyan"/>
        </w:rPr>
        <w:t>, when</w:t>
      </w:r>
      <w:r w:rsidRPr="000959CB">
        <w:rPr>
          <w:rStyle w:val="StyleUnderline"/>
        </w:rPr>
        <w:t xml:space="preserve"> the </w:t>
      </w:r>
      <w:r w:rsidRPr="00D918DC">
        <w:rPr>
          <w:rStyle w:val="Emphasis"/>
          <w:highlight w:val="cyan"/>
          <w:bdr w:val="single" w:sz="8" w:space="0" w:color="auto" w:frame="1"/>
        </w:rPr>
        <w:t>limitations</w:t>
      </w:r>
      <w:r w:rsidRPr="000959CB">
        <w:rPr>
          <w:rStyle w:val="StyleUnderline"/>
        </w:rPr>
        <w:t xml:space="preserve"> of the technology </w:t>
      </w:r>
      <w:r w:rsidRPr="00D918DC">
        <w:rPr>
          <w:rStyle w:val="Emphasis"/>
          <w:highlight w:val="cyan"/>
          <w:bdr w:val="single" w:sz="8" w:space="0" w:color="auto" w:frame="1"/>
        </w:rPr>
        <w:t>come to</w:t>
      </w:r>
      <w:r w:rsidRPr="000959CB">
        <w:rPr>
          <w:rStyle w:val="Emphasis"/>
          <w:bdr w:val="single" w:sz="8" w:space="0" w:color="auto" w:frame="1"/>
        </w:rPr>
        <w:t xml:space="preserve"> the </w:t>
      </w:r>
      <w:r w:rsidRPr="00D918DC">
        <w:rPr>
          <w:rStyle w:val="Emphasis"/>
          <w:highlight w:val="cyan"/>
          <w:bdr w:val="single" w:sz="8" w:space="0" w:color="auto" w:frame="1"/>
        </w:rPr>
        <w:t>fore</w:t>
      </w:r>
      <w:r w:rsidRPr="000959CB">
        <w:rPr>
          <w:sz w:val="16"/>
        </w:rPr>
        <w:t>; 4) the Slope of Enlightenment, which comes with a better understanding of the technolo- gy’s utility; and 5) the Plateau of Pro- ductivity, the stage of a mature application of the “unhyped” technology.</w:t>
      </w:r>
    </w:p>
    <w:p w14:paraId="77D9C97D" w14:textId="77777777" w:rsidR="007C6F76" w:rsidRPr="000959CB" w:rsidRDefault="007C6F76" w:rsidP="007C6F76">
      <w:pPr>
        <w:rPr>
          <w:rFonts w:eastAsia="Calibri"/>
          <w:sz w:val="16"/>
          <w:szCs w:val="16"/>
        </w:rPr>
      </w:pPr>
      <w:r w:rsidRPr="000959CB">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7913C987" w14:textId="77777777" w:rsidR="007C6F76" w:rsidRPr="000959CB" w:rsidRDefault="007C6F76" w:rsidP="007C6F76">
      <w:pPr>
        <w:rPr>
          <w:rFonts w:eastAsia="Calibri"/>
          <w:sz w:val="16"/>
        </w:rPr>
      </w:pPr>
      <w:r w:rsidRPr="000959CB">
        <w:rPr>
          <w:sz w:val="16"/>
        </w:rPr>
        <w:t xml:space="preserve">This </w:t>
      </w:r>
      <w:r w:rsidRPr="000959CB">
        <w:rPr>
          <w:rStyle w:val="Emphasis"/>
          <w:bdr w:val="single" w:sz="8" w:space="0" w:color="auto" w:frame="1"/>
        </w:rPr>
        <w:t>hype cycle</w:t>
      </w:r>
      <w:r w:rsidRPr="000959CB">
        <w:rPr>
          <w:rStyle w:val="StyleUnderline"/>
        </w:rPr>
        <w:t xml:space="preserve"> shows</w:t>
      </w:r>
      <w:r w:rsidRPr="000959CB">
        <w:rPr>
          <w:sz w:val="16"/>
        </w:rPr>
        <w:t xml:space="preserve"> that the </w:t>
      </w:r>
      <w:r w:rsidRPr="00D918DC">
        <w:rPr>
          <w:rStyle w:val="StyleUnderline"/>
          <w:highlight w:val="cyan"/>
        </w:rPr>
        <w:t>attention does not represent</w:t>
      </w:r>
      <w:r w:rsidRPr="000959CB">
        <w:rPr>
          <w:sz w:val="16"/>
        </w:rPr>
        <w:t xml:space="preserve"> a </w:t>
      </w:r>
      <w:r w:rsidRPr="00D918DC">
        <w:rPr>
          <w:rStyle w:val="Emphasis"/>
          <w:highlight w:val="cyan"/>
          <w:bdr w:val="single" w:sz="8" w:space="0" w:color="auto" w:frame="1"/>
        </w:rPr>
        <w:t>tech</w:t>
      </w:r>
      <w:r w:rsidRPr="000959CB">
        <w:rPr>
          <w:rStyle w:val="Emphasis"/>
          <w:bdr w:val="single" w:sz="8" w:space="0" w:color="auto" w:frame="1"/>
        </w:rPr>
        <w:t xml:space="preserve">nical </w:t>
      </w:r>
      <w:r w:rsidRPr="00D918DC">
        <w:rPr>
          <w:rStyle w:val="Emphasis"/>
          <w:highlight w:val="cyan"/>
          <w:bdr w:val="single" w:sz="8" w:space="0" w:color="auto" w:frame="1"/>
        </w:rPr>
        <w:t>assessment</w:t>
      </w:r>
      <w:r w:rsidRPr="000959CB">
        <w:rPr>
          <w:sz w:val="16"/>
        </w:rPr>
        <w:t xml:space="preserve">. Instead, </w:t>
      </w:r>
      <w:r w:rsidRPr="000959CB">
        <w:rPr>
          <w:rStyle w:val="StyleUnderline"/>
        </w:rPr>
        <w:t>it</w:t>
      </w:r>
      <w:r w:rsidRPr="000959CB">
        <w:rPr>
          <w:sz w:val="16"/>
        </w:rPr>
        <w:t xml:space="preserve"> often </w:t>
      </w:r>
      <w:r w:rsidRPr="00D918DC">
        <w:rPr>
          <w:rStyle w:val="StyleUnderline"/>
          <w:highlight w:val="cyan"/>
        </w:rPr>
        <w:t>reflects</w:t>
      </w:r>
      <w:r w:rsidRPr="000959CB">
        <w:rPr>
          <w:sz w:val="16"/>
        </w:rPr>
        <w:t xml:space="preserve"> the </w:t>
      </w:r>
      <w:r w:rsidRPr="000959CB">
        <w:rPr>
          <w:rStyle w:val="StyleUnderline"/>
        </w:rPr>
        <w:t xml:space="preserve">interests of </w:t>
      </w:r>
      <w:r w:rsidRPr="00D918DC">
        <w:rPr>
          <w:rStyle w:val="Emphasis"/>
          <w:highlight w:val="cyan"/>
          <w:bdr w:val="single" w:sz="8" w:space="0" w:color="auto" w:frame="1"/>
        </w:rPr>
        <w:t>political actors</w:t>
      </w:r>
      <w:r w:rsidRPr="000959CB">
        <w:rPr>
          <w:sz w:val="16"/>
        </w:rPr>
        <w:t xml:space="preserve"> and profit-oriented industries. It also highlights the role that </w:t>
      </w:r>
      <w:r w:rsidRPr="00D918DC">
        <w:rPr>
          <w:rStyle w:val="Emphasis"/>
          <w:highlight w:val="cyan"/>
          <w:bdr w:val="single" w:sz="8" w:space="0" w:color="auto" w:frame="1"/>
        </w:rPr>
        <w:t>media</w:t>
      </w:r>
      <w:r w:rsidRPr="000959CB">
        <w:rPr>
          <w:sz w:val="16"/>
        </w:rPr>
        <w:t xml:space="preserve"> play in </w:t>
      </w:r>
      <w:r w:rsidRPr="00D918DC">
        <w:rPr>
          <w:rStyle w:val="StyleUnderline"/>
          <w:highlight w:val="cyan"/>
        </w:rPr>
        <w:t>promot</w:t>
      </w:r>
      <w:r w:rsidRPr="000959CB">
        <w:rPr>
          <w:sz w:val="16"/>
        </w:rPr>
        <w:t xml:space="preserve">ing the </w:t>
      </w:r>
      <w:r w:rsidRPr="000959CB">
        <w:rPr>
          <w:rStyle w:val="Emphasis"/>
          <w:bdr w:val="single" w:sz="8" w:space="0" w:color="auto" w:frame="1"/>
        </w:rPr>
        <w:t>impatient expectation</w:t>
      </w:r>
      <w:r w:rsidRPr="000959CB">
        <w:rPr>
          <w:rStyle w:val="StyleUnderline"/>
        </w:rPr>
        <w:t xml:space="preserve"> of an impending industrial-military </w:t>
      </w:r>
      <w:r w:rsidRPr="00D918DC">
        <w:rPr>
          <w:rStyle w:val="Emphasis"/>
          <w:highlight w:val="cyan"/>
          <w:bdr w:val="single" w:sz="8" w:space="0" w:color="auto" w:frame="1"/>
        </w:rPr>
        <w:t>revolution</w:t>
      </w:r>
      <w:r w:rsidRPr="000959CB">
        <w:rPr>
          <w:sz w:val="16"/>
        </w:rPr>
        <w:t>. All technologies face the test of proving their usefulness and viability, but this is something that usually happens only after the hype fizzles out.</w:t>
      </w:r>
    </w:p>
    <w:p w14:paraId="07272952" w14:textId="77777777" w:rsidR="007C6F76" w:rsidRPr="00C771D8" w:rsidRDefault="007C6F76" w:rsidP="007C6F76">
      <w:pPr>
        <w:rPr>
          <w:rFonts w:eastAsia="Calibri"/>
          <w:sz w:val="16"/>
        </w:rPr>
      </w:pPr>
      <w:r w:rsidRPr="000959CB">
        <w:rPr>
          <w:sz w:val="16"/>
        </w:rPr>
        <w:t xml:space="preserve">International security scholars and tech </w:t>
      </w:r>
      <w:r w:rsidRPr="00D918DC">
        <w:rPr>
          <w:rStyle w:val="Emphasis"/>
          <w:highlight w:val="cyan"/>
          <w:bdr w:val="single" w:sz="8" w:space="0" w:color="auto" w:frame="1"/>
        </w:rPr>
        <w:t>experts</w:t>
      </w:r>
      <w:r w:rsidRPr="000959CB">
        <w:rPr>
          <w:sz w:val="16"/>
        </w:rPr>
        <w:t xml:space="preserve"> who </w:t>
      </w:r>
      <w:r w:rsidRPr="00D918DC">
        <w:rPr>
          <w:rStyle w:val="StyleUnderline"/>
          <w:highlight w:val="cyan"/>
        </w:rPr>
        <w:t>look beyond</w:t>
      </w:r>
      <w:r w:rsidRPr="000959CB">
        <w:rPr>
          <w:rStyle w:val="StyleUnderline"/>
        </w:rPr>
        <w:t xml:space="preserve"> the allure of </w:t>
      </w:r>
      <w:r w:rsidRPr="00D918DC">
        <w:rPr>
          <w:rStyle w:val="Emphasis"/>
          <w:highlight w:val="cyan"/>
          <w:bdr w:val="single" w:sz="8" w:space="0" w:color="auto" w:frame="1"/>
        </w:rPr>
        <w:t>wonder</w:t>
      </w:r>
      <w:r w:rsidRPr="000959CB">
        <w:rPr>
          <w:rStyle w:val="Emphasis"/>
          <w:bdr w:val="single" w:sz="8" w:space="0" w:color="auto" w:frame="1"/>
        </w:rPr>
        <w:t xml:space="preserve"> weapons</w:t>
      </w:r>
      <w:r w:rsidRPr="000959CB">
        <w:rPr>
          <w:rStyle w:val="StyleUnderline"/>
        </w:rPr>
        <w:t xml:space="preserve"> </w:t>
      </w:r>
      <w:r w:rsidRPr="00D918DC">
        <w:rPr>
          <w:rStyle w:val="StyleUnderline"/>
          <w:highlight w:val="cyan"/>
        </w:rPr>
        <w:t>question</w:t>
      </w:r>
      <w:r w:rsidRPr="000959CB">
        <w:rPr>
          <w:sz w:val="16"/>
        </w:rPr>
        <w:t xml:space="preserve"> the </w:t>
      </w:r>
      <w:r w:rsidRPr="000959CB">
        <w:rPr>
          <w:rStyle w:val="Emphasis"/>
          <w:bdr w:val="single" w:sz="8" w:space="0" w:color="auto" w:frame="1"/>
        </w:rPr>
        <w:t>technical feasibility</w:t>
      </w:r>
      <w:r w:rsidRPr="000959CB">
        <w:rPr>
          <w:rStyle w:val="StyleUnderline"/>
        </w:rPr>
        <w:t xml:space="preserve"> and </w:t>
      </w:r>
      <w:r w:rsidRPr="000959CB">
        <w:rPr>
          <w:rStyle w:val="Emphasis"/>
          <w:bdr w:val="single" w:sz="8" w:space="0" w:color="auto" w:frame="1"/>
        </w:rPr>
        <w:t xml:space="preserve">military </w:t>
      </w:r>
      <w:r w:rsidRPr="00D918DC">
        <w:rPr>
          <w:rStyle w:val="Emphasis"/>
          <w:highlight w:val="cyan"/>
          <w:bdr w:val="single" w:sz="8" w:space="0" w:color="auto" w:frame="1"/>
        </w:rPr>
        <w:t>effectiveness</w:t>
      </w:r>
      <w:r w:rsidRPr="000959CB">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0468EA36" w14:textId="77777777" w:rsidR="007C6F76" w:rsidRPr="005D7786" w:rsidRDefault="007C6F76" w:rsidP="007C6F76">
      <w:pPr>
        <w:pStyle w:val="Heading4"/>
        <w:rPr>
          <w:u w:val="single"/>
        </w:rPr>
      </w:pPr>
      <w:bookmarkStart w:id="1" w:name="Level_1_1058"/>
      <w:r w:rsidRPr="005D7786">
        <w:t xml:space="preserve">US innovation is </w:t>
      </w:r>
      <w:r w:rsidRPr="005D7786">
        <w:rPr>
          <w:u w:val="single"/>
        </w:rPr>
        <w:t>high</w:t>
      </w:r>
      <w:r w:rsidRPr="005D7786">
        <w:t xml:space="preserve"> and </w:t>
      </w:r>
      <w:r w:rsidRPr="005D7786">
        <w:rPr>
          <w:u w:val="single"/>
        </w:rPr>
        <w:t>leading</w:t>
      </w:r>
    </w:p>
    <w:p w14:paraId="47EDCEAB" w14:textId="77777777" w:rsidR="007C6F76" w:rsidRPr="00A75534" w:rsidRDefault="007C6F76" w:rsidP="007C6F76">
      <w:r w:rsidRPr="00A75534">
        <w:t xml:space="preserve">Martin </w:t>
      </w:r>
      <w:r w:rsidRPr="00A75534">
        <w:rPr>
          <w:rStyle w:val="Style13ptBold"/>
        </w:rPr>
        <w:t>Wolf 21</w:t>
      </w:r>
      <w:r w:rsidRPr="00A75534">
        <w:t>, Chief Economics Commentator, M.A. in Economics from Oxford University; Financial Times, “China is wrong to think the US faces inevitable decline,” 4/27/21, https://www.ft.com/content/8336169e-d1a8-4be8-b143-308e5b52e355</w:t>
      </w:r>
    </w:p>
    <w:p w14:paraId="091E40AE" w14:textId="77777777" w:rsidR="007C6F76" w:rsidRPr="005D7786" w:rsidRDefault="007C6F76" w:rsidP="007C6F76">
      <w:pPr>
        <w:rPr>
          <w:rStyle w:val="Style13ptBold"/>
          <w:b w:val="0"/>
          <w:bCs w:val="0"/>
          <w:sz w:val="16"/>
        </w:rPr>
      </w:pPr>
      <w:r w:rsidRPr="005D7786">
        <w:rPr>
          <w:sz w:val="16"/>
        </w:rPr>
        <w:t xml:space="preserve">The </w:t>
      </w:r>
      <w:r w:rsidRPr="005D7786">
        <w:rPr>
          <w:rStyle w:val="StyleUnderline"/>
        </w:rPr>
        <w:t xml:space="preserve">Chinese elite are </w:t>
      </w:r>
      <w:r w:rsidRPr="005D7786">
        <w:rPr>
          <w:rStyle w:val="Emphasis"/>
        </w:rPr>
        <w:t>convinced</w:t>
      </w:r>
      <w:r w:rsidRPr="005D7786">
        <w:rPr>
          <w:sz w:val="16"/>
        </w:rPr>
        <w:t xml:space="preserve"> that </w:t>
      </w:r>
      <w:r w:rsidRPr="005D7786">
        <w:rPr>
          <w:rStyle w:val="StyleUnderline"/>
        </w:rPr>
        <w:t xml:space="preserve">the </w:t>
      </w:r>
      <w:r w:rsidRPr="00D918DC">
        <w:rPr>
          <w:rStyle w:val="StyleUnderline"/>
          <w:highlight w:val="cyan"/>
        </w:rPr>
        <w:t>US</w:t>
      </w:r>
      <w:r w:rsidRPr="005D7786">
        <w:rPr>
          <w:rStyle w:val="StyleUnderline"/>
        </w:rPr>
        <w:t xml:space="preserve"> is in </w:t>
      </w:r>
      <w:r w:rsidRPr="005D7786">
        <w:rPr>
          <w:rStyle w:val="Emphasis"/>
        </w:rPr>
        <w:t xml:space="preserve">irreversible </w:t>
      </w:r>
      <w:r w:rsidRPr="00D918DC">
        <w:rPr>
          <w:rStyle w:val="Emphasis"/>
          <w:highlight w:val="cyan"/>
        </w:rPr>
        <w:t>decline</w:t>
      </w:r>
      <w:r w:rsidRPr="005D7786">
        <w:rPr>
          <w:sz w:val="16"/>
        </w:rPr>
        <w:t xml:space="preserve">. So reports Jude Blanchette of the Center for Strategic and International Studies, a respected Washington-based think-tank. What has been happening in the US in recent years, particularly in politics, supports this perspective. A stable liberal democracy would not elect Donald Trump — a man lacking all necessary qualities and abilities — to national leadership. Nevertheless, </w:t>
      </w:r>
      <w:r w:rsidRPr="005D7786">
        <w:rPr>
          <w:rStyle w:val="StyleUnderline"/>
        </w:rPr>
        <w:t>the notion of</w:t>
      </w:r>
      <w:r w:rsidRPr="005D7786">
        <w:rPr>
          <w:sz w:val="16"/>
        </w:rPr>
        <w:t xml:space="preserve"> US </w:t>
      </w:r>
      <w:r w:rsidRPr="005D7786">
        <w:rPr>
          <w:rStyle w:val="StyleUnderline"/>
        </w:rPr>
        <w:t xml:space="preserve">decline </w:t>
      </w:r>
      <w:r w:rsidRPr="00D918DC">
        <w:rPr>
          <w:rStyle w:val="StyleUnderline"/>
          <w:highlight w:val="cyan"/>
        </w:rPr>
        <w:t xml:space="preserve">is </w:t>
      </w:r>
      <w:r w:rsidRPr="00D918DC">
        <w:rPr>
          <w:rStyle w:val="Emphasis"/>
          <w:highlight w:val="cyan"/>
        </w:rPr>
        <w:t>exaggerated</w:t>
      </w:r>
      <w:r w:rsidRPr="00D918DC">
        <w:rPr>
          <w:rStyle w:val="StyleUnderline"/>
          <w:highlight w:val="cyan"/>
        </w:rPr>
        <w:t>. The US retains</w:t>
      </w:r>
      <w:r w:rsidRPr="005D7786">
        <w:rPr>
          <w:rStyle w:val="StyleUnderline"/>
        </w:rPr>
        <w:t xml:space="preserve"> </w:t>
      </w:r>
      <w:r w:rsidRPr="005D7786">
        <w:rPr>
          <w:rStyle w:val="Emphasis"/>
        </w:rPr>
        <w:t xml:space="preserve">big </w:t>
      </w:r>
      <w:r w:rsidRPr="00D918DC">
        <w:rPr>
          <w:rStyle w:val="Emphasis"/>
          <w:highlight w:val="cyan"/>
        </w:rPr>
        <w:t>assets</w:t>
      </w:r>
      <w:r w:rsidRPr="005D7786">
        <w:rPr>
          <w:rStyle w:val="StyleUnderline"/>
        </w:rPr>
        <w:t xml:space="preserve">, notably </w:t>
      </w:r>
      <w:r w:rsidRPr="00D918DC">
        <w:rPr>
          <w:rStyle w:val="StyleUnderline"/>
          <w:highlight w:val="cyan"/>
        </w:rPr>
        <w:t xml:space="preserve">in </w:t>
      </w:r>
      <w:r w:rsidRPr="00D918DC">
        <w:rPr>
          <w:rStyle w:val="Emphasis"/>
          <w:highlight w:val="cyan"/>
        </w:rPr>
        <w:t>economics</w:t>
      </w:r>
      <w:r w:rsidRPr="005D7786">
        <w:rPr>
          <w:sz w:val="16"/>
        </w:rPr>
        <w:t>.</w:t>
      </w:r>
    </w:p>
    <w:p w14:paraId="68A3FC6B" w14:textId="77777777" w:rsidR="007C6F76" w:rsidRPr="005D7786" w:rsidRDefault="007C6F76" w:rsidP="007C6F76">
      <w:pPr>
        <w:rPr>
          <w:rStyle w:val="Style13ptBold"/>
          <w:b w:val="0"/>
          <w:bCs w:val="0"/>
          <w:sz w:val="16"/>
        </w:rPr>
      </w:pPr>
      <w:r w:rsidRPr="005D7786">
        <w:rPr>
          <w:rStyle w:val="StyleUnderline"/>
        </w:rPr>
        <w:t xml:space="preserve">For </w:t>
      </w:r>
      <w:r w:rsidRPr="005D7786">
        <w:rPr>
          <w:rStyle w:val="Emphasis"/>
        </w:rPr>
        <w:t>one and half centuries</w:t>
      </w:r>
      <w:r w:rsidRPr="005D7786">
        <w:rPr>
          <w:rStyle w:val="StyleUnderline"/>
        </w:rPr>
        <w:t xml:space="preserve">, </w:t>
      </w:r>
      <w:r w:rsidRPr="00D918DC">
        <w:rPr>
          <w:rStyle w:val="StyleUnderline"/>
          <w:highlight w:val="cyan"/>
        </w:rPr>
        <w:t>the US</w:t>
      </w:r>
      <w:r w:rsidRPr="005D7786">
        <w:rPr>
          <w:rStyle w:val="StyleUnderline"/>
        </w:rPr>
        <w:t xml:space="preserve"> has been </w:t>
      </w:r>
      <w:r w:rsidRPr="00D918DC">
        <w:rPr>
          <w:rStyle w:val="StyleUnderline"/>
          <w:highlight w:val="cyan"/>
        </w:rPr>
        <w:t>the</w:t>
      </w:r>
      <w:r w:rsidRPr="005D7786">
        <w:rPr>
          <w:rStyle w:val="StyleUnderline"/>
        </w:rPr>
        <w:t xml:space="preserve"> world’s </w:t>
      </w:r>
      <w:r w:rsidRPr="005D7786">
        <w:rPr>
          <w:rStyle w:val="Emphasis"/>
        </w:rPr>
        <w:t xml:space="preserve">most </w:t>
      </w:r>
      <w:r w:rsidRPr="00D918DC">
        <w:rPr>
          <w:rStyle w:val="Emphasis"/>
          <w:highlight w:val="cyan"/>
        </w:rPr>
        <w:t>innovative</w:t>
      </w:r>
      <w:r w:rsidRPr="00D918DC">
        <w:rPr>
          <w:rStyle w:val="StyleUnderline"/>
          <w:highlight w:val="cyan"/>
        </w:rPr>
        <w:t xml:space="preserve"> economy</w:t>
      </w:r>
      <w:r w:rsidRPr="005D7786">
        <w:rPr>
          <w:rStyle w:val="StyleUnderline"/>
        </w:rPr>
        <w:t xml:space="preserve">. That has been </w:t>
      </w:r>
      <w:r w:rsidRPr="00D918DC">
        <w:rPr>
          <w:rStyle w:val="StyleUnderline"/>
          <w:highlight w:val="cyan"/>
        </w:rPr>
        <w:t xml:space="preserve">the </w:t>
      </w:r>
      <w:r w:rsidRPr="00D918DC">
        <w:rPr>
          <w:rStyle w:val="Emphasis"/>
          <w:highlight w:val="cyan"/>
        </w:rPr>
        <w:t>basis</w:t>
      </w:r>
      <w:r w:rsidRPr="00D918DC">
        <w:rPr>
          <w:rStyle w:val="StyleUnderline"/>
          <w:highlight w:val="cyan"/>
        </w:rPr>
        <w:t xml:space="preserve"> of</w:t>
      </w:r>
      <w:r w:rsidRPr="005D7786">
        <w:rPr>
          <w:rStyle w:val="StyleUnderline"/>
        </w:rPr>
        <w:t xml:space="preserve"> its </w:t>
      </w:r>
      <w:r w:rsidRPr="005D7786">
        <w:rPr>
          <w:rStyle w:val="Emphasis"/>
        </w:rPr>
        <w:t xml:space="preserve">global </w:t>
      </w:r>
      <w:r w:rsidRPr="00D918DC">
        <w:rPr>
          <w:rStyle w:val="Emphasis"/>
          <w:highlight w:val="cyan"/>
        </w:rPr>
        <w:t>power</w:t>
      </w:r>
      <w:r w:rsidRPr="005D7786">
        <w:rPr>
          <w:rStyle w:val="StyleUnderline"/>
        </w:rPr>
        <w:t xml:space="preserve"> and </w:t>
      </w:r>
      <w:r w:rsidRPr="005D7786">
        <w:rPr>
          <w:rStyle w:val="Emphasis"/>
        </w:rPr>
        <w:t>influence</w:t>
      </w:r>
      <w:r w:rsidRPr="005D7786">
        <w:rPr>
          <w:sz w:val="16"/>
        </w:rPr>
        <w:t xml:space="preserve">. So </w:t>
      </w:r>
      <w:r w:rsidRPr="00D918DC">
        <w:rPr>
          <w:rStyle w:val="StyleUnderline"/>
          <w:highlight w:val="cyan"/>
        </w:rPr>
        <w:t>how does</w:t>
      </w:r>
      <w:r w:rsidRPr="005D7786">
        <w:rPr>
          <w:sz w:val="16"/>
        </w:rPr>
        <w:t xml:space="preserve"> its </w:t>
      </w:r>
      <w:r w:rsidRPr="005D7786">
        <w:rPr>
          <w:rStyle w:val="StyleUnderline"/>
        </w:rPr>
        <w:t xml:space="preserve">innovative </w:t>
      </w:r>
      <w:r w:rsidRPr="00D918DC">
        <w:rPr>
          <w:rStyle w:val="StyleUnderline"/>
          <w:highlight w:val="cyan"/>
        </w:rPr>
        <w:t>power look today?</w:t>
      </w:r>
      <w:r w:rsidRPr="005D7786">
        <w:rPr>
          <w:sz w:val="16"/>
        </w:rPr>
        <w:t xml:space="preserve"> The answer is: </w:t>
      </w:r>
      <w:r w:rsidRPr="005D7786">
        <w:rPr>
          <w:rStyle w:val="Emphasis"/>
        </w:rPr>
        <w:t xml:space="preserve">rather </w:t>
      </w:r>
      <w:r w:rsidRPr="00D918DC">
        <w:rPr>
          <w:rStyle w:val="Emphasis"/>
          <w:highlight w:val="cyan"/>
        </w:rPr>
        <w:t>good</w:t>
      </w:r>
      <w:r w:rsidRPr="005D7786">
        <w:rPr>
          <w:rStyle w:val="StyleUnderline"/>
        </w:rPr>
        <w:t>, despite</w:t>
      </w:r>
      <w:r w:rsidRPr="005D7786">
        <w:rPr>
          <w:sz w:val="16"/>
        </w:rPr>
        <w:t xml:space="preserve"> competition from </w:t>
      </w:r>
      <w:r w:rsidRPr="005D7786">
        <w:rPr>
          <w:rStyle w:val="StyleUnderline"/>
        </w:rPr>
        <w:t>China</w:t>
      </w:r>
      <w:r w:rsidRPr="005D7786">
        <w:rPr>
          <w:sz w:val="16"/>
        </w:rPr>
        <w:t>.</w:t>
      </w:r>
      <w:r>
        <w:rPr>
          <w:sz w:val="16"/>
        </w:rPr>
        <w:t xml:space="preserve"> </w:t>
      </w:r>
    </w:p>
    <w:p w14:paraId="76179153" w14:textId="77777777" w:rsidR="007C6F76" w:rsidRPr="005D7786" w:rsidRDefault="007C6F76" w:rsidP="007C6F76">
      <w:pPr>
        <w:rPr>
          <w:rStyle w:val="Style13ptBold"/>
          <w:b w:val="0"/>
          <w:bCs w:val="0"/>
          <w:sz w:val="16"/>
        </w:rPr>
      </w:pPr>
      <w:r w:rsidRPr="005D7786">
        <w:rPr>
          <w:sz w:val="16"/>
        </w:rPr>
        <w:t xml:space="preserve">Stock markets are imperfect. But </w:t>
      </w:r>
      <w:r w:rsidRPr="005D7786">
        <w:rPr>
          <w:rStyle w:val="StyleUnderline"/>
        </w:rPr>
        <w:t>the value investors put on companies is</w:t>
      </w:r>
      <w:r w:rsidRPr="005D7786">
        <w:rPr>
          <w:sz w:val="16"/>
        </w:rPr>
        <w:t xml:space="preserve"> at least </w:t>
      </w:r>
      <w:r w:rsidRPr="005D7786">
        <w:rPr>
          <w:rStyle w:val="StyleUnderline"/>
        </w:rPr>
        <w:t>a</w:t>
      </w:r>
      <w:r w:rsidRPr="005D7786">
        <w:rPr>
          <w:sz w:val="16"/>
        </w:rPr>
        <w:t xml:space="preserve"> relatively </w:t>
      </w:r>
      <w:r w:rsidRPr="005D7786">
        <w:rPr>
          <w:rStyle w:val="StyleUnderline"/>
        </w:rPr>
        <w:t>impartial assessment of their prospects</w:t>
      </w:r>
      <w:r w:rsidRPr="005D7786">
        <w:rPr>
          <w:sz w:val="16"/>
        </w:rPr>
        <w:t xml:space="preserve">. At the end of last week, </w:t>
      </w:r>
      <w:r w:rsidRPr="005D7786">
        <w:rPr>
          <w:rStyle w:val="Emphasis"/>
        </w:rPr>
        <w:t xml:space="preserve">7 of </w:t>
      </w:r>
      <w:r w:rsidRPr="00D918DC">
        <w:rPr>
          <w:rStyle w:val="Emphasis"/>
          <w:highlight w:val="cyan"/>
        </w:rPr>
        <w:t>the</w:t>
      </w:r>
      <w:r w:rsidRPr="005D7786">
        <w:rPr>
          <w:rStyle w:val="Emphasis"/>
        </w:rPr>
        <w:t xml:space="preserve"> 10 </w:t>
      </w:r>
      <w:r w:rsidRPr="00D918DC">
        <w:rPr>
          <w:rStyle w:val="Emphasis"/>
          <w:highlight w:val="cyan"/>
        </w:rPr>
        <w:t>most valuable</w:t>
      </w:r>
      <w:r w:rsidRPr="00D918DC">
        <w:rPr>
          <w:rStyle w:val="StyleUnderline"/>
          <w:highlight w:val="cyan"/>
        </w:rPr>
        <w:t xml:space="preserve"> companies</w:t>
      </w:r>
      <w:r w:rsidRPr="005D7786">
        <w:rPr>
          <w:rStyle w:val="StyleUnderline"/>
        </w:rPr>
        <w:t xml:space="preserve"> </w:t>
      </w:r>
      <w:r w:rsidRPr="005D7786">
        <w:rPr>
          <w:rStyle w:val="Emphasis"/>
        </w:rPr>
        <w:t>in the world</w:t>
      </w:r>
      <w:r w:rsidRPr="005D7786">
        <w:rPr>
          <w:rStyle w:val="StyleUnderline"/>
        </w:rPr>
        <w:t xml:space="preserve"> and </w:t>
      </w:r>
      <w:r w:rsidRPr="005D7786">
        <w:rPr>
          <w:rStyle w:val="Emphasis"/>
        </w:rPr>
        <w:t>14 of the top 20</w:t>
      </w:r>
      <w:r w:rsidRPr="005D7786">
        <w:rPr>
          <w:rStyle w:val="StyleUnderline"/>
        </w:rPr>
        <w:t xml:space="preserve">, were </w:t>
      </w:r>
      <w:r w:rsidRPr="005D7786">
        <w:rPr>
          <w:rStyle w:val="Emphasis"/>
        </w:rPr>
        <w:t>headquartered</w:t>
      </w:r>
      <w:r w:rsidRPr="005D7786">
        <w:rPr>
          <w:rStyle w:val="StyleUnderline"/>
        </w:rPr>
        <w:t xml:space="preserve"> </w:t>
      </w:r>
      <w:r w:rsidRPr="00D918DC">
        <w:rPr>
          <w:rStyle w:val="StyleUnderline"/>
          <w:highlight w:val="cyan"/>
        </w:rPr>
        <w:t>in the US</w:t>
      </w:r>
      <w:r w:rsidRPr="005D7786">
        <w:rPr>
          <w:sz w:val="16"/>
        </w:rPr>
        <w:t>.</w:t>
      </w:r>
    </w:p>
    <w:p w14:paraId="012F120B" w14:textId="77777777" w:rsidR="007C6F76" w:rsidRPr="005D7786" w:rsidRDefault="007C6F76" w:rsidP="007C6F76">
      <w:pPr>
        <w:rPr>
          <w:rStyle w:val="Style13ptBold"/>
          <w:b w:val="0"/>
          <w:bCs w:val="0"/>
          <w:sz w:val="16"/>
        </w:rPr>
      </w:pPr>
      <w:r w:rsidRPr="005D7786">
        <w:rPr>
          <w:rStyle w:val="StyleUnderline"/>
        </w:rPr>
        <w:lastRenderedPageBreak/>
        <w:t>If</w:t>
      </w:r>
      <w:r w:rsidRPr="005D7786">
        <w:rPr>
          <w:sz w:val="16"/>
        </w:rPr>
        <w:t xml:space="preserve"> it were </w:t>
      </w:r>
      <w:r w:rsidRPr="005D7786">
        <w:rPr>
          <w:rStyle w:val="StyleUnderline"/>
        </w:rPr>
        <w:t xml:space="preserve">not for Saudi Arabian oil, </w:t>
      </w:r>
      <w:r w:rsidRPr="00D918DC">
        <w:rPr>
          <w:rStyle w:val="StyleUnderline"/>
          <w:highlight w:val="cyan"/>
        </w:rPr>
        <w:t xml:space="preserve">the </w:t>
      </w:r>
      <w:r w:rsidRPr="00D918DC">
        <w:rPr>
          <w:rStyle w:val="Emphasis"/>
          <w:highlight w:val="cyan"/>
        </w:rPr>
        <w:t>five most</w:t>
      </w:r>
      <w:r w:rsidRPr="005D7786">
        <w:rPr>
          <w:rStyle w:val="Emphasis"/>
        </w:rPr>
        <w:t xml:space="preserve"> valuable</w:t>
      </w:r>
      <w:r w:rsidRPr="005D7786">
        <w:rPr>
          <w:rStyle w:val="StyleUnderline"/>
        </w:rPr>
        <w:t xml:space="preserve"> companies in the world would be </w:t>
      </w:r>
      <w:r w:rsidRPr="005D7786">
        <w:rPr>
          <w:rStyle w:val="Emphasis"/>
        </w:rPr>
        <w:t xml:space="preserve">US technology </w:t>
      </w:r>
      <w:r w:rsidRPr="00D918DC">
        <w:rPr>
          <w:rStyle w:val="Emphasis"/>
          <w:highlight w:val="cyan"/>
        </w:rPr>
        <w:t>giants</w:t>
      </w:r>
      <w:r w:rsidRPr="005D7786">
        <w:rPr>
          <w:sz w:val="16"/>
        </w:rPr>
        <w:t xml:space="preserve">: Apple, Microsoft, Amazon, Alphabet and Facebook. </w:t>
      </w:r>
      <w:r w:rsidRPr="00D918DC">
        <w:rPr>
          <w:rStyle w:val="StyleUnderline"/>
          <w:highlight w:val="cyan"/>
        </w:rPr>
        <w:t>China has two</w:t>
      </w:r>
      <w:r w:rsidRPr="005D7786">
        <w:rPr>
          <w:rStyle w:val="StyleUnderline"/>
        </w:rPr>
        <w:t xml:space="preserve"> valuable</w:t>
      </w:r>
      <w:r w:rsidRPr="005D7786">
        <w:rPr>
          <w:sz w:val="16"/>
        </w:rPr>
        <w:t xml:space="preserve"> technology </w:t>
      </w:r>
      <w:r w:rsidRPr="005D7786">
        <w:rPr>
          <w:rStyle w:val="StyleUnderline"/>
        </w:rPr>
        <w:t>companies</w:t>
      </w:r>
      <w:r w:rsidRPr="005D7786">
        <w:rPr>
          <w:sz w:val="16"/>
        </w:rPr>
        <w:t>: Tencent (</w:t>
      </w:r>
      <w:r w:rsidRPr="00D918DC">
        <w:rPr>
          <w:rStyle w:val="StyleUnderline"/>
          <w:highlight w:val="cyan"/>
        </w:rPr>
        <w:t xml:space="preserve">at </w:t>
      </w:r>
      <w:r w:rsidRPr="00D918DC">
        <w:rPr>
          <w:rStyle w:val="Emphasis"/>
          <w:highlight w:val="cyan"/>
        </w:rPr>
        <w:t>seventh</w:t>
      </w:r>
      <w:r w:rsidRPr="005D7786">
        <w:rPr>
          <w:sz w:val="16"/>
        </w:rPr>
        <w:t xml:space="preserve"> position) </w:t>
      </w:r>
      <w:r w:rsidRPr="00D918DC">
        <w:rPr>
          <w:rStyle w:val="StyleUnderline"/>
          <w:highlight w:val="cyan"/>
        </w:rPr>
        <w:t>and</w:t>
      </w:r>
      <w:r w:rsidRPr="005D7786">
        <w:rPr>
          <w:sz w:val="16"/>
        </w:rPr>
        <w:t xml:space="preserve"> Alibaba (</w:t>
      </w:r>
      <w:r w:rsidRPr="005D7786">
        <w:rPr>
          <w:rStyle w:val="StyleUnderline"/>
        </w:rPr>
        <w:t xml:space="preserve">at </w:t>
      </w:r>
      <w:r w:rsidRPr="00D918DC">
        <w:rPr>
          <w:rStyle w:val="Emphasis"/>
          <w:highlight w:val="cyan"/>
        </w:rPr>
        <w:t>ninth</w:t>
      </w:r>
      <w:r w:rsidRPr="005D7786">
        <w:rPr>
          <w:rStyle w:val="StyleUnderline"/>
        </w:rPr>
        <w:t xml:space="preserve">). But those are China’s </w:t>
      </w:r>
      <w:r w:rsidRPr="005D7786">
        <w:rPr>
          <w:rStyle w:val="Emphasis"/>
        </w:rPr>
        <w:t>only companies</w:t>
      </w:r>
      <w:r w:rsidRPr="005D7786">
        <w:rPr>
          <w:rStyle w:val="StyleUnderline"/>
        </w:rPr>
        <w:t xml:space="preserve"> in the top 20</w:t>
      </w:r>
      <w:r w:rsidRPr="005D7786">
        <w:rPr>
          <w:sz w:val="16"/>
        </w:rPr>
        <w:t>. The most valuable European company is LVMH at 17th. Yet LVMH is just a collection of established luxury brands. That ought to worry Europeans.</w:t>
      </w:r>
      <w:r>
        <w:rPr>
          <w:sz w:val="16"/>
        </w:rPr>
        <w:t xml:space="preserve"> </w:t>
      </w:r>
    </w:p>
    <w:p w14:paraId="05D3F143" w14:textId="77777777" w:rsidR="007C6F76" w:rsidRPr="005D7786" w:rsidRDefault="007C6F76" w:rsidP="007C6F76">
      <w:pPr>
        <w:rPr>
          <w:rStyle w:val="Style13ptBold"/>
          <w:b w:val="0"/>
          <w:bCs w:val="0"/>
          <w:sz w:val="16"/>
        </w:rPr>
      </w:pPr>
      <w:r w:rsidRPr="005D7786">
        <w:rPr>
          <w:rStyle w:val="StyleUnderline"/>
        </w:rPr>
        <w:t>When we look</w:t>
      </w:r>
      <w:r w:rsidRPr="005D7786">
        <w:rPr>
          <w:sz w:val="16"/>
        </w:rPr>
        <w:t xml:space="preserve"> only </w:t>
      </w:r>
      <w:r w:rsidRPr="005D7786">
        <w:rPr>
          <w:rStyle w:val="StyleUnderline"/>
        </w:rPr>
        <w:t xml:space="preserve">at technology companies, the US has </w:t>
      </w:r>
      <w:r w:rsidRPr="005D7786">
        <w:rPr>
          <w:rStyle w:val="Emphasis"/>
        </w:rPr>
        <w:t>12 of the top 20</w:t>
      </w:r>
      <w:r w:rsidRPr="005D7786">
        <w:rPr>
          <w:rStyle w:val="StyleUnderline"/>
        </w:rPr>
        <w:t>; China</w:t>
      </w:r>
      <w:r w:rsidRPr="005D7786">
        <w:rPr>
          <w:sz w:val="16"/>
        </w:rPr>
        <w:t xml:space="preserve"> (with Hong Kong but excluding Taiwan) </w:t>
      </w:r>
      <w:r w:rsidRPr="005D7786">
        <w:rPr>
          <w:rStyle w:val="StyleUnderline"/>
        </w:rPr>
        <w:t xml:space="preserve">has </w:t>
      </w:r>
      <w:r w:rsidRPr="005D7786">
        <w:rPr>
          <w:rStyle w:val="Emphasis"/>
        </w:rPr>
        <w:t>three</w:t>
      </w:r>
      <w:r w:rsidRPr="005D7786">
        <w:rPr>
          <w:sz w:val="16"/>
        </w:rPr>
        <w:t>; and there are two Dutch companies, one of which, ASML, is the largest manufacturer of machines that make integrated circuits. Taiwan has the Taiwan Semiconductor Manufacturing Company, the world’s biggest contract computer chipmaker, and South Korea has Samsung Electronics.</w:t>
      </w:r>
    </w:p>
    <w:p w14:paraId="2EDB52D6" w14:textId="77777777" w:rsidR="007C6F76" w:rsidRPr="005D7786" w:rsidRDefault="007C6F76" w:rsidP="007C6F76">
      <w:pPr>
        <w:rPr>
          <w:rStyle w:val="Style13ptBold"/>
          <w:b w:val="0"/>
          <w:bCs w:val="0"/>
          <w:sz w:val="16"/>
        </w:rPr>
      </w:pPr>
      <w:r w:rsidRPr="005D7786">
        <w:rPr>
          <w:rStyle w:val="StyleUnderline"/>
        </w:rPr>
        <w:t xml:space="preserve">Life </w:t>
      </w:r>
      <w:r w:rsidRPr="00D918DC">
        <w:rPr>
          <w:rStyle w:val="StyleUnderline"/>
          <w:highlight w:val="cyan"/>
        </w:rPr>
        <w:t>sciences are</w:t>
      </w:r>
      <w:r w:rsidRPr="005D7786">
        <w:rPr>
          <w:rStyle w:val="StyleUnderline"/>
        </w:rPr>
        <w:t xml:space="preserve"> another </w:t>
      </w:r>
      <w:r w:rsidRPr="00D918DC">
        <w:rPr>
          <w:rStyle w:val="Emphasis"/>
          <w:highlight w:val="cyan"/>
        </w:rPr>
        <w:t>crucial</w:t>
      </w:r>
      <w:r w:rsidRPr="005D7786">
        <w:rPr>
          <w:rStyle w:val="Emphasis"/>
        </w:rPr>
        <w:t xml:space="preserve"> sector</w:t>
      </w:r>
      <w:r w:rsidRPr="005D7786">
        <w:rPr>
          <w:rStyle w:val="StyleUnderline"/>
        </w:rPr>
        <w:t xml:space="preserve"> </w:t>
      </w:r>
      <w:r w:rsidRPr="00D918DC">
        <w:rPr>
          <w:rStyle w:val="StyleUnderline"/>
          <w:highlight w:val="cyan"/>
        </w:rPr>
        <w:t>for</w:t>
      </w:r>
      <w:r w:rsidRPr="005D7786">
        <w:rPr>
          <w:rStyle w:val="StyleUnderline"/>
        </w:rPr>
        <w:t xml:space="preserve"> </w:t>
      </w:r>
      <w:r w:rsidRPr="005D7786">
        <w:rPr>
          <w:rStyle w:val="Emphasis"/>
        </w:rPr>
        <w:t xml:space="preserve">future </w:t>
      </w:r>
      <w:r w:rsidRPr="00D918DC">
        <w:rPr>
          <w:rStyle w:val="Emphasis"/>
          <w:highlight w:val="cyan"/>
        </w:rPr>
        <w:t>prosperity</w:t>
      </w:r>
      <w:r w:rsidRPr="005D7786">
        <w:rPr>
          <w:sz w:val="16"/>
        </w:rPr>
        <w:t xml:space="preserve">. Here there are seven European companies (with Switzerland and the UK included) in the top 20. But </w:t>
      </w:r>
      <w:r w:rsidRPr="00D918DC">
        <w:rPr>
          <w:rStyle w:val="StyleUnderline"/>
          <w:highlight w:val="cyan"/>
        </w:rPr>
        <w:t xml:space="preserve">the US has </w:t>
      </w:r>
      <w:r w:rsidRPr="00D918DC">
        <w:rPr>
          <w:rStyle w:val="Emphasis"/>
          <w:highlight w:val="cyan"/>
        </w:rPr>
        <w:t>seven of</w:t>
      </w:r>
      <w:r w:rsidRPr="005D7786">
        <w:rPr>
          <w:rStyle w:val="Emphasis"/>
        </w:rPr>
        <w:t xml:space="preserve"> the top </w:t>
      </w:r>
      <w:r w:rsidRPr="00D918DC">
        <w:rPr>
          <w:rStyle w:val="Emphasis"/>
          <w:highlight w:val="cyan"/>
        </w:rPr>
        <w:t>10</w:t>
      </w:r>
      <w:r w:rsidRPr="005D7786">
        <w:rPr>
          <w:rStyle w:val="StyleUnderline"/>
        </w:rPr>
        <w:t>, and 11 of the top 20</w:t>
      </w:r>
      <w:r w:rsidRPr="005D7786">
        <w:rPr>
          <w:sz w:val="16"/>
        </w:rPr>
        <w:t>. There is also one Australian and one Japanese company, but no Chinese businesses.</w:t>
      </w:r>
      <w:r>
        <w:rPr>
          <w:sz w:val="16"/>
        </w:rPr>
        <w:t xml:space="preserve"> </w:t>
      </w:r>
    </w:p>
    <w:p w14:paraId="2F05A343" w14:textId="77777777" w:rsidR="007C6F76" w:rsidRPr="005D7786" w:rsidRDefault="007C6F76" w:rsidP="007C6F76">
      <w:pPr>
        <w:rPr>
          <w:rStyle w:val="Style13ptBold"/>
          <w:b w:val="0"/>
          <w:bCs w:val="0"/>
          <w:sz w:val="16"/>
        </w:rPr>
      </w:pPr>
      <w:r w:rsidRPr="005D7786">
        <w:rPr>
          <w:sz w:val="16"/>
        </w:rPr>
        <w:t xml:space="preserve">In sum, </w:t>
      </w:r>
      <w:r w:rsidRPr="00D918DC">
        <w:rPr>
          <w:rStyle w:val="StyleUnderline"/>
          <w:highlight w:val="cyan"/>
        </w:rPr>
        <w:t xml:space="preserve">US companies </w:t>
      </w:r>
      <w:r w:rsidRPr="00D918DC">
        <w:rPr>
          <w:rStyle w:val="Emphasis"/>
          <w:highlight w:val="cyan"/>
        </w:rPr>
        <w:t>are</w:t>
      </w:r>
      <w:r w:rsidRPr="005D7786">
        <w:rPr>
          <w:rStyle w:val="Emphasis"/>
        </w:rPr>
        <w:t xml:space="preserve"> globally </w:t>
      </w:r>
      <w:r w:rsidRPr="00D918DC">
        <w:rPr>
          <w:rStyle w:val="Emphasis"/>
          <w:highlight w:val="cyan"/>
        </w:rPr>
        <w:t>dominant</w:t>
      </w:r>
      <w:r w:rsidRPr="00D918DC">
        <w:rPr>
          <w:rStyle w:val="StyleUnderline"/>
          <w:highlight w:val="cyan"/>
        </w:rPr>
        <w:t xml:space="preserve"> and</w:t>
      </w:r>
      <w:r w:rsidRPr="005D7786">
        <w:rPr>
          <w:rStyle w:val="StyleUnderline"/>
        </w:rPr>
        <w:t xml:space="preserve"> </w:t>
      </w:r>
      <w:r w:rsidRPr="005D7786">
        <w:rPr>
          <w:rStyle w:val="Emphasis"/>
        </w:rPr>
        <w:t xml:space="preserve">nearly </w:t>
      </w:r>
      <w:r w:rsidRPr="00D918DC">
        <w:rPr>
          <w:rStyle w:val="Emphasis"/>
          <w:highlight w:val="cyan"/>
        </w:rPr>
        <w:t>all</w:t>
      </w:r>
      <w:r w:rsidRPr="00D918DC">
        <w:rPr>
          <w:rStyle w:val="StyleUnderline"/>
          <w:highlight w:val="cyan"/>
        </w:rPr>
        <w:t xml:space="preserve"> the</w:t>
      </w:r>
      <w:r w:rsidRPr="005D7786">
        <w:rPr>
          <w:rStyle w:val="StyleUnderline"/>
        </w:rPr>
        <w:t xml:space="preserve"> </w:t>
      </w:r>
      <w:r w:rsidRPr="005D7786">
        <w:rPr>
          <w:rStyle w:val="Emphasis"/>
        </w:rPr>
        <w:t xml:space="preserve">most </w:t>
      </w:r>
      <w:r w:rsidRPr="00D918DC">
        <w:rPr>
          <w:rStyle w:val="Emphasis"/>
          <w:highlight w:val="cyan"/>
        </w:rPr>
        <w:t>valuable</w:t>
      </w:r>
      <w:r w:rsidRPr="005D7786">
        <w:rPr>
          <w:rStyle w:val="StyleUnderline"/>
        </w:rPr>
        <w:t xml:space="preserve"> non-US </w:t>
      </w:r>
      <w:r w:rsidRPr="00D918DC">
        <w:rPr>
          <w:rStyle w:val="StyleUnderline"/>
          <w:highlight w:val="cyan"/>
        </w:rPr>
        <w:t>firms are</w:t>
      </w:r>
      <w:r w:rsidRPr="005D7786">
        <w:rPr>
          <w:rStyle w:val="StyleUnderline"/>
        </w:rPr>
        <w:t xml:space="preserve"> headquartered in </w:t>
      </w:r>
      <w:r w:rsidRPr="00D918DC">
        <w:rPr>
          <w:rStyle w:val="Emphasis"/>
          <w:highlight w:val="cyan"/>
        </w:rPr>
        <w:t>allied</w:t>
      </w:r>
      <w:r w:rsidRPr="005D7786">
        <w:rPr>
          <w:rStyle w:val="Emphasis"/>
        </w:rPr>
        <w:t xml:space="preserve"> countries</w:t>
      </w:r>
      <w:r w:rsidRPr="005D7786">
        <w:rPr>
          <w:sz w:val="16"/>
        </w:rPr>
        <w:t>.</w:t>
      </w:r>
      <w:r>
        <w:rPr>
          <w:sz w:val="16"/>
        </w:rPr>
        <w:t xml:space="preserve"> </w:t>
      </w:r>
    </w:p>
    <w:bookmarkEnd w:id="1"/>
    <w:p w14:paraId="0655166D" w14:textId="77777777" w:rsidR="007C6F76" w:rsidRDefault="007C6F76" w:rsidP="007C6F76">
      <w:pPr>
        <w:pStyle w:val="Heading3"/>
      </w:pPr>
      <w:r>
        <w:lastRenderedPageBreak/>
        <w:t>!! – DIB</w:t>
      </w:r>
    </w:p>
    <w:p w14:paraId="0949FD99" w14:textId="77777777" w:rsidR="007C6F76" w:rsidRDefault="007C6F76" w:rsidP="007C6F76">
      <w:pPr>
        <w:pStyle w:val="Heading4"/>
      </w:pPr>
      <w:bookmarkStart w:id="2" w:name="Level_1_9250"/>
      <w:bookmarkStart w:id="3" w:name="Level_1_1943"/>
      <w:r>
        <w:t xml:space="preserve">Alt causes to DIB decline </w:t>
      </w:r>
    </w:p>
    <w:p w14:paraId="769295EE" w14:textId="77777777" w:rsidR="007C6F76" w:rsidRPr="00A64414" w:rsidRDefault="007C6F76" w:rsidP="007C6F76">
      <w:r w:rsidRPr="0076070C">
        <w:t>Wesley</w:t>
      </w:r>
      <w:r>
        <w:rPr>
          <w:rStyle w:val="Style13ptBold"/>
        </w:rPr>
        <w:t xml:space="preserve"> </w:t>
      </w:r>
      <w:r w:rsidRPr="006843F7">
        <w:rPr>
          <w:rStyle w:val="Style13ptBold"/>
        </w:rPr>
        <w:t xml:space="preserve">Hallman </w:t>
      </w:r>
      <w:r>
        <w:rPr>
          <w:rStyle w:val="Style13ptBold"/>
        </w:rPr>
        <w:t>20</w:t>
      </w:r>
      <w:r>
        <w:t xml:space="preserve">, </w:t>
      </w:r>
      <w:r w:rsidRPr="00A64414">
        <w:t>regulatory policy associate at NDIA</w:t>
      </w:r>
      <w:r>
        <w:t xml:space="preserve">, </w:t>
      </w:r>
      <w:r w:rsidRPr="00A64414">
        <w:t>1/21/2020</w:t>
      </w:r>
      <w:r>
        <w:t xml:space="preserve"> “</w:t>
      </w:r>
      <w:r w:rsidRPr="00A64414">
        <w:t>Vital Signs 2020: Defense Industrial Base’s Report Card Reveals ‘C’ Grade</w:t>
      </w:r>
      <w:r>
        <w:t xml:space="preserve">,” National Defense. </w:t>
      </w:r>
      <w:r w:rsidRPr="006843F7">
        <w:t>https://www.nationaldefensemagazine.org/articles/2020/1/21/vital-signs-2020-defense-industrial-bases-report-card-reveals-c-grade</w:t>
      </w:r>
      <w:r>
        <w:t xml:space="preserve">/ </w:t>
      </w:r>
    </w:p>
    <w:p w14:paraId="708ECE9F" w14:textId="77777777" w:rsidR="007C6F76" w:rsidRDefault="007C6F76" w:rsidP="007C6F76">
      <w:pPr>
        <w:rPr>
          <w:sz w:val="16"/>
        </w:rPr>
      </w:pPr>
      <w:r w:rsidRPr="00F34F74">
        <w:rPr>
          <w:sz w:val="16"/>
        </w:rPr>
        <w:t xml:space="preserve">This year’s mediocre “C” grade reflects a business environment characterized by highly contrasting areas of concern and confidence. </w:t>
      </w:r>
      <w:r w:rsidRPr="00D918DC">
        <w:rPr>
          <w:rStyle w:val="StyleUnderline"/>
          <w:highlight w:val="cyan"/>
        </w:rPr>
        <w:t>Deteriorating conditions</w:t>
      </w:r>
      <w:r w:rsidRPr="00DD2A68">
        <w:rPr>
          <w:rStyle w:val="StyleUnderline"/>
        </w:rPr>
        <w:t xml:space="preserve"> in 2020 </w:t>
      </w:r>
      <w:r w:rsidRPr="00D918DC">
        <w:rPr>
          <w:rStyle w:val="StyleUnderline"/>
          <w:highlight w:val="cyan"/>
        </w:rPr>
        <w:t>for industrial security</w:t>
      </w:r>
      <w:r w:rsidRPr="00DD2A68">
        <w:rPr>
          <w:rStyle w:val="StyleUnderline"/>
        </w:rPr>
        <w:t xml:space="preserve"> and for the availability </w:t>
      </w:r>
      <w:r w:rsidRPr="006843F7">
        <w:rPr>
          <w:rStyle w:val="StyleUnderline"/>
        </w:rPr>
        <w:t>and</w:t>
      </w:r>
      <w:r w:rsidRPr="00DD2A68">
        <w:rPr>
          <w:rStyle w:val="StyleUnderline"/>
        </w:rPr>
        <w:t xml:space="preserve"> cost of skilled </w:t>
      </w:r>
      <w:r w:rsidRPr="00D918DC">
        <w:rPr>
          <w:rStyle w:val="StyleUnderline"/>
          <w:highlight w:val="cyan"/>
        </w:rPr>
        <w:t>labor and materials</w:t>
      </w:r>
      <w:r w:rsidRPr="00DD2A68">
        <w:rPr>
          <w:rStyle w:val="StyleUnderline"/>
        </w:rPr>
        <w:t xml:space="preserve"> emerge from this analysis as areas of clear concern.</w:t>
      </w:r>
      <w:r w:rsidRPr="00F34F74">
        <w:rPr>
          <w:sz w:val="16"/>
        </w:rPr>
        <w:t xml:space="preserve"> Favorable conditions for competition in the defense contracting market, and rising demand for defense goods and services reflect recent year-over-year growth in the defense budget. This first of an expected annual study contributes to the debate about national defense acquisition strategy by offering a common set of indicators — vital signs — of what some have called America’s “sixth service,” the industrial partners providing our warfighters their capability advantages. To do this assessment, </w:t>
      </w:r>
      <w:r w:rsidRPr="00D918DC">
        <w:rPr>
          <w:rStyle w:val="StyleUnderline"/>
          <w:highlight w:val="cyan"/>
        </w:rPr>
        <w:t>we conducted a months-long study of data</w:t>
      </w:r>
      <w:r w:rsidRPr="00DD2A68">
        <w:rPr>
          <w:rStyle w:val="StyleUnderline"/>
        </w:rPr>
        <w:t xml:space="preserve"> </w:t>
      </w:r>
      <w:r w:rsidRPr="00D918DC">
        <w:rPr>
          <w:rStyle w:val="StyleUnderline"/>
          <w:highlight w:val="cyan"/>
        </w:rPr>
        <w:t>from eight</w:t>
      </w:r>
      <w:r w:rsidRPr="00DD2A68">
        <w:rPr>
          <w:rStyle w:val="StyleUnderline"/>
        </w:rPr>
        <w:t xml:space="preserve"> different </w:t>
      </w:r>
      <w:r w:rsidRPr="00D918DC">
        <w:rPr>
          <w:rStyle w:val="StyleUnderline"/>
          <w:highlight w:val="cyan"/>
        </w:rPr>
        <w:t>dimensions</w:t>
      </w:r>
      <w:r w:rsidRPr="00DD2A68">
        <w:rPr>
          <w:rStyle w:val="StyleUnderline"/>
        </w:rPr>
        <w:t xml:space="preserve"> shaping the performance capabilities of defense contractors </w:t>
      </w:r>
      <w:r w:rsidRPr="00F34F74">
        <w:rPr>
          <w:sz w:val="16"/>
        </w:rPr>
        <w:t xml:space="preserve">including: market competition; demand for defense goods and services; cost and availability of skilled labor and critical materials; investment and productivity in the U.S. national innovation system; threats to industrial security; supply chain performance; industrial surge capacity; and political and regulatory activity. </w:t>
      </w:r>
      <w:r w:rsidRPr="00DD2A68">
        <w:rPr>
          <w:rStyle w:val="StyleUnderline"/>
        </w:rPr>
        <w:t>We analyzed over 40 longitudinal statistical indicators, converting each into an index score on a scale of 0 (bad) to 100 (excellent). We did this over a three-year running average to control for data spikes such as last year’s government shutdown</w:t>
      </w:r>
      <w:r w:rsidRPr="00F34F74">
        <w:rPr>
          <w:sz w:val="16"/>
        </w:rPr>
        <w:t xml:space="preserve">. Last, we aggregated the individual indicatorscores into scores for each dimension, and into an overall composite score for the defense industrial base with 2020 scoring at 77, a passing C grade but </w:t>
      </w:r>
      <w:r w:rsidRPr="00D918DC">
        <w:rPr>
          <w:rStyle w:val="Emphasis"/>
          <w:highlight w:val="cyan"/>
        </w:rPr>
        <w:t>with a worrying</w:t>
      </w:r>
      <w:r w:rsidRPr="006D09B3">
        <w:rPr>
          <w:rStyle w:val="Emphasis"/>
        </w:rPr>
        <w:t xml:space="preserve"> </w:t>
      </w:r>
      <w:r w:rsidRPr="00D918DC">
        <w:rPr>
          <w:rStyle w:val="Emphasis"/>
          <w:highlight w:val="cyan"/>
        </w:rPr>
        <w:t>downward trend</w:t>
      </w:r>
      <w:r w:rsidRPr="00F34F74">
        <w:rPr>
          <w:sz w:val="16"/>
        </w:rPr>
        <w:t xml:space="preserve">. </w:t>
      </w:r>
      <w:r w:rsidRPr="00DD2A68">
        <w:rPr>
          <w:sz w:val="16"/>
        </w:rPr>
        <w:fldChar w:fldCharType="begin"/>
      </w:r>
      <w:r w:rsidRPr="00DD2A68">
        <w:rPr>
          <w:sz w:val="16"/>
        </w:rPr>
        <w:instrText xml:space="preserve"> INCLUDEPICTURE "https://www.nationaldefensemagazine.org/-/media/sites/magazine/2018/09/index_vitalsigns.ashx?h=421&amp;w=800&amp;la=en&amp;hash=CC09DFB080080785BE59BC280EABF12E71E366FB" \* MERGEFORMATINET </w:instrText>
      </w:r>
      <w:r w:rsidRPr="00DD2A68">
        <w:rPr>
          <w:sz w:val="16"/>
        </w:rPr>
        <w:fldChar w:fldCharType="separate"/>
      </w:r>
      <w:r w:rsidRPr="00DD2A68">
        <w:rPr>
          <w:sz w:val="16"/>
        </w:rPr>
        <w:fldChar w:fldCharType="end"/>
      </w:r>
      <w:r w:rsidRPr="006843F7">
        <w:rPr>
          <w:rStyle w:val="StyleUnderline"/>
        </w:rPr>
        <w:t>The</w:t>
      </w:r>
      <w:r w:rsidRPr="006D09B3">
        <w:rPr>
          <w:rStyle w:val="StyleUnderline"/>
        </w:rPr>
        <w:t xml:space="preserve"> analysis reveals a stressed defense industrial base, trending negative</w:t>
      </w:r>
      <w:r w:rsidRPr="00F34F74">
        <w:rPr>
          <w:sz w:val="16"/>
        </w:rPr>
        <w:t xml:space="preserve">. Composite scores for four of eight dimensions eroded in 2019. And, six dimensions earned composite scores lower than 80, C or worse, and two dimensions earned scores below 70, failing grades. For a sector facing “unprecedented” challenges, these scores suggest a defense industrial base increasingly struggling to meet them. Industrial security scored 64 for 2019, the lowest among the eight dimensions. </w:t>
      </w:r>
      <w:r w:rsidRPr="00F34F74">
        <w:rPr>
          <w:rStyle w:val="StyleUnderline"/>
        </w:rPr>
        <w:t xml:space="preserve">Industrial security has gained prominence as </w:t>
      </w:r>
      <w:r w:rsidRPr="00D918DC">
        <w:rPr>
          <w:rStyle w:val="StyleUnderline"/>
          <w:highlight w:val="cyan"/>
        </w:rPr>
        <w:t>massive data breaches and</w:t>
      </w:r>
      <w:r w:rsidRPr="00F34F74">
        <w:rPr>
          <w:rStyle w:val="StyleUnderline"/>
        </w:rPr>
        <w:t xml:space="preserve"> brazen acts of </w:t>
      </w:r>
      <w:r w:rsidRPr="00D918DC">
        <w:rPr>
          <w:rStyle w:val="StyleUnderline"/>
          <w:highlight w:val="cyan"/>
        </w:rPr>
        <w:t>economic espionage</w:t>
      </w:r>
      <w:r w:rsidRPr="00F34F74">
        <w:rPr>
          <w:rStyle w:val="StyleUnderline"/>
        </w:rPr>
        <w:t xml:space="preserve"> by state and non-state actors </w:t>
      </w:r>
      <w:r w:rsidRPr="00D918DC">
        <w:rPr>
          <w:rStyle w:val="StyleUnderline"/>
          <w:highlight w:val="cyan"/>
        </w:rPr>
        <w:t>plagued defense contractors</w:t>
      </w:r>
      <w:r w:rsidRPr="00F34F74">
        <w:rPr>
          <w:rStyle w:val="StyleUnderline"/>
        </w:rPr>
        <w:t xml:space="preserve"> in recent years.</w:t>
      </w:r>
      <w:r w:rsidRPr="00F34F74">
        <w:rPr>
          <w:sz w:val="16"/>
        </w:rPr>
        <w:t xml:space="preserve"> To assess industrial security conditions, we analyzed indicators of threats to information security and threats to intellectual property rights. The indicators of global information security threats were already failing in 2017 and went even lower in 2019. This score incorporates the rising annual average number of new cyber vulnerabilities documented by MITRE Corp., which almost doubled between 2016 and 2018 when compared to 2014-2016. The score also incorporates MITRE’s annual average of the threat severity of new cyber vulnerabilities, which improved slightly for 2016-2018, but remains high. In contrast, intellectual property rights threats scored 100 out of 100 for 2019, the result of new FBI investigations into IP rights violations, which have been steadily declining since peaking in 2011. </w:t>
      </w:r>
      <w:r w:rsidRPr="00F34F74">
        <w:rPr>
          <w:rStyle w:val="StyleUnderline"/>
        </w:rPr>
        <w:t xml:space="preserve">Defense industry </w:t>
      </w:r>
      <w:r w:rsidRPr="00D918DC">
        <w:rPr>
          <w:rStyle w:val="StyleUnderline"/>
          <w:highlight w:val="cyan"/>
        </w:rPr>
        <w:t>production inputs also scored poorly</w:t>
      </w:r>
      <w:r w:rsidRPr="00F34F74">
        <w:rPr>
          <w:rStyle w:val="StyleUnderline"/>
        </w:rPr>
        <w:t xml:space="preserve"> in 2019</w:t>
      </w:r>
      <w:r w:rsidRPr="00F34F74">
        <w:rPr>
          <w:sz w:val="16"/>
        </w:rPr>
        <w:t xml:space="preserve">, down from a barely passing 70 in 2017. </w:t>
      </w:r>
      <w:r w:rsidRPr="00F34F74">
        <w:rPr>
          <w:rStyle w:val="StyleUnderline"/>
        </w:rPr>
        <w:t xml:space="preserve">Major production inputs </w:t>
      </w:r>
      <w:r w:rsidRPr="00D918DC">
        <w:rPr>
          <w:rStyle w:val="StyleUnderline"/>
          <w:highlight w:val="cyan"/>
        </w:rPr>
        <w:t>include skilled labor</w:t>
      </w:r>
      <w:r w:rsidRPr="00F34F74">
        <w:rPr>
          <w:rStyle w:val="StyleUnderline"/>
        </w:rPr>
        <w:t xml:space="preserve">, </w:t>
      </w:r>
      <w:r w:rsidRPr="00D918DC">
        <w:rPr>
          <w:rStyle w:val="StyleUnderline"/>
          <w:highlight w:val="cyan"/>
        </w:rPr>
        <w:t>intermediate goods and services, and raw materials</w:t>
      </w:r>
      <w:r w:rsidRPr="00F34F74">
        <w:rPr>
          <w:rStyle w:val="StyleUnderline"/>
        </w:rPr>
        <w:t xml:space="preserve"> used to manufacture or develop end-products and services for Defense Department consumption.</w:t>
      </w:r>
      <w:r w:rsidRPr="00F34F74">
        <w:rPr>
          <w:sz w:val="16"/>
        </w:rPr>
        <w:t xml:space="preserve"> Relatively </w:t>
      </w:r>
      <w:r w:rsidRPr="00F34F74">
        <w:rPr>
          <w:rStyle w:val="StyleUnderline"/>
        </w:rPr>
        <w:t>low</w:t>
      </w:r>
      <w:r w:rsidRPr="00F34F74">
        <w:rPr>
          <w:sz w:val="16"/>
        </w:rPr>
        <w:t xml:space="preserve"> 2019 index </w:t>
      </w:r>
      <w:r w:rsidRPr="00F34F74">
        <w:rPr>
          <w:rStyle w:val="StyleUnderline"/>
        </w:rPr>
        <w:t>scores for defense industry workforce size</w:t>
      </w:r>
      <w:r w:rsidRPr="00F34F74">
        <w:rPr>
          <w:sz w:val="16"/>
        </w:rPr>
        <w:t xml:space="preserve"> helped drive the low score for this dimension. </w:t>
      </w:r>
      <w:r w:rsidRPr="00F34F74">
        <w:rPr>
          <w:rStyle w:val="StyleUnderline"/>
        </w:rPr>
        <w:t>The estimate of the size of the defense industry workforce, currently about 1.1 million, falls substantially below its mid-1980s peak size of 3.2 million.</w:t>
      </w:r>
      <w:r>
        <w:rPr>
          <w:rStyle w:val="StyleUnderline"/>
        </w:rPr>
        <w:t xml:space="preserve"> </w:t>
      </w:r>
      <w:r w:rsidRPr="00F34F74">
        <w:rPr>
          <w:sz w:val="16"/>
        </w:rPr>
        <w:t xml:space="preserve">Security clearance process indicators also contributed to the low overall composite score for production inputs as backlogs shrink but persist. </w:t>
      </w:r>
      <w:r w:rsidRPr="00F34F74">
        <w:rPr>
          <w:rStyle w:val="StyleUnderline"/>
        </w:rPr>
        <w:t>Onboarding new personnel in the defense industry often requires navigating the security clearance process. Contractors face a security clearance management process that worsened between 2017 and 2019.</w:t>
      </w:r>
      <w:r w:rsidRPr="00F34F74">
        <w:rPr>
          <w:sz w:val="16"/>
        </w:rPr>
        <w:t xml:space="preserve"> The index scores for the annual average number of pending security clearance investigations declined for 2019 with much of that decrease due to issues with initial top-secret clearances.</w:t>
      </w:r>
    </w:p>
    <w:p w14:paraId="31999549" w14:textId="77777777" w:rsidR="007C6F76" w:rsidRDefault="007C6F76" w:rsidP="007C6F76">
      <w:pPr>
        <w:pStyle w:val="Heading3"/>
      </w:pPr>
      <w:r>
        <w:lastRenderedPageBreak/>
        <w:t>!! – Readiness</w:t>
      </w:r>
    </w:p>
    <w:bookmarkEnd w:id="2"/>
    <w:p w14:paraId="6C00DE2B" w14:textId="77777777" w:rsidR="007C6F76" w:rsidRDefault="007C6F76" w:rsidP="007C6F76">
      <w:pPr>
        <w:pStyle w:val="Heading4"/>
      </w:pPr>
      <w:r>
        <w:t xml:space="preserve">No readiness impact---other factors </w:t>
      </w:r>
      <w:r w:rsidRPr="007B0617">
        <w:rPr>
          <w:u w:val="single"/>
        </w:rPr>
        <w:t>check</w:t>
      </w:r>
      <w:r>
        <w:t xml:space="preserve"> rogue states.</w:t>
      </w:r>
    </w:p>
    <w:p w14:paraId="785810DA" w14:textId="77777777" w:rsidR="007C6F76" w:rsidRDefault="007C6F76" w:rsidP="007C6F76">
      <w:r>
        <w:t xml:space="preserve">John </w:t>
      </w:r>
      <w:r w:rsidRPr="0093002B">
        <w:rPr>
          <w:rStyle w:val="Style13ptBold"/>
        </w:rPr>
        <w:t>Mueller 21</w:t>
      </w:r>
      <w:r>
        <w:t>, Adjunct Professor of Political Science and Senior Research Scientist at the Mershon Center for International Security Studies, "Proliferation, Terrorism, Humanitarian Intervention, and Other Problems," in The Stupidity of War: American Foreign Policy and the Case for Complacency, Chapter 7, 02/17/2021, pg. 183-184.</w:t>
      </w:r>
    </w:p>
    <w:p w14:paraId="658B7759" w14:textId="77777777" w:rsidR="007C6F76" w:rsidRPr="003F31D7" w:rsidRDefault="007C6F76" w:rsidP="007C6F76">
      <w:pPr>
        <w:rPr>
          <w:sz w:val="16"/>
        </w:rPr>
      </w:pPr>
      <w:r w:rsidRPr="003F31D7">
        <w:rPr>
          <w:sz w:val="16"/>
        </w:rPr>
        <w:t xml:space="preserve">Over the course of the last several decades, </w:t>
      </w:r>
      <w:r w:rsidRPr="00D918DC">
        <w:rPr>
          <w:rStyle w:val="StyleUnderline"/>
          <w:highlight w:val="cyan"/>
        </w:rPr>
        <w:t>alarmists</w:t>
      </w:r>
      <w:r w:rsidRPr="003F31D7">
        <w:rPr>
          <w:sz w:val="16"/>
        </w:rPr>
        <w:t xml:space="preserve"> have </w:t>
      </w:r>
      <w:r w:rsidRPr="003F31D7">
        <w:rPr>
          <w:rStyle w:val="StyleUnderline"/>
        </w:rPr>
        <w:t xml:space="preserve">often </w:t>
      </w:r>
      <w:r w:rsidRPr="00D918DC">
        <w:rPr>
          <w:rStyle w:val="StyleUnderline"/>
          <w:highlight w:val="cyan"/>
        </w:rPr>
        <w:t>focus</w:t>
      </w:r>
      <w:r w:rsidRPr="003F31D7">
        <w:rPr>
          <w:rStyle w:val="StyleUnderline"/>
        </w:rPr>
        <w:t xml:space="preserve">ed </w:t>
      </w:r>
      <w:r w:rsidRPr="00D918DC">
        <w:rPr>
          <w:rStyle w:val="StyleUnderline"/>
          <w:highlight w:val="cyan"/>
        </w:rPr>
        <w:t>on</w:t>
      </w:r>
      <w:r w:rsidRPr="003F31D7">
        <w:rPr>
          <w:rStyle w:val="StyleUnderline"/>
        </w:rPr>
        <w:t xml:space="preserve"> potential dangers presented by</w:t>
      </w:r>
      <w:r w:rsidRPr="003F31D7">
        <w:rPr>
          <w:sz w:val="16"/>
        </w:rPr>
        <w:t xml:space="preserve"> </w:t>
      </w:r>
      <w:r w:rsidRPr="00D918DC">
        <w:rPr>
          <w:rStyle w:val="Emphasis"/>
          <w:highlight w:val="cyan"/>
        </w:rPr>
        <w:t>rogue states</w:t>
      </w:r>
      <w:r w:rsidRPr="003F31D7">
        <w:rPr>
          <w:sz w:val="16"/>
        </w:rPr>
        <w:t xml:space="preserve">, as they came to be called in the 1990s. These were led by such devils du jour as Nasser, Sukarno, Castro, Gaddafi, Khomeini, Kim Il-sung, Saddam Hussein, Milosˇevic´, and Ahmadinijad, </w:t>
      </w:r>
      <w:r w:rsidRPr="00D918DC">
        <w:rPr>
          <w:rStyle w:val="StyleUnderline"/>
          <w:highlight w:val="cyan"/>
        </w:rPr>
        <w:t>all</w:t>
      </w:r>
      <w:r w:rsidRPr="003F31D7">
        <w:rPr>
          <w:rStyle w:val="StyleUnderline"/>
        </w:rPr>
        <w:t xml:space="preserve"> of whom have since</w:t>
      </w:r>
      <w:r w:rsidRPr="003F31D7">
        <w:rPr>
          <w:sz w:val="16"/>
        </w:rPr>
        <w:t xml:space="preserve"> </w:t>
      </w:r>
      <w:r w:rsidRPr="00D918DC">
        <w:rPr>
          <w:rStyle w:val="Emphasis"/>
          <w:highlight w:val="cyan"/>
        </w:rPr>
        <w:t>faded into history’s dustbin</w:t>
      </w:r>
      <w:r w:rsidRPr="003F31D7">
        <w:rPr>
          <w:sz w:val="16"/>
        </w:rPr>
        <w:t xml:space="preserve">.66 Today </w:t>
      </w:r>
      <w:r w:rsidRPr="003F31D7">
        <w:rPr>
          <w:rStyle w:val="StyleUnderline"/>
        </w:rPr>
        <w:t>the alarm has been directed at</w:t>
      </w:r>
      <w:r w:rsidRPr="003F31D7">
        <w:rPr>
          <w:sz w:val="16"/>
        </w:rPr>
        <w:t xml:space="preserve"> </w:t>
      </w:r>
      <w:r w:rsidRPr="00D918DC">
        <w:rPr>
          <w:rStyle w:val="Emphasis"/>
          <w:highlight w:val="cyan"/>
        </w:rPr>
        <w:t>Iran</w:t>
      </w:r>
      <w:r w:rsidRPr="003F31D7">
        <w:rPr>
          <w:sz w:val="16"/>
        </w:rPr>
        <w:t xml:space="preserve"> as discussed in Chapter 6 </w:t>
      </w:r>
      <w:r w:rsidRPr="00D918DC">
        <w:rPr>
          <w:rStyle w:val="StyleUnderline"/>
          <w:highlight w:val="cyan"/>
        </w:rPr>
        <w:t>and</w:t>
      </w:r>
      <w:r w:rsidRPr="003F31D7">
        <w:rPr>
          <w:sz w:val="16"/>
        </w:rPr>
        <w:t xml:space="preserve"> also at </w:t>
      </w:r>
      <w:r w:rsidRPr="00D918DC">
        <w:rPr>
          <w:rStyle w:val="Emphasis"/>
          <w:highlight w:val="cyan"/>
        </w:rPr>
        <w:t>No</w:t>
      </w:r>
      <w:r w:rsidRPr="003F31D7">
        <w:rPr>
          <w:rStyle w:val="Emphasis"/>
        </w:rPr>
        <w:t xml:space="preserve">rth </w:t>
      </w:r>
      <w:r w:rsidRPr="00D918DC">
        <w:rPr>
          <w:rStyle w:val="Emphasis"/>
          <w:highlight w:val="cyan"/>
        </w:rPr>
        <w:t>Ko</w:t>
      </w:r>
      <w:r w:rsidRPr="003F31D7">
        <w:rPr>
          <w:rStyle w:val="Emphasis"/>
        </w:rPr>
        <w:t>rea</w:t>
      </w:r>
      <w:r w:rsidRPr="003F31D7">
        <w:rPr>
          <w:sz w:val="16"/>
        </w:rPr>
        <w:t xml:space="preserve"> as discussed in this one. However, </w:t>
      </w:r>
      <w:r w:rsidRPr="00D918DC">
        <w:rPr>
          <w:rStyle w:val="StyleUnderline"/>
          <w:highlight w:val="cyan"/>
        </w:rPr>
        <w:t>neither</w:t>
      </w:r>
      <w:r w:rsidRPr="003F31D7">
        <w:rPr>
          <w:rStyle w:val="StyleUnderline"/>
        </w:rPr>
        <w:t xml:space="preserve"> country </w:t>
      </w:r>
      <w:r w:rsidRPr="007B0617">
        <w:rPr>
          <w:rStyle w:val="StyleUnderline"/>
        </w:rPr>
        <w:t xml:space="preserve">really </w:t>
      </w:r>
      <w:r w:rsidRPr="00D918DC">
        <w:rPr>
          <w:rStyle w:val="StyleUnderline"/>
          <w:highlight w:val="cyan"/>
        </w:rPr>
        <w:t>threatens</w:t>
      </w:r>
      <w:r w:rsidRPr="003F31D7">
        <w:rPr>
          <w:rStyle w:val="StyleUnderline"/>
        </w:rPr>
        <w:t xml:space="preserve"> to commit</w:t>
      </w:r>
      <w:r w:rsidRPr="003F31D7">
        <w:rPr>
          <w:sz w:val="16"/>
        </w:rPr>
        <w:t xml:space="preserve"> </w:t>
      </w:r>
      <w:r w:rsidRPr="00D918DC">
        <w:rPr>
          <w:rStyle w:val="Emphasis"/>
          <w:highlight w:val="cyan"/>
        </w:rPr>
        <w:t>major</w:t>
      </w:r>
      <w:r w:rsidRPr="003F31D7">
        <w:rPr>
          <w:rStyle w:val="Emphasis"/>
        </w:rPr>
        <w:t xml:space="preserve"> direct </w:t>
      </w:r>
      <w:r w:rsidRPr="00D918DC">
        <w:rPr>
          <w:rStyle w:val="Emphasis"/>
          <w:highlight w:val="cyan"/>
        </w:rPr>
        <w:t>military aggression</w:t>
      </w:r>
      <w:r w:rsidRPr="003F31D7">
        <w:rPr>
          <w:sz w:val="16"/>
        </w:rPr>
        <w:t xml:space="preserve">. </w:t>
      </w:r>
      <w:r w:rsidRPr="003F31D7">
        <w:rPr>
          <w:rStyle w:val="StyleUnderline"/>
        </w:rPr>
        <w:t>Iran</w:t>
      </w:r>
      <w:r w:rsidRPr="003F31D7">
        <w:rPr>
          <w:sz w:val="16"/>
        </w:rPr>
        <w:t xml:space="preserve">, in fact, has </w:t>
      </w:r>
      <w:r w:rsidRPr="003F31D7">
        <w:rPr>
          <w:rStyle w:val="Emphasis"/>
        </w:rPr>
        <w:t>eschewed</w:t>
      </w:r>
      <w:r w:rsidRPr="003F31D7">
        <w:rPr>
          <w:sz w:val="16"/>
        </w:rPr>
        <w:t xml:space="preserve"> </w:t>
      </w:r>
      <w:r w:rsidRPr="007B0617">
        <w:rPr>
          <w:rStyle w:val="StyleUnderline"/>
        </w:rPr>
        <w:t>the pract</w:t>
      </w:r>
      <w:r w:rsidRPr="003F31D7">
        <w:rPr>
          <w:rStyle w:val="StyleUnderline"/>
        </w:rPr>
        <w:t>ice for several centuries</w:t>
      </w:r>
      <w:r w:rsidRPr="003F31D7">
        <w:rPr>
          <w:sz w:val="16"/>
        </w:rPr>
        <w:t>.</w:t>
      </w:r>
    </w:p>
    <w:p w14:paraId="326E90C9" w14:textId="77777777" w:rsidR="007C6F76" w:rsidRPr="003F31D7" w:rsidRDefault="007C6F76" w:rsidP="007C6F76">
      <w:pPr>
        <w:rPr>
          <w:sz w:val="16"/>
        </w:rPr>
      </w:pPr>
      <w:r w:rsidRPr="003F31D7">
        <w:rPr>
          <w:sz w:val="16"/>
        </w:rPr>
        <w:t xml:space="preserve">Nonetheless, it might make some sense to maintain a capacity to institute containment and deterrence efforts carried out in formal or informal coalition with concerned neighboring countries – and there are quite a few of these in each case. However, the </w:t>
      </w:r>
      <w:r w:rsidRPr="003F31D7">
        <w:rPr>
          <w:rStyle w:val="Emphasis"/>
        </w:rPr>
        <w:t xml:space="preserve">military </w:t>
      </w:r>
      <w:r w:rsidRPr="00D918DC">
        <w:rPr>
          <w:rStyle w:val="Emphasis"/>
          <w:highlight w:val="cyan"/>
        </w:rPr>
        <w:t>requirements</w:t>
      </w:r>
      <w:r w:rsidRPr="00D918DC">
        <w:rPr>
          <w:sz w:val="16"/>
          <w:highlight w:val="cyan"/>
        </w:rPr>
        <w:t xml:space="preserve"> </w:t>
      </w:r>
      <w:r w:rsidRPr="00D918DC">
        <w:rPr>
          <w:rStyle w:val="StyleUnderline"/>
          <w:highlight w:val="cyan"/>
        </w:rPr>
        <w:t>for</w:t>
      </w:r>
      <w:r w:rsidRPr="003F31D7">
        <w:rPr>
          <w:rStyle w:val="StyleUnderline"/>
        </w:rPr>
        <w:t xml:space="preserve"> effective</w:t>
      </w:r>
      <w:r w:rsidRPr="003F31D7">
        <w:rPr>
          <w:sz w:val="16"/>
        </w:rPr>
        <w:t xml:space="preserve"> </w:t>
      </w:r>
      <w:r w:rsidRPr="00D918DC">
        <w:rPr>
          <w:rStyle w:val="Emphasis"/>
          <w:highlight w:val="cyan"/>
        </w:rPr>
        <w:t>containment</w:t>
      </w:r>
      <w:r w:rsidRPr="003F31D7">
        <w:rPr>
          <w:sz w:val="16"/>
        </w:rPr>
        <w:t xml:space="preserve"> </w:t>
      </w:r>
      <w:r w:rsidRPr="003F31D7">
        <w:rPr>
          <w:rStyle w:val="StyleUnderline"/>
        </w:rPr>
        <w:t>by their neighbors</w:t>
      </w:r>
      <w:r w:rsidRPr="003F31D7">
        <w:rPr>
          <w:sz w:val="16"/>
        </w:rPr>
        <w:t xml:space="preserve">, by </w:t>
      </w:r>
      <w:r w:rsidRPr="003F31D7">
        <w:rPr>
          <w:rStyle w:val="StyleUnderline"/>
        </w:rPr>
        <w:t>the United States, and</w:t>
      </w:r>
      <w:r w:rsidRPr="003F31D7">
        <w:rPr>
          <w:sz w:val="16"/>
        </w:rPr>
        <w:t xml:space="preserve"> by </w:t>
      </w:r>
      <w:r w:rsidRPr="003F31D7">
        <w:rPr>
          <w:rStyle w:val="StyleUnderline"/>
        </w:rPr>
        <w:t>the</w:t>
      </w:r>
      <w:r w:rsidRPr="003F31D7">
        <w:rPr>
          <w:sz w:val="16"/>
        </w:rPr>
        <w:t xml:space="preserve"> </w:t>
      </w:r>
      <w:r w:rsidRPr="003F31D7">
        <w:rPr>
          <w:rStyle w:val="Emphasis"/>
        </w:rPr>
        <w:t>broader</w:t>
      </w:r>
      <w:r w:rsidRPr="003F31D7">
        <w:rPr>
          <w:sz w:val="16"/>
        </w:rPr>
        <w:t xml:space="preserve"> </w:t>
      </w:r>
      <w:r w:rsidRPr="003F31D7">
        <w:rPr>
          <w:rStyle w:val="StyleUnderline"/>
        </w:rPr>
        <w:t>world community are far from monumental and</w:t>
      </w:r>
      <w:r w:rsidRPr="003F31D7">
        <w:rPr>
          <w:sz w:val="16"/>
        </w:rPr>
        <w:t xml:space="preserve"> </w:t>
      </w:r>
      <w:r w:rsidRPr="00D918DC">
        <w:rPr>
          <w:rStyle w:val="Emphasis"/>
          <w:highlight w:val="cyan"/>
        </w:rPr>
        <w:t>do not</w:t>
      </w:r>
      <w:r w:rsidRPr="003F31D7">
        <w:rPr>
          <w:sz w:val="16"/>
        </w:rPr>
        <w:t xml:space="preserve"> necessarily </w:t>
      </w:r>
      <w:r w:rsidRPr="00D918DC">
        <w:rPr>
          <w:rStyle w:val="Emphasis"/>
          <w:highlight w:val="cyan"/>
        </w:rPr>
        <w:t>require</w:t>
      </w:r>
      <w:r w:rsidRPr="00D918DC">
        <w:rPr>
          <w:sz w:val="16"/>
          <w:highlight w:val="cyan"/>
        </w:rPr>
        <w:t xml:space="preserve"> </w:t>
      </w:r>
      <w:r w:rsidRPr="00D918DC">
        <w:rPr>
          <w:rStyle w:val="StyleUnderline"/>
          <w:highlight w:val="cyan"/>
        </w:rPr>
        <w:t>the U</w:t>
      </w:r>
      <w:r w:rsidRPr="003F31D7">
        <w:rPr>
          <w:rStyle w:val="StyleUnderline"/>
        </w:rPr>
        <w:t xml:space="preserve">nited </w:t>
      </w:r>
      <w:r w:rsidRPr="00D918DC">
        <w:rPr>
          <w:rStyle w:val="StyleUnderline"/>
          <w:highlight w:val="cyan"/>
        </w:rPr>
        <w:t>S</w:t>
      </w:r>
      <w:r w:rsidRPr="003F31D7">
        <w:rPr>
          <w:rStyle w:val="StyleUnderline"/>
        </w:rPr>
        <w:t xml:space="preserve">tates to </w:t>
      </w:r>
      <w:r w:rsidRPr="00D918DC">
        <w:rPr>
          <w:rStyle w:val="StyleUnderline"/>
          <w:highlight w:val="cyan"/>
        </w:rPr>
        <w:t>maintain</w:t>
      </w:r>
      <w:r w:rsidRPr="00D918DC">
        <w:rPr>
          <w:sz w:val="16"/>
          <w:highlight w:val="cyan"/>
        </w:rPr>
        <w:t xml:space="preserve"> </w:t>
      </w:r>
      <w:r w:rsidRPr="00D918DC">
        <w:rPr>
          <w:rStyle w:val="Emphasis"/>
          <w:highlight w:val="cyan"/>
        </w:rPr>
        <w:t>large forces</w:t>
      </w:r>
      <w:r w:rsidRPr="003F31D7">
        <w:rPr>
          <w:sz w:val="16"/>
        </w:rPr>
        <w:t xml:space="preserve">-in-being </w:t>
      </w:r>
      <w:r w:rsidRPr="003F31D7">
        <w:rPr>
          <w:rStyle w:val="StyleUnderline"/>
        </w:rPr>
        <w:t>for the remote</w:t>
      </w:r>
      <w:r w:rsidRPr="003F31D7">
        <w:rPr>
          <w:sz w:val="16"/>
        </w:rPr>
        <w:t xml:space="preserve"> </w:t>
      </w:r>
      <w:r w:rsidRPr="003F31D7">
        <w:rPr>
          <w:rStyle w:val="StyleUnderline"/>
        </w:rPr>
        <w:t>eventuality</w:t>
      </w:r>
      <w:r w:rsidRPr="003F31D7">
        <w:rPr>
          <w:sz w:val="16"/>
        </w:rPr>
        <w:t>.</w:t>
      </w:r>
    </w:p>
    <w:p w14:paraId="56B547BC" w14:textId="77777777" w:rsidR="007C6F76" w:rsidRPr="003F31D7" w:rsidRDefault="007C6F76" w:rsidP="007C6F76">
      <w:pPr>
        <w:rPr>
          <w:sz w:val="16"/>
        </w:rPr>
      </w:pPr>
      <w:r w:rsidRPr="003F31D7">
        <w:rPr>
          <w:sz w:val="16"/>
        </w:rPr>
        <w:t>This is suggested by the experience with the Gulf War of 1991 when military force was successfully applied to deal with a rogue venture – the conquest by Saddam Hussein’s Iraq of neighboring Kuwait. As noted earlier, Iraq’s invasion was rare to the point of being unique: it was the only case since World War II in which one United Nations country has invaded another with the intention of incorporating it into its own territory. It scarcely appears, as laid out in Chapter 3, that Iraq’s pathetic forces required a large force to be thrown at them to decide to withdraw: over a period of half a year, they did not erect anything resembling an effective defensive system and, when the chips were down, they proved to lack not only defenses, but strategy, tactics, leadership, and morale as well.</w:t>
      </w:r>
    </w:p>
    <w:p w14:paraId="038DD38A" w14:textId="77777777" w:rsidR="007C6F76" w:rsidRDefault="007C6F76" w:rsidP="007C6F76">
      <w:pPr>
        <w:rPr>
          <w:sz w:val="16"/>
        </w:rPr>
      </w:pPr>
      <w:r w:rsidRPr="007B0617">
        <w:rPr>
          <w:rStyle w:val="StyleUnderline"/>
        </w:rPr>
        <w:t>Countries</w:t>
      </w:r>
      <w:r w:rsidRPr="007B0617">
        <w:rPr>
          <w:sz w:val="16"/>
        </w:rPr>
        <w:t xml:space="preserve"> </w:t>
      </w:r>
      <w:r w:rsidRPr="007B0617">
        <w:rPr>
          <w:rStyle w:val="Emphasis"/>
        </w:rPr>
        <w:t>opposed</w:t>
      </w:r>
      <w:r w:rsidRPr="007B0617">
        <w:rPr>
          <w:sz w:val="16"/>
        </w:rPr>
        <w:t xml:space="preserve"> </w:t>
      </w:r>
      <w:r w:rsidRPr="007B0617">
        <w:rPr>
          <w:rStyle w:val="StyleUnderline"/>
        </w:rPr>
        <w:t>to provocative rogue behavior do not need to have a</w:t>
      </w:r>
      <w:r w:rsidRPr="007B0617">
        <w:rPr>
          <w:sz w:val="16"/>
        </w:rPr>
        <w:t xml:space="preserve"> </w:t>
      </w:r>
      <w:r w:rsidRPr="007B0617">
        <w:rPr>
          <w:rStyle w:val="Emphasis"/>
        </w:rPr>
        <w:t>large force-in-being</w:t>
      </w:r>
      <w:r w:rsidRPr="007B0617">
        <w:rPr>
          <w:sz w:val="16"/>
        </w:rPr>
        <w:t xml:space="preserve"> </w:t>
      </w:r>
      <w:r w:rsidRPr="007B0617">
        <w:rPr>
          <w:rStyle w:val="StyleUnderline"/>
        </w:rPr>
        <w:t>because there</w:t>
      </w:r>
      <w:r w:rsidRPr="003F31D7">
        <w:rPr>
          <w:rStyle w:val="StyleUnderline"/>
        </w:rPr>
        <w:t xml:space="preserve"> would be</w:t>
      </w:r>
      <w:r w:rsidRPr="003F31D7">
        <w:rPr>
          <w:sz w:val="16"/>
        </w:rPr>
        <w:t xml:space="preserve"> </w:t>
      </w:r>
      <w:r w:rsidRPr="00D918DC">
        <w:rPr>
          <w:rStyle w:val="Emphasis"/>
          <w:highlight w:val="cyan"/>
        </w:rPr>
        <w:t>plenty of time</w:t>
      </w:r>
      <w:r w:rsidRPr="00D918DC">
        <w:rPr>
          <w:sz w:val="16"/>
          <w:highlight w:val="cyan"/>
        </w:rPr>
        <w:t xml:space="preserve"> </w:t>
      </w:r>
      <w:r w:rsidRPr="00D918DC">
        <w:rPr>
          <w:rStyle w:val="StyleUnderline"/>
          <w:highlight w:val="cyan"/>
        </w:rPr>
        <w:t>to build</w:t>
      </w:r>
      <w:r w:rsidRPr="003F31D7">
        <w:rPr>
          <w:rStyle w:val="StyleUnderline"/>
        </w:rPr>
        <w:t xml:space="preserve"> one </w:t>
      </w:r>
      <w:r w:rsidRPr="00D918DC">
        <w:rPr>
          <w:rStyle w:val="StyleUnderline"/>
          <w:highlight w:val="cyan"/>
        </w:rPr>
        <w:t>up</w:t>
      </w:r>
      <w:r w:rsidRPr="003F31D7">
        <w:rPr>
          <w:sz w:val="16"/>
        </w:rPr>
        <w:t xml:space="preserve"> (should it come to </w:t>
      </w:r>
      <w:r w:rsidRPr="007B0617">
        <w:rPr>
          <w:sz w:val="16"/>
        </w:rPr>
        <w:t xml:space="preserve">that) </w:t>
      </w:r>
      <w:r w:rsidRPr="00D918DC">
        <w:rPr>
          <w:rStyle w:val="StyleUnderline"/>
          <w:highlight w:val="cyan"/>
        </w:rPr>
        <w:t>if</w:t>
      </w:r>
      <w:r w:rsidRPr="007B0617">
        <w:rPr>
          <w:sz w:val="16"/>
        </w:rPr>
        <w:t xml:space="preserve"> other</w:t>
      </w:r>
      <w:r w:rsidRPr="003F31D7">
        <w:rPr>
          <w:sz w:val="16"/>
        </w:rPr>
        <w:t xml:space="preserve"> measures such as </w:t>
      </w:r>
      <w:r w:rsidRPr="003F31D7">
        <w:rPr>
          <w:rStyle w:val="Emphasis"/>
        </w:rPr>
        <w:t xml:space="preserve">economic </w:t>
      </w:r>
      <w:r w:rsidRPr="00D918DC">
        <w:rPr>
          <w:rStyle w:val="Emphasis"/>
          <w:highlight w:val="cyan"/>
        </w:rPr>
        <w:t>sanctions</w:t>
      </w:r>
      <w:r w:rsidRPr="00D918DC">
        <w:rPr>
          <w:sz w:val="16"/>
          <w:highlight w:val="cyan"/>
        </w:rPr>
        <w:t xml:space="preserve"> </w:t>
      </w:r>
      <w:r w:rsidRPr="00D918DC">
        <w:rPr>
          <w:rStyle w:val="StyleUnderline"/>
          <w:highlight w:val="cyan"/>
        </w:rPr>
        <w:t>and</w:t>
      </w:r>
      <w:r w:rsidRPr="00D918DC">
        <w:rPr>
          <w:sz w:val="16"/>
          <w:highlight w:val="cyan"/>
        </w:rPr>
        <w:t xml:space="preserve"> </w:t>
      </w:r>
      <w:r w:rsidRPr="00D918DC">
        <w:rPr>
          <w:rStyle w:val="Emphasis"/>
          <w:highlight w:val="cyan"/>
        </w:rPr>
        <w:t>diplomatic forays</w:t>
      </w:r>
      <w:r w:rsidRPr="003F31D7">
        <w:rPr>
          <w:sz w:val="16"/>
        </w:rPr>
        <w:t xml:space="preserve"> (including appeasement) </w:t>
      </w:r>
      <w:r w:rsidRPr="00D918DC">
        <w:rPr>
          <w:rStyle w:val="StyleUnderline"/>
          <w:highlight w:val="cyan"/>
        </w:rPr>
        <w:t>fail</w:t>
      </w:r>
      <w:r w:rsidRPr="003F31D7">
        <w:rPr>
          <w:rStyle w:val="StyleUnderline"/>
        </w:rPr>
        <w:t xml:space="preserve"> to persuade</w:t>
      </w:r>
      <w:r w:rsidRPr="003F31D7">
        <w:rPr>
          <w:sz w:val="16"/>
        </w:rPr>
        <w:t>.</w:t>
      </w:r>
    </w:p>
    <w:p w14:paraId="72F8F93F" w14:textId="77777777" w:rsidR="007C6F76" w:rsidRPr="00070C38" w:rsidRDefault="007C6F76" w:rsidP="007C6F76">
      <w:pPr>
        <w:pStyle w:val="Heading4"/>
        <w:rPr>
          <w:rFonts w:cs="Times New Roman"/>
        </w:rPr>
      </w:pPr>
      <w:r>
        <w:t>AND check China and Russia.</w:t>
      </w:r>
    </w:p>
    <w:p w14:paraId="547ED4DB" w14:textId="77777777" w:rsidR="007C6F76" w:rsidRPr="00070C38" w:rsidRDefault="007C6F76" w:rsidP="007C6F76">
      <w:r w:rsidRPr="00070C38">
        <w:t xml:space="preserve">John </w:t>
      </w:r>
      <w:r w:rsidRPr="00070C38">
        <w:rPr>
          <w:rStyle w:val="Style13ptBold"/>
        </w:rPr>
        <w:t>Mueller 16</w:t>
      </w:r>
      <w:r w:rsidRPr="00070C38">
        <w:t xml:space="preserve">, Woody Hayes Senior Research Scientist, Mershon Center for International Security Studies; Adjunct Professor, Department of Political Science, Ohio State University, 6/5/16, “Embracing Threatlessness: US Military Spending, Newt Gingrich, and the Costa Rica Option,” </w:t>
      </w:r>
      <w:r w:rsidRPr="00A800DE">
        <w:t>http://politicalscience.osu.edu/faculty/jmueller/CNArestraintCato16.pdf</w:t>
      </w:r>
    </w:p>
    <w:p w14:paraId="20B8AFD9" w14:textId="77777777" w:rsidR="007C6F76" w:rsidRPr="00070C38" w:rsidRDefault="007C6F76" w:rsidP="007C6F76">
      <w:pPr>
        <w:rPr>
          <w:sz w:val="16"/>
        </w:rPr>
      </w:pPr>
      <w:r w:rsidRPr="00D918DC">
        <w:rPr>
          <w:rStyle w:val="StyleUnderline"/>
          <w:highlight w:val="cyan"/>
        </w:rPr>
        <w:t xml:space="preserve">The </w:t>
      </w:r>
      <w:r w:rsidRPr="00D918DC">
        <w:rPr>
          <w:rStyle w:val="Emphasis"/>
          <w:highlight w:val="cyan"/>
        </w:rPr>
        <w:t>U</w:t>
      </w:r>
      <w:r w:rsidRPr="00070C38">
        <w:rPr>
          <w:sz w:val="16"/>
        </w:rPr>
        <w:t xml:space="preserve">nited </w:t>
      </w:r>
      <w:r w:rsidRPr="00D918DC">
        <w:rPr>
          <w:rStyle w:val="Emphasis"/>
          <w:highlight w:val="cyan"/>
        </w:rPr>
        <w:t>S</w:t>
      </w:r>
      <w:r w:rsidRPr="00070C38">
        <w:rPr>
          <w:sz w:val="16"/>
        </w:rPr>
        <w:t xml:space="preserve">tates </w:t>
      </w:r>
      <w:r w:rsidRPr="00D918DC">
        <w:rPr>
          <w:rStyle w:val="StyleUnderline"/>
          <w:highlight w:val="cyan"/>
        </w:rPr>
        <w:t>seems</w:t>
      </w:r>
      <w:r w:rsidRPr="00070C38">
        <w:rPr>
          <w:sz w:val="16"/>
        </w:rPr>
        <w:t xml:space="preserve"> to be substantially </w:t>
      </w:r>
      <w:r w:rsidRPr="00D918DC">
        <w:rPr>
          <w:rStyle w:val="Emphasis"/>
          <w:highlight w:val="cyan"/>
        </w:rPr>
        <w:t>free from threats that require</w:t>
      </w:r>
      <w:r w:rsidRPr="00070C38">
        <w:rPr>
          <w:rStyle w:val="Emphasis"/>
        </w:rPr>
        <w:t xml:space="preserve"> a great deal of </w:t>
      </w:r>
      <w:r w:rsidRPr="00D918DC">
        <w:rPr>
          <w:rStyle w:val="Emphasis"/>
          <w:highlight w:val="cyan"/>
        </w:rPr>
        <w:t>military preparedness</w:t>
      </w:r>
      <w:r w:rsidRPr="00070C38">
        <w:rPr>
          <w:sz w:val="16"/>
        </w:rPr>
        <w:t>.</w:t>
      </w:r>
    </w:p>
    <w:p w14:paraId="683EECF3" w14:textId="77777777" w:rsidR="007C6F76" w:rsidRPr="00547128" w:rsidRDefault="007C6F76" w:rsidP="007C6F76">
      <w:pPr>
        <w:rPr>
          <w:sz w:val="16"/>
        </w:rPr>
      </w:pPr>
      <w:r w:rsidRPr="00070C38">
        <w:rPr>
          <w:sz w:val="16"/>
        </w:rPr>
        <w:t xml:space="preserve">To begin with, it really seems time to consider the consequences of the fact that a </w:t>
      </w:r>
      <w:r w:rsidRPr="00070C38">
        <w:rPr>
          <w:rStyle w:val="StyleUnderline"/>
        </w:rPr>
        <w:t>conflict like World War II is extremely unlikely</w:t>
      </w:r>
      <w:r w:rsidRPr="00070C38">
        <w:rPr>
          <w:sz w:val="16"/>
        </w:rPr>
        <w:t xml:space="preserve"> to recur. Spending a lot of money for an eventuality—or fantasy—of ever-receding likelihood is highly questionable. </w:t>
      </w:r>
      <w:r w:rsidRPr="00070C38">
        <w:rPr>
          <w:rStyle w:val="StyleUnderline"/>
        </w:rPr>
        <w:t>Some envision threat in China’s</w:t>
      </w:r>
      <w:r w:rsidRPr="00070C38">
        <w:rPr>
          <w:sz w:val="16"/>
        </w:rPr>
        <w:t xml:space="preserve"> rapidly-increasing </w:t>
      </w:r>
      <w:r w:rsidRPr="00070C38">
        <w:rPr>
          <w:rStyle w:val="StyleUnderline"/>
        </w:rPr>
        <w:t>prosperity</w:t>
      </w:r>
      <w:r w:rsidRPr="00070C38">
        <w:rPr>
          <w:sz w:val="16"/>
        </w:rPr>
        <w:t xml:space="preserve">. But, although its oft-stated desire to incorporate (or re-incorporate) Taiwan into its territory should be watched, </w:t>
      </w:r>
      <w:r w:rsidRPr="00070C38">
        <w:rPr>
          <w:rStyle w:val="StyleUnderline"/>
        </w:rPr>
        <w:t xml:space="preserve">armed </w:t>
      </w:r>
      <w:r w:rsidRPr="00D918DC">
        <w:rPr>
          <w:rStyle w:val="StyleUnderline"/>
          <w:highlight w:val="cyan"/>
        </w:rPr>
        <w:t>conflict would be</w:t>
      </w:r>
      <w:r w:rsidRPr="00070C38">
        <w:rPr>
          <w:sz w:val="16"/>
        </w:rPr>
        <w:t xml:space="preserve"> extremely—even </w:t>
      </w:r>
      <w:r w:rsidRPr="00D918DC">
        <w:rPr>
          <w:rStyle w:val="StyleUnderline"/>
          <w:highlight w:val="cyan"/>
        </w:rPr>
        <w:t>overwhelmingly</w:t>
      </w:r>
      <w:r w:rsidRPr="00070C38">
        <w:rPr>
          <w:rStyle w:val="StyleUnderline"/>
        </w:rPr>
        <w:t>—</w:t>
      </w:r>
      <w:r w:rsidRPr="00D918DC">
        <w:rPr>
          <w:rStyle w:val="StyleUnderline"/>
          <w:highlight w:val="cyan"/>
        </w:rPr>
        <w:t>costly</w:t>
      </w:r>
      <w:r w:rsidRPr="00070C38">
        <w:rPr>
          <w:sz w:val="16"/>
        </w:rPr>
        <w:t xml:space="preserve"> to the country. And </w:t>
      </w:r>
      <w:r w:rsidRPr="00D918DC">
        <w:rPr>
          <w:rStyle w:val="Emphasis"/>
          <w:highlight w:val="cyan"/>
        </w:rPr>
        <w:t>Chinese leaders</w:t>
      </w:r>
      <w:r w:rsidRPr="00070C38">
        <w:rPr>
          <w:sz w:val="16"/>
        </w:rPr>
        <w:t xml:space="preserve">, already rattled by internal difficulties, seem to </w:t>
      </w:r>
      <w:r w:rsidRPr="00D918DC">
        <w:rPr>
          <w:rStyle w:val="Emphasis"/>
          <w:highlight w:val="cyan"/>
        </w:rPr>
        <w:t>realize this</w:t>
      </w:r>
      <w:r w:rsidRPr="00D918DC">
        <w:rPr>
          <w:rStyle w:val="StyleUnderline"/>
          <w:highlight w:val="cyan"/>
        </w:rPr>
        <w:t>. Russia’s</w:t>
      </w:r>
      <w:r w:rsidRPr="00070C38">
        <w:rPr>
          <w:sz w:val="16"/>
        </w:rPr>
        <w:t xml:space="preserve"> recent </w:t>
      </w:r>
      <w:r w:rsidRPr="00D918DC">
        <w:rPr>
          <w:rStyle w:val="StyleUnderline"/>
          <w:highlight w:val="cyan"/>
        </w:rPr>
        <w:t>assertiveness</w:t>
      </w:r>
      <w:r w:rsidRPr="00070C38">
        <w:rPr>
          <w:sz w:val="16"/>
        </w:rPr>
        <w:t xml:space="preserve"> bears watching, but it </w:t>
      </w:r>
      <w:r w:rsidRPr="00D918DC">
        <w:rPr>
          <w:rStyle w:val="StyleUnderline"/>
          <w:highlight w:val="cyan"/>
        </w:rPr>
        <w:t>does not suggest</w:t>
      </w:r>
      <w:r w:rsidRPr="00070C38">
        <w:rPr>
          <w:rStyle w:val="StyleUnderline"/>
        </w:rPr>
        <w:t xml:space="preserve"> that </w:t>
      </w:r>
      <w:r w:rsidRPr="00D918DC">
        <w:rPr>
          <w:rStyle w:val="StyleUnderline"/>
          <w:highlight w:val="cyan"/>
        </w:rPr>
        <w:t>the game has</w:t>
      </w:r>
      <w:r w:rsidRPr="00070C38">
        <w:rPr>
          <w:rStyle w:val="StyleUnderline"/>
        </w:rPr>
        <w:t xml:space="preserve"> been</w:t>
      </w:r>
      <w:r w:rsidRPr="00070C38">
        <w:rPr>
          <w:sz w:val="16"/>
        </w:rPr>
        <w:t xml:space="preserve"> crucially </w:t>
      </w:r>
      <w:r w:rsidRPr="00D918DC">
        <w:rPr>
          <w:rStyle w:val="StyleUnderline"/>
          <w:highlight w:val="cyan"/>
        </w:rPr>
        <w:t>changed</w:t>
      </w:r>
      <w:r w:rsidRPr="00070C38">
        <w:rPr>
          <w:rStyle w:val="StyleUnderline"/>
        </w:rPr>
        <w:t>. It might make sense to maintain a containment</w:t>
      </w:r>
      <w:r w:rsidRPr="00070C38">
        <w:rPr>
          <w:sz w:val="16"/>
        </w:rPr>
        <w:t xml:space="preserve"> and deterrent </w:t>
      </w:r>
      <w:r w:rsidRPr="00070C38">
        <w:rPr>
          <w:rStyle w:val="StyleUnderline"/>
        </w:rPr>
        <w:t xml:space="preserve">capacity </w:t>
      </w:r>
      <w:r w:rsidRPr="00D918DC">
        <w:rPr>
          <w:rStyle w:val="StyleUnderline"/>
          <w:highlight w:val="cyan"/>
        </w:rPr>
        <w:t>against rogue states</w:t>
      </w:r>
      <w:r w:rsidRPr="00070C38">
        <w:rPr>
          <w:sz w:val="16"/>
        </w:rPr>
        <w:t xml:space="preserve"> in formal or informal coalition with other concerned countries. However, </w:t>
      </w:r>
      <w:r w:rsidRPr="00D918DC">
        <w:rPr>
          <w:rStyle w:val="Emphasis"/>
          <w:highlight w:val="cyan"/>
        </w:rPr>
        <w:t>the military requirements</w:t>
      </w:r>
      <w:r w:rsidRPr="00070C38">
        <w:rPr>
          <w:rStyle w:val="Emphasis"/>
        </w:rPr>
        <w:t xml:space="preserve"> for the task </w:t>
      </w:r>
      <w:r w:rsidRPr="00D918DC">
        <w:rPr>
          <w:rStyle w:val="Emphasis"/>
          <w:highlight w:val="cyan"/>
        </w:rPr>
        <w:t>are limited</w:t>
      </w:r>
      <w:r w:rsidRPr="00D918DC">
        <w:rPr>
          <w:rStyle w:val="StyleUnderline"/>
          <w:highlight w:val="cyan"/>
        </w:rPr>
        <w:t xml:space="preserve">. </w:t>
      </w:r>
      <w:r w:rsidRPr="00070C38">
        <w:rPr>
          <w:rStyle w:val="StyleUnderline"/>
        </w:rPr>
        <w:t xml:space="preserve">Humanitarian intervention with military force is </w:t>
      </w:r>
      <w:r w:rsidRPr="00070C38">
        <w:rPr>
          <w:rStyle w:val="StyleUnderline"/>
        </w:rPr>
        <w:lastRenderedPageBreak/>
        <w:t>unlikely</w:t>
      </w:r>
      <w:r w:rsidRPr="00070C38">
        <w:rPr>
          <w:sz w:val="16"/>
        </w:rPr>
        <w:t xml:space="preserve"> due to a low tolerance for casualties in such ventures, an increasing aversion to the costs of nation-building, and the lack of political gain from successful ventures. </w:t>
      </w:r>
      <w:r w:rsidRPr="00D918DC">
        <w:rPr>
          <w:rStyle w:val="StyleUnderline"/>
          <w:highlight w:val="cyan"/>
        </w:rPr>
        <w:t>Concern about</w:t>
      </w:r>
      <w:r w:rsidRPr="00070C38">
        <w:rPr>
          <w:rStyle w:val="StyleUnderline"/>
        </w:rPr>
        <w:t xml:space="preserve"> nuclear </w:t>
      </w:r>
      <w:r w:rsidRPr="00D918DC">
        <w:rPr>
          <w:rStyle w:val="StyleUnderline"/>
          <w:highlight w:val="cyan"/>
        </w:rPr>
        <w:t>prolif</w:t>
      </w:r>
      <w:r w:rsidRPr="00070C38">
        <w:rPr>
          <w:rStyle w:val="StyleUnderline"/>
        </w:rPr>
        <w:t xml:space="preserve">eration </w:t>
      </w:r>
      <w:r w:rsidRPr="00D918DC">
        <w:rPr>
          <w:rStyle w:val="StyleUnderline"/>
          <w:highlight w:val="cyan"/>
        </w:rPr>
        <w:t>is overwrought</w:t>
      </w:r>
      <w:r w:rsidRPr="00070C38">
        <w:rPr>
          <w:sz w:val="16"/>
        </w:rPr>
        <w:t xml:space="preserve">: long experience suggests that when countries obtain the weapons, they “use” them only to stoke their national ego and to deter real or imagined threats. </w:t>
      </w:r>
      <w:r w:rsidRPr="00070C38">
        <w:rPr>
          <w:rStyle w:val="StyleUnderline"/>
        </w:rPr>
        <w:t>Europe</w:t>
      </w:r>
      <w:r w:rsidRPr="00070C38">
        <w:rPr>
          <w:sz w:val="16"/>
        </w:rPr>
        <w:t xml:space="preserve"> seems to </w:t>
      </w:r>
      <w:r w:rsidRPr="00070C38">
        <w:rPr>
          <w:rStyle w:val="StyleUnderline"/>
        </w:rPr>
        <w:t>face no</w:t>
      </w:r>
      <w:r w:rsidRPr="00070C38">
        <w:rPr>
          <w:sz w:val="16"/>
        </w:rPr>
        <w:t xml:space="preserve"> notable </w:t>
      </w:r>
      <w:r w:rsidRPr="00070C38">
        <w:rPr>
          <w:rStyle w:val="StyleUnderline"/>
        </w:rPr>
        <w:t>threats of a military nature</w:t>
      </w:r>
      <w:r w:rsidRPr="00070C38">
        <w:rPr>
          <w:sz w:val="16"/>
        </w:rPr>
        <w:t xml:space="preserve">, the </w:t>
      </w:r>
      <w:r w:rsidRPr="00D918DC">
        <w:rPr>
          <w:rStyle w:val="StyleUnderline"/>
          <w:highlight w:val="cyan"/>
        </w:rPr>
        <w:t>Taiwan</w:t>
      </w:r>
      <w:r w:rsidRPr="00070C38">
        <w:rPr>
          <w:rStyle w:val="StyleUnderline"/>
        </w:rPr>
        <w:t>/China</w:t>
      </w:r>
      <w:r w:rsidRPr="00070C38">
        <w:rPr>
          <w:sz w:val="16"/>
        </w:rPr>
        <w:t xml:space="preserve"> issue </w:t>
      </w:r>
      <w:r w:rsidRPr="00D918DC">
        <w:rPr>
          <w:rStyle w:val="StyleUnderline"/>
          <w:highlight w:val="cyan"/>
        </w:rPr>
        <w:t>remains</w:t>
      </w:r>
      <w:r w:rsidRPr="00070C38">
        <w:rPr>
          <w:rStyle w:val="StyleUnderline"/>
        </w:rPr>
        <w:t xml:space="preserve"> a</w:t>
      </w:r>
      <w:r w:rsidRPr="00070C38">
        <w:rPr>
          <w:sz w:val="16"/>
        </w:rPr>
        <w:t xml:space="preserve"> fairly </w:t>
      </w:r>
      <w:r w:rsidRPr="00D918DC">
        <w:rPr>
          <w:rStyle w:val="StyleUnderline"/>
          <w:highlight w:val="cyan"/>
        </w:rPr>
        <w:t>remote concern</w:t>
      </w:r>
      <w:r w:rsidRPr="00070C38">
        <w:rPr>
          <w:sz w:val="16"/>
        </w:rPr>
        <w:t xml:space="preserve">, and </w:t>
      </w:r>
      <w:r w:rsidRPr="00070C38">
        <w:rPr>
          <w:rStyle w:val="StyleUnderline"/>
        </w:rPr>
        <w:t>Israel’s primary problems derive from the actions of sub-state groups</w:t>
      </w:r>
      <w:r w:rsidRPr="00070C38">
        <w:rPr>
          <w:sz w:val="16"/>
        </w:rPr>
        <w:t xml:space="preserve">. The </w:t>
      </w:r>
      <w:r w:rsidRPr="00070C38">
        <w:rPr>
          <w:rStyle w:val="StyleUnderline"/>
        </w:rPr>
        <w:t>military relevance of the terrorism “threat” has been substantially exaggerated</w:t>
      </w:r>
      <w:r w:rsidRPr="00070C38">
        <w:rPr>
          <w:sz w:val="16"/>
        </w:rPr>
        <w:t>, and it mainly calls for policing and intelligence work and perhaps for occasional focused strikes by small units.</w:t>
      </w:r>
      <w:bookmarkEnd w:id="3"/>
    </w:p>
    <w:p w14:paraId="51150D4E" w14:textId="77777777" w:rsidR="007C6F76" w:rsidRDefault="007C6F76" w:rsidP="007C6F76">
      <w:pPr>
        <w:pStyle w:val="Heading3"/>
      </w:pPr>
      <w:r>
        <w:lastRenderedPageBreak/>
        <w:t xml:space="preserve">!! – Manufacturing </w:t>
      </w:r>
    </w:p>
    <w:p w14:paraId="2FAC39CF" w14:textId="77777777" w:rsidR="007C6F76" w:rsidRPr="000947D5" w:rsidRDefault="007C6F76" w:rsidP="007C6F76">
      <w:pPr>
        <w:pStyle w:val="Heading4"/>
      </w:pPr>
      <w:r>
        <w:t xml:space="preserve">U.S. manufacturing is </w:t>
      </w:r>
      <w:r>
        <w:rPr>
          <w:u w:val="single"/>
        </w:rPr>
        <w:t>booming</w:t>
      </w:r>
      <w:r>
        <w:t xml:space="preserve"> at its </w:t>
      </w:r>
      <w:r>
        <w:rPr>
          <w:u w:val="single"/>
        </w:rPr>
        <w:t>highest</w:t>
      </w:r>
      <w:r>
        <w:t xml:space="preserve"> levels in </w:t>
      </w:r>
      <w:r>
        <w:rPr>
          <w:u w:val="single"/>
        </w:rPr>
        <w:t>almost</w:t>
      </w:r>
      <w:r>
        <w:t xml:space="preserve"> a year. </w:t>
      </w:r>
    </w:p>
    <w:p w14:paraId="7D32972F" w14:textId="77777777" w:rsidR="007C6F76" w:rsidRDefault="007C6F76" w:rsidP="007C6F76">
      <w:r>
        <w:t xml:space="preserve">Lucia </w:t>
      </w:r>
      <w:r w:rsidRPr="009D323D">
        <w:rPr>
          <w:rStyle w:val="Style13ptBold"/>
        </w:rPr>
        <w:t>Mutikani 25</w:t>
      </w:r>
      <w:r>
        <w:t>, Reporter, Reuters, "US manufacturing PMI rises to nine-month high, but challenges loom," Reuters, 01/03/2025, https://www.reuters.com/markets/us/us-manufacturing-pmi-rises-nine-month-high-december-2025-01-03/</w:t>
      </w:r>
    </w:p>
    <w:p w14:paraId="18DECFE0" w14:textId="77777777" w:rsidR="007C6F76" w:rsidRPr="008D54A7" w:rsidRDefault="007C6F76" w:rsidP="007C6F76">
      <w:pPr>
        <w:rPr>
          <w:sz w:val="16"/>
        </w:rPr>
      </w:pPr>
      <w:r w:rsidRPr="008D54A7">
        <w:rPr>
          <w:sz w:val="16"/>
        </w:rPr>
        <w:t xml:space="preserve">WASHINGTON, Jan 3 (Reuters) - </w:t>
      </w:r>
      <w:r w:rsidRPr="00D918DC">
        <w:rPr>
          <w:rStyle w:val="StyleUnderline"/>
          <w:highlight w:val="cyan"/>
        </w:rPr>
        <w:t>U.S. manufacturing moved</w:t>
      </w:r>
      <w:r w:rsidRPr="008D54A7">
        <w:rPr>
          <w:rStyle w:val="StyleUnderline"/>
        </w:rPr>
        <w:t xml:space="preserve"> closer </w:t>
      </w:r>
      <w:r w:rsidRPr="00D918DC">
        <w:rPr>
          <w:rStyle w:val="StyleUnderline"/>
          <w:highlight w:val="cyan"/>
        </w:rPr>
        <w:t xml:space="preserve">to </w:t>
      </w:r>
      <w:r w:rsidRPr="00D918DC">
        <w:rPr>
          <w:rStyle w:val="Emphasis"/>
          <w:highlight w:val="cyan"/>
        </w:rPr>
        <w:t>recovery</w:t>
      </w:r>
      <w:r w:rsidRPr="008D54A7">
        <w:rPr>
          <w:rStyle w:val="StyleUnderline"/>
        </w:rPr>
        <w:t xml:space="preserve"> in December</w:t>
      </w:r>
      <w:r w:rsidRPr="008D54A7">
        <w:rPr>
          <w:sz w:val="16"/>
        </w:rPr>
        <w:t xml:space="preserve">, </w:t>
      </w:r>
      <w:r w:rsidRPr="00D918DC">
        <w:rPr>
          <w:rStyle w:val="StyleUnderline"/>
          <w:highlight w:val="cyan"/>
        </w:rPr>
        <w:t xml:space="preserve">with </w:t>
      </w:r>
      <w:r w:rsidRPr="00D918DC">
        <w:rPr>
          <w:rStyle w:val="Emphasis"/>
          <w:highlight w:val="cyan"/>
        </w:rPr>
        <w:t>production</w:t>
      </w:r>
      <w:r w:rsidRPr="00D918DC">
        <w:rPr>
          <w:rStyle w:val="StyleUnderline"/>
          <w:highlight w:val="cyan"/>
        </w:rPr>
        <w:t xml:space="preserve"> </w:t>
      </w:r>
      <w:r w:rsidRPr="00D918DC">
        <w:rPr>
          <w:rStyle w:val="Emphasis"/>
          <w:highlight w:val="cyan"/>
        </w:rPr>
        <w:t>rebounding</w:t>
      </w:r>
      <w:r w:rsidRPr="00D918DC">
        <w:rPr>
          <w:rStyle w:val="StyleUnderline"/>
          <w:highlight w:val="cyan"/>
        </w:rPr>
        <w:t xml:space="preserve"> and </w:t>
      </w:r>
      <w:r w:rsidRPr="00D918DC">
        <w:rPr>
          <w:rStyle w:val="Emphasis"/>
          <w:highlight w:val="cyan"/>
        </w:rPr>
        <w:t>new orders</w:t>
      </w:r>
      <w:r w:rsidRPr="00D918DC">
        <w:rPr>
          <w:rStyle w:val="StyleUnderline"/>
          <w:highlight w:val="cyan"/>
        </w:rPr>
        <w:t xml:space="preserve"> </w:t>
      </w:r>
      <w:r w:rsidRPr="00D918DC">
        <w:rPr>
          <w:rStyle w:val="Emphasis"/>
          <w:highlight w:val="cyan"/>
        </w:rPr>
        <w:t>rising</w:t>
      </w:r>
      <w:r w:rsidRPr="008D54A7">
        <w:rPr>
          <w:rStyle w:val="StyleUnderline"/>
        </w:rPr>
        <w:t xml:space="preserve"> further</w:t>
      </w:r>
      <w:r w:rsidRPr="008D54A7">
        <w:rPr>
          <w:sz w:val="16"/>
        </w:rPr>
        <w:t>, but the outlook remains uncertain amid the threat of higher tariffs that could raise prices of imported raw materials.</w:t>
      </w:r>
    </w:p>
    <w:p w14:paraId="36D98A22" w14:textId="77777777" w:rsidR="007C6F76" w:rsidRPr="008D54A7" w:rsidRDefault="007C6F76" w:rsidP="007C6F76">
      <w:pPr>
        <w:rPr>
          <w:sz w:val="16"/>
        </w:rPr>
      </w:pPr>
      <w:r w:rsidRPr="008D54A7">
        <w:rPr>
          <w:sz w:val="16"/>
        </w:rPr>
        <w:t>Despite the increase in the Institute for Supply Management's (ISM) Purchasing Managers Index (PMI) to a nine-month high last month, the tone of the survey was less upbeat, with phrases such as "volume decreases" and "significant slowdown" appearing in some of the comments from respondents. None of the six largest manufacturing industries grew last month.</w:t>
      </w:r>
    </w:p>
    <w:p w14:paraId="52951850" w14:textId="77777777" w:rsidR="007C6F76" w:rsidRPr="008D54A7" w:rsidRDefault="007C6F76" w:rsidP="007C6F76">
      <w:pPr>
        <w:rPr>
          <w:sz w:val="16"/>
        </w:rPr>
      </w:pPr>
      <w:r w:rsidRPr="008D54A7">
        <w:rPr>
          <w:sz w:val="16"/>
        </w:rPr>
        <w:t>"</w:t>
      </w:r>
      <w:r w:rsidRPr="00D918DC">
        <w:rPr>
          <w:rStyle w:val="StyleUnderline"/>
          <w:highlight w:val="cyan"/>
        </w:rPr>
        <w:t>Manufacturers ended the year with</w:t>
      </w:r>
      <w:r w:rsidRPr="008D54A7">
        <w:rPr>
          <w:sz w:val="16"/>
        </w:rPr>
        <w:t xml:space="preserve"> a hint of </w:t>
      </w:r>
      <w:r w:rsidRPr="00D918DC">
        <w:rPr>
          <w:rStyle w:val="Emphasis"/>
          <w:highlight w:val="cyan"/>
        </w:rPr>
        <w:t>optimism</w:t>
      </w:r>
      <w:r w:rsidRPr="008D54A7">
        <w:rPr>
          <w:sz w:val="16"/>
        </w:rPr>
        <w:t>, but they could face some pretty stiff challenges in the new year," said Sal Guatieri, a senior economist at BMO Capital Markets.</w:t>
      </w:r>
    </w:p>
    <w:p w14:paraId="3CD2865C" w14:textId="77777777" w:rsidR="007C6F76" w:rsidRPr="008D54A7" w:rsidRDefault="007C6F76" w:rsidP="007C6F76">
      <w:pPr>
        <w:rPr>
          <w:sz w:val="16"/>
        </w:rPr>
      </w:pPr>
      <w:r w:rsidRPr="00D918DC">
        <w:rPr>
          <w:rStyle w:val="StyleUnderline"/>
          <w:highlight w:val="cyan"/>
        </w:rPr>
        <w:t>The</w:t>
      </w:r>
      <w:r w:rsidRPr="008D54A7">
        <w:rPr>
          <w:rStyle w:val="StyleUnderline"/>
        </w:rPr>
        <w:t xml:space="preserve"> ISM said on Friday that its manufacturing </w:t>
      </w:r>
      <w:r w:rsidRPr="00D918DC">
        <w:rPr>
          <w:rStyle w:val="StyleUnderline"/>
          <w:highlight w:val="cyan"/>
        </w:rPr>
        <w:t>PMI increased to</w:t>
      </w:r>
      <w:r w:rsidRPr="008D54A7">
        <w:rPr>
          <w:sz w:val="16"/>
        </w:rPr>
        <w:t xml:space="preserve"> 49.3 last month, </w:t>
      </w:r>
      <w:r w:rsidRPr="00D918DC">
        <w:rPr>
          <w:rStyle w:val="StyleUnderline"/>
          <w:highlight w:val="cyan"/>
        </w:rPr>
        <w:t xml:space="preserve">the </w:t>
      </w:r>
      <w:r w:rsidRPr="00D918DC">
        <w:rPr>
          <w:rStyle w:val="Emphasis"/>
          <w:highlight w:val="cyan"/>
        </w:rPr>
        <w:t>highest</w:t>
      </w:r>
      <w:r w:rsidRPr="008D54A7">
        <w:rPr>
          <w:rStyle w:val="StyleUnderline"/>
        </w:rPr>
        <w:t xml:space="preserve"> reading </w:t>
      </w:r>
      <w:r w:rsidRPr="00D918DC">
        <w:rPr>
          <w:rStyle w:val="Emphasis"/>
          <w:highlight w:val="cyan"/>
        </w:rPr>
        <w:t>since March</w:t>
      </w:r>
      <w:r w:rsidRPr="008D54A7">
        <w:rPr>
          <w:sz w:val="16"/>
        </w:rPr>
        <w:t>, from 48.4 in November. A PMI reading below 50 indicates contraction in the manufacturing sector, which accounts for 10.3% of the economy.</w:t>
      </w:r>
    </w:p>
    <w:p w14:paraId="73795455" w14:textId="77777777" w:rsidR="007C6F76" w:rsidRPr="008D54A7" w:rsidRDefault="007C6F76" w:rsidP="007C6F76">
      <w:pPr>
        <w:rPr>
          <w:sz w:val="16"/>
        </w:rPr>
      </w:pPr>
      <w:r w:rsidRPr="008D54A7">
        <w:rPr>
          <w:sz w:val="16"/>
        </w:rPr>
        <w:t>December marked the ninth consecutive month that the PMI remained below the 50 threshold. Economists polled by Reuters had forecast the PMI would be unchanged at 48.4.</w:t>
      </w:r>
    </w:p>
    <w:p w14:paraId="10A523B6" w14:textId="77777777" w:rsidR="007C6F76" w:rsidRPr="008D54A7" w:rsidRDefault="007C6F76" w:rsidP="007C6F76">
      <w:pPr>
        <w:rPr>
          <w:sz w:val="16"/>
          <w:szCs w:val="16"/>
        </w:rPr>
      </w:pPr>
      <w:r w:rsidRPr="008D54A7">
        <w:rPr>
          <w:rStyle w:val="StyleUnderline"/>
        </w:rPr>
        <w:t xml:space="preserve">Seven </w:t>
      </w:r>
      <w:r w:rsidRPr="00D918DC">
        <w:rPr>
          <w:rStyle w:val="StyleUnderline"/>
          <w:highlight w:val="cyan"/>
        </w:rPr>
        <w:t>industries</w:t>
      </w:r>
      <w:r w:rsidRPr="008D54A7">
        <w:rPr>
          <w:sz w:val="16"/>
        </w:rPr>
        <w:t xml:space="preserve">, </w:t>
      </w:r>
      <w:r w:rsidRPr="00D918DC">
        <w:rPr>
          <w:rStyle w:val="StyleUnderline"/>
          <w:highlight w:val="cyan"/>
        </w:rPr>
        <w:t>including</w:t>
      </w:r>
      <w:r w:rsidRPr="008D54A7">
        <w:rPr>
          <w:rStyle w:val="StyleUnderline"/>
        </w:rPr>
        <w:t xml:space="preserve"> primary </w:t>
      </w:r>
      <w:r w:rsidRPr="00D918DC">
        <w:rPr>
          <w:rStyle w:val="Emphasis"/>
          <w:highlight w:val="cyan"/>
        </w:rPr>
        <w:t>metals</w:t>
      </w:r>
      <w:r w:rsidRPr="008D54A7">
        <w:rPr>
          <w:sz w:val="16"/>
        </w:rPr>
        <w:t xml:space="preserve">, </w:t>
      </w:r>
      <w:r w:rsidRPr="00D918DC">
        <w:rPr>
          <w:rStyle w:val="Emphasis"/>
          <w:highlight w:val="cyan"/>
        </w:rPr>
        <w:t>electrical equipment</w:t>
      </w:r>
      <w:r w:rsidRPr="008D54A7">
        <w:rPr>
          <w:sz w:val="16"/>
        </w:rPr>
        <w:t xml:space="preserve">, </w:t>
      </w:r>
      <w:r w:rsidRPr="00D918DC">
        <w:rPr>
          <w:rStyle w:val="Emphasis"/>
          <w:highlight w:val="cyan"/>
        </w:rPr>
        <w:t>appliances</w:t>
      </w:r>
      <w:r w:rsidRPr="008D54A7">
        <w:rPr>
          <w:rStyle w:val="StyleUnderline"/>
        </w:rPr>
        <w:t xml:space="preserve"> and </w:t>
      </w:r>
      <w:r w:rsidRPr="008D54A7">
        <w:rPr>
          <w:rStyle w:val="Emphasis"/>
        </w:rPr>
        <w:t>components</w:t>
      </w:r>
      <w:r w:rsidRPr="008D54A7">
        <w:rPr>
          <w:rStyle w:val="StyleUnderline"/>
        </w:rPr>
        <w:t xml:space="preserve"> as well as </w:t>
      </w:r>
      <w:r w:rsidRPr="008D54A7">
        <w:rPr>
          <w:rStyle w:val="Emphasis"/>
        </w:rPr>
        <w:t>paper products</w:t>
      </w:r>
      <w:r w:rsidRPr="008D54A7">
        <w:rPr>
          <w:rStyle w:val="StyleUnderline"/>
        </w:rPr>
        <w:t xml:space="preserve"> and miscellaneous manufacturing </w:t>
      </w:r>
      <w:r w:rsidRPr="00D918DC">
        <w:rPr>
          <w:rStyle w:val="Emphasis"/>
          <w:highlight w:val="cyan"/>
        </w:rPr>
        <w:t>reported growth</w:t>
      </w:r>
      <w:r w:rsidRPr="008D54A7">
        <w:rPr>
          <w:rStyle w:val="StyleUnderline"/>
        </w:rPr>
        <w:t xml:space="preserve"> last month</w:t>
      </w:r>
      <w:r w:rsidRPr="008D54A7">
        <w:rPr>
          <w:sz w:val="16"/>
        </w:rPr>
        <w:t xml:space="preserve">. </w:t>
      </w:r>
      <w:r w:rsidRPr="008D54A7">
        <w:rPr>
          <w:sz w:val="16"/>
          <w:szCs w:val="16"/>
        </w:rPr>
        <w:t>Among the seven industries reporting contraction were textile mills, machinery and transportation equipment.</w:t>
      </w:r>
    </w:p>
    <w:p w14:paraId="2A57C713" w14:textId="77777777" w:rsidR="007C6F76" w:rsidRPr="008D54A7" w:rsidRDefault="007C6F76" w:rsidP="007C6F76">
      <w:pPr>
        <w:rPr>
          <w:sz w:val="16"/>
        </w:rPr>
      </w:pPr>
      <w:r w:rsidRPr="008D54A7">
        <w:rPr>
          <w:sz w:val="16"/>
        </w:rPr>
        <w:t>Some manufacturers of food, beverage and tobacco products said they were "seeing a softening in sales," adding that this "is concerning, as it's our peak season."</w:t>
      </w:r>
    </w:p>
    <w:p w14:paraId="047CE219" w14:textId="77777777" w:rsidR="007C6F76" w:rsidRPr="008D54A7" w:rsidRDefault="007C6F76" w:rsidP="007C6F76">
      <w:pPr>
        <w:rPr>
          <w:sz w:val="16"/>
        </w:rPr>
      </w:pPr>
      <w:r w:rsidRPr="008D54A7">
        <w:rPr>
          <w:sz w:val="16"/>
        </w:rPr>
        <w:t>Transportation equipment makers reported "automotive and powersport volume decreases."</w:t>
      </w:r>
    </w:p>
    <w:p w14:paraId="45FA836B" w14:textId="77777777" w:rsidR="007C6F76" w:rsidRPr="008D54A7" w:rsidRDefault="007C6F76" w:rsidP="007C6F76">
      <w:pPr>
        <w:rPr>
          <w:sz w:val="16"/>
        </w:rPr>
      </w:pPr>
      <w:r w:rsidRPr="008D54A7">
        <w:rPr>
          <w:sz w:val="16"/>
        </w:rPr>
        <w:t>Machinery manufacturers reported a "significant slowdown in production requirements in the last two months of the year." In the fabricated metal products industry, some businesses reported "order levels well below forecast projections."</w:t>
      </w:r>
    </w:p>
    <w:p w14:paraId="36906B66" w14:textId="77777777" w:rsidR="007C6F76" w:rsidRPr="008D54A7" w:rsidRDefault="007C6F76" w:rsidP="007C6F76">
      <w:pPr>
        <w:rPr>
          <w:sz w:val="16"/>
        </w:rPr>
      </w:pPr>
      <w:r w:rsidRPr="00D918DC">
        <w:rPr>
          <w:rStyle w:val="StyleUnderline"/>
          <w:highlight w:val="cyan"/>
        </w:rPr>
        <w:t>The mood was</w:t>
      </w:r>
      <w:r w:rsidRPr="008D54A7">
        <w:rPr>
          <w:sz w:val="16"/>
        </w:rPr>
        <w:t xml:space="preserve">, however, fairly </w:t>
      </w:r>
      <w:r w:rsidRPr="00D918DC">
        <w:rPr>
          <w:rStyle w:val="Emphasis"/>
          <w:highlight w:val="cyan"/>
        </w:rPr>
        <w:t>optimistic</w:t>
      </w:r>
      <w:r w:rsidRPr="008D54A7">
        <w:rPr>
          <w:sz w:val="16"/>
        </w:rPr>
        <w:t xml:space="preserve"> among manufacturers of electrical equipment, appliances and components, </w:t>
      </w:r>
      <w:r w:rsidRPr="00D918DC">
        <w:rPr>
          <w:rStyle w:val="StyleUnderline"/>
          <w:highlight w:val="cyan"/>
        </w:rPr>
        <w:t>with some</w:t>
      </w:r>
      <w:r w:rsidRPr="008D54A7">
        <w:rPr>
          <w:rStyle w:val="StyleUnderline"/>
        </w:rPr>
        <w:t xml:space="preserve"> saying</w:t>
      </w:r>
      <w:r w:rsidRPr="008D54A7">
        <w:rPr>
          <w:sz w:val="16"/>
        </w:rPr>
        <w:t xml:space="preserve"> that "</w:t>
      </w:r>
      <w:r w:rsidRPr="008D54A7">
        <w:rPr>
          <w:rStyle w:val="StyleUnderline"/>
        </w:rPr>
        <w:t xml:space="preserve">the increase in new orders has our plant </w:t>
      </w:r>
      <w:r w:rsidRPr="00D918DC">
        <w:rPr>
          <w:rStyle w:val="Emphasis"/>
          <w:highlight w:val="cyan"/>
        </w:rPr>
        <w:t>at full capacity</w:t>
      </w:r>
      <w:r w:rsidRPr="008D54A7">
        <w:rPr>
          <w:sz w:val="16"/>
        </w:rPr>
        <w:t>." Makers of miscellaneous goods noted the "combo of seasonal factors plus increased demand outlook for 2025."</w:t>
      </w:r>
    </w:p>
    <w:p w14:paraId="5D75057D" w14:textId="77777777" w:rsidR="007C6F76" w:rsidRPr="008D54A7" w:rsidRDefault="007C6F76" w:rsidP="007C6F76">
      <w:pPr>
        <w:rPr>
          <w:sz w:val="16"/>
        </w:rPr>
      </w:pPr>
      <w:r w:rsidRPr="008D54A7">
        <w:rPr>
          <w:rStyle w:val="StyleUnderline"/>
        </w:rPr>
        <w:t>Primary metals producers said</w:t>
      </w:r>
      <w:r w:rsidRPr="008D54A7">
        <w:rPr>
          <w:sz w:val="16"/>
        </w:rPr>
        <w:t xml:space="preserve"> "</w:t>
      </w:r>
      <w:r w:rsidRPr="008D54A7">
        <w:rPr>
          <w:rStyle w:val="StyleUnderline"/>
        </w:rPr>
        <w:t xml:space="preserve">there is </w:t>
      </w:r>
      <w:r w:rsidRPr="008D54A7">
        <w:rPr>
          <w:rStyle w:val="Emphasis"/>
        </w:rPr>
        <w:t>definitely</w:t>
      </w:r>
      <w:r w:rsidRPr="008D54A7">
        <w:rPr>
          <w:rStyle w:val="StyleUnderline"/>
        </w:rPr>
        <w:t xml:space="preserve"> an </w:t>
      </w:r>
      <w:r w:rsidRPr="008D54A7">
        <w:rPr>
          <w:rStyle w:val="Emphasis"/>
        </w:rPr>
        <w:t>uptick</w:t>
      </w:r>
      <w:r w:rsidRPr="008D54A7">
        <w:rPr>
          <w:rStyle w:val="StyleUnderline"/>
        </w:rPr>
        <w:t xml:space="preserve"> this month</w:t>
      </w:r>
      <w:r w:rsidRPr="008D54A7">
        <w:rPr>
          <w:sz w:val="16"/>
        </w:rPr>
        <w:t>, though not a stable one."</w:t>
      </w:r>
    </w:p>
    <w:p w14:paraId="6D6079A7" w14:textId="77777777" w:rsidR="007C6F76" w:rsidRPr="0072746A" w:rsidRDefault="007C6F76" w:rsidP="007C6F76">
      <w:pPr>
        <w:rPr>
          <w:iCs/>
          <w:u w:val="single"/>
          <w:bdr w:val="single" w:sz="8" w:space="0" w:color="auto"/>
        </w:rPr>
      </w:pPr>
      <w:r w:rsidRPr="008D54A7">
        <w:rPr>
          <w:sz w:val="16"/>
        </w:rPr>
        <w:t xml:space="preserve">Manufacturing was battered by the Federal Reserve's aggressive monetary policy tightening in 2022 and 2023 to tame inflation. But </w:t>
      </w:r>
      <w:r w:rsidRPr="00D918DC">
        <w:rPr>
          <w:rStyle w:val="StyleUnderline"/>
          <w:highlight w:val="cyan"/>
        </w:rPr>
        <w:t>sentiment surveys</w:t>
      </w:r>
      <w:r w:rsidRPr="008D54A7">
        <w:rPr>
          <w:sz w:val="16"/>
        </w:rPr>
        <w:t xml:space="preserve">, </w:t>
      </w:r>
      <w:r w:rsidRPr="008D54A7">
        <w:rPr>
          <w:rStyle w:val="StyleUnderline"/>
        </w:rPr>
        <w:t>including the PMI</w:t>
      </w:r>
      <w:r w:rsidRPr="008D54A7">
        <w:rPr>
          <w:sz w:val="16"/>
        </w:rPr>
        <w:t xml:space="preserve">, </w:t>
      </w:r>
      <w:r w:rsidRPr="00D918DC">
        <w:rPr>
          <w:rStyle w:val="StyleUnderline"/>
          <w:highlight w:val="cyan"/>
        </w:rPr>
        <w:t xml:space="preserve">have </w:t>
      </w:r>
      <w:r w:rsidRPr="00D918DC">
        <w:rPr>
          <w:rStyle w:val="Emphasis"/>
          <w:highlight w:val="cyan"/>
        </w:rPr>
        <w:t>exaggerated</w:t>
      </w:r>
      <w:r w:rsidRPr="00D918DC">
        <w:rPr>
          <w:rStyle w:val="StyleUnderline"/>
          <w:highlight w:val="cyan"/>
        </w:rPr>
        <w:t xml:space="preserve"> the </w:t>
      </w:r>
      <w:r w:rsidRPr="00D918DC">
        <w:rPr>
          <w:rStyle w:val="Emphasis"/>
          <w:highlight w:val="cyan"/>
        </w:rPr>
        <w:t>magnitude</w:t>
      </w:r>
      <w:r w:rsidRPr="00D918DC">
        <w:rPr>
          <w:rStyle w:val="StyleUnderline"/>
          <w:highlight w:val="cyan"/>
        </w:rPr>
        <w:t xml:space="preserve"> of</w:t>
      </w:r>
      <w:r w:rsidRPr="008D54A7">
        <w:rPr>
          <w:rStyle w:val="StyleUnderline"/>
        </w:rPr>
        <w:t xml:space="preserve"> the </w:t>
      </w:r>
      <w:r w:rsidRPr="00D918DC">
        <w:rPr>
          <w:rStyle w:val="Emphasis"/>
          <w:highlight w:val="cyan"/>
        </w:rPr>
        <w:t>decline</w:t>
      </w:r>
      <w:r w:rsidRPr="00D918DC">
        <w:rPr>
          <w:rStyle w:val="StyleUnderline"/>
          <w:highlight w:val="cyan"/>
        </w:rPr>
        <w:t xml:space="preserve"> in</w:t>
      </w:r>
      <w:r w:rsidRPr="008D54A7">
        <w:rPr>
          <w:rStyle w:val="StyleUnderline"/>
        </w:rPr>
        <w:t xml:space="preserve"> factory </w:t>
      </w:r>
      <w:r w:rsidRPr="00D918DC">
        <w:rPr>
          <w:rStyle w:val="StyleUnderline"/>
          <w:highlight w:val="cyan"/>
        </w:rPr>
        <w:t>production</w:t>
      </w:r>
      <w:r w:rsidRPr="008D54A7">
        <w:rPr>
          <w:sz w:val="16"/>
        </w:rPr>
        <w:t>.</w:t>
      </w:r>
    </w:p>
    <w:p w14:paraId="2927F56E" w14:textId="77777777" w:rsidR="007C6F76" w:rsidRDefault="007C6F76" w:rsidP="007C6F76">
      <w:pPr>
        <w:pStyle w:val="Heading2"/>
      </w:pPr>
      <w:r>
        <w:lastRenderedPageBreak/>
        <w:t>Social Compact</w:t>
      </w:r>
    </w:p>
    <w:p w14:paraId="7CFF36E1" w14:textId="77777777" w:rsidR="007C6F76" w:rsidRDefault="007C6F76" w:rsidP="007C6F76">
      <w:pPr>
        <w:pStyle w:val="Heading3"/>
      </w:pPr>
      <w:r>
        <w:lastRenderedPageBreak/>
        <w:t>!! – Inequality</w:t>
      </w:r>
    </w:p>
    <w:p w14:paraId="65E93F3C" w14:textId="77777777" w:rsidR="007C6F76" w:rsidRPr="00EB79EF" w:rsidRDefault="007C6F76" w:rsidP="007C6F76">
      <w:pPr>
        <w:pStyle w:val="Heading4"/>
        <w:rPr>
          <w:rFonts w:eastAsia="Malgun Gothic"/>
        </w:rPr>
      </w:pPr>
      <w:bookmarkStart w:id="4" w:name="Level_1_541"/>
      <w:r w:rsidRPr="00EB79EF">
        <w:t xml:space="preserve">Inequality is </w:t>
      </w:r>
      <w:r w:rsidRPr="00EB79EF">
        <w:rPr>
          <w:u w:val="single"/>
        </w:rPr>
        <w:t>declining</w:t>
      </w:r>
      <w:r w:rsidRPr="00EB79EF">
        <w:t xml:space="preserve">---BUT the internal is </w:t>
      </w:r>
      <w:r w:rsidRPr="00EB79EF">
        <w:rPr>
          <w:u w:val="single"/>
        </w:rPr>
        <w:t>backwards</w:t>
      </w:r>
      <w:r w:rsidRPr="00EB79EF">
        <w:t xml:space="preserve">. Worker power </w:t>
      </w:r>
      <w:r w:rsidRPr="00EB79EF">
        <w:rPr>
          <w:u w:val="single"/>
        </w:rPr>
        <w:t>increases populism</w:t>
      </w:r>
      <w:r w:rsidRPr="00EB79EF">
        <w:t>.</w:t>
      </w:r>
    </w:p>
    <w:p w14:paraId="402BD769" w14:textId="77777777" w:rsidR="007C6F76" w:rsidRPr="00EB79EF" w:rsidRDefault="007C6F76" w:rsidP="007C6F76">
      <w:pPr>
        <w:rPr>
          <w:rFonts w:eastAsia="Calibri"/>
        </w:rPr>
      </w:pPr>
      <w:r w:rsidRPr="00EB79EF">
        <w:t xml:space="preserve">Eric </w:t>
      </w:r>
      <w:r w:rsidRPr="00EB79EF">
        <w:rPr>
          <w:rStyle w:val="Style13ptBold"/>
        </w:rPr>
        <w:t>Levitz 24</w:t>
      </w:r>
      <w:r w:rsidRPr="00EB79EF">
        <w:t>, Senior Correspondent at Vox, "Are $18 Big Macs the price of falling inequality?" Vox, 01/09/2024, https://www.vox.com/politics/2024/1/9/24027094/fast-food-prices-wages-mcdonalds</w:t>
      </w:r>
    </w:p>
    <w:p w14:paraId="6CF39F39" w14:textId="77777777" w:rsidR="007C6F76" w:rsidRPr="00EB79EF" w:rsidRDefault="007C6F76" w:rsidP="007C6F76">
      <w:pPr>
        <w:rPr>
          <w:rFonts w:eastAsia="Calibri"/>
          <w:u w:val="single"/>
        </w:rPr>
      </w:pPr>
      <w:r w:rsidRPr="00EB79EF">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EB79EF">
        <w:rPr>
          <w:rStyle w:val="StyleUnderline"/>
        </w:rPr>
        <w:t xml:space="preserve">Americans’ </w:t>
      </w:r>
      <w:r w:rsidRPr="00D918DC">
        <w:rPr>
          <w:rStyle w:val="Emphasis"/>
          <w:highlight w:val="cyan"/>
          <w:bdr w:val="single" w:sz="8" w:space="0" w:color="auto" w:frame="1"/>
        </w:rPr>
        <w:t>real wages</w:t>
      </w:r>
      <w:r w:rsidRPr="00D918DC">
        <w:rPr>
          <w:rStyle w:val="StyleUnderline"/>
          <w:highlight w:val="cyan"/>
        </w:rPr>
        <w:t xml:space="preserve"> and </w:t>
      </w:r>
      <w:r w:rsidRPr="00D918DC">
        <w:rPr>
          <w:rStyle w:val="Emphasis"/>
          <w:highlight w:val="cyan"/>
          <w:bdr w:val="single" w:sz="8" w:space="0" w:color="auto" w:frame="1"/>
        </w:rPr>
        <w:t>net worths</w:t>
      </w:r>
      <w:r w:rsidRPr="00D918DC">
        <w:rPr>
          <w:rStyle w:val="StyleUnderline"/>
          <w:highlight w:val="cyan"/>
        </w:rPr>
        <w:t xml:space="preserve"> are </w:t>
      </w:r>
      <w:r w:rsidRPr="00D918DC">
        <w:rPr>
          <w:rStyle w:val="Emphasis"/>
          <w:highlight w:val="cyan"/>
          <w:bdr w:val="single" w:sz="8" w:space="0" w:color="auto" w:frame="1"/>
        </w:rPr>
        <w:t>higher</w:t>
      </w:r>
      <w:r w:rsidRPr="00EB79EF">
        <w:rPr>
          <w:rStyle w:val="StyleUnderline"/>
        </w:rPr>
        <w:t xml:space="preserve"> than they were before the pandemic, </w:t>
      </w:r>
      <w:r w:rsidRPr="00D918DC">
        <w:rPr>
          <w:rStyle w:val="Emphasis"/>
          <w:highlight w:val="cyan"/>
          <w:bdr w:val="single" w:sz="8" w:space="0" w:color="auto" w:frame="1"/>
        </w:rPr>
        <w:t>unemployment</w:t>
      </w:r>
      <w:r w:rsidRPr="00D918DC">
        <w:rPr>
          <w:rStyle w:val="StyleUnderline"/>
          <w:highlight w:val="cyan"/>
        </w:rPr>
        <w:t xml:space="preserve"> is</w:t>
      </w:r>
      <w:r w:rsidRPr="00EB79EF">
        <w:rPr>
          <w:rStyle w:val="StyleUnderline"/>
        </w:rPr>
        <w:t xml:space="preserve"> near </w:t>
      </w:r>
      <w:r w:rsidRPr="00D918DC">
        <w:rPr>
          <w:rStyle w:val="Emphasis"/>
          <w:highlight w:val="cyan"/>
          <w:bdr w:val="single" w:sz="8" w:space="0" w:color="auto" w:frame="1"/>
        </w:rPr>
        <w:t>historic lows</w:t>
      </w:r>
      <w:r w:rsidRPr="00D918DC">
        <w:rPr>
          <w:rStyle w:val="StyleUnderline"/>
          <w:highlight w:val="cyan"/>
        </w:rPr>
        <w:t xml:space="preserve">, </w:t>
      </w:r>
      <w:r w:rsidRPr="00D918DC">
        <w:rPr>
          <w:rStyle w:val="Emphasis"/>
          <w:highlight w:val="cyan"/>
          <w:bdr w:val="single" w:sz="8" w:space="0" w:color="auto" w:frame="1"/>
        </w:rPr>
        <w:t>paychecks</w:t>
      </w:r>
      <w:r w:rsidRPr="00EB79EF">
        <w:rPr>
          <w:rStyle w:val="StyleUnderline"/>
        </w:rPr>
        <w:t xml:space="preserve"> are </w:t>
      </w:r>
      <w:r w:rsidRPr="00D918DC">
        <w:rPr>
          <w:rStyle w:val="Emphasis"/>
          <w:highlight w:val="cyan"/>
          <w:bdr w:val="single" w:sz="8" w:space="0" w:color="auto" w:frame="1"/>
        </w:rPr>
        <w:t>rising faster</w:t>
      </w:r>
      <w:r w:rsidRPr="00EB79EF">
        <w:rPr>
          <w:rStyle w:val="StyleUnderline"/>
        </w:rPr>
        <w:t xml:space="preserve"> </w:t>
      </w:r>
      <w:r w:rsidRPr="00D918DC">
        <w:rPr>
          <w:rStyle w:val="StyleUnderline"/>
          <w:highlight w:val="cyan"/>
        </w:rPr>
        <w:t>than prices</w:t>
      </w:r>
      <w:r w:rsidRPr="00EB79EF">
        <w:rPr>
          <w:rStyle w:val="StyleUnderline"/>
        </w:rPr>
        <w:t xml:space="preserve">, and </w:t>
      </w:r>
      <w:r w:rsidRPr="00EB79EF">
        <w:rPr>
          <w:rStyle w:val="Emphasis"/>
          <w:bdr w:val="single" w:sz="8" w:space="0" w:color="auto" w:frame="1"/>
        </w:rPr>
        <w:t>econ</w:t>
      </w:r>
      <w:r w:rsidRPr="00EB79EF">
        <w:rPr>
          <w:rStyle w:val="StyleUnderline"/>
        </w:rPr>
        <w:t xml:space="preserve">omic </w:t>
      </w:r>
      <w:r w:rsidRPr="00EB79EF">
        <w:rPr>
          <w:rStyle w:val="Emphasis"/>
          <w:bdr w:val="single" w:sz="8" w:space="0" w:color="auto" w:frame="1"/>
        </w:rPr>
        <w:t>growth</w:t>
      </w:r>
      <w:r w:rsidRPr="00EB79EF">
        <w:rPr>
          <w:rStyle w:val="StyleUnderline"/>
        </w:rPr>
        <w:t xml:space="preserve"> exceeded </w:t>
      </w:r>
      <w:r w:rsidRPr="00EB79EF">
        <w:rPr>
          <w:rStyle w:val="Emphasis"/>
          <w:bdr w:val="single" w:sz="8" w:space="0" w:color="auto" w:frame="1"/>
        </w:rPr>
        <w:t>5 percent</w:t>
      </w:r>
      <w:r w:rsidRPr="00EB79EF">
        <w:rPr>
          <w:rStyle w:val="StyleUnderline"/>
        </w:rPr>
        <w:t xml:space="preserve"> in the third quarter of 2023.</w:t>
      </w:r>
    </w:p>
    <w:p w14:paraId="593043DE" w14:textId="77777777" w:rsidR="007C6F76" w:rsidRPr="00EB79EF" w:rsidRDefault="007C6F76" w:rsidP="007C6F76">
      <w:pPr>
        <w:rPr>
          <w:rFonts w:eastAsia="Calibri"/>
          <w:sz w:val="16"/>
          <w:szCs w:val="16"/>
        </w:rPr>
      </w:pPr>
      <w:r w:rsidRPr="00EB79EF">
        <w:rPr>
          <w:sz w:val="16"/>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2BA886B9" w14:textId="77777777" w:rsidR="007C6F76" w:rsidRPr="00EB79EF" w:rsidRDefault="007C6F76" w:rsidP="007C6F76">
      <w:pPr>
        <w:rPr>
          <w:rFonts w:eastAsia="Calibri"/>
          <w:sz w:val="16"/>
          <w:szCs w:val="16"/>
        </w:rPr>
      </w:pPr>
      <w:r w:rsidRPr="00EB79EF">
        <w:rPr>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7B453055" w14:textId="77777777" w:rsidR="007C6F76" w:rsidRPr="00EB79EF" w:rsidRDefault="007C6F76" w:rsidP="007C6F76">
      <w:pPr>
        <w:rPr>
          <w:rFonts w:eastAsia="Calibri"/>
          <w:sz w:val="16"/>
          <w:szCs w:val="16"/>
        </w:rPr>
      </w:pPr>
      <w:r w:rsidRPr="00EB79EF">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285C37DF" w14:textId="77777777" w:rsidR="007C6F76" w:rsidRPr="00EB79EF" w:rsidRDefault="007C6F76" w:rsidP="007C6F76">
      <w:pPr>
        <w:rPr>
          <w:rFonts w:eastAsia="Calibri"/>
          <w:sz w:val="16"/>
          <w:szCs w:val="16"/>
        </w:rPr>
      </w:pPr>
      <w:r w:rsidRPr="00EB79EF">
        <w:rPr>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74D83DC0" w14:textId="77777777" w:rsidR="007C6F76" w:rsidRPr="00EB79EF" w:rsidRDefault="007C6F76" w:rsidP="007C6F76">
      <w:pPr>
        <w:rPr>
          <w:rFonts w:eastAsia="Calibri"/>
          <w:sz w:val="16"/>
          <w:szCs w:val="16"/>
        </w:rPr>
      </w:pPr>
      <w:r w:rsidRPr="00EB79EF">
        <w:rPr>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26C5E37D" w14:textId="77777777" w:rsidR="007C6F76" w:rsidRPr="00EB79EF" w:rsidRDefault="007C6F76" w:rsidP="007C6F76">
      <w:pPr>
        <w:rPr>
          <w:rFonts w:eastAsia="Calibri"/>
          <w:u w:val="single"/>
        </w:rPr>
      </w:pPr>
      <w:r w:rsidRPr="00EB79EF">
        <w:rPr>
          <w:rStyle w:val="StyleUnderline"/>
        </w:rPr>
        <w:t xml:space="preserve">As </w:t>
      </w:r>
      <w:r w:rsidRPr="00EB79EF">
        <w:rPr>
          <w:rStyle w:val="Emphasis"/>
          <w:bdr w:val="single" w:sz="8" w:space="0" w:color="auto" w:frame="1"/>
        </w:rPr>
        <w:t xml:space="preserve">income </w:t>
      </w:r>
      <w:r w:rsidRPr="00D918DC">
        <w:rPr>
          <w:rStyle w:val="Emphasis"/>
          <w:highlight w:val="cyan"/>
          <w:bdr w:val="single" w:sz="8" w:space="0" w:color="auto" w:frame="1"/>
        </w:rPr>
        <w:t>inequality fell</w:t>
      </w:r>
      <w:r w:rsidRPr="00EB79EF">
        <w:rPr>
          <w:rStyle w:val="StyleUnderline"/>
        </w:rPr>
        <w:t xml:space="preserve">, </w:t>
      </w:r>
      <w:r w:rsidRPr="00EB79EF">
        <w:rPr>
          <w:rStyle w:val="Emphasis"/>
          <w:bdr w:val="single" w:sz="8" w:space="0" w:color="auto" w:frame="1"/>
        </w:rPr>
        <w:t xml:space="preserve">public </w:t>
      </w:r>
      <w:r w:rsidRPr="00D918DC">
        <w:rPr>
          <w:rStyle w:val="Emphasis"/>
          <w:highlight w:val="cyan"/>
          <w:bdr w:val="single" w:sz="8" w:space="0" w:color="auto" w:frame="1"/>
        </w:rPr>
        <w:t>discontent</w:t>
      </w:r>
      <w:r w:rsidRPr="00EB79EF">
        <w:rPr>
          <w:rStyle w:val="StyleUnderline"/>
        </w:rPr>
        <w:t xml:space="preserve"> with the economy </w:t>
      </w:r>
      <w:r w:rsidRPr="00D918DC">
        <w:rPr>
          <w:rStyle w:val="Emphasis"/>
          <w:highlight w:val="cyan"/>
          <w:bdr w:val="single" w:sz="8" w:space="0" w:color="auto" w:frame="1"/>
        </w:rPr>
        <w:t>rose</w:t>
      </w:r>
    </w:p>
    <w:p w14:paraId="10B50C1A" w14:textId="77777777" w:rsidR="007C6F76" w:rsidRPr="00EB79EF" w:rsidRDefault="007C6F76" w:rsidP="007C6F76">
      <w:pPr>
        <w:rPr>
          <w:rFonts w:eastAsia="Calibri"/>
          <w:sz w:val="16"/>
        </w:rPr>
      </w:pPr>
      <w:r w:rsidRPr="00EB79EF">
        <w:rPr>
          <w:sz w:val="16"/>
        </w:rPr>
        <w:t xml:space="preserve">In recent years, </w:t>
      </w:r>
      <w:r w:rsidRPr="00EB79EF">
        <w:rPr>
          <w:rStyle w:val="StyleUnderline"/>
        </w:rPr>
        <w:t xml:space="preserve">the US </w:t>
      </w:r>
      <w:r w:rsidRPr="00D918DC">
        <w:rPr>
          <w:rStyle w:val="Emphasis"/>
          <w:highlight w:val="cyan"/>
          <w:bdr w:val="single" w:sz="8" w:space="0" w:color="auto" w:frame="1"/>
        </w:rPr>
        <w:t>econ</w:t>
      </w:r>
      <w:r w:rsidRPr="00EB79EF">
        <w:rPr>
          <w:rStyle w:val="StyleUnderline"/>
        </w:rPr>
        <w:t xml:space="preserve">omy has </w:t>
      </w:r>
      <w:r w:rsidRPr="00D918DC">
        <w:rPr>
          <w:rStyle w:val="StyleUnderline"/>
          <w:highlight w:val="cyan"/>
        </w:rPr>
        <w:t xml:space="preserve">grown </w:t>
      </w:r>
      <w:r w:rsidRPr="00D918DC">
        <w:rPr>
          <w:rStyle w:val="Emphasis"/>
          <w:highlight w:val="cyan"/>
          <w:bdr w:val="single" w:sz="8" w:space="0" w:color="auto" w:frame="1"/>
        </w:rPr>
        <w:t>less unequal</w:t>
      </w:r>
      <w:r w:rsidRPr="00D918DC">
        <w:rPr>
          <w:rStyle w:val="StyleUnderline"/>
          <w:highlight w:val="cyan"/>
        </w:rPr>
        <w:t xml:space="preserve"> and </w:t>
      </w:r>
      <w:r w:rsidRPr="00D918DC">
        <w:rPr>
          <w:rStyle w:val="Emphasis"/>
          <w:highlight w:val="cyan"/>
          <w:bdr w:val="single" w:sz="8" w:space="0" w:color="auto" w:frame="1"/>
        </w:rPr>
        <w:t>more unpopular</w:t>
      </w:r>
      <w:r w:rsidRPr="00EB79EF">
        <w:rPr>
          <w:rStyle w:val="StyleUnderline"/>
        </w:rPr>
        <w:t>.</w:t>
      </w:r>
    </w:p>
    <w:p w14:paraId="0C9E052F" w14:textId="77777777" w:rsidR="007C6F76" w:rsidRPr="00EB79EF" w:rsidRDefault="007C6F76" w:rsidP="007C6F76">
      <w:pPr>
        <w:rPr>
          <w:rFonts w:eastAsia="Calibri"/>
          <w:sz w:val="16"/>
        </w:rPr>
      </w:pPr>
      <w:r w:rsidRPr="00EB79EF">
        <w:rPr>
          <w:sz w:val="16"/>
        </w:rPr>
        <w:t xml:space="preserve">Between 2020 and 2022, </w:t>
      </w:r>
      <w:r w:rsidRPr="00EB79EF">
        <w:rPr>
          <w:rStyle w:val="StyleUnderline"/>
        </w:rPr>
        <w:t xml:space="preserve">workers at the bottom of America’s income distribution saw their real wages grow by </w:t>
      </w:r>
      <w:r w:rsidRPr="00EB79EF">
        <w:rPr>
          <w:rStyle w:val="Emphasis"/>
          <w:bdr w:val="single" w:sz="8" w:space="0" w:color="auto" w:frame="1"/>
        </w:rPr>
        <w:t>5.7 percent</w:t>
      </w:r>
      <w:r w:rsidRPr="00EB79EF">
        <w:rPr>
          <w:rStyle w:val="StyleUnderline"/>
        </w:rPr>
        <w:t xml:space="preserve">, even as those at the top saw their real pay drop by </w:t>
      </w:r>
      <w:r w:rsidRPr="00EB79EF">
        <w:rPr>
          <w:rStyle w:val="Emphasis"/>
          <w:bdr w:val="single" w:sz="8" w:space="0" w:color="auto" w:frame="1"/>
        </w:rPr>
        <w:t>5 percent</w:t>
      </w:r>
      <w:r w:rsidRPr="00EB79EF">
        <w:rPr>
          <w:sz w:val="16"/>
        </w:rPr>
        <w:t xml:space="preserve">. As a result, </w:t>
      </w:r>
      <w:r w:rsidRPr="00EB79EF">
        <w:rPr>
          <w:rStyle w:val="Emphasis"/>
          <w:bdr w:val="single" w:sz="8" w:space="0" w:color="auto" w:frame="1"/>
        </w:rPr>
        <w:t xml:space="preserve">income </w:t>
      </w:r>
      <w:r w:rsidRPr="00D918DC">
        <w:rPr>
          <w:rStyle w:val="Emphasis"/>
          <w:highlight w:val="cyan"/>
          <w:bdr w:val="single" w:sz="8" w:space="0" w:color="auto" w:frame="1"/>
        </w:rPr>
        <w:t>inequality shrank</w:t>
      </w:r>
      <w:r w:rsidRPr="00EB79EF">
        <w:rPr>
          <w:sz w:val="16"/>
          <w:szCs w:val="16"/>
        </w:rPr>
        <w:t>.</w:t>
      </w:r>
      <w:r w:rsidRPr="00EB79EF">
        <w:rPr>
          <w:sz w:val="10"/>
          <w:szCs w:val="16"/>
        </w:rPr>
        <w:t xml:space="preserve"> </w:t>
      </w:r>
      <w:r w:rsidRPr="00EB79EF">
        <w:rPr>
          <w:sz w:val="16"/>
        </w:rPr>
        <w:t>Since the height of the pandemic</w:t>
      </w:r>
      <w:r w:rsidRPr="00EB79EF">
        <w:rPr>
          <w:sz w:val="16"/>
          <w:szCs w:val="16"/>
        </w:rPr>
        <w:t xml:space="preserve">, </w:t>
      </w:r>
      <w:r w:rsidRPr="00EB79EF">
        <w:rPr>
          <w:rStyle w:val="StyleUnderline"/>
        </w:rPr>
        <w:t xml:space="preserve">roughly </w:t>
      </w:r>
      <w:r w:rsidRPr="00EB79EF">
        <w:rPr>
          <w:rStyle w:val="Emphasis"/>
          <w:bdr w:val="single" w:sz="8" w:space="0" w:color="auto" w:frame="1"/>
        </w:rPr>
        <w:t>40 percent</w:t>
      </w:r>
      <w:r w:rsidRPr="00EB79EF">
        <w:rPr>
          <w:rStyle w:val="StyleUnderline"/>
        </w:rPr>
        <w:t xml:space="preserve"> of that post-</w:t>
      </w:r>
      <w:r w:rsidRPr="00D918DC">
        <w:rPr>
          <w:rStyle w:val="StyleUnderline"/>
          <w:highlight w:val="cyan"/>
        </w:rPr>
        <w:t xml:space="preserve">Reagan </w:t>
      </w:r>
      <w:r w:rsidRPr="00D918DC">
        <w:rPr>
          <w:rStyle w:val="Emphasis"/>
          <w:highlight w:val="cyan"/>
          <w:bdr w:val="single" w:sz="8" w:space="0" w:color="auto" w:frame="1"/>
        </w:rPr>
        <w:t>jump in inequality</w:t>
      </w:r>
      <w:r w:rsidRPr="00D918DC">
        <w:rPr>
          <w:rStyle w:val="StyleUnderline"/>
          <w:highlight w:val="cyan"/>
        </w:rPr>
        <w:t xml:space="preserve"> has </w:t>
      </w:r>
      <w:r w:rsidRPr="00EB79EF">
        <w:rPr>
          <w:rStyle w:val="StyleUnderline"/>
        </w:rPr>
        <w:t xml:space="preserve">been </w:t>
      </w:r>
      <w:r w:rsidRPr="00D918DC">
        <w:rPr>
          <w:rStyle w:val="Emphasis"/>
          <w:highlight w:val="cyan"/>
          <w:bdr w:val="single" w:sz="8" w:space="0" w:color="auto" w:frame="1"/>
        </w:rPr>
        <w:t>erased</w:t>
      </w:r>
      <w:r w:rsidRPr="00EB79EF">
        <w:rPr>
          <w:rStyle w:val="StyleUnderline"/>
        </w:rPr>
        <w:t>,</w:t>
      </w:r>
      <w:r w:rsidRPr="00EB79EF">
        <w:rPr>
          <w:sz w:val="16"/>
        </w:rPr>
        <w:t xml:space="preserve"> according to a recent working paper from the economists David Autor, Arindrajit Dube, and Annie McGrew.</w:t>
      </w:r>
    </w:p>
    <w:p w14:paraId="25399758" w14:textId="77777777" w:rsidR="007C6F76" w:rsidRPr="00EB79EF" w:rsidRDefault="007C6F76" w:rsidP="007C6F76">
      <w:pPr>
        <w:rPr>
          <w:rFonts w:eastAsia="Calibri"/>
          <w:sz w:val="16"/>
          <w:szCs w:val="16"/>
        </w:rPr>
      </w:pPr>
      <w:r w:rsidRPr="00EB79EF">
        <w:rPr>
          <w:sz w:val="16"/>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2D6FD872" w14:textId="77777777" w:rsidR="007C6F76" w:rsidRPr="00EB79EF" w:rsidRDefault="007C6F76" w:rsidP="007C6F76">
      <w:pPr>
        <w:rPr>
          <w:rFonts w:eastAsia="Calibri"/>
          <w:sz w:val="16"/>
        </w:rPr>
      </w:pPr>
      <w:r w:rsidRPr="00EB79EF">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36CF6036" w14:textId="77777777" w:rsidR="007C6F76" w:rsidRPr="00EB79EF" w:rsidRDefault="007C6F76" w:rsidP="007C6F76">
      <w:pPr>
        <w:rPr>
          <w:rFonts w:eastAsia="Calibri"/>
          <w:sz w:val="16"/>
          <w:u w:val="single"/>
        </w:rPr>
      </w:pPr>
      <w:r w:rsidRPr="00EB79EF">
        <w:rPr>
          <w:sz w:val="16"/>
        </w:rPr>
        <w:t xml:space="preserve">Yet there is some reason to worry that the </w:t>
      </w:r>
      <w:r w:rsidRPr="00D918DC">
        <w:rPr>
          <w:rStyle w:val="Emphasis"/>
          <w:highlight w:val="cyan"/>
          <w:bdr w:val="single" w:sz="8" w:space="0" w:color="auto" w:frame="1"/>
        </w:rPr>
        <w:t>newfound bargaining power</w:t>
      </w:r>
      <w:r w:rsidRPr="00EB79EF">
        <w:rPr>
          <w:rStyle w:val="StyleUnderline"/>
        </w:rPr>
        <w:t xml:space="preserve"> of </w:t>
      </w:r>
      <w:r w:rsidRPr="00EB79EF">
        <w:rPr>
          <w:rStyle w:val="Emphasis"/>
          <w:bdr w:val="single" w:sz="8" w:space="0" w:color="auto" w:frame="1"/>
        </w:rPr>
        <w:t>low-wage</w:t>
      </w:r>
      <w:r w:rsidRPr="00EB79EF">
        <w:rPr>
          <w:rStyle w:val="StyleUnderline"/>
        </w:rPr>
        <w:t xml:space="preserve"> workers is </w:t>
      </w:r>
      <w:r w:rsidRPr="00D918DC">
        <w:rPr>
          <w:rStyle w:val="Emphasis"/>
          <w:highlight w:val="cyan"/>
          <w:bdr w:val="single" w:sz="8" w:space="0" w:color="auto" w:frame="1"/>
        </w:rPr>
        <w:t>contributing</w:t>
      </w:r>
      <w:r w:rsidRPr="00D918DC">
        <w:rPr>
          <w:rStyle w:val="StyleUnderline"/>
          <w:highlight w:val="cyan"/>
        </w:rPr>
        <w:t xml:space="preserve"> to</w:t>
      </w:r>
      <w:r w:rsidRPr="00EB79EF">
        <w:rPr>
          <w:rStyle w:val="StyleUnderline"/>
        </w:rPr>
        <w:t xml:space="preserve"> the </w:t>
      </w:r>
      <w:r w:rsidRPr="00EB79EF">
        <w:rPr>
          <w:rStyle w:val="Emphasis"/>
          <w:bdr w:val="single" w:sz="8" w:space="0" w:color="auto" w:frame="1"/>
        </w:rPr>
        <w:t>broader</w:t>
      </w:r>
      <w:r w:rsidRPr="00EB79EF">
        <w:rPr>
          <w:rStyle w:val="StyleUnderline"/>
        </w:rPr>
        <w:t xml:space="preserve"> public’s </w:t>
      </w:r>
      <w:r w:rsidRPr="00D918DC">
        <w:rPr>
          <w:rStyle w:val="Emphasis"/>
          <w:highlight w:val="cyan"/>
          <w:bdr w:val="single" w:sz="8" w:space="0" w:color="auto" w:frame="1"/>
        </w:rPr>
        <w:t>discontent</w:t>
      </w:r>
      <w:r w:rsidRPr="00EB79EF">
        <w:rPr>
          <w:sz w:val="16"/>
        </w:rPr>
        <w:t xml:space="preserve">. </w:t>
      </w:r>
      <w:r w:rsidRPr="00EB79EF">
        <w:rPr>
          <w:rStyle w:val="StyleUnderline"/>
        </w:rPr>
        <w:t>With a high demand for labor</w:t>
      </w:r>
      <w:r w:rsidRPr="00EB79EF">
        <w:rPr>
          <w:sz w:val="16"/>
        </w:rPr>
        <w:t xml:space="preserve">, such </w:t>
      </w:r>
      <w:r w:rsidRPr="00EB79EF">
        <w:rPr>
          <w:rStyle w:val="StyleUnderline"/>
        </w:rPr>
        <w:t xml:space="preserve">workers have been able to demand </w:t>
      </w:r>
      <w:r w:rsidRPr="00EB79EF">
        <w:rPr>
          <w:rStyle w:val="Emphasis"/>
          <w:bdr w:val="single" w:sz="8" w:space="0" w:color="auto" w:frame="1"/>
        </w:rPr>
        <w:t>better compensation</w:t>
      </w:r>
      <w:r w:rsidRPr="00EB79EF">
        <w:rPr>
          <w:rStyle w:val="StyleUnderline"/>
        </w:rPr>
        <w:t xml:space="preserve"> or </w:t>
      </w:r>
      <w:r w:rsidRPr="00EB79EF">
        <w:rPr>
          <w:rStyle w:val="Emphasis"/>
          <w:bdr w:val="single" w:sz="8" w:space="0" w:color="auto" w:frame="1"/>
        </w:rPr>
        <w:t>quit unremunerative</w:t>
      </w:r>
      <w:r w:rsidRPr="00EB79EF">
        <w:rPr>
          <w:rStyle w:val="StyleUnderline"/>
        </w:rPr>
        <w:t xml:space="preserve"> jobs. That in turn has </w:t>
      </w:r>
      <w:r w:rsidRPr="00EB79EF">
        <w:rPr>
          <w:rStyle w:val="Emphasis"/>
          <w:bdr w:val="single" w:sz="8" w:space="0" w:color="auto" w:frame="1"/>
        </w:rPr>
        <w:t>reduced</w:t>
      </w:r>
      <w:r w:rsidRPr="00EB79EF">
        <w:rPr>
          <w:rStyle w:val="StyleUnderline"/>
        </w:rPr>
        <w:t xml:space="preserve"> the </w:t>
      </w:r>
      <w:r w:rsidRPr="00EB79EF">
        <w:rPr>
          <w:rStyle w:val="Emphasis"/>
          <w:bdr w:val="single" w:sz="8" w:space="0" w:color="auto" w:frame="1"/>
        </w:rPr>
        <w:t>availability</w:t>
      </w:r>
      <w:r w:rsidRPr="00EB79EF">
        <w:rPr>
          <w:rStyle w:val="StyleUnderline"/>
        </w:rPr>
        <w:t xml:space="preserve"> and affordability of labor-intensive services.</w:t>
      </w:r>
      <w:r w:rsidRPr="00EB79EF">
        <w:rPr>
          <w:sz w:val="16"/>
        </w:rPr>
        <w:t xml:space="preserve"> Child care has grown harder to come by as workers have left that industry for higher-</w:t>
      </w:r>
      <w:r w:rsidRPr="00EB79EF">
        <w:rPr>
          <w:sz w:val="16"/>
        </w:rPr>
        <w:lastRenderedPageBreak/>
        <w:t>paying jobs. And, as Henwood’s controversial post illustrated, fast food has grown more expensive as food service workers have secured better pay.</w:t>
      </w:r>
    </w:p>
    <w:p w14:paraId="4CAAC671" w14:textId="77777777" w:rsidR="007C6F76" w:rsidRPr="00E80D6F" w:rsidRDefault="007C6F76" w:rsidP="007C6F76">
      <w:pPr>
        <w:rPr>
          <w:rFonts w:eastAsia="Calibri"/>
        </w:rPr>
      </w:pPr>
      <w:r w:rsidRPr="00EB79EF">
        <w:rPr>
          <w:rStyle w:val="StyleUnderline"/>
        </w:rPr>
        <w:t xml:space="preserve">The </w:t>
      </w:r>
      <w:r w:rsidRPr="00D918DC">
        <w:rPr>
          <w:rStyle w:val="Emphasis"/>
          <w:highlight w:val="cyan"/>
          <w:bdr w:val="single" w:sz="8" w:space="0" w:color="auto" w:frame="1"/>
        </w:rPr>
        <w:t>Republican</w:t>
      </w:r>
      <w:r w:rsidRPr="00EB79EF">
        <w:rPr>
          <w:rStyle w:val="StyleUnderline"/>
        </w:rPr>
        <w:t xml:space="preserve"> Party was quick to </w:t>
      </w:r>
      <w:r w:rsidRPr="00D918DC">
        <w:rPr>
          <w:rStyle w:val="Emphasis"/>
          <w:highlight w:val="cyan"/>
          <w:bdr w:val="single" w:sz="8" w:space="0" w:color="auto" w:frame="1"/>
        </w:rPr>
        <w:t>politicize</w:t>
      </w:r>
      <w:r w:rsidRPr="00EB79EF">
        <w:rPr>
          <w:rStyle w:val="StyleUnderline"/>
        </w:rPr>
        <w:t xml:space="preserve"> the latter </w:t>
      </w:r>
      <w:r w:rsidRPr="00D918DC">
        <w:rPr>
          <w:rStyle w:val="Emphasis"/>
          <w:highlight w:val="cyan"/>
          <w:bdr w:val="single" w:sz="8" w:space="0" w:color="auto" w:frame="1"/>
        </w:rPr>
        <w:t>phenomenon</w:t>
      </w:r>
      <w:r w:rsidRPr="00EB79EF">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EB79EF">
        <w:rPr>
          <w:rStyle w:val="StyleUnderline"/>
        </w:rPr>
        <w:t xml:space="preserve">the GOP </w:t>
      </w:r>
      <w:r w:rsidRPr="00EB79EF">
        <w:rPr>
          <w:rStyle w:val="Emphasis"/>
          <w:bdr w:val="single" w:sz="8" w:space="0" w:color="auto" w:frame="1"/>
        </w:rPr>
        <w:t xml:space="preserve">effectively </w:t>
      </w:r>
      <w:r w:rsidRPr="00D918DC">
        <w:rPr>
          <w:rStyle w:val="Emphasis"/>
          <w:highlight w:val="cyan"/>
          <w:bdr w:val="single" w:sz="8" w:space="0" w:color="auto" w:frame="1"/>
        </w:rPr>
        <w:t>bet</w:t>
      </w:r>
      <w:r w:rsidRPr="00EB79EF">
        <w:rPr>
          <w:rStyle w:val="StyleUnderline"/>
        </w:rPr>
        <w:t xml:space="preserve"> that </w:t>
      </w:r>
      <w:r w:rsidRPr="00D918DC">
        <w:rPr>
          <w:rStyle w:val="Emphasis"/>
          <w:highlight w:val="cyan"/>
          <w:bdr w:val="single" w:sz="8" w:space="0" w:color="auto" w:frame="1"/>
        </w:rPr>
        <w:t>opposing</w:t>
      </w:r>
      <w:r w:rsidRPr="00D918DC">
        <w:rPr>
          <w:rStyle w:val="StyleUnderline"/>
          <w:highlight w:val="cyan"/>
        </w:rPr>
        <w:t xml:space="preserve"> raises for</w:t>
      </w:r>
      <w:r w:rsidRPr="00EB79EF">
        <w:rPr>
          <w:rStyle w:val="StyleUnderline"/>
        </w:rPr>
        <w:t xml:space="preserve"> food </w:t>
      </w:r>
      <w:r w:rsidRPr="00D918DC">
        <w:rPr>
          <w:rStyle w:val="Emphasis"/>
          <w:highlight w:val="cyan"/>
          <w:bdr w:val="single" w:sz="8" w:space="0" w:color="auto" w:frame="1"/>
        </w:rPr>
        <w:t>service workers</w:t>
      </w:r>
      <w:r w:rsidRPr="00D918DC">
        <w:rPr>
          <w:rStyle w:val="StyleUnderline"/>
          <w:highlight w:val="cyan"/>
        </w:rPr>
        <w:t xml:space="preserve"> was </w:t>
      </w:r>
      <w:r w:rsidRPr="00D918DC">
        <w:rPr>
          <w:rStyle w:val="Emphasis"/>
          <w:highlight w:val="cyan"/>
          <w:bdr w:val="single" w:sz="8" w:space="0" w:color="auto" w:frame="1"/>
        </w:rPr>
        <w:t>good politics</w:t>
      </w:r>
      <w:r w:rsidRPr="00EB79EF">
        <w:t>.</w:t>
      </w:r>
      <w:bookmarkEnd w:id="4"/>
    </w:p>
    <w:p w14:paraId="4E8BBA30" w14:textId="77777777" w:rsidR="007C6F76" w:rsidRDefault="007C6F76" w:rsidP="007C6F76">
      <w:pPr>
        <w:pStyle w:val="Heading3"/>
      </w:pPr>
      <w:r>
        <w:lastRenderedPageBreak/>
        <w:t>!! – Precarity</w:t>
      </w:r>
    </w:p>
    <w:p w14:paraId="617294CF" w14:textId="77777777" w:rsidR="007C6F76" w:rsidRDefault="007C6F76" w:rsidP="007C6F76">
      <w:pPr>
        <w:pStyle w:val="Heading4"/>
      </w:pPr>
      <w:r>
        <w:t>Economic decline doesn’t cause war</w:t>
      </w:r>
    </w:p>
    <w:p w14:paraId="03C3AD15" w14:textId="77777777" w:rsidR="007C6F76" w:rsidRDefault="007C6F76" w:rsidP="007C6F76">
      <w:r>
        <w:t xml:space="preserve">Dr. Stephen M. </w:t>
      </w:r>
      <w:r w:rsidRPr="00634E21">
        <w:rPr>
          <w:rStyle w:val="Style13ptBold"/>
        </w:rPr>
        <w:t>Walt 20</w:t>
      </w:r>
      <w: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04D3B6FB" w14:textId="77777777" w:rsidR="007C6F76" w:rsidRPr="00634E21" w:rsidRDefault="007C6F76" w:rsidP="007C6F76">
      <w:pPr>
        <w:rPr>
          <w:rStyle w:val="StyleUnderline"/>
        </w:rPr>
      </w:pPr>
      <w:r w:rsidRPr="00B74BED">
        <w:rPr>
          <w:rStyle w:val="Emphasis"/>
        </w:rPr>
        <w:t>On balance, however</w:t>
      </w:r>
      <w:r w:rsidRPr="00B74BED">
        <w:rPr>
          <w:rStyle w:val="StyleUnderline"/>
        </w:rPr>
        <w:t xml:space="preserve">, I do </w:t>
      </w:r>
      <w:r w:rsidRPr="00B74BED">
        <w:rPr>
          <w:rStyle w:val="Emphasis"/>
        </w:rPr>
        <w:t>not</w:t>
      </w:r>
      <w:r w:rsidRPr="00B74BED">
        <w:rPr>
          <w:rStyle w:val="StyleUnderline"/>
        </w:rPr>
        <w:t xml:space="preserve"> think that </w:t>
      </w:r>
      <w:r w:rsidRPr="00B74BED">
        <w:rPr>
          <w:rStyle w:val="Emphasis"/>
        </w:rPr>
        <w:t>even the extraordinary economic conditions</w:t>
      </w:r>
      <w:r w:rsidRPr="00B74BED">
        <w:rPr>
          <w:rStyle w:val="StyleUnderline"/>
        </w:rPr>
        <w:t xml:space="preserve"> we are witnessing today are going to have </w:t>
      </w:r>
      <w:r w:rsidRPr="00B74BED">
        <w:rPr>
          <w:rStyle w:val="Emphasis"/>
        </w:rPr>
        <w:t>much impact</w:t>
      </w:r>
      <w:r w:rsidRPr="00B74BED">
        <w:rPr>
          <w:rStyle w:val="StyleUnderline"/>
        </w:rPr>
        <w:t xml:space="preserve"> on the likelihood of war. Why? First</w:t>
      </w:r>
      <w:r w:rsidRPr="00634E21">
        <w:rPr>
          <w:rStyle w:val="StyleUnderline"/>
        </w:rPr>
        <w:t xml:space="preserve"> of all, </w:t>
      </w:r>
      <w:r w:rsidRPr="00D918DC">
        <w:rPr>
          <w:rStyle w:val="StyleUnderline"/>
          <w:highlight w:val="cyan"/>
        </w:rPr>
        <w:t>if depressions were a</w:t>
      </w:r>
      <w:r w:rsidRPr="00634E21">
        <w:rPr>
          <w:rStyle w:val="StyleUnderline"/>
        </w:rPr>
        <w:t xml:space="preserve"> powerful </w:t>
      </w:r>
      <w:r w:rsidRPr="00D918DC">
        <w:rPr>
          <w:rStyle w:val="StyleUnderline"/>
          <w:highlight w:val="cyan"/>
        </w:rPr>
        <w:t>cause</w:t>
      </w:r>
      <w:r w:rsidRPr="00634E21">
        <w:rPr>
          <w:rStyle w:val="StyleUnderline"/>
        </w:rPr>
        <w:t xml:space="preserve"> of war, </w:t>
      </w:r>
      <w:r w:rsidRPr="00D918DC">
        <w:rPr>
          <w:rStyle w:val="StyleUnderline"/>
          <w:highlight w:val="cyan"/>
        </w:rPr>
        <w:t>there would be</w:t>
      </w:r>
      <w:r w:rsidRPr="00634E21">
        <w:rPr>
          <w:rStyle w:val="StyleUnderline"/>
        </w:rPr>
        <w:t xml:space="preserve"> a lot </w:t>
      </w:r>
      <w:r w:rsidRPr="00D918DC">
        <w:rPr>
          <w:rStyle w:val="Emphasis"/>
          <w:highlight w:val="cyan"/>
        </w:rPr>
        <w:t>more</w:t>
      </w:r>
      <w:r w:rsidRPr="00634E21">
        <w:rPr>
          <w:rStyle w:val="Emphasis"/>
        </w:rPr>
        <w:t xml:space="preserve"> of the latter</w:t>
      </w:r>
      <w:r w:rsidRPr="00634E21">
        <w:rPr>
          <w:sz w:val="16"/>
        </w:rPr>
        <w:t xml:space="preserve">. To take one example, </w:t>
      </w:r>
      <w:r w:rsidRPr="00634E21">
        <w:rPr>
          <w:rStyle w:val="StyleUnderline"/>
        </w:rPr>
        <w:t xml:space="preserve">the </w:t>
      </w:r>
      <w:r w:rsidRPr="00D918DC">
        <w:rPr>
          <w:rStyle w:val="Emphasis"/>
          <w:highlight w:val="cyan"/>
        </w:rPr>
        <w:t>U</w:t>
      </w:r>
      <w:r w:rsidRPr="00634E21">
        <w:rPr>
          <w:sz w:val="16"/>
        </w:rPr>
        <w:t xml:space="preserve">nited </w:t>
      </w:r>
      <w:r w:rsidRPr="00D918DC">
        <w:rPr>
          <w:rStyle w:val="Emphasis"/>
          <w:highlight w:val="cyan"/>
        </w:rPr>
        <w:t>S</w:t>
      </w:r>
      <w:r w:rsidRPr="00634E21">
        <w:rPr>
          <w:sz w:val="16"/>
        </w:rPr>
        <w:t xml:space="preserve">tates </w:t>
      </w:r>
      <w:r w:rsidRPr="00D918DC">
        <w:rPr>
          <w:rStyle w:val="StyleUnderline"/>
          <w:highlight w:val="cyan"/>
        </w:rPr>
        <w:t>has</w:t>
      </w:r>
      <w:r w:rsidRPr="00634E21">
        <w:rPr>
          <w:rStyle w:val="StyleUnderline"/>
        </w:rPr>
        <w:t xml:space="preserve"> suffered </w:t>
      </w:r>
      <w:r w:rsidRPr="00D918DC">
        <w:rPr>
          <w:rStyle w:val="Emphasis"/>
          <w:highlight w:val="cyan"/>
        </w:rPr>
        <w:t>40</w:t>
      </w:r>
      <w:r w:rsidRPr="00634E21">
        <w:rPr>
          <w:rStyle w:val="Emphasis"/>
        </w:rPr>
        <w:t xml:space="preserve"> or more </w:t>
      </w:r>
      <w:r w:rsidRPr="00D918DC">
        <w:rPr>
          <w:rStyle w:val="Emphasis"/>
          <w:highlight w:val="cyan"/>
        </w:rPr>
        <w:t>recessions</w:t>
      </w:r>
      <w:r w:rsidRPr="00634E21">
        <w:rPr>
          <w:sz w:val="16"/>
        </w:rPr>
        <w:t xml:space="preserve"> since the country was founded, </w:t>
      </w:r>
      <w:r w:rsidRPr="00D918DC">
        <w:rPr>
          <w:rStyle w:val="StyleUnderline"/>
          <w:highlight w:val="cyan"/>
        </w:rPr>
        <w:t>yet</w:t>
      </w:r>
      <w:r w:rsidRPr="00634E21">
        <w:rPr>
          <w:rStyle w:val="StyleUnderline"/>
        </w:rPr>
        <w:t xml:space="preserve"> it has fought </w:t>
      </w:r>
      <w:r w:rsidRPr="00634E21">
        <w:rPr>
          <w:rStyle w:val="Emphasis"/>
        </w:rPr>
        <w:t xml:space="preserve">perhaps </w:t>
      </w:r>
      <w:r w:rsidRPr="00D918DC">
        <w:rPr>
          <w:rStyle w:val="Emphasis"/>
          <w:highlight w:val="cyan"/>
        </w:rPr>
        <w:t>20</w:t>
      </w:r>
      <w:r w:rsidRPr="00634E21">
        <w:rPr>
          <w:rStyle w:val="StyleUnderline"/>
        </w:rPr>
        <w:t xml:space="preserve"> interstate </w:t>
      </w:r>
      <w:r w:rsidRPr="00D918DC">
        <w:rPr>
          <w:rStyle w:val="StyleUnderline"/>
          <w:highlight w:val="cyan"/>
        </w:rPr>
        <w:t xml:space="preserve">wars, </w:t>
      </w:r>
      <w:r w:rsidRPr="00D918DC">
        <w:rPr>
          <w:rStyle w:val="Emphasis"/>
          <w:highlight w:val="cyan"/>
        </w:rPr>
        <w:t>most</w:t>
      </w:r>
      <w:r w:rsidRPr="00634E21">
        <w:rPr>
          <w:rStyle w:val="StyleUnderline"/>
        </w:rPr>
        <w:t xml:space="preserve"> of them </w:t>
      </w:r>
      <w:r w:rsidRPr="00D918DC">
        <w:rPr>
          <w:rStyle w:val="Emphasis"/>
          <w:highlight w:val="cyan"/>
        </w:rPr>
        <w:t>unrelated</w:t>
      </w:r>
      <w:r w:rsidRPr="00D918DC">
        <w:rPr>
          <w:rStyle w:val="StyleUnderline"/>
          <w:highlight w:val="cyan"/>
        </w:rPr>
        <w:t xml:space="preserve"> to</w:t>
      </w:r>
      <w:r w:rsidRPr="00634E21">
        <w:rPr>
          <w:rStyle w:val="StyleUnderline"/>
        </w:rPr>
        <w:t xml:space="preserve"> the state of the </w:t>
      </w:r>
      <w:r w:rsidRPr="00D918DC">
        <w:rPr>
          <w:rStyle w:val="Emphasis"/>
          <w:highlight w:val="cyan"/>
        </w:rPr>
        <w:t>econ</w:t>
      </w:r>
      <w:r w:rsidRPr="00634E21">
        <w:rPr>
          <w:rStyle w:val="StyleUnderline"/>
        </w:rPr>
        <w:t>omy.</w:t>
      </w:r>
      <w:r w:rsidRPr="00634E21">
        <w:rPr>
          <w:sz w:val="16"/>
        </w:rPr>
        <w:t xml:space="preserve"> To paraphrase the economist Paul Samuelson’s famous quip about the stock market, </w:t>
      </w:r>
      <w:r w:rsidRPr="00634E21">
        <w:rPr>
          <w:rStyle w:val="Emphasis"/>
        </w:rPr>
        <w:t>if recessions were a powerful cause of war, they would have predicted “nine out of the last five (or fewer).”</w:t>
      </w:r>
    </w:p>
    <w:p w14:paraId="491F5F13" w14:textId="77777777" w:rsidR="007C6F76" w:rsidRPr="00634E21" w:rsidRDefault="007C6F76" w:rsidP="007C6F76">
      <w:pPr>
        <w:rPr>
          <w:sz w:val="16"/>
        </w:rPr>
      </w:pPr>
      <w:r w:rsidRPr="00D918DC">
        <w:rPr>
          <w:rStyle w:val="StyleUnderline"/>
          <w:highlight w:val="cyan"/>
        </w:rPr>
        <w:t>Second</w:t>
      </w:r>
      <w:r w:rsidRPr="00634E21">
        <w:rPr>
          <w:rStyle w:val="StyleUnderline"/>
        </w:rPr>
        <w:t xml:space="preserve">, states do not start wars unless they believe they will win a </w:t>
      </w:r>
      <w:r w:rsidRPr="00634E21">
        <w:rPr>
          <w:rStyle w:val="Emphasis"/>
        </w:rPr>
        <w:t>quick</w:t>
      </w:r>
      <w:r w:rsidRPr="00634E21">
        <w:rPr>
          <w:rStyle w:val="StyleUnderline"/>
        </w:rPr>
        <w:t xml:space="preserve"> and relatively </w:t>
      </w:r>
      <w:r w:rsidRPr="00634E21">
        <w:rPr>
          <w:rStyle w:val="Emphasis"/>
        </w:rPr>
        <w:t>cheap</w:t>
      </w:r>
      <w:r w:rsidRPr="00634E21">
        <w:rPr>
          <w:rStyle w:val="StyleUnderline"/>
        </w:rPr>
        <w:t xml:space="preserve"> victory</w:t>
      </w:r>
      <w:r w:rsidRPr="00634E21">
        <w:rPr>
          <w:sz w:val="16"/>
        </w:rPr>
        <w:t xml:space="preserve">. As John Mearsheimer showed in his classic book Conventional Deterrence, </w:t>
      </w:r>
      <w:r w:rsidRPr="00634E21">
        <w:rPr>
          <w:rStyle w:val="StyleUnderline"/>
        </w:rPr>
        <w:t>national leaders avoid war when they are convinced it will be long, bloody, costly, and uncertain</w:t>
      </w:r>
      <w:r w:rsidRPr="00634E21">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38F35F7" w14:textId="77777777" w:rsidR="007C6F76" w:rsidRPr="00634E21" w:rsidRDefault="007C6F76" w:rsidP="007C6F76">
      <w:pPr>
        <w:rPr>
          <w:sz w:val="16"/>
        </w:rPr>
      </w:pPr>
      <w:r w:rsidRPr="00634E21">
        <w:rPr>
          <w:sz w:val="16"/>
        </w:rPr>
        <w:t xml:space="preserve">The fact that each of these leaders miscalculated badly does not alter the main point: </w:t>
      </w:r>
      <w:r w:rsidRPr="00D918DC">
        <w:rPr>
          <w:rStyle w:val="Emphasis"/>
          <w:highlight w:val="cyan"/>
        </w:rPr>
        <w:t>No matter</w:t>
      </w:r>
      <w:r w:rsidRPr="00634E21">
        <w:rPr>
          <w:rStyle w:val="Emphasis"/>
        </w:rPr>
        <w:t xml:space="preserve"> what a country’s </w:t>
      </w:r>
      <w:r w:rsidRPr="00D918DC">
        <w:rPr>
          <w:rStyle w:val="Emphasis"/>
          <w:highlight w:val="cyan"/>
        </w:rPr>
        <w:t>economic condition</w:t>
      </w:r>
      <w:r w:rsidRPr="00634E21">
        <w:rPr>
          <w:rStyle w:val="Emphasis"/>
        </w:rPr>
        <w:t xml:space="preserve"> might be</w:t>
      </w:r>
      <w:r w:rsidRPr="00634E21">
        <w:rPr>
          <w:rStyle w:val="StyleUnderline"/>
        </w:rPr>
        <w:t xml:space="preserve">, its </w:t>
      </w:r>
      <w:r w:rsidRPr="00D918DC">
        <w:rPr>
          <w:rStyle w:val="StyleUnderline"/>
          <w:highlight w:val="cyan"/>
        </w:rPr>
        <w:t>leaders will not</w:t>
      </w:r>
      <w:r w:rsidRPr="00634E21">
        <w:rPr>
          <w:rStyle w:val="StyleUnderline"/>
        </w:rPr>
        <w:t xml:space="preserve"> go to </w:t>
      </w:r>
      <w:r w:rsidRPr="00D918DC">
        <w:rPr>
          <w:rStyle w:val="StyleUnderline"/>
          <w:highlight w:val="cyan"/>
        </w:rPr>
        <w:t>war unless they think they can</w:t>
      </w:r>
      <w:r w:rsidRPr="00634E21">
        <w:rPr>
          <w:rStyle w:val="StyleUnderline"/>
        </w:rPr>
        <w:t xml:space="preserve"> do so </w:t>
      </w:r>
      <w:r w:rsidRPr="00D918DC">
        <w:rPr>
          <w:rStyle w:val="StyleUnderline"/>
          <w:highlight w:val="cyan"/>
        </w:rPr>
        <w:t>quickly, cheaply</w:t>
      </w:r>
      <w:r w:rsidRPr="00634E21">
        <w:rPr>
          <w:rStyle w:val="StyleUnderline"/>
        </w:rPr>
        <w:t xml:space="preserve">, and </w:t>
      </w:r>
      <w:r w:rsidRPr="00D918DC">
        <w:rPr>
          <w:rStyle w:val="StyleUnderline"/>
          <w:highlight w:val="cyan"/>
        </w:rPr>
        <w:t>with</w:t>
      </w:r>
      <w:r w:rsidRPr="00634E21">
        <w:rPr>
          <w:rStyle w:val="StyleUnderline"/>
        </w:rPr>
        <w:t xml:space="preserve"> a </w:t>
      </w:r>
      <w:r w:rsidRPr="00D918DC">
        <w:rPr>
          <w:rStyle w:val="StyleUnderline"/>
          <w:highlight w:val="cyan"/>
        </w:rPr>
        <w:t>reasonable</w:t>
      </w:r>
      <w:r w:rsidRPr="00634E21">
        <w:rPr>
          <w:rStyle w:val="StyleUnderline"/>
        </w:rPr>
        <w:t xml:space="preserve"> probability of </w:t>
      </w:r>
      <w:r w:rsidRPr="00D918DC">
        <w:rPr>
          <w:rStyle w:val="StyleUnderline"/>
          <w:highlight w:val="cyan"/>
        </w:rPr>
        <w:t>success</w:t>
      </w:r>
      <w:r w:rsidRPr="00634E21">
        <w:rPr>
          <w:sz w:val="16"/>
        </w:rPr>
        <w:t>.</w:t>
      </w:r>
    </w:p>
    <w:p w14:paraId="38162B4F" w14:textId="77777777" w:rsidR="007C6F76" w:rsidRPr="00634E21" w:rsidRDefault="007C6F76" w:rsidP="007C6F76">
      <w:pPr>
        <w:rPr>
          <w:sz w:val="16"/>
        </w:rPr>
      </w:pPr>
      <w:r w:rsidRPr="00B74BED">
        <w:rPr>
          <w:rStyle w:val="StyleUnderline"/>
        </w:rPr>
        <w:t xml:space="preserve">Third, and most important, the primary </w:t>
      </w:r>
      <w:r w:rsidRPr="00B74BED">
        <w:rPr>
          <w:rStyle w:val="Emphasis"/>
        </w:rPr>
        <w:t>motiv</w:t>
      </w:r>
      <w:r w:rsidRPr="00B74BED">
        <w:rPr>
          <w:rStyle w:val="StyleUnderline"/>
        </w:rPr>
        <w:t xml:space="preserve">ation for most wars is the desire for </w:t>
      </w:r>
      <w:r w:rsidRPr="00B74BED">
        <w:rPr>
          <w:rStyle w:val="Emphasis"/>
        </w:rPr>
        <w:t>security</w:t>
      </w:r>
      <w:r w:rsidRPr="00B74BED">
        <w:rPr>
          <w:rStyle w:val="StyleUnderline"/>
        </w:rPr>
        <w:t xml:space="preserve">, </w:t>
      </w:r>
      <w:r w:rsidRPr="00B74BED">
        <w:rPr>
          <w:rStyle w:val="Emphasis"/>
        </w:rPr>
        <w:t>not economic gain</w:t>
      </w:r>
      <w:r w:rsidRPr="00B74BED">
        <w:rPr>
          <w:rStyle w:val="StyleUnderline"/>
        </w:rPr>
        <w:t xml:space="preserve">. For this reason, the odds of war </w:t>
      </w:r>
      <w:r w:rsidRPr="00B74BED">
        <w:rPr>
          <w:rStyle w:val="Emphasis"/>
        </w:rPr>
        <w:t>increase</w:t>
      </w:r>
      <w:r w:rsidRPr="00B74BED">
        <w:rPr>
          <w:rStyle w:val="StyleUnderline"/>
        </w:rPr>
        <w:t xml:space="preserve"> when states believe the </w:t>
      </w:r>
      <w:r w:rsidRPr="00B74BED">
        <w:rPr>
          <w:rStyle w:val="Emphasis"/>
        </w:rPr>
        <w:t>long-term balance of power</w:t>
      </w:r>
      <w:r w:rsidRPr="00B74BED">
        <w:rPr>
          <w:rStyle w:val="StyleUnderline"/>
        </w:rPr>
        <w:t xml:space="preserve"> may be shifting against them</w:t>
      </w:r>
      <w:r w:rsidRPr="00B74BED">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458842BA" w14:textId="77777777" w:rsidR="007C6F76" w:rsidRPr="00D9461C" w:rsidRDefault="007C6F76" w:rsidP="007C6F76">
      <w:pPr>
        <w:rPr>
          <w:sz w:val="16"/>
        </w:rPr>
      </w:pPr>
      <w:r w:rsidRPr="00634E21">
        <w:rPr>
          <w:rStyle w:val="StyleUnderline"/>
        </w:rPr>
        <w:t>The bottom line:</w:t>
      </w:r>
      <w:r w:rsidRPr="00634E21">
        <w:rPr>
          <w:sz w:val="16"/>
        </w:rPr>
        <w:t xml:space="preserve"> Economic conditions (i.e., </w:t>
      </w:r>
      <w:r w:rsidRPr="00634E21">
        <w:rPr>
          <w:rStyle w:val="StyleUnderline"/>
        </w:rPr>
        <w:t xml:space="preserve">a </w:t>
      </w:r>
      <w:r w:rsidRPr="00D918DC">
        <w:rPr>
          <w:rStyle w:val="StyleUnderline"/>
          <w:highlight w:val="cyan"/>
        </w:rPr>
        <w:t>depression</w:t>
      </w:r>
      <w:r w:rsidRPr="00634E21">
        <w:rPr>
          <w:rStyle w:val="StyleUnderline"/>
        </w:rPr>
        <w:t>) may affect the broader political environment</w:t>
      </w:r>
      <w:r w:rsidRPr="00634E21">
        <w:rPr>
          <w:sz w:val="16"/>
        </w:rPr>
        <w:t xml:space="preserve"> in which decisions for war or peace are made, </w:t>
      </w:r>
      <w:r w:rsidRPr="00634E21">
        <w:rPr>
          <w:rStyle w:val="StyleUnderline"/>
        </w:rPr>
        <w:t xml:space="preserve">but they </w:t>
      </w:r>
      <w:r w:rsidRPr="00D918DC">
        <w:rPr>
          <w:rStyle w:val="StyleUnderline"/>
          <w:highlight w:val="cyan"/>
        </w:rPr>
        <w:t xml:space="preserve">are </w:t>
      </w:r>
      <w:r w:rsidRPr="00D918DC">
        <w:rPr>
          <w:rStyle w:val="Emphasis"/>
          <w:highlight w:val="cyan"/>
        </w:rPr>
        <w:t>only one factor</w:t>
      </w:r>
      <w:r w:rsidRPr="00D918DC">
        <w:rPr>
          <w:rStyle w:val="StyleUnderline"/>
          <w:highlight w:val="cyan"/>
        </w:rPr>
        <w:t xml:space="preserve"> among </w:t>
      </w:r>
      <w:r w:rsidRPr="00D918DC">
        <w:rPr>
          <w:rStyle w:val="Emphasis"/>
          <w:highlight w:val="cyan"/>
        </w:rPr>
        <w:t>many</w:t>
      </w:r>
      <w:r w:rsidRPr="00634E21">
        <w:rPr>
          <w:rStyle w:val="StyleUnderline"/>
        </w:rPr>
        <w:t xml:space="preserve"> and </w:t>
      </w:r>
      <w:r w:rsidRPr="00D918DC">
        <w:rPr>
          <w:rStyle w:val="Emphasis"/>
          <w:highlight w:val="cyan"/>
        </w:rPr>
        <w:t>rarely</w:t>
      </w:r>
      <w:r w:rsidRPr="00634E21">
        <w:rPr>
          <w:rStyle w:val="Emphasis"/>
        </w:rPr>
        <w:t xml:space="preserve"> the </w:t>
      </w:r>
      <w:r w:rsidRPr="00D918DC">
        <w:rPr>
          <w:rStyle w:val="Emphasis"/>
          <w:highlight w:val="cyan"/>
        </w:rPr>
        <w:t>most significant</w:t>
      </w:r>
      <w:r w:rsidRPr="00B74BED">
        <w:rPr>
          <w:rStyle w:val="StyleUnderline"/>
        </w:rPr>
        <w:t xml:space="preserve">. </w:t>
      </w:r>
      <w:r w:rsidRPr="00B74BED">
        <w:rPr>
          <w:rStyle w:val="Emphasis"/>
        </w:rPr>
        <w:t>Even</w:t>
      </w:r>
      <w:r w:rsidRPr="00B74BED">
        <w:rPr>
          <w:sz w:val="16"/>
        </w:rPr>
        <w:t xml:space="preserve"> if the COVID-19 pandemic has </w:t>
      </w:r>
      <w:r w:rsidRPr="00B74BED">
        <w:rPr>
          <w:rStyle w:val="Emphasis"/>
        </w:rPr>
        <w:t>large</w:t>
      </w:r>
      <w:r w:rsidRPr="00B74BED">
        <w:rPr>
          <w:rStyle w:val="StyleUnderline"/>
        </w:rPr>
        <w:t>, lasting, and negative effects on the world economy</w:t>
      </w:r>
      <w:r w:rsidRPr="00B74BED">
        <w:rPr>
          <w:sz w:val="16"/>
        </w:rPr>
        <w:t>—as seems quite likely—</w:t>
      </w:r>
      <w:r w:rsidRPr="00B74BED">
        <w:rPr>
          <w:rStyle w:val="StyleUnderline"/>
        </w:rPr>
        <w:t xml:space="preserve">it is </w:t>
      </w:r>
      <w:r w:rsidRPr="00B74BED">
        <w:rPr>
          <w:rStyle w:val="Emphasis"/>
        </w:rPr>
        <w:t>not likely</w:t>
      </w:r>
      <w:r w:rsidRPr="00B74BED">
        <w:rPr>
          <w:rStyle w:val="StyleUnderline"/>
        </w:rPr>
        <w:t xml:space="preserve"> to affect the probability of war </w:t>
      </w:r>
      <w:r w:rsidRPr="00B74BED">
        <w:rPr>
          <w:rStyle w:val="Emphasis"/>
        </w:rPr>
        <w:t>very much</w:t>
      </w:r>
      <w:r w:rsidRPr="00B74BED">
        <w:rPr>
          <w:rStyle w:val="StyleUnderline"/>
        </w:rPr>
        <w:t xml:space="preserve">, especially in the </w:t>
      </w:r>
      <w:r w:rsidRPr="00B74BED">
        <w:rPr>
          <w:rStyle w:val="Emphasis"/>
        </w:rPr>
        <w:t>short term</w:t>
      </w:r>
      <w:r w:rsidRPr="00B74BED">
        <w:rPr>
          <w:sz w:val="16"/>
        </w:rPr>
        <w:t>.</w:t>
      </w:r>
    </w:p>
    <w:p w14:paraId="1774A8EC" w14:textId="77777777" w:rsidR="007C6F76" w:rsidRPr="00AA1B8A" w:rsidRDefault="007C6F76" w:rsidP="007C6F76">
      <w:pPr>
        <w:pStyle w:val="Heading4"/>
        <w:rPr>
          <w:rFonts w:cs="Arial"/>
        </w:rPr>
      </w:pPr>
      <w:r w:rsidRPr="00AA1B8A">
        <w:t xml:space="preserve">Inequality doesn’t cause </w:t>
      </w:r>
      <w:r w:rsidRPr="00AA1B8A">
        <w:rPr>
          <w:u w:val="single"/>
        </w:rPr>
        <w:t>institutional collapse</w:t>
      </w:r>
      <w:r w:rsidRPr="00AA1B8A">
        <w:t>.</w:t>
      </w:r>
    </w:p>
    <w:p w14:paraId="718126EB" w14:textId="77777777" w:rsidR="007C6F76" w:rsidRDefault="007C6F76" w:rsidP="007C6F76">
      <w:r>
        <w:t xml:space="preserve">Chris </w:t>
      </w:r>
      <w:r w:rsidRPr="008A6015">
        <w:rPr>
          <w:rStyle w:val="Style13ptBold"/>
        </w:rPr>
        <w:t>Edwards &amp;</w:t>
      </w:r>
      <w:r>
        <w:t xml:space="preserve"> Ryan </w:t>
      </w:r>
      <w:r w:rsidRPr="008A6015">
        <w:rPr>
          <w:rStyle w:val="Style13ptBold"/>
        </w:rPr>
        <w:t>Bourne 19</w:t>
      </w:r>
      <w:r>
        <w:t>, Edwards is Kilts Family Chair in Fiscal Studies, CATO, Senior economist, Congressional Joint Economic Committee, Economist, Tax Foundation; Bourne is R. Evan Scharf Chair for the Public Understanding of Economics, CATO, "Exploring Wealth Inequality," https://www.cato.org/policy-analysis/exploring-wealth-inequality</w:t>
      </w:r>
    </w:p>
    <w:p w14:paraId="02BF06A0" w14:textId="77777777" w:rsidR="007C6F76" w:rsidRPr="00AA1B8A" w:rsidRDefault="007C6F76" w:rsidP="007C6F76">
      <w:pPr>
        <w:rPr>
          <w:sz w:val="16"/>
        </w:rPr>
      </w:pPr>
      <w:r w:rsidRPr="00D918DC">
        <w:rPr>
          <w:rStyle w:val="StyleUnderline"/>
          <w:highlight w:val="cyan"/>
        </w:rPr>
        <w:t>Are</w:t>
      </w:r>
      <w:r w:rsidRPr="00AA1B8A">
        <w:rPr>
          <w:sz w:val="16"/>
        </w:rPr>
        <w:t xml:space="preserve"> such </w:t>
      </w:r>
      <w:r w:rsidRPr="00D918DC">
        <w:rPr>
          <w:rStyle w:val="StyleUnderline"/>
          <w:highlight w:val="cyan"/>
        </w:rPr>
        <w:t>fears justified</w:t>
      </w:r>
      <w:r w:rsidRPr="00AA1B8A">
        <w:rPr>
          <w:sz w:val="16"/>
        </w:rPr>
        <w:t xml:space="preserve">? </w:t>
      </w:r>
      <w:r w:rsidRPr="00D918DC">
        <w:rPr>
          <w:rStyle w:val="Emphasis"/>
          <w:highlight w:val="cyan"/>
        </w:rPr>
        <w:t>No</w:t>
      </w:r>
      <w:r w:rsidRPr="00AA1B8A">
        <w:rPr>
          <w:sz w:val="16"/>
        </w:rPr>
        <w:t xml:space="preserve">, </w:t>
      </w:r>
      <w:r w:rsidRPr="00AA1B8A">
        <w:rPr>
          <w:rStyle w:val="StyleUnderline"/>
        </w:rPr>
        <w:t>for numerous reasons</w:t>
      </w:r>
      <w:r w:rsidRPr="00AA1B8A">
        <w:rPr>
          <w:sz w:val="16"/>
        </w:rPr>
        <w:t xml:space="preserve">. </w:t>
      </w:r>
      <w:r w:rsidRPr="00AA1B8A">
        <w:rPr>
          <w:rStyle w:val="StyleUnderline"/>
        </w:rPr>
        <w:t xml:space="preserve">The </w:t>
      </w:r>
      <w:r w:rsidRPr="001506CB">
        <w:rPr>
          <w:rStyle w:val="Emphasis"/>
        </w:rPr>
        <w:t xml:space="preserve">political </w:t>
      </w:r>
      <w:r w:rsidRPr="00D918DC">
        <w:rPr>
          <w:rStyle w:val="Emphasis"/>
          <w:highlight w:val="cyan"/>
        </w:rPr>
        <w:t>views</w:t>
      </w:r>
      <w:r w:rsidRPr="00D918DC">
        <w:rPr>
          <w:rStyle w:val="StyleUnderline"/>
          <w:highlight w:val="cyan"/>
        </w:rPr>
        <w:t xml:space="preserve"> of the wealthy are not homogeneous</w:t>
      </w:r>
      <w:r w:rsidRPr="00AA1B8A">
        <w:rPr>
          <w:sz w:val="16"/>
        </w:rPr>
        <w:t xml:space="preserve">, </w:t>
      </w:r>
      <w:r w:rsidRPr="00D918DC">
        <w:rPr>
          <w:rStyle w:val="StyleUnderline"/>
          <w:highlight w:val="cyan"/>
        </w:rPr>
        <w:t xml:space="preserve">and on </w:t>
      </w:r>
      <w:r w:rsidRPr="00D918DC">
        <w:rPr>
          <w:rStyle w:val="Emphasis"/>
          <w:highlight w:val="cyan"/>
        </w:rPr>
        <w:t>many issues</w:t>
      </w:r>
      <w:r w:rsidRPr="00AA1B8A">
        <w:rPr>
          <w:sz w:val="16"/>
        </w:rPr>
        <w:t xml:space="preserve">, they </w:t>
      </w:r>
      <w:r w:rsidRPr="00D918DC">
        <w:rPr>
          <w:rStyle w:val="StyleUnderline"/>
          <w:highlight w:val="cyan"/>
        </w:rPr>
        <w:t>track</w:t>
      </w:r>
      <w:r w:rsidRPr="00AA1B8A">
        <w:rPr>
          <w:rStyle w:val="StyleUnderline"/>
        </w:rPr>
        <w:t xml:space="preserve"> the views of </w:t>
      </w:r>
      <w:r w:rsidRPr="00D918DC">
        <w:rPr>
          <w:rStyle w:val="StyleUnderline"/>
          <w:highlight w:val="cyan"/>
        </w:rPr>
        <w:t xml:space="preserve">the </w:t>
      </w:r>
      <w:r w:rsidRPr="00D918DC">
        <w:rPr>
          <w:rStyle w:val="Emphasis"/>
          <w:highlight w:val="cyan"/>
        </w:rPr>
        <w:t>rest of the population</w:t>
      </w:r>
      <w:r w:rsidRPr="00AA1B8A">
        <w:rPr>
          <w:sz w:val="16"/>
        </w:rPr>
        <w:t xml:space="preserve">. </w:t>
      </w:r>
      <w:r w:rsidRPr="00D918DC">
        <w:rPr>
          <w:rStyle w:val="StyleUnderline"/>
          <w:highlight w:val="cyan"/>
        </w:rPr>
        <w:t>When</w:t>
      </w:r>
      <w:r w:rsidRPr="00AA1B8A">
        <w:rPr>
          <w:rStyle w:val="StyleUnderline"/>
        </w:rPr>
        <w:t xml:space="preserve"> the </w:t>
      </w:r>
      <w:r w:rsidRPr="00D918DC">
        <w:rPr>
          <w:rStyle w:val="StyleUnderline"/>
          <w:highlight w:val="cyan"/>
        </w:rPr>
        <w:lastRenderedPageBreak/>
        <w:t>preferences</w:t>
      </w:r>
      <w:r w:rsidRPr="00AA1B8A">
        <w:rPr>
          <w:rStyle w:val="StyleUnderline"/>
        </w:rPr>
        <w:t xml:space="preserve"> of the wealthy </w:t>
      </w:r>
      <w:r w:rsidRPr="00D918DC">
        <w:rPr>
          <w:rStyle w:val="StyleUnderline"/>
          <w:highlight w:val="cyan"/>
        </w:rPr>
        <w:t>are different</w:t>
      </w:r>
      <w:r w:rsidRPr="00AA1B8A">
        <w:rPr>
          <w:sz w:val="16"/>
        </w:rPr>
        <w:t xml:space="preserve">, </w:t>
      </w:r>
      <w:r w:rsidRPr="00D918DC">
        <w:rPr>
          <w:rStyle w:val="StyleUnderline"/>
          <w:highlight w:val="cyan"/>
        </w:rPr>
        <w:t>they are</w:t>
      </w:r>
      <w:r w:rsidRPr="00AA1B8A">
        <w:rPr>
          <w:rStyle w:val="StyleUnderline"/>
        </w:rPr>
        <w:t xml:space="preserve"> often </w:t>
      </w:r>
      <w:r w:rsidRPr="00D918DC">
        <w:rPr>
          <w:rStyle w:val="StyleUnderline"/>
          <w:highlight w:val="cyan"/>
        </w:rPr>
        <w:t>not followed by policymakers</w:t>
      </w:r>
      <w:r w:rsidRPr="00D918DC">
        <w:rPr>
          <w:sz w:val="16"/>
          <w:highlight w:val="cyan"/>
        </w:rPr>
        <w:t xml:space="preserve">, </w:t>
      </w:r>
      <w:r w:rsidRPr="00D918DC">
        <w:rPr>
          <w:rStyle w:val="StyleUnderline"/>
          <w:highlight w:val="cyan"/>
        </w:rPr>
        <w:t>who</w:t>
      </w:r>
      <w:r w:rsidRPr="00AA1B8A">
        <w:rPr>
          <w:rStyle w:val="StyleUnderline"/>
        </w:rPr>
        <w:t xml:space="preserve"> </w:t>
      </w:r>
      <w:r w:rsidRPr="001506CB">
        <w:rPr>
          <w:rStyle w:val="Emphasis"/>
        </w:rPr>
        <w:t xml:space="preserve">ultimately </w:t>
      </w:r>
      <w:r w:rsidRPr="00D918DC">
        <w:rPr>
          <w:rStyle w:val="Emphasis"/>
          <w:highlight w:val="cyan"/>
        </w:rPr>
        <w:t>need votes</w:t>
      </w:r>
      <w:r w:rsidRPr="00AA1B8A">
        <w:rPr>
          <w:sz w:val="16"/>
        </w:rPr>
        <w:t xml:space="preserve">, </w:t>
      </w:r>
      <w:r w:rsidRPr="00D918DC">
        <w:rPr>
          <w:rStyle w:val="StyleUnderline"/>
          <w:highlight w:val="cyan"/>
        </w:rPr>
        <w:t>not money</w:t>
      </w:r>
      <w:r w:rsidRPr="00AA1B8A">
        <w:rPr>
          <w:sz w:val="16"/>
        </w:rPr>
        <w:t xml:space="preserve">. Finally, the empirical evidence is complex, but it appears that </w:t>
      </w:r>
      <w:r w:rsidRPr="00AA1B8A">
        <w:rPr>
          <w:rStyle w:val="StyleUnderline"/>
        </w:rPr>
        <w:t>money does not buy elections</w:t>
      </w:r>
      <w:r w:rsidRPr="00AA1B8A">
        <w:rPr>
          <w:sz w:val="16"/>
        </w:rPr>
        <w:t xml:space="preserve">, and </w:t>
      </w:r>
      <w:r w:rsidRPr="00AA1B8A">
        <w:rPr>
          <w:rStyle w:val="StyleUnderline"/>
        </w:rPr>
        <w:t xml:space="preserve">wealthy </w:t>
      </w:r>
      <w:r w:rsidRPr="001506CB">
        <w:rPr>
          <w:rStyle w:val="Emphasis"/>
        </w:rPr>
        <w:t>self‐​funded candidates</w:t>
      </w:r>
      <w:r w:rsidRPr="00AA1B8A">
        <w:rPr>
          <w:sz w:val="16"/>
        </w:rPr>
        <w:t xml:space="preserve"> often </w:t>
      </w:r>
      <w:r w:rsidRPr="00AA1B8A">
        <w:rPr>
          <w:rStyle w:val="StyleUnderline"/>
        </w:rPr>
        <w:t>do poorly</w:t>
      </w:r>
      <w:r w:rsidRPr="00AA1B8A">
        <w:rPr>
          <w:sz w:val="16"/>
        </w:rPr>
        <w:t xml:space="preserve">. </w:t>
      </w:r>
    </w:p>
    <w:p w14:paraId="756DE856" w14:textId="77777777" w:rsidR="007C6F76" w:rsidRPr="00AA1B8A" w:rsidRDefault="007C6F76" w:rsidP="007C6F76">
      <w:pPr>
        <w:rPr>
          <w:sz w:val="16"/>
        </w:rPr>
      </w:pPr>
      <w:r w:rsidRPr="00AA1B8A">
        <w:rPr>
          <w:sz w:val="16"/>
        </w:rPr>
        <w:t xml:space="preserve">The Preferences of the Wealthy </w:t>
      </w:r>
    </w:p>
    <w:p w14:paraId="14771EA3" w14:textId="77777777" w:rsidR="007C6F76" w:rsidRPr="00AA1B8A" w:rsidRDefault="007C6F76" w:rsidP="007C6F76">
      <w:pPr>
        <w:rPr>
          <w:sz w:val="16"/>
        </w:rPr>
      </w:pPr>
      <w:r w:rsidRPr="00AA1B8A">
        <w:rPr>
          <w:sz w:val="16"/>
        </w:rPr>
        <w:t xml:space="preserve">Do the wealthy have different policy preferences than the rest of us? If they do not have different policy preferences, then even if they had large political clout, it would not affect policy outcomes. </w:t>
      </w:r>
    </w:p>
    <w:p w14:paraId="38DF1321" w14:textId="77777777" w:rsidR="007C6F76" w:rsidRPr="00AA1B8A" w:rsidRDefault="007C6F76" w:rsidP="007C6F76">
      <w:pPr>
        <w:rPr>
          <w:sz w:val="16"/>
        </w:rPr>
      </w:pPr>
      <w:r w:rsidRPr="00AA1B8A">
        <w:rPr>
          <w:sz w:val="16"/>
        </w:rPr>
        <w:t xml:space="preserve">The </w:t>
      </w:r>
      <w:r w:rsidRPr="00D918DC">
        <w:rPr>
          <w:rStyle w:val="StyleUnderline"/>
          <w:highlight w:val="cyan"/>
        </w:rPr>
        <w:t xml:space="preserve">breakdown of </w:t>
      </w:r>
      <w:r w:rsidRPr="00D918DC">
        <w:rPr>
          <w:rStyle w:val="Emphasis"/>
          <w:highlight w:val="cyan"/>
        </w:rPr>
        <w:t>policy views</w:t>
      </w:r>
      <w:r w:rsidRPr="00D918DC">
        <w:rPr>
          <w:rStyle w:val="StyleUnderline"/>
          <w:highlight w:val="cyan"/>
        </w:rPr>
        <w:t xml:space="preserve"> of</w:t>
      </w:r>
      <w:r w:rsidRPr="00AA1B8A">
        <w:rPr>
          <w:rStyle w:val="StyleUnderline"/>
        </w:rPr>
        <w:t xml:space="preserve"> broad </w:t>
      </w:r>
      <w:r w:rsidRPr="00D918DC">
        <w:rPr>
          <w:rStyle w:val="StyleUnderline"/>
          <w:highlight w:val="cyan"/>
        </w:rPr>
        <w:t>lower</w:t>
      </w:r>
      <w:r w:rsidRPr="00AA1B8A">
        <w:rPr>
          <w:sz w:val="16"/>
        </w:rPr>
        <w:t xml:space="preserve">‑, </w:t>
      </w:r>
      <w:r w:rsidRPr="00D918DC">
        <w:rPr>
          <w:rStyle w:val="StyleUnderline"/>
          <w:highlight w:val="cyan"/>
        </w:rPr>
        <w:t>middle</w:t>
      </w:r>
      <w:r w:rsidRPr="00AA1B8A">
        <w:rPr>
          <w:sz w:val="16"/>
        </w:rPr>
        <w:t xml:space="preserve">‑, </w:t>
      </w:r>
      <w:r w:rsidRPr="00D918DC">
        <w:rPr>
          <w:rStyle w:val="StyleUnderline"/>
          <w:highlight w:val="cyan"/>
        </w:rPr>
        <w:t>and higher‐​income groups are</w:t>
      </w:r>
      <w:r w:rsidRPr="00AA1B8A">
        <w:rPr>
          <w:rStyle w:val="StyleUnderline"/>
        </w:rPr>
        <w:t xml:space="preserve"> </w:t>
      </w:r>
      <w:r w:rsidRPr="001506CB">
        <w:rPr>
          <w:rStyle w:val="Emphasis"/>
        </w:rPr>
        <w:t xml:space="preserve">quite </w:t>
      </w:r>
      <w:r w:rsidRPr="00D918DC">
        <w:rPr>
          <w:rStyle w:val="Emphasis"/>
          <w:highlight w:val="cyan"/>
        </w:rPr>
        <w:t>similar</w:t>
      </w:r>
      <w:r w:rsidRPr="00AA1B8A">
        <w:rPr>
          <w:sz w:val="16"/>
        </w:rPr>
        <w:t xml:space="preserve">. Alexander Branham, Stuart Soroka, and Christopher Wlezien note that </w:t>
      </w:r>
      <w:r w:rsidRPr="00D918DC">
        <w:rPr>
          <w:rStyle w:val="Emphasis"/>
          <w:highlight w:val="cyan"/>
        </w:rPr>
        <w:t>empirical research</w:t>
      </w:r>
      <w:r w:rsidRPr="00AA1B8A">
        <w:rPr>
          <w:rStyle w:val="StyleUnderline"/>
        </w:rPr>
        <w:t xml:space="preserve"> generally </w:t>
      </w:r>
      <w:r w:rsidRPr="00D918DC">
        <w:rPr>
          <w:rStyle w:val="StyleUnderline"/>
          <w:highlight w:val="cyan"/>
        </w:rPr>
        <w:t>shows</w:t>
      </w:r>
      <w:r w:rsidRPr="00AA1B8A">
        <w:rPr>
          <w:rStyle w:val="StyleUnderline"/>
        </w:rPr>
        <w:t xml:space="preserve"> that</w:t>
      </w:r>
      <w:r w:rsidRPr="00AA1B8A">
        <w:rPr>
          <w:sz w:val="16"/>
        </w:rPr>
        <w:t xml:space="preserve"> “</w:t>
      </w:r>
      <w:r w:rsidRPr="00D918DC">
        <w:rPr>
          <w:rStyle w:val="StyleUnderline"/>
          <w:highlight w:val="cyan"/>
        </w:rPr>
        <w:t>preferences</w:t>
      </w:r>
      <w:r w:rsidRPr="00AA1B8A">
        <w:rPr>
          <w:rStyle w:val="StyleUnderline"/>
        </w:rPr>
        <w:t xml:space="preserve"> across economic groups</w:t>
      </w:r>
      <w:r w:rsidRPr="00AA1B8A">
        <w:rPr>
          <w:sz w:val="16"/>
        </w:rPr>
        <w:t xml:space="preserve">, especially the middle and rich, </w:t>
      </w:r>
      <w:r w:rsidRPr="00D918DC">
        <w:rPr>
          <w:rStyle w:val="StyleUnderline"/>
          <w:highlight w:val="cyan"/>
        </w:rPr>
        <w:t>do not differ</w:t>
      </w:r>
      <w:r w:rsidRPr="00AA1B8A">
        <w:rPr>
          <w:rStyle w:val="StyleUnderline"/>
        </w:rPr>
        <w:t xml:space="preserve"> much </w:t>
      </w:r>
      <w:r w:rsidRPr="00D918DC">
        <w:rPr>
          <w:rStyle w:val="StyleUnderline"/>
          <w:highlight w:val="cyan"/>
        </w:rPr>
        <w:t>in</w:t>
      </w:r>
      <w:r w:rsidRPr="00AA1B8A">
        <w:rPr>
          <w:rStyle w:val="StyleUnderline"/>
        </w:rPr>
        <w:t xml:space="preserve"> </w:t>
      </w:r>
      <w:r w:rsidRPr="001506CB">
        <w:rPr>
          <w:rStyle w:val="Emphasis"/>
        </w:rPr>
        <w:t xml:space="preserve">many </w:t>
      </w:r>
      <w:r w:rsidRPr="00D918DC">
        <w:rPr>
          <w:rStyle w:val="Emphasis"/>
          <w:highlight w:val="cyan"/>
        </w:rPr>
        <w:t>policy</w:t>
      </w:r>
      <w:r w:rsidRPr="001506CB">
        <w:rPr>
          <w:rStyle w:val="Emphasis"/>
        </w:rPr>
        <w:t xml:space="preserve"> areas</w:t>
      </w:r>
      <w:r w:rsidRPr="00AA1B8A">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D918DC">
        <w:rPr>
          <w:rStyle w:val="StyleUnderline"/>
          <w:highlight w:val="cyan"/>
        </w:rPr>
        <w:t>On 80 percent</w:t>
      </w:r>
      <w:r w:rsidRPr="00AA1B8A">
        <w:rPr>
          <w:rStyle w:val="StyleUnderline"/>
        </w:rPr>
        <w:t xml:space="preserve"> of questions</w:t>
      </w:r>
      <w:r w:rsidRPr="00AA1B8A">
        <w:rPr>
          <w:sz w:val="16"/>
        </w:rPr>
        <w:t xml:space="preserve">, </w:t>
      </w:r>
      <w:r w:rsidRPr="00D918DC">
        <w:rPr>
          <w:rStyle w:val="StyleUnderline"/>
          <w:highlight w:val="cyan"/>
        </w:rPr>
        <w:t>majorities</w:t>
      </w:r>
      <w:r w:rsidRPr="00AA1B8A">
        <w:rPr>
          <w:rStyle w:val="StyleUnderline"/>
        </w:rPr>
        <w:t xml:space="preserve"> of </w:t>
      </w:r>
      <w:r w:rsidRPr="00D918DC">
        <w:rPr>
          <w:rStyle w:val="Emphasis"/>
          <w:highlight w:val="cyan"/>
        </w:rPr>
        <w:t>all</w:t>
      </w:r>
      <w:r w:rsidRPr="001506CB">
        <w:rPr>
          <w:rStyle w:val="Emphasis"/>
        </w:rPr>
        <w:t xml:space="preserve"> three income groups</w:t>
      </w:r>
      <w:r w:rsidRPr="00AA1B8A">
        <w:rPr>
          <w:rStyle w:val="StyleUnderline"/>
        </w:rPr>
        <w:t xml:space="preserve"> </w:t>
      </w:r>
      <w:r w:rsidRPr="00D918DC">
        <w:rPr>
          <w:rStyle w:val="StyleUnderline"/>
          <w:highlight w:val="cyan"/>
        </w:rPr>
        <w:t>agreed</w:t>
      </w:r>
      <w:r w:rsidRPr="00AA1B8A">
        <w:rPr>
          <w:sz w:val="16"/>
        </w:rPr>
        <w:t xml:space="preserve">, albeit with differing degrees of enthusiasm. </w:t>
      </w:r>
    </w:p>
    <w:p w14:paraId="60EDB081" w14:textId="77777777" w:rsidR="007C6F76" w:rsidRPr="00AA1B8A" w:rsidRDefault="007C6F76" w:rsidP="007C6F76">
      <w:pPr>
        <w:rPr>
          <w:sz w:val="16"/>
        </w:rPr>
      </w:pPr>
      <w:r w:rsidRPr="00AA1B8A">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199924B3" w14:textId="77777777" w:rsidR="007C6F76" w:rsidRPr="00AA1B8A" w:rsidRDefault="007C6F76" w:rsidP="007C6F76">
      <w:pPr>
        <w:rPr>
          <w:sz w:val="16"/>
        </w:rPr>
      </w:pPr>
      <w:r w:rsidRPr="00AA1B8A">
        <w:rPr>
          <w:sz w:val="16"/>
        </w:rPr>
        <w:t xml:space="preserve">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2321A6B8" w14:textId="77777777" w:rsidR="007C6F76" w:rsidRPr="00AA1B8A" w:rsidRDefault="007C6F76" w:rsidP="007C6F76">
      <w:pPr>
        <w:rPr>
          <w:sz w:val="16"/>
        </w:rPr>
      </w:pPr>
      <w:r w:rsidRPr="00AA1B8A">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5D05A374" w14:textId="77777777" w:rsidR="007C6F76" w:rsidRPr="00AA1B8A" w:rsidRDefault="007C6F76" w:rsidP="007C6F76">
      <w:pPr>
        <w:rPr>
          <w:sz w:val="16"/>
        </w:rPr>
      </w:pPr>
      <w:r w:rsidRPr="00AA1B8A">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3C5C8556" w14:textId="77777777" w:rsidR="007C6F76" w:rsidRPr="00AA1B8A" w:rsidRDefault="007C6F76" w:rsidP="007C6F76">
      <w:pPr>
        <w:rPr>
          <w:sz w:val="16"/>
        </w:rPr>
      </w:pPr>
      <w:r w:rsidRPr="00AA1B8A">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4474192C" w14:textId="77777777" w:rsidR="007C6F76" w:rsidRPr="00AA1B8A" w:rsidRDefault="007C6F76" w:rsidP="007C6F76">
      <w:pPr>
        <w:rPr>
          <w:sz w:val="16"/>
        </w:rPr>
      </w:pPr>
      <w:r w:rsidRPr="00AA1B8A">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34F67A29" w14:textId="77777777" w:rsidR="007C6F76" w:rsidRPr="00AA1B8A" w:rsidRDefault="007C6F76" w:rsidP="007C6F76">
      <w:pPr>
        <w:rPr>
          <w:sz w:val="16"/>
        </w:rPr>
      </w:pPr>
      <w:r w:rsidRPr="00AA1B8A">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6EB9542D" w14:textId="77777777" w:rsidR="007C6F76" w:rsidRPr="00AA1B8A" w:rsidRDefault="007C6F76" w:rsidP="007C6F76">
      <w:pPr>
        <w:rPr>
          <w:sz w:val="16"/>
        </w:rPr>
      </w:pPr>
      <w:r w:rsidRPr="00AA1B8A">
        <w:rPr>
          <w:sz w:val="16"/>
        </w:rPr>
        <w:t xml:space="preserve">Do the Rich Have Disproportionate Political Power? </w:t>
      </w:r>
    </w:p>
    <w:p w14:paraId="56DF4805" w14:textId="77777777" w:rsidR="007C6F76" w:rsidRPr="00AA1B8A" w:rsidRDefault="007C6F76" w:rsidP="007C6F76">
      <w:pPr>
        <w:rPr>
          <w:sz w:val="16"/>
        </w:rPr>
      </w:pPr>
      <w:r w:rsidRPr="00AA1B8A">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4EDAC374" w14:textId="77777777" w:rsidR="007C6F76" w:rsidRPr="00AA1B8A" w:rsidRDefault="007C6F76" w:rsidP="007C6F76">
      <w:pPr>
        <w:rPr>
          <w:sz w:val="16"/>
        </w:rPr>
      </w:pPr>
      <w:r w:rsidRPr="00AA1B8A">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w:t>
      </w:r>
      <w:r w:rsidRPr="00AA1B8A">
        <w:rPr>
          <w:sz w:val="16"/>
        </w:rPr>
        <w:lastRenderedPageBreak/>
        <w:t xml:space="preserve">from grassroots opposition to wealthy coastal elites. The rich have less direct influence on electoral outcomes or policy platforms than is commonly believed.188 </w:t>
      </w:r>
    </w:p>
    <w:p w14:paraId="3989189A" w14:textId="77777777" w:rsidR="007C6F76" w:rsidRPr="00AA1B8A" w:rsidRDefault="007C6F76" w:rsidP="007C6F76">
      <w:pPr>
        <w:rPr>
          <w:sz w:val="16"/>
        </w:rPr>
      </w:pPr>
      <w:r w:rsidRPr="00AA1B8A">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5B818F28" w14:textId="77777777" w:rsidR="007C6F76" w:rsidRPr="00AA1B8A" w:rsidRDefault="007C6F76" w:rsidP="007C6F76">
      <w:pPr>
        <w:rPr>
          <w:sz w:val="16"/>
        </w:rPr>
      </w:pPr>
      <w:r w:rsidRPr="00AA1B8A">
        <w:rPr>
          <w:sz w:val="16"/>
        </w:rPr>
        <w:t xml:space="preserve">When less‐​well‐​off Americans hold preferences that diverge from those of the affluent, policy responsiveness to the well‐​off remains strong but responsiveness to lower‐​income groups all but disappears.190 </w:t>
      </w:r>
    </w:p>
    <w:p w14:paraId="145DC8C0" w14:textId="77777777" w:rsidR="007C6F76" w:rsidRPr="00AA1B8A" w:rsidRDefault="007C6F76" w:rsidP="007C6F76">
      <w:pPr>
        <w:rPr>
          <w:sz w:val="16"/>
        </w:rPr>
      </w:pPr>
      <w:r w:rsidRPr="00AA1B8A">
        <w:rPr>
          <w:sz w:val="16"/>
        </w:rPr>
        <w:t xml:space="preserve">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w:t>
      </w:r>
    </w:p>
    <w:p w14:paraId="6CEB31B5" w14:textId="77777777" w:rsidR="007C6F76" w:rsidRPr="00AA1B8A" w:rsidRDefault="007C6F76" w:rsidP="007C6F76">
      <w:pPr>
        <w:rPr>
          <w:sz w:val="16"/>
        </w:rPr>
      </w:pPr>
      <w:r w:rsidRPr="00AA1B8A">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15DEE34B" w14:textId="77777777" w:rsidR="007C6F76" w:rsidRPr="00AA1B8A" w:rsidRDefault="007C6F76" w:rsidP="007C6F76">
      <w:pPr>
        <w:rPr>
          <w:sz w:val="16"/>
        </w:rPr>
      </w:pPr>
      <w:r w:rsidRPr="00AA1B8A">
        <w:rPr>
          <w:sz w:val="16"/>
        </w:rPr>
        <w:t xml:space="preserve">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22C2755C" w14:textId="77777777" w:rsidR="007C6F76" w:rsidRPr="00AA1B8A" w:rsidRDefault="007C6F76" w:rsidP="007C6F76">
      <w:pPr>
        <w:rPr>
          <w:sz w:val="16"/>
        </w:rPr>
      </w:pPr>
      <w:r w:rsidRPr="00AA1B8A">
        <w:rPr>
          <w:sz w:val="16"/>
        </w:rPr>
        <w:t xml:space="preserve">Finally, a statistical study by Eric Brunner, Stephen Ross, and Ebonya Washington found that the </w:t>
      </w:r>
      <w:r w:rsidRPr="00D918DC">
        <w:rPr>
          <w:rStyle w:val="StyleUnderline"/>
          <w:highlight w:val="cyan"/>
        </w:rPr>
        <w:t>views of the rich were not favored in legislation</w:t>
      </w:r>
      <w:r w:rsidRPr="00AA1B8A">
        <w:rPr>
          <w:sz w:val="16"/>
        </w:rPr>
        <w:t xml:space="preserve">. </w:t>
      </w:r>
      <w:r w:rsidRPr="00AA1B8A">
        <w:rPr>
          <w:rStyle w:val="StyleUnderline"/>
        </w:rPr>
        <w:t xml:space="preserve">They created a </w:t>
      </w:r>
      <w:r w:rsidRPr="001506CB">
        <w:rPr>
          <w:rStyle w:val="Emphasis"/>
        </w:rPr>
        <w:t xml:space="preserve">unique </w:t>
      </w:r>
      <w:r w:rsidRPr="00D918DC">
        <w:rPr>
          <w:rStyle w:val="Emphasis"/>
          <w:highlight w:val="cyan"/>
        </w:rPr>
        <w:t>data set</w:t>
      </w:r>
      <w:r w:rsidRPr="00AA1B8A">
        <w:rPr>
          <w:sz w:val="16"/>
        </w:rPr>
        <w:t xml:space="preserve"> based on 77 times </w:t>
      </w:r>
      <w:r w:rsidRPr="00D918DC">
        <w:rPr>
          <w:rStyle w:val="StyleUnderline"/>
          <w:highlight w:val="cyan"/>
        </w:rPr>
        <w:t>from</w:t>
      </w:r>
      <w:r w:rsidRPr="00AA1B8A">
        <w:rPr>
          <w:rStyle w:val="StyleUnderline"/>
        </w:rPr>
        <w:t xml:space="preserve"> 19</w:t>
      </w:r>
      <w:r w:rsidRPr="00D918DC">
        <w:rPr>
          <w:rStyle w:val="StyleUnderline"/>
          <w:highlight w:val="cyan"/>
        </w:rPr>
        <w:t>91 to</w:t>
      </w:r>
      <w:r w:rsidRPr="00AA1B8A">
        <w:rPr>
          <w:rStyle w:val="StyleUnderline"/>
        </w:rPr>
        <w:t xml:space="preserve"> 20</w:t>
      </w:r>
      <w:r w:rsidRPr="00D918DC">
        <w:rPr>
          <w:rStyle w:val="StyleUnderline"/>
          <w:highlight w:val="cyan"/>
        </w:rPr>
        <w:t>08</w:t>
      </w:r>
      <w:r w:rsidRPr="00AA1B8A">
        <w:rPr>
          <w:rStyle w:val="StyleUnderline"/>
        </w:rPr>
        <w:t xml:space="preserve"> that</w:t>
      </w:r>
      <w:r w:rsidRPr="00AA1B8A">
        <w:rPr>
          <w:sz w:val="16"/>
        </w:rPr>
        <w:t xml:space="preserve"> California state </w:t>
      </w:r>
      <w:r w:rsidRPr="00D918DC">
        <w:rPr>
          <w:rStyle w:val="StyleUnderline"/>
          <w:highlight w:val="cyan"/>
        </w:rPr>
        <w:t xml:space="preserve">legislators voted on the </w:t>
      </w:r>
      <w:r w:rsidRPr="00D918DC">
        <w:rPr>
          <w:rStyle w:val="Emphasis"/>
          <w:highlight w:val="cyan"/>
        </w:rPr>
        <w:t>same proposal</w:t>
      </w:r>
      <w:r w:rsidRPr="00D918DC">
        <w:rPr>
          <w:rStyle w:val="StyleUnderline"/>
          <w:highlight w:val="cyan"/>
        </w:rPr>
        <w:t xml:space="preserve"> as the public</w:t>
      </w:r>
      <w:r w:rsidRPr="00AA1B8A">
        <w:rPr>
          <w:rStyle w:val="StyleUnderline"/>
        </w:rPr>
        <w:t xml:space="preserve"> voted on in a referendum</w:t>
      </w:r>
      <w:r w:rsidRPr="00AA1B8A">
        <w:rPr>
          <w:sz w:val="16"/>
        </w:rPr>
        <w:t xml:space="preserve">. They compiled information on the ballot votes by neighborhood income levels and found: </w:t>
      </w:r>
    </w:p>
    <w:p w14:paraId="191D1E58" w14:textId="77777777" w:rsidR="007C6F76" w:rsidRPr="00AA1B8A" w:rsidRDefault="007C6F76" w:rsidP="007C6F76">
      <w:pPr>
        <w:rPr>
          <w:sz w:val="16"/>
        </w:rPr>
      </w:pPr>
      <w:r w:rsidRPr="00AA1B8A">
        <w:rPr>
          <w:rStyle w:val="StyleUnderline"/>
        </w:rPr>
        <w:t xml:space="preserve">Contrary to </w:t>
      </w:r>
      <w:r w:rsidRPr="001506CB">
        <w:rPr>
          <w:rStyle w:val="Emphasis"/>
        </w:rPr>
        <w:t>popular view</w:t>
      </w:r>
      <w:r w:rsidRPr="00AA1B8A">
        <w:rPr>
          <w:sz w:val="16"/>
        </w:rPr>
        <w:t xml:space="preserve">, </w:t>
      </w:r>
      <w:r w:rsidRPr="00D918DC">
        <w:rPr>
          <w:rStyle w:val="StyleUnderline"/>
          <w:highlight w:val="cyan"/>
        </w:rPr>
        <w:t>we do not find</w:t>
      </w:r>
      <w:r w:rsidRPr="00AA1B8A">
        <w:rPr>
          <w:rStyle w:val="StyleUnderline"/>
        </w:rPr>
        <w:t xml:space="preserve"> that </w:t>
      </w:r>
      <w:r w:rsidRPr="00D918DC">
        <w:rPr>
          <w:rStyle w:val="Emphasis"/>
          <w:highlight w:val="cyan"/>
        </w:rPr>
        <w:t>less income</w:t>
      </w:r>
      <w:r w:rsidRPr="00D918DC">
        <w:rPr>
          <w:rStyle w:val="StyleUnderline"/>
          <w:highlight w:val="cyan"/>
        </w:rPr>
        <w:t xml:space="preserve"> means </w:t>
      </w:r>
      <w:r w:rsidRPr="00D918DC">
        <w:rPr>
          <w:rStyle w:val="Emphasis"/>
          <w:highlight w:val="cyan"/>
        </w:rPr>
        <w:t>less representation</w:t>
      </w:r>
      <w:r w:rsidRPr="00AA1B8A">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0D21DA3B" w14:textId="77777777" w:rsidR="007C6F76" w:rsidRPr="004D056D" w:rsidRDefault="007C6F76" w:rsidP="007C6F76">
      <w:pPr>
        <w:rPr>
          <w:sz w:val="16"/>
        </w:rPr>
      </w:pPr>
      <w:r w:rsidRPr="00AA1B8A">
        <w:rPr>
          <w:sz w:val="16"/>
        </w:rPr>
        <w:t xml:space="preserve">What </w:t>
      </w:r>
      <w:r w:rsidRPr="00AA1B8A">
        <w:rPr>
          <w:rStyle w:val="StyleUnderline"/>
        </w:rPr>
        <w:t>differences</w:t>
      </w:r>
      <w:r w:rsidRPr="00AA1B8A">
        <w:rPr>
          <w:sz w:val="16"/>
        </w:rPr>
        <w:t xml:space="preserve"> there are </w:t>
      </w:r>
      <w:r w:rsidRPr="00AA1B8A">
        <w:rPr>
          <w:rStyle w:val="StyleUnderline"/>
        </w:rPr>
        <w:t xml:space="preserve">in representation do not result in lower income voters’ </w:t>
      </w:r>
      <w:r w:rsidRPr="001506CB">
        <w:rPr>
          <w:rStyle w:val="Emphasis"/>
        </w:rPr>
        <w:t>consistent disadvantage</w:t>
      </w:r>
      <w:r w:rsidRPr="00AA1B8A">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D918DC">
        <w:rPr>
          <w:rStyle w:val="Emphasis"/>
          <w:highlight w:val="cyan"/>
        </w:rPr>
        <w:t>findings</w:t>
      </w:r>
      <w:r w:rsidRPr="001506CB">
        <w:rPr>
          <w:rStyle w:val="Emphasis"/>
        </w:rPr>
        <w:t xml:space="preserve"> on representation</w:t>
      </w:r>
      <w:r w:rsidRPr="00AA1B8A">
        <w:rPr>
          <w:rStyle w:val="StyleUnderline"/>
        </w:rPr>
        <w:t xml:space="preserve"> by income group </w:t>
      </w:r>
      <w:r w:rsidRPr="00D918DC">
        <w:rPr>
          <w:rStyle w:val="StyleUnderline"/>
          <w:highlight w:val="cyan"/>
        </w:rPr>
        <w:t>have more to do with party than</w:t>
      </w:r>
      <w:r w:rsidRPr="00AA1B8A">
        <w:rPr>
          <w:sz w:val="16"/>
        </w:rPr>
        <w:t xml:space="preserve"> with </w:t>
      </w:r>
      <w:r w:rsidRPr="00D918DC">
        <w:rPr>
          <w:rStyle w:val="StyleUnderline"/>
          <w:highlight w:val="cyan"/>
        </w:rPr>
        <w:t>income</w:t>
      </w:r>
      <w:r w:rsidRPr="00AA1B8A">
        <w:rPr>
          <w:sz w:val="16"/>
        </w:rPr>
        <w:t>.195</w:t>
      </w:r>
    </w:p>
    <w:p w14:paraId="5451ABD1" w14:textId="6880C29B" w:rsidR="007C6F76" w:rsidRDefault="007C6F76" w:rsidP="007C6F76">
      <w:pPr>
        <w:pStyle w:val="Heading2"/>
      </w:pPr>
      <w:r>
        <w:lastRenderedPageBreak/>
        <w:t>2NC</w:t>
      </w:r>
    </w:p>
    <w:p w14:paraId="5C394B83" w14:textId="77777777" w:rsidR="007C6F76" w:rsidRDefault="007C6F76" w:rsidP="007C6F76">
      <w:pPr>
        <w:pStyle w:val="Heading4"/>
      </w:pPr>
      <w:r>
        <w:t>States can adopt bargaining protections that exceed NLRA rights.</w:t>
      </w:r>
    </w:p>
    <w:p w14:paraId="1D12D196" w14:textId="77777777" w:rsidR="007C6F76" w:rsidRDefault="007C6F76" w:rsidP="007C6F76">
      <w:r>
        <w:rPr>
          <w:rStyle w:val="Style13ptBold"/>
        </w:rPr>
        <w:t>CLJE 24</w:t>
      </w:r>
      <w:r>
        <w:t>, CLJE:Lab is the policy and legal innovation lab at Harvard Law School's Center for Labor and a Just Economy, "Building Worker Power in Cities &amp; States: Workers Excluded from the NLRA," Center for Labor and a Just Economy, 09/01/2024, https://clje.law.harvard.edu/publication/building-worker-power-in-cities-states/workers-excluded-from-the-nlra/</w:t>
      </w:r>
    </w:p>
    <w:p w14:paraId="75FF17AB" w14:textId="77777777" w:rsidR="007C6F76" w:rsidRDefault="007C6F76" w:rsidP="007C6F76">
      <w:r w:rsidRPr="0012506C">
        <w:rPr>
          <w:rStyle w:val="StyleUnderline"/>
          <w:highlight w:val="cyan"/>
        </w:rPr>
        <w:t>The NLRA</w:t>
      </w:r>
      <w:r>
        <w:rPr>
          <w:rStyle w:val="StyleUnderline"/>
        </w:rPr>
        <w:t xml:space="preserve"> has been criticized for</w:t>
      </w:r>
      <w:r>
        <w:rPr>
          <w:sz w:val="16"/>
        </w:rPr>
        <w:t xml:space="preserve"> </w:t>
      </w:r>
      <w:r>
        <w:rPr>
          <w:rStyle w:val="Emphasis"/>
        </w:rPr>
        <w:t>excluding large categories of workers</w:t>
      </w:r>
      <w:r>
        <w:rPr>
          <w:sz w:val="16"/>
        </w:rPr>
        <w:t>, some of whom are those most in need of labor law protections</w:t>
      </w:r>
      <w:r>
        <w:rPr>
          <w:rStyle w:val="StyleUnderline"/>
        </w:rPr>
        <w:t>. The statute</w:t>
      </w:r>
      <w:r>
        <w:rPr>
          <w:sz w:val="16"/>
        </w:rPr>
        <w:t xml:space="preserve"> </w:t>
      </w:r>
      <w:r w:rsidRPr="0012506C">
        <w:rPr>
          <w:rStyle w:val="StyleUnderline"/>
          <w:highlight w:val="cyan"/>
        </w:rPr>
        <w:t>explicitly excludes public employees</w:t>
      </w:r>
      <w:r>
        <w:rPr>
          <w:sz w:val="16"/>
        </w:rPr>
        <w:t xml:space="preserve">,1 </w:t>
      </w:r>
      <w:r w:rsidRPr="0012506C">
        <w:rPr>
          <w:rStyle w:val="StyleUnderline"/>
          <w:highlight w:val="cyan"/>
        </w:rPr>
        <w:t>supervisors</w:t>
      </w:r>
      <w:r>
        <w:rPr>
          <w:sz w:val="16"/>
        </w:rPr>
        <w:t xml:space="preserve">, </w:t>
      </w:r>
      <w:r w:rsidRPr="0012506C">
        <w:rPr>
          <w:rStyle w:val="StyleUnderline"/>
          <w:highlight w:val="cyan"/>
        </w:rPr>
        <w:t>ag</w:t>
      </w:r>
      <w:r>
        <w:rPr>
          <w:rStyle w:val="StyleUnderline"/>
        </w:rPr>
        <w:t xml:space="preserve">ricultural </w:t>
      </w:r>
      <w:r w:rsidRPr="0012506C">
        <w:rPr>
          <w:rStyle w:val="StyleUnderline"/>
          <w:highlight w:val="cyan"/>
        </w:rPr>
        <w:t>workers</w:t>
      </w:r>
      <w:r>
        <w:rPr>
          <w:sz w:val="16"/>
        </w:rPr>
        <w:t xml:space="preserve">, </w:t>
      </w:r>
      <w:r w:rsidRPr="0012506C">
        <w:rPr>
          <w:rStyle w:val="StyleUnderline"/>
          <w:highlight w:val="cyan"/>
        </w:rPr>
        <w:t>domestic workers</w:t>
      </w:r>
      <w:r>
        <w:rPr>
          <w:sz w:val="16"/>
        </w:rPr>
        <w:t xml:space="preserve">, </w:t>
      </w:r>
      <w:r>
        <w:rPr>
          <w:rStyle w:val="StyleUnderline"/>
        </w:rPr>
        <w:t xml:space="preserve">independent </w:t>
      </w:r>
      <w:r w:rsidRPr="0012506C">
        <w:rPr>
          <w:rStyle w:val="StyleUnderline"/>
          <w:highlight w:val="cyan"/>
        </w:rPr>
        <w:t>contractors</w:t>
      </w:r>
      <w:r>
        <w:rPr>
          <w:rStyle w:val="StyleUnderline"/>
        </w:rPr>
        <w:t>,</w:t>
      </w:r>
      <w:r>
        <w:rPr>
          <w:sz w:val="16"/>
        </w:rPr>
        <w:t xml:space="preserve"> </w:t>
      </w:r>
      <w:r>
        <w:rPr>
          <w:rStyle w:val="StyleUnderline"/>
        </w:rPr>
        <w:t>employees covered by the</w:t>
      </w:r>
      <w:r>
        <w:rPr>
          <w:sz w:val="16"/>
        </w:rPr>
        <w:t xml:space="preserve"> </w:t>
      </w:r>
      <w:r>
        <w:rPr>
          <w:rStyle w:val="StyleUnderline"/>
        </w:rPr>
        <w:t>Railway Labor Act</w:t>
      </w:r>
      <w:r>
        <w:rPr>
          <w:sz w:val="16"/>
        </w:rPr>
        <w:t xml:space="preserve">, </w:t>
      </w:r>
      <w:r w:rsidRPr="0012506C">
        <w:rPr>
          <w:rStyle w:val="StyleUnderline"/>
          <w:highlight w:val="cyan"/>
        </w:rPr>
        <w:t>and</w:t>
      </w:r>
      <w:r>
        <w:rPr>
          <w:sz w:val="16"/>
        </w:rPr>
        <w:t xml:space="preserve"> “</w:t>
      </w:r>
      <w:r>
        <w:rPr>
          <w:rStyle w:val="StyleUnderline"/>
        </w:rPr>
        <w:t xml:space="preserve">any </w:t>
      </w:r>
      <w:r w:rsidRPr="0012506C">
        <w:rPr>
          <w:rStyle w:val="StyleUnderline"/>
          <w:highlight w:val="cyan"/>
        </w:rPr>
        <w:t>individual employed by</w:t>
      </w:r>
      <w:r>
        <w:rPr>
          <w:rStyle w:val="StyleUnderline"/>
        </w:rPr>
        <w:t xml:space="preserve"> his parent or </w:t>
      </w:r>
      <w:r w:rsidRPr="0012506C">
        <w:rPr>
          <w:rStyle w:val="StyleUnderline"/>
          <w:highlight w:val="cyan"/>
        </w:rPr>
        <w:t>spouse</w:t>
      </w:r>
      <w:r>
        <w:rPr>
          <w:sz w:val="16"/>
        </w:rPr>
        <w:t xml:space="preserve">.”2 Numerous </w:t>
      </w:r>
      <w:r>
        <w:rPr>
          <w:rStyle w:val="StyleUnderline"/>
        </w:rPr>
        <w:t>other workers</w:t>
      </w:r>
      <w:r>
        <w:rPr>
          <w:sz w:val="16"/>
        </w:rPr>
        <w:t xml:space="preserve"> are partially or completely </w:t>
      </w:r>
      <w:r>
        <w:rPr>
          <w:rStyle w:val="StyleUnderline"/>
        </w:rPr>
        <w:t>excluded</w:t>
      </w:r>
      <w:r>
        <w:rPr>
          <w:sz w:val="16"/>
        </w:rPr>
        <w:t xml:space="preserve"> from the Act’s coverage, </w:t>
      </w:r>
      <w:r>
        <w:rPr>
          <w:rStyle w:val="StyleUnderline"/>
        </w:rPr>
        <w:t>including</w:t>
      </w:r>
      <w:r>
        <w:rPr>
          <w:sz w:val="16"/>
        </w:rPr>
        <w:t xml:space="preserve"> </w:t>
      </w:r>
      <w:r>
        <w:rPr>
          <w:rStyle w:val="Emphasis"/>
        </w:rPr>
        <w:t>rehabilitation workers</w:t>
      </w:r>
      <w:r>
        <w:rPr>
          <w:sz w:val="16"/>
        </w:rPr>
        <w:t xml:space="preserve">, </w:t>
      </w:r>
      <w:r>
        <w:rPr>
          <w:rStyle w:val="Emphasis"/>
        </w:rPr>
        <w:t>incarcerated workers</w:t>
      </w:r>
      <w:r>
        <w:rPr>
          <w:sz w:val="16"/>
        </w:rPr>
        <w:t xml:space="preserve">, </w:t>
      </w:r>
      <w:r>
        <w:rPr>
          <w:rStyle w:val="StyleUnderline"/>
        </w:rPr>
        <w:t>and certain</w:t>
      </w:r>
      <w:r>
        <w:rPr>
          <w:sz w:val="16"/>
        </w:rPr>
        <w:t xml:space="preserve"> </w:t>
      </w:r>
      <w:r>
        <w:rPr>
          <w:rStyle w:val="Emphasis"/>
        </w:rPr>
        <w:t>student workers</w:t>
      </w:r>
      <w:r>
        <w:rPr>
          <w:sz w:val="16"/>
        </w:rPr>
        <w:t xml:space="preserve">. And while immigration status by itself does not preclude coverage under the Act, </w:t>
      </w:r>
      <w:r>
        <w:rPr>
          <w:rStyle w:val="StyleUnderline"/>
        </w:rPr>
        <w:t>undocumented workers are</w:t>
      </w:r>
      <w:r>
        <w:rPr>
          <w:sz w:val="16"/>
        </w:rPr>
        <w:t xml:space="preserve"> </w:t>
      </w:r>
      <w:r>
        <w:rPr>
          <w:rStyle w:val="Emphasis"/>
        </w:rPr>
        <w:t>not entitled</w:t>
      </w:r>
      <w:r>
        <w:rPr>
          <w:sz w:val="16"/>
        </w:rPr>
        <w:t xml:space="preserve"> </w:t>
      </w:r>
      <w:r>
        <w:rPr>
          <w:rStyle w:val="StyleUnderline"/>
        </w:rPr>
        <w:t>to</w:t>
      </w:r>
      <w:r>
        <w:rPr>
          <w:sz w:val="16"/>
        </w:rPr>
        <w:t xml:space="preserve"> all of its </w:t>
      </w:r>
      <w:r>
        <w:rPr>
          <w:rStyle w:val="StyleUnderline"/>
        </w:rPr>
        <w:t>remedies</w:t>
      </w:r>
      <w:r>
        <w:rPr>
          <w:sz w:val="16"/>
        </w:rPr>
        <w:t>.</w:t>
      </w:r>
    </w:p>
    <w:p w14:paraId="563BF374" w14:textId="77777777" w:rsidR="007C6F76" w:rsidRDefault="007C6F76" w:rsidP="007C6F76">
      <w:r w:rsidRPr="0012506C">
        <w:rPr>
          <w:rStyle w:val="StyleUnderline"/>
          <w:highlight w:val="cyan"/>
        </w:rPr>
        <w:t>State</w:t>
      </w:r>
      <w:r>
        <w:rPr>
          <w:rStyle w:val="StyleUnderline"/>
        </w:rPr>
        <w:t xml:space="preserve"> and local </w:t>
      </w:r>
      <w:r w:rsidRPr="0012506C">
        <w:rPr>
          <w:rStyle w:val="StyleUnderline"/>
          <w:highlight w:val="cyan"/>
        </w:rPr>
        <w:t>legislation can</w:t>
      </w:r>
      <w:r>
        <w:rPr>
          <w:rStyle w:val="StyleUnderline"/>
        </w:rPr>
        <w:t xml:space="preserve"> serve as an</w:t>
      </w:r>
      <w:r>
        <w:rPr>
          <w:sz w:val="16"/>
        </w:rPr>
        <w:t xml:space="preserve"> </w:t>
      </w:r>
      <w:r>
        <w:rPr>
          <w:rStyle w:val="Emphasis"/>
        </w:rPr>
        <w:t>important vehicle</w:t>
      </w:r>
      <w:r>
        <w:rPr>
          <w:sz w:val="16"/>
        </w:rPr>
        <w:t xml:space="preserve"> </w:t>
      </w:r>
      <w:r>
        <w:rPr>
          <w:rStyle w:val="StyleUnderline"/>
        </w:rPr>
        <w:t>to</w:t>
      </w:r>
      <w:r>
        <w:rPr>
          <w:sz w:val="16"/>
        </w:rPr>
        <w:t xml:space="preserve"> partially </w:t>
      </w:r>
      <w:r w:rsidRPr="0012506C">
        <w:rPr>
          <w:rStyle w:val="Emphasis"/>
          <w:highlight w:val="cyan"/>
        </w:rPr>
        <w:t>remedy these deficits</w:t>
      </w:r>
      <w:r>
        <w:rPr>
          <w:sz w:val="16"/>
        </w:rPr>
        <w:t xml:space="preserve">. In fact, </w:t>
      </w:r>
      <w:r>
        <w:rPr>
          <w:rStyle w:val="StyleUnderline"/>
        </w:rPr>
        <w:t xml:space="preserve">several </w:t>
      </w:r>
      <w:r w:rsidRPr="0012506C">
        <w:rPr>
          <w:rStyle w:val="StyleUnderline"/>
          <w:highlight w:val="cyan"/>
        </w:rPr>
        <w:t>state</w:t>
      </w:r>
      <w:r>
        <w:rPr>
          <w:rStyle w:val="StyleUnderline"/>
        </w:rPr>
        <w:t xml:space="preserve"> and local </w:t>
      </w:r>
      <w:r w:rsidRPr="00363247">
        <w:rPr>
          <w:rStyle w:val="StyleUnderline"/>
        </w:rPr>
        <w:t xml:space="preserve">governments </w:t>
      </w:r>
      <w:r w:rsidRPr="0012506C">
        <w:rPr>
          <w:rStyle w:val="StyleUnderline"/>
          <w:highlight w:val="cyan"/>
        </w:rPr>
        <w:t>have</w:t>
      </w:r>
      <w:r w:rsidRPr="0012506C">
        <w:rPr>
          <w:sz w:val="16"/>
          <w:highlight w:val="cyan"/>
        </w:rPr>
        <w:t xml:space="preserve"> </w:t>
      </w:r>
      <w:r w:rsidRPr="0012506C">
        <w:rPr>
          <w:rStyle w:val="Emphasis"/>
          <w:highlight w:val="cyan"/>
        </w:rPr>
        <w:t>already</w:t>
      </w:r>
      <w:r w:rsidRPr="0012506C">
        <w:rPr>
          <w:sz w:val="16"/>
          <w:highlight w:val="cyan"/>
        </w:rPr>
        <w:t xml:space="preserve"> </w:t>
      </w:r>
      <w:r w:rsidRPr="0012506C">
        <w:rPr>
          <w:rStyle w:val="StyleUnderline"/>
          <w:highlight w:val="cyan"/>
        </w:rPr>
        <w:t>attempted</w:t>
      </w:r>
      <w:r>
        <w:rPr>
          <w:rStyle w:val="StyleUnderline"/>
        </w:rPr>
        <w:t xml:space="preserve"> to provide</w:t>
      </w:r>
      <w:r>
        <w:rPr>
          <w:sz w:val="16"/>
        </w:rPr>
        <w:t xml:space="preserve"> </w:t>
      </w:r>
      <w:r w:rsidRPr="0012506C">
        <w:rPr>
          <w:rStyle w:val="Emphasis"/>
          <w:highlight w:val="cyan"/>
        </w:rPr>
        <w:t>collective rights</w:t>
      </w:r>
      <w:r>
        <w:rPr>
          <w:rStyle w:val="Emphasis"/>
        </w:rPr>
        <w:t xml:space="preserve"> to workers</w:t>
      </w:r>
      <w:r>
        <w:rPr>
          <w:sz w:val="16"/>
        </w:rPr>
        <w:t xml:space="preserve"> </w:t>
      </w:r>
      <w:r>
        <w:rPr>
          <w:rStyle w:val="StyleUnderline"/>
        </w:rPr>
        <w:t>excluded from the NLRA</w:t>
      </w:r>
      <w:r>
        <w:rPr>
          <w:sz w:val="16"/>
        </w:rPr>
        <w:t xml:space="preserve">. However, much </w:t>
      </w:r>
      <w:r>
        <w:rPr>
          <w:rStyle w:val="StyleUnderline"/>
        </w:rPr>
        <w:t>more can still be done</w:t>
      </w:r>
      <w:r>
        <w:rPr>
          <w:sz w:val="16"/>
        </w:rPr>
        <w:t xml:space="preserve">. And while federal labor law </w:t>
      </w:r>
      <w:r w:rsidRPr="0012506C">
        <w:rPr>
          <w:rStyle w:val="StyleUnderline"/>
          <w:highlight w:val="cyan"/>
        </w:rPr>
        <w:t>preemption</w:t>
      </w:r>
      <w:r>
        <w:rPr>
          <w:rStyle w:val="StyleUnderline"/>
        </w:rPr>
        <w:t xml:space="preserve"> and antitrust law</w:t>
      </w:r>
      <w:r>
        <w:rPr>
          <w:sz w:val="16"/>
        </w:rPr>
        <w:t xml:space="preserve"> present some challenges for greater coverage, many of those </w:t>
      </w:r>
      <w:r w:rsidRPr="0012506C">
        <w:rPr>
          <w:rStyle w:val="StyleUnderline"/>
          <w:highlight w:val="cyan"/>
        </w:rPr>
        <w:t>challenges can be</w:t>
      </w:r>
      <w:r w:rsidRPr="0012506C">
        <w:rPr>
          <w:sz w:val="16"/>
          <w:highlight w:val="cyan"/>
        </w:rPr>
        <w:t xml:space="preserve"> </w:t>
      </w:r>
      <w:r w:rsidRPr="0012506C">
        <w:rPr>
          <w:rStyle w:val="Emphasis"/>
          <w:highlight w:val="cyan"/>
        </w:rPr>
        <w:t>overcome</w:t>
      </w:r>
      <w:r w:rsidRPr="0012506C">
        <w:rPr>
          <w:sz w:val="16"/>
          <w:highlight w:val="cyan"/>
        </w:rPr>
        <w:t>.</w:t>
      </w:r>
    </w:p>
    <w:p w14:paraId="54F79E67" w14:textId="77777777" w:rsidR="007C6F76" w:rsidRDefault="007C6F76" w:rsidP="007C6F76">
      <w:r>
        <w:rPr>
          <w:sz w:val="16"/>
        </w:rPr>
        <w:t>Objective of State Intervention</w:t>
      </w:r>
    </w:p>
    <w:p w14:paraId="3A84B986" w14:textId="77777777" w:rsidR="007C6F76" w:rsidRDefault="007C6F76" w:rsidP="007C6F76">
      <w:r>
        <w:rPr>
          <w:sz w:val="16"/>
        </w:rPr>
        <w:t>Most workers excluded by the NLRA have no collective bargaining rights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10CE16EF" w14:textId="77777777" w:rsidR="007C6F76" w:rsidRDefault="007C6F76" w:rsidP="007C6F76">
      <w:r>
        <w:rPr>
          <w:rStyle w:val="StyleUnderline"/>
        </w:rPr>
        <w:t>States can enact legislation to provide</w:t>
      </w:r>
      <w:r>
        <w:rPr>
          <w:sz w:val="16"/>
        </w:rPr>
        <w:t xml:space="preserve"> </w:t>
      </w:r>
      <w:r>
        <w:rPr>
          <w:rStyle w:val="Emphasis"/>
        </w:rPr>
        <w:t>collective bargaining rights for workers excluded from the NLRA</w:t>
      </w:r>
      <w:r>
        <w:rPr>
          <w:sz w:val="16"/>
        </w:rPr>
        <w:t xml:space="preserve">. When covering excluded workers, </w:t>
      </w:r>
      <w:r w:rsidRPr="0012506C">
        <w:rPr>
          <w:rStyle w:val="StyleUnderline"/>
          <w:highlight w:val="cyan"/>
        </w:rPr>
        <w:t xml:space="preserve">state </w:t>
      </w:r>
      <w:r w:rsidRPr="00363247">
        <w:rPr>
          <w:rStyle w:val="StyleUnderline"/>
        </w:rPr>
        <w:t xml:space="preserve">and local </w:t>
      </w:r>
      <w:r w:rsidRPr="0012506C">
        <w:rPr>
          <w:rStyle w:val="StyleUnderline"/>
          <w:highlight w:val="cyan"/>
        </w:rPr>
        <w:t>governments can</w:t>
      </w:r>
      <w:r w:rsidRPr="0012506C">
        <w:rPr>
          <w:sz w:val="16"/>
          <w:highlight w:val="cyan"/>
        </w:rPr>
        <w:t xml:space="preserve"> </w:t>
      </w:r>
      <w:r w:rsidRPr="0012506C">
        <w:rPr>
          <w:rStyle w:val="Emphasis"/>
          <w:highlight w:val="cyan"/>
        </w:rPr>
        <w:t>experiment</w:t>
      </w:r>
      <w:r w:rsidRPr="0012506C">
        <w:rPr>
          <w:sz w:val="16"/>
          <w:highlight w:val="cyan"/>
        </w:rPr>
        <w:t xml:space="preserve"> </w:t>
      </w:r>
      <w:r w:rsidRPr="0012506C">
        <w:rPr>
          <w:rStyle w:val="StyleUnderline"/>
          <w:highlight w:val="cyan"/>
        </w:rPr>
        <w:t>with labor laws that</w:t>
      </w:r>
      <w:r w:rsidRPr="0012506C">
        <w:rPr>
          <w:sz w:val="16"/>
          <w:highlight w:val="cyan"/>
        </w:rPr>
        <w:t xml:space="preserve"> </w:t>
      </w:r>
      <w:r w:rsidRPr="0012506C">
        <w:rPr>
          <w:rStyle w:val="Emphasis"/>
          <w:highlight w:val="cyan"/>
        </w:rPr>
        <w:t>differ</w:t>
      </w:r>
      <w:r>
        <w:rPr>
          <w:sz w:val="16"/>
        </w:rPr>
        <w:t xml:space="preserve"> </w:t>
      </w:r>
      <w:r w:rsidRPr="0012506C">
        <w:rPr>
          <w:rStyle w:val="StyleUnderline"/>
          <w:highlight w:val="cyan"/>
        </w:rPr>
        <w:t>from the NLRA</w:t>
      </w:r>
      <w:r>
        <w:rPr>
          <w:rStyle w:val="StyleUnderline"/>
        </w:rPr>
        <w:t xml:space="preserve"> model</w:t>
      </w:r>
      <w:r>
        <w:rPr>
          <w:sz w:val="16"/>
        </w:rPr>
        <w:t xml:space="preserve">, </w:t>
      </w:r>
      <w:r w:rsidRPr="0012506C">
        <w:rPr>
          <w:rStyle w:val="StyleUnderline"/>
          <w:highlight w:val="cyan"/>
        </w:rPr>
        <w:t>such as</w:t>
      </w:r>
      <w:r>
        <w:rPr>
          <w:rStyle w:val="StyleUnderline"/>
        </w:rPr>
        <w:t xml:space="preserve"> adopting</w:t>
      </w:r>
      <w:r>
        <w:rPr>
          <w:sz w:val="16"/>
        </w:rPr>
        <w:t xml:space="preserve"> </w:t>
      </w:r>
      <w:r w:rsidRPr="0012506C">
        <w:rPr>
          <w:rStyle w:val="Emphasis"/>
          <w:highlight w:val="cyan"/>
        </w:rPr>
        <w:t>sectoral bargaining</w:t>
      </w:r>
      <w:r>
        <w:rPr>
          <w:rStyle w:val="Emphasis"/>
        </w:rPr>
        <w:t xml:space="preserve"> systems</w:t>
      </w:r>
      <w:r>
        <w:rPr>
          <w:sz w:val="16"/>
        </w:rPr>
        <w:t xml:space="preserve">, </w:t>
      </w:r>
      <w:r>
        <w:rPr>
          <w:rStyle w:val="StyleUnderline"/>
        </w:rPr>
        <w:t>providing for</w:t>
      </w:r>
      <w:r>
        <w:rPr>
          <w:sz w:val="16"/>
        </w:rPr>
        <w:t xml:space="preserve"> </w:t>
      </w:r>
      <w:r w:rsidRPr="0012506C">
        <w:rPr>
          <w:rStyle w:val="Emphasis"/>
          <w:highlight w:val="cyan"/>
        </w:rPr>
        <w:t>majority sign-up</w:t>
      </w:r>
      <w:r w:rsidRPr="0012506C">
        <w:rPr>
          <w:sz w:val="16"/>
          <w:highlight w:val="cyan"/>
        </w:rPr>
        <w:t xml:space="preserve">, </w:t>
      </w:r>
      <w:r w:rsidRPr="0012506C">
        <w:rPr>
          <w:rStyle w:val="StyleUnderline"/>
          <w:highlight w:val="cyan"/>
        </w:rPr>
        <w:t>or</w:t>
      </w:r>
      <w:r>
        <w:rPr>
          <w:rStyle w:val="StyleUnderline"/>
        </w:rPr>
        <w:t xml:space="preserve"> requiring first contract</w:t>
      </w:r>
      <w:r>
        <w:rPr>
          <w:sz w:val="16"/>
        </w:rPr>
        <w:t xml:space="preserve"> </w:t>
      </w:r>
      <w:r w:rsidRPr="0012506C">
        <w:rPr>
          <w:rStyle w:val="Emphasis"/>
          <w:highlight w:val="cyan"/>
        </w:rPr>
        <w:t>arbitration</w:t>
      </w:r>
      <w:r>
        <w:rPr>
          <w:sz w:val="16"/>
        </w:rPr>
        <w:t>.</w:t>
      </w:r>
    </w:p>
    <w:p w14:paraId="4D528CB7" w14:textId="77777777" w:rsidR="007C6F76" w:rsidRDefault="007C6F76" w:rsidP="007C6F76">
      <w:pPr>
        <w:pStyle w:val="Heading4"/>
      </w:pPr>
      <w:r>
        <w:t>That includes sectoral bargaining, secondary strikes, card check recognition, info requirements, interest-based bargaining, and employment standards.</w:t>
      </w:r>
    </w:p>
    <w:p w14:paraId="72ED23AA" w14:textId="77777777" w:rsidR="007C6F76" w:rsidRDefault="007C6F76" w:rsidP="007C6F76">
      <w:r>
        <w:rPr>
          <w:rStyle w:val="Style13ptBold"/>
        </w:rPr>
        <w:t>CLJE 24</w:t>
      </w:r>
      <w:r>
        <w:t>, CLJE:Lab is the policy and legal innovation lab at Harvard Law School's Center for Labor and a Just Economy, "Building Worker Power in Cities &amp; States: Workers Excluded from the NLRA," Center for Labor and a Just Economy, 09/01/2024, https://clje.law.harvard.edu/publication/building-worker-power-in-cities-states/workers-excluded-from-the-nlra/</w:t>
      </w:r>
    </w:p>
    <w:p w14:paraId="0E7E3323" w14:textId="77777777" w:rsidR="007C6F76" w:rsidRDefault="007C6F76" w:rsidP="007C6F76">
      <w:r>
        <w:rPr>
          <w:sz w:val="16"/>
        </w:rPr>
        <w:t xml:space="preserve">Options for </w:t>
      </w:r>
      <w:r>
        <w:rPr>
          <w:rStyle w:val="StyleUnderline"/>
        </w:rPr>
        <w:t>State</w:t>
      </w:r>
      <w:r>
        <w:rPr>
          <w:sz w:val="16"/>
        </w:rPr>
        <w:t xml:space="preserve"> or Local Action</w:t>
      </w:r>
    </w:p>
    <w:p w14:paraId="1A7C7B4B" w14:textId="77777777" w:rsidR="007C6F76" w:rsidRDefault="007C6F76" w:rsidP="007C6F76">
      <w:r>
        <w:rPr>
          <w:sz w:val="16"/>
        </w:rPr>
        <w:t xml:space="preserve">I. Broad </w:t>
      </w:r>
      <w:r>
        <w:rPr>
          <w:rStyle w:val="StyleUnderline"/>
        </w:rPr>
        <w:t>Collective Bargaining Rights</w:t>
      </w:r>
      <w:r>
        <w:rPr>
          <w:sz w:val="16"/>
        </w:rPr>
        <w:t xml:space="preserve"> </w:t>
      </w:r>
      <w:r>
        <w:rPr>
          <w:rStyle w:val="Emphasis"/>
        </w:rPr>
        <w:t>Modeled on the NLRA</w:t>
      </w:r>
    </w:p>
    <w:p w14:paraId="34929ADA" w14:textId="77777777" w:rsidR="007C6F76" w:rsidRDefault="007C6F76" w:rsidP="007C6F76">
      <w:r>
        <w:rPr>
          <w:sz w:val="16"/>
        </w:rPr>
        <w:t xml:space="preserve">As noted earlier, </w:t>
      </w:r>
      <w:r>
        <w:rPr>
          <w:rStyle w:val="StyleUnderline"/>
        </w:rPr>
        <w:t>state constitutions can be used to establish labor rights for excluded workers</w:t>
      </w:r>
      <w:r>
        <w:rPr>
          <w:sz w:val="16"/>
        </w:rPr>
        <w:t xml:space="preserve">. Alternatively, collective bargaining rights can be provided by statute. In either case, </w:t>
      </w:r>
      <w:r w:rsidRPr="0012506C">
        <w:rPr>
          <w:rStyle w:val="StyleUnderline"/>
          <w:highlight w:val="cyan"/>
        </w:rPr>
        <w:t>state collective bargaining laws could</w:t>
      </w:r>
      <w:r>
        <w:rPr>
          <w:sz w:val="16"/>
        </w:rPr>
        <w:t xml:space="preserve"> </w:t>
      </w:r>
      <w:r>
        <w:rPr>
          <w:rStyle w:val="Emphasis"/>
        </w:rPr>
        <w:t xml:space="preserve">automatically </w:t>
      </w:r>
      <w:r w:rsidRPr="0012506C">
        <w:rPr>
          <w:rStyle w:val="Emphasis"/>
          <w:highlight w:val="cyan"/>
        </w:rPr>
        <w:t>cover</w:t>
      </w:r>
      <w:r>
        <w:rPr>
          <w:sz w:val="16"/>
        </w:rPr>
        <w:t xml:space="preserve"> </w:t>
      </w:r>
      <w:r>
        <w:rPr>
          <w:rStyle w:val="StyleUnderline"/>
        </w:rPr>
        <w:t xml:space="preserve">any </w:t>
      </w:r>
      <w:r w:rsidRPr="0012506C">
        <w:rPr>
          <w:rStyle w:val="StyleUnderline"/>
          <w:highlight w:val="cyan"/>
        </w:rPr>
        <w:t>workers</w:t>
      </w:r>
      <w:r w:rsidRPr="0012506C">
        <w:rPr>
          <w:sz w:val="16"/>
          <w:highlight w:val="cyan"/>
        </w:rPr>
        <w:t xml:space="preserve"> </w:t>
      </w:r>
      <w:r w:rsidRPr="0012506C">
        <w:rPr>
          <w:rStyle w:val="Emphasis"/>
          <w:highlight w:val="cyan"/>
        </w:rPr>
        <w:t>excluded from federal</w:t>
      </w:r>
      <w:r>
        <w:rPr>
          <w:rStyle w:val="Emphasis"/>
        </w:rPr>
        <w:t xml:space="preserve"> labor </w:t>
      </w:r>
      <w:r w:rsidRPr="0012506C">
        <w:rPr>
          <w:rStyle w:val="Emphasis"/>
          <w:highlight w:val="cyan"/>
        </w:rPr>
        <w:t>law</w:t>
      </w:r>
      <w:r>
        <w:rPr>
          <w:sz w:val="16"/>
        </w:rPr>
        <w:t xml:space="preserve">. For example, </w:t>
      </w:r>
      <w:r>
        <w:rPr>
          <w:rStyle w:val="StyleUnderline"/>
        </w:rPr>
        <w:t>the New York State Employment Relations Act provides collective bargaining rights to</w:t>
      </w:r>
      <w:r>
        <w:rPr>
          <w:sz w:val="16"/>
        </w:rPr>
        <w:t xml:space="preserve"> </w:t>
      </w:r>
      <w:r>
        <w:rPr>
          <w:rStyle w:val="Emphasis"/>
        </w:rPr>
        <w:t>all private-sector workers</w:t>
      </w:r>
      <w:r>
        <w:rPr>
          <w:sz w:val="16"/>
        </w:rPr>
        <w:t xml:space="preserve"> </w:t>
      </w:r>
      <w:r>
        <w:rPr>
          <w:rStyle w:val="StyleUnderline"/>
        </w:rPr>
        <w:t>in the state</w:t>
      </w:r>
      <w:r>
        <w:rPr>
          <w:sz w:val="16"/>
        </w:rPr>
        <w:t xml:space="preserve"> </w:t>
      </w:r>
      <w:r>
        <w:rPr>
          <w:rStyle w:val="Emphasis"/>
        </w:rPr>
        <w:t>unless</w:t>
      </w:r>
      <w:r>
        <w:rPr>
          <w:sz w:val="16"/>
        </w:rPr>
        <w:t xml:space="preserve"> the </w:t>
      </w:r>
      <w:r>
        <w:rPr>
          <w:sz w:val="16"/>
        </w:rPr>
        <w:lastRenderedPageBreak/>
        <w:t xml:space="preserve">NLRB determines that they are </w:t>
      </w:r>
      <w:r>
        <w:rPr>
          <w:rStyle w:val="Emphasis"/>
        </w:rPr>
        <w:t>covered by the NLRA</w:t>
      </w:r>
      <w:r>
        <w:rPr>
          <w:sz w:val="16"/>
        </w:rPr>
        <w:t xml:space="preserve">. </w:t>
      </w:r>
      <w:r w:rsidRPr="0012506C">
        <w:rPr>
          <w:rStyle w:val="StyleUnderline"/>
          <w:highlight w:val="cyan"/>
        </w:rPr>
        <w:t>States</w:t>
      </w:r>
      <w:r>
        <w:rPr>
          <w:rStyle w:val="StyleUnderline"/>
        </w:rPr>
        <w:t xml:space="preserve"> can also </w:t>
      </w:r>
      <w:r w:rsidRPr="0012506C">
        <w:rPr>
          <w:rStyle w:val="StyleUnderline"/>
          <w:highlight w:val="cyan"/>
        </w:rPr>
        <w:t>extend collective bargaining rights</w:t>
      </w:r>
      <w:r>
        <w:rPr>
          <w:sz w:val="16"/>
        </w:rPr>
        <w:t xml:space="preserve"> </w:t>
      </w:r>
      <w:r>
        <w:rPr>
          <w:rStyle w:val="Emphasis"/>
        </w:rPr>
        <w:t>modeled on the NLRA</w:t>
      </w:r>
      <w:r>
        <w:rPr>
          <w:sz w:val="16"/>
        </w:rPr>
        <w:t xml:space="preserve"> </w:t>
      </w:r>
      <w:r w:rsidRPr="0012506C">
        <w:rPr>
          <w:rStyle w:val="StyleUnderline"/>
          <w:highlight w:val="cyan"/>
        </w:rPr>
        <w:t>to particular categories</w:t>
      </w:r>
      <w:r w:rsidRPr="007931E8">
        <w:rPr>
          <w:rStyle w:val="StyleUnderline"/>
        </w:rPr>
        <w:t xml:space="preserve"> of</w:t>
      </w:r>
      <w:r>
        <w:rPr>
          <w:rStyle w:val="StyleUnderline"/>
        </w:rPr>
        <w:t xml:space="preserve"> excluded </w:t>
      </w:r>
      <w:r w:rsidRPr="007931E8">
        <w:rPr>
          <w:rStyle w:val="StyleUnderline"/>
        </w:rPr>
        <w:t>workers</w:t>
      </w:r>
      <w:r>
        <w:rPr>
          <w:sz w:val="16"/>
        </w:rPr>
        <w:t xml:space="preserve">, </w:t>
      </w:r>
      <w:r w:rsidRPr="0012506C">
        <w:rPr>
          <w:rStyle w:val="StyleUnderline"/>
          <w:highlight w:val="cyan"/>
        </w:rPr>
        <w:t>such as</w:t>
      </w:r>
      <w:r w:rsidRPr="0012506C">
        <w:rPr>
          <w:sz w:val="16"/>
          <w:highlight w:val="cyan"/>
        </w:rPr>
        <w:t xml:space="preserve"> </w:t>
      </w:r>
      <w:r w:rsidRPr="0012506C">
        <w:rPr>
          <w:rStyle w:val="Emphasis"/>
          <w:highlight w:val="cyan"/>
        </w:rPr>
        <w:t>ag</w:t>
      </w:r>
      <w:r>
        <w:rPr>
          <w:rStyle w:val="Emphasis"/>
        </w:rPr>
        <w:t xml:space="preserve">ricultural </w:t>
      </w:r>
      <w:r w:rsidRPr="0012506C">
        <w:rPr>
          <w:rStyle w:val="Emphasis"/>
          <w:highlight w:val="cyan"/>
        </w:rPr>
        <w:t>workers</w:t>
      </w:r>
      <w:r w:rsidRPr="0012506C">
        <w:rPr>
          <w:sz w:val="16"/>
          <w:highlight w:val="cyan"/>
        </w:rPr>
        <w:t xml:space="preserve">, </w:t>
      </w:r>
      <w:r w:rsidRPr="0012506C">
        <w:rPr>
          <w:rStyle w:val="Emphasis"/>
          <w:highlight w:val="cyan"/>
        </w:rPr>
        <w:t>domestic workers</w:t>
      </w:r>
      <w:r w:rsidRPr="0012506C">
        <w:rPr>
          <w:sz w:val="16"/>
          <w:highlight w:val="cyan"/>
        </w:rPr>
        <w:t xml:space="preserve">, </w:t>
      </w:r>
      <w:r w:rsidRPr="0012506C">
        <w:rPr>
          <w:rStyle w:val="StyleUnderline"/>
          <w:highlight w:val="cyan"/>
        </w:rPr>
        <w:t>or</w:t>
      </w:r>
      <w:r>
        <w:rPr>
          <w:sz w:val="16"/>
        </w:rPr>
        <w:t xml:space="preserve"> </w:t>
      </w:r>
      <w:r>
        <w:rPr>
          <w:rStyle w:val="Emphasis"/>
        </w:rPr>
        <w:t xml:space="preserve">independent </w:t>
      </w:r>
      <w:r w:rsidRPr="0012506C">
        <w:rPr>
          <w:rStyle w:val="Emphasis"/>
          <w:highlight w:val="cyan"/>
        </w:rPr>
        <w:t>contractors</w:t>
      </w:r>
      <w:r>
        <w:rPr>
          <w:sz w:val="16"/>
        </w:rPr>
        <w:t xml:space="preserve"> (subject to the preemption questions above). </w:t>
      </w:r>
    </w:p>
    <w:p w14:paraId="774B7648" w14:textId="77777777" w:rsidR="007C6F76" w:rsidRDefault="007C6F76" w:rsidP="007C6F76">
      <w:r>
        <w:rPr>
          <w:sz w:val="16"/>
        </w:rPr>
        <w:t xml:space="preserve">II. </w:t>
      </w:r>
      <w:r>
        <w:rPr>
          <w:rStyle w:val="StyleUnderline"/>
        </w:rPr>
        <w:t>Collective Rights</w:t>
      </w:r>
      <w:r>
        <w:rPr>
          <w:sz w:val="16"/>
        </w:rPr>
        <w:t xml:space="preserve"> </w:t>
      </w:r>
      <w:r>
        <w:rPr>
          <w:rStyle w:val="Emphasis"/>
        </w:rPr>
        <w:t>Stronger Than the NLRA</w:t>
      </w:r>
    </w:p>
    <w:p w14:paraId="2505A73D" w14:textId="77777777" w:rsidR="007C6F76" w:rsidRDefault="007C6F76" w:rsidP="007C6F76">
      <w:r>
        <w:rPr>
          <w:rStyle w:val="StyleUnderline"/>
        </w:rPr>
        <w:t>States and local governments can turn a major</w:t>
      </w:r>
      <w:r>
        <w:rPr>
          <w:sz w:val="16"/>
        </w:rPr>
        <w:t xml:space="preserve"> </w:t>
      </w:r>
      <w:r>
        <w:rPr>
          <w:rStyle w:val="Emphasis"/>
        </w:rPr>
        <w:t>downside of federal labor law</w:t>
      </w:r>
      <w:r>
        <w:rPr>
          <w:sz w:val="16"/>
        </w:rPr>
        <w:t xml:space="preserve"> — its exclusion of large groups of vulnerable workers — </w:t>
      </w:r>
      <w:r>
        <w:rPr>
          <w:rStyle w:val="StyleUnderline"/>
        </w:rPr>
        <w:t>into an</w:t>
      </w:r>
      <w:r>
        <w:rPr>
          <w:sz w:val="16"/>
        </w:rPr>
        <w:t xml:space="preserve"> </w:t>
      </w:r>
      <w:r>
        <w:rPr>
          <w:rStyle w:val="Emphasis"/>
        </w:rPr>
        <w:t>opportunity</w:t>
      </w:r>
      <w:r>
        <w:rPr>
          <w:sz w:val="16"/>
        </w:rPr>
        <w:t xml:space="preserve"> </w:t>
      </w:r>
      <w:r>
        <w:rPr>
          <w:rStyle w:val="StyleUnderline"/>
        </w:rPr>
        <w:t>by providing collective rights that</w:t>
      </w:r>
      <w:r>
        <w:rPr>
          <w:sz w:val="16"/>
        </w:rPr>
        <w:t xml:space="preserve"> </w:t>
      </w:r>
      <w:r>
        <w:rPr>
          <w:rStyle w:val="Emphasis"/>
        </w:rPr>
        <w:t>improve on the deficits</w:t>
      </w:r>
      <w:r>
        <w:rPr>
          <w:sz w:val="16"/>
        </w:rPr>
        <w:t xml:space="preserve"> </w:t>
      </w:r>
      <w:r>
        <w:rPr>
          <w:rStyle w:val="StyleUnderline"/>
        </w:rPr>
        <w:t>of the NLRA</w:t>
      </w:r>
      <w:r>
        <w:rPr>
          <w:sz w:val="16"/>
        </w:rPr>
        <w:t xml:space="preserve">. </w:t>
      </w:r>
    </w:p>
    <w:p w14:paraId="64ED8508" w14:textId="77777777" w:rsidR="007C6F76" w:rsidRDefault="007C6F76" w:rsidP="007C6F76">
      <w:r w:rsidRPr="007931E8">
        <w:rPr>
          <w:rStyle w:val="Emphasis"/>
        </w:rPr>
        <w:t>Public Sector Workers</w:t>
      </w:r>
      <w:r>
        <w:rPr>
          <w:sz w:val="16"/>
        </w:rPr>
        <w:t xml:space="preserve">: Many of the </w:t>
      </w:r>
      <w:r>
        <w:rPr>
          <w:rStyle w:val="Emphasis"/>
        </w:rPr>
        <w:t xml:space="preserve">innovative </w:t>
      </w:r>
      <w:r w:rsidRPr="0012506C">
        <w:rPr>
          <w:rStyle w:val="Emphasis"/>
          <w:highlight w:val="cyan"/>
        </w:rPr>
        <w:t>features</w:t>
      </w:r>
      <w:r w:rsidRPr="0012506C">
        <w:rPr>
          <w:sz w:val="16"/>
          <w:highlight w:val="cyan"/>
        </w:rPr>
        <w:t xml:space="preserve"> </w:t>
      </w:r>
      <w:r w:rsidRPr="0012506C">
        <w:rPr>
          <w:rStyle w:val="StyleUnderline"/>
          <w:highlight w:val="cyan"/>
        </w:rPr>
        <w:t>adopted for public sector</w:t>
      </w:r>
      <w:r>
        <w:rPr>
          <w:rStyle w:val="StyleUnderline"/>
        </w:rPr>
        <w:t xml:space="preserve"> collective </w:t>
      </w:r>
      <w:r w:rsidRPr="0012506C">
        <w:rPr>
          <w:rStyle w:val="StyleUnderline"/>
          <w:highlight w:val="cyan"/>
        </w:rPr>
        <w:t>bargaining</w:t>
      </w:r>
      <w:r>
        <w:rPr>
          <w:sz w:val="16"/>
        </w:rPr>
        <w:t xml:space="preserve"> are addressed in Section I above. Another interesting provision in several public sector bargaining laws </w:t>
      </w:r>
      <w:r w:rsidRPr="0012506C">
        <w:rPr>
          <w:rStyle w:val="StyleUnderline"/>
          <w:highlight w:val="cyan"/>
        </w:rPr>
        <w:t>is</w:t>
      </w:r>
      <w:r w:rsidRPr="0012506C">
        <w:rPr>
          <w:sz w:val="16"/>
          <w:highlight w:val="cyan"/>
        </w:rPr>
        <w:t xml:space="preserve"> </w:t>
      </w:r>
      <w:r w:rsidRPr="0012506C">
        <w:rPr>
          <w:rStyle w:val="Emphasis"/>
          <w:highlight w:val="cyan"/>
        </w:rPr>
        <w:t>interest-based bargaining</w:t>
      </w:r>
      <w:r>
        <w:rPr>
          <w:sz w:val="16"/>
        </w:rPr>
        <w:t xml:space="preserve"> </w:t>
      </w:r>
      <w:r w:rsidRPr="0012506C">
        <w:rPr>
          <w:rStyle w:val="StyleUnderline"/>
          <w:highlight w:val="cyan"/>
        </w:rPr>
        <w:t>and</w:t>
      </w:r>
      <w:r>
        <w:rPr>
          <w:sz w:val="16"/>
        </w:rPr>
        <w:t xml:space="preserve"> </w:t>
      </w:r>
      <w:r w:rsidRPr="0012506C">
        <w:rPr>
          <w:rStyle w:val="Emphasis"/>
          <w:highlight w:val="cyan"/>
        </w:rPr>
        <w:t>first contract arbitration</w:t>
      </w:r>
      <w:r>
        <w:rPr>
          <w:sz w:val="16"/>
        </w:rPr>
        <w:t xml:space="preserve">. </w:t>
      </w:r>
      <w:r>
        <w:rPr>
          <w:rStyle w:val="StyleUnderline"/>
        </w:rPr>
        <w:t xml:space="preserve">Often facilitated </w:t>
      </w:r>
      <w:r w:rsidRPr="0012506C">
        <w:rPr>
          <w:rStyle w:val="StyleUnderline"/>
          <w:highlight w:val="cyan"/>
        </w:rPr>
        <w:t>by mediators</w:t>
      </w:r>
      <w:r>
        <w:rPr>
          <w:sz w:val="16"/>
        </w:rPr>
        <w:t xml:space="preserve">, </w:t>
      </w:r>
      <w:r>
        <w:rPr>
          <w:rStyle w:val="StyleUnderline"/>
        </w:rPr>
        <w:t xml:space="preserve">interest-based bargaining provides </w:t>
      </w:r>
      <w:r w:rsidRPr="0012506C">
        <w:rPr>
          <w:rStyle w:val="StyleUnderline"/>
          <w:highlight w:val="cyan"/>
        </w:rPr>
        <w:t>an</w:t>
      </w:r>
      <w:r w:rsidRPr="0012506C">
        <w:rPr>
          <w:sz w:val="16"/>
          <w:highlight w:val="cyan"/>
        </w:rPr>
        <w:t xml:space="preserve"> </w:t>
      </w:r>
      <w:r w:rsidRPr="0012506C">
        <w:rPr>
          <w:rStyle w:val="Emphasis"/>
          <w:highlight w:val="cyan"/>
        </w:rPr>
        <w:t>alternative</w:t>
      </w:r>
      <w:r w:rsidRPr="0012506C">
        <w:rPr>
          <w:sz w:val="16"/>
          <w:highlight w:val="cyan"/>
        </w:rPr>
        <w:t xml:space="preserve"> </w:t>
      </w:r>
      <w:r w:rsidRPr="0012506C">
        <w:rPr>
          <w:rStyle w:val="StyleUnderline"/>
          <w:highlight w:val="cyan"/>
        </w:rPr>
        <w:t>to traditional</w:t>
      </w:r>
      <w:r>
        <w:rPr>
          <w:sz w:val="16"/>
        </w:rPr>
        <w:t xml:space="preserve">, positional </w:t>
      </w:r>
      <w:r>
        <w:rPr>
          <w:rStyle w:val="StyleUnderline"/>
        </w:rPr>
        <w:t xml:space="preserve">forms of </w:t>
      </w:r>
      <w:r w:rsidRPr="0012506C">
        <w:rPr>
          <w:rStyle w:val="StyleUnderline"/>
          <w:highlight w:val="cyan"/>
        </w:rPr>
        <w:t>bargaining</w:t>
      </w:r>
      <w:r>
        <w:rPr>
          <w:rStyle w:val="StyleUnderline"/>
        </w:rPr>
        <w:t xml:space="preserve"> by </w:t>
      </w:r>
      <w:r w:rsidRPr="0012506C">
        <w:rPr>
          <w:rStyle w:val="StyleUnderline"/>
          <w:highlight w:val="cyan"/>
        </w:rPr>
        <w:t>promoting</w:t>
      </w:r>
      <w:r>
        <w:rPr>
          <w:rStyle w:val="StyleUnderline"/>
        </w:rPr>
        <w:t xml:space="preserve"> a</w:t>
      </w:r>
      <w:r>
        <w:rPr>
          <w:sz w:val="16"/>
        </w:rPr>
        <w:t xml:space="preserve"> </w:t>
      </w:r>
      <w:r>
        <w:rPr>
          <w:rStyle w:val="Emphasis"/>
        </w:rPr>
        <w:t>collaborative</w:t>
      </w:r>
      <w:r>
        <w:rPr>
          <w:sz w:val="16"/>
        </w:rPr>
        <w:t xml:space="preserve">, </w:t>
      </w:r>
      <w:r w:rsidRPr="0012506C">
        <w:rPr>
          <w:rStyle w:val="Emphasis"/>
          <w:highlight w:val="cyan"/>
        </w:rPr>
        <w:t>trust-based approach</w:t>
      </w:r>
      <w:r>
        <w:rPr>
          <w:sz w:val="16"/>
        </w:rPr>
        <w:t xml:space="preserve"> </w:t>
      </w:r>
      <w:r>
        <w:rPr>
          <w:rStyle w:val="StyleUnderline"/>
        </w:rPr>
        <w:t>to negotiating contracts</w:t>
      </w:r>
      <w:r>
        <w:rPr>
          <w:sz w:val="16"/>
        </w:rPr>
        <w:t xml:space="preserve">. Under a system of interest arbitration applied to first contracts, </w:t>
      </w:r>
      <w:r>
        <w:rPr>
          <w:rStyle w:val="StyleUnderline"/>
        </w:rPr>
        <w:t>employers are</w:t>
      </w:r>
      <w:r>
        <w:rPr>
          <w:sz w:val="16"/>
        </w:rPr>
        <w:t xml:space="preserve"> </w:t>
      </w:r>
      <w:r>
        <w:rPr>
          <w:rStyle w:val="Emphasis"/>
        </w:rPr>
        <w:t>obligated to start</w:t>
      </w:r>
      <w:r>
        <w:rPr>
          <w:sz w:val="16"/>
        </w:rPr>
        <w:t xml:space="preserve"> </w:t>
      </w:r>
      <w:r>
        <w:rPr>
          <w:rStyle w:val="StyleUnderline"/>
        </w:rPr>
        <w:t>the collective bargaining process within 10 days of receiving a written</w:t>
      </w:r>
      <w:r>
        <w:rPr>
          <w:sz w:val="16"/>
        </w:rPr>
        <w:t xml:space="preserve"> </w:t>
      </w:r>
      <w:r>
        <w:rPr>
          <w:rStyle w:val="StyleUnderline"/>
        </w:rPr>
        <w:t>notice from the union</w:t>
      </w:r>
      <w:r>
        <w:rPr>
          <w:sz w:val="16"/>
        </w:rPr>
        <w:t xml:space="preserve"> </w:t>
      </w:r>
      <w:r>
        <w:rPr>
          <w:rStyle w:val="StyleUnderline"/>
        </w:rPr>
        <w:t>and have</w:t>
      </w:r>
      <w:r>
        <w:rPr>
          <w:sz w:val="16"/>
        </w:rPr>
        <w:t xml:space="preserve"> </w:t>
      </w:r>
      <w:r>
        <w:rPr>
          <w:rStyle w:val="Emphasis"/>
        </w:rPr>
        <w:t>90 days to negotiate</w:t>
      </w:r>
      <w:r>
        <w:rPr>
          <w:sz w:val="16"/>
        </w:rPr>
        <w:t xml:space="preserve"> </w:t>
      </w:r>
      <w:r>
        <w:rPr>
          <w:rStyle w:val="StyleUnderline"/>
        </w:rPr>
        <w:t>a contract</w:t>
      </w:r>
      <w:r>
        <w:rPr>
          <w:sz w:val="16"/>
        </w:rPr>
        <w:t xml:space="preserve"> </w:t>
      </w:r>
      <w:r>
        <w:rPr>
          <w:rStyle w:val="StyleUnderline"/>
        </w:rPr>
        <w:t>before either side may</w:t>
      </w:r>
      <w:r>
        <w:rPr>
          <w:sz w:val="16"/>
        </w:rPr>
        <w:t xml:space="preserve"> </w:t>
      </w:r>
      <w:r>
        <w:rPr>
          <w:rStyle w:val="Emphasis"/>
        </w:rPr>
        <w:t>request mediation</w:t>
      </w:r>
      <w:r>
        <w:rPr>
          <w:sz w:val="16"/>
        </w:rPr>
        <w:t xml:space="preserve"> </w:t>
      </w:r>
      <w:r>
        <w:rPr>
          <w:rStyle w:val="StyleUnderline"/>
        </w:rPr>
        <w:t>and arbitration</w:t>
      </w:r>
      <w:r>
        <w:rPr>
          <w:sz w:val="16"/>
        </w:rPr>
        <w:t xml:space="preserve">. </w:t>
      </w:r>
      <w:r>
        <w:rPr>
          <w:rStyle w:val="StyleUnderline"/>
        </w:rPr>
        <w:t>These provisions are</w:t>
      </w:r>
      <w:r>
        <w:rPr>
          <w:sz w:val="16"/>
        </w:rPr>
        <w:t xml:space="preserve"> </w:t>
      </w:r>
      <w:r>
        <w:rPr>
          <w:rStyle w:val="Emphasis"/>
        </w:rPr>
        <w:t>critical</w:t>
      </w:r>
      <w:r>
        <w:rPr>
          <w:sz w:val="16"/>
        </w:rPr>
        <w:t xml:space="preserve"> </w:t>
      </w:r>
      <w:r>
        <w:rPr>
          <w:rStyle w:val="StyleUnderline"/>
        </w:rPr>
        <w:t>to</w:t>
      </w:r>
      <w:r>
        <w:rPr>
          <w:sz w:val="16"/>
        </w:rPr>
        <w:t xml:space="preserve"> </w:t>
      </w:r>
      <w:r>
        <w:rPr>
          <w:rStyle w:val="StyleUnderline"/>
        </w:rPr>
        <w:t>ensuring that public sector workers covered by such laws</w:t>
      </w:r>
      <w:r>
        <w:rPr>
          <w:sz w:val="16"/>
        </w:rPr>
        <w:t xml:space="preserve"> </w:t>
      </w:r>
      <w:r>
        <w:rPr>
          <w:rStyle w:val="StyleUnderline"/>
        </w:rPr>
        <w:t>reach</w:t>
      </w:r>
      <w:r>
        <w:rPr>
          <w:sz w:val="16"/>
        </w:rPr>
        <w:t xml:space="preserve"> </w:t>
      </w:r>
      <w:r>
        <w:rPr>
          <w:rStyle w:val="Emphasis"/>
        </w:rPr>
        <w:t>effective</w:t>
      </w:r>
      <w:r>
        <w:rPr>
          <w:sz w:val="16"/>
        </w:rPr>
        <w:t xml:space="preserve"> </w:t>
      </w:r>
      <w:r>
        <w:rPr>
          <w:rStyle w:val="StyleUnderline"/>
        </w:rPr>
        <w:t>collective bargaining</w:t>
      </w:r>
      <w:r>
        <w:rPr>
          <w:sz w:val="16"/>
        </w:rPr>
        <w:t xml:space="preserve"> </w:t>
      </w:r>
      <w:r>
        <w:rPr>
          <w:rStyle w:val="Emphasis"/>
        </w:rPr>
        <w:t>agreements</w:t>
      </w:r>
      <w:r>
        <w:rPr>
          <w:sz w:val="16"/>
        </w:rPr>
        <w:t xml:space="preserve">, </w:t>
      </w:r>
      <w:r>
        <w:rPr>
          <w:rStyle w:val="StyleUnderline"/>
        </w:rPr>
        <w:t>addressing the challenge that</w:t>
      </w:r>
      <w:r>
        <w:rPr>
          <w:sz w:val="16"/>
        </w:rPr>
        <w:t xml:space="preserve"> </w:t>
      </w:r>
      <w:r>
        <w:rPr>
          <w:rStyle w:val="Emphasis"/>
        </w:rPr>
        <w:t>many</w:t>
      </w:r>
      <w:r>
        <w:rPr>
          <w:sz w:val="16"/>
        </w:rPr>
        <w:t xml:space="preserve"> </w:t>
      </w:r>
      <w:r>
        <w:rPr>
          <w:rStyle w:val="StyleUnderline"/>
        </w:rPr>
        <w:t>workers</w:t>
      </w:r>
      <w:r>
        <w:rPr>
          <w:sz w:val="16"/>
        </w:rPr>
        <w:t xml:space="preserve"> </w:t>
      </w:r>
      <w:r>
        <w:rPr>
          <w:rStyle w:val="Emphasis"/>
        </w:rPr>
        <w:t>face under the NLRA</w:t>
      </w:r>
      <w:r>
        <w:rPr>
          <w:sz w:val="16"/>
        </w:rPr>
        <w:t xml:space="preserve"> </w:t>
      </w:r>
      <w:r>
        <w:rPr>
          <w:rStyle w:val="StyleUnderline"/>
        </w:rPr>
        <w:t>in reaching first contracts</w:t>
      </w:r>
      <w:r>
        <w:rPr>
          <w:sz w:val="16"/>
        </w:rPr>
        <w:t xml:space="preserve">. </w:t>
      </w:r>
    </w:p>
    <w:p w14:paraId="071574C1" w14:textId="77777777" w:rsidR="007C6F76" w:rsidRDefault="007C6F76" w:rsidP="007C6F76">
      <w:r w:rsidRPr="0012506C">
        <w:rPr>
          <w:rStyle w:val="Emphasis"/>
          <w:highlight w:val="cyan"/>
        </w:rPr>
        <w:t>Agricultural Workers</w:t>
      </w:r>
      <w:r>
        <w:rPr>
          <w:sz w:val="16"/>
        </w:rPr>
        <w:t xml:space="preserve">: </w:t>
      </w:r>
      <w:r>
        <w:rPr>
          <w:rStyle w:val="Emphasis"/>
        </w:rPr>
        <w:t>Fourteen states</w:t>
      </w:r>
      <w:r>
        <w:rPr>
          <w:sz w:val="16"/>
        </w:rPr>
        <w:t xml:space="preserve"> </w:t>
      </w:r>
      <w:r>
        <w:rPr>
          <w:rStyle w:val="StyleUnderline"/>
        </w:rPr>
        <w:t>extend collective</w:t>
      </w:r>
      <w:r>
        <w:rPr>
          <w:sz w:val="16"/>
        </w:rPr>
        <w:t xml:space="preserve"> </w:t>
      </w:r>
      <w:r>
        <w:rPr>
          <w:rStyle w:val="StyleUnderline"/>
        </w:rPr>
        <w:t>bargaining rights to agricultural workers</w:t>
      </w:r>
      <w:r>
        <w:rPr>
          <w:sz w:val="16"/>
        </w:rPr>
        <w:t xml:space="preserve">.12 </w:t>
      </w:r>
      <w:r w:rsidRPr="0012506C">
        <w:rPr>
          <w:rStyle w:val="StyleUnderline"/>
          <w:highlight w:val="cyan"/>
        </w:rPr>
        <w:t>California’s statute</w:t>
      </w:r>
      <w:r>
        <w:rPr>
          <w:sz w:val="16"/>
        </w:rPr>
        <w:t xml:space="preserve"> </w:t>
      </w:r>
      <w:r>
        <w:rPr>
          <w:rStyle w:val="Emphasis"/>
        </w:rPr>
        <w:t>departs</w:t>
      </w:r>
      <w:r>
        <w:rPr>
          <w:sz w:val="16"/>
        </w:rPr>
        <w:t xml:space="preserve"> </w:t>
      </w:r>
      <w:r>
        <w:rPr>
          <w:rStyle w:val="Emphasis"/>
        </w:rPr>
        <w:t>from the NLRA model</w:t>
      </w:r>
      <w:r>
        <w:rPr>
          <w:sz w:val="16"/>
        </w:rPr>
        <w:t xml:space="preserve"> </w:t>
      </w:r>
      <w:r>
        <w:rPr>
          <w:rStyle w:val="StyleUnderline"/>
        </w:rPr>
        <w:t>in significant ways that make</w:t>
      </w:r>
      <w:r>
        <w:rPr>
          <w:sz w:val="16"/>
        </w:rPr>
        <w:t xml:space="preserve"> </w:t>
      </w:r>
      <w:r>
        <w:rPr>
          <w:rStyle w:val="Emphasis"/>
        </w:rPr>
        <w:t>organizing</w:t>
      </w:r>
      <w:r>
        <w:rPr>
          <w:sz w:val="16"/>
        </w:rPr>
        <w:t xml:space="preserve"> </w:t>
      </w:r>
      <w:r>
        <w:rPr>
          <w:rStyle w:val="StyleUnderline"/>
        </w:rPr>
        <w:t>workers</w:t>
      </w:r>
      <w:r>
        <w:rPr>
          <w:sz w:val="16"/>
        </w:rPr>
        <w:t xml:space="preserve"> </w:t>
      </w:r>
      <w:r>
        <w:rPr>
          <w:rStyle w:val="Emphasis"/>
        </w:rPr>
        <w:t>easier</w:t>
      </w:r>
      <w:r>
        <w:rPr>
          <w:sz w:val="16"/>
        </w:rPr>
        <w:t xml:space="preserve">. </w:t>
      </w:r>
      <w:r>
        <w:rPr>
          <w:rStyle w:val="StyleUnderline"/>
        </w:rPr>
        <w:t>California’s</w:t>
      </w:r>
      <w:r>
        <w:rPr>
          <w:sz w:val="16"/>
        </w:rPr>
        <w:t xml:space="preserve"> </w:t>
      </w:r>
      <w:r>
        <w:rPr>
          <w:rStyle w:val="StyleUnderline"/>
        </w:rPr>
        <w:t>Agricultural Labor Relations Act</w:t>
      </w:r>
      <w:r>
        <w:rPr>
          <w:sz w:val="16"/>
        </w:rPr>
        <w:t xml:space="preserve"> (</w:t>
      </w:r>
      <w:r>
        <w:rPr>
          <w:rStyle w:val="Emphasis"/>
        </w:rPr>
        <w:t>ALRA</w:t>
      </w:r>
      <w:r>
        <w:rPr>
          <w:sz w:val="16"/>
        </w:rPr>
        <w:t xml:space="preserve">) </w:t>
      </w:r>
      <w:r>
        <w:rPr>
          <w:rStyle w:val="StyleUnderline"/>
        </w:rPr>
        <w:t xml:space="preserve">explicitly </w:t>
      </w:r>
      <w:r w:rsidRPr="0012506C">
        <w:rPr>
          <w:rStyle w:val="StyleUnderline"/>
          <w:highlight w:val="cyan"/>
        </w:rPr>
        <w:t>allows workers to unionize through</w:t>
      </w:r>
      <w:r>
        <w:rPr>
          <w:sz w:val="16"/>
        </w:rPr>
        <w:t xml:space="preserve"> </w:t>
      </w:r>
      <w:r>
        <w:rPr>
          <w:rStyle w:val="StyleUnderline"/>
        </w:rPr>
        <w:t>majority</w:t>
      </w:r>
      <w:r>
        <w:rPr>
          <w:sz w:val="16"/>
        </w:rPr>
        <w:t xml:space="preserve"> </w:t>
      </w:r>
      <w:r w:rsidRPr="0012506C">
        <w:rPr>
          <w:rStyle w:val="Emphasis"/>
          <w:highlight w:val="cyan"/>
        </w:rPr>
        <w:t>card check recognition</w:t>
      </w:r>
      <w:r w:rsidRPr="0012506C">
        <w:rPr>
          <w:sz w:val="16"/>
          <w:highlight w:val="cyan"/>
        </w:rPr>
        <w:t xml:space="preserve">, </w:t>
      </w:r>
      <w:r w:rsidRPr="0012506C">
        <w:rPr>
          <w:rStyle w:val="StyleUnderline"/>
          <w:highlight w:val="cyan"/>
        </w:rPr>
        <w:t>permits</w:t>
      </w:r>
      <w:r>
        <w:rPr>
          <w:rStyle w:val="StyleUnderline"/>
        </w:rPr>
        <w:t xml:space="preserve"> unions to engage in</w:t>
      </w:r>
      <w:r>
        <w:rPr>
          <w:sz w:val="16"/>
        </w:rPr>
        <w:t xml:space="preserve"> </w:t>
      </w:r>
      <w:r w:rsidRPr="0012506C">
        <w:rPr>
          <w:rStyle w:val="Emphasis"/>
          <w:highlight w:val="cyan"/>
        </w:rPr>
        <w:t>secondary</w:t>
      </w:r>
      <w:r>
        <w:rPr>
          <w:sz w:val="16"/>
        </w:rPr>
        <w:t xml:space="preserve"> </w:t>
      </w:r>
      <w:r>
        <w:rPr>
          <w:rStyle w:val="StyleUnderline"/>
        </w:rPr>
        <w:t>consumer</w:t>
      </w:r>
      <w:r>
        <w:rPr>
          <w:sz w:val="16"/>
        </w:rPr>
        <w:t xml:space="preserve"> </w:t>
      </w:r>
      <w:r w:rsidRPr="0012506C">
        <w:rPr>
          <w:rStyle w:val="Emphasis"/>
          <w:highlight w:val="cyan"/>
        </w:rPr>
        <w:t>boycotts</w:t>
      </w:r>
      <w:r w:rsidRPr="0012506C">
        <w:rPr>
          <w:sz w:val="16"/>
          <w:highlight w:val="cyan"/>
        </w:rPr>
        <w:t xml:space="preserve">, </w:t>
      </w:r>
      <w:r w:rsidRPr="0012506C">
        <w:rPr>
          <w:rStyle w:val="StyleUnderline"/>
          <w:highlight w:val="cyan"/>
        </w:rPr>
        <w:t>and</w:t>
      </w:r>
      <w:r>
        <w:rPr>
          <w:sz w:val="16"/>
        </w:rPr>
        <w:t xml:space="preserve"> more generally </w:t>
      </w:r>
      <w:r>
        <w:rPr>
          <w:rStyle w:val="StyleUnderline"/>
        </w:rPr>
        <w:t>gives its labor board the power to</w:t>
      </w:r>
      <w:r>
        <w:rPr>
          <w:sz w:val="16"/>
        </w:rPr>
        <w:t xml:space="preserve"> </w:t>
      </w:r>
      <w:r w:rsidRPr="0012506C">
        <w:rPr>
          <w:rStyle w:val="Emphasis"/>
          <w:highlight w:val="cyan"/>
        </w:rPr>
        <w:t>depart from NLRA precedent</w:t>
      </w:r>
      <w:r>
        <w:rPr>
          <w:sz w:val="16"/>
        </w:rPr>
        <w:t xml:space="preserve"> </w:t>
      </w:r>
      <w:r>
        <w:rPr>
          <w:rStyle w:val="StyleUnderline"/>
        </w:rPr>
        <w:t xml:space="preserve">whenever necessary </w:t>
      </w:r>
      <w:r w:rsidRPr="0012506C">
        <w:rPr>
          <w:rStyle w:val="StyleUnderline"/>
          <w:highlight w:val="cyan"/>
        </w:rPr>
        <w:t>to further state labor policy.</w:t>
      </w:r>
      <w:r>
        <w:rPr>
          <w:sz w:val="16"/>
        </w:rPr>
        <w:t xml:space="preserve">13 </w:t>
      </w:r>
    </w:p>
    <w:p w14:paraId="5D2CB25B" w14:textId="77777777" w:rsidR="007C6F76" w:rsidRDefault="007C6F76" w:rsidP="007C6F76">
      <w:r>
        <w:rPr>
          <w:rStyle w:val="Emphasis"/>
        </w:rPr>
        <w:t>Ride-Hail Drivers</w:t>
      </w:r>
      <w:r>
        <w:rPr>
          <w:sz w:val="16"/>
        </w:rPr>
        <w:t xml:space="preserve">: In 2016, </w:t>
      </w:r>
      <w:r>
        <w:rPr>
          <w:rStyle w:val="StyleUnderline"/>
        </w:rPr>
        <w:t>Seattle passed an ordinance providing</w:t>
      </w:r>
      <w:r>
        <w:rPr>
          <w:sz w:val="16"/>
        </w:rPr>
        <w:t xml:space="preserve"> </w:t>
      </w:r>
      <w:r>
        <w:rPr>
          <w:rStyle w:val="StyleUnderline"/>
        </w:rPr>
        <w:t>ride</w:t>
      </w:r>
      <w:r>
        <w:rPr>
          <w:rStyle w:val="Emphasis"/>
        </w:rPr>
        <w:t>-hail workers with collective bargaining rights</w:t>
      </w:r>
      <w:r>
        <w:rPr>
          <w:sz w:val="16"/>
        </w:rPr>
        <w:t xml:space="preserve">.14 </w:t>
      </w:r>
      <w:r>
        <w:rPr>
          <w:rStyle w:val="StyleUnderline"/>
        </w:rPr>
        <w:t>The ordinance was later amended to limit bargaining to</w:t>
      </w:r>
      <w:r>
        <w:rPr>
          <w:sz w:val="16"/>
        </w:rPr>
        <w:t xml:space="preserve"> </w:t>
      </w:r>
      <w:r>
        <w:rPr>
          <w:rStyle w:val="Emphasis"/>
        </w:rPr>
        <w:t>working conditions</w:t>
      </w:r>
      <w:r>
        <w:rPr>
          <w:sz w:val="16"/>
        </w:rPr>
        <w:t xml:space="preserve">, </w:t>
      </w:r>
      <w:r>
        <w:rPr>
          <w:rStyle w:val="StyleUnderline"/>
        </w:rPr>
        <w:t>rather than</w:t>
      </w:r>
      <w:r>
        <w:rPr>
          <w:sz w:val="16"/>
        </w:rPr>
        <w:t xml:space="preserve"> </w:t>
      </w:r>
      <w:r>
        <w:rPr>
          <w:rStyle w:val="Emphasis"/>
        </w:rPr>
        <w:t>wages</w:t>
      </w:r>
      <w:r>
        <w:rPr>
          <w:sz w:val="16"/>
        </w:rPr>
        <w:t xml:space="preserve">, </w:t>
      </w:r>
      <w:r>
        <w:rPr>
          <w:rStyle w:val="StyleUnderline"/>
        </w:rPr>
        <w:t>to</w:t>
      </w:r>
      <w:r>
        <w:rPr>
          <w:sz w:val="16"/>
        </w:rPr>
        <w:t xml:space="preserve"> </w:t>
      </w:r>
      <w:r>
        <w:rPr>
          <w:rStyle w:val="Emphasis"/>
        </w:rPr>
        <w:t>avoid</w:t>
      </w:r>
      <w:r>
        <w:rPr>
          <w:sz w:val="16"/>
        </w:rPr>
        <w:t xml:space="preserve"> </w:t>
      </w:r>
      <w:r>
        <w:rPr>
          <w:rStyle w:val="StyleUnderline"/>
        </w:rPr>
        <w:t>potential</w:t>
      </w:r>
      <w:r>
        <w:rPr>
          <w:sz w:val="16"/>
        </w:rPr>
        <w:t xml:space="preserve"> </w:t>
      </w:r>
      <w:r>
        <w:rPr>
          <w:rStyle w:val="Emphasis"/>
        </w:rPr>
        <w:t>antitrust challenges</w:t>
      </w:r>
      <w:r>
        <w:rPr>
          <w:sz w:val="16"/>
        </w:rPr>
        <w:t xml:space="preserve">. </w:t>
      </w:r>
      <w:r>
        <w:rPr>
          <w:rStyle w:val="StyleUnderline"/>
        </w:rPr>
        <w:t>Notwithstanding this limitation, the</w:t>
      </w:r>
      <w:r>
        <w:rPr>
          <w:sz w:val="16"/>
        </w:rPr>
        <w:t xml:space="preserve"> </w:t>
      </w:r>
      <w:r>
        <w:rPr>
          <w:rStyle w:val="StyleUnderline"/>
        </w:rPr>
        <w:t>ordinance requires ride-hailing</w:t>
      </w:r>
      <w:r>
        <w:rPr>
          <w:sz w:val="16"/>
        </w:rPr>
        <w:t xml:space="preserve">, ride-sharing, or taxi </w:t>
      </w:r>
      <w:r>
        <w:rPr>
          <w:rStyle w:val="StyleUnderline"/>
        </w:rPr>
        <w:t>companies to supply drivers’ names and contact information to unions</w:t>
      </w:r>
      <w:r>
        <w:rPr>
          <w:sz w:val="16"/>
        </w:rPr>
        <w:t xml:space="preserve"> wishing to contact them about organizing. </w:t>
      </w:r>
      <w:r>
        <w:rPr>
          <w:rStyle w:val="StyleUnderline"/>
        </w:rPr>
        <w:t>The ordinance also provides for</w:t>
      </w:r>
      <w:r>
        <w:rPr>
          <w:sz w:val="16"/>
        </w:rPr>
        <w:t xml:space="preserve"> </w:t>
      </w:r>
      <w:r>
        <w:rPr>
          <w:rStyle w:val="Emphasis"/>
        </w:rPr>
        <w:t>interest arbitration</w:t>
      </w:r>
      <w:r>
        <w:rPr>
          <w:sz w:val="16"/>
        </w:rPr>
        <w:t xml:space="preserve"> </w:t>
      </w:r>
      <w:r>
        <w:rPr>
          <w:rStyle w:val="StyleUnderline"/>
        </w:rPr>
        <w:t>in the case of impasse</w:t>
      </w:r>
      <w:r>
        <w:rPr>
          <w:sz w:val="16"/>
        </w:rPr>
        <w:t xml:space="preserve">, </w:t>
      </w:r>
      <w:r>
        <w:rPr>
          <w:rStyle w:val="StyleUnderline"/>
        </w:rPr>
        <w:t>gives the city</w:t>
      </w:r>
      <w:r>
        <w:rPr>
          <w:sz w:val="16"/>
        </w:rPr>
        <w:t xml:space="preserve"> </w:t>
      </w:r>
      <w:r>
        <w:rPr>
          <w:rStyle w:val="Emphasis"/>
        </w:rPr>
        <w:t>veto power</w:t>
      </w:r>
      <w:r>
        <w:rPr>
          <w:sz w:val="16"/>
        </w:rPr>
        <w:t xml:space="preserve"> </w:t>
      </w:r>
      <w:r>
        <w:rPr>
          <w:rStyle w:val="StyleUnderline"/>
        </w:rPr>
        <w:t>over approval of collective bargaining agreements</w:t>
      </w:r>
      <w:r>
        <w:rPr>
          <w:sz w:val="16"/>
        </w:rPr>
        <w:t xml:space="preserve">, </w:t>
      </w:r>
      <w:r>
        <w:rPr>
          <w:rStyle w:val="StyleUnderline"/>
        </w:rPr>
        <w:t>and</w:t>
      </w:r>
      <w:r>
        <w:rPr>
          <w:sz w:val="16"/>
        </w:rPr>
        <w:t xml:space="preserve"> </w:t>
      </w:r>
      <w:r>
        <w:rPr>
          <w:rStyle w:val="Emphasis"/>
        </w:rPr>
        <w:t>allows for public hearings</w:t>
      </w:r>
      <w:r>
        <w:rPr>
          <w:sz w:val="16"/>
        </w:rPr>
        <w:t xml:space="preserve"> </w:t>
      </w:r>
      <w:r>
        <w:rPr>
          <w:rStyle w:val="StyleUnderline"/>
        </w:rPr>
        <w:t>on the substance of those agreements</w:t>
      </w:r>
      <w:r>
        <w:rPr>
          <w:sz w:val="16"/>
        </w:rPr>
        <w:t>.</w:t>
      </w:r>
    </w:p>
    <w:p w14:paraId="16C32746" w14:textId="77777777" w:rsidR="007C6F76" w:rsidRDefault="007C6F76" w:rsidP="007C6F76">
      <w:r>
        <w:rPr>
          <w:sz w:val="16"/>
        </w:rPr>
        <w:t xml:space="preserve">“In theory, </w:t>
      </w:r>
      <w:r>
        <w:rPr>
          <w:rStyle w:val="StyleUnderline"/>
        </w:rPr>
        <w:t>labor law is designed to protect workers’</w:t>
      </w:r>
      <w:r>
        <w:rPr>
          <w:sz w:val="16"/>
        </w:rPr>
        <w:t xml:space="preserve"> </w:t>
      </w:r>
      <w:r>
        <w:rPr>
          <w:rStyle w:val="StyleUnderline"/>
        </w:rPr>
        <w:t>rights to</w:t>
      </w:r>
      <w:r>
        <w:rPr>
          <w:sz w:val="16"/>
        </w:rPr>
        <w:t xml:space="preserve"> </w:t>
      </w:r>
      <w:r>
        <w:rPr>
          <w:rStyle w:val="Emphasis"/>
        </w:rPr>
        <w:t>organize unions</w:t>
      </w:r>
      <w:r>
        <w:rPr>
          <w:sz w:val="16"/>
        </w:rPr>
        <w:t xml:space="preserve"> </w:t>
      </w:r>
      <w:r>
        <w:rPr>
          <w:rStyle w:val="StyleUnderline"/>
        </w:rPr>
        <w:t>and</w:t>
      </w:r>
      <w:r>
        <w:rPr>
          <w:sz w:val="16"/>
        </w:rPr>
        <w:t xml:space="preserve"> </w:t>
      </w:r>
      <w:r>
        <w:rPr>
          <w:rStyle w:val="Emphasis"/>
        </w:rPr>
        <w:t>negotiate collective agreements</w:t>
      </w:r>
      <w:r>
        <w:rPr>
          <w:sz w:val="16"/>
        </w:rPr>
        <w:t xml:space="preserve">. But </w:t>
      </w:r>
      <w:r>
        <w:rPr>
          <w:rStyle w:val="StyleUnderline"/>
        </w:rPr>
        <w:t>our federal labor law does not fulfill this mission</w:t>
      </w:r>
      <w:r>
        <w:rPr>
          <w:sz w:val="16"/>
        </w:rPr>
        <w:t xml:space="preserve">. And so, unless and until Congress fixes the National Labor Relations Act, something that is unlikely given the gridlock in Washington, </w:t>
      </w:r>
      <w:r>
        <w:rPr>
          <w:rStyle w:val="StyleUnderline"/>
        </w:rPr>
        <w:t>it is</w:t>
      </w:r>
      <w:r>
        <w:rPr>
          <w:sz w:val="16"/>
        </w:rPr>
        <w:t xml:space="preserve"> </w:t>
      </w:r>
      <w:r>
        <w:rPr>
          <w:rStyle w:val="Emphasis"/>
        </w:rPr>
        <w:t>up to the states</w:t>
      </w:r>
      <w:r>
        <w:rPr>
          <w:sz w:val="16"/>
        </w:rPr>
        <w:t xml:space="preserve"> </w:t>
      </w:r>
      <w:r>
        <w:rPr>
          <w:rStyle w:val="StyleUnderline"/>
        </w:rPr>
        <w:t>to offer a</w:t>
      </w:r>
      <w:r>
        <w:rPr>
          <w:sz w:val="16"/>
        </w:rPr>
        <w:t xml:space="preserve"> </w:t>
      </w:r>
      <w:r>
        <w:rPr>
          <w:rStyle w:val="Emphasis"/>
        </w:rPr>
        <w:t>better</w:t>
      </w:r>
      <w:r>
        <w:rPr>
          <w:sz w:val="16"/>
        </w:rPr>
        <w:t xml:space="preserve"> </w:t>
      </w:r>
      <w:r>
        <w:rPr>
          <w:rStyle w:val="Emphasis"/>
        </w:rPr>
        <w:t>alternative</w:t>
      </w:r>
      <w:r>
        <w:rPr>
          <w:sz w:val="16"/>
        </w:rPr>
        <w:t xml:space="preserve"> </w:t>
      </w:r>
      <w:r>
        <w:rPr>
          <w:rStyle w:val="StyleUnderline"/>
        </w:rPr>
        <w:t>to Uber and Lyft drivers</w:t>
      </w:r>
      <w:r>
        <w:rPr>
          <w:sz w:val="16"/>
        </w:rPr>
        <w:t>.”</w:t>
      </w:r>
    </w:p>
    <w:p w14:paraId="57C67694" w14:textId="77777777" w:rsidR="007C6F76" w:rsidRDefault="007C6F76" w:rsidP="007C6F76">
      <w:r>
        <w:rPr>
          <w:sz w:val="16"/>
        </w:rPr>
        <w:t>Kate Andrias, Sharon Block, and Ben Sachs in The Commonwealth Beacon</w:t>
      </w:r>
    </w:p>
    <w:p w14:paraId="73BFF6E9" w14:textId="77777777" w:rsidR="007C6F76" w:rsidRDefault="007C6F76" w:rsidP="007C6F76">
      <w:r>
        <w:rPr>
          <w:sz w:val="16"/>
        </w:rPr>
        <w:t xml:space="preserve">In the intervening years, </w:t>
      </w:r>
      <w:r>
        <w:rPr>
          <w:rStyle w:val="StyleUnderline"/>
        </w:rPr>
        <w:t>a</w:t>
      </w:r>
      <w:r>
        <w:rPr>
          <w:sz w:val="16"/>
        </w:rPr>
        <w:t xml:space="preserve"> </w:t>
      </w:r>
      <w:r>
        <w:rPr>
          <w:rStyle w:val="Emphasis"/>
        </w:rPr>
        <w:t>number of states</w:t>
      </w:r>
      <w:r>
        <w:rPr>
          <w:sz w:val="16"/>
        </w:rPr>
        <w:t xml:space="preserve"> </w:t>
      </w:r>
      <w:r>
        <w:rPr>
          <w:rStyle w:val="StyleUnderline"/>
        </w:rPr>
        <w:t>have experimented with legislation to</w:t>
      </w:r>
      <w:r>
        <w:rPr>
          <w:sz w:val="16"/>
        </w:rPr>
        <w:t xml:space="preserve"> </w:t>
      </w:r>
      <w:r>
        <w:rPr>
          <w:rStyle w:val="Emphasis"/>
        </w:rPr>
        <w:t>extend collective bargaining rights</w:t>
      </w:r>
      <w:r>
        <w:rPr>
          <w:sz w:val="16"/>
        </w:rPr>
        <w:t xml:space="preserve"> </w:t>
      </w:r>
      <w:r>
        <w:rPr>
          <w:rStyle w:val="StyleUnderline"/>
        </w:rPr>
        <w:t>to ride-hail drivers</w:t>
      </w:r>
      <w:r>
        <w:rPr>
          <w:sz w:val="16"/>
        </w:rPr>
        <w:t xml:space="preserve">. In 2024, </w:t>
      </w:r>
      <w:r w:rsidRPr="0012506C">
        <w:rPr>
          <w:rStyle w:val="StyleUnderline"/>
          <w:highlight w:val="cyan"/>
        </w:rPr>
        <w:t>Massachusetts passed</w:t>
      </w:r>
      <w:r>
        <w:rPr>
          <w:rStyle w:val="StyleUnderline"/>
        </w:rPr>
        <w:t xml:space="preserve"> a ballot initiative creating a</w:t>
      </w:r>
      <w:r>
        <w:rPr>
          <w:sz w:val="16"/>
        </w:rPr>
        <w:t xml:space="preserve"> </w:t>
      </w:r>
      <w:r w:rsidRPr="0012506C">
        <w:rPr>
          <w:rStyle w:val="Emphasis"/>
          <w:highlight w:val="cyan"/>
        </w:rPr>
        <w:t xml:space="preserve">sectoral </w:t>
      </w:r>
      <w:r w:rsidRPr="0012506C">
        <w:rPr>
          <w:rStyle w:val="Emphasis"/>
          <w:highlight w:val="cyan"/>
        </w:rPr>
        <w:lastRenderedPageBreak/>
        <w:t>bargaining</w:t>
      </w:r>
      <w:r>
        <w:rPr>
          <w:rStyle w:val="Emphasis"/>
        </w:rPr>
        <w:t xml:space="preserve"> system</w:t>
      </w:r>
      <w:r>
        <w:rPr>
          <w:sz w:val="16"/>
        </w:rPr>
        <w:t xml:space="preserve"> </w:t>
      </w:r>
      <w:r w:rsidRPr="0012506C">
        <w:rPr>
          <w:rStyle w:val="StyleUnderline"/>
          <w:highlight w:val="cyan"/>
        </w:rPr>
        <w:t>for</w:t>
      </w:r>
      <w:r w:rsidRPr="0012506C">
        <w:rPr>
          <w:sz w:val="16"/>
          <w:highlight w:val="cyan"/>
        </w:rPr>
        <w:t xml:space="preserve"> </w:t>
      </w:r>
      <w:r w:rsidRPr="0012506C">
        <w:rPr>
          <w:rStyle w:val="Emphasis"/>
          <w:highlight w:val="cyan"/>
        </w:rPr>
        <w:t>ride-hail drivers</w:t>
      </w:r>
      <w:r>
        <w:rPr>
          <w:rStyle w:val="Emphasis"/>
        </w:rPr>
        <w:t xml:space="preserve"> in the state.15</w:t>
      </w:r>
      <w:r>
        <w:rPr>
          <w:sz w:val="16"/>
        </w:rPr>
        <w:t xml:space="preserve"> </w:t>
      </w:r>
      <w:r>
        <w:rPr>
          <w:rStyle w:val="StyleUnderline"/>
        </w:rPr>
        <w:t>The new law requires companies like Uber and Lyft to</w:t>
      </w:r>
      <w:r>
        <w:rPr>
          <w:sz w:val="16"/>
        </w:rPr>
        <w:t xml:space="preserve"> </w:t>
      </w:r>
      <w:r>
        <w:rPr>
          <w:rStyle w:val="Emphasis"/>
        </w:rPr>
        <w:t>negotiate as a group</w:t>
      </w:r>
      <w:r>
        <w:rPr>
          <w:sz w:val="16"/>
        </w:rPr>
        <w:t xml:space="preserve"> </w:t>
      </w:r>
      <w:r>
        <w:rPr>
          <w:rStyle w:val="StyleUnderline"/>
        </w:rPr>
        <w:t>with any union that represents at least</w:t>
      </w:r>
      <w:r>
        <w:rPr>
          <w:sz w:val="16"/>
        </w:rPr>
        <w:t xml:space="preserve"> </w:t>
      </w:r>
      <w:r>
        <w:rPr>
          <w:rStyle w:val="Emphasis"/>
        </w:rPr>
        <w:t>25% of drivers</w:t>
      </w:r>
      <w:r>
        <w:rPr>
          <w:sz w:val="16"/>
        </w:rPr>
        <w:t xml:space="preserve">. </w:t>
      </w:r>
      <w:r>
        <w:rPr>
          <w:rStyle w:val="StyleUnderline"/>
        </w:rPr>
        <w:t>Once an agreement is reached</w:t>
      </w:r>
      <w:r>
        <w:rPr>
          <w:sz w:val="16"/>
        </w:rPr>
        <w:t xml:space="preserve">, </w:t>
      </w:r>
      <w:r>
        <w:rPr>
          <w:rStyle w:val="StyleUnderline"/>
        </w:rPr>
        <w:t>all drivers with more than 100 trips completed in the previous quarter would be</w:t>
      </w:r>
      <w:r>
        <w:rPr>
          <w:sz w:val="16"/>
        </w:rPr>
        <w:t xml:space="preserve"> </w:t>
      </w:r>
      <w:r>
        <w:rPr>
          <w:rStyle w:val="Emphasis"/>
        </w:rPr>
        <w:t>entitled to vote</w:t>
      </w:r>
      <w:r>
        <w:rPr>
          <w:sz w:val="16"/>
        </w:rPr>
        <w:t xml:space="preserve"> </w:t>
      </w:r>
      <w:r>
        <w:rPr>
          <w:rStyle w:val="StyleUnderline"/>
        </w:rPr>
        <w:t>on</w:t>
      </w:r>
      <w:r>
        <w:rPr>
          <w:sz w:val="16"/>
        </w:rPr>
        <w:t xml:space="preserve"> </w:t>
      </w:r>
      <w:r>
        <w:rPr>
          <w:rStyle w:val="StyleUnderline"/>
        </w:rPr>
        <w:t>whether to approve the agreement</w:t>
      </w:r>
      <w:r>
        <w:rPr>
          <w:sz w:val="16"/>
        </w:rPr>
        <w:t xml:space="preserve">. If approved, the agreement would go to the Massachusetts Secretary of Labor for a fairness check. </w:t>
      </w:r>
      <w:r>
        <w:rPr>
          <w:rStyle w:val="StyleUnderline"/>
        </w:rPr>
        <w:t>If the parties could not reach an agreement</w:t>
      </w:r>
      <w:r>
        <w:rPr>
          <w:sz w:val="16"/>
        </w:rPr>
        <w:t xml:space="preserve">, </w:t>
      </w:r>
      <w:r>
        <w:rPr>
          <w:rStyle w:val="StyleUnderline"/>
        </w:rPr>
        <w:t>an arbitrator would step in and devise fair terms to submit to</w:t>
      </w:r>
      <w:r>
        <w:rPr>
          <w:sz w:val="16"/>
        </w:rPr>
        <w:t xml:space="preserve"> </w:t>
      </w:r>
      <w:r>
        <w:rPr>
          <w:rStyle w:val="Emphasis"/>
        </w:rPr>
        <w:t>drivers for a vote.</w:t>
      </w:r>
    </w:p>
    <w:p w14:paraId="26703F1C" w14:textId="77777777" w:rsidR="007C6F76" w:rsidRDefault="007C6F76" w:rsidP="007C6F76">
      <w:r>
        <w:rPr>
          <w:sz w:val="16"/>
        </w:rPr>
        <w:t xml:space="preserve">Legislating new forms of collective bargaining for ride-hail drivers raises concerns regarding the companies’ misclassification of these drivers as independent contractors. </w:t>
      </w:r>
      <w:r>
        <w:rPr>
          <w:rStyle w:val="StyleUnderline"/>
        </w:rPr>
        <w:t>With</w:t>
      </w:r>
      <w:r>
        <w:rPr>
          <w:sz w:val="16"/>
        </w:rPr>
        <w:t xml:space="preserve"> </w:t>
      </w:r>
      <w:r>
        <w:rPr>
          <w:rStyle w:val="Emphasis"/>
        </w:rPr>
        <w:t>careful drafting</w:t>
      </w:r>
      <w:r>
        <w:rPr>
          <w:sz w:val="16"/>
        </w:rPr>
        <w:t xml:space="preserve"> </w:t>
      </w:r>
      <w:r>
        <w:rPr>
          <w:rStyle w:val="StyleUnderline"/>
        </w:rPr>
        <w:t>and</w:t>
      </w:r>
      <w:r>
        <w:rPr>
          <w:sz w:val="16"/>
        </w:rPr>
        <w:t xml:space="preserve"> </w:t>
      </w:r>
      <w:r>
        <w:rPr>
          <w:rStyle w:val="Emphasis"/>
        </w:rPr>
        <w:t>coordination</w:t>
      </w:r>
      <w:r>
        <w:rPr>
          <w:sz w:val="16"/>
        </w:rPr>
        <w:t xml:space="preserve"> </w:t>
      </w:r>
      <w:r>
        <w:rPr>
          <w:rStyle w:val="StyleUnderline"/>
        </w:rPr>
        <w:t>with unions</w:t>
      </w:r>
      <w:r>
        <w:rPr>
          <w:sz w:val="16"/>
        </w:rPr>
        <w:t xml:space="preserve">, </w:t>
      </w:r>
      <w:r w:rsidRPr="007931E8">
        <w:rPr>
          <w:rStyle w:val="StyleUnderline"/>
        </w:rPr>
        <w:t>enforcement authorities</w:t>
      </w:r>
      <w:r w:rsidRPr="007931E8">
        <w:rPr>
          <w:sz w:val="16"/>
        </w:rPr>
        <w:t xml:space="preserve">, </w:t>
      </w:r>
      <w:r w:rsidRPr="007931E8">
        <w:rPr>
          <w:rStyle w:val="StyleUnderline"/>
        </w:rPr>
        <w:t>and other organizations advocating for drivers’ proper</w:t>
      </w:r>
      <w:r w:rsidRPr="007931E8">
        <w:rPr>
          <w:sz w:val="16"/>
        </w:rPr>
        <w:t xml:space="preserve"> </w:t>
      </w:r>
      <w:r w:rsidRPr="007931E8">
        <w:rPr>
          <w:rStyle w:val="Emphasis"/>
        </w:rPr>
        <w:t>classification as employees</w:t>
      </w:r>
      <w:r>
        <w:rPr>
          <w:sz w:val="16"/>
        </w:rPr>
        <w:t xml:space="preserve">, </w:t>
      </w:r>
      <w:r w:rsidRPr="0012506C">
        <w:rPr>
          <w:rStyle w:val="Emphasis"/>
          <w:highlight w:val="cyan"/>
        </w:rPr>
        <w:t>state</w:t>
      </w:r>
      <w:r w:rsidRPr="0012506C">
        <w:rPr>
          <w:sz w:val="16"/>
          <w:highlight w:val="cyan"/>
        </w:rPr>
        <w:t xml:space="preserve"> </w:t>
      </w:r>
      <w:r w:rsidRPr="0012506C">
        <w:rPr>
          <w:rStyle w:val="Emphasis"/>
          <w:highlight w:val="cyan"/>
        </w:rPr>
        <w:t>policymakers</w:t>
      </w:r>
      <w:r w:rsidRPr="0012506C">
        <w:rPr>
          <w:sz w:val="16"/>
          <w:highlight w:val="cyan"/>
        </w:rPr>
        <w:t xml:space="preserve"> </w:t>
      </w:r>
      <w:r w:rsidRPr="0012506C">
        <w:rPr>
          <w:rStyle w:val="StyleUnderline"/>
          <w:highlight w:val="cyan"/>
        </w:rPr>
        <w:t>can experiment with</w:t>
      </w:r>
      <w:r>
        <w:rPr>
          <w:rStyle w:val="StyleUnderline"/>
        </w:rPr>
        <w:t xml:space="preserve"> legislating</w:t>
      </w:r>
      <w:r>
        <w:rPr>
          <w:sz w:val="16"/>
        </w:rPr>
        <w:t xml:space="preserve"> </w:t>
      </w:r>
      <w:r w:rsidRPr="0012506C">
        <w:rPr>
          <w:rStyle w:val="Emphasis"/>
          <w:highlight w:val="cyan"/>
        </w:rPr>
        <w:t>new rights</w:t>
      </w:r>
      <w:r>
        <w:rPr>
          <w:rStyle w:val="Emphasis"/>
        </w:rPr>
        <w:t xml:space="preserve"> for drivers</w:t>
      </w:r>
      <w:r>
        <w:rPr>
          <w:sz w:val="16"/>
        </w:rPr>
        <w:t xml:space="preserve"> </w:t>
      </w:r>
      <w:r w:rsidRPr="0012506C">
        <w:rPr>
          <w:rStyle w:val="StyleUnderline"/>
          <w:highlight w:val="cyan"/>
        </w:rPr>
        <w:t>without precluding proper classification</w:t>
      </w:r>
      <w:r>
        <w:rPr>
          <w:rStyle w:val="StyleUnderline"/>
        </w:rPr>
        <w:t xml:space="preserve"> actions</w:t>
      </w:r>
      <w:r>
        <w:rPr>
          <w:sz w:val="16"/>
        </w:rPr>
        <w:t xml:space="preserve">. </w:t>
      </w:r>
    </w:p>
    <w:p w14:paraId="3B31CF64" w14:textId="77777777" w:rsidR="007C6F76" w:rsidRDefault="007C6F76" w:rsidP="007C6F76">
      <w:r w:rsidRPr="0012506C">
        <w:rPr>
          <w:rStyle w:val="Emphasis"/>
          <w:highlight w:val="cyan"/>
        </w:rPr>
        <w:t>Domestic Workers</w:t>
      </w:r>
      <w:r>
        <w:rPr>
          <w:sz w:val="16"/>
        </w:rPr>
        <w:t xml:space="preserve">: </w:t>
      </w:r>
      <w:r>
        <w:rPr>
          <w:rStyle w:val="StyleUnderline"/>
        </w:rPr>
        <w:t>Led by organizations representing low-wage and immigrant workers</w:t>
      </w:r>
      <w:r>
        <w:rPr>
          <w:sz w:val="16"/>
        </w:rPr>
        <w:t xml:space="preserve">, such as the National Domestic Workers Alliance, </w:t>
      </w:r>
      <w:r>
        <w:rPr>
          <w:rStyle w:val="StyleUnderline"/>
        </w:rPr>
        <w:t>a number of states have enacted</w:t>
      </w:r>
      <w:r>
        <w:rPr>
          <w:sz w:val="16"/>
        </w:rPr>
        <w:t xml:space="preserve"> </w:t>
      </w:r>
      <w:r>
        <w:rPr>
          <w:rStyle w:val="StyleUnderline"/>
        </w:rPr>
        <w:t>Domestic Workers</w:t>
      </w:r>
      <w:r>
        <w:rPr>
          <w:sz w:val="16"/>
        </w:rPr>
        <w:t xml:space="preserve"> </w:t>
      </w:r>
      <w:r w:rsidRPr="0012506C">
        <w:rPr>
          <w:rStyle w:val="Emphasis"/>
          <w:highlight w:val="cyan"/>
        </w:rPr>
        <w:t>Bills of Rights</w:t>
      </w:r>
      <w:r>
        <w:rPr>
          <w:sz w:val="16"/>
        </w:rPr>
        <w:t xml:space="preserve"> </w:t>
      </w:r>
      <w:r>
        <w:rPr>
          <w:rStyle w:val="StyleUnderline"/>
        </w:rPr>
        <w:t xml:space="preserve">in order to </w:t>
      </w:r>
      <w:r w:rsidRPr="0012506C">
        <w:rPr>
          <w:rStyle w:val="StyleUnderline"/>
          <w:highlight w:val="cyan"/>
        </w:rPr>
        <w:t>extend</w:t>
      </w:r>
      <w:r>
        <w:rPr>
          <w:sz w:val="16"/>
        </w:rPr>
        <w:t xml:space="preserve"> </w:t>
      </w:r>
      <w:r>
        <w:rPr>
          <w:rStyle w:val="Emphasis"/>
        </w:rPr>
        <w:t xml:space="preserve">basic </w:t>
      </w:r>
      <w:r w:rsidRPr="0012506C">
        <w:rPr>
          <w:rStyle w:val="Emphasis"/>
          <w:highlight w:val="cyan"/>
        </w:rPr>
        <w:t>protections</w:t>
      </w:r>
      <w:r w:rsidRPr="0012506C">
        <w:rPr>
          <w:sz w:val="16"/>
          <w:highlight w:val="cyan"/>
        </w:rPr>
        <w:t xml:space="preserve"> </w:t>
      </w:r>
      <w:r w:rsidRPr="0012506C">
        <w:rPr>
          <w:rStyle w:val="StyleUnderline"/>
          <w:highlight w:val="cyan"/>
        </w:rPr>
        <w:t>to workers excluded from the NLRA</w:t>
      </w:r>
      <w:r w:rsidRPr="0012506C">
        <w:rPr>
          <w:sz w:val="16"/>
          <w:highlight w:val="cyan"/>
        </w:rPr>
        <w:t xml:space="preserve"> </w:t>
      </w:r>
      <w:r w:rsidRPr="0012506C">
        <w:rPr>
          <w:rStyle w:val="StyleUnderline"/>
          <w:highlight w:val="cyan"/>
        </w:rPr>
        <w:t>and</w:t>
      </w:r>
      <w:r>
        <w:rPr>
          <w:sz w:val="16"/>
        </w:rPr>
        <w:t xml:space="preserve"> many other </w:t>
      </w:r>
      <w:r w:rsidRPr="0012506C">
        <w:rPr>
          <w:rStyle w:val="Emphasis"/>
          <w:highlight w:val="cyan"/>
        </w:rPr>
        <w:t>labor standards</w:t>
      </w:r>
      <w:r>
        <w:rPr>
          <w:sz w:val="16"/>
        </w:rPr>
        <w:t xml:space="preserve"> provisions. Domestic Workers </w:t>
      </w:r>
      <w:r>
        <w:rPr>
          <w:rStyle w:val="StyleUnderline"/>
        </w:rPr>
        <w:t>Bills</w:t>
      </w:r>
      <w:r>
        <w:rPr>
          <w:sz w:val="16"/>
        </w:rPr>
        <w:t xml:space="preserve"> of Rights </w:t>
      </w:r>
      <w:r>
        <w:rPr>
          <w:rStyle w:val="StyleUnderline"/>
        </w:rPr>
        <w:t>have passed in</w:t>
      </w:r>
      <w:r>
        <w:rPr>
          <w:sz w:val="16"/>
        </w:rPr>
        <w:t xml:space="preserve"> </w:t>
      </w:r>
      <w:r>
        <w:rPr>
          <w:rStyle w:val="Emphasis"/>
        </w:rPr>
        <w:t>10 states</w:t>
      </w:r>
      <w:r>
        <w:rPr>
          <w:sz w:val="16"/>
        </w:rPr>
        <w:t xml:space="preserve">, two major cities, and Washington, D.C. Protections included in </w:t>
      </w:r>
      <w:r w:rsidRPr="0012506C">
        <w:rPr>
          <w:rStyle w:val="StyleUnderline"/>
          <w:highlight w:val="cyan"/>
        </w:rPr>
        <w:t>these</w:t>
      </w:r>
      <w:r>
        <w:rPr>
          <w:rStyle w:val="StyleUnderline"/>
        </w:rPr>
        <w:t xml:space="preserve"> laws </w:t>
      </w:r>
      <w:r w:rsidRPr="0012506C">
        <w:rPr>
          <w:rStyle w:val="StyleUnderline"/>
          <w:highlight w:val="cyan"/>
        </w:rPr>
        <w:t>are</w:t>
      </w:r>
      <w:r>
        <w:rPr>
          <w:rStyle w:val="StyleUnderline"/>
        </w:rPr>
        <w:t xml:space="preserve"> the rights to</w:t>
      </w:r>
      <w:r>
        <w:rPr>
          <w:sz w:val="16"/>
        </w:rPr>
        <w:t>:</w:t>
      </w:r>
    </w:p>
    <w:p w14:paraId="00EE0E57" w14:textId="77777777" w:rsidR="007C6F76" w:rsidRPr="007931E8" w:rsidRDefault="007C6F76" w:rsidP="007C6F76">
      <w:r w:rsidRPr="007931E8">
        <w:rPr>
          <w:rStyle w:val="Emphasis"/>
        </w:rPr>
        <w:t>Fair</w:t>
      </w:r>
      <w:r w:rsidRPr="007931E8">
        <w:rPr>
          <w:sz w:val="16"/>
        </w:rPr>
        <w:t xml:space="preserve"> </w:t>
      </w:r>
      <w:r w:rsidRPr="007931E8">
        <w:rPr>
          <w:rStyle w:val="StyleUnderline"/>
        </w:rPr>
        <w:t>wage and overtime</w:t>
      </w:r>
      <w:r w:rsidRPr="007931E8">
        <w:rPr>
          <w:sz w:val="16"/>
        </w:rPr>
        <w:t xml:space="preserve"> p</w:t>
      </w:r>
      <w:r w:rsidRPr="007931E8">
        <w:rPr>
          <w:rStyle w:val="Emphasis"/>
        </w:rPr>
        <w:t>a</w:t>
      </w:r>
      <w:r w:rsidRPr="007931E8">
        <w:rPr>
          <w:sz w:val="16"/>
        </w:rPr>
        <w:t>y</w:t>
      </w:r>
    </w:p>
    <w:p w14:paraId="47A8DF5F" w14:textId="77777777" w:rsidR="007C6F76" w:rsidRPr="007931E8" w:rsidRDefault="007C6F76" w:rsidP="007C6F76">
      <w:r w:rsidRPr="007931E8">
        <w:rPr>
          <w:rStyle w:val="Emphasis"/>
        </w:rPr>
        <w:t>Rest breaks</w:t>
      </w:r>
    </w:p>
    <w:p w14:paraId="348E0918" w14:textId="77777777" w:rsidR="007C6F76" w:rsidRPr="007931E8" w:rsidRDefault="007C6F76" w:rsidP="007C6F76">
      <w:r w:rsidRPr="007931E8">
        <w:rPr>
          <w:rStyle w:val="Emphasis"/>
        </w:rPr>
        <w:t>Written agreements</w:t>
      </w:r>
    </w:p>
    <w:p w14:paraId="47FFAAE5" w14:textId="77777777" w:rsidR="007C6F76" w:rsidRPr="007931E8" w:rsidRDefault="007C6F76" w:rsidP="007C6F76">
      <w:r w:rsidRPr="007931E8">
        <w:rPr>
          <w:rStyle w:val="Emphasis"/>
        </w:rPr>
        <w:t>Freedom from discrimination</w:t>
      </w:r>
      <w:r w:rsidRPr="007931E8">
        <w:rPr>
          <w:sz w:val="16"/>
        </w:rPr>
        <w:t xml:space="preserve"> </w:t>
      </w:r>
      <w:r w:rsidRPr="007931E8">
        <w:rPr>
          <w:rStyle w:val="StyleUnderline"/>
        </w:rPr>
        <w:t>and harassment</w:t>
      </w:r>
    </w:p>
    <w:p w14:paraId="364BF07A" w14:textId="77777777" w:rsidR="007C6F76" w:rsidRPr="007931E8" w:rsidRDefault="007C6F76" w:rsidP="007C6F76">
      <w:r w:rsidRPr="007931E8">
        <w:rPr>
          <w:rStyle w:val="Emphasis"/>
        </w:rPr>
        <w:t>Safe</w:t>
      </w:r>
      <w:r w:rsidRPr="007931E8">
        <w:rPr>
          <w:sz w:val="16"/>
        </w:rPr>
        <w:t xml:space="preserve"> </w:t>
      </w:r>
      <w:r w:rsidRPr="007931E8">
        <w:rPr>
          <w:rStyle w:val="StyleUnderline"/>
        </w:rPr>
        <w:t>work</w:t>
      </w:r>
      <w:r w:rsidRPr="007931E8">
        <w:rPr>
          <w:sz w:val="16"/>
        </w:rPr>
        <w:t xml:space="preserve"> </w:t>
      </w:r>
      <w:r w:rsidRPr="007931E8">
        <w:rPr>
          <w:rStyle w:val="Emphasis"/>
        </w:rPr>
        <w:t>conditions</w:t>
      </w:r>
    </w:p>
    <w:p w14:paraId="1A5557A2" w14:textId="77777777" w:rsidR="007C6F76" w:rsidRPr="007931E8" w:rsidRDefault="007C6F76" w:rsidP="007C6F76">
      <w:r w:rsidRPr="007931E8">
        <w:rPr>
          <w:rStyle w:val="Emphasis"/>
        </w:rPr>
        <w:t>Privacy</w:t>
      </w:r>
      <w:r w:rsidRPr="007931E8">
        <w:rPr>
          <w:sz w:val="16"/>
        </w:rPr>
        <w:t xml:space="preserve"> </w:t>
      </w:r>
      <w:r w:rsidRPr="007931E8">
        <w:rPr>
          <w:rStyle w:val="StyleUnderline"/>
        </w:rPr>
        <w:t>for in-home workers</w:t>
      </w:r>
    </w:p>
    <w:p w14:paraId="570F9720" w14:textId="77777777" w:rsidR="007C6F76" w:rsidRPr="007931E8" w:rsidRDefault="007C6F76" w:rsidP="007C6F76">
      <w:r w:rsidRPr="007931E8">
        <w:rPr>
          <w:rStyle w:val="StyleUnderline"/>
        </w:rPr>
        <w:t>Days of</w:t>
      </w:r>
      <w:r w:rsidRPr="007931E8">
        <w:rPr>
          <w:sz w:val="16"/>
        </w:rPr>
        <w:t xml:space="preserve"> </w:t>
      </w:r>
      <w:r w:rsidRPr="007931E8">
        <w:rPr>
          <w:rStyle w:val="Emphasis"/>
        </w:rPr>
        <w:t>rest</w:t>
      </w:r>
    </w:p>
    <w:p w14:paraId="0C258616" w14:textId="77777777" w:rsidR="007C6F76" w:rsidRDefault="007C6F76" w:rsidP="007C6F76">
      <w:r w:rsidRPr="007931E8">
        <w:rPr>
          <w:rStyle w:val="Emphasis"/>
        </w:rPr>
        <w:t>Paid leave</w:t>
      </w:r>
    </w:p>
    <w:p w14:paraId="1695BD35" w14:textId="77777777" w:rsidR="007C6F76" w:rsidRDefault="007C6F76" w:rsidP="007C6F76">
      <w:r>
        <w:rPr>
          <w:sz w:val="16"/>
        </w:rPr>
        <w:t>Spotlight: Seattle Domestic Workers Ordinance</w:t>
      </w:r>
    </w:p>
    <w:p w14:paraId="09884B1C" w14:textId="77777777" w:rsidR="007C6F76" w:rsidRDefault="007C6F76" w:rsidP="007C6F76">
      <w:r w:rsidRPr="0012506C">
        <w:rPr>
          <w:rStyle w:val="StyleUnderline"/>
          <w:highlight w:val="cyan"/>
        </w:rPr>
        <w:t>Domestic workers are</w:t>
      </w:r>
      <w:r>
        <w:rPr>
          <w:sz w:val="16"/>
        </w:rPr>
        <w:t xml:space="preserve"> </w:t>
      </w:r>
      <w:r>
        <w:rPr>
          <w:rStyle w:val="Emphasis"/>
        </w:rPr>
        <w:t xml:space="preserve">statutorily </w:t>
      </w:r>
      <w:r w:rsidRPr="0012506C">
        <w:rPr>
          <w:rStyle w:val="Emphasis"/>
          <w:highlight w:val="cyan"/>
        </w:rPr>
        <w:t>excluded</w:t>
      </w:r>
      <w:r w:rsidRPr="0012506C">
        <w:rPr>
          <w:sz w:val="16"/>
          <w:highlight w:val="cyan"/>
        </w:rPr>
        <w:t xml:space="preserve"> </w:t>
      </w:r>
      <w:r w:rsidRPr="0012506C">
        <w:rPr>
          <w:rStyle w:val="StyleUnderline"/>
          <w:highlight w:val="cyan"/>
        </w:rPr>
        <w:t>from</w:t>
      </w:r>
      <w:r>
        <w:rPr>
          <w:rStyle w:val="StyleUnderline"/>
        </w:rPr>
        <w:t xml:space="preserve"> a number of </w:t>
      </w:r>
      <w:r w:rsidRPr="0012506C">
        <w:rPr>
          <w:rStyle w:val="StyleUnderline"/>
          <w:highlight w:val="cyan"/>
        </w:rPr>
        <w:t>federal labor and civil rights laws</w:t>
      </w:r>
      <w:r>
        <w:rPr>
          <w:rStyle w:val="StyleUnderline"/>
        </w:rPr>
        <w:t>,</w:t>
      </w:r>
      <w:r>
        <w:rPr>
          <w:sz w:val="16"/>
        </w:rPr>
        <w:t xml:space="preserve"> </w:t>
      </w:r>
      <w:r>
        <w:rPr>
          <w:rStyle w:val="StyleUnderline"/>
        </w:rPr>
        <w:t>including the</w:t>
      </w:r>
      <w:r>
        <w:rPr>
          <w:sz w:val="16"/>
        </w:rPr>
        <w:t xml:space="preserve"> </w:t>
      </w:r>
      <w:r>
        <w:rPr>
          <w:rStyle w:val="Emphasis"/>
        </w:rPr>
        <w:t>National</w:t>
      </w:r>
      <w:r>
        <w:rPr>
          <w:sz w:val="16"/>
        </w:rPr>
        <w:t xml:space="preserve"> </w:t>
      </w:r>
      <w:r>
        <w:rPr>
          <w:rStyle w:val="Emphasis"/>
        </w:rPr>
        <w:t>L</w:t>
      </w:r>
      <w:r>
        <w:rPr>
          <w:rStyle w:val="StyleUnderline"/>
        </w:rPr>
        <w:t>abor</w:t>
      </w:r>
      <w:r>
        <w:rPr>
          <w:sz w:val="16"/>
        </w:rPr>
        <w:t xml:space="preserve"> </w:t>
      </w:r>
      <w:r>
        <w:rPr>
          <w:rStyle w:val="Emphasis"/>
        </w:rPr>
        <w:t>Relations</w:t>
      </w:r>
      <w:r>
        <w:rPr>
          <w:sz w:val="16"/>
        </w:rPr>
        <w:t xml:space="preserve"> </w:t>
      </w:r>
      <w:r>
        <w:rPr>
          <w:rStyle w:val="Emphasis"/>
        </w:rPr>
        <w:t>Act</w:t>
      </w:r>
      <w:r>
        <w:rPr>
          <w:sz w:val="16"/>
        </w:rPr>
        <w:t xml:space="preserve">, </w:t>
      </w:r>
      <w:r>
        <w:rPr>
          <w:rStyle w:val="StyleUnderline"/>
        </w:rPr>
        <w:t>the</w:t>
      </w:r>
      <w:r>
        <w:rPr>
          <w:sz w:val="16"/>
        </w:rPr>
        <w:t xml:space="preserve"> </w:t>
      </w:r>
      <w:r>
        <w:rPr>
          <w:rStyle w:val="Emphasis"/>
        </w:rPr>
        <w:t>Fair</w:t>
      </w:r>
      <w:r>
        <w:rPr>
          <w:sz w:val="16"/>
        </w:rPr>
        <w:t xml:space="preserve"> </w:t>
      </w:r>
      <w:r>
        <w:rPr>
          <w:rStyle w:val="Emphasis"/>
        </w:rPr>
        <w:t>Labor</w:t>
      </w:r>
      <w:r>
        <w:rPr>
          <w:sz w:val="16"/>
        </w:rPr>
        <w:t xml:space="preserve"> </w:t>
      </w:r>
      <w:r>
        <w:rPr>
          <w:rStyle w:val="Emphasis"/>
        </w:rPr>
        <w:t>Standards</w:t>
      </w:r>
      <w:r>
        <w:rPr>
          <w:sz w:val="16"/>
        </w:rPr>
        <w:t xml:space="preserve"> </w:t>
      </w:r>
      <w:r>
        <w:rPr>
          <w:rStyle w:val="Emphasis"/>
        </w:rPr>
        <w:t>Act</w:t>
      </w:r>
      <w:r>
        <w:rPr>
          <w:sz w:val="16"/>
        </w:rPr>
        <w:t xml:space="preserve">, </w:t>
      </w:r>
      <w:r>
        <w:rPr>
          <w:rStyle w:val="StyleUnderline"/>
        </w:rPr>
        <w:t>the</w:t>
      </w:r>
      <w:r>
        <w:rPr>
          <w:sz w:val="16"/>
        </w:rPr>
        <w:t xml:space="preserve"> </w:t>
      </w:r>
      <w:r>
        <w:rPr>
          <w:rStyle w:val="Emphasis"/>
        </w:rPr>
        <w:t>O</w:t>
      </w:r>
      <w:r>
        <w:rPr>
          <w:rStyle w:val="StyleUnderline"/>
        </w:rPr>
        <w:t>ccupational</w:t>
      </w:r>
      <w:r>
        <w:rPr>
          <w:sz w:val="16"/>
        </w:rPr>
        <w:t xml:space="preserve"> </w:t>
      </w:r>
      <w:r>
        <w:rPr>
          <w:rStyle w:val="Emphasis"/>
        </w:rPr>
        <w:t>Safety and</w:t>
      </w:r>
      <w:r>
        <w:rPr>
          <w:sz w:val="16"/>
        </w:rPr>
        <w:t xml:space="preserve"> </w:t>
      </w:r>
      <w:r>
        <w:rPr>
          <w:rStyle w:val="Emphasis"/>
        </w:rPr>
        <w:t>Health</w:t>
      </w:r>
      <w:r>
        <w:rPr>
          <w:sz w:val="16"/>
        </w:rPr>
        <w:t xml:space="preserve"> </w:t>
      </w:r>
      <w:r>
        <w:rPr>
          <w:rStyle w:val="Emphasis"/>
        </w:rPr>
        <w:t>Act</w:t>
      </w:r>
      <w:r>
        <w:rPr>
          <w:sz w:val="16"/>
        </w:rPr>
        <w:t xml:space="preserve">. In addition, </w:t>
      </w:r>
      <w:r w:rsidRPr="007931E8">
        <w:rPr>
          <w:rStyle w:val="StyleUnderline"/>
        </w:rPr>
        <w:t>due to the small size of their employers</w:t>
      </w:r>
      <w:r w:rsidRPr="007931E8">
        <w:rPr>
          <w:sz w:val="16"/>
        </w:rPr>
        <w:t xml:space="preserve">, </w:t>
      </w:r>
      <w:r w:rsidRPr="0012506C">
        <w:rPr>
          <w:rStyle w:val="StyleUnderline"/>
          <w:highlight w:val="cyan"/>
        </w:rPr>
        <w:t>they</w:t>
      </w:r>
      <w:r w:rsidRPr="007931E8">
        <w:rPr>
          <w:sz w:val="16"/>
        </w:rPr>
        <w:t xml:space="preserve"> also generally </w:t>
      </w:r>
      <w:r w:rsidRPr="0012506C">
        <w:rPr>
          <w:rStyle w:val="Emphasis"/>
          <w:highlight w:val="cyan"/>
        </w:rPr>
        <w:t>do not qualify</w:t>
      </w:r>
      <w:r w:rsidRPr="007931E8">
        <w:rPr>
          <w:sz w:val="16"/>
        </w:rPr>
        <w:t xml:space="preserve"> </w:t>
      </w:r>
      <w:r w:rsidRPr="007931E8">
        <w:rPr>
          <w:rStyle w:val="StyleUnderline"/>
        </w:rPr>
        <w:t xml:space="preserve">for protections </w:t>
      </w:r>
      <w:r w:rsidRPr="0012506C">
        <w:rPr>
          <w:rStyle w:val="StyleUnderline"/>
          <w:highlight w:val="cyan"/>
        </w:rPr>
        <w:t>under Title VII</w:t>
      </w:r>
      <w:r w:rsidRPr="007931E8">
        <w:rPr>
          <w:sz w:val="16"/>
        </w:rPr>
        <w:t xml:space="preserve"> of the Civil Rights Act of 1964, the Americans with Disabilities Act, and the Family and Medical Leave Act. As such, </w:t>
      </w:r>
      <w:r w:rsidRPr="007931E8">
        <w:rPr>
          <w:rStyle w:val="StyleUnderline"/>
        </w:rPr>
        <w:t>domestic workers face</w:t>
      </w:r>
      <w:r w:rsidRPr="007931E8">
        <w:rPr>
          <w:sz w:val="16"/>
        </w:rPr>
        <w:t xml:space="preserve"> </w:t>
      </w:r>
      <w:r w:rsidRPr="007931E8">
        <w:rPr>
          <w:rStyle w:val="Emphasis"/>
        </w:rPr>
        <w:t>acute vulnerabilities</w:t>
      </w:r>
      <w:r w:rsidRPr="007931E8">
        <w:rPr>
          <w:sz w:val="16"/>
        </w:rPr>
        <w:t xml:space="preserve"> </w:t>
      </w:r>
      <w:r w:rsidRPr="007931E8">
        <w:rPr>
          <w:rStyle w:val="StyleUnderline"/>
        </w:rPr>
        <w:t>with</w:t>
      </w:r>
      <w:r>
        <w:rPr>
          <w:rStyle w:val="StyleUnderline"/>
        </w:rPr>
        <w:t xml:space="preserve"> few statutory protections</w:t>
      </w:r>
      <w:r>
        <w:rPr>
          <w:sz w:val="16"/>
        </w:rPr>
        <w:t xml:space="preserve"> in their workplaces, which have been characterized by low pay, long hours, and physical abuses.17 </w:t>
      </w:r>
    </w:p>
    <w:p w14:paraId="4CB63522" w14:textId="77777777" w:rsidR="007C6F76" w:rsidRDefault="007C6F76" w:rsidP="007C6F76">
      <w:r>
        <w:rPr>
          <w:sz w:val="16"/>
        </w:rPr>
        <w:t>Credit: Seattle City Council</w:t>
      </w:r>
    </w:p>
    <w:p w14:paraId="42973E27" w14:textId="068CF431" w:rsidR="007C6F76" w:rsidRPr="007C6F76" w:rsidRDefault="007C6F76" w:rsidP="007C6F76">
      <w:pPr>
        <w:rPr>
          <w:rFonts w:eastAsia="Calibri"/>
        </w:rPr>
      </w:pPr>
      <w:r w:rsidRPr="0012506C">
        <w:rPr>
          <w:rStyle w:val="StyleUnderline"/>
          <w:highlight w:val="cyan"/>
        </w:rPr>
        <w:t>Since 2010</w:t>
      </w:r>
      <w:r>
        <w:rPr>
          <w:rStyle w:val="StyleUnderline"/>
        </w:rPr>
        <w:t xml:space="preserve"> after the passage of the first domestic</w:t>
      </w:r>
      <w:r>
        <w:rPr>
          <w:sz w:val="16"/>
        </w:rPr>
        <w:t xml:space="preserve"> </w:t>
      </w:r>
      <w:r>
        <w:rPr>
          <w:rStyle w:val="StyleUnderline"/>
        </w:rPr>
        <w:t>workers’ bill of rights in New York</w:t>
      </w:r>
      <w:r>
        <w:rPr>
          <w:sz w:val="16"/>
        </w:rPr>
        <w:t xml:space="preserve">, </w:t>
      </w:r>
      <w:r w:rsidRPr="0012506C">
        <w:rPr>
          <w:rStyle w:val="StyleUnderline"/>
          <w:highlight w:val="cyan"/>
        </w:rPr>
        <w:t>domestic workers</w:t>
      </w:r>
      <w:r>
        <w:rPr>
          <w:rStyle w:val="StyleUnderline"/>
        </w:rPr>
        <w:t xml:space="preserve"> have </w:t>
      </w:r>
      <w:r w:rsidRPr="0012506C">
        <w:rPr>
          <w:rStyle w:val="StyleUnderline"/>
          <w:highlight w:val="cyan"/>
        </w:rPr>
        <w:t>mobilized to pass</w:t>
      </w:r>
      <w:r>
        <w:rPr>
          <w:rStyle w:val="StyleUnderline"/>
        </w:rPr>
        <w:t xml:space="preserve"> a</w:t>
      </w:r>
      <w:r>
        <w:rPr>
          <w:sz w:val="16"/>
        </w:rPr>
        <w:t xml:space="preserve"> </w:t>
      </w:r>
      <w:r>
        <w:rPr>
          <w:rStyle w:val="Emphasis"/>
        </w:rPr>
        <w:t xml:space="preserve">number of </w:t>
      </w:r>
      <w:r w:rsidRPr="0012506C">
        <w:rPr>
          <w:rStyle w:val="Emphasis"/>
          <w:highlight w:val="cyan"/>
        </w:rPr>
        <w:t>policies</w:t>
      </w:r>
      <w:r>
        <w:rPr>
          <w:sz w:val="16"/>
        </w:rPr>
        <w:t xml:space="preserve"> </w:t>
      </w:r>
      <w:r>
        <w:rPr>
          <w:rStyle w:val="StyleUnderline"/>
        </w:rPr>
        <w:t>granting them</w:t>
      </w:r>
      <w:r>
        <w:rPr>
          <w:sz w:val="16"/>
        </w:rPr>
        <w:t xml:space="preserve"> </w:t>
      </w:r>
      <w:r>
        <w:rPr>
          <w:rStyle w:val="Emphasis"/>
        </w:rPr>
        <w:t xml:space="preserve">labor protections </w:t>
      </w:r>
      <w:r w:rsidRPr="0012506C">
        <w:rPr>
          <w:rStyle w:val="Emphasis"/>
          <w:highlight w:val="cyan"/>
        </w:rPr>
        <w:t>at</w:t>
      </w:r>
      <w:r w:rsidRPr="0012506C">
        <w:rPr>
          <w:sz w:val="16"/>
          <w:highlight w:val="cyan"/>
        </w:rPr>
        <w:t xml:space="preserve"> </w:t>
      </w:r>
      <w:r w:rsidRPr="0012506C">
        <w:rPr>
          <w:rStyle w:val="StyleUnderline"/>
          <w:highlight w:val="cyan"/>
        </w:rPr>
        <w:t>the</w:t>
      </w:r>
      <w:r w:rsidRPr="0012506C">
        <w:rPr>
          <w:sz w:val="16"/>
          <w:highlight w:val="cyan"/>
        </w:rPr>
        <w:t xml:space="preserve"> </w:t>
      </w:r>
      <w:r w:rsidRPr="0012506C">
        <w:rPr>
          <w:rStyle w:val="Emphasis"/>
          <w:highlight w:val="cyan"/>
        </w:rPr>
        <w:t>state</w:t>
      </w:r>
      <w:r>
        <w:rPr>
          <w:sz w:val="16"/>
        </w:rPr>
        <w:t xml:space="preserve"> </w:t>
      </w:r>
      <w:r>
        <w:rPr>
          <w:rStyle w:val="StyleUnderline"/>
        </w:rPr>
        <w:t>and local</w:t>
      </w:r>
      <w:r>
        <w:rPr>
          <w:sz w:val="16"/>
        </w:rPr>
        <w:t xml:space="preserve"> </w:t>
      </w:r>
      <w:r w:rsidRPr="0012506C">
        <w:rPr>
          <w:rStyle w:val="Emphasis"/>
          <w:highlight w:val="cyan"/>
        </w:rPr>
        <w:t>levels</w:t>
      </w:r>
      <w:r>
        <w:rPr>
          <w:sz w:val="16"/>
        </w:rPr>
        <w:t>. In 2018, Seattle experimented with a sectoral bargaining approach in its Domestic Workers Bill of Rights.</w:t>
      </w:r>
      <w:r w:rsidRPr="007931E8">
        <w:rPr>
          <w:sz w:val="16"/>
        </w:rPr>
        <w:t xml:space="preserve">18 </w:t>
      </w:r>
      <w:r w:rsidRPr="007931E8">
        <w:rPr>
          <w:rStyle w:val="StyleUnderline"/>
        </w:rPr>
        <w:t>Seattle’s Domestic Workers Ordinance created a Domestic Workers Standards Board with</w:t>
      </w:r>
      <w:r w:rsidRPr="007931E8">
        <w:rPr>
          <w:sz w:val="16"/>
        </w:rPr>
        <w:t xml:space="preserve"> almost </w:t>
      </w:r>
      <w:r w:rsidRPr="007931E8">
        <w:rPr>
          <w:rStyle w:val="Emphasis"/>
        </w:rPr>
        <w:t>half</w:t>
      </w:r>
      <w:r w:rsidRPr="007931E8">
        <w:rPr>
          <w:sz w:val="16"/>
        </w:rPr>
        <w:t xml:space="preserve"> </w:t>
      </w:r>
      <w:r w:rsidRPr="007931E8">
        <w:rPr>
          <w:rStyle w:val="StyleUnderline"/>
        </w:rPr>
        <w:t>of its</w:t>
      </w:r>
      <w:r w:rsidRPr="007931E8">
        <w:rPr>
          <w:sz w:val="16"/>
        </w:rPr>
        <w:t xml:space="preserve"> </w:t>
      </w:r>
      <w:r w:rsidRPr="007931E8">
        <w:rPr>
          <w:rStyle w:val="Emphasis"/>
        </w:rPr>
        <w:t>members</w:t>
      </w:r>
      <w:r w:rsidRPr="007931E8">
        <w:rPr>
          <w:sz w:val="16"/>
        </w:rPr>
        <w:t xml:space="preserve"> </w:t>
      </w:r>
      <w:r w:rsidRPr="007931E8">
        <w:rPr>
          <w:rStyle w:val="StyleUnderline"/>
        </w:rPr>
        <w:lastRenderedPageBreak/>
        <w:t>composed of</w:t>
      </w:r>
      <w:r w:rsidRPr="007931E8">
        <w:rPr>
          <w:sz w:val="16"/>
        </w:rPr>
        <w:t xml:space="preserve"> </w:t>
      </w:r>
      <w:r w:rsidRPr="007931E8">
        <w:rPr>
          <w:rStyle w:val="Emphasis"/>
        </w:rPr>
        <w:t>domestic workers</w:t>
      </w:r>
      <w:r w:rsidRPr="007931E8">
        <w:rPr>
          <w:sz w:val="16"/>
        </w:rPr>
        <w:t xml:space="preserve"> </w:t>
      </w:r>
      <w:r w:rsidRPr="007931E8">
        <w:rPr>
          <w:rStyle w:val="StyleUnderline"/>
        </w:rPr>
        <w:t>and</w:t>
      </w:r>
      <w:r w:rsidRPr="007931E8">
        <w:rPr>
          <w:sz w:val="16"/>
        </w:rPr>
        <w:t xml:space="preserve"> </w:t>
      </w:r>
      <w:r w:rsidRPr="007931E8">
        <w:rPr>
          <w:rStyle w:val="Emphasis"/>
        </w:rPr>
        <w:t>domestic worker organization</w:t>
      </w:r>
      <w:r w:rsidRPr="007931E8">
        <w:rPr>
          <w:sz w:val="16"/>
        </w:rPr>
        <w:t xml:space="preserve"> </w:t>
      </w:r>
      <w:r w:rsidRPr="007931E8">
        <w:rPr>
          <w:rStyle w:val="Emphasis"/>
        </w:rPr>
        <w:t>representatives</w:t>
      </w:r>
      <w:r w:rsidRPr="007931E8">
        <w:rPr>
          <w:sz w:val="16"/>
        </w:rPr>
        <w:t xml:space="preserve">. </w:t>
      </w:r>
      <w:r w:rsidRPr="007931E8">
        <w:rPr>
          <w:rStyle w:val="StyleUnderline"/>
        </w:rPr>
        <w:t>The Board can recommend changes to</w:t>
      </w:r>
      <w:r w:rsidRPr="007931E8">
        <w:rPr>
          <w:sz w:val="16"/>
        </w:rPr>
        <w:t xml:space="preserve"> </w:t>
      </w:r>
      <w:r w:rsidRPr="007931E8">
        <w:rPr>
          <w:rStyle w:val="StyleUnderline"/>
        </w:rPr>
        <w:t>the city standards governing domestic workers</w:t>
      </w:r>
      <w:r w:rsidRPr="007931E8">
        <w:rPr>
          <w:sz w:val="16"/>
        </w:rPr>
        <w:t>.</w:t>
      </w:r>
      <w:r>
        <w:rPr>
          <w:sz w:val="16"/>
        </w:rPr>
        <w:t xml:space="preserve"> </w:t>
      </w:r>
    </w:p>
    <w:p w14:paraId="3F3836A9" w14:textId="77777777" w:rsidR="007C6F76" w:rsidRDefault="007C6F76" w:rsidP="007C6F76"/>
    <w:p w14:paraId="6A95B8B9" w14:textId="77777777" w:rsidR="007C6F76" w:rsidRDefault="007C6F76" w:rsidP="007C6F76">
      <w:pPr>
        <w:pStyle w:val="Heading3"/>
      </w:pPr>
      <w:r>
        <w:lastRenderedPageBreak/>
        <w:t>AT – Antitrust</w:t>
      </w:r>
    </w:p>
    <w:p w14:paraId="0CDC8E6A" w14:textId="77777777" w:rsidR="007C6F76" w:rsidRDefault="007C6F76" w:rsidP="007C6F76">
      <w:pPr>
        <w:pStyle w:val="Heading4"/>
      </w:pPr>
      <w:r>
        <w:t>Parker solves – cp texts specifies supervision</w:t>
      </w:r>
    </w:p>
    <w:p w14:paraId="04503FFE" w14:textId="77777777" w:rsidR="007C6F76" w:rsidRDefault="007C6F76" w:rsidP="007C6F76">
      <w:r>
        <w:t xml:space="preserve">Kate </w:t>
      </w:r>
      <w:r>
        <w:rPr>
          <w:rStyle w:val="Style13ptBold"/>
        </w:rPr>
        <w:t>Andrias 23,</w:t>
      </w:r>
      <w:r>
        <w:t xml:space="preserve"> Patricial D. and R. Paul Yetter Professor of Law, Columbia Law School, "Constitutional and Administrative Innovation through State Labor Law," HeinOnline, 12/31/2023, https://heinonline.org/HOL/LandingPage?handle=hein.journals/wlr2024&amp;div=44&amp;id=&amp;page=</w:t>
      </w:r>
    </w:p>
    <w:p w14:paraId="15B3B1B1" w14:textId="77777777" w:rsidR="007C6F76" w:rsidRDefault="007C6F76" w:rsidP="007C6F76">
      <w:r>
        <w:rPr>
          <w:sz w:val="16"/>
        </w:rPr>
        <w:t xml:space="preserve">B. </w:t>
      </w:r>
      <w:r>
        <w:rPr>
          <w:rStyle w:val="StyleUnderline"/>
        </w:rPr>
        <w:t>Laws Allowing</w:t>
      </w:r>
      <w:r>
        <w:rPr>
          <w:sz w:val="16"/>
        </w:rPr>
        <w:t xml:space="preserve"> </w:t>
      </w:r>
      <w:r>
        <w:rPr>
          <w:rStyle w:val="Emphasis"/>
        </w:rPr>
        <w:t>Excluded Workers</w:t>
      </w:r>
      <w:r>
        <w:rPr>
          <w:sz w:val="16"/>
        </w:rPr>
        <w:t xml:space="preserve"> </w:t>
      </w:r>
      <w:r>
        <w:rPr>
          <w:rStyle w:val="StyleUnderline"/>
        </w:rPr>
        <w:t>To Unionize</w:t>
      </w:r>
      <w:r>
        <w:rPr>
          <w:sz w:val="16"/>
        </w:rPr>
        <w:t xml:space="preserve"> and Strengthening Rights for Public Sector Workers</w:t>
      </w:r>
    </w:p>
    <w:p w14:paraId="29B4928B" w14:textId="77777777" w:rsidR="007C6F76" w:rsidRPr="00BE5463" w:rsidRDefault="007C6F76" w:rsidP="007C6F76">
      <w:r w:rsidRPr="00BE5463">
        <w:rPr>
          <w:rStyle w:val="StyleUnderline"/>
        </w:rPr>
        <w:t>States and localities have</w:t>
      </w:r>
      <w:r w:rsidRPr="00BE5463">
        <w:rPr>
          <w:sz w:val="16"/>
        </w:rPr>
        <w:t xml:space="preserve"> also </w:t>
      </w:r>
      <w:r w:rsidRPr="00BE5463">
        <w:rPr>
          <w:rStyle w:val="StyleUnderline"/>
        </w:rPr>
        <w:t>been creating</w:t>
      </w:r>
      <w:r w:rsidRPr="00BE5463">
        <w:rPr>
          <w:sz w:val="16"/>
        </w:rPr>
        <w:t xml:space="preserve"> </w:t>
      </w:r>
      <w:r w:rsidRPr="00BE5463">
        <w:rPr>
          <w:rStyle w:val="Emphasis"/>
        </w:rPr>
        <w:t>new pathways to organization</w:t>
      </w:r>
      <w:r w:rsidRPr="00BE5463">
        <w:rPr>
          <w:sz w:val="16"/>
        </w:rPr>
        <w:t xml:space="preserve"> </w:t>
      </w:r>
      <w:r w:rsidRPr="00BE5463">
        <w:rPr>
          <w:rStyle w:val="StyleUnderline"/>
        </w:rPr>
        <w:t>and voice for workers</w:t>
      </w:r>
      <w:r w:rsidRPr="00BE5463">
        <w:rPr>
          <w:sz w:val="16"/>
        </w:rPr>
        <w:t xml:space="preserve"> </w:t>
      </w:r>
      <w:r w:rsidRPr="00BE5463">
        <w:rPr>
          <w:rStyle w:val="Emphasis"/>
        </w:rPr>
        <w:t>not covered by the NLRA</w:t>
      </w:r>
      <w:r w:rsidRPr="00BE5463">
        <w:rPr>
          <w:sz w:val="16"/>
        </w:rPr>
        <w:t xml:space="preserve">. For example, </w:t>
      </w:r>
      <w:r w:rsidRPr="00BE5463">
        <w:rPr>
          <w:rStyle w:val="StyleUnderline"/>
        </w:rPr>
        <w:t>over the last couple of decades</w:t>
      </w:r>
      <w:r w:rsidRPr="00BE5463">
        <w:rPr>
          <w:sz w:val="16"/>
        </w:rPr>
        <w:t xml:space="preserve">, </w:t>
      </w:r>
      <w:r w:rsidRPr="00BE5463">
        <w:rPr>
          <w:rStyle w:val="StyleUnderline"/>
        </w:rPr>
        <w:t>unions have used</w:t>
      </w:r>
      <w:r w:rsidRPr="00BE5463">
        <w:rPr>
          <w:sz w:val="16"/>
        </w:rPr>
        <w:t xml:space="preserve"> </w:t>
      </w:r>
      <w:r w:rsidRPr="00BE5463">
        <w:rPr>
          <w:rStyle w:val="Emphasis"/>
        </w:rPr>
        <w:t>innovative lawyering</w:t>
      </w:r>
      <w:r w:rsidRPr="00BE5463">
        <w:rPr>
          <w:sz w:val="16"/>
        </w:rPr>
        <w:t xml:space="preserve"> </w:t>
      </w:r>
      <w:r w:rsidRPr="00BE5463">
        <w:rPr>
          <w:rStyle w:val="StyleUnderline"/>
        </w:rPr>
        <w:t>and</w:t>
      </w:r>
      <w:r w:rsidRPr="00BE5463">
        <w:rPr>
          <w:sz w:val="16"/>
        </w:rPr>
        <w:t xml:space="preserve"> </w:t>
      </w:r>
      <w:r w:rsidRPr="00BE5463">
        <w:rPr>
          <w:rStyle w:val="Emphasis"/>
        </w:rPr>
        <w:t>legislative strategies</w:t>
      </w:r>
      <w:r w:rsidRPr="00BE5463">
        <w:rPr>
          <w:sz w:val="16"/>
        </w:rPr>
        <w:t xml:space="preserve"> </w:t>
      </w:r>
      <w:r w:rsidRPr="00BE5463">
        <w:rPr>
          <w:rStyle w:val="StyleUnderline"/>
        </w:rPr>
        <w:t>to transform state-funded</w:t>
      </w:r>
      <w:r w:rsidRPr="00BE5463">
        <w:rPr>
          <w:sz w:val="16"/>
        </w:rPr>
        <w:t xml:space="preserve"> </w:t>
      </w:r>
      <w:r w:rsidRPr="00BE5463">
        <w:rPr>
          <w:rStyle w:val="Emphasis"/>
        </w:rPr>
        <w:t>homecare</w:t>
      </w:r>
      <w:r w:rsidRPr="00BE5463">
        <w:rPr>
          <w:sz w:val="16"/>
        </w:rPr>
        <w:t xml:space="preserve"> </w:t>
      </w:r>
      <w:r w:rsidRPr="00BE5463">
        <w:rPr>
          <w:rStyle w:val="StyleUnderline"/>
        </w:rPr>
        <w:t>and</w:t>
      </w:r>
      <w:r w:rsidRPr="00BE5463">
        <w:rPr>
          <w:sz w:val="16"/>
        </w:rPr>
        <w:t xml:space="preserve"> </w:t>
      </w:r>
      <w:r w:rsidRPr="00BE5463">
        <w:rPr>
          <w:rStyle w:val="Emphasis"/>
        </w:rPr>
        <w:t>childcare workers</w:t>
      </w:r>
      <w:r w:rsidRPr="00BE5463">
        <w:rPr>
          <w:sz w:val="16"/>
        </w:rPr>
        <w:t xml:space="preserve"> </w:t>
      </w:r>
      <w:r w:rsidRPr="00BE5463">
        <w:rPr>
          <w:rStyle w:val="StyleUnderline"/>
        </w:rPr>
        <w:t>into state employees</w:t>
      </w:r>
      <w:r w:rsidRPr="00BE5463">
        <w:rPr>
          <w:sz w:val="16"/>
        </w:rPr>
        <w:t xml:space="preserve">, </w:t>
      </w:r>
      <w:r w:rsidRPr="00BE5463">
        <w:rPr>
          <w:rStyle w:val="StyleUnderline"/>
        </w:rPr>
        <w:t>or quasi-state employees</w:t>
      </w:r>
      <w:r w:rsidRPr="00BE5463">
        <w:rPr>
          <w:sz w:val="16"/>
        </w:rPr>
        <w:t xml:space="preserve">, in numerous jurisdictions.77 After doing so, </w:t>
      </w:r>
      <w:r w:rsidRPr="00BE5463">
        <w:rPr>
          <w:rStyle w:val="StyleUnderline"/>
        </w:rPr>
        <w:t>they won the right to hold</w:t>
      </w:r>
      <w:r w:rsidRPr="00BE5463">
        <w:rPr>
          <w:sz w:val="16"/>
        </w:rPr>
        <w:t xml:space="preserve"> </w:t>
      </w:r>
      <w:r w:rsidRPr="00BE5463">
        <w:rPr>
          <w:rStyle w:val="Emphasis"/>
        </w:rPr>
        <w:t>representational elections</w:t>
      </w:r>
      <w:r w:rsidRPr="00BE5463">
        <w:rPr>
          <w:sz w:val="16"/>
        </w:rPr>
        <w:t xml:space="preserve"> </w:t>
      </w:r>
      <w:r w:rsidRPr="00BE5463">
        <w:rPr>
          <w:rStyle w:val="StyleUnderline"/>
        </w:rPr>
        <w:t>for these workers and to</w:t>
      </w:r>
      <w:r w:rsidRPr="00BE5463">
        <w:rPr>
          <w:sz w:val="16"/>
        </w:rPr>
        <w:t xml:space="preserve"> </w:t>
      </w:r>
      <w:r w:rsidRPr="00BE5463">
        <w:rPr>
          <w:rStyle w:val="Emphasis"/>
        </w:rPr>
        <w:t>bargain on a sectorwide basis</w:t>
      </w:r>
      <w:r w:rsidRPr="00BE5463">
        <w:rPr>
          <w:sz w:val="16"/>
        </w:rPr>
        <w:t xml:space="preserve">.78 </w:t>
      </w:r>
      <w:r w:rsidRPr="00BE5463">
        <w:rPr>
          <w:rStyle w:val="StyleUnderline"/>
        </w:rPr>
        <w:t>This has helped</w:t>
      </w:r>
      <w:r w:rsidRPr="00BE5463">
        <w:rPr>
          <w:sz w:val="16"/>
        </w:rPr>
        <w:t xml:space="preserve"> </w:t>
      </w:r>
      <w:r w:rsidRPr="00BE5463">
        <w:rPr>
          <w:rStyle w:val="Emphasis"/>
        </w:rPr>
        <w:t>significantly expand</w:t>
      </w:r>
      <w:r w:rsidRPr="00BE5463">
        <w:rPr>
          <w:sz w:val="16"/>
        </w:rPr>
        <w:t xml:space="preserve"> </w:t>
      </w:r>
      <w:r w:rsidRPr="00BE5463">
        <w:rPr>
          <w:rStyle w:val="StyleUnderline"/>
        </w:rPr>
        <w:t>the ranks of</w:t>
      </w:r>
      <w:r w:rsidRPr="00BE5463">
        <w:rPr>
          <w:sz w:val="16"/>
        </w:rPr>
        <w:t xml:space="preserve"> </w:t>
      </w:r>
      <w:r w:rsidRPr="00BE5463">
        <w:rPr>
          <w:rStyle w:val="Emphasis"/>
        </w:rPr>
        <w:t>union members</w:t>
      </w:r>
      <w:r w:rsidRPr="00BE5463">
        <w:rPr>
          <w:sz w:val="16"/>
        </w:rPr>
        <w:t xml:space="preserve"> </w:t>
      </w:r>
      <w:r w:rsidRPr="00BE5463">
        <w:rPr>
          <w:rStyle w:val="StyleUnderline"/>
        </w:rPr>
        <w:t>in states including Illinois</w:t>
      </w:r>
      <w:r w:rsidRPr="00BE5463">
        <w:rPr>
          <w:sz w:val="16"/>
        </w:rPr>
        <w:t xml:space="preserve">, </w:t>
      </w:r>
      <w:r w:rsidRPr="00BE5463">
        <w:rPr>
          <w:rStyle w:val="StyleUnderline"/>
        </w:rPr>
        <w:t>Minnesota</w:t>
      </w:r>
      <w:r w:rsidRPr="00BE5463">
        <w:rPr>
          <w:sz w:val="16"/>
        </w:rPr>
        <w:t xml:space="preserve">, </w:t>
      </w:r>
      <w:r w:rsidRPr="00BE5463">
        <w:rPr>
          <w:rStyle w:val="StyleUnderline"/>
        </w:rPr>
        <w:t>and California.</w:t>
      </w:r>
      <w:r w:rsidRPr="00BE5463">
        <w:rPr>
          <w:sz w:val="16"/>
        </w:rPr>
        <w:t>79</w:t>
      </w:r>
    </w:p>
    <w:p w14:paraId="0F669DAA" w14:textId="77777777" w:rsidR="007C6F76" w:rsidRPr="00BE5463" w:rsidRDefault="007C6F76" w:rsidP="007C6F76">
      <w:r w:rsidRPr="00BE5463">
        <w:rPr>
          <w:sz w:val="16"/>
        </w:rPr>
        <w:t xml:space="preserve">More recently, </w:t>
      </w:r>
      <w:r w:rsidRPr="00BE5463">
        <w:rPr>
          <w:rStyle w:val="StyleUnderline"/>
        </w:rPr>
        <w:t>due to efforts by</w:t>
      </w:r>
      <w:r w:rsidRPr="00BE5463">
        <w:rPr>
          <w:sz w:val="16"/>
        </w:rPr>
        <w:t xml:space="preserve"> </w:t>
      </w:r>
      <w:r w:rsidRPr="00BE5463">
        <w:rPr>
          <w:rStyle w:val="Emphasis"/>
        </w:rPr>
        <w:t>worker centers</w:t>
      </w:r>
      <w:r w:rsidRPr="00BE5463">
        <w:rPr>
          <w:sz w:val="16"/>
        </w:rPr>
        <w:t xml:space="preserve">, </w:t>
      </w:r>
      <w:r w:rsidRPr="00BE5463">
        <w:rPr>
          <w:rStyle w:val="Emphasis"/>
        </w:rPr>
        <w:t>alt-labor groups</w:t>
      </w:r>
      <w:r w:rsidRPr="00BE5463">
        <w:rPr>
          <w:sz w:val="16"/>
        </w:rPr>
        <w:t xml:space="preserve">, </w:t>
      </w:r>
      <w:r w:rsidRPr="00BE5463">
        <w:rPr>
          <w:rStyle w:val="StyleUnderline"/>
        </w:rPr>
        <w:t>and</w:t>
      </w:r>
      <w:r w:rsidRPr="00BE5463">
        <w:rPr>
          <w:sz w:val="16"/>
        </w:rPr>
        <w:t xml:space="preserve"> some </w:t>
      </w:r>
      <w:r w:rsidRPr="00BE5463">
        <w:rPr>
          <w:rStyle w:val="Emphasis"/>
        </w:rPr>
        <w:t>traditional unions</w:t>
      </w:r>
      <w:r w:rsidRPr="00BE5463">
        <w:rPr>
          <w:sz w:val="16"/>
        </w:rPr>
        <w:t xml:space="preserve">, </w:t>
      </w:r>
      <w:r w:rsidRPr="00BE5463">
        <w:rPr>
          <w:rStyle w:val="StyleUnderline"/>
        </w:rPr>
        <w:t>several progressive states and localities have</w:t>
      </w:r>
      <w:r w:rsidRPr="00BE5463">
        <w:rPr>
          <w:sz w:val="16"/>
        </w:rPr>
        <w:t xml:space="preserve"> </w:t>
      </w:r>
      <w:r w:rsidRPr="00BE5463">
        <w:rPr>
          <w:rStyle w:val="Emphasis"/>
        </w:rPr>
        <w:t>expanded</w:t>
      </w:r>
      <w:r w:rsidRPr="00BE5463">
        <w:rPr>
          <w:sz w:val="16"/>
        </w:rPr>
        <w:t xml:space="preserve"> </w:t>
      </w:r>
      <w:r w:rsidRPr="00BE5463">
        <w:rPr>
          <w:rStyle w:val="Emphasis"/>
        </w:rPr>
        <w:t>protections</w:t>
      </w:r>
      <w:r w:rsidRPr="00BE5463">
        <w:rPr>
          <w:sz w:val="16"/>
        </w:rPr>
        <w:t xml:space="preserve"> </w:t>
      </w:r>
      <w:r w:rsidRPr="00BE5463">
        <w:rPr>
          <w:rStyle w:val="StyleUnderline"/>
        </w:rPr>
        <w:t>for</w:t>
      </w:r>
      <w:r w:rsidRPr="00BE5463">
        <w:rPr>
          <w:sz w:val="16"/>
        </w:rPr>
        <w:t xml:space="preserve"> </w:t>
      </w:r>
      <w:r w:rsidRPr="00BE5463">
        <w:rPr>
          <w:rStyle w:val="Emphasis"/>
        </w:rPr>
        <w:t>domestic workers</w:t>
      </w:r>
      <w:r w:rsidRPr="00BE5463">
        <w:rPr>
          <w:sz w:val="16"/>
        </w:rPr>
        <w:t xml:space="preserve"> </w:t>
      </w:r>
      <w:r w:rsidRPr="00BE5463">
        <w:rPr>
          <w:rStyle w:val="StyleUnderline"/>
        </w:rPr>
        <w:t>and</w:t>
      </w:r>
      <w:r w:rsidRPr="00BE5463">
        <w:rPr>
          <w:sz w:val="16"/>
        </w:rPr>
        <w:t xml:space="preserve"> </w:t>
      </w:r>
      <w:r w:rsidRPr="00BE5463">
        <w:rPr>
          <w:rStyle w:val="Emphasis"/>
        </w:rPr>
        <w:t>farmworkers</w:t>
      </w:r>
      <w:r w:rsidRPr="00BE5463">
        <w:rPr>
          <w:sz w:val="16"/>
        </w:rPr>
        <w:t xml:space="preserve">, </w:t>
      </w:r>
      <w:r w:rsidRPr="00BE5463">
        <w:rPr>
          <w:rStyle w:val="StyleUnderline"/>
        </w:rPr>
        <w:t>long excluded from federal labor law</w:t>
      </w:r>
      <w:r w:rsidRPr="00BE5463">
        <w:rPr>
          <w:sz w:val="16"/>
        </w:rPr>
        <w:t xml:space="preserve">.80 As discussed in more detail in Part III, </w:t>
      </w:r>
      <w:r w:rsidRPr="00BE5463">
        <w:rPr>
          <w:rStyle w:val="StyleUnderline"/>
        </w:rPr>
        <w:t>many of these new systems emerge from an assertion of state</w:t>
      </w:r>
      <w:r w:rsidRPr="00BE5463">
        <w:rPr>
          <w:sz w:val="16"/>
        </w:rPr>
        <w:t xml:space="preserve"> </w:t>
      </w:r>
      <w:r w:rsidRPr="00BE5463">
        <w:rPr>
          <w:rStyle w:val="Emphasis"/>
        </w:rPr>
        <w:t>constitutional rights</w:t>
      </w:r>
      <w:r w:rsidRPr="00BE5463">
        <w:rPr>
          <w:sz w:val="16"/>
        </w:rPr>
        <w:t xml:space="preserve"> </w:t>
      </w:r>
      <w:r w:rsidRPr="00BE5463">
        <w:rPr>
          <w:rStyle w:val="StyleUnderline"/>
        </w:rPr>
        <w:t>and employ new forms of</w:t>
      </w:r>
      <w:r w:rsidRPr="00BE5463">
        <w:rPr>
          <w:sz w:val="16"/>
        </w:rPr>
        <w:t xml:space="preserve"> </w:t>
      </w:r>
      <w:r w:rsidRPr="00BE5463">
        <w:rPr>
          <w:rStyle w:val="Emphasis"/>
        </w:rPr>
        <w:t>participatory administration</w:t>
      </w:r>
      <w:r w:rsidRPr="00BE5463">
        <w:rPr>
          <w:sz w:val="16"/>
        </w:rPr>
        <w:t xml:space="preserve">. 81 For example, </w:t>
      </w:r>
      <w:r w:rsidRPr="00BE5463">
        <w:rPr>
          <w:rStyle w:val="StyleUnderline"/>
        </w:rPr>
        <w:t>New York State recently enacted bargaining rights for</w:t>
      </w:r>
      <w:r w:rsidRPr="00BE5463">
        <w:rPr>
          <w:sz w:val="16"/>
        </w:rPr>
        <w:t xml:space="preserve"> </w:t>
      </w:r>
      <w:r w:rsidRPr="00BE5463">
        <w:rPr>
          <w:rStyle w:val="StyleUnderline"/>
        </w:rPr>
        <w:t>farmworkers after the Court of Appeals</w:t>
      </w:r>
      <w:r w:rsidRPr="00BE5463">
        <w:rPr>
          <w:sz w:val="16"/>
        </w:rPr>
        <w:t xml:space="preserve">, the state’s highest court, </w:t>
      </w:r>
      <w:r w:rsidRPr="00BE5463">
        <w:rPr>
          <w:rStyle w:val="StyleUnderline"/>
        </w:rPr>
        <w:t>held that the State Constitution</w:t>
      </w:r>
      <w:r w:rsidRPr="00BE5463">
        <w:rPr>
          <w:sz w:val="16"/>
        </w:rPr>
        <w:t xml:space="preserve"> </w:t>
      </w:r>
      <w:r w:rsidRPr="00BE5463">
        <w:rPr>
          <w:rStyle w:val="Emphasis"/>
        </w:rPr>
        <w:t>required</w:t>
      </w:r>
      <w:r w:rsidRPr="00BE5463">
        <w:rPr>
          <w:sz w:val="16"/>
        </w:rPr>
        <w:t xml:space="preserve"> </w:t>
      </w:r>
      <w:r w:rsidRPr="00BE5463">
        <w:rPr>
          <w:rStyle w:val="Emphasis"/>
        </w:rPr>
        <w:t>such rights</w:t>
      </w:r>
      <w:r w:rsidRPr="00BE5463">
        <w:rPr>
          <w:sz w:val="16"/>
        </w:rPr>
        <w:t xml:space="preserve">; </w:t>
      </w:r>
      <w:r w:rsidRPr="00BE5463">
        <w:rPr>
          <w:rStyle w:val="StyleUnderline"/>
        </w:rPr>
        <w:t>the Legislature included a</w:t>
      </w:r>
      <w:r w:rsidRPr="00BE5463">
        <w:rPr>
          <w:sz w:val="16"/>
        </w:rPr>
        <w:t xml:space="preserve"> </w:t>
      </w:r>
      <w:r w:rsidRPr="00BE5463">
        <w:rPr>
          <w:rStyle w:val="Emphasis"/>
        </w:rPr>
        <w:t>worker standards board</w:t>
      </w:r>
      <w:r w:rsidRPr="00BE5463">
        <w:rPr>
          <w:sz w:val="16"/>
        </w:rPr>
        <w:t xml:space="preserve"> </w:t>
      </w:r>
      <w:r w:rsidRPr="00BE5463">
        <w:rPr>
          <w:rStyle w:val="StyleUnderline"/>
        </w:rPr>
        <w:t>in the new statutory framework</w:t>
      </w:r>
      <w:r w:rsidRPr="00BE5463">
        <w:rPr>
          <w:sz w:val="16"/>
        </w:rPr>
        <w:t xml:space="preserve">.82 </w:t>
      </w:r>
      <w:r w:rsidRPr="00BE5463">
        <w:rPr>
          <w:rStyle w:val="Emphasis"/>
        </w:rPr>
        <w:t>Domestic worker organizations</w:t>
      </w:r>
      <w:r w:rsidRPr="00BE5463">
        <w:rPr>
          <w:sz w:val="16"/>
        </w:rPr>
        <w:t xml:space="preserve"> </w:t>
      </w:r>
      <w:r w:rsidRPr="00BE5463">
        <w:rPr>
          <w:rStyle w:val="StyleUnderline"/>
        </w:rPr>
        <w:t>have successfully</w:t>
      </w:r>
      <w:r w:rsidRPr="00BE5463">
        <w:rPr>
          <w:sz w:val="16"/>
        </w:rPr>
        <w:t xml:space="preserve"> </w:t>
      </w:r>
      <w:r w:rsidRPr="00BE5463">
        <w:rPr>
          <w:rStyle w:val="StyleUnderline"/>
        </w:rPr>
        <w:t>pushed for new “bills of rights</w:t>
      </w:r>
      <w:r w:rsidRPr="00BE5463">
        <w:rPr>
          <w:sz w:val="16"/>
        </w:rPr>
        <w:t xml:space="preserve">” </w:t>
      </w:r>
      <w:r w:rsidRPr="00BE5463">
        <w:rPr>
          <w:rStyle w:val="StyleUnderline"/>
        </w:rPr>
        <w:t>and</w:t>
      </w:r>
      <w:r w:rsidRPr="00BE5463">
        <w:rPr>
          <w:sz w:val="16"/>
        </w:rPr>
        <w:t xml:space="preserve"> </w:t>
      </w:r>
      <w:r w:rsidRPr="00BE5463">
        <w:rPr>
          <w:rStyle w:val="Emphasis"/>
        </w:rPr>
        <w:t>worker standards boards</w:t>
      </w:r>
      <w:r w:rsidRPr="00BE5463">
        <w:rPr>
          <w:sz w:val="16"/>
        </w:rPr>
        <w:t xml:space="preserve"> </w:t>
      </w:r>
      <w:r w:rsidRPr="00BE5463">
        <w:rPr>
          <w:rStyle w:val="StyleUnderline"/>
        </w:rPr>
        <w:t>in eleven states and three cities</w:t>
      </w:r>
      <w:r w:rsidRPr="00BE5463">
        <w:rPr>
          <w:sz w:val="16"/>
        </w:rPr>
        <w:t xml:space="preserve">, </w:t>
      </w:r>
      <w:r w:rsidRPr="00BE5463">
        <w:rPr>
          <w:rStyle w:val="StyleUnderline"/>
        </w:rPr>
        <w:t>including</w:t>
      </w:r>
      <w:r w:rsidRPr="00BE5463">
        <w:rPr>
          <w:sz w:val="16"/>
        </w:rPr>
        <w:t xml:space="preserve"> </w:t>
      </w:r>
      <w:r w:rsidRPr="00BE5463">
        <w:rPr>
          <w:rStyle w:val="Emphasis"/>
        </w:rPr>
        <w:t>California</w:t>
      </w:r>
      <w:r w:rsidRPr="00BE5463">
        <w:rPr>
          <w:sz w:val="16"/>
        </w:rPr>
        <w:t xml:space="preserve">, </w:t>
      </w:r>
      <w:r w:rsidRPr="00BE5463">
        <w:rPr>
          <w:rStyle w:val="Emphasis"/>
        </w:rPr>
        <w:t>Connecticut</w:t>
      </w:r>
      <w:r w:rsidRPr="00BE5463">
        <w:rPr>
          <w:sz w:val="16"/>
        </w:rPr>
        <w:t xml:space="preserve">, </w:t>
      </w:r>
      <w:r w:rsidRPr="00BE5463">
        <w:rPr>
          <w:rStyle w:val="Emphasis"/>
        </w:rPr>
        <w:t>Illinois</w:t>
      </w:r>
      <w:r w:rsidRPr="00BE5463">
        <w:rPr>
          <w:sz w:val="16"/>
        </w:rPr>
        <w:t xml:space="preserve">, </w:t>
      </w:r>
      <w:r w:rsidRPr="00BE5463">
        <w:rPr>
          <w:rStyle w:val="Emphasis"/>
        </w:rPr>
        <w:t>Nevada</w:t>
      </w:r>
      <w:r w:rsidRPr="00BE5463">
        <w:rPr>
          <w:sz w:val="16"/>
        </w:rPr>
        <w:t xml:space="preserve">, </w:t>
      </w:r>
      <w:r w:rsidRPr="00BE5463">
        <w:rPr>
          <w:rStyle w:val="Emphasis"/>
        </w:rPr>
        <w:t>New York State</w:t>
      </w:r>
      <w:r w:rsidRPr="00BE5463">
        <w:rPr>
          <w:sz w:val="16"/>
        </w:rPr>
        <w:t xml:space="preserve">, </w:t>
      </w:r>
      <w:r w:rsidRPr="00BE5463">
        <w:rPr>
          <w:rStyle w:val="Emphasis"/>
        </w:rPr>
        <w:t>Philadelphia</w:t>
      </w:r>
      <w:r w:rsidRPr="00BE5463">
        <w:rPr>
          <w:sz w:val="16"/>
        </w:rPr>
        <w:t xml:space="preserve">, </w:t>
      </w:r>
      <w:r w:rsidRPr="00BE5463">
        <w:rPr>
          <w:rStyle w:val="StyleUnderline"/>
        </w:rPr>
        <w:t>and</w:t>
      </w:r>
      <w:r w:rsidRPr="00BE5463">
        <w:rPr>
          <w:sz w:val="16"/>
        </w:rPr>
        <w:t xml:space="preserve"> </w:t>
      </w:r>
      <w:r w:rsidRPr="00BE5463">
        <w:rPr>
          <w:rStyle w:val="Emphasis"/>
        </w:rPr>
        <w:t>Seattle</w:t>
      </w:r>
      <w:r w:rsidRPr="00BE5463">
        <w:rPr>
          <w:sz w:val="16"/>
        </w:rPr>
        <w:t>.83</w:t>
      </w:r>
    </w:p>
    <w:p w14:paraId="6EBB3AF4" w14:textId="77777777" w:rsidR="007C6F76" w:rsidRDefault="007C6F76" w:rsidP="007C6F76">
      <w:r w:rsidRPr="00BE5463">
        <w:rPr>
          <w:sz w:val="16"/>
        </w:rPr>
        <w:t xml:space="preserve">Other groups of workers, including </w:t>
      </w:r>
      <w:r w:rsidRPr="00BE5463">
        <w:rPr>
          <w:rStyle w:val="Emphasis"/>
        </w:rPr>
        <w:t>gig workers</w:t>
      </w:r>
      <w:r w:rsidRPr="00BE5463">
        <w:rPr>
          <w:sz w:val="16"/>
        </w:rPr>
        <w:t xml:space="preserve"> who provide app-based driving and delivery services, </w:t>
      </w:r>
      <w:r w:rsidRPr="00BE5463">
        <w:rPr>
          <w:rStyle w:val="StyleUnderline"/>
        </w:rPr>
        <w:t>are currently working with unions to push for</w:t>
      </w:r>
      <w:r w:rsidRPr="00BE5463">
        <w:rPr>
          <w:sz w:val="16"/>
        </w:rPr>
        <w:t xml:space="preserve"> </w:t>
      </w:r>
      <w:r w:rsidRPr="00BE5463">
        <w:rPr>
          <w:rStyle w:val="Emphasis"/>
        </w:rPr>
        <w:t>organizing rights</w:t>
      </w:r>
      <w:r w:rsidRPr="00BE5463">
        <w:rPr>
          <w:sz w:val="16"/>
        </w:rPr>
        <w:t xml:space="preserve"> </w:t>
      </w:r>
      <w:r w:rsidRPr="00BE5463">
        <w:rPr>
          <w:rStyle w:val="StyleUnderline"/>
        </w:rPr>
        <w:t>at the</w:t>
      </w:r>
      <w:r w:rsidRPr="00BE5463">
        <w:rPr>
          <w:sz w:val="16"/>
        </w:rPr>
        <w:t xml:space="preserve"> </w:t>
      </w:r>
      <w:r w:rsidRPr="00BE5463">
        <w:rPr>
          <w:rStyle w:val="Emphasis"/>
        </w:rPr>
        <w:t>state level</w:t>
      </w:r>
      <w:r w:rsidRPr="00BE5463">
        <w:rPr>
          <w:sz w:val="16"/>
        </w:rPr>
        <w:t xml:space="preserve">.84 </w:t>
      </w:r>
      <w:r w:rsidRPr="00BE5463">
        <w:rPr>
          <w:rStyle w:val="StyleUnderline"/>
        </w:rPr>
        <w:t>These workers are currently considered outside the NLRA’s definition of “employee</w:t>
      </w:r>
      <w:r w:rsidRPr="00BE5463">
        <w:rPr>
          <w:sz w:val="16"/>
        </w:rPr>
        <w:t xml:space="preserve">,” thus </w:t>
      </w:r>
      <w:r w:rsidRPr="00BE5463">
        <w:rPr>
          <w:rStyle w:val="StyleUnderline"/>
        </w:rPr>
        <w:t>granting states and</w:t>
      </w:r>
      <w:r w:rsidRPr="00BE5463">
        <w:rPr>
          <w:sz w:val="16"/>
        </w:rPr>
        <w:t xml:space="preserve"> </w:t>
      </w:r>
      <w:r w:rsidRPr="00BE5463">
        <w:rPr>
          <w:rStyle w:val="StyleUnderline"/>
        </w:rPr>
        <w:t>cities the</w:t>
      </w:r>
      <w:r w:rsidRPr="00BE5463">
        <w:rPr>
          <w:sz w:val="16"/>
        </w:rPr>
        <w:t xml:space="preserve"> </w:t>
      </w:r>
      <w:r w:rsidRPr="00BE5463">
        <w:rPr>
          <w:rStyle w:val="Emphasis"/>
        </w:rPr>
        <w:t>opportunity to legislate</w:t>
      </w:r>
      <w:r w:rsidRPr="00BE5463">
        <w:rPr>
          <w:sz w:val="16"/>
        </w:rPr>
        <w:t xml:space="preserve"> </w:t>
      </w:r>
      <w:r w:rsidRPr="00BE5463">
        <w:rPr>
          <w:rStyle w:val="StyleUnderline"/>
        </w:rPr>
        <w:t>on their behalf</w:t>
      </w:r>
      <w:r w:rsidRPr="00BE5463">
        <w:rPr>
          <w:sz w:val="16"/>
        </w:rPr>
        <w:t xml:space="preserve">.85 However, while most experts agree that labor law preemption does not apply to such initiatives, the </w:t>
      </w:r>
      <w:r w:rsidRPr="00BE5463">
        <w:rPr>
          <w:rStyle w:val="StyleUnderline"/>
        </w:rPr>
        <w:t>extent to which antitrust law preempts collective action a</w:t>
      </w:r>
      <w:r>
        <w:rPr>
          <w:rStyle w:val="StyleUnderline"/>
        </w:rPr>
        <w:t>mong</w:t>
      </w:r>
      <w:r>
        <w:rPr>
          <w:sz w:val="16"/>
        </w:rPr>
        <w:t xml:space="preserve"> workers classified as </w:t>
      </w:r>
      <w:r>
        <w:rPr>
          <w:rStyle w:val="StyleUnderline"/>
        </w:rPr>
        <w:t>independent contractors is disputed</w:t>
      </w:r>
      <w:r>
        <w:rPr>
          <w:sz w:val="16"/>
        </w:rPr>
        <w:t xml:space="preserve">. 86 </w:t>
      </w:r>
      <w:r w:rsidRPr="0012506C">
        <w:rPr>
          <w:rStyle w:val="StyleUnderline"/>
          <w:highlight w:val="cyan"/>
        </w:rPr>
        <w:t>One way to</w:t>
      </w:r>
      <w:r w:rsidRPr="0012506C">
        <w:rPr>
          <w:sz w:val="16"/>
          <w:highlight w:val="cyan"/>
        </w:rPr>
        <w:t xml:space="preserve"> </w:t>
      </w:r>
      <w:r w:rsidRPr="0012506C">
        <w:rPr>
          <w:rStyle w:val="Emphasis"/>
          <w:highlight w:val="cyan"/>
        </w:rPr>
        <w:t>ensure</w:t>
      </w:r>
      <w:r w:rsidRPr="0012506C">
        <w:rPr>
          <w:sz w:val="16"/>
          <w:highlight w:val="cyan"/>
        </w:rPr>
        <w:t xml:space="preserve"> </w:t>
      </w:r>
      <w:r w:rsidRPr="0012506C">
        <w:rPr>
          <w:rStyle w:val="StyleUnderline"/>
          <w:highlight w:val="cyan"/>
        </w:rPr>
        <w:t>an</w:t>
      </w:r>
      <w:r w:rsidRPr="0012506C">
        <w:rPr>
          <w:sz w:val="16"/>
          <w:highlight w:val="cyan"/>
        </w:rPr>
        <w:t xml:space="preserve"> </w:t>
      </w:r>
      <w:r w:rsidRPr="0012506C">
        <w:rPr>
          <w:rStyle w:val="Emphasis"/>
          <w:highlight w:val="cyan"/>
        </w:rPr>
        <w:t>exception from</w:t>
      </w:r>
      <w:r>
        <w:rPr>
          <w:sz w:val="16"/>
        </w:rPr>
        <w:t xml:space="preserve"> </w:t>
      </w:r>
      <w:r>
        <w:rPr>
          <w:rStyle w:val="StyleUnderline"/>
        </w:rPr>
        <w:t>the</w:t>
      </w:r>
      <w:r>
        <w:rPr>
          <w:sz w:val="16"/>
        </w:rPr>
        <w:t xml:space="preserve"> </w:t>
      </w:r>
      <w:r w:rsidRPr="0012506C">
        <w:rPr>
          <w:rStyle w:val="Emphasis"/>
          <w:highlight w:val="cyan"/>
        </w:rPr>
        <w:t>antitrust</w:t>
      </w:r>
      <w:r>
        <w:rPr>
          <w:sz w:val="16"/>
        </w:rPr>
        <w:t xml:space="preserve"> </w:t>
      </w:r>
      <w:r>
        <w:rPr>
          <w:rStyle w:val="StyleUnderline"/>
        </w:rPr>
        <w:t xml:space="preserve">law </w:t>
      </w:r>
      <w:r w:rsidRPr="0012506C">
        <w:rPr>
          <w:rStyle w:val="StyleUnderline"/>
          <w:highlight w:val="cyan"/>
        </w:rPr>
        <w:t xml:space="preserve">is for states to design collective </w:t>
      </w:r>
      <w:r w:rsidRPr="00BE5463">
        <w:rPr>
          <w:rStyle w:val="StyleUnderline"/>
          <w:highlight w:val="cyan"/>
        </w:rPr>
        <w:t>bargaining</w:t>
      </w:r>
      <w:r w:rsidRPr="00BE5463">
        <w:rPr>
          <w:sz w:val="16"/>
          <w:highlight w:val="cyan"/>
        </w:rPr>
        <w:t xml:space="preserve"> </w:t>
      </w:r>
      <w:r w:rsidRPr="00BE5463">
        <w:rPr>
          <w:rStyle w:val="StyleUnderline"/>
          <w:highlight w:val="cyan"/>
        </w:rPr>
        <w:t>regimes</w:t>
      </w:r>
      <w:r w:rsidRPr="00BE5463">
        <w:rPr>
          <w:sz w:val="16"/>
          <w:highlight w:val="cyan"/>
        </w:rPr>
        <w:t xml:space="preserve"> </w:t>
      </w:r>
      <w:r w:rsidRPr="00BE5463">
        <w:rPr>
          <w:rStyle w:val="Emphasis"/>
          <w:highlight w:val="cyan"/>
        </w:rPr>
        <w:t>consistent with the Parker exception</w:t>
      </w:r>
      <w:r w:rsidRPr="00BE5463">
        <w:rPr>
          <w:sz w:val="16"/>
          <w:highlight w:val="cyan"/>
        </w:rPr>
        <w:t xml:space="preserve">, </w:t>
      </w:r>
      <w:r w:rsidRPr="00BE5463">
        <w:rPr>
          <w:rStyle w:val="StyleUnderline"/>
          <w:highlight w:val="cyan"/>
        </w:rPr>
        <w:t>which allows collective</w:t>
      </w:r>
      <w:r w:rsidRPr="00BE5463">
        <w:rPr>
          <w:sz w:val="16"/>
          <w:highlight w:val="cyan"/>
        </w:rPr>
        <w:t xml:space="preserve"> </w:t>
      </w:r>
      <w:r w:rsidRPr="00BE5463">
        <w:rPr>
          <w:rStyle w:val="StyleUnderline"/>
          <w:highlight w:val="cyan"/>
        </w:rPr>
        <w:t>action when</w:t>
      </w:r>
      <w:r w:rsidRPr="00BE5463">
        <w:rPr>
          <w:sz w:val="16"/>
          <w:highlight w:val="cyan"/>
        </w:rPr>
        <w:t xml:space="preserve"> </w:t>
      </w:r>
      <w:r w:rsidRPr="00BE5463">
        <w:rPr>
          <w:rStyle w:val="Emphasis"/>
          <w:highlight w:val="cyan"/>
        </w:rPr>
        <w:t>clearly permitted</w:t>
      </w:r>
      <w:r w:rsidRPr="00BE5463">
        <w:rPr>
          <w:sz w:val="16"/>
          <w:highlight w:val="cyan"/>
        </w:rPr>
        <w:t xml:space="preserve"> </w:t>
      </w:r>
      <w:r w:rsidRPr="00BE5463">
        <w:rPr>
          <w:rStyle w:val="StyleUnderline"/>
          <w:highlight w:val="cyan"/>
        </w:rPr>
        <w:t>and</w:t>
      </w:r>
      <w:r w:rsidRPr="00BE5463">
        <w:rPr>
          <w:sz w:val="16"/>
          <w:highlight w:val="cyan"/>
        </w:rPr>
        <w:t xml:space="preserve"> </w:t>
      </w:r>
      <w:r w:rsidRPr="00BE5463">
        <w:rPr>
          <w:rStyle w:val="Emphasis"/>
          <w:highlight w:val="cyan"/>
        </w:rPr>
        <w:t>actively supervised</w:t>
      </w:r>
      <w:r w:rsidRPr="00BE5463">
        <w:rPr>
          <w:sz w:val="16"/>
          <w:highlight w:val="cyan"/>
        </w:rPr>
        <w:t xml:space="preserve"> </w:t>
      </w:r>
      <w:r w:rsidRPr="00BE5463">
        <w:rPr>
          <w:rStyle w:val="StyleUnderline"/>
          <w:highlight w:val="cyan"/>
        </w:rPr>
        <w:t>by the state</w:t>
      </w:r>
      <w:r>
        <w:rPr>
          <w:rStyle w:val="StyleUnderline"/>
        </w:rPr>
        <w:t>.</w:t>
      </w:r>
      <w:r>
        <w:rPr>
          <w:sz w:val="16"/>
        </w:rPr>
        <w:t>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1FD18553" w14:textId="77777777" w:rsidR="007C6F76" w:rsidRPr="00BE5463" w:rsidRDefault="007C6F76" w:rsidP="007C6F76">
      <w:r>
        <w:rPr>
          <w:sz w:val="16"/>
        </w:rPr>
        <w:t xml:space="preserve">In addition, </w:t>
      </w:r>
      <w:r>
        <w:rPr>
          <w:rStyle w:val="StyleUnderline"/>
        </w:rPr>
        <w:t xml:space="preserve">a </w:t>
      </w:r>
      <w:r w:rsidRPr="00BE5463">
        <w:rPr>
          <w:rStyle w:val="StyleUnderline"/>
        </w:rPr>
        <w:t>few states have</w:t>
      </w:r>
      <w:r w:rsidRPr="00BE5463">
        <w:rPr>
          <w:sz w:val="16"/>
        </w:rPr>
        <w:t xml:space="preserve"> recently </w:t>
      </w:r>
      <w:r w:rsidRPr="00BE5463">
        <w:rPr>
          <w:rStyle w:val="Emphasis"/>
        </w:rPr>
        <w:t>strengthened protections</w:t>
      </w:r>
      <w:r w:rsidRPr="00BE5463">
        <w:rPr>
          <w:sz w:val="16"/>
        </w:rPr>
        <w:t xml:space="preserve"> </w:t>
      </w:r>
      <w:r w:rsidRPr="00BE5463">
        <w:rPr>
          <w:rStyle w:val="StyleUnderline"/>
        </w:rPr>
        <w:t>for</w:t>
      </w:r>
      <w:r w:rsidRPr="00BE5463">
        <w:rPr>
          <w:sz w:val="16"/>
        </w:rPr>
        <w:t xml:space="preserve"> </w:t>
      </w:r>
      <w:r w:rsidRPr="00BE5463">
        <w:rPr>
          <w:rStyle w:val="Emphasis"/>
        </w:rPr>
        <w:t>public sector workers</w:t>
      </w:r>
      <w:r w:rsidRPr="00BE5463">
        <w:rPr>
          <w:sz w:val="16"/>
        </w:rPr>
        <w:t xml:space="preserve">. For example, in 2023, </w:t>
      </w:r>
      <w:r w:rsidRPr="00BE5463">
        <w:rPr>
          <w:rStyle w:val="StyleUnderline"/>
        </w:rPr>
        <w:t>Michigan</w:t>
      </w:r>
      <w:r w:rsidRPr="00BE5463">
        <w:rPr>
          <w:sz w:val="16"/>
        </w:rPr>
        <w:t xml:space="preserve"> </w:t>
      </w:r>
      <w:r w:rsidRPr="00BE5463">
        <w:rPr>
          <w:rStyle w:val="Emphasis"/>
        </w:rPr>
        <w:t>repealed laws</w:t>
      </w:r>
      <w:r w:rsidRPr="00BE5463">
        <w:rPr>
          <w:sz w:val="16"/>
        </w:rPr>
        <w:t xml:space="preserve"> </w:t>
      </w:r>
      <w:r w:rsidRPr="00BE5463">
        <w:rPr>
          <w:rStyle w:val="StyleUnderline"/>
        </w:rPr>
        <w:t>that</w:t>
      </w:r>
      <w:r w:rsidRPr="00BE5463">
        <w:rPr>
          <w:sz w:val="16"/>
        </w:rPr>
        <w:t xml:space="preserve"> </w:t>
      </w:r>
      <w:r w:rsidRPr="00BE5463">
        <w:rPr>
          <w:rStyle w:val="StyleUnderline"/>
        </w:rPr>
        <w:t>constrained public employees’ ability to bargain</w:t>
      </w:r>
      <w:r w:rsidRPr="00BE5463">
        <w:rPr>
          <w:sz w:val="16"/>
        </w:rPr>
        <w:t xml:space="preserve">.90 </w:t>
      </w:r>
      <w:r w:rsidRPr="00BE5463">
        <w:rPr>
          <w:rStyle w:val="StyleUnderline"/>
        </w:rPr>
        <w:t>Vermont passed the Vermont PRO Act in 2024</w:t>
      </w:r>
      <w:r w:rsidRPr="00BE5463">
        <w:rPr>
          <w:sz w:val="16"/>
        </w:rPr>
        <w:t xml:space="preserve">, </w:t>
      </w:r>
      <w:r w:rsidRPr="00BE5463">
        <w:rPr>
          <w:rStyle w:val="StyleUnderline"/>
        </w:rPr>
        <w:t>which, among other pro-labor reforms</w:t>
      </w:r>
      <w:r w:rsidRPr="00BE5463">
        <w:rPr>
          <w:sz w:val="16"/>
        </w:rPr>
        <w:t xml:space="preserve">, </w:t>
      </w:r>
      <w:r w:rsidRPr="00BE5463">
        <w:rPr>
          <w:rStyle w:val="StyleUnderline"/>
        </w:rPr>
        <w:t>enables</w:t>
      </w:r>
      <w:r w:rsidRPr="00BE5463">
        <w:rPr>
          <w:sz w:val="16"/>
        </w:rPr>
        <w:t xml:space="preserve"> </w:t>
      </w:r>
      <w:r w:rsidRPr="00BE5463">
        <w:rPr>
          <w:rStyle w:val="StyleUnderline"/>
        </w:rPr>
        <w:t>public sector workers to organize through</w:t>
      </w:r>
      <w:r w:rsidRPr="00BE5463">
        <w:rPr>
          <w:sz w:val="16"/>
        </w:rPr>
        <w:t xml:space="preserve"> “</w:t>
      </w:r>
      <w:r w:rsidRPr="00BE5463">
        <w:rPr>
          <w:rStyle w:val="Emphasis"/>
        </w:rPr>
        <w:t>card check</w:t>
      </w:r>
      <w:r w:rsidRPr="00BE5463">
        <w:rPr>
          <w:sz w:val="16"/>
        </w:rPr>
        <w:t xml:space="preserve">,” i.e., </w:t>
      </w:r>
      <w:r w:rsidRPr="00BE5463">
        <w:rPr>
          <w:rStyle w:val="StyleUnderline"/>
        </w:rPr>
        <w:t>with a majority of workers</w:t>
      </w:r>
      <w:r w:rsidRPr="00BE5463">
        <w:rPr>
          <w:sz w:val="16"/>
        </w:rPr>
        <w:t xml:space="preserve"> </w:t>
      </w:r>
      <w:r w:rsidRPr="00BE5463">
        <w:rPr>
          <w:rStyle w:val="StyleUnderline"/>
        </w:rPr>
        <w:t>signing</w:t>
      </w:r>
      <w:r w:rsidRPr="00BE5463">
        <w:rPr>
          <w:sz w:val="16"/>
        </w:rPr>
        <w:t xml:space="preserve"> </w:t>
      </w:r>
      <w:r w:rsidRPr="00BE5463">
        <w:rPr>
          <w:rStyle w:val="Emphasis"/>
        </w:rPr>
        <w:t>union cards</w:t>
      </w:r>
      <w:r w:rsidRPr="00BE5463">
        <w:rPr>
          <w:sz w:val="16"/>
        </w:rPr>
        <w:t xml:space="preserve">, </w:t>
      </w:r>
      <w:r w:rsidRPr="00BE5463">
        <w:rPr>
          <w:rStyle w:val="Emphasis"/>
        </w:rPr>
        <w:t>rather than</w:t>
      </w:r>
      <w:r w:rsidRPr="00BE5463">
        <w:rPr>
          <w:sz w:val="16"/>
        </w:rPr>
        <w:t xml:space="preserve"> </w:t>
      </w:r>
      <w:r w:rsidRPr="00BE5463">
        <w:rPr>
          <w:rStyle w:val="StyleUnderline"/>
        </w:rPr>
        <w:t>undergoing a lengthy union</w:t>
      </w:r>
      <w:r w:rsidRPr="00BE5463">
        <w:rPr>
          <w:sz w:val="16"/>
        </w:rPr>
        <w:t xml:space="preserve"> </w:t>
      </w:r>
      <w:r w:rsidRPr="00BE5463">
        <w:rPr>
          <w:rStyle w:val="Emphasis"/>
        </w:rPr>
        <w:t>election process</w:t>
      </w:r>
      <w:r w:rsidRPr="00BE5463">
        <w:rPr>
          <w:sz w:val="16"/>
        </w:rPr>
        <w:t xml:space="preserve">. 91 In 2022, </w:t>
      </w:r>
      <w:r w:rsidRPr="00BE5463">
        <w:rPr>
          <w:rStyle w:val="StyleUnderline"/>
        </w:rPr>
        <w:t>Illinois passed a</w:t>
      </w:r>
      <w:r w:rsidRPr="00BE5463">
        <w:rPr>
          <w:sz w:val="16"/>
        </w:rPr>
        <w:t xml:space="preserve"> </w:t>
      </w:r>
      <w:r w:rsidRPr="00BE5463">
        <w:rPr>
          <w:rStyle w:val="Emphasis"/>
        </w:rPr>
        <w:t>constitutional amendment</w:t>
      </w:r>
      <w:r w:rsidRPr="00BE5463">
        <w:rPr>
          <w:sz w:val="16"/>
        </w:rPr>
        <w:t xml:space="preserve"> </w:t>
      </w:r>
      <w:r w:rsidRPr="00BE5463">
        <w:rPr>
          <w:rStyle w:val="StyleUnderline"/>
        </w:rPr>
        <w:t>affirming the right of workers to organize unions and engage in</w:t>
      </w:r>
      <w:r w:rsidRPr="00BE5463">
        <w:rPr>
          <w:sz w:val="16"/>
        </w:rPr>
        <w:t xml:space="preserve"> </w:t>
      </w:r>
      <w:r w:rsidRPr="00BE5463">
        <w:rPr>
          <w:rStyle w:val="Emphasis"/>
        </w:rPr>
        <w:t>collective</w:t>
      </w:r>
      <w:r w:rsidRPr="00BE5463">
        <w:rPr>
          <w:sz w:val="16"/>
        </w:rPr>
        <w:t xml:space="preserve"> </w:t>
      </w:r>
      <w:r w:rsidRPr="00BE5463">
        <w:rPr>
          <w:rStyle w:val="Emphasis"/>
        </w:rPr>
        <w:t>bargaining</w:t>
      </w:r>
      <w:r>
        <w:rPr>
          <w:sz w:val="16"/>
        </w:rPr>
        <w:t xml:space="preserve">.92 As detailed in Part III, </w:t>
      </w:r>
      <w:r>
        <w:rPr>
          <w:rStyle w:val="Emphasis"/>
        </w:rPr>
        <w:t>numerous other states</w:t>
      </w:r>
      <w:r>
        <w:rPr>
          <w:sz w:val="16"/>
        </w:rPr>
        <w:t xml:space="preserve"> </w:t>
      </w:r>
      <w:r>
        <w:rPr>
          <w:rStyle w:val="StyleUnderline"/>
        </w:rPr>
        <w:t>have</w:t>
      </w:r>
      <w:r>
        <w:rPr>
          <w:sz w:val="16"/>
        </w:rPr>
        <w:t xml:space="preserve"> </w:t>
      </w:r>
      <w:r>
        <w:rPr>
          <w:rStyle w:val="Emphasis"/>
        </w:rPr>
        <w:t>passed</w:t>
      </w:r>
      <w:r>
        <w:rPr>
          <w:sz w:val="16"/>
        </w:rPr>
        <w:t xml:space="preserve"> </w:t>
      </w:r>
      <w:r>
        <w:rPr>
          <w:rStyle w:val="StyleUnderline"/>
        </w:rPr>
        <w:t>or are considering</w:t>
      </w:r>
      <w:r>
        <w:rPr>
          <w:sz w:val="16"/>
        </w:rPr>
        <w:t xml:space="preserve"> </w:t>
      </w:r>
      <w:r>
        <w:rPr>
          <w:rStyle w:val="Emphasis"/>
        </w:rPr>
        <w:t>similar constitutional amendments</w:t>
      </w:r>
      <w:r>
        <w:rPr>
          <w:sz w:val="16"/>
        </w:rPr>
        <w:t>.</w:t>
      </w:r>
    </w:p>
    <w:p w14:paraId="43F47D2C" w14:textId="77777777" w:rsidR="007C6F76" w:rsidRDefault="007C6F76" w:rsidP="007C6F76">
      <w:pPr>
        <w:pStyle w:val="Heading3"/>
      </w:pPr>
      <w:r>
        <w:lastRenderedPageBreak/>
        <w:t>AT Preemption</w:t>
      </w:r>
    </w:p>
    <w:p w14:paraId="1572C76B" w14:textId="77777777" w:rsidR="007C6F76" w:rsidRDefault="007C6F76" w:rsidP="007C6F76">
      <w:pPr>
        <w:pStyle w:val="Heading4"/>
      </w:pPr>
      <w:r>
        <w:t>No preemption. States can replicate and go beyond NLRA protections.</w:t>
      </w:r>
    </w:p>
    <w:p w14:paraId="6F5923D1" w14:textId="77777777" w:rsidR="007C6F76" w:rsidRDefault="007C6F76" w:rsidP="007C6F76">
      <w:r>
        <w:rPr>
          <w:rStyle w:val="Style13ptBold"/>
        </w:rPr>
        <w:t>CLJE 24</w:t>
      </w:r>
      <w:r>
        <w:t>, CLJE:Lab is the policy and legal innovation lab at Harvard Law School's Center for Labor and a Just Economy, "Building Worker Power in Cities &amp; States: Workers Excluded from the NLRA," Center for Labor and a Just Economy, 09/01/2024, https://clje.law.harvard.edu/publication/building-worker-power-in-cities-states/workers-excluded-from-the-nlra/</w:t>
      </w:r>
    </w:p>
    <w:p w14:paraId="49C001DC" w14:textId="77777777" w:rsidR="007C6F76" w:rsidRDefault="007C6F76" w:rsidP="007C6F76">
      <w:r>
        <w:rPr>
          <w:sz w:val="16"/>
        </w:rPr>
        <w:t>Background</w:t>
      </w:r>
    </w:p>
    <w:p w14:paraId="66143534" w14:textId="77777777" w:rsidR="007C6F76" w:rsidRDefault="007C6F76" w:rsidP="007C6F76">
      <w:r w:rsidRPr="0012506C">
        <w:rPr>
          <w:rStyle w:val="StyleUnderline"/>
          <w:highlight w:val="cyan"/>
        </w:rPr>
        <w:t>The NLRA has been criticized for</w:t>
      </w:r>
      <w:r w:rsidRPr="0012506C">
        <w:rPr>
          <w:sz w:val="16"/>
          <w:highlight w:val="cyan"/>
        </w:rPr>
        <w:t xml:space="preserve"> </w:t>
      </w:r>
      <w:r w:rsidRPr="0012506C">
        <w:rPr>
          <w:rStyle w:val="Emphasis"/>
          <w:highlight w:val="cyan"/>
        </w:rPr>
        <w:t>excluding</w:t>
      </w:r>
      <w:r>
        <w:rPr>
          <w:rStyle w:val="Emphasis"/>
        </w:rPr>
        <w:t xml:space="preserve"> large categories of </w:t>
      </w:r>
      <w:r w:rsidRPr="0012506C">
        <w:rPr>
          <w:rStyle w:val="Emphasis"/>
          <w:highlight w:val="cyan"/>
        </w:rPr>
        <w:t>workers</w:t>
      </w:r>
      <w:r>
        <w:rPr>
          <w:sz w:val="16"/>
        </w:rPr>
        <w:t>, some of whom are those most in need of labor law protections</w:t>
      </w:r>
      <w:r>
        <w:rPr>
          <w:rStyle w:val="StyleUnderline"/>
        </w:rPr>
        <w:t>. The statute</w:t>
      </w:r>
      <w:r>
        <w:rPr>
          <w:sz w:val="16"/>
        </w:rPr>
        <w:t xml:space="preserve"> </w:t>
      </w:r>
      <w:r>
        <w:rPr>
          <w:rStyle w:val="StyleUnderline"/>
        </w:rPr>
        <w:t>explicitly excludes</w:t>
      </w:r>
      <w:r>
        <w:rPr>
          <w:sz w:val="16"/>
        </w:rPr>
        <w:t xml:space="preserve"> public employees,1 supervisors, agricultural workers, domestic workers, </w:t>
      </w:r>
      <w:r>
        <w:rPr>
          <w:rStyle w:val="StyleUnderline"/>
        </w:rPr>
        <w:t>independent contractors,</w:t>
      </w:r>
      <w:r>
        <w:rPr>
          <w:sz w:val="16"/>
        </w:rPr>
        <w:t xml:space="preserve"> employees covered by the Railway Labor Act, and “any individual employed by his parent or spouse.”2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3049F564" w14:textId="77777777" w:rsidR="007C6F76" w:rsidRDefault="007C6F76" w:rsidP="007C6F76">
      <w:r w:rsidRPr="0012506C">
        <w:rPr>
          <w:rStyle w:val="StyleUnderline"/>
          <w:highlight w:val="cyan"/>
        </w:rPr>
        <w:t>State</w:t>
      </w:r>
      <w:r>
        <w:rPr>
          <w:rStyle w:val="StyleUnderline"/>
        </w:rPr>
        <w:t xml:space="preserve"> and local </w:t>
      </w:r>
      <w:r w:rsidRPr="0012506C">
        <w:rPr>
          <w:rStyle w:val="StyleUnderline"/>
          <w:highlight w:val="cyan"/>
        </w:rPr>
        <w:t>legislation can</w:t>
      </w:r>
      <w:r>
        <w:rPr>
          <w:rStyle w:val="StyleUnderline"/>
        </w:rPr>
        <w:t xml:space="preserve"> serve as an</w:t>
      </w:r>
      <w:r>
        <w:rPr>
          <w:sz w:val="16"/>
        </w:rPr>
        <w:t xml:space="preserve"> </w:t>
      </w:r>
      <w:r>
        <w:rPr>
          <w:rStyle w:val="Emphasis"/>
        </w:rPr>
        <w:t>important vehicle</w:t>
      </w:r>
      <w:r>
        <w:rPr>
          <w:sz w:val="16"/>
        </w:rPr>
        <w:t xml:space="preserve"> </w:t>
      </w:r>
      <w:r>
        <w:rPr>
          <w:rStyle w:val="StyleUnderline"/>
        </w:rPr>
        <w:t>to</w:t>
      </w:r>
      <w:r>
        <w:rPr>
          <w:sz w:val="16"/>
        </w:rPr>
        <w:t xml:space="preserve"> partially </w:t>
      </w:r>
      <w:r w:rsidRPr="0012506C">
        <w:rPr>
          <w:rStyle w:val="Emphasis"/>
          <w:highlight w:val="cyan"/>
        </w:rPr>
        <w:t>remedy these deficits</w:t>
      </w:r>
      <w:r>
        <w:rPr>
          <w:sz w:val="16"/>
        </w:rPr>
        <w:t xml:space="preserve">. In fact, </w:t>
      </w:r>
      <w:r>
        <w:rPr>
          <w:rStyle w:val="StyleUnderline"/>
        </w:rPr>
        <w:t xml:space="preserve">several </w:t>
      </w:r>
      <w:r w:rsidRPr="0012506C">
        <w:rPr>
          <w:rStyle w:val="StyleUnderline"/>
          <w:highlight w:val="cyan"/>
        </w:rPr>
        <w:t>state</w:t>
      </w:r>
      <w:r>
        <w:rPr>
          <w:rStyle w:val="StyleUnderline"/>
        </w:rPr>
        <w:t xml:space="preserve"> and local </w:t>
      </w:r>
      <w:r w:rsidRPr="0012506C">
        <w:rPr>
          <w:rStyle w:val="StyleUnderline"/>
          <w:highlight w:val="cyan"/>
        </w:rPr>
        <w:t xml:space="preserve">governments </w:t>
      </w:r>
      <w:r w:rsidRPr="00640523">
        <w:rPr>
          <w:rStyle w:val="StyleUnderline"/>
        </w:rPr>
        <w:t>have</w:t>
      </w:r>
      <w:r w:rsidRPr="00640523">
        <w:rPr>
          <w:sz w:val="16"/>
        </w:rPr>
        <w:t xml:space="preserve"> </w:t>
      </w:r>
      <w:r w:rsidRPr="0012506C">
        <w:rPr>
          <w:rStyle w:val="Emphasis"/>
          <w:highlight w:val="cyan"/>
        </w:rPr>
        <w:t>already</w:t>
      </w:r>
      <w:r w:rsidRPr="0012506C">
        <w:rPr>
          <w:sz w:val="16"/>
          <w:highlight w:val="cyan"/>
        </w:rPr>
        <w:t xml:space="preserve"> </w:t>
      </w:r>
      <w:r w:rsidRPr="0012506C">
        <w:rPr>
          <w:rStyle w:val="StyleUnderline"/>
          <w:highlight w:val="cyan"/>
        </w:rPr>
        <w:t>attempted to provide</w:t>
      </w:r>
      <w:r>
        <w:rPr>
          <w:sz w:val="16"/>
        </w:rPr>
        <w:t xml:space="preserve"> </w:t>
      </w:r>
      <w:r>
        <w:rPr>
          <w:rStyle w:val="Emphasis"/>
        </w:rPr>
        <w:t xml:space="preserve">collective </w:t>
      </w:r>
      <w:r w:rsidRPr="0012506C">
        <w:rPr>
          <w:rStyle w:val="Emphasis"/>
          <w:highlight w:val="cyan"/>
        </w:rPr>
        <w:t>rights to workers</w:t>
      </w:r>
      <w:r w:rsidRPr="0012506C">
        <w:rPr>
          <w:sz w:val="16"/>
          <w:highlight w:val="cyan"/>
        </w:rPr>
        <w:t xml:space="preserve"> </w:t>
      </w:r>
      <w:r w:rsidRPr="0012506C">
        <w:rPr>
          <w:rStyle w:val="StyleUnderline"/>
          <w:highlight w:val="cyan"/>
        </w:rPr>
        <w:t>excluded from the NLRA</w:t>
      </w:r>
      <w:r>
        <w:rPr>
          <w:sz w:val="16"/>
        </w:rPr>
        <w:t xml:space="preserve">. However, much </w:t>
      </w:r>
      <w:r w:rsidRPr="0012506C">
        <w:rPr>
          <w:rStyle w:val="StyleUnderline"/>
          <w:highlight w:val="cyan"/>
        </w:rPr>
        <w:t>more can</w:t>
      </w:r>
      <w:r w:rsidRPr="00640523">
        <w:rPr>
          <w:rStyle w:val="StyleUnderline"/>
        </w:rPr>
        <w:t xml:space="preserve"> still </w:t>
      </w:r>
      <w:r w:rsidRPr="0012506C">
        <w:rPr>
          <w:rStyle w:val="StyleUnderline"/>
          <w:highlight w:val="cyan"/>
        </w:rPr>
        <w:t>be done</w:t>
      </w:r>
      <w:r>
        <w:rPr>
          <w:sz w:val="16"/>
        </w:rPr>
        <w:t xml:space="preserve">. And while federal labor law </w:t>
      </w:r>
      <w:r>
        <w:rPr>
          <w:rStyle w:val="StyleUnderline"/>
        </w:rPr>
        <w:t>preemption and antitrust law</w:t>
      </w:r>
      <w:r>
        <w:rPr>
          <w:sz w:val="16"/>
        </w:rPr>
        <w:t xml:space="preserve"> present some challenges for greater coverage, many of those </w:t>
      </w:r>
      <w:r>
        <w:rPr>
          <w:rStyle w:val="Emphasis"/>
        </w:rPr>
        <w:t>challenges can be overcome</w:t>
      </w:r>
      <w:r>
        <w:rPr>
          <w:sz w:val="16"/>
        </w:rPr>
        <w:t>.</w:t>
      </w:r>
    </w:p>
    <w:p w14:paraId="2057CD94" w14:textId="77777777" w:rsidR="007C6F76" w:rsidRDefault="007C6F76" w:rsidP="007C6F76">
      <w:r>
        <w:rPr>
          <w:sz w:val="16"/>
        </w:rPr>
        <w:t>Objective of State Intervention</w:t>
      </w:r>
    </w:p>
    <w:p w14:paraId="63766ED8" w14:textId="77777777" w:rsidR="007C6F76" w:rsidRDefault="007C6F76" w:rsidP="007C6F76">
      <w:r>
        <w:rPr>
          <w:sz w:val="16"/>
        </w:rPr>
        <w:t>Most workers excluded by the NLRA have no collective bargaining rights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51874AA1" w14:textId="77777777" w:rsidR="007C6F76" w:rsidRDefault="007C6F76" w:rsidP="007C6F76">
      <w:r w:rsidRPr="0012506C">
        <w:rPr>
          <w:rStyle w:val="StyleUnderline"/>
          <w:highlight w:val="cyan"/>
        </w:rPr>
        <w:t>States can enact legislation to provide</w:t>
      </w:r>
      <w:r w:rsidRPr="0012506C">
        <w:rPr>
          <w:sz w:val="16"/>
          <w:highlight w:val="cyan"/>
        </w:rPr>
        <w:t xml:space="preserve"> </w:t>
      </w:r>
      <w:r w:rsidRPr="0012506C">
        <w:rPr>
          <w:rStyle w:val="Emphasis"/>
          <w:highlight w:val="cyan"/>
        </w:rPr>
        <w:t>collective bargaining rights</w:t>
      </w:r>
      <w:r>
        <w:rPr>
          <w:rStyle w:val="Emphasis"/>
        </w:rPr>
        <w:t xml:space="preserve"> for workers excluded from the NLRA</w:t>
      </w:r>
      <w:r>
        <w:rPr>
          <w:sz w:val="16"/>
        </w:rPr>
        <w:t xml:space="preserve">. When covering excluded workers, </w:t>
      </w:r>
      <w:r w:rsidRPr="0012506C">
        <w:rPr>
          <w:rStyle w:val="StyleUnderline"/>
          <w:highlight w:val="cyan"/>
        </w:rPr>
        <w:t>state</w:t>
      </w:r>
      <w:r>
        <w:rPr>
          <w:rStyle w:val="StyleUnderline"/>
        </w:rPr>
        <w:t xml:space="preserve"> and local </w:t>
      </w:r>
      <w:r w:rsidRPr="0012506C">
        <w:rPr>
          <w:rStyle w:val="StyleUnderline"/>
          <w:highlight w:val="cyan"/>
        </w:rPr>
        <w:t>governments can</w:t>
      </w:r>
      <w:r w:rsidRPr="0012506C">
        <w:rPr>
          <w:sz w:val="16"/>
          <w:highlight w:val="cyan"/>
        </w:rPr>
        <w:t xml:space="preserve"> </w:t>
      </w:r>
      <w:r w:rsidRPr="0012506C">
        <w:rPr>
          <w:rStyle w:val="Emphasis"/>
          <w:highlight w:val="cyan"/>
        </w:rPr>
        <w:t>experiment</w:t>
      </w:r>
      <w:r w:rsidRPr="0012506C">
        <w:rPr>
          <w:sz w:val="16"/>
          <w:highlight w:val="cyan"/>
        </w:rPr>
        <w:t xml:space="preserve"> </w:t>
      </w:r>
      <w:r w:rsidRPr="0012506C">
        <w:rPr>
          <w:rStyle w:val="StyleUnderline"/>
          <w:highlight w:val="cyan"/>
        </w:rPr>
        <w:t>with labor laws that</w:t>
      </w:r>
      <w:r w:rsidRPr="0012506C">
        <w:rPr>
          <w:sz w:val="16"/>
          <w:highlight w:val="cyan"/>
        </w:rPr>
        <w:t xml:space="preserve"> </w:t>
      </w:r>
      <w:r w:rsidRPr="0012506C">
        <w:rPr>
          <w:rStyle w:val="Emphasis"/>
          <w:highlight w:val="cyan"/>
        </w:rPr>
        <w:t>differ</w:t>
      </w:r>
      <w:r w:rsidRPr="0012506C">
        <w:rPr>
          <w:sz w:val="16"/>
          <w:highlight w:val="cyan"/>
        </w:rPr>
        <w:t xml:space="preserve"> </w:t>
      </w:r>
      <w:r w:rsidRPr="0012506C">
        <w:rPr>
          <w:rStyle w:val="StyleUnderline"/>
          <w:highlight w:val="cyan"/>
        </w:rPr>
        <w:t>from the NLRA</w:t>
      </w:r>
      <w:r>
        <w:rPr>
          <w:rStyle w:val="StyleUnderline"/>
        </w:rPr>
        <w:t xml:space="preserve"> model</w:t>
      </w:r>
      <w:r>
        <w:rPr>
          <w:sz w:val="16"/>
        </w:rPr>
        <w:t xml:space="preserve">, </w:t>
      </w:r>
      <w:r w:rsidRPr="0012506C">
        <w:rPr>
          <w:rStyle w:val="StyleUnderline"/>
          <w:highlight w:val="cyan"/>
        </w:rPr>
        <w:t>such as</w:t>
      </w:r>
      <w:r>
        <w:rPr>
          <w:rStyle w:val="StyleUnderline"/>
        </w:rPr>
        <w:t xml:space="preserve"> adopting</w:t>
      </w:r>
      <w:r>
        <w:rPr>
          <w:sz w:val="16"/>
        </w:rPr>
        <w:t xml:space="preserve"> </w:t>
      </w:r>
      <w:r w:rsidRPr="0012506C">
        <w:rPr>
          <w:rStyle w:val="Emphasis"/>
          <w:highlight w:val="cyan"/>
        </w:rPr>
        <w:t>sectoral bargaining</w:t>
      </w:r>
      <w:r>
        <w:rPr>
          <w:rStyle w:val="Emphasis"/>
        </w:rPr>
        <w:t xml:space="preserve"> systems</w:t>
      </w:r>
      <w:r>
        <w:rPr>
          <w:sz w:val="16"/>
        </w:rPr>
        <w:t xml:space="preserve">, </w:t>
      </w:r>
      <w:r>
        <w:rPr>
          <w:rStyle w:val="StyleUnderline"/>
        </w:rPr>
        <w:t>providing for</w:t>
      </w:r>
      <w:r>
        <w:rPr>
          <w:sz w:val="16"/>
        </w:rPr>
        <w:t xml:space="preserve"> </w:t>
      </w:r>
      <w:r w:rsidRPr="0012506C">
        <w:rPr>
          <w:rStyle w:val="Emphasis"/>
          <w:highlight w:val="cyan"/>
        </w:rPr>
        <w:t>majority sign-up</w:t>
      </w:r>
      <w:r w:rsidRPr="0012506C">
        <w:rPr>
          <w:sz w:val="16"/>
          <w:highlight w:val="cyan"/>
        </w:rPr>
        <w:t xml:space="preserve">, </w:t>
      </w:r>
      <w:r w:rsidRPr="0012506C">
        <w:rPr>
          <w:rStyle w:val="StyleUnderline"/>
          <w:highlight w:val="cyan"/>
        </w:rPr>
        <w:t>or</w:t>
      </w:r>
      <w:r>
        <w:rPr>
          <w:rStyle w:val="StyleUnderline"/>
        </w:rPr>
        <w:t xml:space="preserve"> requiring </w:t>
      </w:r>
      <w:r w:rsidRPr="0012506C">
        <w:rPr>
          <w:rStyle w:val="StyleUnderline"/>
          <w:highlight w:val="cyan"/>
        </w:rPr>
        <w:t>first contract</w:t>
      </w:r>
      <w:r w:rsidRPr="0012506C">
        <w:rPr>
          <w:sz w:val="16"/>
          <w:highlight w:val="cyan"/>
        </w:rPr>
        <w:t xml:space="preserve"> </w:t>
      </w:r>
      <w:r w:rsidRPr="0012506C">
        <w:rPr>
          <w:rStyle w:val="Emphasis"/>
          <w:highlight w:val="cyan"/>
        </w:rPr>
        <w:t>arbitration</w:t>
      </w:r>
      <w:r w:rsidRPr="0012506C">
        <w:rPr>
          <w:sz w:val="16"/>
          <w:highlight w:val="cyan"/>
        </w:rPr>
        <w:t>.</w:t>
      </w:r>
    </w:p>
    <w:p w14:paraId="4E46ED7C" w14:textId="77777777" w:rsidR="007C6F76" w:rsidRDefault="007C6F76" w:rsidP="007C6F76">
      <w:r>
        <w:rPr>
          <w:sz w:val="16"/>
        </w:rPr>
        <w:t>Preemption Risk</w:t>
      </w:r>
    </w:p>
    <w:p w14:paraId="12119693" w14:textId="77777777" w:rsidR="007C6F76" w:rsidRDefault="007C6F76" w:rsidP="007C6F76">
      <w:r>
        <w:rPr>
          <w:sz w:val="16"/>
        </w:rPr>
        <w:t>Whether state and local governments can provide collective bargaining rights for a group of workers depends on three questions.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is state and local provision of collective rights for these workers foreclosed by any other federal law regime, such as immigration or antitrust law?</w:t>
      </w:r>
    </w:p>
    <w:p w14:paraId="47CA47CA" w14:textId="77777777" w:rsidR="007C6F76" w:rsidRDefault="007C6F76" w:rsidP="007C6F76">
      <w:r>
        <w:rPr>
          <w:sz w:val="16"/>
        </w:rPr>
        <w:t>Workers outside the NLRA can be sorted into four categories, each with its own preemption risk:</w:t>
      </w:r>
    </w:p>
    <w:p w14:paraId="3630E7AD" w14:textId="77777777" w:rsidR="007C6F76" w:rsidRDefault="007C6F76" w:rsidP="007C6F76">
      <w:r>
        <w:rPr>
          <w:sz w:val="16"/>
        </w:rPr>
        <w:t>Clearly Not Preempted: Public Sector, Domestic, and Agricultural Workers</w:t>
      </w:r>
    </w:p>
    <w:p w14:paraId="0D34A2C8" w14:textId="77777777" w:rsidR="007C6F76" w:rsidRDefault="007C6F76" w:rsidP="007C6F76">
      <w:r>
        <w:rPr>
          <w:sz w:val="16"/>
        </w:rPr>
        <w:t>These workers are clearly excluded from the NLRA’s definition of “employee.” Courts have thus uniformly held that states and localities are free to implement their own laws providing collective rights to these workers.4</w:t>
      </w:r>
    </w:p>
    <w:p w14:paraId="37557859" w14:textId="77777777" w:rsidR="007C6F76" w:rsidRDefault="007C6F76" w:rsidP="007C6F76">
      <w:r>
        <w:rPr>
          <w:sz w:val="16"/>
        </w:rPr>
        <w:t>[FIGURE OMITTED]</w:t>
      </w:r>
    </w:p>
    <w:p w14:paraId="64F6AFD1" w14:textId="77777777" w:rsidR="007C6F76" w:rsidRDefault="007C6F76" w:rsidP="007C6F76">
      <w:r>
        <w:rPr>
          <w:sz w:val="16"/>
        </w:rPr>
        <w:t>Clearly Preempted: Supervisors and Undocumented Workers</w:t>
      </w:r>
    </w:p>
    <w:p w14:paraId="66C3DBAF" w14:textId="77777777" w:rsidR="007C6F76" w:rsidRDefault="007C6F76" w:rsidP="007C6F76">
      <w:r>
        <w:rPr>
          <w:sz w:val="16"/>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02CFC4F6" w14:textId="77777777" w:rsidR="007C6F76" w:rsidRDefault="007C6F76" w:rsidP="007C6F76">
      <w:r>
        <w:rPr>
          <w:sz w:val="16"/>
        </w:rPr>
        <w:lastRenderedPageBreak/>
        <w:t>Meanwhile, workers lacking work authorization are not entitled to the full protections of the NLRA given that two of the Act’s most crucial remedies, the backpay and reinstatement awards, do not apply to them. States generally cannot fill in this gap by providing for backpay or reinstatement awards because such provisions would be preempted by the Immigration Reform and Control Act of 1986 (IRCA).6 Some exceptions apply – for instance, California allows for limited backpay remedies for violations of state employment laws that extend protections to undocumented workers.7</w:t>
      </w:r>
    </w:p>
    <w:p w14:paraId="77C3B28F" w14:textId="77777777" w:rsidR="007C6F76" w:rsidRDefault="007C6F76" w:rsidP="007C6F76">
      <w:r>
        <w:rPr>
          <w:sz w:val="16"/>
        </w:rPr>
        <w:t>Preemption Unclear: Student, Rehabilitation, Incarcerated, and Workfare Workers</w:t>
      </w:r>
    </w:p>
    <w:p w14:paraId="29A603B3" w14:textId="77777777" w:rsidR="007C6F76" w:rsidRDefault="007C6F76" w:rsidP="007C6F76">
      <w:r>
        <w:rPr>
          <w:sz w:val="16"/>
        </w:rPr>
        <w:t xml:space="preserve">For these workers, the possibility of state and local labor law coverage is largely unsettled. Most are likely outside the NLRA’s coverage under National Labor Relations Board precedents. But unlike groups of workers expressly excluded from the Act’s coverage, neither the Board nor the courts have clarified whether Congress intended to preclude state and local labor law for these workers. </w:t>
      </w:r>
    </w:p>
    <w:p w14:paraId="60E8BC12" w14:textId="77777777" w:rsidR="007C6F76" w:rsidRDefault="007C6F76" w:rsidP="007C6F76">
      <w:r>
        <w:rPr>
          <w:sz w:val="16"/>
        </w:rPr>
        <w:t>States and cities can resolve some of this uncertainty by petitioning the Board for an advisory opinion (under § 102.98 of the Board’s Rules and Regulations) as to whether a given class of workers is covered by the NLRA. However, even when the Board has opined — as it has in the case of medical interns8 — courts may not necessarily defer to the Board’s judgment about the scope of the NLRA’s preemptive effect.</w:t>
      </w:r>
    </w:p>
    <w:p w14:paraId="5B83FAC5" w14:textId="77777777" w:rsidR="007C6F76" w:rsidRDefault="007C6F76" w:rsidP="007C6F76">
      <w:r>
        <w:rPr>
          <w:rStyle w:val="Emphasis"/>
        </w:rPr>
        <w:t>States Not Preempted</w:t>
      </w:r>
      <w:r>
        <w:rPr>
          <w:sz w:val="16"/>
        </w:rPr>
        <w:t xml:space="preserve">, Cities Sometimes Preempted: </w:t>
      </w:r>
      <w:r>
        <w:rPr>
          <w:rStyle w:val="Emphasis"/>
        </w:rPr>
        <w:t>Independent Contractors</w:t>
      </w:r>
    </w:p>
    <w:p w14:paraId="7138378C" w14:textId="77777777" w:rsidR="007C6F76" w:rsidRDefault="007C6F76" w:rsidP="007C6F76">
      <w:r w:rsidRPr="0012506C">
        <w:rPr>
          <w:rStyle w:val="StyleUnderline"/>
          <w:highlight w:val="cyan"/>
        </w:rPr>
        <w:t>State</w:t>
      </w:r>
      <w:r w:rsidRPr="00640523">
        <w:rPr>
          <w:rStyle w:val="StyleUnderline"/>
        </w:rPr>
        <w:t xml:space="preserve"> or local labor </w:t>
      </w:r>
      <w:r w:rsidRPr="0012506C">
        <w:rPr>
          <w:rStyle w:val="StyleUnderline"/>
          <w:highlight w:val="cyan"/>
        </w:rPr>
        <w:t>laws covering independent contractors</w:t>
      </w:r>
      <w:r>
        <w:rPr>
          <w:rStyle w:val="StyleUnderline"/>
        </w:rPr>
        <w:t xml:space="preserve"> must be</w:t>
      </w:r>
      <w:r>
        <w:rPr>
          <w:sz w:val="16"/>
        </w:rPr>
        <w:t xml:space="preserve"> </w:t>
      </w:r>
      <w:r>
        <w:rPr>
          <w:rStyle w:val="Emphasis"/>
        </w:rPr>
        <w:t>analyzed separately</w:t>
      </w:r>
      <w:r>
        <w:rPr>
          <w:sz w:val="16"/>
        </w:rPr>
        <w:t xml:space="preserve"> </w:t>
      </w:r>
      <w:r>
        <w:rPr>
          <w:rStyle w:val="StyleUnderline"/>
        </w:rPr>
        <w:t>due to</w:t>
      </w:r>
      <w:r>
        <w:rPr>
          <w:sz w:val="16"/>
        </w:rPr>
        <w:t xml:space="preserve"> </w:t>
      </w:r>
      <w:r>
        <w:rPr>
          <w:rStyle w:val="Emphasis"/>
        </w:rPr>
        <w:t>antitrust law</w:t>
      </w:r>
      <w:r>
        <w:rPr>
          <w:sz w:val="16"/>
        </w:rPr>
        <w:t xml:space="preserve">. </w:t>
      </w:r>
      <w:r>
        <w:rPr>
          <w:rStyle w:val="StyleUnderline"/>
        </w:rPr>
        <w:t xml:space="preserve">Such laws </w:t>
      </w:r>
      <w:r w:rsidRPr="0012506C">
        <w:rPr>
          <w:rStyle w:val="StyleUnderline"/>
          <w:highlight w:val="cyan"/>
        </w:rPr>
        <w:t>are</w:t>
      </w:r>
      <w:r w:rsidRPr="0012506C">
        <w:rPr>
          <w:sz w:val="16"/>
          <w:highlight w:val="cyan"/>
        </w:rPr>
        <w:t xml:space="preserve"> </w:t>
      </w:r>
      <w:r w:rsidRPr="0012506C">
        <w:rPr>
          <w:rStyle w:val="Emphasis"/>
          <w:highlight w:val="cyan"/>
        </w:rPr>
        <w:t>not preempted</w:t>
      </w:r>
      <w:r>
        <w:rPr>
          <w:sz w:val="16"/>
        </w:rPr>
        <w:t xml:space="preserve"> </w:t>
      </w:r>
      <w:r>
        <w:rPr>
          <w:rStyle w:val="StyleUnderline"/>
        </w:rPr>
        <w:t>by the NLRA</w:t>
      </w:r>
      <w:r>
        <w:rPr>
          <w:sz w:val="16"/>
        </w:rPr>
        <w:t>.</w:t>
      </w:r>
    </w:p>
    <w:p w14:paraId="14B7E9DA" w14:textId="77777777" w:rsidR="007C6F76" w:rsidRDefault="007C6F76" w:rsidP="007C6F76">
      <w:r>
        <w:rPr>
          <w:rStyle w:val="StyleUnderline"/>
        </w:rPr>
        <w:t>Federal antitrust law has</w:t>
      </w:r>
      <w:r>
        <w:rPr>
          <w:sz w:val="16"/>
        </w:rPr>
        <w:t xml:space="preserve"> often </w:t>
      </w:r>
      <w:r>
        <w:rPr>
          <w:rStyle w:val="StyleUnderline"/>
        </w:rPr>
        <w:t>been applied to prevent independent contractors from</w:t>
      </w:r>
      <w:r>
        <w:rPr>
          <w:sz w:val="16"/>
        </w:rPr>
        <w:t xml:space="preserve"> </w:t>
      </w:r>
      <w:r>
        <w:rPr>
          <w:rStyle w:val="StyleUnderline"/>
        </w:rPr>
        <w:t>acting collectively</w:t>
      </w:r>
      <w:r>
        <w:rPr>
          <w:sz w:val="16"/>
        </w:rPr>
        <w:t xml:space="preserve">, considering this to be illegal collusion.9 Since the emergence of the gig economy, however, </w:t>
      </w:r>
      <w:r>
        <w:rPr>
          <w:rStyle w:val="StyleUnderline"/>
        </w:rPr>
        <w:t>some have argued that gig workers fall</w:t>
      </w:r>
      <w:r>
        <w:rPr>
          <w:sz w:val="16"/>
        </w:rPr>
        <w:t xml:space="preserve"> </w:t>
      </w:r>
      <w:r>
        <w:rPr>
          <w:rStyle w:val="Emphasis"/>
        </w:rPr>
        <w:t>within antitrust law’s “labor” exemption</w:t>
      </w:r>
      <w:r>
        <w:rPr>
          <w:sz w:val="16"/>
        </w:rPr>
        <w:t xml:space="preserve">.10 Furthermore, </w:t>
      </w:r>
      <w:r w:rsidRPr="0012506C">
        <w:rPr>
          <w:rStyle w:val="StyleUnderline"/>
          <w:highlight w:val="cyan"/>
        </w:rPr>
        <w:t>states are</w:t>
      </w:r>
      <w:r>
        <w:rPr>
          <w:sz w:val="16"/>
        </w:rPr>
        <w:t xml:space="preserve"> </w:t>
      </w:r>
      <w:r>
        <w:rPr>
          <w:rStyle w:val="Emphasis"/>
        </w:rPr>
        <w:t xml:space="preserve">completely </w:t>
      </w:r>
      <w:r w:rsidRPr="0012506C">
        <w:rPr>
          <w:rStyle w:val="Emphasis"/>
          <w:highlight w:val="cyan"/>
        </w:rPr>
        <w:t>immune</w:t>
      </w:r>
      <w:r w:rsidRPr="0012506C">
        <w:rPr>
          <w:sz w:val="16"/>
          <w:highlight w:val="cyan"/>
        </w:rPr>
        <w:t xml:space="preserve"> </w:t>
      </w:r>
      <w:r w:rsidRPr="0012506C">
        <w:rPr>
          <w:rStyle w:val="StyleUnderline"/>
          <w:highlight w:val="cyan"/>
        </w:rPr>
        <w:t>from antitrust liability and</w:t>
      </w:r>
      <w:r w:rsidRPr="0012506C">
        <w:rPr>
          <w:sz w:val="16"/>
          <w:highlight w:val="cyan"/>
        </w:rPr>
        <w:t xml:space="preserve"> </w:t>
      </w:r>
      <w:r w:rsidRPr="0012506C">
        <w:rPr>
          <w:rStyle w:val="Emphasis"/>
          <w:highlight w:val="cyan"/>
        </w:rPr>
        <w:t>can provide collective rights</w:t>
      </w:r>
      <w:r>
        <w:rPr>
          <w:sz w:val="16"/>
        </w:rPr>
        <w:t xml:space="preserve"> </w:t>
      </w:r>
      <w:r>
        <w:rPr>
          <w:rStyle w:val="StyleUnderline"/>
        </w:rPr>
        <w:t xml:space="preserve">to independent contractors </w:t>
      </w:r>
      <w:r w:rsidRPr="0012506C">
        <w:rPr>
          <w:rStyle w:val="StyleUnderline"/>
          <w:highlight w:val="cyan"/>
        </w:rPr>
        <w:t>if they</w:t>
      </w:r>
      <w:r w:rsidRPr="0012506C">
        <w:rPr>
          <w:sz w:val="16"/>
          <w:highlight w:val="cyan"/>
        </w:rPr>
        <w:t xml:space="preserve"> </w:t>
      </w:r>
      <w:r w:rsidRPr="0012506C">
        <w:rPr>
          <w:rStyle w:val="Emphasis"/>
          <w:highlight w:val="cyan"/>
        </w:rPr>
        <w:t>actively supervise</w:t>
      </w:r>
      <w:r>
        <w:rPr>
          <w:sz w:val="16"/>
        </w:rPr>
        <w:t xml:space="preserve"> </w:t>
      </w:r>
      <w:r>
        <w:rPr>
          <w:rStyle w:val="StyleUnderline"/>
        </w:rPr>
        <w:t>the contractors’</w:t>
      </w:r>
      <w:r>
        <w:rPr>
          <w:sz w:val="16"/>
        </w:rPr>
        <w:t xml:space="preserve"> </w:t>
      </w:r>
      <w:r w:rsidRPr="0012506C">
        <w:rPr>
          <w:rStyle w:val="StyleUnderline"/>
          <w:highlight w:val="cyan"/>
        </w:rPr>
        <w:t>bargaining</w:t>
      </w:r>
      <w:r>
        <w:rPr>
          <w:rStyle w:val="StyleUnderline"/>
        </w:rPr>
        <w:t xml:space="preserve"> process and can</w:t>
      </w:r>
      <w:r>
        <w:rPr>
          <w:sz w:val="16"/>
        </w:rPr>
        <w:t xml:space="preserve"> </w:t>
      </w:r>
      <w:r>
        <w:rPr>
          <w:rStyle w:val="Emphasis"/>
        </w:rPr>
        <w:t>disapprove of bargaining</w:t>
      </w:r>
      <w:r>
        <w:rPr>
          <w:sz w:val="16"/>
        </w:rPr>
        <w:t xml:space="preserve"> </w:t>
      </w:r>
      <w:r>
        <w:rPr>
          <w:rStyle w:val="StyleUnderline"/>
        </w:rPr>
        <w:t>that results in</w:t>
      </w:r>
      <w:r>
        <w:rPr>
          <w:sz w:val="16"/>
        </w:rPr>
        <w:t xml:space="preserve"> </w:t>
      </w:r>
      <w:r>
        <w:rPr>
          <w:rStyle w:val="Emphasis"/>
        </w:rPr>
        <w:t>anticompetitive practices</w:t>
      </w:r>
      <w:r>
        <w:rPr>
          <w:sz w:val="16"/>
        </w:rPr>
        <w:t xml:space="preserve">.11 </w:t>
      </w:r>
      <w:r>
        <w:rPr>
          <w:rStyle w:val="StyleUnderline"/>
        </w:rPr>
        <w:t>Municipal governments can</w:t>
      </w:r>
      <w:r>
        <w:rPr>
          <w:sz w:val="16"/>
        </w:rPr>
        <w:t xml:space="preserve"> </w:t>
      </w:r>
      <w:r>
        <w:rPr>
          <w:rStyle w:val="Emphasis"/>
        </w:rPr>
        <w:t>avoid antitrust scrutiny</w:t>
      </w:r>
      <w:r>
        <w:rPr>
          <w:sz w:val="16"/>
        </w:rPr>
        <w:t xml:space="preserve"> </w:t>
      </w:r>
      <w:r>
        <w:rPr>
          <w:rStyle w:val="StyleUnderline"/>
        </w:rPr>
        <w:t>by either receiving</w:t>
      </w:r>
      <w:r>
        <w:rPr>
          <w:sz w:val="16"/>
        </w:rPr>
        <w:t xml:space="preserve"> </w:t>
      </w:r>
      <w:r>
        <w:rPr>
          <w:rStyle w:val="Emphasis"/>
        </w:rPr>
        <w:t>state authorization</w:t>
      </w:r>
      <w:r>
        <w:rPr>
          <w:sz w:val="16"/>
        </w:rPr>
        <w:t xml:space="preserve"> </w:t>
      </w:r>
      <w:r>
        <w:rPr>
          <w:rStyle w:val="StyleUnderline"/>
        </w:rPr>
        <w:t>to regulate independent contractors’ collective bargaining</w:t>
      </w:r>
      <w:r>
        <w:rPr>
          <w:sz w:val="16"/>
        </w:rPr>
        <w:t xml:space="preserve"> (</w:t>
      </w:r>
      <w:r>
        <w:rPr>
          <w:rStyle w:val="Emphasis"/>
        </w:rPr>
        <w:t>low preemption risk</w:t>
      </w:r>
      <w:r>
        <w:rPr>
          <w:sz w:val="16"/>
        </w:rPr>
        <w:t>) or restricting collective bargaining rights to preclude bargaining over wages to avoid allegations of price-fixing (medium preemption risk).</w:t>
      </w:r>
    </w:p>
    <w:p w14:paraId="6E930A90" w14:textId="77777777" w:rsidR="007C6F76" w:rsidRDefault="007C6F76" w:rsidP="007C6F76">
      <w:r>
        <w:rPr>
          <w:sz w:val="16"/>
        </w:rPr>
        <w:t>Options for State or Local Action</w:t>
      </w:r>
    </w:p>
    <w:p w14:paraId="1A092343" w14:textId="77777777" w:rsidR="007C6F76" w:rsidRDefault="007C6F76" w:rsidP="007C6F76">
      <w:r>
        <w:rPr>
          <w:sz w:val="16"/>
        </w:rPr>
        <w:t>I. Broad Collective Bargaining Rights Modeled on the NLRA</w:t>
      </w:r>
    </w:p>
    <w:p w14:paraId="6B9A78DC" w14:textId="77777777" w:rsidR="007C6F76" w:rsidRDefault="007C6F76" w:rsidP="007C6F76">
      <w:r>
        <w:rPr>
          <w:sz w:val="16"/>
        </w:rPr>
        <w:t xml:space="preserve">As noted earlier, state constitutions can be used to establish labor rights for excluded workers. Alternatively, collective bargaining rights can be provided by statute. In either case, </w:t>
      </w:r>
      <w:r>
        <w:rPr>
          <w:rStyle w:val="StyleUnderline"/>
        </w:rPr>
        <w:t>state collective bargaining laws could</w:t>
      </w:r>
      <w:r>
        <w:rPr>
          <w:sz w:val="16"/>
        </w:rPr>
        <w:t xml:space="preserve"> </w:t>
      </w:r>
      <w:r>
        <w:rPr>
          <w:rStyle w:val="Emphasis"/>
        </w:rPr>
        <w:t>automatically cover</w:t>
      </w:r>
      <w:r>
        <w:rPr>
          <w:sz w:val="16"/>
        </w:rPr>
        <w:t xml:space="preserve"> </w:t>
      </w:r>
      <w:r>
        <w:rPr>
          <w:rStyle w:val="StyleUnderline"/>
        </w:rPr>
        <w:t>any workers</w:t>
      </w:r>
      <w:r>
        <w:rPr>
          <w:sz w:val="16"/>
        </w:rPr>
        <w:t xml:space="preserve"> </w:t>
      </w:r>
      <w:r>
        <w:rPr>
          <w:rStyle w:val="Emphasis"/>
        </w:rPr>
        <w:t>excluded from federal labor law</w:t>
      </w:r>
      <w:r>
        <w:rPr>
          <w:sz w:val="16"/>
        </w:rPr>
        <w:t xml:space="preserve">. For example, </w:t>
      </w:r>
      <w:r>
        <w:rPr>
          <w:rStyle w:val="StyleUnderline"/>
        </w:rPr>
        <w:t xml:space="preserve">the </w:t>
      </w:r>
      <w:r w:rsidRPr="0012506C">
        <w:rPr>
          <w:rStyle w:val="StyleUnderline"/>
          <w:highlight w:val="cyan"/>
        </w:rPr>
        <w:t>New York</w:t>
      </w:r>
      <w:r w:rsidRPr="00640523">
        <w:rPr>
          <w:rStyle w:val="StyleUnderline"/>
        </w:rPr>
        <w:t xml:space="preserve"> State Employment Relations Act </w:t>
      </w:r>
      <w:r w:rsidRPr="0012506C">
        <w:rPr>
          <w:rStyle w:val="StyleUnderline"/>
          <w:highlight w:val="cyan"/>
        </w:rPr>
        <w:t>provides collective bargaining rights to</w:t>
      </w:r>
      <w:r w:rsidRPr="0012506C">
        <w:rPr>
          <w:sz w:val="16"/>
          <w:highlight w:val="cyan"/>
        </w:rPr>
        <w:t xml:space="preserve"> </w:t>
      </w:r>
      <w:r w:rsidRPr="0012506C">
        <w:rPr>
          <w:rStyle w:val="Emphasis"/>
          <w:highlight w:val="cyan"/>
        </w:rPr>
        <w:t>all private-sector workers</w:t>
      </w:r>
      <w:r>
        <w:rPr>
          <w:sz w:val="16"/>
        </w:rPr>
        <w:t xml:space="preserve"> </w:t>
      </w:r>
      <w:r>
        <w:rPr>
          <w:rStyle w:val="StyleUnderline"/>
        </w:rPr>
        <w:t>in the state</w:t>
      </w:r>
      <w:r>
        <w:rPr>
          <w:sz w:val="16"/>
        </w:rPr>
        <w:t xml:space="preserve"> </w:t>
      </w:r>
      <w:r w:rsidRPr="0012506C">
        <w:rPr>
          <w:rStyle w:val="Emphasis"/>
          <w:highlight w:val="cyan"/>
        </w:rPr>
        <w:t>unless</w:t>
      </w:r>
      <w:r>
        <w:rPr>
          <w:sz w:val="16"/>
        </w:rPr>
        <w:t xml:space="preserve"> the NLRB determines that they are </w:t>
      </w:r>
      <w:r w:rsidRPr="0012506C">
        <w:rPr>
          <w:rStyle w:val="Emphasis"/>
          <w:highlight w:val="cyan"/>
        </w:rPr>
        <w:t>covered by the NLRA</w:t>
      </w:r>
      <w:r w:rsidRPr="0012506C">
        <w:rPr>
          <w:sz w:val="16"/>
          <w:highlight w:val="cyan"/>
        </w:rPr>
        <w:t xml:space="preserve">. </w:t>
      </w:r>
      <w:r w:rsidRPr="0012506C">
        <w:rPr>
          <w:rStyle w:val="StyleUnderline"/>
          <w:highlight w:val="cyan"/>
        </w:rPr>
        <w:t>States can</w:t>
      </w:r>
      <w:r w:rsidRPr="00640523">
        <w:rPr>
          <w:rStyle w:val="StyleUnderline"/>
        </w:rPr>
        <w:t xml:space="preserve"> also </w:t>
      </w:r>
      <w:r w:rsidRPr="0012506C">
        <w:rPr>
          <w:rStyle w:val="StyleUnderline"/>
          <w:highlight w:val="cyan"/>
        </w:rPr>
        <w:t>extend collective bargaining</w:t>
      </w:r>
      <w:r>
        <w:rPr>
          <w:rStyle w:val="StyleUnderline"/>
        </w:rPr>
        <w:t xml:space="preserve"> rights</w:t>
      </w:r>
      <w:r>
        <w:rPr>
          <w:sz w:val="16"/>
        </w:rPr>
        <w:t xml:space="preserve"> modeled on the NLRA </w:t>
      </w:r>
      <w:r w:rsidRPr="0012506C">
        <w:rPr>
          <w:rStyle w:val="StyleUnderline"/>
          <w:highlight w:val="cyan"/>
        </w:rPr>
        <w:t>to particular categories</w:t>
      </w:r>
      <w:r>
        <w:rPr>
          <w:rStyle w:val="StyleUnderline"/>
        </w:rPr>
        <w:t xml:space="preserve"> of excluded workers</w:t>
      </w:r>
      <w:r>
        <w:rPr>
          <w:sz w:val="16"/>
        </w:rPr>
        <w:t xml:space="preserve">, </w:t>
      </w:r>
      <w:r w:rsidRPr="0012506C">
        <w:rPr>
          <w:rStyle w:val="StyleUnderline"/>
          <w:highlight w:val="cyan"/>
        </w:rPr>
        <w:t>such as</w:t>
      </w:r>
      <w:r w:rsidRPr="0012506C">
        <w:rPr>
          <w:sz w:val="16"/>
          <w:highlight w:val="cyan"/>
        </w:rPr>
        <w:t xml:space="preserve"> </w:t>
      </w:r>
      <w:r w:rsidRPr="0012506C">
        <w:rPr>
          <w:rStyle w:val="Emphasis"/>
          <w:highlight w:val="cyan"/>
        </w:rPr>
        <w:t>ag</w:t>
      </w:r>
      <w:r>
        <w:rPr>
          <w:rStyle w:val="Emphasis"/>
        </w:rPr>
        <w:t xml:space="preserve">ricultural </w:t>
      </w:r>
      <w:r w:rsidRPr="0012506C">
        <w:rPr>
          <w:rStyle w:val="Emphasis"/>
          <w:highlight w:val="cyan"/>
        </w:rPr>
        <w:t>workers</w:t>
      </w:r>
      <w:r w:rsidRPr="0012506C">
        <w:rPr>
          <w:sz w:val="16"/>
          <w:highlight w:val="cyan"/>
        </w:rPr>
        <w:t xml:space="preserve">, </w:t>
      </w:r>
      <w:r w:rsidRPr="0012506C">
        <w:rPr>
          <w:rStyle w:val="Emphasis"/>
          <w:highlight w:val="cyan"/>
        </w:rPr>
        <w:t>domestic workers</w:t>
      </w:r>
      <w:r w:rsidRPr="0012506C">
        <w:rPr>
          <w:sz w:val="16"/>
          <w:highlight w:val="cyan"/>
        </w:rPr>
        <w:t xml:space="preserve">, </w:t>
      </w:r>
      <w:r w:rsidRPr="0012506C">
        <w:rPr>
          <w:rStyle w:val="StyleUnderline"/>
          <w:highlight w:val="cyan"/>
        </w:rPr>
        <w:t>or</w:t>
      </w:r>
      <w:r w:rsidRPr="00640523">
        <w:rPr>
          <w:sz w:val="16"/>
        </w:rPr>
        <w:t xml:space="preserve"> </w:t>
      </w:r>
      <w:r w:rsidRPr="00640523">
        <w:rPr>
          <w:rStyle w:val="Emphasis"/>
        </w:rPr>
        <w:t xml:space="preserve">independent </w:t>
      </w:r>
      <w:r w:rsidRPr="0012506C">
        <w:rPr>
          <w:rStyle w:val="Emphasis"/>
          <w:highlight w:val="cyan"/>
        </w:rPr>
        <w:t>contractors</w:t>
      </w:r>
      <w:r>
        <w:rPr>
          <w:sz w:val="16"/>
        </w:rPr>
        <w:t xml:space="preserve"> (subject to the preemption questions above). </w:t>
      </w:r>
    </w:p>
    <w:p w14:paraId="201B809E" w14:textId="77777777" w:rsidR="007C6F76" w:rsidRDefault="007C6F76" w:rsidP="007C6F76">
      <w:r>
        <w:rPr>
          <w:sz w:val="16"/>
        </w:rPr>
        <w:t xml:space="preserve">II. </w:t>
      </w:r>
      <w:r>
        <w:rPr>
          <w:rStyle w:val="StyleUnderline"/>
        </w:rPr>
        <w:t>Collective Rights</w:t>
      </w:r>
      <w:r>
        <w:rPr>
          <w:sz w:val="16"/>
        </w:rPr>
        <w:t xml:space="preserve"> </w:t>
      </w:r>
      <w:r>
        <w:rPr>
          <w:rStyle w:val="Emphasis"/>
        </w:rPr>
        <w:t>Stronger Than the NLRA</w:t>
      </w:r>
    </w:p>
    <w:p w14:paraId="5A21E811" w14:textId="77777777" w:rsidR="007C6F76" w:rsidRDefault="007C6F76" w:rsidP="007C6F76">
      <w:r>
        <w:rPr>
          <w:rStyle w:val="StyleUnderline"/>
        </w:rPr>
        <w:t>States and local governments can turn a major</w:t>
      </w:r>
      <w:r>
        <w:rPr>
          <w:sz w:val="16"/>
        </w:rPr>
        <w:t xml:space="preserve"> </w:t>
      </w:r>
      <w:r>
        <w:rPr>
          <w:rStyle w:val="Emphasis"/>
        </w:rPr>
        <w:t>downside of federal labor law</w:t>
      </w:r>
      <w:r>
        <w:rPr>
          <w:sz w:val="16"/>
        </w:rPr>
        <w:t xml:space="preserve"> — its exclusion of large groups of vulnerable workers — </w:t>
      </w:r>
      <w:r>
        <w:rPr>
          <w:rStyle w:val="StyleUnderline"/>
        </w:rPr>
        <w:t>into an</w:t>
      </w:r>
      <w:r>
        <w:rPr>
          <w:sz w:val="16"/>
        </w:rPr>
        <w:t xml:space="preserve"> </w:t>
      </w:r>
      <w:r>
        <w:rPr>
          <w:rStyle w:val="Emphasis"/>
        </w:rPr>
        <w:t>opportunity</w:t>
      </w:r>
      <w:r>
        <w:rPr>
          <w:sz w:val="16"/>
        </w:rPr>
        <w:t xml:space="preserve"> </w:t>
      </w:r>
      <w:r>
        <w:rPr>
          <w:rStyle w:val="StyleUnderline"/>
        </w:rPr>
        <w:t>by providing collective rights that</w:t>
      </w:r>
      <w:r>
        <w:rPr>
          <w:sz w:val="16"/>
        </w:rPr>
        <w:t xml:space="preserve"> </w:t>
      </w:r>
      <w:r>
        <w:rPr>
          <w:rStyle w:val="Emphasis"/>
        </w:rPr>
        <w:t>improve on the deficits</w:t>
      </w:r>
      <w:r>
        <w:rPr>
          <w:sz w:val="16"/>
        </w:rPr>
        <w:t xml:space="preserve"> </w:t>
      </w:r>
      <w:r>
        <w:rPr>
          <w:rStyle w:val="StyleUnderline"/>
        </w:rPr>
        <w:t>of the NLRA</w:t>
      </w:r>
      <w:r>
        <w:rPr>
          <w:sz w:val="16"/>
        </w:rPr>
        <w:t xml:space="preserve">. </w:t>
      </w:r>
    </w:p>
    <w:p w14:paraId="61D0B6A1" w14:textId="77777777" w:rsidR="007C6F76" w:rsidRDefault="007C6F76" w:rsidP="007C6F76">
      <w:r>
        <w:rPr>
          <w:sz w:val="16"/>
        </w:rPr>
        <w:t xml:space="preserve">Public Sector Workers: Many of the innovative features adopted for public sector collective bargaining are addressed in Section I above. Another interesting provision in several public sector bargaining laws is interest-based bargaining and first contract arbitration. Often facilitated by mediators, interest-based bargaining provides an alternative to traditional, positional forms of bargaining by promoting a collaborative, trust-based approach to negotiating contracts. Under a system of interest arbitration applied to first contracts, employers are obligated to start the collective bargaining process within 10 days of receiving a written notice from the union and have 90 days to negotiate a contract before either side may request mediation and arbitration. These provisions are critical to ensuring that public sector workers covered by such laws reach effective collective bargaining agreements, addressing the challenge that many workers face under the NLRA in reaching first contracts. </w:t>
      </w:r>
    </w:p>
    <w:p w14:paraId="1EFB3241" w14:textId="77777777" w:rsidR="007C6F76" w:rsidRDefault="007C6F76" w:rsidP="007C6F76">
      <w:r>
        <w:rPr>
          <w:sz w:val="16"/>
        </w:rPr>
        <w:lastRenderedPageBreak/>
        <w:t xml:space="preserve">Agricultural Workers: Fourteen states extend collective bargaining rights to agricultural workers.12 California’s statute departs from the NLRA model in significant ways that make organizing workers easier. California’s Agricultural Labor Relations Act (ALRA) explicitly allows workers to unionize through majority card check recognition, permits unions to engage in secondary consumer boycotts, and more generally gives its labor board the power to depart from NLRA precedent whenever necessary to further state labor policy.13 </w:t>
      </w:r>
    </w:p>
    <w:p w14:paraId="25C3B371" w14:textId="77777777" w:rsidR="007C6F76" w:rsidRDefault="007C6F76" w:rsidP="007C6F76">
      <w:r>
        <w:rPr>
          <w:sz w:val="16"/>
        </w:rPr>
        <w:t xml:space="preserve">Ride-Hail Drivers: In 2016, </w:t>
      </w:r>
      <w:r>
        <w:rPr>
          <w:rStyle w:val="StyleUnderline"/>
        </w:rPr>
        <w:t>Seattle passed an ordinance providing</w:t>
      </w:r>
      <w:r>
        <w:rPr>
          <w:sz w:val="16"/>
        </w:rPr>
        <w:t xml:space="preserve"> </w:t>
      </w:r>
      <w:r>
        <w:rPr>
          <w:rStyle w:val="StyleUnderline"/>
        </w:rPr>
        <w:t>ride</w:t>
      </w:r>
      <w:r>
        <w:rPr>
          <w:rStyle w:val="Emphasis"/>
        </w:rPr>
        <w:t>-hail workers with collective bargaining rights</w:t>
      </w:r>
      <w:r>
        <w:rPr>
          <w:sz w:val="16"/>
        </w:rPr>
        <w:t xml:space="preserve">.14 </w:t>
      </w:r>
      <w:r>
        <w:rPr>
          <w:rStyle w:val="StyleUnderline"/>
        </w:rPr>
        <w:t>The ordinance was later amended to limit bargaining to</w:t>
      </w:r>
      <w:r>
        <w:rPr>
          <w:sz w:val="16"/>
        </w:rPr>
        <w:t xml:space="preserve"> </w:t>
      </w:r>
      <w:r>
        <w:rPr>
          <w:rStyle w:val="Emphasis"/>
        </w:rPr>
        <w:t>working conditions</w:t>
      </w:r>
      <w:r>
        <w:rPr>
          <w:sz w:val="16"/>
        </w:rPr>
        <w:t xml:space="preserve">, </w:t>
      </w:r>
      <w:r>
        <w:rPr>
          <w:rStyle w:val="StyleUnderline"/>
        </w:rPr>
        <w:t>rather than</w:t>
      </w:r>
      <w:r>
        <w:rPr>
          <w:sz w:val="16"/>
        </w:rPr>
        <w:t xml:space="preserve"> </w:t>
      </w:r>
      <w:r>
        <w:rPr>
          <w:rStyle w:val="Emphasis"/>
        </w:rPr>
        <w:t>wages</w:t>
      </w:r>
      <w:r>
        <w:rPr>
          <w:sz w:val="16"/>
        </w:rPr>
        <w:t xml:space="preserve">, </w:t>
      </w:r>
      <w:r>
        <w:rPr>
          <w:rStyle w:val="StyleUnderline"/>
        </w:rPr>
        <w:t>to</w:t>
      </w:r>
      <w:r>
        <w:rPr>
          <w:sz w:val="16"/>
        </w:rPr>
        <w:t xml:space="preserve"> </w:t>
      </w:r>
      <w:r>
        <w:rPr>
          <w:rStyle w:val="Emphasis"/>
        </w:rPr>
        <w:t>avoid</w:t>
      </w:r>
      <w:r>
        <w:rPr>
          <w:sz w:val="16"/>
        </w:rPr>
        <w:t xml:space="preserve"> </w:t>
      </w:r>
      <w:r>
        <w:rPr>
          <w:rStyle w:val="StyleUnderline"/>
        </w:rPr>
        <w:t>potential</w:t>
      </w:r>
      <w:r>
        <w:rPr>
          <w:sz w:val="16"/>
        </w:rPr>
        <w:t xml:space="preserve"> </w:t>
      </w:r>
      <w:r>
        <w:rPr>
          <w:rStyle w:val="Emphasis"/>
        </w:rPr>
        <w:t>antitrust challenges</w:t>
      </w:r>
      <w:r>
        <w:rPr>
          <w:sz w:val="16"/>
        </w:rPr>
        <w:t xml:space="preserve">. </w:t>
      </w:r>
      <w:r>
        <w:rPr>
          <w:rStyle w:val="StyleUnderline"/>
        </w:rPr>
        <w:t>Notwithstanding this limitation, the</w:t>
      </w:r>
      <w:r>
        <w:rPr>
          <w:sz w:val="16"/>
        </w:rPr>
        <w:t xml:space="preserve"> </w:t>
      </w:r>
      <w:r>
        <w:rPr>
          <w:rStyle w:val="StyleUnderline"/>
        </w:rPr>
        <w:t>ordinance requires ride-hailing</w:t>
      </w:r>
      <w:r>
        <w:rPr>
          <w:sz w:val="16"/>
        </w:rPr>
        <w:t xml:space="preserve">, ride-sharing, or taxi </w:t>
      </w:r>
      <w:r>
        <w:rPr>
          <w:rStyle w:val="StyleUnderline"/>
        </w:rPr>
        <w:t>companies to supply drivers’ names and contact information to unions</w:t>
      </w:r>
      <w:r>
        <w:rPr>
          <w:sz w:val="16"/>
        </w:rPr>
        <w:t xml:space="preserve"> wishing to contact them about organizing. </w:t>
      </w:r>
      <w:r>
        <w:rPr>
          <w:rStyle w:val="StyleUnderline"/>
        </w:rPr>
        <w:t>The ordinance also provides for</w:t>
      </w:r>
      <w:r>
        <w:rPr>
          <w:sz w:val="16"/>
        </w:rPr>
        <w:t xml:space="preserve"> </w:t>
      </w:r>
      <w:r>
        <w:rPr>
          <w:rStyle w:val="Emphasis"/>
        </w:rPr>
        <w:t>interest arbitration</w:t>
      </w:r>
      <w:r>
        <w:rPr>
          <w:sz w:val="16"/>
        </w:rPr>
        <w:t xml:space="preserve"> </w:t>
      </w:r>
      <w:r>
        <w:rPr>
          <w:rStyle w:val="StyleUnderline"/>
        </w:rPr>
        <w:t>in the case of impasse</w:t>
      </w:r>
      <w:r>
        <w:rPr>
          <w:sz w:val="16"/>
        </w:rPr>
        <w:t xml:space="preserve">, </w:t>
      </w:r>
      <w:r>
        <w:rPr>
          <w:rStyle w:val="StyleUnderline"/>
        </w:rPr>
        <w:t>gives the city</w:t>
      </w:r>
      <w:r>
        <w:rPr>
          <w:sz w:val="16"/>
        </w:rPr>
        <w:t xml:space="preserve"> </w:t>
      </w:r>
      <w:r>
        <w:rPr>
          <w:rStyle w:val="Emphasis"/>
        </w:rPr>
        <w:t>veto power</w:t>
      </w:r>
      <w:r>
        <w:rPr>
          <w:sz w:val="16"/>
        </w:rPr>
        <w:t xml:space="preserve"> </w:t>
      </w:r>
      <w:r>
        <w:rPr>
          <w:rStyle w:val="StyleUnderline"/>
        </w:rPr>
        <w:t>over approval of collective bargaining agreements</w:t>
      </w:r>
      <w:r>
        <w:rPr>
          <w:sz w:val="16"/>
        </w:rPr>
        <w:t xml:space="preserve">, </w:t>
      </w:r>
      <w:r>
        <w:rPr>
          <w:rStyle w:val="StyleUnderline"/>
        </w:rPr>
        <w:t>and</w:t>
      </w:r>
      <w:r>
        <w:rPr>
          <w:sz w:val="16"/>
        </w:rPr>
        <w:t xml:space="preserve"> </w:t>
      </w:r>
      <w:r>
        <w:rPr>
          <w:rStyle w:val="Emphasis"/>
        </w:rPr>
        <w:t>allows for public hearings</w:t>
      </w:r>
      <w:r>
        <w:rPr>
          <w:sz w:val="16"/>
        </w:rPr>
        <w:t xml:space="preserve"> </w:t>
      </w:r>
      <w:r>
        <w:rPr>
          <w:rStyle w:val="StyleUnderline"/>
        </w:rPr>
        <w:t>on the substance of those agreements</w:t>
      </w:r>
      <w:r>
        <w:rPr>
          <w:sz w:val="16"/>
        </w:rPr>
        <w:t>.</w:t>
      </w:r>
    </w:p>
    <w:p w14:paraId="5FC7C8FF" w14:textId="77777777" w:rsidR="007C6F76" w:rsidRDefault="007C6F76" w:rsidP="007C6F76">
      <w:r>
        <w:rPr>
          <w:sz w:val="16"/>
        </w:rPr>
        <w:t xml:space="preserve">“In theory, </w:t>
      </w:r>
      <w:r>
        <w:rPr>
          <w:rStyle w:val="StyleUnderline"/>
        </w:rPr>
        <w:t>labor law is designed to protect workers’</w:t>
      </w:r>
      <w:r>
        <w:rPr>
          <w:sz w:val="16"/>
        </w:rPr>
        <w:t xml:space="preserve"> </w:t>
      </w:r>
      <w:r>
        <w:rPr>
          <w:rStyle w:val="StyleUnderline"/>
        </w:rPr>
        <w:t>rights to</w:t>
      </w:r>
      <w:r>
        <w:rPr>
          <w:sz w:val="16"/>
        </w:rPr>
        <w:t xml:space="preserve"> </w:t>
      </w:r>
      <w:r>
        <w:rPr>
          <w:rStyle w:val="Emphasis"/>
        </w:rPr>
        <w:t>organize unions</w:t>
      </w:r>
      <w:r>
        <w:rPr>
          <w:sz w:val="16"/>
        </w:rPr>
        <w:t xml:space="preserve"> </w:t>
      </w:r>
      <w:r>
        <w:rPr>
          <w:rStyle w:val="StyleUnderline"/>
        </w:rPr>
        <w:t>and</w:t>
      </w:r>
      <w:r>
        <w:rPr>
          <w:sz w:val="16"/>
        </w:rPr>
        <w:t xml:space="preserve"> </w:t>
      </w:r>
      <w:r>
        <w:rPr>
          <w:rStyle w:val="Emphasis"/>
        </w:rPr>
        <w:t>negotiate collective agreements</w:t>
      </w:r>
      <w:r>
        <w:rPr>
          <w:sz w:val="16"/>
        </w:rPr>
        <w:t xml:space="preserve">. But </w:t>
      </w:r>
      <w:r>
        <w:rPr>
          <w:rStyle w:val="StyleUnderline"/>
        </w:rPr>
        <w:t xml:space="preserve">our </w:t>
      </w:r>
      <w:r w:rsidRPr="0012506C">
        <w:rPr>
          <w:rStyle w:val="StyleUnderline"/>
          <w:highlight w:val="cyan"/>
        </w:rPr>
        <w:t>federal labor law does not fulfill this</w:t>
      </w:r>
      <w:r>
        <w:rPr>
          <w:rStyle w:val="StyleUnderline"/>
        </w:rPr>
        <w:t xml:space="preserve"> mission</w:t>
      </w:r>
      <w:r>
        <w:rPr>
          <w:sz w:val="16"/>
        </w:rPr>
        <w:t xml:space="preserve">. And so, unless and until Congress fixes the National Labor Relations Act, something that is unlikely given the gridlock in Washington, </w:t>
      </w:r>
      <w:r w:rsidRPr="0012506C">
        <w:rPr>
          <w:rStyle w:val="StyleUnderline"/>
          <w:highlight w:val="cyan"/>
        </w:rPr>
        <w:t>it is</w:t>
      </w:r>
      <w:r w:rsidRPr="0012506C">
        <w:rPr>
          <w:sz w:val="16"/>
          <w:highlight w:val="cyan"/>
        </w:rPr>
        <w:t xml:space="preserve"> </w:t>
      </w:r>
      <w:r w:rsidRPr="0012506C">
        <w:rPr>
          <w:rStyle w:val="Emphasis"/>
          <w:highlight w:val="cyan"/>
        </w:rPr>
        <w:t>up to the states</w:t>
      </w:r>
      <w:r w:rsidRPr="0012506C">
        <w:rPr>
          <w:sz w:val="16"/>
          <w:highlight w:val="cyan"/>
        </w:rPr>
        <w:t xml:space="preserve"> </w:t>
      </w:r>
      <w:r w:rsidRPr="0012506C">
        <w:rPr>
          <w:rStyle w:val="StyleUnderline"/>
          <w:highlight w:val="cyan"/>
        </w:rPr>
        <w:t>to offer a</w:t>
      </w:r>
      <w:r w:rsidRPr="00640523">
        <w:rPr>
          <w:sz w:val="16"/>
        </w:rPr>
        <w:t xml:space="preserve"> </w:t>
      </w:r>
      <w:r w:rsidRPr="00640523">
        <w:rPr>
          <w:rStyle w:val="Emphasis"/>
        </w:rPr>
        <w:t>better</w:t>
      </w:r>
      <w:r w:rsidRPr="00640523">
        <w:rPr>
          <w:sz w:val="16"/>
        </w:rPr>
        <w:t xml:space="preserve"> </w:t>
      </w:r>
      <w:r w:rsidRPr="0012506C">
        <w:rPr>
          <w:rStyle w:val="Emphasis"/>
          <w:highlight w:val="cyan"/>
        </w:rPr>
        <w:t>alternative</w:t>
      </w:r>
      <w:r>
        <w:rPr>
          <w:sz w:val="16"/>
        </w:rPr>
        <w:t xml:space="preserve"> </w:t>
      </w:r>
      <w:r>
        <w:rPr>
          <w:rStyle w:val="StyleUnderline"/>
        </w:rPr>
        <w:t>to Uber and Lyft drivers</w:t>
      </w:r>
      <w:r>
        <w:rPr>
          <w:sz w:val="16"/>
        </w:rPr>
        <w:t>.”</w:t>
      </w:r>
    </w:p>
    <w:p w14:paraId="0E76BB67" w14:textId="77777777" w:rsidR="007C6F76" w:rsidRDefault="007C6F76" w:rsidP="007C6F76">
      <w:r>
        <w:rPr>
          <w:sz w:val="16"/>
        </w:rPr>
        <w:t>Kate Andrias, Sharon Block, and Ben Sachs in The Commonwealth Beacon</w:t>
      </w:r>
    </w:p>
    <w:p w14:paraId="7C000CF2" w14:textId="77777777" w:rsidR="007C6F76" w:rsidRDefault="007C6F76" w:rsidP="007C6F76">
      <w:r>
        <w:rPr>
          <w:sz w:val="16"/>
        </w:rPr>
        <w:t xml:space="preserve">In the intervening years, </w:t>
      </w:r>
      <w:r>
        <w:rPr>
          <w:rStyle w:val="StyleUnderline"/>
        </w:rPr>
        <w:t>a</w:t>
      </w:r>
      <w:r>
        <w:rPr>
          <w:sz w:val="16"/>
        </w:rPr>
        <w:t xml:space="preserve"> </w:t>
      </w:r>
      <w:r>
        <w:rPr>
          <w:rStyle w:val="Emphasis"/>
        </w:rPr>
        <w:t>number of states</w:t>
      </w:r>
      <w:r>
        <w:rPr>
          <w:sz w:val="16"/>
        </w:rPr>
        <w:t xml:space="preserve"> </w:t>
      </w:r>
      <w:r>
        <w:rPr>
          <w:rStyle w:val="StyleUnderline"/>
        </w:rPr>
        <w:t>have experimented with legislation to</w:t>
      </w:r>
      <w:r>
        <w:rPr>
          <w:sz w:val="16"/>
        </w:rPr>
        <w:t xml:space="preserve"> </w:t>
      </w:r>
      <w:r>
        <w:rPr>
          <w:rStyle w:val="Emphasis"/>
        </w:rPr>
        <w:t>extend collective bargaining rights</w:t>
      </w:r>
      <w:r>
        <w:rPr>
          <w:sz w:val="16"/>
        </w:rPr>
        <w:t xml:space="preserve"> </w:t>
      </w:r>
      <w:r>
        <w:rPr>
          <w:rStyle w:val="StyleUnderline"/>
        </w:rPr>
        <w:t>to ride-hail drivers</w:t>
      </w:r>
      <w:r>
        <w:rPr>
          <w:sz w:val="16"/>
        </w:rPr>
        <w:t xml:space="preserve">. In 2024, </w:t>
      </w:r>
      <w:r w:rsidRPr="0012506C">
        <w:rPr>
          <w:rStyle w:val="StyleUnderline"/>
          <w:highlight w:val="cyan"/>
        </w:rPr>
        <w:t>Massachusetts passed a</w:t>
      </w:r>
      <w:r w:rsidRPr="00640523">
        <w:rPr>
          <w:rStyle w:val="StyleUnderline"/>
        </w:rPr>
        <w:t xml:space="preserve"> ballot </w:t>
      </w:r>
      <w:r w:rsidRPr="0012506C">
        <w:rPr>
          <w:rStyle w:val="StyleUnderline"/>
          <w:highlight w:val="cyan"/>
        </w:rPr>
        <w:t>initiative creating</w:t>
      </w:r>
      <w:r>
        <w:rPr>
          <w:rStyle w:val="StyleUnderline"/>
        </w:rPr>
        <w:t xml:space="preserve"> a</w:t>
      </w:r>
      <w:r>
        <w:rPr>
          <w:sz w:val="16"/>
        </w:rPr>
        <w:t xml:space="preserve"> </w:t>
      </w:r>
      <w:r w:rsidRPr="0012506C">
        <w:rPr>
          <w:rStyle w:val="Emphasis"/>
          <w:highlight w:val="cyan"/>
        </w:rPr>
        <w:t>sectoral bargaining</w:t>
      </w:r>
      <w:r>
        <w:rPr>
          <w:rStyle w:val="Emphasis"/>
        </w:rPr>
        <w:t xml:space="preserve"> system</w:t>
      </w:r>
      <w:r>
        <w:rPr>
          <w:sz w:val="16"/>
        </w:rPr>
        <w:t xml:space="preserve"> </w:t>
      </w:r>
      <w:r w:rsidRPr="0012506C">
        <w:rPr>
          <w:rStyle w:val="StyleUnderline"/>
          <w:highlight w:val="cyan"/>
        </w:rPr>
        <w:t>for</w:t>
      </w:r>
      <w:r w:rsidRPr="0012506C">
        <w:rPr>
          <w:sz w:val="16"/>
          <w:highlight w:val="cyan"/>
        </w:rPr>
        <w:t xml:space="preserve"> </w:t>
      </w:r>
      <w:r w:rsidRPr="0012506C">
        <w:rPr>
          <w:rStyle w:val="Emphasis"/>
          <w:highlight w:val="cyan"/>
        </w:rPr>
        <w:t>ride-hail drivers</w:t>
      </w:r>
      <w:r>
        <w:rPr>
          <w:rStyle w:val="Emphasis"/>
        </w:rPr>
        <w:t xml:space="preserve"> in the </w:t>
      </w:r>
      <w:r w:rsidRPr="0012506C">
        <w:rPr>
          <w:rStyle w:val="Emphasis"/>
          <w:highlight w:val="cyan"/>
        </w:rPr>
        <w:t>state</w:t>
      </w:r>
      <w:r w:rsidRPr="00640523">
        <w:rPr>
          <w:rStyle w:val="Emphasis"/>
        </w:rPr>
        <w:t>.15</w:t>
      </w:r>
      <w:r>
        <w:rPr>
          <w:sz w:val="16"/>
        </w:rPr>
        <w:t xml:space="preserve"> </w:t>
      </w:r>
      <w:r>
        <w:rPr>
          <w:rStyle w:val="StyleUnderline"/>
        </w:rPr>
        <w:t>The new law requires companies like Uber and Lyft to</w:t>
      </w:r>
      <w:r>
        <w:rPr>
          <w:sz w:val="16"/>
        </w:rPr>
        <w:t xml:space="preserve"> </w:t>
      </w:r>
      <w:r>
        <w:rPr>
          <w:rStyle w:val="Emphasis"/>
        </w:rPr>
        <w:t>negotiate as a group</w:t>
      </w:r>
      <w:r>
        <w:rPr>
          <w:sz w:val="16"/>
        </w:rPr>
        <w:t xml:space="preserve"> </w:t>
      </w:r>
      <w:r>
        <w:rPr>
          <w:rStyle w:val="StyleUnderline"/>
        </w:rPr>
        <w:t>with any union that represents at least</w:t>
      </w:r>
      <w:r>
        <w:rPr>
          <w:sz w:val="16"/>
        </w:rPr>
        <w:t xml:space="preserve"> </w:t>
      </w:r>
      <w:r>
        <w:rPr>
          <w:rStyle w:val="Emphasis"/>
        </w:rPr>
        <w:t>25% of drivers</w:t>
      </w:r>
      <w:r>
        <w:rPr>
          <w:sz w:val="16"/>
        </w:rPr>
        <w:t xml:space="preserve">. </w:t>
      </w:r>
      <w:r>
        <w:rPr>
          <w:rStyle w:val="StyleUnderline"/>
        </w:rPr>
        <w:t>Once an agreement is reached</w:t>
      </w:r>
      <w:r>
        <w:rPr>
          <w:sz w:val="16"/>
        </w:rPr>
        <w:t xml:space="preserve">, </w:t>
      </w:r>
      <w:r>
        <w:rPr>
          <w:rStyle w:val="StyleUnderline"/>
        </w:rPr>
        <w:t>all drivers with more than 100 trips completed in the previous quarter would be</w:t>
      </w:r>
      <w:r>
        <w:rPr>
          <w:sz w:val="16"/>
        </w:rPr>
        <w:t xml:space="preserve"> </w:t>
      </w:r>
      <w:r>
        <w:rPr>
          <w:rStyle w:val="Emphasis"/>
        </w:rPr>
        <w:t>entitled to vote</w:t>
      </w:r>
      <w:r>
        <w:rPr>
          <w:sz w:val="16"/>
        </w:rPr>
        <w:t xml:space="preserve"> </w:t>
      </w:r>
      <w:r>
        <w:rPr>
          <w:rStyle w:val="StyleUnderline"/>
        </w:rPr>
        <w:t>on</w:t>
      </w:r>
      <w:r>
        <w:rPr>
          <w:sz w:val="16"/>
        </w:rPr>
        <w:t xml:space="preserve"> </w:t>
      </w:r>
      <w:r>
        <w:rPr>
          <w:rStyle w:val="StyleUnderline"/>
        </w:rPr>
        <w:t>whether to approve the agreement</w:t>
      </w:r>
      <w:r>
        <w:rPr>
          <w:sz w:val="16"/>
        </w:rPr>
        <w:t xml:space="preserve">. If approved, the agreement would go to the Massachusetts Secretary of Labor for a fairness check. </w:t>
      </w:r>
      <w:r>
        <w:rPr>
          <w:rStyle w:val="StyleUnderline"/>
        </w:rPr>
        <w:t>If the parties could not reach an agreement</w:t>
      </w:r>
      <w:r>
        <w:rPr>
          <w:sz w:val="16"/>
        </w:rPr>
        <w:t xml:space="preserve">, </w:t>
      </w:r>
      <w:r>
        <w:rPr>
          <w:rStyle w:val="StyleUnderline"/>
        </w:rPr>
        <w:t>an arbitrator would step in and devise fair terms to submit to</w:t>
      </w:r>
      <w:r>
        <w:rPr>
          <w:sz w:val="16"/>
        </w:rPr>
        <w:t xml:space="preserve"> </w:t>
      </w:r>
      <w:r>
        <w:rPr>
          <w:rStyle w:val="Emphasis"/>
        </w:rPr>
        <w:t>drivers for a vote.</w:t>
      </w:r>
    </w:p>
    <w:p w14:paraId="28FD9867" w14:textId="77777777" w:rsidR="007C6F76" w:rsidRDefault="007C6F76" w:rsidP="007C6F76">
      <w:r>
        <w:rPr>
          <w:sz w:val="16"/>
        </w:rPr>
        <w:t xml:space="preserve">Legislating new forms of collective bargaining for ride-hail drivers raises concerns regarding the companies’ misclassification of these drivers as independent contractors. </w:t>
      </w:r>
      <w:r>
        <w:rPr>
          <w:rStyle w:val="StyleUnderline"/>
        </w:rPr>
        <w:t>With</w:t>
      </w:r>
      <w:r>
        <w:rPr>
          <w:sz w:val="16"/>
        </w:rPr>
        <w:t xml:space="preserve"> </w:t>
      </w:r>
      <w:r>
        <w:rPr>
          <w:rStyle w:val="Emphasis"/>
        </w:rPr>
        <w:t>careful drafting</w:t>
      </w:r>
      <w:r>
        <w:rPr>
          <w:sz w:val="16"/>
        </w:rPr>
        <w:t xml:space="preserve"> </w:t>
      </w:r>
      <w:r>
        <w:rPr>
          <w:rStyle w:val="StyleUnderline"/>
        </w:rPr>
        <w:t>and</w:t>
      </w:r>
      <w:r>
        <w:rPr>
          <w:sz w:val="16"/>
        </w:rPr>
        <w:t xml:space="preserve"> </w:t>
      </w:r>
      <w:r>
        <w:rPr>
          <w:rStyle w:val="Emphasis"/>
        </w:rPr>
        <w:t>coordination</w:t>
      </w:r>
      <w:r>
        <w:rPr>
          <w:sz w:val="16"/>
        </w:rPr>
        <w:t xml:space="preserve"> </w:t>
      </w:r>
      <w:r>
        <w:rPr>
          <w:rStyle w:val="StyleUnderline"/>
        </w:rPr>
        <w:t>with unions</w:t>
      </w:r>
      <w:r>
        <w:rPr>
          <w:sz w:val="16"/>
        </w:rPr>
        <w:t xml:space="preserve">, </w:t>
      </w:r>
      <w:r>
        <w:rPr>
          <w:rStyle w:val="StyleUnderline"/>
        </w:rPr>
        <w:t>enforcement authorities</w:t>
      </w:r>
      <w:r>
        <w:rPr>
          <w:sz w:val="16"/>
        </w:rPr>
        <w:t xml:space="preserve">, </w:t>
      </w:r>
      <w:r>
        <w:rPr>
          <w:rStyle w:val="StyleUnderline"/>
        </w:rPr>
        <w:t>and other organizations advocating for drivers’ proper</w:t>
      </w:r>
      <w:r>
        <w:rPr>
          <w:sz w:val="16"/>
        </w:rPr>
        <w:t xml:space="preserve"> </w:t>
      </w:r>
      <w:r>
        <w:rPr>
          <w:rStyle w:val="Emphasis"/>
        </w:rPr>
        <w:t>classification as employees</w:t>
      </w:r>
      <w:r>
        <w:rPr>
          <w:sz w:val="16"/>
        </w:rPr>
        <w:t xml:space="preserve">, </w:t>
      </w:r>
      <w:r>
        <w:rPr>
          <w:rStyle w:val="Emphasis"/>
        </w:rPr>
        <w:t>state</w:t>
      </w:r>
      <w:r>
        <w:rPr>
          <w:sz w:val="16"/>
        </w:rPr>
        <w:t xml:space="preserve"> </w:t>
      </w:r>
      <w:r w:rsidRPr="0012506C">
        <w:rPr>
          <w:rStyle w:val="Emphasis"/>
          <w:highlight w:val="cyan"/>
        </w:rPr>
        <w:t>policymakers</w:t>
      </w:r>
      <w:r w:rsidRPr="0012506C">
        <w:rPr>
          <w:sz w:val="16"/>
          <w:highlight w:val="cyan"/>
        </w:rPr>
        <w:t xml:space="preserve"> </w:t>
      </w:r>
      <w:r w:rsidRPr="0012506C">
        <w:rPr>
          <w:rStyle w:val="StyleUnderline"/>
          <w:highlight w:val="cyan"/>
        </w:rPr>
        <w:t>can experiment with legislating</w:t>
      </w:r>
      <w:r w:rsidRPr="0012506C">
        <w:rPr>
          <w:sz w:val="16"/>
          <w:highlight w:val="cyan"/>
        </w:rPr>
        <w:t xml:space="preserve"> </w:t>
      </w:r>
      <w:r w:rsidRPr="0012506C">
        <w:rPr>
          <w:rStyle w:val="Emphasis"/>
          <w:highlight w:val="cyan"/>
        </w:rPr>
        <w:t>new rights for drivers</w:t>
      </w:r>
      <w:r>
        <w:rPr>
          <w:sz w:val="16"/>
        </w:rPr>
        <w:t xml:space="preserve"> </w:t>
      </w:r>
      <w:r>
        <w:rPr>
          <w:rStyle w:val="StyleUnderline"/>
        </w:rPr>
        <w:t>without precluding proper classification actions</w:t>
      </w:r>
      <w:r>
        <w:rPr>
          <w:sz w:val="16"/>
        </w:rPr>
        <w:t xml:space="preserve">. </w:t>
      </w:r>
    </w:p>
    <w:p w14:paraId="23CC5DE5" w14:textId="77777777" w:rsidR="007C6F76" w:rsidRDefault="007C6F76" w:rsidP="007C6F76">
      <w:pPr>
        <w:pStyle w:val="Heading3"/>
      </w:pPr>
      <w:r>
        <w:lastRenderedPageBreak/>
        <w:t>S – Gig Workers – AT: Preemption – 2NC</w:t>
      </w:r>
    </w:p>
    <w:p w14:paraId="723ACFB0" w14:textId="77777777" w:rsidR="007C6F76" w:rsidRPr="00F02C45" w:rsidRDefault="007C6F76" w:rsidP="007C6F76">
      <w:pPr>
        <w:pStyle w:val="Heading4"/>
        <w:rPr>
          <w:sz w:val="28"/>
        </w:rPr>
      </w:pPr>
      <w:r>
        <w:rPr>
          <w:sz w:val="28"/>
        </w:rPr>
        <w:t xml:space="preserve">Employers </w:t>
      </w:r>
      <w:r>
        <w:rPr>
          <w:sz w:val="28"/>
          <w:u w:val="single"/>
        </w:rPr>
        <w:t>won’t claim</w:t>
      </w:r>
      <w:r>
        <w:rPr>
          <w:sz w:val="28"/>
        </w:rPr>
        <w:t xml:space="preserve"> preemption because they want to </w:t>
      </w:r>
      <w:r>
        <w:rPr>
          <w:sz w:val="28"/>
          <w:u w:val="single"/>
        </w:rPr>
        <w:t>challenge</w:t>
      </w:r>
      <w:r>
        <w:rPr>
          <w:sz w:val="28"/>
        </w:rPr>
        <w:t xml:space="preserve"> NLRA applicability</w:t>
      </w:r>
      <w:r w:rsidRPr="00F02C45">
        <w:rPr>
          <w:sz w:val="28"/>
        </w:rPr>
        <w:t xml:space="preserve">. </w:t>
      </w:r>
    </w:p>
    <w:p w14:paraId="553E874D" w14:textId="77777777" w:rsidR="007C6F76" w:rsidRPr="00F02C45" w:rsidRDefault="007C6F76" w:rsidP="007C6F76">
      <w:r w:rsidRPr="00F02C45">
        <w:t xml:space="preserve">Gali </w:t>
      </w:r>
      <w:r w:rsidRPr="00F02C45">
        <w:rPr>
          <w:rStyle w:val="Style13ptBold"/>
          <w:sz w:val="28"/>
        </w:rPr>
        <w:t>Racabi 25</w:t>
      </w:r>
      <w:r w:rsidRPr="00F02C45">
        <w:t>, Assistant Professor at Cornell ILR, Associated Faculty at Cornell Law, "In Lieu of the NLRA," 03/28/2025, https://papers.ssrn.com/sol3/papers.cfm?abstract_id=XXXXXXX</w:t>
      </w:r>
    </w:p>
    <w:p w14:paraId="5AD97242" w14:textId="77777777" w:rsidR="007C6F76" w:rsidRPr="00E47A9E" w:rsidRDefault="007C6F76" w:rsidP="007C6F76">
      <w:pPr>
        <w:rPr>
          <w:sz w:val="16"/>
        </w:rPr>
      </w:pPr>
      <w:r w:rsidRPr="00E47A9E">
        <w:rPr>
          <w:sz w:val="16"/>
        </w:rPr>
        <w:t>B. Catch 22 Preemption Arguments</w:t>
      </w:r>
    </w:p>
    <w:p w14:paraId="63012D49" w14:textId="77777777" w:rsidR="007C6F76" w:rsidRPr="00E47A9E" w:rsidRDefault="007C6F76" w:rsidP="007C6F76">
      <w:pPr>
        <w:rPr>
          <w:sz w:val="16"/>
        </w:rPr>
      </w:pPr>
      <w:r w:rsidRPr="0012506C">
        <w:rPr>
          <w:rStyle w:val="StyleUnderline"/>
          <w:highlight w:val="cyan"/>
        </w:rPr>
        <w:t>Employers</w:t>
      </w:r>
      <w:r w:rsidRPr="0012506C">
        <w:rPr>
          <w:sz w:val="16"/>
          <w:highlight w:val="cyan"/>
        </w:rPr>
        <w:t xml:space="preserve"> </w:t>
      </w:r>
      <w:r w:rsidRPr="0012506C">
        <w:rPr>
          <w:rStyle w:val="StyleUnderline"/>
          <w:highlight w:val="cyan"/>
        </w:rPr>
        <w:t>cannot claim</w:t>
      </w:r>
      <w:r w:rsidRPr="00734F04">
        <w:rPr>
          <w:rStyle w:val="StyleUnderline"/>
        </w:rPr>
        <w:t xml:space="preserve"> NLRA </w:t>
      </w:r>
      <w:r w:rsidRPr="0012506C">
        <w:rPr>
          <w:rStyle w:val="StyleUnderline"/>
          <w:highlight w:val="cyan"/>
        </w:rPr>
        <w:t xml:space="preserve">preemption while </w:t>
      </w:r>
      <w:r w:rsidRPr="00734F04">
        <w:rPr>
          <w:rStyle w:val="StyleUnderline"/>
        </w:rPr>
        <w:t xml:space="preserve">simultaneously </w:t>
      </w:r>
      <w:r w:rsidRPr="0012506C">
        <w:rPr>
          <w:rStyle w:val="StyleUnderline"/>
          <w:highlight w:val="cyan"/>
        </w:rPr>
        <w:t>argue the NLRA lacks authority</w:t>
      </w:r>
      <w:r w:rsidRPr="00734F04">
        <w:rPr>
          <w:rStyle w:val="StyleUnderline"/>
        </w:rPr>
        <w:t xml:space="preserve"> on their operations</w:t>
      </w:r>
      <w:r w:rsidRPr="00E47A9E">
        <w:rPr>
          <w:sz w:val="16"/>
        </w:rPr>
        <w:t>. Employers’ attacks on the board offer yet another opportunity for workers to empower state labor laws. This strategy makes employers choose whether to recognize their workers as employees covered by the legitimate authority of the NLRA or consent to state regulations of their workers. I call this strategy the Catch 22 preemption argument.123</w:t>
      </w:r>
    </w:p>
    <w:p w14:paraId="3F332528" w14:textId="77777777" w:rsidR="007C6F76" w:rsidRPr="00E47A9E" w:rsidRDefault="007C6F76" w:rsidP="007C6F76">
      <w:pPr>
        <w:rPr>
          <w:sz w:val="16"/>
        </w:rPr>
      </w:pPr>
      <w:r w:rsidRPr="00E47A9E">
        <w:rPr>
          <w:rStyle w:val="StyleUnderline"/>
        </w:rPr>
        <w:t>There are two variants of this argument</w:t>
      </w:r>
      <w:r w:rsidRPr="00E47A9E">
        <w:rPr>
          <w:sz w:val="16"/>
        </w:rPr>
        <w:t xml:space="preserve">. NLRA preemption is not available or, at least, significantly weakened for 1) </w:t>
      </w:r>
      <w:r w:rsidRPr="00E47A9E">
        <w:rPr>
          <w:rStyle w:val="StyleUnderline"/>
        </w:rPr>
        <w:t xml:space="preserve">employers </w:t>
      </w:r>
      <w:r w:rsidRPr="0012506C">
        <w:rPr>
          <w:rStyle w:val="StyleUnderline"/>
          <w:highlight w:val="cyan"/>
        </w:rPr>
        <w:t>arguing</w:t>
      </w:r>
      <w:r w:rsidRPr="00E47A9E">
        <w:rPr>
          <w:rStyle w:val="StyleUnderline"/>
        </w:rPr>
        <w:t xml:space="preserve"> their </w:t>
      </w:r>
      <w:r w:rsidRPr="0012506C">
        <w:rPr>
          <w:rStyle w:val="StyleUnderline"/>
          <w:highlight w:val="cyan"/>
        </w:rPr>
        <w:t>employees are not covered</w:t>
      </w:r>
      <w:r w:rsidRPr="00E47A9E">
        <w:rPr>
          <w:rStyle w:val="StyleUnderline"/>
        </w:rPr>
        <w:t xml:space="preserve"> employees </w:t>
      </w:r>
      <w:r w:rsidRPr="0012506C">
        <w:rPr>
          <w:rStyle w:val="StyleUnderline"/>
          <w:highlight w:val="cyan"/>
        </w:rPr>
        <w:t>under</w:t>
      </w:r>
      <w:r w:rsidRPr="0012506C">
        <w:rPr>
          <w:sz w:val="16"/>
          <w:highlight w:val="cyan"/>
        </w:rPr>
        <w:t xml:space="preserve"> </w:t>
      </w:r>
      <w:r w:rsidRPr="00E47A9E">
        <w:rPr>
          <w:sz w:val="16"/>
        </w:rPr>
        <w:t>Section 2(a) of</w:t>
      </w:r>
      <w:r w:rsidRPr="00D83FF4">
        <w:rPr>
          <w:sz w:val="16"/>
        </w:rPr>
        <w:t xml:space="preserve"> </w:t>
      </w:r>
      <w:r w:rsidRPr="0012506C">
        <w:rPr>
          <w:rStyle w:val="StyleUnderline"/>
          <w:highlight w:val="cyan"/>
        </w:rPr>
        <w:t>the NLRA</w:t>
      </w:r>
      <w:r w:rsidRPr="00E47A9E">
        <w:rPr>
          <w:rStyle w:val="StyleUnderline"/>
        </w:rPr>
        <w:t xml:space="preserve">, and </w:t>
      </w:r>
      <w:r w:rsidRPr="00E47A9E">
        <w:rPr>
          <w:sz w:val="16"/>
        </w:rPr>
        <w:t xml:space="preserve">2), </w:t>
      </w:r>
      <w:r w:rsidRPr="00E47A9E">
        <w:rPr>
          <w:rStyle w:val="StyleUnderline"/>
        </w:rPr>
        <w:t>employers arguing that the authorities of the</w:t>
      </w:r>
      <w:r w:rsidRPr="00E47A9E">
        <w:rPr>
          <w:sz w:val="16"/>
        </w:rPr>
        <w:t xml:space="preserve"> board, or the </w:t>
      </w:r>
      <w:r w:rsidRPr="00E47A9E">
        <w:rPr>
          <w:rStyle w:val="StyleUnderline"/>
        </w:rPr>
        <w:t>NLRA</w:t>
      </w:r>
      <w:r w:rsidRPr="00E47A9E">
        <w:rPr>
          <w:sz w:val="16"/>
        </w:rPr>
        <w:t xml:space="preserve"> as a whole, </w:t>
      </w:r>
      <w:r w:rsidRPr="00E47A9E">
        <w:rPr>
          <w:rStyle w:val="StyleUnderline"/>
        </w:rPr>
        <w:t>are unconstitutional</w:t>
      </w:r>
      <w:r w:rsidRPr="00E47A9E">
        <w:rPr>
          <w:sz w:val="16"/>
        </w:rPr>
        <w:t xml:space="preserve">. </w:t>
      </w:r>
      <w:r w:rsidRPr="00E47A9E">
        <w:rPr>
          <w:rStyle w:val="StyleUnderline"/>
        </w:rPr>
        <w:t>In both cases</w:t>
      </w:r>
      <w:r w:rsidRPr="00E47A9E">
        <w:rPr>
          <w:sz w:val="16"/>
        </w:rPr>
        <w:t xml:space="preserve">, </w:t>
      </w:r>
      <w:r w:rsidRPr="00E47A9E">
        <w:rPr>
          <w:rStyle w:val="StyleUnderline"/>
        </w:rPr>
        <w:t>employers’</w:t>
      </w:r>
      <w:r w:rsidRPr="00E47A9E">
        <w:rPr>
          <w:sz w:val="16"/>
        </w:rPr>
        <w:t xml:space="preserve"> claims against their workers can be used against them in the sense that by not recognizing the NLRA control over them, employers </w:t>
      </w:r>
      <w:r w:rsidRPr="0012506C">
        <w:rPr>
          <w:rStyle w:val="StyleUnderline"/>
          <w:highlight w:val="cyan"/>
        </w:rPr>
        <w:t>waive</w:t>
      </w:r>
      <w:r w:rsidRPr="00E47A9E">
        <w:rPr>
          <w:rStyle w:val="StyleUnderline"/>
        </w:rPr>
        <w:t xml:space="preserve"> their </w:t>
      </w:r>
      <w:r w:rsidRPr="0012506C">
        <w:rPr>
          <w:rStyle w:val="StyleUnderline"/>
          <w:highlight w:val="cyan"/>
        </w:rPr>
        <w:t>claim for</w:t>
      </w:r>
      <w:r w:rsidRPr="00E47A9E">
        <w:rPr>
          <w:rStyle w:val="StyleUnderline"/>
        </w:rPr>
        <w:t xml:space="preserve"> NLRA </w:t>
      </w:r>
      <w:r w:rsidRPr="0012506C">
        <w:rPr>
          <w:rStyle w:val="StyleUnderline"/>
          <w:highlight w:val="cyan"/>
        </w:rPr>
        <w:t>preemption</w:t>
      </w:r>
      <w:r w:rsidRPr="00E47A9E">
        <w:rPr>
          <w:sz w:val="16"/>
        </w:rPr>
        <w:t>.</w:t>
      </w:r>
    </w:p>
    <w:p w14:paraId="28254EFE" w14:textId="77777777" w:rsidR="007C6F76" w:rsidRPr="00E47A9E" w:rsidRDefault="007C6F76" w:rsidP="007C6F76">
      <w:pPr>
        <w:rPr>
          <w:sz w:val="16"/>
        </w:rPr>
      </w:pPr>
      <w:r w:rsidRPr="00E47A9E">
        <w:rPr>
          <w:sz w:val="16"/>
        </w:rPr>
        <w:t xml:space="preserve">Those </w:t>
      </w:r>
      <w:r w:rsidRPr="00E47A9E">
        <w:rPr>
          <w:rStyle w:val="StyleUnderline"/>
        </w:rPr>
        <w:t>catch-22 arguments are modeled on</w:t>
      </w:r>
      <w:r w:rsidRPr="00E47A9E">
        <w:rPr>
          <w:sz w:val="16"/>
        </w:rPr>
        <w:t xml:space="preserve"> one aspect from litigation of a local </w:t>
      </w:r>
      <w:r w:rsidRPr="00E47A9E">
        <w:rPr>
          <w:rStyle w:val="StyleUnderline"/>
        </w:rPr>
        <w:t>labor relations ordinance in Seattle</w:t>
      </w:r>
      <w:r w:rsidRPr="00E47A9E">
        <w:rPr>
          <w:sz w:val="16"/>
        </w:rPr>
        <w:t xml:space="preserve"> </w:t>
      </w:r>
      <w:r w:rsidRPr="00E47A9E">
        <w:rPr>
          <w:rStyle w:val="StyleUnderline"/>
        </w:rPr>
        <w:t>aiming to cover Uber drivers</w:t>
      </w:r>
      <w:r w:rsidRPr="00E47A9E">
        <w:rPr>
          <w:sz w:val="16"/>
        </w:rPr>
        <w:t>, who as independent contractors are excluded from the NLRA. In attacking the initiative, one claim by the Chamber of Commerce was that the ordinance was preempted by the NLRA because Uber drivers were “arguably” covered by NLRA. However, Uber and its proxy refused to fully endorse that claim because it would concede that their drivers are arguably employees under the NLRA, a claim their adversaries have been pushing against Uber’s business for years. 124</w:t>
      </w:r>
    </w:p>
    <w:p w14:paraId="3A54297C" w14:textId="77777777" w:rsidR="007C6F76" w:rsidRPr="00E47A9E" w:rsidRDefault="007C6F76" w:rsidP="007C6F76">
      <w:pPr>
        <w:rPr>
          <w:sz w:val="16"/>
        </w:rPr>
      </w:pPr>
      <w:r w:rsidRPr="00E47A9E">
        <w:rPr>
          <w:sz w:val="16"/>
        </w:rPr>
        <w:t xml:space="preserve">Thus, </w:t>
      </w:r>
      <w:r w:rsidRPr="0012506C">
        <w:rPr>
          <w:rStyle w:val="StyleUnderline"/>
          <w:highlight w:val="cyan"/>
        </w:rPr>
        <w:t>Uber</w:t>
      </w:r>
      <w:r w:rsidRPr="00E47A9E">
        <w:rPr>
          <w:rStyle w:val="StyleUnderline"/>
        </w:rPr>
        <w:t xml:space="preserve"> and the Chambers of Commerce </w:t>
      </w:r>
      <w:r w:rsidRPr="0012506C">
        <w:rPr>
          <w:rStyle w:val="StyleUnderline"/>
          <w:highlight w:val="cyan"/>
        </w:rPr>
        <w:t xml:space="preserve">faced a </w:t>
      </w:r>
      <w:r w:rsidRPr="0012506C">
        <w:rPr>
          <w:rStyle w:val="Emphasis"/>
          <w:highlight w:val="cyan"/>
        </w:rPr>
        <w:t>catch-22</w:t>
      </w:r>
      <w:r w:rsidRPr="00E47A9E">
        <w:rPr>
          <w:rStyle w:val="StyleUnderline"/>
        </w:rPr>
        <w:t xml:space="preserve"> – </w:t>
      </w:r>
      <w:r w:rsidRPr="0012506C">
        <w:rPr>
          <w:rStyle w:val="StyleUnderline"/>
          <w:highlight w:val="cyan"/>
        </w:rPr>
        <w:t>arguing that</w:t>
      </w:r>
      <w:r w:rsidRPr="00E47A9E">
        <w:rPr>
          <w:rStyle w:val="StyleUnderline"/>
        </w:rPr>
        <w:t xml:space="preserve"> the </w:t>
      </w:r>
      <w:r w:rsidRPr="0012506C">
        <w:rPr>
          <w:rStyle w:val="StyleUnderline"/>
          <w:highlight w:val="cyan"/>
        </w:rPr>
        <w:t>drivers are</w:t>
      </w:r>
      <w:r w:rsidRPr="00E47A9E">
        <w:rPr>
          <w:rStyle w:val="StyleUnderline"/>
        </w:rPr>
        <w:t xml:space="preserve"> arguably </w:t>
      </w:r>
      <w:r w:rsidRPr="0012506C">
        <w:rPr>
          <w:rStyle w:val="StyleUnderline"/>
          <w:highlight w:val="cyan"/>
        </w:rPr>
        <w:t>covered</w:t>
      </w:r>
      <w:r w:rsidRPr="00E47A9E">
        <w:rPr>
          <w:rStyle w:val="StyleUnderline"/>
        </w:rPr>
        <w:t xml:space="preserve"> </w:t>
      </w:r>
      <w:r w:rsidRPr="0012506C">
        <w:rPr>
          <w:rStyle w:val="StyleUnderline"/>
          <w:highlight w:val="cyan"/>
        </w:rPr>
        <w:t xml:space="preserve">by the NLRA, which entailed </w:t>
      </w:r>
      <w:r w:rsidRPr="0012506C">
        <w:rPr>
          <w:rStyle w:val="Emphasis"/>
          <w:highlight w:val="cyan"/>
        </w:rPr>
        <w:t>embracing</w:t>
      </w:r>
      <w:r w:rsidRPr="00E47A9E">
        <w:rPr>
          <w:rStyle w:val="StyleUnderline"/>
        </w:rPr>
        <w:t xml:space="preserve"> the </w:t>
      </w:r>
      <w:r w:rsidRPr="0012506C">
        <w:rPr>
          <w:rStyle w:val="Emphasis"/>
          <w:highlight w:val="cyan"/>
        </w:rPr>
        <w:t>preemption</w:t>
      </w:r>
      <w:r w:rsidRPr="00E47A9E">
        <w:rPr>
          <w:rStyle w:val="Emphasis"/>
        </w:rPr>
        <w:t xml:space="preserve"> </w:t>
      </w:r>
      <w:r w:rsidRPr="00E47A9E">
        <w:rPr>
          <w:rStyle w:val="StyleUnderline"/>
        </w:rPr>
        <w:t xml:space="preserve">argument, </w:t>
      </w:r>
      <w:r w:rsidRPr="00E47A9E">
        <w:rPr>
          <w:rStyle w:val="Emphasis"/>
        </w:rPr>
        <w:t>exposing</w:t>
      </w:r>
      <w:r w:rsidRPr="00E47A9E">
        <w:rPr>
          <w:rStyle w:val="StyleUnderline"/>
        </w:rPr>
        <w:t xml:space="preserve"> them to the </w:t>
      </w:r>
      <w:r w:rsidRPr="00E47A9E">
        <w:rPr>
          <w:rStyle w:val="Emphasis"/>
        </w:rPr>
        <w:t>NLRA itself</w:t>
      </w:r>
      <w:r w:rsidRPr="00E47A9E">
        <w:rPr>
          <w:rStyle w:val="StyleUnderline"/>
        </w:rPr>
        <w:t>.</w:t>
      </w:r>
    </w:p>
    <w:p w14:paraId="49C85143" w14:textId="77777777" w:rsidR="007C6F76" w:rsidRPr="00E47A9E" w:rsidRDefault="007C6F76" w:rsidP="007C6F76">
      <w:pPr>
        <w:rPr>
          <w:sz w:val="16"/>
        </w:rPr>
      </w:pPr>
      <w:r w:rsidRPr="00FF0A8F">
        <w:rPr>
          <w:rStyle w:val="StyleUnderline"/>
        </w:rPr>
        <w:t>Such a claim</w:t>
      </w:r>
      <w:r w:rsidRPr="00E47A9E">
        <w:rPr>
          <w:sz w:val="16"/>
        </w:rPr>
        <w:t xml:space="preserve"> used in the defense of innovative local and state labor law in Seattle </w:t>
      </w:r>
      <w:r w:rsidRPr="00E47A9E">
        <w:rPr>
          <w:rStyle w:val="StyleUnderline"/>
        </w:rPr>
        <w:t xml:space="preserve">can be </w:t>
      </w:r>
      <w:r w:rsidRPr="00E47A9E">
        <w:rPr>
          <w:rStyle w:val="Emphasis"/>
        </w:rPr>
        <w:t>extrapolated</w:t>
      </w:r>
      <w:r w:rsidRPr="00E47A9E">
        <w:rPr>
          <w:rStyle w:val="StyleUnderline"/>
        </w:rPr>
        <w:t xml:space="preserve"> and used against employers that deny the authority of the NLRA on their workers</w:t>
      </w:r>
      <w:r w:rsidRPr="00E47A9E">
        <w:rPr>
          <w:sz w:val="16"/>
        </w:rPr>
        <w:t xml:space="preserve">. </w:t>
      </w:r>
      <w:r w:rsidRPr="00E47A9E">
        <w:rPr>
          <w:rStyle w:val="StyleUnderline"/>
        </w:rPr>
        <w:t>A successful</w:t>
      </w:r>
      <w:r w:rsidRPr="00E47A9E">
        <w:rPr>
          <w:sz w:val="16"/>
        </w:rPr>
        <w:t xml:space="preserve"> </w:t>
      </w:r>
      <w:r w:rsidRPr="00E47A9E">
        <w:rPr>
          <w:rStyle w:val="StyleUnderline"/>
        </w:rPr>
        <w:t>use</w:t>
      </w:r>
      <w:r w:rsidRPr="00E47A9E">
        <w:rPr>
          <w:sz w:val="16"/>
        </w:rPr>
        <w:t xml:space="preserve"> of this argument </w:t>
      </w:r>
      <w:r w:rsidRPr="00E47A9E">
        <w:rPr>
          <w:rStyle w:val="StyleUnderline"/>
        </w:rPr>
        <w:t>can</w:t>
      </w:r>
      <w:r w:rsidRPr="00E47A9E">
        <w:rPr>
          <w:sz w:val="16"/>
        </w:rPr>
        <w:t xml:space="preserve"> act not only as a backstop for workers’ rights but also </w:t>
      </w:r>
      <w:r w:rsidRPr="00E47A9E">
        <w:rPr>
          <w:rStyle w:val="StyleUnderline"/>
        </w:rPr>
        <w:t xml:space="preserve">serve as </w:t>
      </w:r>
      <w:r w:rsidRPr="00FF0A8F">
        <w:rPr>
          <w:rStyle w:val="StyleUnderline"/>
        </w:rPr>
        <w:t>a standing risk employers aiming to dismantle</w:t>
      </w:r>
      <w:r w:rsidRPr="00E47A9E">
        <w:rPr>
          <w:rStyle w:val="StyleUnderline"/>
        </w:rPr>
        <w:t xml:space="preserve"> federal institutions must bear</w:t>
      </w:r>
      <w:r w:rsidRPr="00E47A9E">
        <w:rPr>
          <w:sz w:val="16"/>
        </w:rPr>
        <w:t xml:space="preserve">. </w:t>
      </w:r>
      <w:r w:rsidRPr="0012506C">
        <w:rPr>
          <w:rStyle w:val="StyleUnderline"/>
          <w:highlight w:val="cyan"/>
        </w:rPr>
        <w:t>Employers can recognize the authority of fed</w:t>
      </w:r>
      <w:r w:rsidRPr="00E47A9E">
        <w:rPr>
          <w:rStyle w:val="StyleUnderline"/>
        </w:rPr>
        <w:t xml:space="preserve">eral labor institutions </w:t>
      </w:r>
      <w:r w:rsidRPr="0012506C">
        <w:rPr>
          <w:rStyle w:val="StyleUnderline"/>
          <w:highlight w:val="cyan"/>
        </w:rPr>
        <w:t>or accept state sovereignty</w:t>
      </w:r>
      <w:r w:rsidRPr="00E47A9E">
        <w:rPr>
          <w:rStyle w:val="StyleUnderline"/>
        </w:rPr>
        <w:t xml:space="preserve"> over labor relations.</w:t>
      </w:r>
    </w:p>
    <w:p w14:paraId="24E261AA" w14:textId="77777777" w:rsidR="007C6F76" w:rsidRPr="00E47A9E" w:rsidRDefault="007C6F76" w:rsidP="007C6F76">
      <w:pPr>
        <w:rPr>
          <w:sz w:val="16"/>
        </w:rPr>
      </w:pPr>
      <w:r w:rsidRPr="00E47A9E">
        <w:rPr>
          <w:sz w:val="16"/>
        </w:rPr>
        <w:t>1. Employers who claim exclusion from the NLRA: The example of college athletes</w:t>
      </w:r>
    </w:p>
    <w:p w14:paraId="1BC986EF" w14:textId="77777777" w:rsidR="007C6F76" w:rsidRPr="00E47A9E" w:rsidRDefault="007C6F76" w:rsidP="007C6F76">
      <w:pPr>
        <w:rPr>
          <w:rStyle w:val="StyleUnderline"/>
        </w:rPr>
      </w:pPr>
      <w:r w:rsidRPr="0012506C">
        <w:rPr>
          <w:rStyle w:val="StyleUnderline"/>
          <w:highlight w:val="cyan"/>
        </w:rPr>
        <w:t xml:space="preserve">One common strategy </w:t>
      </w:r>
      <w:r w:rsidRPr="00FF0A8F">
        <w:rPr>
          <w:rStyle w:val="StyleUnderline"/>
        </w:rPr>
        <w:t>employers</w:t>
      </w:r>
      <w:r w:rsidRPr="00E47A9E">
        <w:rPr>
          <w:rStyle w:val="StyleUnderline"/>
        </w:rPr>
        <w:t xml:space="preserve"> use to </w:t>
      </w:r>
      <w:r w:rsidRPr="00FF0A8F">
        <w:rPr>
          <w:rStyle w:val="StyleUnderline"/>
        </w:rPr>
        <w:t xml:space="preserve">evade workers’ rights </w:t>
      </w:r>
      <w:r w:rsidRPr="0012506C">
        <w:rPr>
          <w:rStyle w:val="StyleUnderline"/>
          <w:highlight w:val="cyan"/>
        </w:rPr>
        <w:t>is</w:t>
      </w:r>
      <w:r w:rsidRPr="00E47A9E">
        <w:rPr>
          <w:rStyle w:val="StyleUnderline"/>
        </w:rPr>
        <w:t xml:space="preserve"> </w:t>
      </w:r>
      <w:r w:rsidRPr="0012506C">
        <w:rPr>
          <w:rStyle w:val="Emphasis"/>
          <w:highlight w:val="cyan"/>
        </w:rPr>
        <w:t>misclassification</w:t>
      </w:r>
      <w:r w:rsidRPr="00E47A9E">
        <w:rPr>
          <w:sz w:val="16"/>
        </w:rPr>
        <w:t xml:space="preserve">. The struggles over the classification of employees have been a “forever war” because employee status holds the key to unlocking all of work law’s protections.125 Thus </w:t>
      </w:r>
      <w:r w:rsidRPr="00E47A9E">
        <w:rPr>
          <w:rStyle w:val="StyleUnderline"/>
        </w:rPr>
        <w:t>employers classify their workers as independent contractors, partners or</w:t>
      </w:r>
      <w:r w:rsidRPr="00E47A9E">
        <w:rPr>
          <w:sz w:val="16"/>
        </w:rPr>
        <w:t xml:space="preserve">, most recently, </w:t>
      </w:r>
      <w:r w:rsidRPr="00E47A9E">
        <w:rPr>
          <w:rStyle w:val="StyleUnderline"/>
        </w:rPr>
        <w:t>student athletes.</w:t>
      </w:r>
    </w:p>
    <w:p w14:paraId="1D4A3FF0" w14:textId="77777777" w:rsidR="007C6F76" w:rsidRPr="00E47A9E" w:rsidRDefault="007C6F76" w:rsidP="007C6F76">
      <w:pPr>
        <w:rPr>
          <w:rStyle w:val="Emphasis"/>
        </w:rPr>
      </w:pPr>
      <w:r w:rsidRPr="00E47A9E">
        <w:rPr>
          <w:sz w:val="16"/>
        </w:rPr>
        <w:t xml:space="preserve">The issue of student </w:t>
      </w:r>
      <w:r w:rsidRPr="00E47A9E">
        <w:rPr>
          <w:rStyle w:val="StyleUnderline"/>
        </w:rPr>
        <w:t>athletes’ unionization is complex</w:t>
      </w:r>
      <w:r w:rsidRPr="00E47A9E">
        <w:rPr>
          <w:sz w:val="16"/>
        </w:rPr>
        <w:t xml:space="preserve"> and involves multiple social and political questions. A new frontier in this debate has recently opened up as student athletes have begun organizing and submitting petitions to the NLRB. </w:t>
      </w:r>
      <w:r w:rsidRPr="00E47A9E">
        <w:rPr>
          <w:rStyle w:val="StyleUnderline"/>
        </w:rPr>
        <w:t>In their struggle against student unionization</w:t>
      </w:r>
      <w:r w:rsidRPr="00E47A9E">
        <w:rPr>
          <w:sz w:val="16"/>
        </w:rPr>
        <w:t xml:space="preserve">, </w:t>
      </w:r>
      <w:r w:rsidRPr="00E47A9E">
        <w:rPr>
          <w:rStyle w:val="StyleUnderline"/>
        </w:rPr>
        <w:t>universities have argued their students are not covered under</w:t>
      </w:r>
      <w:r w:rsidRPr="00E47A9E">
        <w:rPr>
          <w:sz w:val="16"/>
        </w:rPr>
        <w:t xml:space="preserve"> Sec. 2(3) of </w:t>
      </w:r>
      <w:r w:rsidRPr="00E47A9E">
        <w:rPr>
          <w:rStyle w:val="StyleUnderline"/>
        </w:rPr>
        <w:t>the NLRA</w:t>
      </w:r>
      <w:r w:rsidRPr="00E47A9E">
        <w:rPr>
          <w:sz w:val="16"/>
        </w:rPr>
        <w:t xml:space="preserve">. Although the NLRB has not given a final say (nor can it), </w:t>
      </w:r>
      <w:r w:rsidRPr="00E47A9E">
        <w:rPr>
          <w:rStyle w:val="StyleUnderline"/>
        </w:rPr>
        <w:t xml:space="preserve">the </w:t>
      </w:r>
      <w:r w:rsidRPr="0012506C">
        <w:rPr>
          <w:rStyle w:val="StyleUnderline"/>
          <w:highlight w:val="cyan"/>
        </w:rPr>
        <w:t>employers’</w:t>
      </w:r>
      <w:r w:rsidRPr="00E47A9E">
        <w:rPr>
          <w:rStyle w:val="StyleUnderline"/>
        </w:rPr>
        <w:t xml:space="preserve"> own </w:t>
      </w:r>
      <w:r w:rsidRPr="0012506C">
        <w:rPr>
          <w:rStyle w:val="StyleUnderline"/>
          <w:highlight w:val="cyan"/>
        </w:rPr>
        <w:t xml:space="preserve">arguments </w:t>
      </w:r>
      <w:r w:rsidRPr="0012506C">
        <w:rPr>
          <w:rStyle w:val="Emphasis"/>
          <w:highlight w:val="cyan"/>
        </w:rPr>
        <w:t>empower state</w:t>
      </w:r>
      <w:r w:rsidRPr="00E47A9E">
        <w:rPr>
          <w:rStyle w:val="Emphasis"/>
        </w:rPr>
        <w:t xml:space="preserve"> labor </w:t>
      </w:r>
      <w:r w:rsidRPr="0012506C">
        <w:rPr>
          <w:rStyle w:val="Emphasis"/>
          <w:highlight w:val="cyan"/>
        </w:rPr>
        <w:t>boards</w:t>
      </w:r>
      <w:r w:rsidRPr="00E47A9E">
        <w:rPr>
          <w:rStyle w:val="Emphasis"/>
        </w:rPr>
        <w:t xml:space="preserve"> </w:t>
      </w:r>
      <w:r w:rsidRPr="00E47A9E">
        <w:rPr>
          <w:rStyle w:val="StyleUnderline"/>
        </w:rPr>
        <w:t xml:space="preserve">to </w:t>
      </w:r>
      <w:r w:rsidRPr="00E47A9E">
        <w:rPr>
          <w:rStyle w:val="Emphasis"/>
        </w:rPr>
        <w:t>decide</w:t>
      </w:r>
      <w:r w:rsidRPr="00E47A9E">
        <w:rPr>
          <w:rStyle w:val="StyleUnderline"/>
        </w:rPr>
        <w:t xml:space="preserve"> the matter of </w:t>
      </w:r>
      <w:r w:rsidRPr="00E47A9E">
        <w:rPr>
          <w:rStyle w:val="Emphasis"/>
        </w:rPr>
        <w:t>classification</w:t>
      </w:r>
      <w:r w:rsidRPr="00E47A9E">
        <w:rPr>
          <w:sz w:val="16"/>
        </w:rPr>
        <w:t xml:space="preserve">, </w:t>
      </w:r>
      <w:r w:rsidRPr="00E47A9E">
        <w:rPr>
          <w:rStyle w:val="StyleUnderline"/>
        </w:rPr>
        <w:t xml:space="preserve">and </w:t>
      </w:r>
      <w:r w:rsidRPr="0012506C">
        <w:rPr>
          <w:rStyle w:val="StyleUnderline"/>
          <w:highlight w:val="cyan"/>
        </w:rPr>
        <w:t>if those boards decide</w:t>
      </w:r>
      <w:r w:rsidRPr="00E47A9E">
        <w:rPr>
          <w:rStyle w:val="StyleUnderline"/>
        </w:rPr>
        <w:t xml:space="preserve"> student athletes are covered</w:t>
      </w:r>
      <w:r w:rsidRPr="00E47A9E">
        <w:rPr>
          <w:sz w:val="16"/>
        </w:rPr>
        <w:t xml:space="preserve"> workers, </w:t>
      </w:r>
      <w:r w:rsidRPr="0012506C">
        <w:rPr>
          <w:rStyle w:val="StyleUnderline"/>
          <w:highlight w:val="cyan"/>
        </w:rPr>
        <w:t>they could have access to the</w:t>
      </w:r>
      <w:r w:rsidRPr="00E47A9E">
        <w:rPr>
          <w:rStyle w:val="StyleUnderline"/>
        </w:rPr>
        <w:t xml:space="preserve"> </w:t>
      </w:r>
      <w:r w:rsidRPr="00E47A9E">
        <w:rPr>
          <w:rStyle w:val="Emphasis"/>
        </w:rPr>
        <w:t xml:space="preserve">whole </w:t>
      </w:r>
      <w:r w:rsidRPr="0012506C">
        <w:rPr>
          <w:rStyle w:val="Emphasis"/>
          <w:highlight w:val="cyan"/>
        </w:rPr>
        <w:t>host of rights</w:t>
      </w:r>
      <w:r w:rsidRPr="00E47A9E">
        <w:rPr>
          <w:rStyle w:val="Emphasis"/>
        </w:rPr>
        <w:t xml:space="preserve"> </w:t>
      </w:r>
      <w:r w:rsidRPr="00E47A9E">
        <w:rPr>
          <w:sz w:val="16"/>
        </w:rPr>
        <w:t xml:space="preserve">and processes </w:t>
      </w:r>
      <w:r w:rsidRPr="0012506C">
        <w:rPr>
          <w:rStyle w:val="StyleUnderline"/>
          <w:highlight w:val="cyan"/>
        </w:rPr>
        <w:t xml:space="preserve">under </w:t>
      </w:r>
      <w:r w:rsidRPr="0012506C">
        <w:rPr>
          <w:rStyle w:val="Emphasis"/>
          <w:highlight w:val="cyan"/>
        </w:rPr>
        <w:t>state</w:t>
      </w:r>
      <w:r w:rsidRPr="00E47A9E">
        <w:rPr>
          <w:rStyle w:val="Emphasis"/>
        </w:rPr>
        <w:t xml:space="preserve"> labor </w:t>
      </w:r>
      <w:r w:rsidRPr="0012506C">
        <w:rPr>
          <w:rStyle w:val="Emphasis"/>
          <w:highlight w:val="cyan"/>
        </w:rPr>
        <w:t>law</w:t>
      </w:r>
      <w:r w:rsidRPr="00E47A9E">
        <w:rPr>
          <w:rStyle w:val="Emphasis"/>
        </w:rPr>
        <w:t>.</w:t>
      </w:r>
    </w:p>
    <w:p w14:paraId="4483AE1B" w14:textId="77777777" w:rsidR="007C6F76" w:rsidRPr="00E47A9E" w:rsidRDefault="007C6F76" w:rsidP="007C6F76">
      <w:pPr>
        <w:rPr>
          <w:sz w:val="16"/>
        </w:rPr>
      </w:pPr>
      <w:r w:rsidRPr="00E47A9E">
        <w:rPr>
          <w:rStyle w:val="StyleUnderline"/>
        </w:rPr>
        <w:t xml:space="preserve">Take </w:t>
      </w:r>
      <w:r w:rsidRPr="00D83FF4">
        <w:rPr>
          <w:rStyle w:val="Emphasis"/>
          <w:color w:val="A5A5A5"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Dartmouth</w:t>
      </w:r>
      <w:r w:rsidRPr="00D83FF4">
        <w:rPr>
          <w:rStyle w:val="StyleUnderline"/>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E47A9E">
        <w:rPr>
          <w:rStyle w:val="StyleUnderline"/>
        </w:rPr>
        <w:t>for example</w:t>
      </w:r>
      <w:r w:rsidRPr="00E47A9E">
        <w:rPr>
          <w:sz w:val="16"/>
        </w:rPr>
        <w:t xml:space="preserve">. In a proceeding regarding the status of their student athletes, </w:t>
      </w:r>
      <w:r w:rsidRPr="00E47A9E">
        <w:rPr>
          <w:rStyle w:val="StyleUnderline"/>
        </w:rPr>
        <w:t xml:space="preserve">Dartmouth argued, “Student-Athletes are not ‘employees’ </w:t>
      </w:r>
      <w:r w:rsidRPr="00E47A9E">
        <w:rPr>
          <w:sz w:val="16"/>
        </w:rPr>
        <w:t xml:space="preserve">under Section 2(3) of the Act </w:t>
      </w:r>
      <w:r w:rsidRPr="00E47A9E">
        <w:rPr>
          <w:rStyle w:val="StyleUnderline"/>
        </w:rPr>
        <w:t>and</w:t>
      </w:r>
      <w:r w:rsidRPr="00E47A9E">
        <w:rPr>
          <w:sz w:val="16"/>
        </w:rPr>
        <w:t xml:space="preserve"> </w:t>
      </w:r>
      <w:r w:rsidRPr="00E47A9E">
        <w:rPr>
          <w:rStyle w:val="StyleUnderline"/>
        </w:rPr>
        <w:t xml:space="preserve">that the Board should decline to assert </w:t>
      </w:r>
      <w:r w:rsidRPr="00E47A9E">
        <w:rPr>
          <w:rStyle w:val="StyleUnderline"/>
        </w:rPr>
        <w:lastRenderedPageBreak/>
        <w:t>jurisdiction over Dartmouth’s Student-Athletes</w:t>
      </w:r>
      <w:r w:rsidRPr="00E47A9E">
        <w:rPr>
          <w:sz w:val="16"/>
        </w:rPr>
        <w:t>.”126 Such explicit claims of exclusion of their athletes from the scope of the NLRA are shared by multiple universities, including Brown University, Columbia University, Cornell University, Harvard University, the University of Pennsylvania, Princeton University, and Yale University127 along with the National Collegiate Athletic Association (NCAA), “representing over 1,100 colleges and universities.”128</w:t>
      </w:r>
    </w:p>
    <w:p w14:paraId="0ABB2C6F" w14:textId="77777777" w:rsidR="007C6F76" w:rsidRPr="00E47A9E" w:rsidRDefault="007C6F76" w:rsidP="007C6F76">
      <w:pPr>
        <w:rPr>
          <w:rStyle w:val="Emphasis"/>
        </w:rPr>
      </w:pPr>
      <w:r w:rsidRPr="00E47A9E">
        <w:rPr>
          <w:sz w:val="16"/>
        </w:rPr>
        <w:t xml:space="preserve">All of those </w:t>
      </w:r>
      <w:r w:rsidRPr="00E47A9E">
        <w:rPr>
          <w:rStyle w:val="StyleUnderline"/>
        </w:rPr>
        <w:t>colleges and universities argue</w:t>
      </w:r>
      <w:r w:rsidRPr="00E47A9E">
        <w:rPr>
          <w:sz w:val="16"/>
        </w:rPr>
        <w:t xml:space="preserve"> that </w:t>
      </w:r>
      <w:r w:rsidRPr="00E47A9E">
        <w:rPr>
          <w:rStyle w:val="StyleUnderline"/>
        </w:rPr>
        <w:t>their student athletes are excluded from the NLRA.</w:t>
      </w:r>
      <w:r w:rsidRPr="00E47A9E">
        <w:rPr>
          <w:sz w:val="16"/>
        </w:rPr>
        <w:t xml:space="preserve"> </w:t>
      </w:r>
      <w:r w:rsidRPr="00E47A9E">
        <w:rPr>
          <w:rStyle w:val="StyleUnderline"/>
        </w:rPr>
        <w:t>However, by arguing that those higher-ed institutions</w:t>
      </w:r>
      <w:r w:rsidRPr="00E47A9E">
        <w:rPr>
          <w:sz w:val="16"/>
        </w:rPr>
        <w:t xml:space="preserve"> implicitly </w:t>
      </w:r>
      <w:r w:rsidRPr="00E47A9E">
        <w:rPr>
          <w:rStyle w:val="StyleUnderline"/>
        </w:rPr>
        <w:t>waive Garmon preemption claims against</w:t>
      </w:r>
      <w:r w:rsidRPr="00E47A9E">
        <w:rPr>
          <w:sz w:val="16"/>
        </w:rPr>
        <w:t xml:space="preserve"> the application of </w:t>
      </w:r>
      <w:r w:rsidRPr="00E47A9E">
        <w:rPr>
          <w:rStyle w:val="StyleUnderline"/>
        </w:rPr>
        <w:t>existing state labor laws</w:t>
      </w:r>
      <w:r w:rsidRPr="00E47A9E">
        <w:rPr>
          <w:sz w:val="16"/>
        </w:rPr>
        <w:t xml:space="preserve"> </w:t>
      </w:r>
      <w:r w:rsidRPr="00E47A9E">
        <w:rPr>
          <w:rStyle w:val="StyleUnderline"/>
        </w:rPr>
        <w:t>and against new catchall or sectorial ones</w:t>
      </w:r>
      <w:r w:rsidRPr="00E47A9E">
        <w:rPr>
          <w:sz w:val="16"/>
        </w:rPr>
        <w:t xml:space="preserve"> and by arguing against the application of the unified federal labor regime, </w:t>
      </w:r>
      <w:r w:rsidRPr="00E47A9E">
        <w:rPr>
          <w:rStyle w:val="StyleUnderline"/>
        </w:rPr>
        <w:t>those institutions argue for state-by-state regulations of their labor relations</w:t>
      </w:r>
      <w:r w:rsidRPr="00E47A9E">
        <w:rPr>
          <w:sz w:val="16"/>
        </w:rPr>
        <w:t xml:space="preserve">. </w:t>
      </w:r>
      <w:r w:rsidRPr="0012506C">
        <w:rPr>
          <w:rStyle w:val="StyleUnderline"/>
          <w:highlight w:val="cyan"/>
        </w:rPr>
        <w:t xml:space="preserve">Worker advocates should </w:t>
      </w:r>
      <w:r w:rsidRPr="0012506C">
        <w:rPr>
          <w:rStyle w:val="Emphasis"/>
          <w:highlight w:val="cyan"/>
        </w:rPr>
        <w:t>press those who seek to dismantle fed</w:t>
      </w:r>
      <w:r w:rsidRPr="00E47A9E">
        <w:rPr>
          <w:rStyle w:val="Emphasis"/>
        </w:rPr>
        <w:t xml:space="preserve">eral </w:t>
      </w:r>
      <w:r w:rsidRPr="0012506C">
        <w:rPr>
          <w:rStyle w:val="Emphasis"/>
          <w:highlight w:val="cyan"/>
        </w:rPr>
        <w:t>labor</w:t>
      </w:r>
      <w:r w:rsidRPr="00E47A9E">
        <w:rPr>
          <w:rStyle w:val="Emphasis"/>
        </w:rPr>
        <w:t xml:space="preserve"> relations</w:t>
      </w:r>
      <w:r w:rsidRPr="00E47A9E">
        <w:rPr>
          <w:sz w:val="16"/>
        </w:rPr>
        <w:t xml:space="preserve"> </w:t>
      </w:r>
      <w:r w:rsidRPr="0012506C">
        <w:rPr>
          <w:rStyle w:val="StyleUnderline"/>
          <w:highlight w:val="cyan"/>
        </w:rPr>
        <w:t xml:space="preserve">by using </w:t>
      </w:r>
      <w:r w:rsidRPr="0012506C">
        <w:rPr>
          <w:rStyle w:val="Emphasis"/>
          <w:highlight w:val="cyan"/>
        </w:rPr>
        <w:t>state laws to organize</w:t>
      </w:r>
      <w:r w:rsidRPr="00E47A9E">
        <w:rPr>
          <w:sz w:val="16"/>
        </w:rPr>
        <w:t xml:space="preserve">, collectively bargain, strike, and win collective bargaining agreements </w:t>
      </w:r>
      <w:r w:rsidRPr="0012506C">
        <w:rPr>
          <w:rStyle w:val="Emphasis"/>
          <w:highlight w:val="cyan"/>
        </w:rPr>
        <w:t>outside</w:t>
      </w:r>
      <w:r w:rsidRPr="00E47A9E">
        <w:rPr>
          <w:rStyle w:val="Emphasis"/>
        </w:rPr>
        <w:t xml:space="preserve"> of </w:t>
      </w:r>
      <w:r w:rsidRPr="0012506C">
        <w:rPr>
          <w:rStyle w:val="Emphasis"/>
          <w:highlight w:val="cyan"/>
        </w:rPr>
        <w:t>the NLRA.</w:t>
      </w:r>
    </w:p>
    <w:p w14:paraId="429D77B8" w14:textId="2D0B98AD" w:rsidR="007C6F76" w:rsidRDefault="007C6F76" w:rsidP="007C6F76">
      <w:pPr>
        <w:pStyle w:val="Heading3"/>
      </w:pPr>
      <w:r>
        <w:lastRenderedPageBreak/>
        <w:t>S – AT: NLRA Preemption – 2NC</w:t>
      </w:r>
    </w:p>
    <w:p w14:paraId="2E06A343" w14:textId="77777777" w:rsidR="007C6F76" w:rsidRDefault="007C6F76" w:rsidP="007C6F76">
      <w:pPr>
        <w:pStyle w:val="Heading4"/>
      </w:pPr>
      <w:r>
        <w:t xml:space="preserve">That takes out both Garmon and Machinists. </w:t>
      </w:r>
    </w:p>
    <w:p w14:paraId="4FB21DE0" w14:textId="77777777" w:rsidR="007C6F76" w:rsidRDefault="007C6F76" w:rsidP="007C6F76">
      <w:r>
        <w:t xml:space="preserve">Gali </w:t>
      </w:r>
      <w:r>
        <w:rPr>
          <w:rStyle w:val="Style13ptBold"/>
        </w:rPr>
        <w:t>Racabi 25</w:t>
      </w:r>
      <w:r>
        <w:t>, Assistant Professor at Cornell ILR, Associated Faculty at Cornell Law, "In Lieu of the NLRA," 03/28/2025, https://papers.ssrn.com/sol3/papers.cfm?abstract_id=XXXXXXX</w:t>
      </w:r>
    </w:p>
    <w:p w14:paraId="7F3100B9" w14:textId="77777777" w:rsidR="007C6F76" w:rsidRDefault="007C6F76" w:rsidP="007C6F76">
      <w:r>
        <w:rPr>
          <w:sz w:val="16"/>
        </w:rPr>
        <w:t xml:space="preserve">III. </w:t>
      </w:r>
      <w:r w:rsidRPr="0012506C">
        <w:rPr>
          <w:rStyle w:val="Emphasis"/>
          <w:highlight w:val="cyan"/>
        </w:rPr>
        <w:t>DESTABILIZING PREEMPTION</w:t>
      </w:r>
    </w:p>
    <w:p w14:paraId="15F5BE0F" w14:textId="77777777" w:rsidR="007C6F76" w:rsidRDefault="007C6F76" w:rsidP="007C6F76">
      <w:r>
        <w:rPr>
          <w:rStyle w:val="Emphasis"/>
        </w:rPr>
        <w:t>For years</w:t>
      </w:r>
      <w:r>
        <w:rPr>
          <w:sz w:val="16"/>
        </w:rPr>
        <w:t xml:space="preserve">, </w:t>
      </w:r>
      <w:r>
        <w:rPr>
          <w:rStyle w:val="StyleUnderline"/>
        </w:rPr>
        <w:t>the NLRA and the NLRB have been</w:t>
      </w:r>
      <w:r>
        <w:rPr>
          <w:sz w:val="16"/>
        </w:rPr>
        <w:t xml:space="preserve"> </w:t>
      </w:r>
      <w:r>
        <w:rPr>
          <w:rStyle w:val="Emphasis"/>
        </w:rPr>
        <w:t>attacked</w:t>
      </w:r>
      <w:r>
        <w:rPr>
          <w:sz w:val="16"/>
        </w:rPr>
        <w:t xml:space="preserve"> </w:t>
      </w:r>
      <w:r>
        <w:rPr>
          <w:rStyle w:val="StyleUnderline"/>
        </w:rPr>
        <w:t>from the outside</w:t>
      </w:r>
      <w:r>
        <w:rPr>
          <w:sz w:val="16"/>
        </w:rPr>
        <w:t xml:space="preserve"> </w:t>
      </w:r>
      <w:r>
        <w:rPr>
          <w:rStyle w:val="Emphasis"/>
        </w:rPr>
        <w:t>with constitutional arguments</w:t>
      </w:r>
      <w:r>
        <w:rPr>
          <w:sz w:val="16"/>
        </w:rPr>
        <w:t xml:space="preserve"> </w:t>
      </w:r>
      <w:r>
        <w:rPr>
          <w:rStyle w:val="StyleUnderline"/>
        </w:rPr>
        <w:t>and from</w:t>
      </w:r>
      <w:r>
        <w:rPr>
          <w:sz w:val="16"/>
        </w:rPr>
        <w:t xml:space="preserve"> </w:t>
      </w:r>
      <w:r>
        <w:rPr>
          <w:rStyle w:val="StyleUnderline"/>
        </w:rPr>
        <w:t>within with administrative</w:t>
      </w:r>
      <w:r>
        <w:rPr>
          <w:sz w:val="16"/>
        </w:rPr>
        <w:t xml:space="preserve"> </w:t>
      </w:r>
      <w:r>
        <w:rPr>
          <w:rStyle w:val="StyleUnderline"/>
        </w:rPr>
        <w:t>and congressional limitations</w:t>
      </w:r>
      <w:r>
        <w:rPr>
          <w:sz w:val="16"/>
        </w:rPr>
        <w:t xml:space="preserve">.114 </w:t>
      </w:r>
      <w:r>
        <w:rPr>
          <w:rStyle w:val="StyleUnderline"/>
        </w:rPr>
        <w:t>As those attacks</w:t>
      </w:r>
      <w:r>
        <w:rPr>
          <w:sz w:val="16"/>
        </w:rPr>
        <w:t xml:space="preserve"> </w:t>
      </w:r>
      <w:r>
        <w:rPr>
          <w:rStyle w:val="Emphasis"/>
        </w:rPr>
        <w:t>kill the Ancien Régime</w:t>
      </w:r>
      <w:r>
        <w:rPr>
          <w:sz w:val="16"/>
        </w:rPr>
        <w:t xml:space="preserve">, NLRA preemption prevents new local initiatives from being born. </w:t>
      </w:r>
      <w:r w:rsidRPr="0012506C">
        <w:rPr>
          <w:rStyle w:val="StyleUnderline"/>
          <w:highlight w:val="cyan"/>
        </w:rPr>
        <w:t>Employers’ strategy of</w:t>
      </w:r>
      <w:r w:rsidRPr="0012506C">
        <w:rPr>
          <w:sz w:val="16"/>
          <w:highlight w:val="cyan"/>
        </w:rPr>
        <w:t xml:space="preserve"> </w:t>
      </w:r>
      <w:r w:rsidRPr="0012506C">
        <w:rPr>
          <w:rStyle w:val="Emphasis"/>
          <w:highlight w:val="cyan"/>
        </w:rPr>
        <w:t>destroying the NLRA</w:t>
      </w:r>
      <w:r>
        <w:rPr>
          <w:sz w:val="16"/>
        </w:rPr>
        <w:t xml:space="preserve"> with the one hand, </w:t>
      </w:r>
      <w:r w:rsidRPr="0012506C">
        <w:rPr>
          <w:rStyle w:val="Emphasis"/>
          <w:highlight w:val="cyan"/>
        </w:rPr>
        <w:t>and using</w:t>
      </w:r>
      <w:r>
        <w:rPr>
          <w:sz w:val="16"/>
        </w:rPr>
        <w:t xml:space="preserve"> </w:t>
      </w:r>
      <w:r>
        <w:rPr>
          <w:rStyle w:val="StyleUnderline"/>
        </w:rPr>
        <w:t>its</w:t>
      </w:r>
      <w:r>
        <w:rPr>
          <w:sz w:val="16"/>
        </w:rPr>
        <w:t xml:space="preserve"> </w:t>
      </w:r>
      <w:r w:rsidRPr="0012506C">
        <w:rPr>
          <w:rStyle w:val="Emphasis"/>
          <w:highlight w:val="cyan"/>
        </w:rPr>
        <w:t>preemption</w:t>
      </w:r>
      <w:r>
        <w:rPr>
          <w:sz w:val="16"/>
        </w:rPr>
        <w:t xml:space="preserve"> </w:t>
      </w:r>
      <w:r>
        <w:rPr>
          <w:rStyle w:val="StyleUnderline"/>
        </w:rPr>
        <w:t xml:space="preserve">regime </w:t>
      </w:r>
      <w:r w:rsidRPr="0012506C">
        <w:rPr>
          <w:rStyle w:val="StyleUnderline"/>
          <w:highlight w:val="cyan"/>
        </w:rPr>
        <w:t>to suffocate</w:t>
      </w:r>
      <w:r>
        <w:rPr>
          <w:sz w:val="16"/>
        </w:rPr>
        <w:t xml:space="preserve"> local regulations on the other hand, </w:t>
      </w:r>
      <w:r w:rsidRPr="0012506C">
        <w:rPr>
          <w:rStyle w:val="StyleUnderline"/>
          <w:highlight w:val="cyan"/>
        </w:rPr>
        <w:t>is explicit</w:t>
      </w:r>
      <w:r>
        <w:rPr>
          <w:sz w:val="16"/>
        </w:rPr>
        <w:t xml:space="preserve"> and effective; labor advocates have not been as explicit about their strategies.115</w:t>
      </w:r>
    </w:p>
    <w:p w14:paraId="0F88FAE0" w14:textId="77777777" w:rsidR="007C6F76" w:rsidRDefault="007C6F76" w:rsidP="007C6F76">
      <w:r>
        <w:rPr>
          <w:sz w:val="16"/>
        </w:rPr>
        <w:t xml:space="preserve">The effectiveness of this strategy </w:t>
      </w:r>
      <w:r>
        <w:rPr>
          <w:rStyle w:val="StyleUnderline"/>
        </w:rPr>
        <w:t xml:space="preserve">casts doubts on the rationality of </w:t>
      </w:r>
      <w:r w:rsidRPr="0012506C">
        <w:rPr>
          <w:rStyle w:val="StyleUnderline"/>
          <w:highlight w:val="cyan"/>
        </w:rPr>
        <w:t>abolishing the NLRA</w:t>
      </w:r>
      <w:r>
        <w:rPr>
          <w:sz w:val="16"/>
        </w:rPr>
        <w:t xml:space="preserve">, </w:t>
      </w:r>
      <w:r>
        <w:rPr>
          <w:rStyle w:val="StyleUnderline"/>
        </w:rPr>
        <w:t xml:space="preserve">which </w:t>
      </w:r>
      <w:r w:rsidRPr="0012506C">
        <w:rPr>
          <w:rStyle w:val="StyleUnderline"/>
          <w:highlight w:val="cyan"/>
        </w:rPr>
        <w:t>will completely</w:t>
      </w:r>
      <w:r w:rsidRPr="0012506C">
        <w:rPr>
          <w:sz w:val="16"/>
          <w:highlight w:val="cyan"/>
        </w:rPr>
        <w:t xml:space="preserve"> </w:t>
      </w:r>
      <w:r w:rsidRPr="0012506C">
        <w:rPr>
          <w:rStyle w:val="Emphasis"/>
          <w:highlight w:val="cyan"/>
        </w:rPr>
        <w:t>nullify</w:t>
      </w:r>
      <w:r>
        <w:rPr>
          <w:sz w:val="16"/>
        </w:rPr>
        <w:t xml:space="preserve"> </w:t>
      </w:r>
      <w:r w:rsidRPr="0012506C">
        <w:rPr>
          <w:rStyle w:val="StyleUnderline"/>
          <w:highlight w:val="cyan"/>
        </w:rPr>
        <w:t>its</w:t>
      </w:r>
      <w:r w:rsidRPr="0012506C">
        <w:rPr>
          <w:sz w:val="16"/>
          <w:highlight w:val="cyan"/>
        </w:rPr>
        <w:t xml:space="preserve"> </w:t>
      </w:r>
      <w:r w:rsidRPr="0012506C">
        <w:rPr>
          <w:rStyle w:val="Emphasis"/>
          <w:highlight w:val="cyan"/>
        </w:rPr>
        <w:t>preemption doctrine</w:t>
      </w:r>
      <w:r>
        <w:rPr>
          <w:sz w:val="16"/>
        </w:rPr>
        <w:t xml:space="preserve">. But </w:t>
      </w:r>
      <w:r>
        <w:rPr>
          <w:rStyle w:val="StyleUnderline"/>
        </w:rPr>
        <w:t>rationality is a poor guide for politics</w:t>
      </w:r>
      <w:r>
        <w:rPr>
          <w:sz w:val="16"/>
        </w:rPr>
        <w:t xml:space="preserve">. </w:t>
      </w:r>
      <w:r w:rsidRPr="0012506C">
        <w:rPr>
          <w:rStyle w:val="StyleUnderline"/>
          <w:highlight w:val="cyan"/>
        </w:rPr>
        <w:t>Employers</w:t>
      </w:r>
      <w:r>
        <w:rPr>
          <w:rStyle w:val="StyleUnderline"/>
        </w:rPr>
        <w:t xml:space="preserve"> have </w:t>
      </w:r>
      <w:r w:rsidRPr="0012506C">
        <w:rPr>
          <w:rStyle w:val="StyleUnderline"/>
          <w:highlight w:val="cyan"/>
        </w:rPr>
        <w:t>used overarching</w:t>
      </w:r>
      <w:r>
        <w:rPr>
          <w:sz w:val="16"/>
        </w:rPr>
        <w:t xml:space="preserve">, extensive </w:t>
      </w:r>
      <w:r w:rsidRPr="0012506C">
        <w:rPr>
          <w:rStyle w:val="StyleUnderline"/>
          <w:highlight w:val="cyan"/>
        </w:rPr>
        <w:t>constitutional arguments</w:t>
      </w:r>
      <w:r>
        <w:rPr>
          <w:rStyle w:val="StyleUnderline"/>
        </w:rPr>
        <w:t xml:space="preserve"> against the NLRA</w:t>
      </w:r>
      <w:r>
        <w:rPr>
          <w:sz w:val="16"/>
        </w:rPr>
        <w:t xml:space="preserve">, </w:t>
      </w:r>
      <w:r w:rsidRPr="0012506C">
        <w:rPr>
          <w:rStyle w:val="StyleUnderline"/>
          <w:highlight w:val="cyan"/>
        </w:rPr>
        <w:t>including</w:t>
      </w:r>
      <w:r w:rsidRPr="0012506C">
        <w:rPr>
          <w:sz w:val="16"/>
          <w:highlight w:val="cyan"/>
        </w:rPr>
        <w:t xml:space="preserve"> </w:t>
      </w:r>
      <w:r w:rsidRPr="0012506C">
        <w:rPr>
          <w:rStyle w:val="Emphasis"/>
          <w:highlight w:val="cyan"/>
        </w:rPr>
        <w:t>non-delegation</w:t>
      </w:r>
      <w:r w:rsidRPr="0012506C">
        <w:rPr>
          <w:sz w:val="16"/>
          <w:highlight w:val="cyan"/>
        </w:rPr>
        <w:t xml:space="preserve"> </w:t>
      </w:r>
      <w:r w:rsidRPr="0012506C">
        <w:rPr>
          <w:rStyle w:val="StyleUnderline"/>
          <w:highlight w:val="cyan"/>
        </w:rPr>
        <w:t>and</w:t>
      </w:r>
      <w:r w:rsidRPr="0012506C">
        <w:rPr>
          <w:sz w:val="16"/>
          <w:highlight w:val="cyan"/>
        </w:rPr>
        <w:t xml:space="preserve"> </w:t>
      </w:r>
      <w:r w:rsidRPr="0012506C">
        <w:rPr>
          <w:rStyle w:val="Emphasis"/>
          <w:highlight w:val="cyan"/>
        </w:rPr>
        <w:t>major-questions</w:t>
      </w:r>
      <w:r w:rsidRPr="00C1292F">
        <w:rPr>
          <w:rStyle w:val="Emphasis"/>
        </w:rPr>
        <w:t xml:space="preserve"> doctrine</w:t>
      </w:r>
      <w:r>
        <w:rPr>
          <w:sz w:val="16"/>
        </w:rPr>
        <w:t xml:space="preserve">. </w:t>
      </w:r>
      <w:r>
        <w:rPr>
          <w:rStyle w:val="StyleUnderline"/>
        </w:rPr>
        <w:t>These claims undermine the board’s authority</w:t>
      </w:r>
      <w:r>
        <w:rPr>
          <w:sz w:val="16"/>
        </w:rPr>
        <w:t xml:space="preserve"> </w:t>
      </w:r>
      <w:r>
        <w:rPr>
          <w:rStyle w:val="StyleUnderline"/>
        </w:rPr>
        <w:t>and question the</w:t>
      </w:r>
      <w:r>
        <w:rPr>
          <w:sz w:val="16"/>
        </w:rPr>
        <w:t xml:space="preserve"> </w:t>
      </w:r>
      <w:r>
        <w:rPr>
          <w:rStyle w:val="Emphasis"/>
        </w:rPr>
        <w:t>entire statutory scheme</w:t>
      </w:r>
      <w:r>
        <w:rPr>
          <w:sz w:val="16"/>
        </w:rPr>
        <w:t xml:space="preserve"> underlying it.116</w:t>
      </w:r>
    </w:p>
    <w:p w14:paraId="150D2A69" w14:textId="77777777" w:rsidR="007C6F76" w:rsidRDefault="007C6F76" w:rsidP="007C6F76">
      <w:r>
        <w:rPr>
          <w:sz w:val="16"/>
        </w:rPr>
        <w:t>In this part</w:t>
      </w:r>
      <w:r>
        <w:rPr>
          <w:rStyle w:val="StyleUnderline"/>
        </w:rPr>
        <w:t>, I review two</w:t>
      </w:r>
      <w:r>
        <w:rPr>
          <w:sz w:val="16"/>
        </w:rPr>
        <w:t xml:space="preserve"> possible claims and </w:t>
      </w:r>
      <w:r>
        <w:rPr>
          <w:rStyle w:val="StyleUnderline"/>
        </w:rPr>
        <w:t>strategies that can aid workers’ advocates in using</w:t>
      </w:r>
      <w:r>
        <w:rPr>
          <w:sz w:val="16"/>
        </w:rPr>
        <w:t xml:space="preserve"> </w:t>
      </w:r>
      <w:r>
        <w:rPr>
          <w:rStyle w:val="Emphasis"/>
        </w:rPr>
        <w:t>state labor laws</w:t>
      </w:r>
      <w:r>
        <w:rPr>
          <w:sz w:val="16"/>
        </w:rPr>
        <w:t xml:space="preserve">. My goal in making these suggestions is not to exhaust all possible alternatives but to inspire workers’ advocates </w:t>
      </w:r>
      <w:r>
        <w:rPr>
          <w:rStyle w:val="StyleUnderline"/>
        </w:rPr>
        <w:t>to push the envelope of what can be done in states and localities facing employer oppression</w:t>
      </w:r>
      <w:r>
        <w:rPr>
          <w:sz w:val="16"/>
        </w:rPr>
        <w:t xml:space="preserve"> </w:t>
      </w:r>
      <w:r>
        <w:rPr>
          <w:rStyle w:val="StyleUnderline"/>
        </w:rPr>
        <w:t>of their collective voice</w:t>
      </w:r>
      <w:r>
        <w:rPr>
          <w:sz w:val="16"/>
        </w:rPr>
        <w:t xml:space="preserve"> and power </w:t>
      </w:r>
      <w:r>
        <w:rPr>
          <w:rStyle w:val="Emphasis"/>
        </w:rPr>
        <w:t>in lieu of federal labor law.</w:t>
      </w:r>
    </w:p>
    <w:p w14:paraId="3520B91D" w14:textId="77777777" w:rsidR="007C6F76" w:rsidRDefault="007C6F76" w:rsidP="007C6F76">
      <w:r>
        <w:rPr>
          <w:sz w:val="16"/>
        </w:rPr>
        <w:t xml:space="preserve">A. </w:t>
      </w:r>
      <w:r>
        <w:rPr>
          <w:rStyle w:val="StyleUnderline"/>
        </w:rPr>
        <w:t>Preemption Depends on a</w:t>
      </w:r>
      <w:r>
        <w:rPr>
          <w:sz w:val="16"/>
        </w:rPr>
        <w:t xml:space="preserve"> </w:t>
      </w:r>
      <w:r>
        <w:rPr>
          <w:rStyle w:val="Emphasis"/>
        </w:rPr>
        <w:t>Capacity to Enforce</w:t>
      </w:r>
      <w:r>
        <w:rPr>
          <w:sz w:val="16"/>
        </w:rPr>
        <w:t xml:space="preserve"> </w:t>
      </w:r>
      <w:r>
        <w:rPr>
          <w:rStyle w:val="StyleUnderline"/>
        </w:rPr>
        <w:t>the NLRA</w:t>
      </w:r>
    </w:p>
    <w:p w14:paraId="436A6580" w14:textId="77777777" w:rsidR="007C6F76" w:rsidRDefault="007C6F76" w:rsidP="007C6F76">
      <w:r w:rsidRPr="0012506C">
        <w:rPr>
          <w:rStyle w:val="StyleUnderline"/>
          <w:highlight w:val="cyan"/>
        </w:rPr>
        <w:t>Without</w:t>
      </w:r>
      <w:r>
        <w:rPr>
          <w:rStyle w:val="StyleUnderline"/>
        </w:rPr>
        <w:t xml:space="preserve"> the </w:t>
      </w:r>
      <w:r w:rsidRPr="0012506C">
        <w:rPr>
          <w:rStyle w:val="StyleUnderline"/>
          <w:highlight w:val="cyan"/>
        </w:rPr>
        <w:t>capacity to enforce federal</w:t>
      </w:r>
      <w:r>
        <w:rPr>
          <w:rStyle w:val="StyleUnderline"/>
        </w:rPr>
        <w:t xml:space="preserve"> labor </w:t>
      </w:r>
      <w:r w:rsidRPr="0012506C">
        <w:rPr>
          <w:rStyle w:val="StyleUnderline"/>
          <w:highlight w:val="cyan"/>
        </w:rPr>
        <w:t>law</w:t>
      </w:r>
      <w:r>
        <w:rPr>
          <w:sz w:val="16"/>
        </w:rPr>
        <w:t xml:space="preserve">, </w:t>
      </w:r>
      <w:r>
        <w:rPr>
          <w:rStyle w:val="StyleUnderline"/>
        </w:rPr>
        <w:t>federal</w:t>
      </w:r>
      <w:r>
        <w:rPr>
          <w:sz w:val="16"/>
        </w:rPr>
        <w:t xml:space="preserve"> </w:t>
      </w:r>
      <w:r w:rsidRPr="0012506C">
        <w:rPr>
          <w:rStyle w:val="Emphasis"/>
          <w:highlight w:val="cyan"/>
        </w:rPr>
        <w:t>preemption is weakened</w:t>
      </w:r>
      <w:r>
        <w:rPr>
          <w:sz w:val="16"/>
        </w:rPr>
        <w:t xml:space="preserve">. </w:t>
      </w:r>
      <w:r>
        <w:rPr>
          <w:rStyle w:val="StyleUnderline"/>
        </w:rPr>
        <w:t>As part of the blitz of</w:t>
      </w:r>
      <w:r>
        <w:rPr>
          <w:sz w:val="16"/>
        </w:rPr>
        <w:t xml:space="preserve"> </w:t>
      </w:r>
      <w:r>
        <w:rPr>
          <w:rStyle w:val="StyleUnderline"/>
        </w:rPr>
        <w:t>terminations</w:t>
      </w:r>
      <w:r>
        <w:rPr>
          <w:sz w:val="16"/>
        </w:rPr>
        <w:t xml:space="preserve"> and chaotic reorganization </w:t>
      </w:r>
      <w:r>
        <w:rPr>
          <w:rStyle w:val="StyleUnderline"/>
        </w:rPr>
        <w:t>of the second Trump presidency</w:t>
      </w:r>
      <w:r>
        <w:rPr>
          <w:sz w:val="16"/>
        </w:rPr>
        <w:t xml:space="preserve">, </w:t>
      </w:r>
      <w:r>
        <w:rPr>
          <w:rStyle w:val="StyleUnderline"/>
        </w:rPr>
        <w:t>a novel situation was created in federal</w:t>
      </w:r>
      <w:r>
        <w:rPr>
          <w:sz w:val="16"/>
        </w:rPr>
        <w:t xml:space="preserve"> </w:t>
      </w:r>
      <w:r>
        <w:rPr>
          <w:rStyle w:val="StyleUnderline"/>
        </w:rPr>
        <w:t>labor law</w:t>
      </w:r>
      <w:r>
        <w:rPr>
          <w:sz w:val="16"/>
        </w:rPr>
        <w:t xml:space="preserve">. </w:t>
      </w:r>
      <w:r w:rsidRPr="0012506C">
        <w:rPr>
          <w:rStyle w:val="StyleUnderline"/>
          <w:highlight w:val="cyan"/>
        </w:rPr>
        <w:t>The NLRB</w:t>
      </w:r>
      <w:r>
        <w:rPr>
          <w:sz w:val="16"/>
        </w:rPr>
        <w:t xml:space="preserve">, </w:t>
      </w:r>
      <w:r>
        <w:rPr>
          <w:rStyle w:val="StyleUnderline"/>
        </w:rPr>
        <w:t>the</w:t>
      </w:r>
      <w:r>
        <w:rPr>
          <w:sz w:val="16"/>
        </w:rPr>
        <w:t xml:space="preserve"> </w:t>
      </w:r>
      <w:r>
        <w:rPr>
          <w:rStyle w:val="Emphasis"/>
        </w:rPr>
        <w:t>only federal forum</w:t>
      </w:r>
      <w:r>
        <w:rPr>
          <w:sz w:val="16"/>
        </w:rPr>
        <w:t xml:space="preserve"> in the country </w:t>
      </w:r>
      <w:r>
        <w:rPr>
          <w:rStyle w:val="StyleUnderline"/>
        </w:rPr>
        <w:t>with the direct authority to regulate private sector</w:t>
      </w:r>
      <w:r>
        <w:rPr>
          <w:sz w:val="16"/>
        </w:rPr>
        <w:t xml:space="preserve"> labor relations, </w:t>
      </w:r>
      <w:r w:rsidRPr="0012506C">
        <w:rPr>
          <w:rStyle w:val="StyleUnderline"/>
          <w:highlight w:val="cyan"/>
        </w:rPr>
        <w:t>was left</w:t>
      </w:r>
      <w:r w:rsidRPr="0012506C">
        <w:rPr>
          <w:sz w:val="16"/>
          <w:highlight w:val="cyan"/>
        </w:rPr>
        <w:t xml:space="preserve"> </w:t>
      </w:r>
      <w:r w:rsidRPr="0012506C">
        <w:rPr>
          <w:rStyle w:val="Emphasis"/>
          <w:highlight w:val="cyan"/>
        </w:rPr>
        <w:t>without a legal quorum</w:t>
      </w:r>
      <w:r>
        <w:rPr>
          <w:sz w:val="16"/>
        </w:rPr>
        <w:t xml:space="preserve">. As Trump terminated the Democratically appointed board member, the board was left without the three-member minimum quorum the law requires, </w:t>
      </w:r>
      <w:r>
        <w:rPr>
          <w:rStyle w:val="StyleUnderline"/>
        </w:rPr>
        <w:t xml:space="preserve">thus </w:t>
      </w:r>
      <w:r w:rsidRPr="0012506C">
        <w:rPr>
          <w:rStyle w:val="StyleUnderline"/>
          <w:highlight w:val="cyan"/>
        </w:rPr>
        <w:t>leaving the board</w:t>
      </w:r>
      <w:r>
        <w:rPr>
          <w:sz w:val="16"/>
        </w:rPr>
        <w:t xml:space="preserve">, for the first time, </w:t>
      </w:r>
      <w:r>
        <w:rPr>
          <w:rStyle w:val="StyleUnderline"/>
        </w:rPr>
        <w:t>nearly</w:t>
      </w:r>
      <w:r>
        <w:rPr>
          <w:sz w:val="16"/>
        </w:rPr>
        <w:t xml:space="preserve"> </w:t>
      </w:r>
      <w:r w:rsidRPr="0012506C">
        <w:rPr>
          <w:rStyle w:val="Emphasis"/>
          <w:highlight w:val="cyan"/>
        </w:rPr>
        <w:t>without legal authority</w:t>
      </w:r>
      <w:r>
        <w:rPr>
          <w:sz w:val="16"/>
        </w:rPr>
        <w:t>.117</w:t>
      </w:r>
    </w:p>
    <w:p w14:paraId="63C4C2C7" w14:textId="77777777" w:rsidR="007C6F76" w:rsidRDefault="007C6F76" w:rsidP="007C6F76">
      <w:r>
        <w:rPr>
          <w:rStyle w:val="StyleUnderline"/>
        </w:rPr>
        <w:t>According to Ben Sachs of Harvard</w:t>
      </w:r>
      <w:r>
        <w:rPr>
          <w:sz w:val="16"/>
        </w:rPr>
        <w:t xml:space="preserve">, </w:t>
      </w:r>
      <w:r>
        <w:rPr>
          <w:rStyle w:val="StyleUnderline"/>
        </w:rPr>
        <w:t>when the NLRB lacks a quorum</w:t>
      </w:r>
      <w:r>
        <w:rPr>
          <w:sz w:val="16"/>
        </w:rPr>
        <w:t xml:space="preserve">, </w:t>
      </w:r>
      <w:r>
        <w:rPr>
          <w:rStyle w:val="StyleUnderline"/>
        </w:rPr>
        <w:t>it</w:t>
      </w:r>
      <w:r>
        <w:rPr>
          <w:sz w:val="16"/>
        </w:rPr>
        <w:t xml:space="preserve"> </w:t>
      </w:r>
      <w:r>
        <w:rPr>
          <w:rStyle w:val="Emphasis"/>
        </w:rPr>
        <w:t>cannot protect</w:t>
      </w:r>
      <w:r>
        <w:rPr>
          <w:sz w:val="16"/>
        </w:rPr>
        <w:t xml:space="preserve"> or prohibit any </w:t>
      </w:r>
      <w:r>
        <w:rPr>
          <w:rStyle w:val="Emphasis"/>
        </w:rPr>
        <w:t>conduct</w:t>
      </w:r>
      <w:r>
        <w:rPr>
          <w:sz w:val="16"/>
        </w:rPr>
        <w:t xml:space="preserve"> </w:t>
      </w:r>
      <w:r>
        <w:rPr>
          <w:rStyle w:val="StyleUnderline"/>
        </w:rPr>
        <w:t>and</w:t>
      </w:r>
      <w:r>
        <w:rPr>
          <w:sz w:val="16"/>
        </w:rPr>
        <w:t xml:space="preserve">, </w:t>
      </w:r>
      <w:r>
        <w:rPr>
          <w:rStyle w:val="StyleUnderline"/>
        </w:rPr>
        <w:t>therefore</w:t>
      </w:r>
      <w:r>
        <w:rPr>
          <w:sz w:val="16"/>
        </w:rPr>
        <w:t xml:space="preserve">, </w:t>
      </w:r>
      <w:r w:rsidRPr="0012506C">
        <w:rPr>
          <w:rStyle w:val="Emphasis"/>
          <w:highlight w:val="cyan"/>
        </w:rPr>
        <w:t>states are free to regulate</w:t>
      </w:r>
      <w:r>
        <w:rPr>
          <w:sz w:val="16"/>
        </w:rPr>
        <w:t xml:space="preserve"> such actions as they please </w:t>
      </w:r>
      <w:r w:rsidRPr="0012506C">
        <w:rPr>
          <w:rStyle w:val="StyleUnderline"/>
          <w:highlight w:val="cyan"/>
        </w:rPr>
        <w:t>until the board</w:t>
      </w:r>
      <w:r>
        <w:rPr>
          <w:rStyle w:val="StyleUnderline"/>
        </w:rPr>
        <w:t xml:space="preserve"> once again </w:t>
      </w:r>
      <w:r w:rsidRPr="0012506C">
        <w:rPr>
          <w:rStyle w:val="StyleUnderline"/>
          <w:highlight w:val="cyan"/>
        </w:rPr>
        <w:t>has a quorum</w:t>
      </w:r>
      <w:r>
        <w:rPr>
          <w:sz w:val="16"/>
        </w:rPr>
        <w:t xml:space="preserve">.118 </w:t>
      </w:r>
      <w:r>
        <w:rPr>
          <w:rStyle w:val="StyleUnderline"/>
        </w:rPr>
        <w:t xml:space="preserve">The rationale is that </w:t>
      </w:r>
      <w:r w:rsidRPr="0012506C">
        <w:rPr>
          <w:rStyle w:val="StyleUnderline"/>
          <w:highlight w:val="cyan"/>
        </w:rPr>
        <w:t>without a functioning board</w:t>
      </w:r>
      <w:r w:rsidRPr="0012506C">
        <w:rPr>
          <w:sz w:val="16"/>
          <w:highlight w:val="cyan"/>
        </w:rPr>
        <w:t xml:space="preserve">, </w:t>
      </w:r>
      <w:r w:rsidRPr="0012506C">
        <w:rPr>
          <w:rStyle w:val="Emphasis"/>
          <w:highlight w:val="cyan"/>
        </w:rPr>
        <w:t>no concerns of collisions</w:t>
      </w:r>
      <w:r w:rsidRPr="0012506C">
        <w:rPr>
          <w:sz w:val="16"/>
          <w:highlight w:val="cyan"/>
        </w:rPr>
        <w:t xml:space="preserve"> </w:t>
      </w:r>
      <w:r w:rsidRPr="0012506C">
        <w:rPr>
          <w:rStyle w:val="StyleUnderline"/>
          <w:highlight w:val="cyan"/>
        </w:rPr>
        <w:t>and contested regulations</w:t>
      </w:r>
      <w:r>
        <w:rPr>
          <w:rStyle w:val="StyleUnderline"/>
        </w:rPr>
        <w:t xml:space="preserve"> of private</w:t>
      </w:r>
      <w:r>
        <w:rPr>
          <w:sz w:val="16"/>
        </w:rPr>
        <w:t xml:space="preserve"> </w:t>
      </w:r>
      <w:r>
        <w:rPr>
          <w:rStyle w:val="StyleUnderline"/>
        </w:rPr>
        <w:t xml:space="preserve">sector labor law </w:t>
      </w:r>
      <w:r w:rsidRPr="0012506C">
        <w:rPr>
          <w:rStyle w:val="StyleUnderline"/>
          <w:highlight w:val="cyan"/>
        </w:rPr>
        <w:t>can exist</w:t>
      </w:r>
      <w:r>
        <w:rPr>
          <w:sz w:val="16"/>
        </w:rPr>
        <w:t xml:space="preserve">, thus </w:t>
      </w:r>
      <w:r w:rsidRPr="0012506C">
        <w:rPr>
          <w:rStyle w:val="Emphasis"/>
          <w:highlight w:val="cyan"/>
        </w:rPr>
        <w:t>removing</w:t>
      </w:r>
      <w:r w:rsidRPr="0012506C">
        <w:rPr>
          <w:sz w:val="16"/>
          <w:highlight w:val="cyan"/>
        </w:rPr>
        <w:t xml:space="preserve"> </w:t>
      </w:r>
      <w:r w:rsidRPr="0012506C">
        <w:rPr>
          <w:rStyle w:val="StyleUnderline"/>
          <w:highlight w:val="cyan"/>
        </w:rPr>
        <w:t>the</w:t>
      </w:r>
      <w:r>
        <w:rPr>
          <w:sz w:val="16"/>
        </w:rPr>
        <w:t xml:space="preserve"> </w:t>
      </w:r>
      <w:r>
        <w:rPr>
          <w:rStyle w:val="Emphasis"/>
        </w:rPr>
        <w:t xml:space="preserve">animating </w:t>
      </w:r>
      <w:r w:rsidRPr="0012506C">
        <w:rPr>
          <w:rStyle w:val="Emphasis"/>
          <w:highlight w:val="cyan"/>
        </w:rPr>
        <w:t>principle behind</w:t>
      </w:r>
      <w:r w:rsidRPr="0012506C">
        <w:rPr>
          <w:sz w:val="16"/>
          <w:highlight w:val="cyan"/>
        </w:rPr>
        <w:t xml:space="preserve"> </w:t>
      </w:r>
      <w:r w:rsidRPr="0012506C">
        <w:rPr>
          <w:rStyle w:val="StyleUnderline"/>
          <w:highlight w:val="cyan"/>
        </w:rPr>
        <w:t>federal</w:t>
      </w:r>
      <w:r w:rsidRPr="0012506C">
        <w:rPr>
          <w:sz w:val="16"/>
          <w:highlight w:val="cyan"/>
        </w:rPr>
        <w:t xml:space="preserve"> </w:t>
      </w:r>
      <w:r w:rsidRPr="0012506C">
        <w:rPr>
          <w:rStyle w:val="Emphasis"/>
          <w:highlight w:val="cyan"/>
        </w:rPr>
        <w:t>preemption</w:t>
      </w:r>
      <w:r>
        <w:rPr>
          <w:sz w:val="16"/>
        </w:rPr>
        <w:t>.</w:t>
      </w:r>
    </w:p>
    <w:p w14:paraId="0E713FFC" w14:textId="77777777" w:rsidR="007C6F76" w:rsidRDefault="007C6F76" w:rsidP="007C6F76">
      <w:r>
        <w:rPr>
          <w:sz w:val="16"/>
        </w:rPr>
        <w:t>“[</w:t>
      </w:r>
      <w:r>
        <w:rPr>
          <w:rStyle w:val="StyleUnderline"/>
        </w:rPr>
        <w:t>F]ederal authority is solitary and exclusive in situations where both state and federal laws forbid</w:t>
      </w:r>
      <w:r>
        <w:rPr>
          <w:sz w:val="16"/>
        </w:rPr>
        <w:t xml:space="preserve"> certain </w:t>
      </w:r>
      <w:r>
        <w:rPr>
          <w:rStyle w:val="StyleUnderline"/>
        </w:rPr>
        <w:t>conduct</w:t>
      </w:r>
      <w:r>
        <w:rPr>
          <w:sz w:val="16"/>
        </w:rPr>
        <w:t xml:space="preserve"> </w:t>
      </w:r>
      <w:r>
        <w:rPr>
          <w:rStyle w:val="StyleUnderline"/>
        </w:rPr>
        <w:t>and</w:t>
      </w:r>
      <w:r>
        <w:rPr>
          <w:sz w:val="16"/>
        </w:rPr>
        <w:t xml:space="preserve"> </w:t>
      </w:r>
      <w:r>
        <w:rPr>
          <w:rStyle w:val="Emphasis"/>
        </w:rPr>
        <w:t>provide machinery for enforcement</w:t>
      </w:r>
      <w:r>
        <w:rPr>
          <w:sz w:val="16"/>
        </w:rPr>
        <w:t xml:space="preserve">” 119 As federal labor law is left with no formal regulatory powers, </w:t>
      </w:r>
      <w:r w:rsidRPr="0012506C">
        <w:rPr>
          <w:rStyle w:val="StyleUnderline"/>
          <w:highlight w:val="cyan"/>
        </w:rPr>
        <w:t>Congress did</w:t>
      </w:r>
      <w:r>
        <w:rPr>
          <w:sz w:val="16"/>
        </w:rPr>
        <w:t xml:space="preserve"> </w:t>
      </w:r>
      <w:r w:rsidRPr="0012506C">
        <w:rPr>
          <w:rStyle w:val="Emphasis"/>
          <w:highlight w:val="cyan"/>
        </w:rPr>
        <w:t>not intend to leave</w:t>
      </w:r>
      <w:r>
        <w:rPr>
          <w:sz w:val="16"/>
        </w:rPr>
        <w:t xml:space="preserve"> </w:t>
      </w:r>
      <w:r>
        <w:rPr>
          <w:rStyle w:val="StyleUnderline"/>
        </w:rPr>
        <w:t>all</w:t>
      </w:r>
      <w:r>
        <w:rPr>
          <w:sz w:val="16"/>
        </w:rPr>
        <w:t xml:space="preserve"> </w:t>
      </w:r>
      <w:r w:rsidRPr="0012506C">
        <w:rPr>
          <w:rStyle w:val="Emphasis"/>
          <w:highlight w:val="cyan"/>
        </w:rPr>
        <w:t>private sector labor law</w:t>
      </w:r>
      <w:r w:rsidRPr="0012506C">
        <w:rPr>
          <w:sz w:val="16"/>
          <w:highlight w:val="cyan"/>
        </w:rPr>
        <w:t xml:space="preserve"> </w:t>
      </w:r>
      <w:r w:rsidRPr="0012506C">
        <w:rPr>
          <w:rStyle w:val="StyleUnderline"/>
          <w:highlight w:val="cyan"/>
        </w:rPr>
        <w:t>with</w:t>
      </w:r>
      <w:r w:rsidRPr="0012506C">
        <w:rPr>
          <w:sz w:val="16"/>
          <w:highlight w:val="cyan"/>
        </w:rPr>
        <w:t xml:space="preserve"> </w:t>
      </w:r>
      <w:r w:rsidRPr="0012506C">
        <w:rPr>
          <w:rStyle w:val="Emphasis"/>
          <w:highlight w:val="cyan"/>
        </w:rPr>
        <w:t>no remedy</w:t>
      </w:r>
      <w:r w:rsidRPr="0012506C">
        <w:rPr>
          <w:sz w:val="16"/>
          <w:highlight w:val="cyan"/>
        </w:rPr>
        <w:t xml:space="preserve">. </w:t>
      </w:r>
      <w:r w:rsidRPr="0012506C">
        <w:rPr>
          <w:rStyle w:val="StyleUnderline"/>
          <w:highlight w:val="cyan"/>
        </w:rPr>
        <w:t>State advocates can</w:t>
      </w:r>
      <w:r>
        <w:rPr>
          <w:sz w:val="16"/>
        </w:rPr>
        <w:t xml:space="preserve"> </w:t>
      </w:r>
      <w:r w:rsidRPr="0012506C">
        <w:rPr>
          <w:rStyle w:val="Emphasis"/>
          <w:highlight w:val="cyan"/>
        </w:rPr>
        <w:t>use that gap now.</w:t>
      </w:r>
    </w:p>
    <w:p w14:paraId="29B06B68" w14:textId="77777777" w:rsidR="007C6F76" w:rsidRDefault="007C6F76" w:rsidP="007C6F76">
      <w:r>
        <w:rPr>
          <w:sz w:val="16"/>
        </w:rPr>
        <w:t xml:space="preserve">Additionally, </w:t>
      </w:r>
      <w:r>
        <w:rPr>
          <w:rStyle w:val="StyleUnderline"/>
        </w:rPr>
        <w:t>chaotic reorganization and administrative mess</w:t>
      </w:r>
      <w:r>
        <w:rPr>
          <w:sz w:val="16"/>
        </w:rPr>
        <w:t xml:space="preserve"> can </w:t>
      </w:r>
      <w:r>
        <w:rPr>
          <w:rStyle w:val="StyleUnderline"/>
        </w:rPr>
        <w:t xml:space="preserve">make </w:t>
      </w:r>
      <w:r w:rsidRPr="00C1292F">
        <w:rPr>
          <w:rStyle w:val="StyleUnderline"/>
        </w:rPr>
        <w:t>the</w:t>
      </w:r>
      <w:r>
        <w:rPr>
          <w:rStyle w:val="StyleUnderline"/>
        </w:rPr>
        <w:t xml:space="preserve"> board</w:t>
      </w:r>
      <w:r>
        <w:rPr>
          <w:sz w:val="16"/>
        </w:rPr>
        <w:t xml:space="preserve"> </w:t>
      </w:r>
      <w:r>
        <w:rPr>
          <w:rStyle w:val="Emphasis"/>
        </w:rPr>
        <w:t>dysfunctional</w:t>
      </w:r>
      <w:r>
        <w:rPr>
          <w:sz w:val="16"/>
        </w:rPr>
        <w:t xml:space="preserve">. </w:t>
      </w:r>
      <w:r>
        <w:rPr>
          <w:rStyle w:val="StyleUnderline"/>
        </w:rPr>
        <w:t>If the rationale of federal preemption is</w:t>
      </w:r>
      <w:r>
        <w:rPr>
          <w:sz w:val="16"/>
        </w:rPr>
        <w:t xml:space="preserve">, on the one hand, </w:t>
      </w:r>
      <w:r>
        <w:rPr>
          <w:rStyle w:val="StyleUnderline"/>
        </w:rPr>
        <w:t>to prevent competition between two competing</w:t>
      </w:r>
      <w:r>
        <w:rPr>
          <w:sz w:val="16"/>
        </w:rPr>
        <w:t xml:space="preserve"> </w:t>
      </w:r>
      <w:r>
        <w:rPr>
          <w:rStyle w:val="StyleUnderline"/>
        </w:rPr>
        <w:t xml:space="preserve">regulatory </w:t>
      </w:r>
      <w:r>
        <w:rPr>
          <w:rStyle w:val="StyleUnderline"/>
        </w:rPr>
        <w:lastRenderedPageBreak/>
        <w:t>systems</w:t>
      </w:r>
      <w:r>
        <w:rPr>
          <w:sz w:val="16"/>
        </w:rPr>
        <w:t xml:space="preserve"> </w:t>
      </w:r>
      <w:r>
        <w:rPr>
          <w:rStyle w:val="StyleUnderline"/>
        </w:rPr>
        <w:t>and</w:t>
      </w:r>
      <w:r>
        <w:rPr>
          <w:sz w:val="16"/>
        </w:rPr>
        <w:t xml:space="preserve">, on the other hand, </w:t>
      </w:r>
      <w:r>
        <w:rPr>
          <w:rStyle w:val="StyleUnderline"/>
        </w:rPr>
        <w:t>not to leave out groups</w:t>
      </w:r>
      <w:r>
        <w:rPr>
          <w:sz w:val="16"/>
        </w:rPr>
        <w:t xml:space="preserve"> of workers or actions </w:t>
      </w:r>
      <w:r>
        <w:rPr>
          <w:rStyle w:val="StyleUnderline"/>
        </w:rPr>
        <w:t>Congress did not intend to leave out</w:t>
      </w:r>
      <w:r>
        <w:rPr>
          <w:sz w:val="16"/>
        </w:rPr>
        <w:t xml:space="preserve">side of labor regulations. </w:t>
      </w:r>
      <w:r>
        <w:rPr>
          <w:rStyle w:val="StyleUnderline"/>
        </w:rPr>
        <w:t>Any</w:t>
      </w:r>
      <w:r>
        <w:rPr>
          <w:sz w:val="16"/>
        </w:rPr>
        <w:t xml:space="preserve"> </w:t>
      </w:r>
      <w:r>
        <w:rPr>
          <w:rStyle w:val="Emphasis"/>
        </w:rPr>
        <w:t>significant</w:t>
      </w:r>
      <w:r>
        <w:rPr>
          <w:sz w:val="16"/>
        </w:rPr>
        <w:t xml:space="preserve"> </w:t>
      </w:r>
      <w:r>
        <w:rPr>
          <w:rStyle w:val="StyleUnderline"/>
        </w:rPr>
        <w:t>and</w:t>
      </w:r>
      <w:r>
        <w:rPr>
          <w:sz w:val="16"/>
        </w:rPr>
        <w:t xml:space="preserve"> </w:t>
      </w:r>
      <w:r>
        <w:rPr>
          <w:rStyle w:val="Emphasis"/>
        </w:rPr>
        <w:t>pervasive dysfunction</w:t>
      </w:r>
      <w:r>
        <w:rPr>
          <w:sz w:val="16"/>
        </w:rPr>
        <w:t xml:space="preserve"> </w:t>
      </w:r>
      <w:r>
        <w:rPr>
          <w:rStyle w:val="StyleUnderline"/>
        </w:rPr>
        <w:t>in how the board operates</w:t>
      </w:r>
      <w:r>
        <w:rPr>
          <w:sz w:val="16"/>
        </w:rPr>
        <w:t xml:space="preserve"> </w:t>
      </w:r>
      <w:r>
        <w:rPr>
          <w:rStyle w:val="StyleUnderline"/>
        </w:rPr>
        <w:t>ought to</w:t>
      </w:r>
      <w:r>
        <w:rPr>
          <w:sz w:val="16"/>
        </w:rPr>
        <w:t xml:space="preserve"> </w:t>
      </w:r>
      <w:r>
        <w:rPr>
          <w:rStyle w:val="Emphasis"/>
        </w:rPr>
        <w:t>weigh against</w:t>
      </w:r>
      <w:r>
        <w:rPr>
          <w:sz w:val="16"/>
        </w:rPr>
        <w:t xml:space="preserve"> a </w:t>
      </w:r>
      <w:r>
        <w:rPr>
          <w:rStyle w:val="Emphasis"/>
        </w:rPr>
        <w:t>preemption</w:t>
      </w:r>
      <w:r>
        <w:rPr>
          <w:sz w:val="16"/>
        </w:rPr>
        <w:t xml:space="preserve"> argument.</w:t>
      </w:r>
    </w:p>
    <w:p w14:paraId="70154BD8" w14:textId="77777777" w:rsidR="007C6F76" w:rsidRDefault="007C6F76" w:rsidP="007C6F76">
      <w:r w:rsidRPr="0012506C">
        <w:rPr>
          <w:rStyle w:val="StyleUnderline"/>
          <w:highlight w:val="cyan"/>
        </w:rPr>
        <w:t>Take</w:t>
      </w:r>
      <w:r>
        <w:rPr>
          <w:rStyle w:val="StyleUnderline"/>
        </w:rPr>
        <w:t xml:space="preserve"> the case of the</w:t>
      </w:r>
      <w:r>
        <w:rPr>
          <w:sz w:val="16"/>
        </w:rPr>
        <w:t xml:space="preserve"> </w:t>
      </w:r>
      <w:r w:rsidRPr="0012506C">
        <w:rPr>
          <w:rStyle w:val="Emphasis"/>
          <w:highlight w:val="cyan"/>
        </w:rPr>
        <w:t>closing down</w:t>
      </w:r>
      <w:r w:rsidRPr="0012506C">
        <w:rPr>
          <w:sz w:val="16"/>
          <w:highlight w:val="cyan"/>
        </w:rPr>
        <w:t xml:space="preserve"> </w:t>
      </w:r>
      <w:r w:rsidRPr="0012506C">
        <w:rPr>
          <w:rStyle w:val="StyleUnderline"/>
          <w:highlight w:val="cyan"/>
        </w:rPr>
        <w:t>of</w:t>
      </w:r>
      <w:r w:rsidRPr="0012506C">
        <w:rPr>
          <w:sz w:val="16"/>
          <w:highlight w:val="cyan"/>
        </w:rPr>
        <w:t xml:space="preserve"> </w:t>
      </w:r>
      <w:r w:rsidRPr="0012506C">
        <w:rPr>
          <w:rStyle w:val="Emphasis"/>
          <w:highlight w:val="cyan"/>
        </w:rPr>
        <w:t>board regional offices</w:t>
      </w:r>
      <w:r>
        <w:rPr>
          <w:sz w:val="16"/>
        </w:rPr>
        <w:t xml:space="preserve">. Recently, and </w:t>
      </w:r>
      <w:r w:rsidRPr="0012506C">
        <w:rPr>
          <w:rStyle w:val="StyleUnderline"/>
          <w:highlight w:val="cyan"/>
        </w:rPr>
        <w:t>as part of the chaos</w:t>
      </w:r>
      <w:r>
        <w:rPr>
          <w:rStyle w:val="StyleUnderline"/>
        </w:rPr>
        <w:t xml:space="preserve"> and uncertainty in the federal workforce</w:t>
      </w:r>
      <w:r>
        <w:rPr>
          <w:sz w:val="16"/>
        </w:rPr>
        <w:t>, it was rumored that Department of Government Efficiency (</w:t>
      </w:r>
      <w:r w:rsidRPr="0012506C">
        <w:rPr>
          <w:rStyle w:val="StyleUnderline"/>
          <w:highlight w:val="cyan"/>
        </w:rPr>
        <w:t>DOGE</w:t>
      </w:r>
      <w:r>
        <w:rPr>
          <w:sz w:val="16"/>
        </w:rPr>
        <w:t xml:space="preserve">) </w:t>
      </w:r>
      <w:r w:rsidRPr="0012506C">
        <w:rPr>
          <w:rStyle w:val="StyleUnderline"/>
          <w:highlight w:val="cyan"/>
        </w:rPr>
        <w:t>is shutting down</w:t>
      </w:r>
      <w:r>
        <w:rPr>
          <w:rStyle w:val="StyleUnderline"/>
        </w:rPr>
        <w:t xml:space="preserve"> the</w:t>
      </w:r>
      <w:r>
        <w:rPr>
          <w:sz w:val="16"/>
        </w:rPr>
        <w:t xml:space="preserve"> </w:t>
      </w:r>
      <w:r>
        <w:rPr>
          <w:rStyle w:val="Emphasis"/>
        </w:rPr>
        <w:t>physical office building</w:t>
      </w:r>
      <w:r>
        <w:rPr>
          <w:sz w:val="16"/>
        </w:rPr>
        <w:t xml:space="preserve"> </w:t>
      </w:r>
      <w:r>
        <w:rPr>
          <w:rStyle w:val="StyleUnderline"/>
        </w:rPr>
        <w:t xml:space="preserve">of the </w:t>
      </w:r>
      <w:r w:rsidRPr="0012506C">
        <w:rPr>
          <w:rStyle w:val="StyleUnderline"/>
          <w:highlight w:val="cyan"/>
        </w:rPr>
        <w:t>Buffalo</w:t>
      </w:r>
      <w:r>
        <w:rPr>
          <w:rStyle w:val="StyleUnderline"/>
        </w:rPr>
        <w:t xml:space="preserve"> region </w:t>
      </w:r>
      <w:r w:rsidRPr="0012506C">
        <w:rPr>
          <w:rStyle w:val="StyleUnderline"/>
          <w:highlight w:val="cyan"/>
        </w:rPr>
        <w:t>and</w:t>
      </w:r>
      <w:r>
        <w:rPr>
          <w:sz w:val="16"/>
        </w:rPr>
        <w:t xml:space="preserve"> </w:t>
      </w:r>
      <w:r>
        <w:rPr>
          <w:rStyle w:val="StyleUnderline"/>
        </w:rPr>
        <w:t xml:space="preserve">the </w:t>
      </w:r>
      <w:r w:rsidRPr="0012506C">
        <w:rPr>
          <w:rStyle w:val="StyleUnderline"/>
          <w:highlight w:val="cyan"/>
        </w:rPr>
        <w:t>Milwaukee</w:t>
      </w:r>
      <w:r>
        <w:rPr>
          <w:rStyle w:val="StyleUnderline"/>
        </w:rPr>
        <w:t xml:space="preserve"> regional office of the NLRB.</w:t>
      </w:r>
      <w:r>
        <w:rPr>
          <w:sz w:val="16"/>
        </w:rPr>
        <w:t xml:space="preserve"> 120 </w:t>
      </w:r>
      <w:r>
        <w:rPr>
          <w:rStyle w:val="StyleUnderline"/>
        </w:rPr>
        <w:t>Board regions are in charge of</w:t>
      </w:r>
      <w:r>
        <w:rPr>
          <w:sz w:val="16"/>
        </w:rPr>
        <w:t xml:space="preserve"> </w:t>
      </w:r>
      <w:r>
        <w:rPr>
          <w:rStyle w:val="Emphasis"/>
        </w:rPr>
        <w:t>receiving</w:t>
      </w:r>
      <w:r>
        <w:rPr>
          <w:sz w:val="16"/>
        </w:rPr>
        <w:t xml:space="preserve">, </w:t>
      </w:r>
      <w:r>
        <w:rPr>
          <w:rStyle w:val="Emphasis"/>
        </w:rPr>
        <w:t>investigating</w:t>
      </w:r>
      <w:r>
        <w:rPr>
          <w:sz w:val="16"/>
        </w:rPr>
        <w:t xml:space="preserve">, </w:t>
      </w:r>
      <w:r>
        <w:rPr>
          <w:rStyle w:val="StyleUnderline"/>
        </w:rPr>
        <w:t>and</w:t>
      </w:r>
      <w:r>
        <w:rPr>
          <w:sz w:val="16"/>
        </w:rPr>
        <w:t xml:space="preserve"> </w:t>
      </w:r>
      <w:r>
        <w:rPr>
          <w:rStyle w:val="Emphasis"/>
        </w:rPr>
        <w:t>administering procedures</w:t>
      </w:r>
      <w:r>
        <w:rPr>
          <w:sz w:val="16"/>
        </w:rPr>
        <w:t xml:space="preserve"> </w:t>
      </w:r>
      <w:r>
        <w:rPr>
          <w:rStyle w:val="StyleUnderline"/>
        </w:rPr>
        <w:t>emanating from the NLRA</w:t>
      </w:r>
      <w:r>
        <w:rPr>
          <w:sz w:val="16"/>
        </w:rPr>
        <w:t xml:space="preserve">; </w:t>
      </w:r>
      <w:r>
        <w:rPr>
          <w:rStyle w:val="StyleUnderline"/>
        </w:rPr>
        <w:t>most common are</w:t>
      </w:r>
      <w:r>
        <w:rPr>
          <w:sz w:val="16"/>
        </w:rPr>
        <w:t xml:space="preserve"> </w:t>
      </w:r>
      <w:r>
        <w:rPr>
          <w:rStyle w:val="Emphasis"/>
        </w:rPr>
        <w:t>representation elections</w:t>
      </w:r>
      <w:r>
        <w:rPr>
          <w:sz w:val="16"/>
        </w:rPr>
        <w:t xml:space="preserve"> </w:t>
      </w:r>
      <w:r>
        <w:rPr>
          <w:rStyle w:val="StyleUnderline"/>
        </w:rPr>
        <w:t>and unfair labor practices</w:t>
      </w:r>
      <w:r>
        <w:rPr>
          <w:sz w:val="16"/>
        </w:rPr>
        <w:t>. Board regions are assigned to a specific geographic region, whose borders are determined using the traditional notice and comment administrative procedure.</w:t>
      </w:r>
    </w:p>
    <w:p w14:paraId="7C0BA037" w14:textId="77777777" w:rsidR="007C6F76" w:rsidRDefault="007C6F76" w:rsidP="007C6F76">
      <w:r>
        <w:rPr>
          <w:sz w:val="16"/>
        </w:rPr>
        <w:t>Regional offices’ borders can and have been changed. However, such border and office changes were reasoned by an appeal to board functions, done with a procedure that addresses the need to be locally responsive to workers’ and public representatives’ comments while considering its impact on the effectiveness of enforcement of the NLRA in a particular region. In the first case described below, an intervention by board members was also noted.</w:t>
      </w:r>
    </w:p>
    <w:p w14:paraId="650E5CD5" w14:textId="77777777" w:rsidR="007C6F76" w:rsidRDefault="007C6F76" w:rsidP="007C6F76">
      <w:r>
        <w:rPr>
          <w:sz w:val="16"/>
        </w:rPr>
        <w:t>In December of 2004, The NLRB decided to shift the status of the agency’s Milwaukee office from a regional office to a sub-region of the Minneapolis Regional Office and to transfer supervision of the Des Moines Resident Office from the Minneapolis Regional Office to the Kansas City Regional Office. According to the board, these changes were prompted by a decline in unfair labor practice and representation case filings in the Minneapolis and Milwaukee offices and a desire to equalize caseload and case management responsibilities in the three contiguous NLRB regions. Twenty-four comments were received by the board critiquing the merger of the Minneapolis and Milwaukee offices, suggesting the move was only being made because the Milwaukee regional office was vacant and that the merger would impede access for Wisconsinites to the regional office head.</w:t>
      </w:r>
    </w:p>
    <w:p w14:paraId="730C4525" w14:textId="77777777" w:rsidR="007C6F76" w:rsidRDefault="007C6F76" w:rsidP="007C6F76">
      <w:r>
        <w:rPr>
          <w:sz w:val="16"/>
        </w:rPr>
        <w:t>Two board members ultimately dissented from the decision to merge the Milwaukee office into the Minneapolis region, but the three-member majority carried the day, leading the Milwaukee region to become a subregion headed by an officer-in-charge subordinate to the Minneapolis region.121</w:t>
      </w:r>
    </w:p>
    <w:p w14:paraId="38C5A09E" w14:textId="77777777" w:rsidR="007C6F76" w:rsidRDefault="007C6F76" w:rsidP="007C6F76">
      <w:r>
        <w:rPr>
          <w:sz w:val="16"/>
        </w:rPr>
        <w:t>In January 2018, the NLRB announced it had closed its Anchorage office because serving the area with only resident agents would result in significant cost savings. The NLRB stated the change was “prompted by an examination of the staffing, caseloads, and rental and operating costs for the Anchorage office.” The board expected no adverse effect on the quality of case handling due to the office closure.122</w:t>
      </w:r>
    </w:p>
    <w:p w14:paraId="10AF90C3" w14:textId="77777777" w:rsidR="007C6F76" w:rsidRDefault="007C6F76" w:rsidP="007C6F76">
      <w:r>
        <w:rPr>
          <w:sz w:val="16"/>
        </w:rPr>
        <w:t xml:space="preserve">Such </w:t>
      </w:r>
      <w:r>
        <w:rPr>
          <w:rStyle w:val="StyleUnderline"/>
        </w:rPr>
        <w:t>routine changes via a</w:t>
      </w:r>
      <w:r>
        <w:rPr>
          <w:sz w:val="16"/>
        </w:rPr>
        <w:t xml:space="preserve"> </w:t>
      </w:r>
      <w:r>
        <w:rPr>
          <w:rStyle w:val="Emphasis"/>
        </w:rPr>
        <w:t>multi-stakeholder process</w:t>
      </w:r>
      <w:r>
        <w:rPr>
          <w:sz w:val="16"/>
        </w:rPr>
        <w:t xml:space="preserve"> </w:t>
      </w:r>
      <w:r>
        <w:rPr>
          <w:rStyle w:val="StyleUnderline"/>
        </w:rPr>
        <w:t>for allocating and reallocating board regions</w:t>
      </w:r>
      <w:r>
        <w:rPr>
          <w:sz w:val="16"/>
        </w:rPr>
        <w:t xml:space="preserve"> and offices </w:t>
      </w:r>
      <w:r>
        <w:rPr>
          <w:rStyle w:val="StyleUnderline"/>
        </w:rPr>
        <w:t>indicate its significance in</w:t>
      </w:r>
      <w:r>
        <w:rPr>
          <w:sz w:val="16"/>
        </w:rPr>
        <w:t xml:space="preserve"> </w:t>
      </w:r>
      <w:r>
        <w:rPr>
          <w:rStyle w:val="Emphasis"/>
        </w:rPr>
        <w:t>regulating labor relations</w:t>
      </w:r>
      <w:r>
        <w:rPr>
          <w:sz w:val="16"/>
        </w:rPr>
        <w:t xml:space="preserve">. </w:t>
      </w:r>
      <w:r>
        <w:rPr>
          <w:rStyle w:val="StyleUnderline"/>
        </w:rPr>
        <w:t>The Machinists preemption principle states that workers and actions</w:t>
      </w:r>
      <w:r>
        <w:rPr>
          <w:sz w:val="16"/>
        </w:rPr>
        <w:t xml:space="preserve"> </w:t>
      </w:r>
      <w:r>
        <w:rPr>
          <w:rStyle w:val="StyleUnderline"/>
        </w:rPr>
        <w:t>Congress did not intend to be up for the</w:t>
      </w:r>
      <w:r>
        <w:rPr>
          <w:sz w:val="16"/>
        </w:rPr>
        <w:t xml:space="preserve"> “</w:t>
      </w:r>
      <w:r>
        <w:rPr>
          <w:rStyle w:val="StyleUnderline"/>
        </w:rPr>
        <w:t>free play of economic forces</w:t>
      </w:r>
      <w:r>
        <w:rPr>
          <w:sz w:val="16"/>
        </w:rPr>
        <w:t xml:space="preserve">” </w:t>
      </w:r>
      <w:r>
        <w:rPr>
          <w:rStyle w:val="StyleUnderline"/>
        </w:rPr>
        <w:t>and that are</w:t>
      </w:r>
      <w:r>
        <w:rPr>
          <w:sz w:val="16"/>
        </w:rPr>
        <w:t xml:space="preserve"> </w:t>
      </w:r>
      <w:r>
        <w:rPr>
          <w:rStyle w:val="Emphasis"/>
        </w:rPr>
        <w:t>unregulated by the board</w:t>
      </w:r>
      <w:r>
        <w:rPr>
          <w:sz w:val="16"/>
        </w:rPr>
        <w:t xml:space="preserve"> </w:t>
      </w:r>
      <w:r>
        <w:rPr>
          <w:rStyle w:val="StyleUnderline"/>
        </w:rPr>
        <w:t>are up for grabs by state law</w:t>
      </w:r>
      <w:r>
        <w:rPr>
          <w:sz w:val="16"/>
        </w:rPr>
        <w:t xml:space="preserve">. </w:t>
      </w:r>
      <w:r w:rsidRPr="0012506C">
        <w:rPr>
          <w:rStyle w:val="StyleUnderline"/>
          <w:highlight w:val="cyan"/>
        </w:rPr>
        <w:t>By making the board</w:t>
      </w:r>
      <w:r>
        <w:rPr>
          <w:sz w:val="16"/>
        </w:rPr>
        <w:t xml:space="preserve"> </w:t>
      </w:r>
      <w:r>
        <w:rPr>
          <w:rStyle w:val="Emphasis"/>
        </w:rPr>
        <w:t>effectively</w:t>
      </w:r>
      <w:r>
        <w:rPr>
          <w:sz w:val="16"/>
        </w:rPr>
        <w:t xml:space="preserve"> </w:t>
      </w:r>
      <w:r w:rsidRPr="0012506C">
        <w:rPr>
          <w:rStyle w:val="Emphasis"/>
          <w:highlight w:val="cyan"/>
        </w:rPr>
        <w:t>dysfunctional</w:t>
      </w:r>
      <w:r>
        <w:rPr>
          <w:sz w:val="16"/>
        </w:rPr>
        <w:t xml:space="preserve"> </w:t>
      </w:r>
      <w:r>
        <w:rPr>
          <w:rStyle w:val="StyleUnderline"/>
        </w:rPr>
        <w:t>by</w:t>
      </w:r>
      <w:r>
        <w:rPr>
          <w:sz w:val="16"/>
        </w:rPr>
        <w:t xml:space="preserve"> </w:t>
      </w:r>
      <w:r>
        <w:rPr>
          <w:rStyle w:val="Emphasis"/>
        </w:rPr>
        <w:t>avoiding such procedures</w:t>
      </w:r>
      <w:r>
        <w:rPr>
          <w:sz w:val="16"/>
        </w:rPr>
        <w:t xml:space="preserve">, </w:t>
      </w:r>
      <w:r w:rsidRPr="0012506C">
        <w:rPr>
          <w:rStyle w:val="StyleUnderline"/>
          <w:highlight w:val="cyan"/>
        </w:rPr>
        <w:t>the administration</w:t>
      </w:r>
      <w:r>
        <w:rPr>
          <w:rStyle w:val="StyleUnderline"/>
        </w:rPr>
        <w:t xml:space="preserve"> risks committing a</w:t>
      </w:r>
      <w:r>
        <w:rPr>
          <w:sz w:val="16"/>
        </w:rPr>
        <w:t xml:space="preserve"> </w:t>
      </w:r>
      <w:r>
        <w:rPr>
          <w:rStyle w:val="Emphasis"/>
        </w:rPr>
        <w:t>legal foul</w:t>
      </w:r>
      <w:r>
        <w:rPr>
          <w:sz w:val="16"/>
        </w:rPr>
        <w:t xml:space="preserve"> </w:t>
      </w:r>
      <w:r>
        <w:rPr>
          <w:rStyle w:val="StyleUnderline"/>
        </w:rPr>
        <w:t>on administrative law grounds</w:t>
      </w:r>
      <w:r>
        <w:rPr>
          <w:sz w:val="16"/>
        </w:rPr>
        <w:t xml:space="preserve"> </w:t>
      </w:r>
      <w:r>
        <w:rPr>
          <w:rStyle w:val="StyleUnderline"/>
        </w:rPr>
        <w:t>and</w:t>
      </w:r>
      <w:r>
        <w:rPr>
          <w:sz w:val="16"/>
        </w:rPr>
        <w:t xml:space="preserve"> </w:t>
      </w:r>
      <w:r w:rsidRPr="0012506C">
        <w:rPr>
          <w:rStyle w:val="Emphasis"/>
          <w:highlight w:val="cyan"/>
        </w:rPr>
        <w:t>undermines preemption</w:t>
      </w:r>
      <w:r>
        <w:rPr>
          <w:sz w:val="16"/>
        </w:rPr>
        <w:t xml:space="preserve"> </w:t>
      </w:r>
      <w:r>
        <w:rPr>
          <w:rStyle w:val="StyleUnderline"/>
        </w:rPr>
        <w:t>arguments of workers affected by those changes</w:t>
      </w:r>
      <w:r>
        <w:rPr>
          <w:sz w:val="16"/>
        </w:rPr>
        <w:t>.</w:t>
      </w:r>
    </w:p>
    <w:p w14:paraId="5B35CD91" w14:textId="30ECF28D" w:rsidR="007C6F76" w:rsidRPr="007C6F76" w:rsidRDefault="007C6F76" w:rsidP="007C6F76">
      <w:pPr>
        <w:rPr>
          <w:sz w:val="16"/>
        </w:rPr>
      </w:pPr>
      <w:r>
        <w:rPr>
          <w:sz w:val="16"/>
        </w:rPr>
        <w:t xml:space="preserve">As the Board, as </w:t>
      </w:r>
      <w:r>
        <w:rPr>
          <w:rStyle w:val="StyleUnderline"/>
        </w:rPr>
        <w:t xml:space="preserve">many parts of </w:t>
      </w:r>
      <w:r w:rsidRPr="0012506C">
        <w:rPr>
          <w:rStyle w:val="StyleUnderline"/>
          <w:highlight w:val="cyan"/>
        </w:rPr>
        <w:t>the federal government is being</w:t>
      </w:r>
      <w:r>
        <w:rPr>
          <w:rStyle w:val="StyleUnderline"/>
        </w:rPr>
        <w:t xml:space="preserve"> effectively</w:t>
      </w:r>
      <w:r>
        <w:rPr>
          <w:sz w:val="16"/>
        </w:rPr>
        <w:t xml:space="preserve"> </w:t>
      </w:r>
      <w:r w:rsidRPr="0012506C">
        <w:rPr>
          <w:rStyle w:val="Emphasis"/>
          <w:highlight w:val="cyan"/>
        </w:rPr>
        <w:t>hollowed out from the inside</w:t>
      </w:r>
      <w:r>
        <w:rPr>
          <w:sz w:val="16"/>
        </w:rPr>
        <w:t xml:space="preserve">, </w:t>
      </w:r>
      <w:r w:rsidRPr="0012506C">
        <w:rPr>
          <w:rStyle w:val="StyleUnderline"/>
          <w:highlight w:val="cyan"/>
        </w:rPr>
        <w:t>workers have a claim</w:t>
      </w:r>
      <w:r>
        <w:rPr>
          <w:sz w:val="16"/>
        </w:rPr>
        <w:t xml:space="preserve"> </w:t>
      </w:r>
      <w:r>
        <w:rPr>
          <w:rStyle w:val="Emphasis"/>
        </w:rPr>
        <w:t>against</w:t>
      </w:r>
      <w:r>
        <w:rPr>
          <w:sz w:val="16"/>
        </w:rPr>
        <w:t xml:space="preserve"> </w:t>
      </w:r>
      <w:r>
        <w:rPr>
          <w:rStyle w:val="Emphasis"/>
        </w:rPr>
        <w:t>being sucked</w:t>
      </w:r>
      <w:r>
        <w:rPr>
          <w:sz w:val="16"/>
        </w:rPr>
        <w:t xml:space="preserve"> </w:t>
      </w:r>
      <w:r>
        <w:rPr>
          <w:rStyle w:val="StyleUnderline"/>
        </w:rPr>
        <w:t>into a</w:t>
      </w:r>
      <w:r>
        <w:rPr>
          <w:sz w:val="16"/>
        </w:rPr>
        <w:t xml:space="preserve"> </w:t>
      </w:r>
      <w:r>
        <w:rPr>
          <w:rStyle w:val="Emphasis"/>
        </w:rPr>
        <w:t>legal no-man’s land</w:t>
      </w:r>
      <w:r>
        <w:rPr>
          <w:sz w:val="16"/>
        </w:rPr>
        <w:t xml:space="preserve"> </w:t>
      </w:r>
      <w:r w:rsidRPr="0012506C">
        <w:rPr>
          <w:rStyle w:val="StyleUnderline"/>
          <w:highlight w:val="cyan"/>
        </w:rPr>
        <w:t>with</w:t>
      </w:r>
      <w:r>
        <w:rPr>
          <w:sz w:val="16"/>
        </w:rPr>
        <w:t xml:space="preserve"> no effective labor rights and </w:t>
      </w:r>
      <w:r>
        <w:rPr>
          <w:rStyle w:val="Emphasis"/>
        </w:rPr>
        <w:t>n</w:t>
      </w:r>
      <w:r w:rsidRPr="0012506C">
        <w:rPr>
          <w:rStyle w:val="Emphasis"/>
          <w:highlight w:val="cyan"/>
        </w:rPr>
        <w:t>o state power</w:t>
      </w:r>
      <w:r>
        <w:rPr>
          <w:sz w:val="16"/>
        </w:rPr>
        <w:t xml:space="preserve"> </w:t>
      </w:r>
      <w:r>
        <w:rPr>
          <w:rStyle w:val="StyleUnderline"/>
        </w:rPr>
        <w:t>to regulate labor relations</w:t>
      </w:r>
      <w:r>
        <w:rPr>
          <w:sz w:val="16"/>
        </w:rPr>
        <w:t>.</w:t>
      </w:r>
    </w:p>
    <w:p w14:paraId="3A1C2AF6" w14:textId="77777777" w:rsidR="007C6F76" w:rsidRPr="003D12B7" w:rsidRDefault="007C6F76" w:rsidP="007C6F76">
      <w:pPr>
        <w:pStyle w:val="Heading4"/>
        <w:rPr>
          <w:u w:val="single"/>
        </w:rPr>
      </w:pPr>
      <w:r>
        <w:t>They’ll choose challenging the NLRA over asserting preemption.</w:t>
      </w:r>
    </w:p>
    <w:p w14:paraId="65A8FFCC" w14:textId="77777777" w:rsidR="007C6F76" w:rsidRDefault="007C6F76" w:rsidP="007C6F76">
      <w:r>
        <w:t xml:space="preserve">Gali </w:t>
      </w:r>
      <w:r>
        <w:rPr>
          <w:rStyle w:val="Style13ptBold"/>
        </w:rPr>
        <w:t>Racabi 25</w:t>
      </w:r>
      <w:r>
        <w:t>, Assistant Professor at Cornell ILR, Associated Faculty at Cornell Law, "In Lieu of the NLRA," 03/28/2025, https://papers.ssrn.com/sol3/papers.cfm?abstract_id=XXXXXXX</w:t>
      </w:r>
    </w:p>
    <w:p w14:paraId="1F6A2C8C" w14:textId="77777777" w:rsidR="007C6F76" w:rsidRDefault="007C6F76" w:rsidP="007C6F76">
      <w:r>
        <w:rPr>
          <w:sz w:val="16"/>
        </w:rPr>
        <w:t xml:space="preserve">2. </w:t>
      </w:r>
      <w:r w:rsidRPr="0012506C">
        <w:rPr>
          <w:rStyle w:val="StyleUnderline"/>
          <w:highlight w:val="cyan"/>
        </w:rPr>
        <w:t>Employers arguing the NLRA is unconstitutional</w:t>
      </w:r>
      <w:r>
        <w:rPr>
          <w:sz w:val="16"/>
        </w:rPr>
        <w:t xml:space="preserve"> </w:t>
      </w:r>
      <w:r w:rsidRPr="0012506C">
        <w:rPr>
          <w:rStyle w:val="Emphasis"/>
          <w:highlight w:val="cyan"/>
        </w:rPr>
        <w:t>cannot enjoy</w:t>
      </w:r>
      <w:r>
        <w:rPr>
          <w:rStyle w:val="Emphasis"/>
        </w:rPr>
        <w:t xml:space="preserve"> NLRA </w:t>
      </w:r>
      <w:r w:rsidRPr="0012506C">
        <w:rPr>
          <w:rStyle w:val="Emphasis"/>
          <w:highlight w:val="cyan"/>
        </w:rPr>
        <w:t>preemption</w:t>
      </w:r>
    </w:p>
    <w:p w14:paraId="473BBEDE" w14:textId="77777777" w:rsidR="007C6F76" w:rsidRDefault="007C6F76" w:rsidP="007C6F76">
      <w:r>
        <w:rPr>
          <w:rStyle w:val="StyleUnderline"/>
        </w:rPr>
        <w:t>The board and the NLRA on which it is based are undergoing</w:t>
      </w:r>
      <w:r>
        <w:rPr>
          <w:sz w:val="16"/>
        </w:rPr>
        <w:t xml:space="preserve"> a series of </w:t>
      </w:r>
      <w:r>
        <w:rPr>
          <w:rStyle w:val="Emphasis"/>
        </w:rPr>
        <w:t>foundational constitutional attacks</w:t>
      </w:r>
      <w:r>
        <w:rPr>
          <w:sz w:val="16"/>
        </w:rPr>
        <w:t xml:space="preserve">.129 </w:t>
      </w:r>
      <w:r>
        <w:rPr>
          <w:rStyle w:val="StyleUnderline"/>
        </w:rPr>
        <w:t xml:space="preserve">Those </w:t>
      </w:r>
      <w:r w:rsidRPr="0012506C">
        <w:rPr>
          <w:rStyle w:val="StyleUnderline"/>
          <w:highlight w:val="cyan"/>
        </w:rPr>
        <w:t>attacks are</w:t>
      </w:r>
      <w:r w:rsidRPr="0012506C">
        <w:rPr>
          <w:sz w:val="16"/>
          <w:highlight w:val="cyan"/>
        </w:rPr>
        <w:t xml:space="preserve"> </w:t>
      </w:r>
      <w:r w:rsidRPr="0012506C">
        <w:rPr>
          <w:rStyle w:val="Emphasis"/>
          <w:highlight w:val="cyan"/>
        </w:rPr>
        <w:t>devastating</w:t>
      </w:r>
      <w:r w:rsidRPr="0012506C">
        <w:rPr>
          <w:sz w:val="16"/>
          <w:highlight w:val="cyan"/>
        </w:rPr>
        <w:t xml:space="preserve"> </w:t>
      </w:r>
      <w:r w:rsidRPr="0012506C">
        <w:rPr>
          <w:rStyle w:val="StyleUnderline"/>
          <w:highlight w:val="cyan"/>
        </w:rPr>
        <w:t>the</w:t>
      </w:r>
      <w:r w:rsidRPr="0012506C">
        <w:rPr>
          <w:sz w:val="16"/>
          <w:highlight w:val="cyan"/>
        </w:rPr>
        <w:t xml:space="preserve"> </w:t>
      </w:r>
      <w:r w:rsidRPr="0012506C">
        <w:rPr>
          <w:rStyle w:val="Emphasis"/>
          <w:highlight w:val="cyan"/>
        </w:rPr>
        <w:t>foundations of NLRB actions</w:t>
      </w:r>
      <w:r>
        <w:rPr>
          <w:sz w:val="16"/>
        </w:rPr>
        <w:t xml:space="preserve">. </w:t>
      </w:r>
      <w:r>
        <w:rPr>
          <w:rStyle w:val="StyleUnderline"/>
        </w:rPr>
        <w:t>By doing so</w:t>
      </w:r>
      <w:r>
        <w:rPr>
          <w:sz w:val="16"/>
        </w:rPr>
        <w:t xml:space="preserve">, </w:t>
      </w:r>
      <w:r w:rsidRPr="0012506C">
        <w:rPr>
          <w:rStyle w:val="StyleUnderline"/>
          <w:highlight w:val="cyan"/>
        </w:rPr>
        <w:t>employers are</w:t>
      </w:r>
      <w:r>
        <w:rPr>
          <w:rStyle w:val="StyleUnderline"/>
        </w:rPr>
        <w:t xml:space="preserve"> </w:t>
      </w:r>
      <w:r>
        <w:rPr>
          <w:rStyle w:val="StyleUnderline"/>
        </w:rPr>
        <w:lastRenderedPageBreak/>
        <w:t>opening up and</w:t>
      </w:r>
      <w:r>
        <w:rPr>
          <w:sz w:val="16"/>
        </w:rPr>
        <w:t xml:space="preserve"> </w:t>
      </w:r>
      <w:r w:rsidRPr="0012506C">
        <w:rPr>
          <w:rStyle w:val="StyleUnderline"/>
          <w:highlight w:val="cyan"/>
        </w:rPr>
        <w:t>creating</w:t>
      </w:r>
      <w:r w:rsidRPr="0012506C">
        <w:rPr>
          <w:sz w:val="16"/>
          <w:highlight w:val="cyan"/>
        </w:rPr>
        <w:t xml:space="preserve"> </w:t>
      </w:r>
      <w:r w:rsidRPr="0012506C">
        <w:rPr>
          <w:rStyle w:val="Emphasis"/>
          <w:highlight w:val="cyan"/>
        </w:rPr>
        <w:t>opportunities for state involvement</w:t>
      </w:r>
      <w:r>
        <w:rPr>
          <w:sz w:val="16"/>
        </w:rPr>
        <w:t>. This has two variants – a geographical one and an individualized one.</w:t>
      </w:r>
    </w:p>
    <w:p w14:paraId="5A16137A" w14:textId="77777777" w:rsidR="007C6F76" w:rsidRDefault="007C6F76" w:rsidP="007C6F76">
      <w:r>
        <w:rPr>
          <w:rStyle w:val="StyleUnderline"/>
        </w:rPr>
        <w:t>Geographically</w:t>
      </w:r>
      <w:r>
        <w:rPr>
          <w:sz w:val="16"/>
        </w:rPr>
        <w:t xml:space="preserve">, </w:t>
      </w:r>
      <w:r>
        <w:rPr>
          <w:rStyle w:val="StyleUnderline"/>
        </w:rPr>
        <w:t>employers</w:t>
      </w:r>
      <w:r>
        <w:rPr>
          <w:sz w:val="16"/>
        </w:rPr>
        <w:t xml:space="preserve"> </w:t>
      </w:r>
      <w:r>
        <w:rPr>
          <w:rStyle w:val="StyleUnderline"/>
        </w:rPr>
        <w:t>operating in circuits that are</w:t>
      </w:r>
      <w:r>
        <w:rPr>
          <w:sz w:val="16"/>
        </w:rPr>
        <w:t xml:space="preserve"> more </w:t>
      </w:r>
      <w:r>
        <w:rPr>
          <w:rStyle w:val="StyleUnderline"/>
        </w:rPr>
        <w:t>conducive to employers’ injunctions against the</w:t>
      </w:r>
      <w:r>
        <w:rPr>
          <w:sz w:val="16"/>
        </w:rPr>
        <w:t xml:space="preserve"> </w:t>
      </w:r>
      <w:r>
        <w:rPr>
          <w:rStyle w:val="StyleUnderline"/>
        </w:rPr>
        <w:t>board</w:t>
      </w:r>
      <w:r>
        <w:rPr>
          <w:sz w:val="16"/>
        </w:rPr>
        <w:t xml:space="preserve"> on constitutional grounds </w:t>
      </w:r>
      <w:r>
        <w:rPr>
          <w:rStyle w:val="StyleUnderline"/>
        </w:rPr>
        <w:t>are more</w:t>
      </w:r>
      <w:r>
        <w:rPr>
          <w:sz w:val="16"/>
        </w:rPr>
        <w:t xml:space="preserve"> </w:t>
      </w:r>
      <w:r>
        <w:rPr>
          <w:rStyle w:val="Emphasis"/>
        </w:rPr>
        <w:t>susceptible to state regulation</w:t>
      </w:r>
      <w:r>
        <w:rPr>
          <w:sz w:val="16"/>
        </w:rPr>
        <w:t xml:space="preserve">. </w:t>
      </w:r>
      <w:r>
        <w:rPr>
          <w:rStyle w:val="StyleUnderline"/>
        </w:rPr>
        <w:t>Without an effective board remedy</w:t>
      </w:r>
      <w:r>
        <w:rPr>
          <w:sz w:val="16"/>
        </w:rPr>
        <w:t xml:space="preserve">, </w:t>
      </w:r>
      <w:r>
        <w:rPr>
          <w:rStyle w:val="StyleUnderline"/>
        </w:rPr>
        <w:t>state</w:t>
      </w:r>
      <w:r>
        <w:rPr>
          <w:sz w:val="16"/>
        </w:rPr>
        <w:t xml:space="preserve"> </w:t>
      </w:r>
      <w:r>
        <w:rPr>
          <w:rStyle w:val="Emphasis"/>
        </w:rPr>
        <w:t>remedies ought to be</w:t>
      </w:r>
      <w:r>
        <w:rPr>
          <w:sz w:val="16"/>
        </w:rPr>
        <w:t xml:space="preserve"> </w:t>
      </w:r>
      <w:r>
        <w:rPr>
          <w:rStyle w:val="StyleUnderline"/>
        </w:rPr>
        <w:t>readily</w:t>
      </w:r>
      <w:r>
        <w:rPr>
          <w:sz w:val="16"/>
        </w:rPr>
        <w:t xml:space="preserve"> </w:t>
      </w:r>
      <w:r>
        <w:rPr>
          <w:rStyle w:val="Emphasis"/>
        </w:rPr>
        <w:t>available</w:t>
      </w:r>
      <w:r>
        <w:rPr>
          <w:sz w:val="16"/>
        </w:rPr>
        <w:t xml:space="preserve">. </w:t>
      </w:r>
      <w:r w:rsidRPr="0012506C">
        <w:rPr>
          <w:rStyle w:val="StyleUnderline"/>
          <w:highlight w:val="cyan"/>
        </w:rPr>
        <w:t>The alternative</w:t>
      </w:r>
      <w:r>
        <w:rPr>
          <w:sz w:val="16"/>
        </w:rPr>
        <w:t xml:space="preserve">, which has its advantages to workers, </w:t>
      </w:r>
      <w:r w:rsidRPr="0012506C">
        <w:rPr>
          <w:rStyle w:val="StyleUnderline"/>
          <w:highlight w:val="cyan"/>
        </w:rPr>
        <w:t>is halting all</w:t>
      </w:r>
      <w:r>
        <w:rPr>
          <w:rStyle w:val="StyleUnderline"/>
        </w:rPr>
        <w:t xml:space="preserve"> work </w:t>
      </w:r>
      <w:r w:rsidRPr="0012506C">
        <w:rPr>
          <w:rStyle w:val="StyleUnderline"/>
          <w:highlight w:val="cyan"/>
        </w:rPr>
        <w:t>regulations until the</w:t>
      </w:r>
      <w:r>
        <w:rPr>
          <w:rStyle w:val="StyleUnderline"/>
        </w:rPr>
        <w:t xml:space="preserve"> constitutional </w:t>
      </w:r>
      <w:r w:rsidRPr="0012506C">
        <w:rPr>
          <w:rStyle w:val="StyleUnderline"/>
          <w:highlight w:val="cyan"/>
        </w:rPr>
        <w:t>challenges are sorted</w:t>
      </w:r>
      <w:r>
        <w:rPr>
          <w:rStyle w:val="StyleUnderline"/>
        </w:rPr>
        <w:t xml:space="preserve"> out</w:t>
      </w:r>
      <w:r>
        <w:rPr>
          <w:sz w:val="16"/>
        </w:rPr>
        <w:t xml:space="preserve">, </w:t>
      </w:r>
      <w:r w:rsidRPr="0012506C">
        <w:rPr>
          <w:rStyle w:val="StyleUnderline"/>
          <w:highlight w:val="cyan"/>
        </w:rPr>
        <w:t>which</w:t>
      </w:r>
      <w:r>
        <w:rPr>
          <w:rStyle w:val="StyleUnderline"/>
        </w:rPr>
        <w:t xml:space="preserve"> can </w:t>
      </w:r>
      <w:r w:rsidRPr="0012506C">
        <w:rPr>
          <w:rStyle w:val="StyleUnderline"/>
          <w:highlight w:val="cyan"/>
        </w:rPr>
        <w:t>take</w:t>
      </w:r>
      <w:r>
        <w:rPr>
          <w:sz w:val="16"/>
        </w:rPr>
        <w:t xml:space="preserve"> a significant amount of </w:t>
      </w:r>
      <w:r w:rsidRPr="0012506C">
        <w:rPr>
          <w:rStyle w:val="Emphasis"/>
          <w:highlight w:val="cyan"/>
        </w:rPr>
        <w:t>time</w:t>
      </w:r>
      <w:r>
        <w:rPr>
          <w:sz w:val="16"/>
        </w:rPr>
        <w:t>.</w:t>
      </w:r>
    </w:p>
    <w:p w14:paraId="1BF61E71" w14:textId="77777777" w:rsidR="007C6F76" w:rsidRDefault="007C6F76" w:rsidP="007C6F76">
      <w:r>
        <w:rPr>
          <w:sz w:val="16"/>
        </w:rPr>
        <w:t xml:space="preserve">Additionally, </w:t>
      </w:r>
      <w:r>
        <w:rPr>
          <w:rStyle w:val="StyleUnderline"/>
        </w:rPr>
        <w:t>while employers use constitutional attacks against the board, those same employers become</w:t>
      </w:r>
      <w:r>
        <w:rPr>
          <w:sz w:val="16"/>
        </w:rPr>
        <w:t xml:space="preserve"> </w:t>
      </w:r>
      <w:r>
        <w:rPr>
          <w:rStyle w:val="StyleUnderline"/>
        </w:rPr>
        <w:t>vulnerable to</w:t>
      </w:r>
      <w:r>
        <w:rPr>
          <w:sz w:val="16"/>
        </w:rPr>
        <w:t xml:space="preserve"> </w:t>
      </w:r>
      <w:r>
        <w:rPr>
          <w:rStyle w:val="Emphasis"/>
        </w:rPr>
        <w:t>state intervention</w:t>
      </w:r>
      <w:r>
        <w:rPr>
          <w:sz w:val="16"/>
        </w:rPr>
        <w:t xml:space="preserve">. In other words, </w:t>
      </w:r>
      <w:r>
        <w:rPr>
          <w:rStyle w:val="StyleUnderline"/>
        </w:rPr>
        <w:t>employers claiming the NLRA has no constitutionally valid</w:t>
      </w:r>
      <w:r>
        <w:rPr>
          <w:sz w:val="16"/>
        </w:rPr>
        <w:t xml:space="preserve"> </w:t>
      </w:r>
      <w:r>
        <w:rPr>
          <w:rStyle w:val="StyleUnderline"/>
        </w:rPr>
        <w:t>authority</w:t>
      </w:r>
      <w:r>
        <w:rPr>
          <w:sz w:val="16"/>
        </w:rPr>
        <w:t xml:space="preserve"> over their business </w:t>
      </w:r>
      <w:r>
        <w:rPr>
          <w:rStyle w:val="Emphasis"/>
        </w:rPr>
        <w:t>cannot claim NLRA preemption</w:t>
      </w:r>
      <w:r>
        <w:rPr>
          <w:sz w:val="16"/>
        </w:rPr>
        <w:t>.</w:t>
      </w:r>
    </w:p>
    <w:p w14:paraId="4BFA96D6" w14:textId="77777777" w:rsidR="007C6F76" w:rsidRDefault="007C6F76" w:rsidP="007C6F76">
      <w:r>
        <w:rPr>
          <w:sz w:val="16"/>
        </w:rPr>
        <w:t xml:space="preserve">Take the example of the </w:t>
      </w:r>
      <w:r w:rsidRPr="0012506C">
        <w:rPr>
          <w:rStyle w:val="StyleUnderline"/>
          <w:highlight w:val="cyan"/>
        </w:rPr>
        <w:t>Audubon</w:t>
      </w:r>
      <w:r>
        <w:rPr>
          <w:rStyle w:val="StyleUnderline"/>
        </w:rPr>
        <w:t xml:space="preserve"> Society</w:t>
      </w:r>
      <w:r>
        <w:rPr>
          <w:sz w:val="16"/>
        </w:rPr>
        <w:t xml:space="preserve">. </w:t>
      </w:r>
      <w:r>
        <w:rPr>
          <w:rStyle w:val="StyleUnderline"/>
        </w:rPr>
        <w:t>In pushing back against its organizing employees</w:t>
      </w:r>
      <w:r>
        <w:rPr>
          <w:sz w:val="16"/>
        </w:rPr>
        <w:t xml:space="preserve">, </w:t>
      </w:r>
      <w:r w:rsidRPr="0012506C">
        <w:rPr>
          <w:rStyle w:val="StyleUnderline"/>
          <w:highlight w:val="cyan"/>
        </w:rPr>
        <w:t>argued</w:t>
      </w:r>
      <w:r>
        <w:rPr>
          <w:rStyle w:val="StyleUnderline"/>
        </w:rPr>
        <w:t xml:space="preserve"> that the</w:t>
      </w:r>
      <w:r>
        <w:rPr>
          <w:sz w:val="16"/>
        </w:rPr>
        <w:t xml:space="preserve"> </w:t>
      </w:r>
      <w:r>
        <w:rPr>
          <w:rStyle w:val="Emphasis"/>
        </w:rPr>
        <w:t>NLRB’s enforcement</w:t>
      </w:r>
      <w:r>
        <w:rPr>
          <w:sz w:val="16"/>
        </w:rPr>
        <w:t xml:space="preserve"> </w:t>
      </w:r>
      <w:r>
        <w:rPr>
          <w:rStyle w:val="StyleUnderline"/>
        </w:rPr>
        <w:t xml:space="preserve">of </w:t>
      </w:r>
      <w:r w:rsidRPr="0012506C">
        <w:rPr>
          <w:rStyle w:val="StyleUnderline"/>
          <w:highlight w:val="cyan"/>
        </w:rPr>
        <w:t>the NLRA</w:t>
      </w:r>
      <w:r>
        <w:rPr>
          <w:rStyle w:val="StyleUnderline"/>
        </w:rPr>
        <w:t xml:space="preserve"> on its organization</w:t>
      </w:r>
      <w:r>
        <w:rPr>
          <w:sz w:val="16"/>
        </w:rPr>
        <w:t xml:space="preserve"> </w:t>
      </w:r>
      <w:r w:rsidRPr="0012506C">
        <w:rPr>
          <w:rStyle w:val="Emphasis"/>
          <w:highlight w:val="cyan"/>
        </w:rPr>
        <w:t>is unconstitutional</w:t>
      </w:r>
      <w:r w:rsidRPr="0012506C">
        <w:rPr>
          <w:sz w:val="16"/>
          <w:highlight w:val="cyan"/>
        </w:rPr>
        <w:t xml:space="preserve"> </w:t>
      </w:r>
      <w:r w:rsidRPr="0012506C">
        <w:rPr>
          <w:rStyle w:val="StyleUnderline"/>
          <w:highlight w:val="cyan"/>
        </w:rPr>
        <w:t>because of</w:t>
      </w:r>
      <w:r w:rsidRPr="0012506C">
        <w:rPr>
          <w:sz w:val="16"/>
          <w:highlight w:val="cyan"/>
        </w:rPr>
        <w:t xml:space="preserve"> </w:t>
      </w:r>
      <w:r w:rsidRPr="0012506C">
        <w:rPr>
          <w:rStyle w:val="Emphasis"/>
          <w:highlight w:val="cyan"/>
        </w:rPr>
        <w:t>non-delegation</w:t>
      </w:r>
      <w:r>
        <w:rPr>
          <w:rStyle w:val="Emphasis"/>
        </w:rPr>
        <w:t xml:space="preserve"> claims</w:t>
      </w:r>
      <w:r>
        <w:rPr>
          <w:sz w:val="16"/>
        </w:rPr>
        <w:t xml:space="preserve">, </w:t>
      </w:r>
      <w:r>
        <w:rPr>
          <w:rStyle w:val="Emphasis"/>
        </w:rPr>
        <w:t>lack of jury trial</w:t>
      </w:r>
      <w:r>
        <w:rPr>
          <w:sz w:val="16"/>
        </w:rPr>
        <w:t xml:space="preserve"> </w:t>
      </w:r>
      <w:r>
        <w:rPr>
          <w:rStyle w:val="StyleUnderline"/>
        </w:rPr>
        <w:t>in the NLRA procedures</w:t>
      </w:r>
      <w:r>
        <w:rPr>
          <w:sz w:val="16"/>
        </w:rPr>
        <w:t xml:space="preserve">, </w:t>
      </w:r>
      <w:r>
        <w:rPr>
          <w:rStyle w:val="StyleUnderline"/>
        </w:rPr>
        <w:t>violations</w:t>
      </w:r>
      <w:r>
        <w:rPr>
          <w:sz w:val="16"/>
        </w:rPr>
        <w:t xml:space="preserve"> of First Amendment </w:t>
      </w:r>
      <w:r w:rsidRPr="002E00BC">
        <w:rPr>
          <w:rStyle w:val="StyleUnderline"/>
        </w:rPr>
        <w:t>free speech</w:t>
      </w:r>
      <w:r>
        <w:rPr>
          <w:rStyle w:val="StyleUnderline"/>
        </w:rPr>
        <w:t xml:space="preserve"> rights</w:t>
      </w:r>
      <w:r>
        <w:rPr>
          <w:sz w:val="16"/>
        </w:rPr>
        <w:t xml:space="preserve">, and more.130 </w:t>
      </w:r>
      <w:r>
        <w:rPr>
          <w:rStyle w:val="StyleUnderline"/>
        </w:rPr>
        <w:t>Having claimed that the NLRA’s allocation of power</w:t>
      </w:r>
      <w:r>
        <w:rPr>
          <w:sz w:val="16"/>
        </w:rPr>
        <w:t xml:space="preserve"> and the NLRB application of power on its actions is </w:t>
      </w:r>
      <w:r>
        <w:rPr>
          <w:rStyle w:val="Emphasis"/>
        </w:rPr>
        <w:t>unconstitutional</w:t>
      </w:r>
      <w:r>
        <w:rPr>
          <w:sz w:val="16"/>
        </w:rPr>
        <w:t xml:space="preserve">, </w:t>
      </w:r>
      <w:r>
        <w:rPr>
          <w:rStyle w:val="StyleUnderline"/>
        </w:rPr>
        <w:t>the Audubon Society would be</w:t>
      </w:r>
      <w:r>
        <w:rPr>
          <w:sz w:val="16"/>
        </w:rPr>
        <w:t xml:space="preserve"> </w:t>
      </w:r>
      <w:r>
        <w:rPr>
          <w:rStyle w:val="Emphasis"/>
        </w:rPr>
        <w:t>hard-pressed to argue</w:t>
      </w:r>
      <w:r>
        <w:rPr>
          <w:sz w:val="16"/>
        </w:rPr>
        <w:t xml:space="preserve"> </w:t>
      </w:r>
      <w:r>
        <w:rPr>
          <w:rStyle w:val="StyleUnderline"/>
        </w:rPr>
        <w:t>that the application of</w:t>
      </w:r>
      <w:r>
        <w:rPr>
          <w:sz w:val="16"/>
        </w:rPr>
        <w:t xml:space="preserve"> </w:t>
      </w:r>
      <w:r>
        <w:rPr>
          <w:rStyle w:val="Emphasis"/>
        </w:rPr>
        <w:t>state law</w:t>
      </w:r>
      <w:r>
        <w:rPr>
          <w:sz w:val="16"/>
        </w:rPr>
        <w:t xml:space="preserve"> </w:t>
      </w:r>
      <w:r>
        <w:rPr>
          <w:rStyle w:val="StyleUnderline"/>
        </w:rPr>
        <w:t>on its</w:t>
      </w:r>
      <w:r>
        <w:rPr>
          <w:sz w:val="16"/>
        </w:rPr>
        <w:t xml:space="preserve"> </w:t>
      </w:r>
      <w:r>
        <w:rPr>
          <w:rStyle w:val="StyleUnderline"/>
        </w:rPr>
        <w:t>actions</w:t>
      </w:r>
      <w:r>
        <w:rPr>
          <w:sz w:val="16"/>
        </w:rPr>
        <w:t xml:space="preserve"> </w:t>
      </w:r>
      <w:r>
        <w:rPr>
          <w:rStyle w:val="Emphasis"/>
        </w:rPr>
        <w:t>is preempted</w:t>
      </w:r>
      <w:r>
        <w:rPr>
          <w:sz w:val="16"/>
        </w:rPr>
        <w:t xml:space="preserve"> </w:t>
      </w:r>
      <w:r>
        <w:rPr>
          <w:rStyle w:val="StyleUnderline"/>
        </w:rPr>
        <w:t>because of the NLRA.</w:t>
      </w:r>
    </w:p>
    <w:p w14:paraId="67797C03" w14:textId="77777777" w:rsidR="007C6F76" w:rsidRDefault="007C6F76" w:rsidP="007C6F76">
      <w:r w:rsidRPr="0012506C">
        <w:rPr>
          <w:rStyle w:val="StyleUnderline"/>
          <w:highlight w:val="cyan"/>
        </w:rPr>
        <w:t>As constitutional arguments</w:t>
      </w:r>
      <w:r>
        <w:rPr>
          <w:rStyle w:val="StyleUnderline"/>
        </w:rPr>
        <w:t xml:space="preserve"> against the board </w:t>
      </w:r>
      <w:r w:rsidRPr="0012506C">
        <w:rPr>
          <w:rStyle w:val="StyleUnderline"/>
          <w:highlight w:val="cyan"/>
        </w:rPr>
        <w:t>spread,</w:t>
      </w:r>
      <w:r w:rsidRPr="0012506C">
        <w:rPr>
          <w:sz w:val="16"/>
          <w:highlight w:val="cyan"/>
        </w:rPr>
        <w:t xml:space="preserve"> </w:t>
      </w:r>
      <w:r w:rsidRPr="0012506C">
        <w:rPr>
          <w:rStyle w:val="Emphasis"/>
          <w:highlight w:val="cyan"/>
        </w:rPr>
        <w:t>preemption</w:t>
      </w:r>
      <w:r>
        <w:rPr>
          <w:rStyle w:val="Emphasis"/>
        </w:rPr>
        <w:t xml:space="preserve"> arguments </w:t>
      </w:r>
      <w:r w:rsidRPr="0012506C">
        <w:rPr>
          <w:rStyle w:val="Emphasis"/>
          <w:highlight w:val="cyan"/>
        </w:rPr>
        <w:t>are weakened</w:t>
      </w:r>
      <w:r>
        <w:rPr>
          <w:sz w:val="16"/>
        </w:rPr>
        <w:t xml:space="preserve">. </w:t>
      </w:r>
      <w:r>
        <w:rPr>
          <w:rStyle w:val="StyleUnderline"/>
        </w:rPr>
        <w:t>This is true for</w:t>
      </w:r>
      <w:r>
        <w:rPr>
          <w:sz w:val="16"/>
        </w:rPr>
        <w:t xml:space="preserve"> </w:t>
      </w:r>
      <w:r>
        <w:rPr>
          <w:rStyle w:val="Emphasis"/>
        </w:rPr>
        <w:t>Amazon</w:t>
      </w:r>
      <w:r>
        <w:rPr>
          <w:sz w:val="16"/>
        </w:rPr>
        <w:t xml:space="preserve">,131 </w:t>
      </w:r>
      <w:r>
        <w:rPr>
          <w:rStyle w:val="Emphasis"/>
        </w:rPr>
        <w:t>Starbucks</w:t>
      </w:r>
      <w:r>
        <w:rPr>
          <w:sz w:val="16"/>
        </w:rPr>
        <w:t xml:space="preserve">, </w:t>
      </w:r>
      <w:r>
        <w:rPr>
          <w:rStyle w:val="Emphasis"/>
        </w:rPr>
        <w:t>Macy’s</w:t>
      </w:r>
      <w:r>
        <w:rPr>
          <w:sz w:val="16"/>
        </w:rPr>
        <w:t xml:space="preserve">,132 </w:t>
      </w:r>
      <w:r>
        <w:rPr>
          <w:rStyle w:val="Emphasis"/>
        </w:rPr>
        <w:t>Tesla</w:t>
      </w:r>
      <w:r>
        <w:rPr>
          <w:sz w:val="16"/>
        </w:rPr>
        <w:t xml:space="preserve">, </w:t>
      </w:r>
      <w:r>
        <w:rPr>
          <w:rStyle w:val="Emphasis"/>
        </w:rPr>
        <w:t>SpaceX</w:t>
      </w:r>
      <w:r>
        <w:rPr>
          <w:sz w:val="16"/>
        </w:rPr>
        <w:t xml:space="preserve">,133 </w:t>
      </w:r>
      <w:r>
        <w:rPr>
          <w:rStyle w:val="StyleUnderline"/>
        </w:rPr>
        <w:t>and</w:t>
      </w:r>
      <w:r>
        <w:rPr>
          <w:sz w:val="16"/>
        </w:rPr>
        <w:t xml:space="preserve">, of course, </w:t>
      </w:r>
      <w:r>
        <w:rPr>
          <w:rStyle w:val="StyleUnderline"/>
        </w:rPr>
        <w:t>the</w:t>
      </w:r>
      <w:r>
        <w:rPr>
          <w:sz w:val="16"/>
        </w:rPr>
        <w:t xml:space="preserve"> </w:t>
      </w:r>
      <w:r>
        <w:rPr>
          <w:rStyle w:val="Emphasis"/>
        </w:rPr>
        <w:t>American</w:t>
      </w:r>
      <w:r>
        <w:rPr>
          <w:sz w:val="16"/>
        </w:rPr>
        <w:t xml:space="preserve"> </w:t>
      </w:r>
      <w:r>
        <w:rPr>
          <w:rStyle w:val="Emphasis"/>
        </w:rPr>
        <w:t>Civil</w:t>
      </w:r>
      <w:r>
        <w:rPr>
          <w:sz w:val="16"/>
        </w:rPr>
        <w:t xml:space="preserve"> </w:t>
      </w:r>
      <w:r>
        <w:rPr>
          <w:rStyle w:val="Emphasis"/>
        </w:rPr>
        <w:t>L</w:t>
      </w:r>
      <w:r>
        <w:rPr>
          <w:rStyle w:val="StyleUnderline"/>
        </w:rPr>
        <w:t>iberties</w:t>
      </w:r>
      <w:r>
        <w:rPr>
          <w:sz w:val="16"/>
        </w:rPr>
        <w:t xml:space="preserve"> </w:t>
      </w:r>
      <w:r>
        <w:rPr>
          <w:rStyle w:val="Emphasis"/>
        </w:rPr>
        <w:t>Union</w:t>
      </w:r>
      <w:r>
        <w:rPr>
          <w:sz w:val="16"/>
        </w:rPr>
        <w:t>.134</w:t>
      </w:r>
    </w:p>
    <w:p w14:paraId="3A976AFD" w14:textId="77777777" w:rsidR="007C6F76" w:rsidRDefault="007C6F76" w:rsidP="007C6F76">
      <w:r w:rsidRPr="0012506C">
        <w:rPr>
          <w:rStyle w:val="StyleUnderline"/>
          <w:highlight w:val="cyan"/>
        </w:rPr>
        <w:t>Dismantling</w:t>
      </w:r>
      <w:r>
        <w:rPr>
          <w:rStyle w:val="StyleUnderline"/>
        </w:rPr>
        <w:t xml:space="preserve"> the constitutional structure to shake down your workers</w:t>
      </w:r>
      <w:r>
        <w:rPr>
          <w:sz w:val="16"/>
        </w:rPr>
        <w:t xml:space="preserve"> should </w:t>
      </w:r>
      <w:r w:rsidRPr="0012506C">
        <w:rPr>
          <w:rStyle w:val="StyleUnderline"/>
          <w:highlight w:val="cyan"/>
        </w:rPr>
        <w:t>come with a</w:t>
      </w:r>
      <w:r w:rsidRPr="0012506C">
        <w:rPr>
          <w:sz w:val="16"/>
          <w:highlight w:val="cyan"/>
        </w:rPr>
        <w:t xml:space="preserve"> </w:t>
      </w:r>
      <w:r w:rsidRPr="0012506C">
        <w:rPr>
          <w:rStyle w:val="Emphasis"/>
          <w:highlight w:val="cyan"/>
        </w:rPr>
        <w:t>high price tag</w:t>
      </w:r>
      <w:r w:rsidRPr="0012506C">
        <w:rPr>
          <w:sz w:val="16"/>
          <w:highlight w:val="cyan"/>
        </w:rPr>
        <w:t>;</w:t>
      </w:r>
      <w:r>
        <w:rPr>
          <w:sz w:val="16"/>
        </w:rPr>
        <w:t xml:space="preserve"> </w:t>
      </w:r>
      <w:r w:rsidRPr="0012506C">
        <w:rPr>
          <w:rStyle w:val="StyleUnderline"/>
          <w:highlight w:val="cyan"/>
        </w:rPr>
        <w:t>being left</w:t>
      </w:r>
      <w:r w:rsidRPr="0012506C">
        <w:rPr>
          <w:sz w:val="16"/>
          <w:highlight w:val="cyan"/>
        </w:rPr>
        <w:t xml:space="preserve"> </w:t>
      </w:r>
      <w:r w:rsidRPr="0012506C">
        <w:rPr>
          <w:rStyle w:val="Emphasis"/>
          <w:highlight w:val="cyan"/>
        </w:rPr>
        <w:t>without preemption arguments</w:t>
      </w:r>
      <w:r w:rsidRPr="0012506C">
        <w:rPr>
          <w:sz w:val="16"/>
          <w:highlight w:val="cyan"/>
        </w:rPr>
        <w:t xml:space="preserve"> </w:t>
      </w:r>
      <w:r w:rsidRPr="0012506C">
        <w:rPr>
          <w:rStyle w:val="StyleUnderline"/>
          <w:highlight w:val="cyan"/>
        </w:rPr>
        <w:t>that use the</w:t>
      </w:r>
      <w:r>
        <w:rPr>
          <w:sz w:val="16"/>
        </w:rPr>
        <w:t xml:space="preserve"> </w:t>
      </w:r>
      <w:r>
        <w:rPr>
          <w:rStyle w:val="Emphasis"/>
        </w:rPr>
        <w:t xml:space="preserve">same </w:t>
      </w:r>
      <w:r w:rsidRPr="0012506C">
        <w:rPr>
          <w:rStyle w:val="Emphasis"/>
          <w:highlight w:val="cyan"/>
        </w:rPr>
        <w:t>legal regime</w:t>
      </w:r>
      <w:r w:rsidRPr="0012506C">
        <w:rPr>
          <w:sz w:val="16"/>
          <w:highlight w:val="cyan"/>
        </w:rPr>
        <w:t xml:space="preserve"> </w:t>
      </w:r>
      <w:r w:rsidRPr="0012506C">
        <w:rPr>
          <w:rStyle w:val="StyleUnderline"/>
          <w:highlight w:val="cyan"/>
        </w:rPr>
        <w:t>you attempt to dismantle</w:t>
      </w:r>
      <w:r w:rsidRPr="002E00BC">
        <w:rPr>
          <w:rStyle w:val="StyleUnderline"/>
        </w:rPr>
        <w:t xml:space="preserve"> is a</w:t>
      </w:r>
      <w:r w:rsidRPr="002E00BC">
        <w:rPr>
          <w:sz w:val="16"/>
        </w:rPr>
        <w:t xml:space="preserve"> </w:t>
      </w:r>
      <w:r w:rsidRPr="002E00BC">
        <w:rPr>
          <w:rStyle w:val="Emphasis"/>
        </w:rPr>
        <w:t>basic consequence</w:t>
      </w:r>
      <w:r w:rsidRPr="002E00BC">
        <w:rPr>
          <w:sz w:val="16"/>
        </w:rPr>
        <w:t xml:space="preserve"> </w:t>
      </w:r>
      <w:r w:rsidRPr="002E00BC">
        <w:rPr>
          <w:rStyle w:val="StyleUnderline"/>
        </w:rPr>
        <w:t>of those legal actions.</w:t>
      </w:r>
    </w:p>
    <w:p w14:paraId="5DF034F7" w14:textId="77777777" w:rsidR="007C6F76" w:rsidRPr="00AA1B8A" w:rsidRDefault="007C6F76" w:rsidP="007C6F76">
      <w:pPr>
        <w:pStyle w:val="Heading4"/>
        <w:rPr>
          <w:rFonts w:cs="Arial"/>
        </w:rPr>
      </w:pPr>
      <w:r>
        <w:t xml:space="preserve">3. </w:t>
      </w:r>
      <w:r w:rsidRPr="00AA1B8A">
        <w:t xml:space="preserve">The Roberts Court </w:t>
      </w:r>
      <w:r w:rsidRPr="00AA1B8A">
        <w:rPr>
          <w:u w:val="single"/>
        </w:rPr>
        <w:t>will not</w:t>
      </w:r>
      <w:r w:rsidRPr="00AA1B8A">
        <w:t xml:space="preserve"> pursue preemption---they’re </w:t>
      </w:r>
      <w:r w:rsidRPr="00AA1B8A">
        <w:rPr>
          <w:u w:val="single"/>
        </w:rPr>
        <w:t>actively undermining</w:t>
      </w:r>
      <w:r w:rsidRPr="00AA1B8A">
        <w:t xml:space="preserve"> it. </w:t>
      </w:r>
    </w:p>
    <w:p w14:paraId="632CC564" w14:textId="77777777" w:rsidR="007C6F76" w:rsidRPr="00AA1B8A" w:rsidRDefault="007C6F76" w:rsidP="007C6F76">
      <w:r w:rsidRPr="00AA1B8A">
        <w:t xml:space="preserve">Kamaile A.N. </w:t>
      </w:r>
      <w:r w:rsidRPr="00564A02">
        <w:rPr>
          <w:rStyle w:val="Style13ptBold"/>
        </w:rPr>
        <w:t>Turčan 25</w:t>
      </w:r>
      <w:r w:rsidRPr="00AA1B8A">
        <w:t>, Associate Professor of Law, University of Hawaiʻi William S. Richardson School of Law, “The Bogeyman of Environmental Regulation: Federalism, Agency Preemption, and the Roberts Court”, 109 Minn. L. Rev. 2529</w:t>
      </w:r>
    </w:p>
    <w:p w14:paraId="479D691D" w14:textId="77777777" w:rsidR="007C6F76" w:rsidRDefault="007C6F76" w:rsidP="007C6F76">
      <w:pPr>
        <w:rPr>
          <w:rStyle w:val="Emphasis"/>
        </w:rPr>
      </w:pPr>
      <w:r w:rsidRPr="001506CB">
        <w:rPr>
          <w:rStyle w:val="Emphasis"/>
        </w:rPr>
        <w:t>West Virginia</w:t>
      </w:r>
      <w:r w:rsidRPr="00AA1B8A">
        <w:rPr>
          <w:rStyle w:val="StyleUnderline"/>
        </w:rPr>
        <w:t xml:space="preserve">, </w:t>
      </w:r>
      <w:r w:rsidRPr="001506CB">
        <w:rPr>
          <w:rStyle w:val="Emphasis"/>
        </w:rPr>
        <w:t>Sackett</w:t>
      </w:r>
      <w:r w:rsidRPr="00AA1B8A">
        <w:rPr>
          <w:rStyle w:val="StyleUnderline"/>
        </w:rPr>
        <w:t xml:space="preserve">, and </w:t>
      </w:r>
      <w:r w:rsidRPr="001506CB">
        <w:rPr>
          <w:rStyle w:val="Emphasis"/>
        </w:rPr>
        <w:t>Loper Bright</w:t>
      </w:r>
      <w:r w:rsidRPr="00AA1B8A">
        <w:rPr>
          <w:rStyle w:val="StyleUnderline"/>
        </w:rPr>
        <w:t xml:space="preserve"> present fundamental questions of governance. </w:t>
      </w:r>
      <w:r w:rsidRPr="0012506C">
        <w:rPr>
          <w:rStyle w:val="StyleUnderline"/>
          <w:highlight w:val="cyan"/>
        </w:rPr>
        <w:t>By wielding</w:t>
      </w:r>
      <w:r w:rsidRPr="00AA1B8A">
        <w:rPr>
          <w:rStyle w:val="StyleUnderline"/>
        </w:rPr>
        <w:t xml:space="preserve"> the complementary strategies of </w:t>
      </w:r>
      <w:r w:rsidRPr="0012506C">
        <w:rPr>
          <w:rStyle w:val="Emphasis"/>
          <w:highlight w:val="cyan"/>
        </w:rPr>
        <w:t>separation of powers</w:t>
      </w:r>
      <w:r w:rsidRPr="0012506C">
        <w:rPr>
          <w:rStyle w:val="StyleUnderline"/>
          <w:highlight w:val="cyan"/>
        </w:rPr>
        <w:t xml:space="preserve"> and</w:t>
      </w:r>
      <w:r w:rsidRPr="0012506C">
        <w:rPr>
          <w:sz w:val="16"/>
          <w:highlight w:val="cyan"/>
        </w:rPr>
        <w:t xml:space="preserve"> </w:t>
      </w:r>
      <w:r w:rsidRPr="0012506C">
        <w:rPr>
          <w:rStyle w:val="Emphasis"/>
          <w:highlight w:val="cyan"/>
        </w:rPr>
        <w:t>federalism</w:t>
      </w:r>
      <w:r w:rsidRPr="0012506C">
        <w:rPr>
          <w:sz w:val="16"/>
          <w:highlight w:val="cyan"/>
        </w:rPr>
        <w:t xml:space="preserve"> </w:t>
      </w:r>
      <w:r w:rsidRPr="0012506C">
        <w:rPr>
          <w:rStyle w:val="StyleUnderline"/>
          <w:highlight w:val="cyan"/>
        </w:rPr>
        <w:t xml:space="preserve">to </w:t>
      </w:r>
      <w:r w:rsidRPr="0012506C">
        <w:rPr>
          <w:rStyle w:val="Emphasis"/>
          <w:highlight w:val="cyan"/>
        </w:rPr>
        <w:t>curtail federal</w:t>
      </w:r>
      <w:r w:rsidRPr="001506CB">
        <w:rPr>
          <w:rStyle w:val="Emphasis"/>
        </w:rPr>
        <w:t xml:space="preserve"> regulatory </w:t>
      </w:r>
      <w:r w:rsidRPr="0012506C">
        <w:rPr>
          <w:rStyle w:val="Emphasis"/>
          <w:highlight w:val="cyan"/>
        </w:rPr>
        <w:t>power</w:t>
      </w:r>
      <w:r w:rsidRPr="0012506C">
        <w:rPr>
          <w:sz w:val="16"/>
          <w:highlight w:val="cyan"/>
        </w:rPr>
        <w:t xml:space="preserve">, </w:t>
      </w:r>
      <w:r w:rsidRPr="0012506C">
        <w:rPr>
          <w:rStyle w:val="StyleUnderline"/>
          <w:highlight w:val="cyan"/>
        </w:rPr>
        <w:t>the Roberts Court has</w:t>
      </w:r>
      <w:r w:rsidRPr="00AA1B8A">
        <w:rPr>
          <w:rStyle w:val="StyleUnderline"/>
        </w:rPr>
        <w:t xml:space="preserve"> not only </w:t>
      </w:r>
      <w:r w:rsidRPr="001506CB">
        <w:rPr>
          <w:rStyle w:val="Emphasis"/>
        </w:rPr>
        <w:t>recalibrated</w:t>
      </w:r>
      <w:r w:rsidRPr="00AA1B8A">
        <w:rPr>
          <w:rStyle w:val="StyleUnderline"/>
        </w:rPr>
        <w:t xml:space="preserve"> rulemaking power at the federal level but </w:t>
      </w:r>
      <w:r w:rsidRPr="0012506C">
        <w:rPr>
          <w:rStyle w:val="Emphasis"/>
          <w:highlight w:val="cyan"/>
        </w:rPr>
        <w:t>diminished</w:t>
      </w:r>
      <w:r w:rsidRPr="001506CB">
        <w:rPr>
          <w:rStyle w:val="Emphasis"/>
        </w:rPr>
        <w:t xml:space="preserve"> the </w:t>
      </w:r>
      <w:r w:rsidRPr="0012506C">
        <w:rPr>
          <w:rStyle w:val="Emphasis"/>
          <w:highlight w:val="cyan"/>
        </w:rPr>
        <w:t>federal preemption power</w:t>
      </w:r>
      <w:r w:rsidRPr="001506CB">
        <w:rPr>
          <w:rStyle w:val="Emphasis"/>
        </w:rPr>
        <w:t xml:space="preserve"> over state law</w:t>
      </w:r>
      <w:r w:rsidRPr="00AA1B8A">
        <w:rPr>
          <w:sz w:val="16"/>
        </w:rPr>
        <w:t xml:space="preserve">. </w:t>
      </w:r>
      <w:r w:rsidRPr="0012506C">
        <w:rPr>
          <w:rStyle w:val="Emphasis"/>
          <w:highlight w:val="cyan"/>
        </w:rPr>
        <w:t>Congress</w:t>
      </w:r>
      <w:r w:rsidRPr="0012506C">
        <w:rPr>
          <w:rStyle w:val="StyleUnderline"/>
          <w:highlight w:val="cyan"/>
        </w:rPr>
        <w:t xml:space="preserve"> and </w:t>
      </w:r>
      <w:r w:rsidRPr="0012506C">
        <w:rPr>
          <w:rStyle w:val="Emphasis"/>
          <w:highlight w:val="cyan"/>
        </w:rPr>
        <w:t>federal agencies</w:t>
      </w:r>
      <w:r w:rsidRPr="00AA1B8A">
        <w:rPr>
          <w:rStyle w:val="StyleUnderline"/>
        </w:rPr>
        <w:t xml:space="preserve"> have been </w:t>
      </w:r>
      <w:r w:rsidRPr="0012506C">
        <w:rPr>
          <w:rStyle w:val="StyleUnderline"/>
          <w:highlight w:val="cyan"/>
        </w:rPr>
        <w:t xml:space="preserve">placed in an </w:t>
      </w:r>
      <w:r w:rsidRPr="0012506C">
        <w:rPr>
          <w:rStyle w:val="Emphasis"/>
          <w:highlight w:val="cyan"/>
        </w:rPr>
        <w:t>impracticable situation</w:t>
      </w:r>
      <w:r w:rsidRPr="00AA1B8A">
        <w:rPr>
          <w:sz w:val="16"/>
        </w:rPr>
        <w:t>—</w:t>
      </w:r>
      <w:r w:rsidRPr="00AA1B8A">
        <w:rPr>
          <w:rStyle w:val="StyleUnderline"/>
        </w:rPr>
        <w:t>in order for agency delegations to pass muster with this Court and, moreover, have preemptive effect, Congress must anticipate with heightened specificity future applications of its policies and the types of state laws that these policies might displace</w:t>
      </w:r>
      <w:r w:rsidRPr="00AA1B8A">
        <w:rPr>
          <w:sz w:val="16"/>
        </w:rPr>
        <w:t xml:space="preserve">. </w:t>
      </w:r>
      <w:r w:rsidRPr="0012506C">
        <w:rPr>
          <w:rStyle w:val="Emphasis"/>
          <w:highlight w:val="cyan"/>
        </w:rPr>
        <w:t xml:space="preserve">The </w:t>
      </w:r>
      <w:r w:rsidRPr="001506CB">
        <w:rPr>
          <w:rStyle w:val="Emphasis"/>
        </w:rPr>
        <w:t xml:space="preserve">Roberts </w:t>
      </w:r>
      <w:r w:rsidRPr="0012506C">
        <w:rPr>
          <w:rStyle w:val="Emphasis"/>
          <w:highlight w:val="cyan"/>
        </w:rPr>
        <w:t>Court</w:t>
      </w:r>
      <w:r w:rsidRPr="00AA1B8A">
        <w:rPr>
          <w:sz w:val="16"/>
        </w:rPr>
        <w:t xml:space="preserve"> </w:t>
      </w:r>
      <w:r w:rsidRPr="00AA1B8A">
        <w:rPr>
          <w:rStyle w:val="StyleUnderline"/>
        </w:rPr>
        <w:t xml:space="preserve">has </w:t>
      </w:r>
      <w:r w:rsidRPr="0012506C">
        <w:rPr>
          <w:rStyle w:val="StyleUnderline"/>
          <w:highlight w:val="cyan"/>
        </w:rPr>
        <w:t xml:space="preserve">transformed itself into the </w:t>
      </w:r>
      <w:r w:rsidRPr="0012506C">
        <w:rPr>
          <w:rStyle w:val="Emphasis"/>
          <w:highlight w:val="cyan"/>
        </w:rPr>
        <w:t>policy branches’ own bogeyman.</w:t>
      </w:r>
    </w:p>
    <w:p w14:paraId="7CD66AED" w14:textId="77777777" w:rsidR="007C6F76" w:rsidRDefault="007C6F76" w:rsidP="007C6F76">
      <w:pPr>
        <w:pStyle w:val="Heading4"/>
      </w:pPr>
      <w:r>
        <w:t xml:space="preserve">4. Ossification prevents strike-down. </w:t>
      </w:r>
    </w:p>
    <w:p w14:paraId="48D10DCB" w14:textId="77777777" w:rsidR="007C6F76" w:rsidRDefault="007C6F76" w:rsidP="007C6F76">
      <w:r>
        <w:t xml:space="preserve">Heather K. </w:t>
      </w:r>
      <w:r w:rsidRPr="0004442E">
        <w:rPr>
          <w:rStyle w:val="Style13ptBold"/>
        </w:rPr>
        <w:t>Gerken 17</w:t>
      </w:r>
      <w:r>
        <w:t>, Dean and Sol &amp; Lillian Goldman Professor of Law, Yale Law School, "Federalism 3.0," California Law Review, vol. 105, 12/01/2017, pp. 1695</w:t>
      </w:r>
    </w:p>
    <w:p w14:paraId="170AFCCA" w14:textId="77777777" w:rsidR="007C6F76" w:rsidRPr="00367940" w:rsidRDefault="007C6F76" w:rsidP="007C6F76">
      <w:pPr>
        <w:rPr>
          <w:sz w:val="16"/>
        </w:rPr>
      </w:pPr>
      <w:r w:rsidRPr="00367940">
        <w:rPr>
          <w:sz w:val="16"/>
        </w:rPr>
        <w:t xml:space="preserve">Moreover, just as the federal government regularly treads on traditional state domains, the states consistently encroach on federal turf. Cristina Rodriguez's work on immigration federalism gives the lie to the notion of federal exclusivity.22 Benjamin Sachs's </w:t>
      </w:r>
      <w:r w:rsidRPr="00367940">
        <w:rPr>
          <w:rStyle w:val="StyleUnderline"/>
        </w:rPr>
        <w:t>analysis of the role</w:t>
      </w:r>
      <w:r w:rsidRPr="00367940">
        <w:rPr>
          <w:sz w:val="16"/>
        </w:rPr>
        <w:t xml:space="preserve"> local </w:t>
      </w:r>
      <w:r w:rsidRPr="00367940">
        <w:rPr>
          <w:sz w:val="16"/>
        </w:rPr>
        <w:lastRenderedPageBreak/>
        <w:t xml:space="preserve">and </w:t>
      </w:r>
      <w:r w:rsidRPr="00367940">
        <w:rPr>
          <w:rStyle w:val="StyleUnderline"/>
        </w:rPr>
        <w:t>state officials play in</w:t>
      </w:r>
      <w:r w:rsidRPr="00367940">
        <w:rPr>
          <w:sz w:val="16"/>
        </w:rPr>
        <w:t xml:space="preserve"> </w:t>
      </w:r>
      <w:r w:rsidRPr="00367940">
        <w:rPr>
          <w:rStyle w:val="Emphasis"/>
        </w:rPr>
        <w:t>labor law</w:t>
      </w:r>
      <w:r w:rsidRPr="00367940">
        <w:rPr>
          <w:sz w:val="16"/>
        </w:rPr>
        <w:t xml:space="preserve"> </w:t>
      </w:r>
      <w:r w:rsidRPr="00367940">
        <w:rPr>
          <w:rStyle w:val="StyleUnderline"/>
        </w:rPr>
        <w:t xml:space="preserve">makes clear that, </w:t>
      </w:r>
      <w:r w:rsidRPr="00823769">
        <w:rPr>
          <w:rStyle w:val="StyleUnderline"/>
          <w:highlight w:val="cyan"/>
        </w:rPr>
        <w:t>despite</w:t>
      </w:r>
      <w:r w:rsidRPr="00367940">
        <w:rPr>
          <w:rStyle w:val="StyleUnderline"/>
        </w:rPr>
        <w:t xml:space="preserve"> the</w:t>
      </w:r>
      <w:r w:rsidRPr="00367940">
        <w:rPr>
          <w:sz w:val="16"/>
        </w:rPr>
        <w:t xml:space="preserve"> </w:t>
      </w:r>
      <w:r w:rsidRPr="00367940">
        <w:rPr>
          <w:rStyle w:val="Emphasis"/>
        </w:rPr>
        <w:t>clear dictates</w:t>
      </w:r>
      <w:r w:rsidRPr="00367940">
        <w:rPr>
          <w:sz w:val="16"/>
        </w:rPr>
        <w:t xml:space="preserve"> </w:t>
      </w:r>
      <w:r w:rsidRPr="00367940">
        <w:rPr>
          <w:rStyle w:val="StyleUnderline"/>
        </w:rPr>
        <w:t>of the</w:t>
      </w:r>
      <w:r w:rsidRPr="00367940">
        <w:rPr>
          <w:sz w:val="16"/>
        </w:rPr>
        <w:t xml:space="preserve"> </w:t>
      </w:r>
      <w:r w:rsidRPr="00823769">
        <w:rPr>
          <w:rStyle w:val="Emphasis"/>
          <w:highlight w:val="cyan"/>
        </w:rPr>
        <w:t>N</w:t>
      </w:r>
      <w:r w:rsidRPr="00367940">
        <w:rPr>
          <w:sz w:val="16"/>
        </w:rPr>
        <w:t xml:space="preserve">ational </w:t>
      </w:r>
      <w:r w:rsidRPr="00823769">
        <w:rPr>
          <w:rStyle w:val="Emphasis"/>
          <w:highlight w:val="cyan"/>
        </w:rPr>
        <w:t>L</w:t>
      </w:r>
      <w:r w:rsidRPr="00367940">
        <w:rPr>
          <w:sz w:val="16"/>
        </w:rPr>
        <w:t xml:space="preserve">abor </w:t>
      </w:r>
      <w:r w:rsidRPr="00823769">
        <w:rPr>
          <w:rStyle w:val="Emphasis"/>
          <w:highlight w:val="cyan"/>
        </w:rPr>
        <w:t>R</w:t>
      </w:r>
      <w:r w:rsidRPr="00367940">
        <w:rPr>
          <w:sz w:val="16"/>
        </w:rPr>
        <w:t xml:space="preserve">elations </w:t>
      </w:r>
      <w:r w:rsidRPr="00823769">
        <w:rPr>
          <w:rStyle w:val="Emphasis"/>
          <w:highlight w:val="cyan"/>
        </w:rPr>
        <w:t>A</w:t>
      </w:r>
      <w:r w:rsidRPr="00367940">
        <w:rPr>
          <w:sz w:val="16"/>
        </w:rPr>
        <w:t xml:space="preserve">ct </w:t>
      </w:r>
      <w:r w:rsidRPr="00367940">
        <w:rPr>
          <w:rStyle w:val="StyleUnderline"/>
        </w:rPr>
        <w:t>and the</w:t>
      </w:r>
      <w:r w:rsidRPr="00367940">
        <w:rPr>
          <w:sz w:val="16"/>
        </w:rPr>
        <w:t xml:space="preserve"> </w:t>
      </w:r>
      <w:r w:rsidRPr="00367940">
        <w:rPr>
          <w:rStyle w:val="Emphasis"/>
        </w:rPr>
        <w:t xml:space="preserve">exceedingly </w:t>
      </w:r>
      <w:r w:rsidRPr="00823769">
        <w:rPr>
          <w:rStyle w:val="Emphasis"/>
          <w:highlight w:val="cyan"/>
        </w:rPr>
        <w:t>broad preemption</w:t>
      </w:r>
      <w:r w:rsidRPr="00367940">
        <w:rPr>
          <w:rStyle w:val="Emphasis"/>
        </w:rPr>
        <w:t xml:space="preserve"> doctrine</w:t>
      </w:r>
      <w:r w:rsidRPr="00367940">
        <w:rPr>
          <w:rStyle w:val="StyleUnderline"/>
        </w:rPr>
        <w:t xml:space="preserve">, </w:t>
      </w:r>
      <w:r w:rsidRPr="00823769">
        <w:rPr>
          <w:rStyle w:val="StyleUnderline"/>
          <w:highlight w:val="cyan"/>
        </w:rPr>
        <w:t xml:space="preserve">labor law does </w:t>
      </w:r>
      <w:r w:rsidRPr="00823769">
        <w:rPr>
          <w:rStyle w:val="Emphasis"/>
          <w:highlight w:val="cyan"/>
        </w:rPr>
        <w:t>not lie solely</w:t>
      </w:r>
      <w:r w:rsidRPr="00823769">
        <w:rPr>
          <w:sz w:val="16"/>
          <w:highlight w:val="cyan"/>
        </w:rPr>
        <w:t xml:space="preserve"> </w:t>
      </w:r>
      <w:r w:rsidRPr="00823769">
        <w:rPr>
          <w:rStyle w:val="StyleUnderline"/>
          <w:highlight w:val="cyan"/>
        </w:rPr>
        <w:t>within</w:t>
      </w:r>
      <w:r w:rsidRPr="00367940">
        <w:rPr>
          <w:rStyle w:val="StyleUnderline"/>
        </w:rPr>
        <w:t xml:space="preserve"> the</w:t>
      </w:r>
      <w:r w:rsidRPr="00367940">
        <w:rPr>
          <w:sz w:val="16"/>
        </w:rPr>
        <w:t xml:space="preserve"> </w:t>
      </w:r>
      <w:r w:rsidRPr="00823769">
        <w:rPr>
          <w:rStyle w:val="Emphasis"/>
          <w:highlight w:val="cyan"/>
        </w:rPr>
        <w:t>federal</w:t>
      </w:r>
      <w:r w:rsidRPr="00367940">
        <w:rPr>
          <w:rStyle w:val="Emphasis"/>
        </w:rPr>
        <w:t xml:space="preserve"> government's </w:t>
      </w:r>
      <w:r w:rsidRPr="00823769">
        <w:rPr>
          <w:rStyle w:val="Emphasis"/>
          <w:highlight w:val="cyan"/>
        </w:rPr>
        <w:t>province</w:t>
      </w:r>
      <w:r w:rsidRPr="00367940">
        <w:rPr>
          <w:sz w:val="16"/>
        </w:rPr>
        <w:t xml:space="preserve">. 23 Robert Ahdieh has described what he terms "dialectical regulation" between federal and state officials in the area of securities regulation.24 Scholars have even claimed that states and localities play a robust role in national security regulation,25 foreign policy, 26 and patent law.27 All of </w:t>
      </w:r>
      <w:r w:rsidRPr="00823769">
        <w:rPr>
          <w:rStyle w:val="StyleUnderline"/>
        </w:rPr>
        <w:t>this</w:t>
      </w:r>
      <w:r w:rsidRPr="00367940">
        <w:rPr>
          <w:sz w:val="16"/>
        </w:rPr>
        <w:t xml:space="preserve"> work </w:t>
      </w:r>
      <w:r w:rsidRPr="00823769">
        <w:rPr>
          <w:rStyle w:val="StyleUnderline"/>
          <w:highlight w:val="cyan"/>
        </w:rPr>
        <w:t>look</w:t>
      </w:r>
      <w:r w:rsidRPr="00823769">
        <w:rPr>
          <w:rStyle w:val="StyleUnderline"/>
        </w:rPr>
        <w:t>s</w:t>
      </w:r>
      <w:r w:rsidRPr="00823769">
        <w:rPr>
          <w:sz w:val="16"/>
        </w:rPr>
        <w:t xml:space="preserve"> </w:t>
      </w:r>
      <w:r w:rsidRPr="00823769">
        <w:rPr>
          <w:rStyle w:val="Emphasis"/>
          <w:highlight w:val="cyan"/>
        </w:rPr>
        <w:t>past</w:t>
      </w:r>
      <w:r w:rsidRPr="00367940">
        <w:rPr>
          <w:sz w:val="16"/>
        </w:rPr>
        <w:t xml:space="preserve"> </w:t>
      </w:r>
      <w:r w:rsidRPr="00367940">
        <w:rPr>
          <w:rStyle w:val="StyleUnderline"/>
        </w:rPr>
        <w:t>the</w:t>
      </w:r>
      <w:r w:rsidRPr="00367940">
        <w:rPr>
          <w:sz w:val="16"/>
        </w:rPr>
        <w:t xml:space="preserve"> </w:t>
      </w:r>
      <w:r w:rsidRPr="00823769">
        <w:rPr>
          <w:rStyle w:val="Emphasis"/>
          <w:highlight w:val="cyan"/>
        </w:rPr>
        <w:t>case law</w:t>
      </w:r>
      <w:r w:rsidRPr="00367940">
        <w:rPr>
          <w:sz w:val="16"/>
        </w:rPr>
        <w:t xml:space="preserve"> </w:t>
      </w:r>
      <w:r w:rsidRPr="00367940">
        <w:rPr>
          <w:rStyle w:val="StyleUnderline"/>
        </w:rPr>
        <w:t>on</w:t>
      </w:r>
      <w:r w:rsidRPr="00367940">
        <w:rPr>
          <w:sz w:val="16"/>
        </w:rPr>
        <w:t xml:space="preserve"> exclusivity, </w:t>
      </w:r>
      <w:r w:rsidRPr="00823769">
        <w:rPr>
          <w:rStyle w:val="StyleUnderline"/>
        </w:rPr>
        <w:t>preemption</w:t>
      </w:r>
      <w:r w:rsidRPr="00367940">
        <w:rPr>
          <w:sz w:val="16"/>
        </w:rPr>
        <w:t>, and the allocation of authority-</w:t>
      </w:r>
      <w:r w:rsidRPr="00367940">
        <w:rPr>
          <w:rStyle w:val="StyleUnderline"/>
        </w:rPr>
        <w:t>the</w:t>
      </w:r>
      <w:r w:rsidRPr="00367940">
        <w:rPr>
          <w:sz w:val="16"/>
        </w:rPr>
        <w:t xml:space="preserve"> </w:t>
      </w:r>
      <w:r w:rsidRPr="00367940">
        <w:rPr>
          <w:rStyle w:val="Emphasis"/>
        </w:rPr>
        <w:t>lawyers'</w:t>
      </w:r>
      <w:r w:rsidRPr="00367940">
        <w:rPr>
          <w:sz w:val="16"/>
        </w:rPr>
        <w:t xml:space="preserve"> </w:t>
      </w:r>
      <w:r w:rsidRPr="00367940">
        <w:rPr>
          <w:rStyle w:val="StyleUnderline"/>
        </w:rPr>
        <w:t>traditional sources of information</w:t>
      </w:r>
      <w:r w:rsidRPr="00367940">
        <w:rPr>
          <w:sz w:val="16"/>
        </w:rPr>
        <w:t>-</w:t>
      </w:r>
      <w:r w:rsidRPr="00823769">
        <w:rPr>
          <w:rStyle w:val="StyleUnderline"/>
          <w:highlight w:val="cyan"/>
        </w:rPr>
        <w:t>to</w:t>
      </w:r>
      <w:r w:rsidRPr="00367940">
        <w:rPr>
          <w:rStyle w:val="StyleUnderline"/>
        </w:rPr>
        <w:t xml:space="preserve"> examine </w:t>
      </w:r>
      <w:r w:rsidRPr="00823769">
        <w:rPr>
          <w:rStyle w:val="StyleUnderline"/>
          <w:highlight w:val="cyan"/>
        </w:rPr>
        <w:t>what's</w:t>
      </w:r>
      <w:r w:rsidRPr="00823769">
        <w:rPr>
          <w:sz w:val="16"/>
          <w:highlight w:val="cyan"/>
        </w:rPr>
        <w:t xml:space="preserve"> </w:t>
      </w:r>
      <w:r w:rsidRPr="00823769">
        <w:rPr>
          <w:rStyle w:val="Emphasis"/>
          <w:highlight w:val="cyan"/>
        </w:rPr>
        <w:t>actually</w:t>
      </w:r>
      <w:r w:rsidRPr="00823769">
        <w:rPr>
          <w:sz w:val="16"/>
          <w:highlight w:val="cyan"/>
        </w:rPr>
        <w:t xml:space="preserve"> </w:t>
      </w:r>
      <w:r w:rsidRPr="00823769">
        <w:rPr>
          <w:rStyle w:val="StyleUnderline"/>
          <w:highlight w:val="cyan"/>
        </w:rPr>
        <w:t>taking place</w:t>
      </w:r>
      <w:r w:rsidRPr="00367940">
        <w:rPr>
          <w:rStyle w:val="StyleUnderline"/>
        </w:rPr>
        <w:t xml:space="preserve"> </w:t>
      </w:r>
      <w:r w:rsidRPr="00367940">
        <w:rPr>
          <w:rStyle w:val="Emphasis"/>
        </w:rPr>
        <w:t>on the ground</w:t>
      </w:r>
      <w:r w:rsidRPr="00367940">
        <w:rPr>
          <w:sz w:val="16"/>
        </w:rPr>
        <w:t>.</w:t>
      </w:r>
    </w:p>
    <w:p w14:paraId="1B909545" w14:textId="77777777" w:rsidR="007C6F76" w:rsidRDefault="007C6F76" w:rsidP="007C6F76">
      <w:pPr>
        <w:rPr>
          <w:sz w:val="16"/>
        </w:rPr>
      </w:pPr>
      <w:r w:rsidRPr="00367940">
        <w:rPr>
          <w:sz w:val="16"/>
        </w:rPr>
        <w:t xml:space="preserve">To be sure, </w:t>
      </w:r>
      <w:r w:rsidRPr="00367940">
        <w:rPr>
          <w:rStyle w:val="StyleUnderline"/>
        </w:rPr>
        <w:t>as a</w:t>
      </w:r>
      <w:r w:rsidRPr="00367940">
        <w:rPr>
          <w:sz w:val="16"/>
        </w:rPr>
        <w:t xml:space="preserve"> </w:t>
      </w:r>
      <w:r w:rsidRPr="00367940">
        <w:rPr>
          <w:rStyle w:val="Emphasis"/>
        </w:rPr>
        <w:t>formal</w:t>
      </w:r>
      <w:r w:rsidRPr="00367940">
        <w:rPr>
          <w:sz w:val="16"/>
        </w:rPr>
        <w:t xml:space="preserve"> </w:t>
      </w:r>
      <w:r w:rsidRPr="00367940">
        <w:rPr>
          <w:rStyle w:val="StyleUnderline"/>
        </w:rPr>
        <w:t xml:space="preserve">matter, the national government reigns supreme, but </w:t>
      </w:r>
      <w:r w:rsidRPr="00823769">
        <w:rPr>
          <w:rStyle w:val="StyleUnderline"/>
          <w:highlight w:val="cyan"/>
        </w:rPr>
        <w:t xml:space="preserve">as a </w:t>
      </w:r>
      <w:r w:rsidRPr="00823769">
        <w:rPr>
          <w:rStyle w:val="Emphasis"/>
          <w:highlight w:val="cyan"/>
        </w:rPr>
        <w:t>practical</w:t>
      </w:r>
      <w:r w:rsidRPr="00823769">
        <w:rPr>
          <w:sz w:val="16"/>
          <w:highlight w:val="cyan"/>
        </w:rPr>
        <w:t xml:space="preserve"> </w:t>
      </w:r>
      <w:r w:rsidRPr="00823769">
        <w:rPr>
          <w:rStyle w:val="StyleUnderline"/>
          <w:highlight w:val="cyan"/>
        </w:rPr>
        <w:t>matter</w:t>
      </w:r>
      <w:r w:rsidRPr="00367940">
        <w:rPr>
          <w:rStyle w:val="StyleUnderline"/>
        </w:rPr>
        <w:t xml:space="preserve"> </w:t>
      </w:r>
      <w:r w:rsidRPr="00823769">
        <w:rPr>
          <w:rStyle w:val="StyleUnderline"/>
        </w:rPr>
        <w:t xml:space="preserve">it </w:t>
      </w:r>
      <w:r w:rsidRPr="00823769">
        <w:rPr>
          <w:rStyle w:val="StyleUnderline"/>
          <w:highlight w:val="cyan"/>
        </w:rPr>
        <w:t>must overcome</w:t>
      </w:r>
      <w:r w:rsidRPr="00367940">
        <w:rPr>
          <w:rStyle w:val="StyleUnderline"/>
        </w:rPr>
        <w:t xml:space="preserve"> </w:t>
      </w:r>
      <w:r w:rsidRPr="00823769">
        <w:rPr>
          <w:rStyle w:val="Emphasis"/>
          <w:highlight w:val="cyan"/>
        </w:rPr>
        <w:t>regulatory intransigence</w:t>
      </w:r>
      <w:r w:rsidRPr="00367940">
        <w:rPr>
          <w:rStyle w:val="StyleUnderline"/>
        </w:rPr>
        <w:t xml:space="preserve">, </w:t>
      </w:r>
      <w:r w:rsidRPr="00823769">
        <w:rPr>
          <w:rStyle w:val="Emphasis"/>
          <w:highlight w:val="cyan"/>
        </w:rPr>
        <w:t>resource</w:t>
      </w:r>
      <w:r w:rsidRPr="00367940">
        <w:rPr>
          <w:rStyle w:val="Emphasis"/>
        </w:rPr>
        <w:t xml:space="preserve"> </w:t>
      </w:r>
      <w:r w:rsidRPr="00823769">
        <w:rPr>
          <w:rStyle w:val="Emphasis"/>
          <w:highlight w:val="cyan"/>
        </w:rPr>
        <w:t>constraints</w:t>
      </w:r>
      <w:r w:rsidRPr="00823769">
        <w:rPr>
          <w:rStyle w:val="StyleUnderline"/>
          <w:highlight w:val="cyan"/>
        </w:rPr>
        <w:t>, and</w:t>
      </w:r>
      <w:r w:rsidRPr="00823769">
        <w:rPr>
          <w:sz w:val="16"/>
          <w:highlight w:val="cyan"/>
        </w:rPr>
        <w:t xml:space="preserve"> </w:t>
      </w:r>
      <w:r w:rsidRPr="00823769">
        <w:rPr>
          <w:rStyle w:val="Emphasis"/>
          <w:highlight w:val="cyan"/>
        </w:rPr>
        <w:t>inertia</w:t>
      </w:r>
      <w:r w:rsidRPr="00367940">
        <w:rPr>
          <w:sz w:val="16"/>
        </w:rPr>
        <w:t xml:space="preserve"> to vindicate its aims.28 </w:t>
      </w:r>
      <w:r w:rsidRPr="00367940">
        <w:rPr>
          <w:rStyle w:val="StyleUnderline"/>
        </w:rPr>
        <w:t>That's why</w:t>
      </w:r>
      <w:r w:rsidRPr="00367940">
        <w:rPr>
          <w:sz w:val="16"/>
        </w:rPr>
        <w:t xml:space="preserve"> the </w:t>
      </w:r>
      <w:r w:rsidRPr="00367940">
        <w:rPr>
          <w:rStyle w:val="StyleUnderline"/>
        </w:rPr>
        <w:t>federal</w:t>
      </w:r>
      <w:r w:rsidRPr="00367940">
        <w:rPr>
          <w:sz w:val="16"/>
        </w:rPr>
        <w:t xml:space="preserve"> government's </w:t>
      </w:r>
      <w:r w:rsidRPr="00367940">
        <w:rPr>
          <w:rStyle w:val="StyleUnderline"/>
        </w:rPr>
        <w:t>success almost always depends as much on</w:t>
      </w:r>
      <w:r w:rsidRPr="00367940">
        <w:rPr>
          <w:sz w:val="16"/>
        </w:rPr>
        <w:t xml:space="preserve"> </w:t>
      </w:r>
      <w:r w:rsidRPr="00367940">
        <w:rPr>
          <w:rStyle w:val="Emphasis"/>
        </w:rPr>
        <w:t>politics</w:t>
      </w:r>
      <w:r w:rsidRPr="00367940">
        <w:rPr>
          <w:sz w:val="16"/>
        </w:rPr>
        <w:t xml:space="preserve"> </w:t>
      </w:r>
      <w:r w:rsidRPr="00367940">
        <w:rPr>
          <w:rStyle w:val="StyleUnderline"/>
        </w:rPr>
        <w:t xml:space="preserve">as decrees. While the </w:t>
      </w:r>
      <w:r w:rsidRPr="00823769">
        <w:rPr>
          <w:rStyle w:val="StyleUnderline"/>
          <w:highlight w:val="cyan"/>
        </w:rPr>
        <w:t>feds</w:t>
      </w:r>
      <w:r w:rsidRPr="00367940">
        <w:rPr>
          <w:rStyle w:val="StyleUnderline"/>
        </w:rPr>
        <w:t xml:space="preserve"> hold the national supremacy</w:t>
      </w:r>
      <w:r w:rsidRPr="00367940">
        <w:rPr>
          <w:sz w:val="16"/>
        </w:rPr>
        <w:t xml:space="preserve"> </w:t>
      </w:r>
      <w:r w:rsidRPr="00367940">
        <w:rPr>
          <w:rStyle w:val="Emphasis"/>
        </w:rPr>
        <w:t>trump card</w:t>
      </w:r>
      <w:r w:rsidRPr="00367940">
        <w:rPr>
          <w:rStyle w:val="StyleUnderline"/>
        </w:rPr>
        <w:t xml:space="preserve">, they </w:t>
      </w:r>
      <w:r w:rsidRPr="00823769">
        <w:rPr>
          <w:rStyle w:val="StyleUnderline"/>
          <w:highlight w:val="cyan"/>
        </w:rPr>
        <w:t>must be</w:t>
      </w:r>
      <w:r w:rsidRPr="00823769">
        <w:rPr>
          <w:sz w:val="16"/>
          <w:highlight w:val="cyan"/>
        </w:rPr>
        <w:t xml:space="preserve"> </w:t>
      </w:r>
      <w:r w:rsidRPr="00823769">
        <w:rPr>
          <w:rStyle w:val="Emphasis"/>
          <w:highlight w:val="cyan"/>
        </w:rPr>
        <w:t xml:space="preserve">circumspect </w:t>
      </w:r>
      <w:r w:rsidRPr="00823769">
        <w:rPr>
          <w:rStyle w:val="Emphasis"/>
        </w:rPr>
        <w:t>about playing</w:t>
      </w:r>
      <w:r w:rsidRPr="00367940">
        <w:rPr>
          <w:rStyle w:val="Emphasis"/>
        </w:rPr>
        <w:t xml:space="preserve"> it</w:t>
      </w:r>
      <w:r w:rsidRPr="00367940">
        <w:rPr>
          <w:sz w:val="16"/>
        </w:rPr>
        <w:t xml:space="preserve">. If an issue matters for national values, that fight can be had, and it can be won. </w:t>
      </w:r>
      <w:r w:rsidRPr="00367940">
        <w:rPr>
          <w:rStyle w:val="StyleUnderline"/>
        </w:rPr>
        <w:t xml:space="preserve">The states </w:t>
      </w:r>
      <w:r w:rsidRPr="00367940">
        <w:rPr>
          <w:rStyle w:val="Emphasis"/>
        </w:rPr>
        <w:t>can be shoved</w:t>
      </w:r>
      <w:r w:rsidRPr="00367940">
        <w:rPr>
          <w:sz w:val="16"/>
        </w:rPr>
        <w:t xml:space="preserve"> aside or brought to heel or bribed. </w:t>
      </w:r>
      <w:r w:rsidRPr="00367940">
        <w:rPr>
          <w:rStyle w:val="StyleUnderline"/>
        </w:rPr>
        <w:t>But the federal government must</w:t>
      </w:r>
      <w:r w:rsidRPr="00367940">
        <w:rPr>
          <w:sz w:val="16"/>
        </w:rPr>
        <w:t xml:space="preserve"> </w:t>
      </w:r>
      <w:r w:rsidRPr="00367940">
        <w:rPr>
          <w:rStyle w:val="Emphasis"/>
        </w:rPr>
        <w:t>work to do so</w:t>
      </w:r>
      <w:r w:rsidRPr="00367940">
        <w:rPr>
          <w:rStyle w:val="StyleUnderline"/>
        </w:rPr>
        <w:t xml:space="preserve">. In a world of regulatory overlap, resource constraints, and a </w:t>
      </w:r>
      <w:r w:rsidRPr="00823769">
        <w:rPr>
          <w:rStyle w:val="StyleUnderline"/>
          <w:highlight w:val="cyan"/>
        </w:rPr>
        <w:t>heavy federal dependence on state</w:t>
      </w:r>
      <w:r w:rsidRPr="00367940">
        <w:rPr>
          <w:rStyle w:val="StyleUnderline"/>
        </w:rPr>
        <w:t xml:space="preserve"> and local </w:t>
      </w:r>
      <w:r w:rsidRPr="00823769">
        <w:rPr>
          <w:rStyle w:val="StyleUnderline"/>
          <w:highlight w:val="cyan"/>
        </w:rPr>
        <w:t>actors</w:t>
      </w:r>
      <w:r w:rsidRPr="00367940">
        <w:rPr>
          <w:rStyle w:val="StyleUnderline"/>
        </w:rPr>
        <w:t xml:space="preserve">, the federal government's programs </w:t>
      </w:r>
      <w:r w:rsidRPr="00367940">
        <w:rPr>
          <w:rStyle w:val="Emphasis"/>
        </w:rPr>
        <w:t>depend as much on politics as law</w:t>
      </w:r>
      <w:r w:rsidRPr="00367940">
        <w:rPr>
          <w:rStyle w:val="StyleUnderline"/>
        </w:rPr>
        <w:t>. Technically the federal government can preside over its own empire, but practically it</w:t>
      </w:r>
      <w:r w:rsidRPr="00367940">
        <w:rPr>
          <w:sz w:val="16"/>
        </w:rPr>
        <w:t xml:space="preserve"> </w:t>
      </w:r>
      <w:r w:rsidRPr="00823769">
        <w:rPr>
          <w:rStyle w:val="Emphasis"/>
        </w:rPr>
        <w:t>relies</w:t>
      </w:r>
      <w:r w:rsidRPr="00367940">
        <w:rPr>
          <w:rStyle w:val="Emphasis"/>
        </w:rPr>
        <w:t xml:space="preserve"> heavily</w:t>
      </w:r>
      <w:r w:rsidRPr="00367940">
        <w:rPr>
          <w:sz w:val="16"/>
        </w:rPr>
        <w:t xml:space="preserve"> </w:t>
      </w:r>
      <w:r w:rsidRPr="00823769">
        <w:rPr>
          <w:rStyle w:val="StyleUnderline"/>
        </w:rPr>
        <w:t>on</w:t>
      </w:r>
      <w:r w:rsidRPr="00367940">
        <w:rPr>
          <w:sz w:val="16"/>
        </w:rPr>
        <w:t xml:space="preserve"> the </w:t>
      </w:r>
      <w:r w:rsidRPr="00367940">
        <w:rPr>
          <w:rStyle w:val="Emphasis"/>
        </w:rPr>
        <w:t>states</w:t>
      </w:r>
      <w:r w:rsidRPr="00367940">
        <w:rPr>
          <w:sz w:val="16"/>
        </w:rPr>
        <w:t xml:space="preserve"> </w:t>
      </w:r>
      <w:r w:rsidRPr="00367940">
        <w:rPr>
          <w:rStyle w:val="StyleUnderline"/>
        </w:rPr>
        <w:t xml:space="preserve">and thus </w:t>
      </w:r>
      <w:r w:rsidRPr="00823769">
        <w:rPr>
          <w:rStyle w:val="StyleUnderline"/>
          <w:highlight w:val="cyan"/>
        </w:rPr>
        <w:t>takes on</w:t>
      </w:r>
      <w:r w:rsidRPr="00367940">
        <w:rPr>
          <w:rStyle w:val="StyleUnderline"/>
        </w:rPr>
        <w:t xml:space="preserve"> all of the fractiousness and </w:t>
      </w:r>
      <w:r w:rsidRPr="00823769">
        <w:rPr>
          <w:rStyle w:val="StyleUnderline"/>
          <w:highlight w:val="cyan"/>
        </w:rPr>
        <w:t>messiness associated with</w:t>
      </w:r>
      <w:r w:rsidRPr="00367940">
        <w:rPr>
          <w:rStyle w:val="StyleUnderline"/>
        </w:rPr>
        <w:t xml:space="preserve"> that </w:t>
      </w:r>
      <w:r w:rsidRPr="00823769">
        <w:rPr>
          <w:rStyle w:val="StyleUnderline"/>
          <w:highlight w:val="cyan"/>
        </w:rPr>
        <w:t>reliance</w:t>
      </w:r>
      <w:r w:rsidRPr="00367940">
        <w:rPr>
          <w:rStyle w:val="StyleUnderline"/>
        </w:rPr>
        <w:t>.</w:t>
      </w:r>
      <w:r w:rsidRPr="00367940">
        <w:rPr>
          <w:sz w:val="16"/>
        </w:rPr>
        <w:t xml:space="preserve"> As Jason Weinstein-Tull has quipped, </w:t>
      </w:r>
      <w:r w:rsidRPr="00367940">
        <w:rPr>
          <w:rStyle w:val="StyleUnderline"/>
        </w:rPr>
        <w:t>the Supremacy Clause</w:t>
      </w:r>
      <w:r w:rsidRPr="00367940">
        <w:rPr>
          <w:sz w:val="16"/>
        </w:rPr>
        <w:t xml:space="preserve"> </w:t>
      </w:r>
      <w:r w:rsidRPr="00823769">
        <w:rPr>
          <w:rStyle w:val="Emphasis"/>
          <w:highlight w:val="cyan"/>
        </w:rPr>
        <w:t>trump card</w:t>
      </w:r>
      <w:r w:rsidRPr="00823769">
        <w:rPr>
          <w:sz w:val="16"/>
          <w:highlight w:val="cyan"/>
        </w:rPr>
        <w:t xml:space="preserve"> </w:t>
      </w:r>
      <w:r w:rsidRPr="00823769">
        <w:rPr>
          <w:rStyle w:val="StyleUnderline"/>
          <w:highlight w:val="cyan"/>
        </w:rPr>
        <w:t>turns out to be</w:t>
      </w:r>
      <w:r w:rsidRPr="00367940">
        <w:rPr>
          <w:sz w:val="16"/>
        </w:rPr>
        <w:t xml:space="preserve"> </w:t>
      </w:r>
      <w:r w:rsidRPr="00367940">
        <w:rPr>
          <w:rStyle w:val="StyleUnderline"/>
        </w:rPr>
        <w:t>a</w:t>
      </w:r>
      <w:r w:rsidRPr="00367940">
        <w:rPr>
          <w:sz w:val="16"/>
        </w:rPr>
        <w:t xml:space="preserve"> </w:t>
      </w:r>
      <w:r w:rsidRPr="00823769">
        <w:rPr>
          <w:rStyle w:val="Emphasis"/>
          <w:highlight w:val="cyan"/>
        </w:rPr>
        <w:t>jack</w:t>
      </w:r>
      <w:r w:rsidRPr="00367940">
        <w:rPr>
          <w:sz w:val="16"/>
        </w:rPr>
        <w:t>.29</w:t>
      </w:r>
    </w:p>
    <w:p w14:paraId="6EC3DFA9" w14:textId="77777777" w:rsidR="007C6F76" w:rsidRPr="009D0F7C" w:rsidRDefault="007C6F76" w:rsidP="007C6F76">
      <w:pPr>
        <w:rPr>
          <w:iCs/>
          <w:u w:val="single"/>
          <w:bdr w:val="single" w:sz="8" w:space="0" w:color="auto"/>
        </w:rPr>
      </w:pPr>
    </w:p>
    <w:p w14:paraId="6B68504D" w14:textId="229BD454" w:rsidR="007C6F76" w:rsidRPr="009B6361" w:rsidRDefault="007C6F76" w:rsidP="007C6F76">
      <w:pPr>
        <w:pStyle w:val="Heading3"/>
      </w:pPr>
      <w:r w:rsidRPr="009B6361">
        <w:lastRenderedPageBreak/>
        <w:t>Agenda DA</w:t>
      </w:r>
    </w:p>
    <w:p w14:paraId="1BDD8832" w14:textId="77777777" w:rsidR="007C6F76" w:rsidRPr="00682AAE" w:rsidRDefault="007C6F76" w:rsidP="007C6F76">
      <w:pPr>
        <w:pStyle w:val="Heading4"/>
        <w:rPr>
          <w:rFonts w:eastAsia="Times New Roman"/>
        </w:rPr>
      </w:pPr>
      <w:r>
        <w:t>The CP</w:t>
      </w:r>
      <w:r w:rsidRPr="00682AAE">
        <w:t xml:space="preserve"> sidesteps political controversy.</w:t>
      </w:r>
    </w:p>
    <w:p w14:paraId="1CBEA123" w14:textId="77777777" w:rsidR="007C6F76" w:rsidRPr="00682AAE" w:rsidRDefault="007C6F76" w:rsidP="007C6F76">
      <w:pPr>
        <w:rPr>
          <w:rFonts w:eastAsia="Calibri"/>
        </w:rPr>
      </w:pPr>
      <w:r w:rsidRPr="00682AAE">
        <w:rPr>
          <w:rStyle w:val="Style13ptBold"/>
        </w:rPr>
        <w:t>Gluck 13</w:t>
      </w:r>
      <w:r w:rsidRPr="00682AAE">
        <w:t xml:space="preserve">, Associate Professor of Law, Yale Law School (Abbe, “FEDERALISM FROM FEDERAL STATUTES: HEALTH REFORM, MEDICAID, AND THE OLD-FASHIONED FEDERALISTS’ GAMBLE,” </w:t>
      </w:r>
      <w:r w:rsidRPr="00682AAE">
        <w:rPr>
          <w:iCs/>
        </w:rPr>
        <w:t>Fordham Law Review</w:t>
      </w:r>
      <w:r w:rsidRPr="00682AAE">
        <w:t>, 81:4, p. 1755-1756, https://ir.lawnet.fordham.edu/flr/vol81/iss4/5)</w:t>
      </w:r>
    </w:p>
    <w:p w14:paraId="58386D51" w14:textId="77777777" w:rsidR="007C6F76" w:rsidRDefault="007C6F76" w:rsidP="007C6F76">
      <w:pPr>
        <w:rPr>
          <w:rFonts w:eastAsia="Calibri"/>
          <w:sz w:val="16"/>
        </w:rPr>
      </w:pPr>
      <w:r w:rsidRPr="00682AAE">
        <w:rPr>
          <w:sz w:val="16"/>
        </w:rPr>
        <w:t xml:space="preserve">Other motivations may be instrumental. </w:t>
      </w:r>
      <w:r w:rsidRPr="00682AAE">
        <w:rPr>
          <w:rStyle w:val="StyleUnderline"/>
        </w:rPr>
        <w:t xml:space="preserve">State administration </w:t>
      </w:r>
      <w:r w:rsidRPr="00682AAE">
        <w:rPr>
          <w:sz w:val="16"/>
          <w:szCs w:val="14"/>
        </w:rPr>
        <w:t xml:space="preserve">of new federal programs </w:t>
      </w:r>
      <w:r w:rsidRPr="00682AAE">
        <w:rPr>
          <w:sz w:val="16"/>
        </w:rPr>
        <w:t xml:space="preserve">may </w:t>
      </w:r>
      <w:r w:rsidRPr="00682AAE">
        <w:rPr>
          <w:rStyle w:val="StyleUnderline"/>
        </w:rPr>
        <w:t xml:space="preserve">make federal legislative expansions </w:t>
      </w:r>
      <w:r w:rsidRPr="005F5D6D">
        <w:rPr>
          <w:rStyle w:val="Emphasis"/>
        </w:rPr>
        <w:t>more politically palatable</w:t>
      </w:r>
      <w:r w:rsidRPr="00682AAE">
        <w:rPr>
          <w:sz w:val="16"/>
        </w:rPr>
        <w:t xml:space="preserve"> </w:t>
      </w:r>
      <w:r w:rsidRPr="00682AAE">
        <w:rPr>
          <w:rStyle w:val="StyleUnderline"/>
        </w:rPr>
        <w:t>for those who prefer</w:t>
      </w:r>
      <w:r w:rsidRPr="00682AAE">
        <w:rPr>
          <w:sz w:val="16"/>
        </w:rPr>
        <w:t xml:space="preserve"> (at least </w:t>
      </w:r>
      <w:r w:rsidRPr="00682AAE">
        <w:rPr>
          <w:rStyle w:val="StyleUnderline"/>
        </w:rPr>
        <w:t>the appearance of</w:t>
      </w:r>
      <w:r w:rsidRPr="00682AAE">
        <w:rPr>
          <w:sz w:val="16"/>
        </w:rPr>
        <w:t>) “</w:t>
      </w:r>
      <w:r w:rsidRPr="005F5D6D">
        <w:rPr>
          <w:rStyle w:val="Emphasis"/>
        </w:rPr>
        <w:t>small</w:t>
      </w:r>
      <w:r w:rsidRPr="00682AAE">
        <w:rPr>
          <w:sz w:val="16"/>
        </w:rPr>
        <w:t xml:space="preserve">” </w:t>
      </w:r>
      <w:r w:rsidRPr="00682AAE">
        <w:rPr>
          <w:rStyle w:val="StyleUnderline"/>
        </w:rPr>
        <w:t>government</w:t>
      </w:r>
      <w:r w:rsidRPr="00682AAE">
        <w:rPr>
          <w:sz w:val="16"/>
        </w:rPr>
        <w:t xml:space="preserve">. </w:t>
      </w:r>
      <w:r w:rsidRPr="00A46319">
        <w:rPr>
          <w:rStyle w:val="StyleUnderline"/>
          <w:highlight w:val="cyan"/>
        </w:rPr>
        <w:t>Running controversial</w:t>
      </w:r>
      <w:r w:rsidRPr="00682AAE">
        <w:rPr>
          <w:rStyle w:val="StyleUnderline"/>
        </w:rPr>
        <w:t xml:space="preserve"> federal </w:t>
      </w:r>
      <w:r w:rsidRPr="00A46319">
        <w:rPr>
          <w:rStyle w:val="StyleUnderline"/>
          <w:highlight w:val="cyan"/>
        </w:rPr>
        <w:t>programs through</w:t>
      </w:r>
      <w:r w:rsidRPr="00682AAE">
        <w:rPr>
          <w:sz w:val="16"/>
        </w:rPr>
        <w:t xml:space="preserve"> the </w:t>
      </w:r>
      <w:r w:rsidRPr="00A46319">
        <w:rPr>
          <w:rStyle w:val="StyleUnderline"/>
          <w:highlight w:val="cyan"/>
        </w:rPr>
        <w:t>states</w:t>
      </w:r>
      <w:r w:rsidRPr="00682AAE">
        <w:rPr>
          <w:sz w:val="16"/>
        </w:rPr>
        <w:t xml:space="preserve"> also may </w:t>
      </w:r>
      <w:r w:rsidRPr="00A46319">
        <w:rPr>
          <w:rStyle w:val="Emphasis"/>
          <w:highlight w:val="cyan"/>
        </w:rPr>
        <w:t>diffuse federal accountability</w:t>
      </w:r>
      <w:r w:rsidRPr="00682AAE">
        <w:rPr>
          <w:sz w:val="16"/>
        </w:rPr>
        <w:t xml:space="preserve">. Sometimes, </w:t>
      </w:r>
      <w:r w:rsidRPr="00A46319">
        <w:rPr>
          <w:rStyle w:val="StyleUnderline"/>
          <w:highlight w:val="cyan"/>
        </w:rPr>
        <w:t>these</w:t>
      </w:r>
      <w:r w:rsidRPr="00682AAE">
        <w:rPr>
          <w:rStyle w:val="StyleUnderline"/>
        </w:rPr>
        <w:t xml:space="preserve"> moves</w:t>
      </w:r>
      <w:r w:rsidRPr="00682AAE">
        <w:rPr>
          <w:sz w:val="16"/>
        </w:rPr>
        <w:t xml:space="preserve"> are “nationalist” in nature: a </w:t>
      </w:r>
      <w:r w:rsidRPr="00682AAE">
        <w:rPr>
          <w:rStyle w:val="StyleUnderline"/>
        </w:rPr>
        <w:t>use</w:t>
      </w:r>
      <w:r w:rsidRPr="00682AAE">
        <w:rPr>
          <w:sz w:val="16"/>
        </w:rPr>
        <w:t xml:space="preserve"> of the </w:t>
      </w:r>
      <w:r w:rsidRPr="00682AAE">
        <w:rPr>
          <w:rStyle w:val="StyleUnderline"/>
        </w:rPr>
        <w:t xml:space="preserve">states to </w:t>
      </w:r>
      <w:r w:rsidRPr="00A46319">
        <w:rPr>
          <w:rStyle w:val="StyleUnderline"/>
          <w:highlight w:val="cyan"/>
        </w:rPr>
        <w:t>increase</w:t>
      </w:r>
      <w:r w:rsidRPr="00682AAE">
        <w:rPr>
          <w:rStyle w:val="StyleUnderline"/>
        </w:rPr>
        <w:t xml:space="preserve"> </w:t>
      </w:r>
      <w:r w:rsidRPr="00682AAE">
        <w:rPr>
          <w:sz w:val="16"/>
          <w:szCs w:val="16"/>
        </w:rPr>
        <w:t>federal</w:t>
      </w:r>
      <w:r w:rsidRPr="00682AAE">
        <w:rPr>
          <w:rStyle w:val="StyleUnderline"/>
          <w:szCs w:val="16"/>
        </w:rPr>
        <w:t xml:space="preserve"> </w:t>
      </w:r>
      <w:r w:rsidRPr="00A46319">
        <w:rPr>
          <w:rStyle w:val="StyleUnderline"/>
          <w:highlight w:val="cyan"/>
        </w:rPr>
        <w:t>power</w:t>
      </w:r>
      <w:r w:rsidRPr="00682AAE">
        <w:rPr>
          <w:rStyle w:val="StyleUnderline"/>
        </w:rPr>
        <w:t xml:space="preserve"> in a </w:t>
      </w:r>
      <w:r w:rsidRPr="00A46319">
        <w:rPr>
          <w:rStyle w:val="Emphasis"/>
          <w:highlight w:val="cyan"/>
        </w:rPr>
        <w:t>below-the-radar</w:t>
      </w:r>
      <w:r w:rsidRPr="005F5D6D">
        <w:rPr>
          <w:rStyle w:val="Emphasis"/>
        </w:rPr>
        <w:t xml:space="preserve"> fashion</w:t>
      </w:r>
      <w:r w:rsidRPr="00682AAE">
        <w:rPr>
          <w:sz w:val="16"/>
        </w:rPr>
        <w:t>. Other times (or perhaps simultaneously), they may be an effort to effectuate values that we normally associate with “federalism,” even as Congress steps in to regulate. For example, a federal law that relies on state implementation might be a way of expressing a preference for experimentation, local control, or respect for areas of traditional state expertise.</w:t>
      </w:r>
    </w:p>
    <w:p w14:paraId="07C69FB6" w14:textId="77777777" w:rsidR="007C6F76" w:rsidRDefault="007C6F76" w:rsidP="007C6F76">
      <w:pPr>
        <w:pStyle w:val="Heading3"/>
      </w:pPr>
      <w:r>
        <w:lastRenderedPageBreak/>
        <w:t xml:space="preserve">Circumvention </w:t>
      </w:r>
    </w:p>
    <w:p w14:paraId="4C0EC47A" w14:textId="77777777" w:rsidR="007C6F76" w:rsidRPr="001D422E" w:rsidRDefault="007C6F76" w:rsidP="007C6F76">
      <w:pPr>
        <w:pStyle w:val="Heading4"/>
      </w:pPr>
      <w:r w:rsidRPr="00B80CA2">
        <w:t xml:space="preserve">2. </w:t>
      </w:r>
      <w:r>
        <w:rPr>
          <w:u w:val="single"/>
        </w:rPr>
        <w:t>Backlog</w:t>
      </w:r>
      <w:r>
        <w:t xml:space="preserve"> and lackluster penalties disincentivize compliance.</w:t>
      </w:r>
    </w:p>
    <w:p w14:paraId="6D9458B4" w14:textId="77777777" w:rsidR="007C6F76" w:rsidRDefault="007C6F76" w:rsidP="007C6F76">
      <w:r>
        <w:t xml:space="preserve">Matt </w:t>
      </w:r>
      <w:r w:rsidRPr="00125CAB">
        <w:rPr>
          <w:rStyle w:val="Style13ptBold"/>
        </w:rPr>
        <w:t>Bruenig 25</w:t>
      </w:r>
      <w:r>
        <w:t>, American lawyer, blogger, policy analyst, commentator, and founder of the left-leaning think tank People's Policy Project, "The NLRB Can't Punish Employers Strongly Enough," Jacobin, 2/19/2025, https://jacobin.com/2025/02/nlrb-labor-law-compliance-backlogs</w:t>
      </w:r>
    </w:p>
    <w:p w14:paraId="6F1BF02B" w14:textId="77777777" w:rsidR="007C6F76" w:rsidRPr="00E10D60" w:rsidRDefault="007C6F76" w:rsidP="007C6F76">
      <w:r w:rsidRPr="002F7B6B">
        <w:rPr>
          <w:sz w:val="16"/>
        </w:rPr>
        <w:t xml:space="preserve">Over the past few years, our dedicated and talented staff have worked diligently to process an ever-increasing workload. Notwithstanding these efforts, </w:t>
      </w:r>
      <w:r w:rsidRPr="00331751">
        <w:rPr>
          <w:rStyle w:val="StyleUnderline"/>
        </w:rPr>
        <w:t xml:space="preserve">we have seen our </w:t>
      </w:r>
      <w:r w:rsidRPr="008830C0">
        <w:rPr>
          <w:rStyle w:val="StyleUnderline"/>
          <w:highlight w:val="cyan"/>
        </w:rPr>
        <w:t>backlog</w:t>
      </w:r>
      <w:r w:rsidRPr="00331751">
        <w:rPr>
          <w:rStyle w:val="StyleUnderline"/>
        </w:rPr>
        <w:t xml:space="preserve"> of cases </w:t>
      </w:r>
      <w:r w:rsidRPr="00436FCD">
        <w:rPr>
          <w:rStyle w:val="StyleUnderline"/>
        </w:rPr>
        <w:t>grow to the</w:t>
      </w:r>
      <w:r w:rsidRPr="002F7B6B">
        <w:rPr>
          <w:sz w:val="16"/>
        </w:rPr>
        <w:t xml:space="preserve"> </w:t>
      </w:r>
      <w:r w:rsidRPr="00436FCD">
        <w:rPr>
          <w:rStyle w:val="StyleUnderline"/>
        </w:rPr>
        <w:t>point where</w:t>
      </w:r>
      <w:r w:rsidRPr="00331751">
        <w:rPr>
          <w:rStyle w:val="StyleUnderline"/>
        </w:rPr>
        <w:t xml:space="preserve"> it </w:t>
      </w:r>
      <w:r w:rsidRPr="00436FCD">
        <w:rPr>
          <w:rStyle w:val="StyleUnderline"/>
        </w:rPr>
        <w:t>is</w:t>
      </w:r>
      <w:r w:rsidRPr="002F7B6B">
        <w:rPr>
          <w:sz w:val="16"/>
        </w:rPr>
        <w:t xml:space="preserve"> </w:t>
      </w:r>
      <w:r w:rsidRPr="00E10D60">
        <w:rPr>
          <w:rStyle w:val="Emphasis"/>
          <w:highlight w:val="cyan"/>
        </w:rPr>
        <w:t>no longer sustainable</w:t>
      </w:r>
      <w:r w:rsidRPr="002F7B6B">
        <w:rPr>
          <w:sz w:val="16"/>
        </w:rPr>
        <w:t xml:space="preserve">. </w:t>
      </w:r>
      <w:r w:rsidRPr="00331751">
        <w:rPr>
          <w:rStyle w:val="StyleUnderline"/>
        </w:rPr>
        <w:t xml:space="preserve">The unfortunate truth is that </w:t>
      </w:r>
      <w:r w:rsidRPr="00E10D60">
        <w:rPr>
          <w:rStyle w:val="StyleUnderline"/>
        </w:rPr>
        <w:t>if we attempt</w:t>
      </w:r>
      <w:r w:rsidRPr="00331751">
        <w:rPr>
          <w:rStyle w:val="StyleUnderline"/>
        </w:rPr>
        <w:t xml:space="preserve"> to accomplish </w:t>
      </w:r>
      <w:r w:rsidRPr="00E10D60">
        <w:rPr>
          <w:rStyle w:val="Emphasis"/>
        </w:rPr>
        <w:t>everything</w:t>
      </w:r>
      <w:r w:rsidRPr="00E10D60">
        <w:rPr>
          <w:sz w:val="16"/>
        </w:rPr>
        <w:t xml:space="preserve">, </w:t>
      </w:r>
      <w:r w:rsidRPr="00E10D60">
        <w:rPr>
          <w:rStyle w:val="Emphasis"/>
        </w:rPr>
        <w:t>we risk accomplishing nothing</w:t>
      </w:r>
      <w:r w:rsidRPr="00E10D60">
        <w:rPr>
          <w:sz w:val="16"/>
        </w:rPr>
        <w:t>.</w:t>
      </w:r>
    </w:p>
    <w:p w14:paraId="1DD9885A" w14:textId="77777777" w:rsidR="007C6F76" w:rsidRDefault="007C6F76" w:rsidP="007C6F76">
      <w:r w:rsidRPr="00E10D60">
        <w:rPr>
          <w:sz w:val="16"/>
        </w:rPr>
        <w:t xml:space="preserve">Cowen is right that </w:t>
      </w:r>
      <w:r w:rsidRPr="00E10D60">
        <w:rPr>
          <w:rStyle w:val="StyleUnderline"/>
        </w:rPr>
        <w:t>having a huge case backlog that makes it</w:t>
      </w:r>
      <w:r w:rsidRPr="00E10D60">
        <w:rPr>
          <w:sz w:val="16"/>
        </w:rPr>
        <w:t xml:space="preserve"> </w:t>
      </w:r>
      <w:r w:rsidRPr="00E10D60">
        <w:rPr>
          <w:rStyle w:val="Emphasis"/>
        </w:rPr>
        <w:t>impossible</w:t>
      </w:r>
      <w:r w:rsidRPr="00E10D60">
        <w:rPr>
          <w:sz w:val="16"/>
        </w:rPr>
        <w:t xml:space="preserve"> </w:t>
      </w:r>
      <w:r w:rsidRPr="00E10D60">
        <w:rPr>
          <w:rStyle w:val="StyleUnderline"/>
        </w:rPr>
        <w:t>to resolve unfair labor practices quickly makes the NLRB process</w:t>
      </w:r>
      <w:r w:rsidRPr="00E10D60">
        <w:rPr>
          <w:sz w:val="16"/>
        </w:rPr>
        <w:t xml:space="preserve"> </w:t>
      </w:r>
      <w:r w:rsidRPr="00E10D60">
        <w:rPr>
          <w:rStyle w:val="Emphasis"/>
        </w:rPr>
        <w:t>essentially pointless</w:t>
      </w:r>
      <w:r>
        <w:rPr>
          <w:sz w:val="16"/>
        </w:rPr>
        <w:t xml:space="preserve">. </w:t>
      </w:r>
      <w:r w:rsidRPr="00331751">
        <w:rPr>
          <w:rStyle w:val="StyleUnderline"/>
        </w:rPr>
        <w:t xml:space="preserve">Most </w:t>
      </w:r>
      <w:r w:rsidRPr="008830C0">
        <w:rPr>
          <w:rStyle w:val="StyleUnderline"/>
          <w:highlight w:val="cyan"/>
        </w:rPr>
        <w:t xml:space="preserve">workers </w:t>
      </w:r>
      <w:r w:rsidRPr="008830C0">
        <w:rPr>
          <w:rStyle w:val="Emphasis"/>
          <w:highlight w:val="cyan"/>
        </w:rPr>
        <w:t>cannot wait for years</w:t>
      </w:r>
      <w:r>
        <w:rPr>
          <w:sz w:val="16"/>
        </w:rPr>
        <w:t xml:space="preserve"> </w:t>
      </w:r>
      <w:r w:rsidRPr="008830C0">
        <w:rPr>
          <w:rStyle w:val="StyleUnderline"/>
          <w:highlight w:val="cyan"/>
        </w:rPr>
        <w:t>to be reinstated</w:t>
      </w:r>
      <w:r w:rsidRPr="00331751">
        <w:rPr>
          <w:rStyle w:val="StyleUnderline"/>
        </w:rPr>
        <w:t xml:space="preserve"> to their job after being</w:t>
      </w:r>
      <w:r w:rsidRPr="002F7B6B">
        <w:rPr>
          <w:sz w:val="16"/>
        </w:rPr>
        <w:t xml:space="preserve"> </w:t>
      </w:r>
      <w:r w:rsidRPr="00331751">
        <w:rPr>
          <w:rStyle w:val="Emphasis"/>
        </w:rPr>
        <w:t>illegally fired</w:t>
      </w:r>
      <w:r w:rsidRPr="002F7B6B">
        <w:rPr>
          <w:sz w:val="16"/>
        </w:rPr>
        <w:t xml:space="preserve">, </w:t>
      </w:r>
      <w:r w:rsidRPr="00331751">
        <w:rPr>
          <w:rStyle w:val="StyleUnderline"/>
        </w:rPr>
        <w:t xml:space="preserve">which also means that </w:t>
      </w:r>
      <w:r w:rsidRPr="008830C0">
        <w:rPr>
          <w:rStyle w:val="StyleUnderline"/>
          <w:highlight w:val="cyan"/>
        </w:rPr>
        <w:t>employers</w:t>
      </w:r>
      <w:r>
        <w:rPr>
          <w:sz w:val="16"/>
        </w:rPr>
        <w:t xml:space="preserve"> </w:t>
      </w:r>
      <w:r w:rsidRPr="008830C0">
        <w:rPr>
          <w:rStyle w:val="Emphasis"/>
          <w:highlight w:val="cyan"/>
        </w:rPr>
        <w:t>do not</w:t>
      </w:r>
      <w:r w:rsidRPr="00331751">
        <w:rPr>
          <w:rStyle w:val="Emphasis"/>
        </w:rPr>
        <w:t xml:space="preserve"> </w:t>
      </w:r>
      <w:r w:rsidRPr="00436FCD">
        <w:rPr>
          <w:rStyle w:val="Emphasis"/>
        </w:rPr>
        <w:t xml:space="preserve">need to </w:t>
      </w:r>
      <w:r w:rsidRPr="008830C0">
        <w:rPr>
          <w:rStyle w:val="Emphasis"/>
          <w:highlight w:val="cyan"/>
        </w:rPr>
        <w:t>concern</w:t>
      </w:r>
      <w:r w:rsidRPr="00331751">
        <w:rPr>
          <w:rStyle w:val="Emphasis"/>
        </w:rPr>
        <w:t xml:space="preserve"> themselves</w:t>
      </w:r>
      <w:r w:rsidRPr="002F7B6B">
        <w:rPr>
          <w:sz w:val="16"/>
        </w:rPr>
        <w:t xml:space="preserve"> </w:t>
      </w:r>
      <w:r w:rsidRPr="008830C0">
        <w:rPr>
          <w:rStyle w:val="StyleUnderline"/>
          <w:highlight w:val="cyan"/>
        </w:rPr>
        <w:t>with</w:t>
      </w:r>
      <w:r>
        <w:rPr>
          <w:sz w:val="16"/>
        </w:rPr>
        <w:t xml:space="preserve"> </w:t>
      </w:r>
      <w:r w:rsidRPr="008830C0">
        <w:rPr>
          <w:rStyle w:val="Emphasis"/>
          <w:highlight w:val="cyan"/>
        </w:rPr>
        <w:t>follow</w:t>
      </w:r>
      <w:r w:rsidRPr="00436FCD">
        <w:rPr>
          <w:rStyle w:val="Emphasis"/>
        </w:rPr>
        <w:t xml:space="preserve">ing </w:t>
      </w:r>
      <w:r w:rsidRPr="008830C0">
        <w:rPr>
          <w:rStyle w:val="Emphasis"/>
          <w:highlight w:val="cyan"/>
        </w:rPr>
        <w:t>the law</w:t>
      </w:r>
      <w:r>
        <w:rPr>
          <w:sz w:val="16"/>
        </w:rPr>
        <w:t>.</w:t>
      </w:r>
    </w:p>
    <w:p w14:paraId="3D50995F" w14:textId="77777777" w:rsidR="007C6F76" w:rsidRDefault="007C6F76" w:rsidP="007C6F76">
      <w:r>
        <w:rPr>
          <w:sz w:val="16"/>
        </w:rPr>
        <w:t xml:space="preserve">Yet, simply refusing to enforce the law in certain ways also makes it so that employers do not need to concern themselves with following the law. </w:t>
      </w:r>
      <w:r w:rsidRPr="00A83ED1">
        <w:rPr>
          <w:rStyle w:val="StyleUnderline"/>
        </w:rPr>
        <w:t>A long queue</w:t>
      </w:r>
      <w:r>
        <w:rPr>
          <w:sz w:val="16"/>
        </w:rPr>
        <w:t xml:space="preserve"> </w:t>
      </w:r>
      <w:r w:rsidRPr="00A83ED1">
        <w:rPr>
          <w:rStyle w:val="Emphasis"/>
        </w:rPr>
        <w:t>denies justice</w:t>
      </w:r>
      <w:r>
        <w:rPr>
          <w:sz w:val="16"/>
        </w:rPr>
        <w:t xml:space="preserve"> </w:t>
      </w:r>
      <w:r w:rsidRPr="00A83ED1">
        <w:rPr>
          <w:rStyle w:val="StyleUnderline"/>
        </w:rPr>
        <w:t>to those who need a</w:t>
      </w:r>
      <w:r>
        <w:rPr>
          <w:sz w:val="16"/>
        </w:rPr>
        <w:t xml:space="preserve"> </w:t>
      </w:r>
      <w:r w:rsidRPr="00A83ED1">
        <w:rPr>
          <w:rStyle w:val="Emphasis"/>
        </w:rPr>
        <w:t>timely resolution</w:t>
      </w:r>
      <w:r>
        <w:rPr>
          <w:sz w:val="16"/>
        </w:rPr>
        <w:t xml:space="preserve"> </w:t>
      </w:r>
      <w:r w:rsidRPr="00A83ED1">
        <w:rPr>
          <w:rStyle w:val="StyleUnderline"/>
        </w:rPr>
        <w:t>of their unfair labor practice</w:t>
      </w:r>
      <w:r>
        <w:rPr>
          <w:sz w:val="16"/>
        </w:rPr>
        <w:t xml:space="preserve">. But </w:t>
      </w:r>
      <w:r w:rsidRPr="00620049">
        <w:rPr>
          <w:rStyle w:val="Emphasis"/>
        </w:rPr>
        <w:t>culling</w:t>
      </w:r>
      <w:r>
        <w:rPr>
          <w:sz w:val="16"/>
        </w:rPr>
        <w:t xml:space="preserve"> </w:t>
      </w:r>
      <w:r w:rsidRPr="00F14D22">
        <w:rPr>
          <w:rStyle w:val="StyleUnderline"/>
        </w:rPr>
        <w:t>the queue</w:t>
      </w:r>
      <w:r>
        <w:rPr>
          <w:sz w:val="16"/>
        </w:rPr>
        <w:t xml:space="preserve"> </w:t>
      </w:r>
      <w:r w:rsidRPr="00F14D22">
        <w:rPr>
          <w:rStyle w:val="Emphasis"/>
        </w:rPr>
        <w:t>denies justice</w:t>
      </w:r>
      <w:r>
        <w:rPr>
          <w:sz w:val="16"/>
        </w:rPr>
        <w:t xml:space="preserve"> </w:t>
      </w:r>
      <w:r w:rsidRPr="00F14D22">
        <w:rPr>
          <w:rStyle w:val="StyleUnderline"/>
        </w:rPr>
        <w:t>to</w:t>
      </w:r>
      <w:r>
        <w:rPr>
          <w:sz w:val="16"/>
        </w:rPr>
        <w:t xml:space="preserve"> </w:t>
      </w:r>
      <w:r w:rsidRPr="00620049">
        <w:rPr>
          <w:rStyle w:val="StyleUnderline"/>
        </w:rPr>
        <w:t>those subjected to the culling and to those who wind up victimized</w:t>
      </w:r>
      <w:r>
        <w:rPr>
          <w:sz w:val="16"/>
        </w:rPr>
        <w:t xml:space="preserve"> by changes in employer behavior that result from the relaxation of NLRB enforcement. </w:t>
      </w:r>
      <w:r w:rsidRPr="00620049">
        <w:rPr>
          <w:rStyle w:val="StyleUnderline"/>
        </w:rPr>
        <w:t>The</w:t>
      </w:r>
      <w:r>
        <w:rPr>
          <w:sz w:val="16"/>
        </w:rPr>
        <w:t xml:space="preserve"> </w:t>
      </w:r>
      <w:r w:rsidRPr="00CD1738">
        <w:rPr>
          <w:rStyle w:val="Emphasis"/>
        </w:rPr>
        <w:t>cure is worse than</w:t>
      </w:r>
      <w:r w:rsidRPr="00620049">
        <w:rPr>
          <w:rStyle w:val="Emphasis"/>
        </w:rPr>
        <w:t xml:space="preserve"> the </w:t>
      </w:r>
      <w:r w:rsidRPr="00CD1738">
        <w:rPr>
          <w:rStyle w:val="Emphasis"/>
        </w:rPr>
        <w:t>disease</w:t>
      </w:r>
      <w:r>
        <w:rPr>
          <w:sz w:val="16"/>
        </w:rPr>
        <w:t>.</w:t>
      </w:r>
    </w:p>
    <w:p w14:paraId="58189F96" w14:textId="77777777" w:rsidR="007C6F76" w:rsidRPr="002F7B6B" w:rsidRDefault="007C6F76" w:rsidP="007C6F76">
      <w:r>
        <w:rPr>
          <w:sz w:val="16"/>
        </w:rPr>
        <w:t xml:space="preserve">The question we really should be asking ourselves is: </w:t>
      </w:r>
      <w:r w:rsidRPr="00620049">
        <w:rPr>
          <w:rStyle w:val="StyleUnderline"/>
        </w:rPr>
        <w:t>Why is there such a backlog in the first place?</w:t>
      </w:r>
      <w:r>
        <w:rPr>
          <w:sz w:val="16"/>
        </w:rPr>
        <w:t xml:space="preserve"> </w:t>
      </w:r>
      <w:r w:rsidRPr="00620049">
        <w:rPr>
          <w:rStyle w:val="Emphasis"/>
        </w:rPr>
        <w:t>One</w:t>
      </w:r>
      <w:r>
        <w:rPr>
          <w:sz w:val="16"/>
        </w:rPr>
        <w:t xml:space="preserve"> possible </w:t>
      </w:r>
      <w:r w:rsidRPr="00620049">
        <w:rPr>
          <w:rStyle w:val="Emphasis"/>
        </w:rPr>
        <w:t>answer</w:t>
      </w:r>
      <w:r>
        <w:rPr>
          <w:sz w:val="16"/>
        </w:rPr>
        <w:t xml:space="preserve"> </w:t>
      </w:r>
      <w:r w:rsidRPr="00620049">
        <w:rPr>
          <w:rStyle w:val="StyleUnderline"/>
        </w:rPr>
        <w:t>is that the NLRB’s budget is too small</w:t>
      </w:r>
      <w:r>
        <w:rPr>
          <w:sz w:val="16"/>
        </w:rPr>
        <w:t xml:space="preserve">. I certainly agree that the </w:t>
      </w:r>
      <w:r w:rsidRPr="002F7B6B">
        <w:rPr>
          <w:sz w:val="16"/>
        </w:rPr>
        <w:t>agency should be allocated more funding to hire additional board agents, administrative law judges, and other staff needed to process cases.</w:t>
      </w:r>
    </w:p>
    <w:p w14:paraId="43AF21AC" w14:textId="77777777" w:rsidR="007C6F76" w:rsidRDefault="007C6F76" w:rsidP="007C6F76">
      <w:r w:rsidRPr="002F7B6B">
        <w:rPr>
          <w:sz w:val="16"/>
        </w:rPr>
        <w:t xml:space="preserve">But </w:t>
      </w:r>
      <w:r w:rsidRPr="00620049">
        <w:rPr>
          <w:rStyle w:val="StyleUnderline"/>
        </w:rPr>
        <w:t>the problem goes</w:t>
      </w:r>
      <w:r w:rsidRPr="002F7B6B">
        <w:rPr>
          <w:sz w:val="16"/>
        </w:rPr>
        <w:t xml:space="preserve"> </w:t>
      </w:r>
      <w:r w:rsidRPr="00620049">
        <w:rPr>
          <w:rStyle w:val="Emphasis"/>
        </w:rPr>
        <w:t xml:space="preserve">much </w:t>
      </w:r>
      <w:r w:rsidRPr="00E10D60">
        <w:rPr>
          <w:rStyle w:val="Emphasis"/>
        </w:rPr>
        <w:t>deeper than</w:t>
      </w:r>
      <w:r w:rsidRPr="00620049">
        <w:rPr>
          <w:rStyle w:val="Emphasis"/>
        </w:rPr>
        <w:t xml:space="preserve"> the NLRB </w:t>
      </w:r>
      <w:r w:rsidRPr="00E10D60">
        <w:rPr>
          <w:rStyle w:val="Emphasis"/>
        </w:rPr>
        <w:t>budget</w:t>
      </w:r>
      <w:r>
        <w:rPr>
          <w:sz w:val="16"/>
        </w:rPr>
        <w:t xml:space="preserve">. </w:t>
      </w:r>
      <w:r w:rsidRPr="00620049">
        <w:rPr>
          <w:rStyle w:val="StyleUnderline"/>
        </w:rPr>
        <w:t xml:space="preserve">Case </w:t>
      </w:r>
      <w:r w:rsidRPr="00E10D60">
        <w:rPr>
          <w:rStyle w:val="StyleUnderline"/>
        </w:rPr>
        <w:t>backlogs occur because</w:t>
      </w:r>
      <w:r>
        <w:rPr>
          <w:sz w:val="16"/>
        </w:rPr>
        <w:t xml:space="preserve"> </w:t>
      </w:r>
      <w:r w:rsidRPr="008830C0">
        <w:rPr>
          <w:rStyle w:val="Emphasis"/>
          <w:highlight w:val="cyan"/>
        </w:rPr>
        <w:t>many employers violate</w:t>
      </w:r>
      <w:r w:rsidRPr="00620049">
        <w:rPr>
          <w:rStyle w:val="Emphasis"/>
        </w:rPr>
        <w:t xml:space="preserve"> the </w:t>
      </w:r>
      <w:r w:rsidRPr="008830C0">
        <w:rPr>
          <w:rStyle w:val="Emphasis"/>
          <w:highlight w:val="cyan"/>
        </w:rPr>
        <w:t>law</w:t>
      </w:r>
      <w:r>
        <w:rPr>
          <w:sz w:val="16"/>
        </w:rPr>
        <w:t xml:space="preserve">. </w:t>
      </w:r>
      <w:r w:rsidRPr="00620049">
        <w:rPr>
          <w:rStyle w:val="StyleUnderline"/>
        </w:rPr>
        <w:t>And many employers violate</w:t>
      </w:r>
      <w:r>
        <w:rPr>
          <w:sz w:val="16"/>
        </w:rPr>
        <w:t xml:space="preserve"> </w:t>
      </w:r>
      <w:r w:rsidRPr="00620049">
        <w:rPr>
          <w:rStyle w:val="StyleUnderline"/>
        </w:rPr>
        <w:t xml:space="preserve">the law because </w:t>
      </w:r>
      <w:r w:rsidRPr="00E10D60">
        <w:rPr>
          <w:rStyle w:val="StyleUnderline"/>
        </w:rPr>
        <w:t>the</w:t>
      </w:r>
      <w:r>
        <w:rPr>
          <w:sz w:val="16"/>
        </w:rPr>
        <w:t xml:space="preserve"> </w:t>
      </w:r>
      <w:r w:rsidRPr="008830C0">
        <w:rPr>
          <w:rStyle w:val="Emphasis"/>
          <w:highlight w:val="cyan"/>
        </w:rPr>
        <w:t>penalties</w:t>
      </w:r>
      <w:r>
        <w:rPr>
          <w:sz w:val="16"/>
        </w:rPr>
        <w:t xml:space="preserve"> </w:t>
      </w:r>
      <w:r w:rsidRPr="00620049">
        <w:rPr>
          <w:rStyle w:val="StyleUnderline"/>
        </w:rPr>
        <w:t>for doing so</w:t>
      </w:r>
      <w:r>
        <w:rPr>
          <w:sz w:val="16"/>
        </w:rPr>
        <w:t xml:space="preserve"> </w:t>
      </w:r>
      <w:r w:rsidRPr="008830C0">
        <w:rPr>
          <w:rStyle w:val="Emphasis"/>
          <w:highlight w:val="cyan"/>
        </w:rPr>
        <w:t>are</w:t>
      </w:r>
      <w:r>
        <w:rPr>
          <w:sz w:val="16"/>
        </w:rPr>
        <w:t xml:space="preserve"> </w:t>
      </w:r>
      <w:r w:rsidRPr="00620049">
        <w:rPr>
          <w:rStyle w:val="StyleUnderline"/>
        </w:rPr>
        <w:t>so</w:t>
      </w:r>
      <w:r>
        <w:rPr>
          <w:sz w:val="16"/>
        </w:rPr>
        <w:t xml:space="preserve"> </w:t>
      </w:r>
      <w:r w:rsidRPr="008830C0">
        <w:rPr>
          <w:rStyle w:val="Emphasis"/>
          <w:highlight w:val="cyan"/>
        </w:rPr>
        <w:t>weak</w:t>
      </w:r>
      <w:r>
        <w:rPr>
          <w:sz w:val="16"/>
        </w:rPr>
        <w:t xml:space="preserve"> </w:t>
      </w:r>
      <w:r w:rsidRPr="00620049">
        <w:rPr>
          <w:rStyle w:val="StyleUnderline"/>
        </w:rPr>
        <w:t xml:space="preserve">that </w:t>
      </w:r>
      <w:r w:rsidRPr="008830C0">
        <w:rPr>
          <w:rStyle w:val="StyleUnderline"/>
          <w:highlight w:val="cyan"/>
        </w:rPr>
        <w:t xml:space="preserve">breaking the law is </w:t>
      </w:r>
      <w:r w:rsidRPr="00CD1738">
        <w:rPr>
          <w:rStyle w:val="StyleUnderline"/>
        </w:rPr>
        <w:t>the</w:t>
      </w:r>
      <w:r>
        <w:rPr>
          <w:sz w:val="16"/>
        </w:rPr>
        <w:t xml:space="preserve"> </w:t>
      </w:r>
      <w:r w:rsidRPr="008830C0">
        <w:rPr>
          <w:rStyle w:val="Emphasis"/>
          <w:highlight w:val="cyan"/>
        </w:rPr>
        <w:t>profit-maximizing</w:t>
      </w:r>
      <w:r w:rsidRPr="00620049">
        <w:rPr>
          <w:rStyle w:val="Emphasis"/>
        </w:rPr>
        <w:t xml:space="preserve"> choice</w:t>
      </w:r>
      <w:r>
        <w:rPr>
          <w:sz w:val="16"/>
        </w:rPr>
        <w:t xml:space="preserve">. </w:t>
      </w:r>
      <w:r w:rsidRPr="00620049">
        <w:rPr>
          <w:rStyle w:val="StyleUnderline"/>
        </w:rPr>
        <w:t>Most legal compliance</w:t>
      </w:r>
      <w:r>
        <w:rPr>
          <w:sz w:val="16"/>
        </w:rPr>
        <w:t xml:space="preserve">, especially in these areas of employment regulation, </w:t>
      </w:r>
      <w:r w:rsidRPr="007E282E">
        <w:rPr>
          <w:rStyle w:val="StyleUnderline"/>
        </w:rPr>
        <w:t>is achieved</w:t>
      </w:r>
      <w:r>
        <w:rPr>
          <w:sz w:val="16"/>
        </w:rPr>
        <w:t xml:space="preserve">, </w:t>
      </w:r>
      <w:r w:rsidRPr="007E282E">
        <w:rPr>
          <w:rStyle w:val="StyleUnderline"/>
        </w:rPr>
        <w:t>not through enforcement actions, but by employers</w:t>
      </w:r>
      <w:r>
        <w:rPr>
          <w:sz w:val="16"/>
        </w:rPr>
        <w:t xml:space="preserve"> </w:t>
      </w:r>
      <w:r w:rsidRPr="007E282E">
        <w:rPr>
          <w:rStyle w:val="Emphasis"/>
        </w:rPr>
        <w:t>deciding</w:t>
      </w:r>
      <w:r>
        <w:rPr>
          <w:sz w:val="16"/>
        </w:rPr>
        <w:t xml:space="preserve"> </w:t>
      </w:r>
      <w:r w:rsidRPr="007E282E">
        <w:rPr>
          <w:rStyle w:val="StyleUnderline"/>
        </w:rPr>
        <w:t>it is</w:t>
      </w:r>
      <w:r>
        <w:rPr>
          <w:sz w:val="16"/>
        </w:rPr>
        <w:t xml:space="preserve"> </w:t>
      </w:r>
      <w:r w:rsidRPr="007E282E">
        <w:rPr>
          <w:rStyle w:val="Emphasis"/>
        </w:rPr>
        <w:t>better to comply</w:t>
      </w:r>
      <w:r>
        <w:rPr>
          <w:sz w:val="16"/>
        </w:rPr>
        <w:t xml:space="preserve"> </w:t>
      </w:r>
      <w:r w:rsidRPr="007E282E">
        <w:rPr>
          <w:rStyle w:val="StyleUnderline"/>
        </w:rPr>
        <w:t>than to face penalties</w:t>
      </w:r>
      <w:r>
        <w:rPr>
          <w:sz w:val="16"/>
        </w:rPr>
        <w:t xml:space="preserve">. </w:t>
      </w:r>
      <w:r w:rsidRPr="007E282E">
        <w:rPr>
          <w:rStyle w:val="StyleUnderline"/>
        </w:rPr>
        <w:t>This</w:t>
      </w:r>
      <w:r>
        <w:rPr>
          <w:sz w:val="16"/>
        </w:rPr>
        <w:t xml:space="preserve"> </w:t>
      </w:r>
      <w:r w:rsidRPr="007E282E">
        <w:rPr>
          <w:rStyle w:val="Emphasis"/>
        </w:rPr>
        <w:t>does not happen with</w:t>
      </w:r>
      <w:r>
        <w:rPr>
          <w:sz w:val="16"/>
        </w:rPr>
        <w:t xml:space="preserve"> </w:t>
      </w:r>
      <w:r w:rsidRPr="007E282E">
        <w:rPr>
          <w:rStyle w:val="StyleUnderline"/>
        </w:rPr>
        <w:t>the</w:t>
      </w:r>
      <w:r>
        <w:rPr>
          <w:sz w:val="16"/>
        </w:rPr>
        <w:t xml:space="preserve"> </w:t>
      </w:r>
      <w:r w:rsidRPr="007E282E">
        <w:rPr>
          <w:rStyle w:val="StyleUnderline"/>
        </w:rPr>
        <w:t>National Labor Relations Act</w:t>
      </w:r>
      <w:r>
        <w:rPr>
          <w:sz w:val="16"/>
        </w:rPr>
        <w:t xml:space="preserve"> (</w:t>
      </w:r>
      <w:r w:rsidRPr="007E282E">
        <w:rPr>
          <w:rStyle w:val="Emphasis"/>
        </w:rPr>
        <w:t>NLRA</w:t>
      </w:r>
      <w:r>
        <w:rPr>
          <w:sz w:val="16"/>
        </w:rPr>
        <w:t>).</w:t>
      </w:r>
    </w:p>
    <w:p w14:paraId="30AB97B4" w14:textId="77777777" w:rsidR="007C6F76" w:rsidRDefault="007C6F76" w:rsidP="007C6F76">
      <w:r w:rsidRPr="001D422E">
        <w:rPr>
          <w:rStyle w:val="StyleUnderline"/>
        </w:rPr>
        <w:t>Consider</w:t>
      </w:r>
      <w:r>
        <w:rPr>
          <w:sz w:val="16"/>
        </w:rPr>
        <w:t xml:space="preserve"> the example of </w:t>
      </w:r>
      <w:r w:rsidRPr="001D422E">
        <w:rPr>
          <w:rStyle w:val="StyleUnderline"/>
        </w:rPr>
        <w:t>employers that insert non-disparagement or confidentiality clauses in severance agreements</w:t>
      </w:r>
      <w:r>
        <w:rPr>
          <w:sz w:val="16"/>
        </w:rPr>
        <w:t xml:space="preserve">, company handbooks, or employment agreements. </w:t>
      </w:r>
      <w:r w:rsidRPr="001D422E">
        <w:rPr>
          <w:rStyle w:val="StyleUnderline"/>
        </w:rPr>
        <w:t>This is one of the areas of enforcement that</w:t>
      </w:r>
      <w:r>
        <w:rPr>
          <w:sz w:val="16"/>
        </w:rPr>
        <w:t xml:space="preserve"> Acting </w:t>
      </w:r>
      <w:r w:rsidRPr="001D422E">
        <w:rPr>
          <w:rStyle w:val="StyleUnderline"/>
        </w:rPr>
        <w:t>General Counsel Cowen is signaling that he wants to</w:t>
      </w:r>
      <w:r>
        <w:rPr>
          <w:sz w:val="16"/>
        </w:rPr>
        <w:t xml:space="preserve"> </w:t>
      </w:r>
      <w:r w:rsidRPr="001D422E">
        <w:rPr>
          <w:rStyle w:val="Emphasis"/>
        </w:rPr>
        <w:t>roll back</w:t>
      </w:r>
      <w:r>
        <w:rPr>
          <w:sz w:val="16"/>
        </w:rPr>
        <w:t xml:space="preserve">, </w:t>
      </w:r>
      <w:r w:rsidRPr="001D422E">
        <w:rPr>
          <w:rStyle w:val="StyleUnderline"/>
        </w:rPr>
        <w:t>ostensibly because the agency has received</w:t>
      </w:r>
      <w:r>
        <w:rPr>
          <w:sz w:val="16"/>
        </w:rPr>
        <w:t xml:space="preserve"> </w:t>
      </w:r>
      <w:r w:rsidRPr="001D422E">
        <w:rPr>
          <w:rStyle w:val="Emphasis"/>
        </w:rPr>
        <w:t>so many charges</w:t>
      </w:r>
      <w:r>
        <w:rPr>
          <w:sz w:val="16"/>
        </w:rPr>
        <w:t xml:space="preserve"> </w:t>
      </w:r>
      <w:r w:rsidRPr="001D422E">
        <w:rPr>
          <w:rStyle w:val="StyleUnderline"/>
        </w:rPr>
        <w:t>from employees</w:t>
      </w:r>
      <w:r>
        <w:rPr>
          <w:sz w:val="16"/>
        </w:rPr>
        <w:t xml:space="preserve"> who are subject to these illegal clauses.</w:t>
      </w:r>
    </w:p>
    <w:p w14:paraId="41E7B486" w14:textId="77777777" w:rsidR="007C6F76" w:rsidRDefault="007C6F76" w:rsidP="007C6F76">
      <w:r>
        <w:rPr>
          <w:sz w:val="16"/>
        </w:rPr>
        <w:t>These clauses were explicitly illegal between 2004 and 2017 (the Lutheran Heritage era) and then again from 2023 to present (the Stericycle and McLaren Macomb era</w:t>
      </w:r>
      <w:r w:rsidRPr="001D422E">
        <w:rPr>
          <w:rStyle w:val="StyleUnderline"/>
        </w:rPr>
        <w:t>). If these clauses have been illegal</w:t>
      </w:r>
      <w:r>
        <w:rPr>
          <w:sz w:val="16"/>
        </w:rPr>
        <w:t xml:space="preserve"> for now two years, </w:t>
      </w:r>
      <w:r w:rsidRPr="001D422E">
        <w:rPr>
          <w:rStyle w:val="StyleUnderline"/>
        </w:rPr>
        <w:t>why haven’t employers simply rewritten their handbooks</w:t>
      </w:r>
      <w:r>
        <w:rPr>
          <w:sz w:val="16"/>
        </w:rPr>
        <w:t xml:space="preserve"> and standard agreements to remove these clauses? After all, if employers would just comply with the law, then the NLRB would not have a huge backlog of these cases.</w:t>
      </w:r>
    </w:p>
    <w:p w14:paraId="7105543D" w14:textId="77777777" w:rsidR="007C6F76" w:rsidRDefault="007C6F76" w:rsidP="007C6F76">
      <w:r w:rsidRPr="001D422E">
        <w:rPr>
          <w:rStyle w:val="StyleUnderline"/>
        </w:rPr>
        <w:t>The answer is that there is</w:t>
      </w:r>
      <w:r w:rsidRPr="002F7B6B">
        <w:rPr>
          <w:sz w:val="16"/>
        </w:rPr>
        <w:t xml:space="preserve"> </w:t>
      </w:r>
      <w:r w:rsidRPr="001D422E">
        <w:rPr>
          <w:rStyle w:val="Emphasis"/>
        </w:rPr>
        <w:t>no real penalty for noncompliance</w:t>
      </w:r>
      <w:r w:rsidRPr="002F7B6B">
        <w:rPr>
          <w:sz w:val="16"/>
        </w:rPr>
        <w:t xml:space="preserve">. </w:t>
      </w:r>
      <w:r w:rsidRPr="001D422E">
        <w:rPr>
          <w:rStyle w:val="StyleUnderline"/>
        </w:rPr>
        <w:t>If an employer inserts an</w:t>
      </w:r>
      <w:r w:rsidRPr="002F7B6B">
        <w:rPr>
          <w:sz w:val="16"/>
        </w:rPr>
        <w:t xml:space="preserve"> </w:t>
      </w:r>
      <w:r w:rsidRPr="001D422E">
        <w:rPr>
          <w:rStyle w:val="Emphasis"/>
        </w:rPr>
        <w:t>illegal</w:t>
      </w:r>
      <w:r w:rsidRPr="002F7B6B">
        <w:rPr>
          <w:sz w:val="16"/>
        </w:rPr>
        <w:t xml:space="preserve"> </w:t>
      </w:r>
      <w:r w:rsidRPr="001D422E">
        <w:rPr>
          <w:rStyle w:val="StyleUnderline"/>
        </w:rPr>
        <w:t>non-disparagement or</w:t>
      </w:r>
      <w:r w:rsidRPr="002F7B6B">
        <w:rPr>
          <w:sz w:val="16"/>
        </w:rPr>
        <w:t xml:space="preserve"> </w:t>
      </w:r>
      <w:r w:rsidRPr="001D422E">
        <w:rPr>
          <w:rStyle w:val="Emphasis"/>
        </w:rPr>
        <w:t>confidentiality</w:t>
      </w:r>
      <w:r w:rsidRPr="002F7B6B">
        <w:rPr>
          <w:sz w:val="16"/>
        </w:rPr>
        <w:t xml:space="preserve"> </w:t>
      </w:r>
      <w:r w:rsidRPr="001D422E">
        <w:rPr>
          <w:rStyle w:val="Emphasis"/>
        </w:rPr>
        <w:t>clause</w:t>
      </w:r>
      <w:r w:rsidRPr="002F7B6B">
        <w:rPr>
          <w:sz w:val="16"/>
        </w:rPr>
        <w:t xml:space="preserve"> into a company handbook or an employment agreement, </w:t>
      </w:r>
      <w:r w:rsidRPr="001D422E">
        <w:rPr>
          <w:rStyle w:val="StyleUnderline"/>
        </w:rPr>
        <w:t>the worst thing that can happen</w:t>
      </w:r>
      <w:r w:rsidRPr="002F7B6B">
        <w:rPr>
          <w:sz w:val="16"/>
        </w:rPr>
        <w:t xml:space="preserve"> to them </w:t>
      </w:r>
      <w:r w:rsidRPr="001D422E">
        <w:rPr>
          <w:rStyle w:val="StyleUnderline"/>
        </w:rPr>
        <w:t xml:space="preserve">is </w:t>
      </w:r>
      <w:r w:rsidRPr="0069386C">
        <w:rPr>
          <w:rStyle w:val="StyleUnderline"/>
        </w:rPr>
        <w:t xml:space="preserve">that an </w:t>
      </w:r>
      <w:r w:rsidRPr="008830C0">
        <w:rPr>
          <w:rStyle w:val="StyleUnderline"/>
          <w:highlight w:val="cyan"/>
        </w:rPr>
        <w:t>employee will file a charge</w:t>
      </w:r>
      <w:r w:rsidRPr="002F7B6B">
        <w:rPr>
          <w:sz w:val="16"/>
        </w:rPr>
        <w:t xml:space="preserve"> at the NLRB (</w:t>
      </w:r>
      <w:r w:rsidRPr="008830C0">
        <w:rPr>
          <w:rStyle w:val="Emphasis"/>
          <w:highlight w:val="cyan"/>
        </w:rPr>
        <w:t>already improbable</w:t>
      </w:r>
      <w:r w:rsidRPr="002F7B6B">
        <w:rPr>
          <w:sz w:val="16"/>
        </w:rPr>
        <w:t xml:space="preserve">) </w:t>
      </w:r>
      <w:r w:rsidRPr="001D422E">
        <w:rPr>
          <w:rStyle w:val="StyleUnderline"/>
        </w:rPr>
        <w:t xml:space="preserve">and that the NLRB will order them to remove </w:t>
      </w:r>
      <w:r w:rsidRPr="008830C0">
        <w:rPr>
          <w:rStyle w:val="StyleUnderline"/>
          <w:highlight w:val="cyan"/>
        </w:rPr>
        <w:t>the</w:t>
      </w:r>
      <w:r w:rsidRPr="001D422E">
        <w:rPr>
          <w:rStyle w:val="StyleUnderline"/>
        </w:rPr>
        <w:t xml:space="preserve"> clause.</w:t>
      </w:r>
      <w:r>
        <w:rPr>
          <w:sz w:val="16"/>
        </w:rPr>
        <w:t xml:space="preserve"> Thus, </w:t>
      </w:r>
      <w:r w:rsidRPr="001D422E">
        <w:rPr>
          <w:rStyle w:val="StyleUnderline"/>
        </w:rPr>
        <w:t>the</w:t>
      </w:r>
      <w:r>
        <w:rPr>
          <w:sz w:val="16"/>
        </w:rPr>
        <w:t xml:space="preserve"> </w:t>
      </w:r>
      <w:r w:rsidRPr="008830C0">
        <w:rPr>
          <w:rStyle w:val="Emphasis"/>
          <w:highlight w:val="cyan"/>
        </w:rPr>
        <w:t>penalty for not</w:t>
      </w:r>
      <w:r w:rsidRPr="008830C0">
        <w:rPr>
          <w:sz w:val="14"/>
          <w:highlight w:val="cyan"/>
        </w:rPr>
        <w:t xml:space="preserve"> </w:t>
      </w:r>
      <w:r w:rsidRPr="008830C0">
        <w:rPr>
          <w:rStyle w:val="Emphasis"/>
          <w:highlight w:val="cyan"/>
        </w:rPr>
        <w:t>complying</w:t>
      </w:r>
      <w:r w:rsidRPr="008830C0">
        <w:rPr>
          <w:sz w:val="14"/>
          <w:highlight w:val="cyan"/>
        </w:rPr>
        <w:t xml:space="preserve"> </w:t>
      </w:r>
      <w:r w:rsidRPr="008830C0">
        <w:rPr>
          <w:rStyle w:val="StyleUnderline"/>
          <w:highlight w:val="cyan"/>
        </w:rPr>
        <w:t>is simply</w:t>
      </w:r>
      <w:r w:rsidRPr="001D422E">
        <w:rPr>
          <w:rStyle w:val="StyleUnderline"/>
        </w:rPr>
        <w:t xml:space="preserve"> that</w:t>
      </w:r>
      <w:r>
        <w:rPr>
          <w:sz w:val="16"/>
        </w:rPr>
        <w:t xml:space="preserve"> </w:t>
      </w:r>
      <w:r w:rsidRPr="008830C0">
        <w:rPr>
          <w:rStyle w:val="Emphasis"/>
          <w:highlight w:val="cyan"/>
        </w:rPr>
        <w:t>you are ordered to comply</w:t>
      </w:r>
      <w:r w:rsidRPr="008830C0">
        <w:rPr>
          <w:sz w:val="14"/>
          <w:highlight w:val="cyan"/>
        </w:rPr>
        <w:t>.</w:t>
      </w:r>
    </w:p>
    <w:p w14:paraId="747DA703" w14:textId="77777777" w:rsidR="007C6F76" w:rsidRDefault="007C6F76" w:rsidP="007C6F76">
      <w:r>
        <w:rPr>
          <w:sz w:val="16"/>
        </w:rPr>
        <w:lastRenderedPageBreak/>
        <w:t xml:space="preserve">It is not hard to see why </w:t>
      </w:r>
      <w:r w:rsidRPr="001D422E">
        <w:rPr>
          <w:rStyle w:val="StyleUnderline"/>
        </w:rPr>
        <w:t>employers conclude</w:t>
      </w:r>
      <w:r>
        <w:rPr>
          <w:sz w:val="16"/>
        </w:rPr>
        <w:t xml:space="preserve"> that </w:t>
      </w:r>
      <w:r w:rsidRPr="001D422E">
        <w:rPr>
          <w:rStyle w:val="StyleUnderline"/>
        </w:rPr>
        <w:t>it makes more sense to use these</w:t>
      </w:r>
      <w:r>
        <w:rPr>
          <w:sz w:val="16"/>
        </w:rPr>
        <w:t xml:space="preserve"> </w:t>
      </w:r>
      <w:r w:rsidRPr="001D422E">
        <w:rPr>
          <w:rStyle w:val="Emphasis"/>
        </w:rPr>
        <w:t>illegal clauses</w:t>
      </w:r>
      <w:r>
        <w:rPr>
          <w:sz w:val="16"/>
        </w:rPr>
        <w:t xml:space="preserve"> </w:t>
      </w:r>
      <w:r w:rsidRPr="001D422E">
        <w:rPr>
          <w:rStyle w:val="StyleUnderline"/>
        </w:rPr>
        <w:t>to</w:t>
      </w:r>
      <w:r>
        <w:rPr>
          <w:sz w:val="16"/>
        </w:rPr>
        <w:t xml:space="preserve"> </w:t>
      </w:r>
      <w:r w:rsidRPr="001D422E">
        <w:rPr>
          <w:rStyle w:val="Emphasis"/>
        </w:rPr>
        <w:t>discourage workers</w:t>
      </w:r>
      <w:r>
        <w:rPr>
          <w:sz w:val="16"/>
        </w:rPr>
        <w:t xml:space="preserve"> </w:t>
      </w:r>
      <w:r w:rsidRPr="001D422E">
        <w:rPr>
          <w:rStyle w:val="StyleUnderline"/>
        </w:rPr>
        <w:t>from engaging in protected activity than to comply with the law</w:t>
      </w:r>
      <w:r>
        <w:rPr>
          <w:sz w:val="16"/>
        </w:rPr>
        <w:t xml:space="preserve">. From there, it is easy to see how, </w:t>
      </w:r>
      <w:r w:rsidRPr="008830C0">
        <w:rPr>
          <w:rStyle w:val="StyleUnderline"/>
          <w:highlight w:val="cyan"/>
        </w:rPr>
        <w:t>if</w:t>
      </w:r>
      <w:r w:rsidRPr="001D422E">
        <w:rPr>
          <w:rStyle w:val="StyleUnderline"/>
        </w:rPr>
        <w:t xml:space="preserve"> virtually</w:t>
      </w:r>
      <w:r>
        <w:rPr>
          <w:sz w:val="16"/>
        </w:rPr>
        <w:t xml:space="preserve"> </w:t>
      </w:r>
      <w:r w:rsidRPr="008830C0">
        <w:rPr>
          <w:rStyle w:val="Emphasis"/>
          <w:highlight w:val="cyan"/>
        </w:rPr>
        <w:t>every employer</w:t>
      </w:r>
      <w:r>
        <w:rPr>
          <w:sz w:val="16"/>
        </w:rPr>
        <w:t xml:space="preserve"> </w:t>
      </w:r>
      <w:r w:rsidRPr="008830C0">
        <w:rPr>
          <w:rStyle w:val="StyleUnderline"/>
          <w:highlight w:val="cyan"/>
        </w:rPr>
        <w:t xml:space="preserve">decides to </w:t>
      </w:r>
      <w:r w:rsidRPr="008830C0">
        <w:rPr>
          <w:rStyle w:val="Emphasis"/>
          <w:highlight w:val="cyan"/>
        </w:rPr>
        <w:t>break the law</w:t>
      </w:r>
      <w:r w:rsidRPr="001D422E">
        <w:rPr>
          <w:rStyle w:val="StyleUnderline"/>
        </w:rPr>
        <w:t xml:space="preserve"> this way</w:t>
      </w:r>
      <w:r>
        <w:rPr>
          <w:sz w:val="16"/>
        </w:rPr>
        <w:t xml:space="preserve">, </w:t>
      </w:r>
      <w:r w:rsidRPr="008830C0">
        <w:rPr>
          <w:rStyle w:val="StyleUnderline"/>
          <w:highlight w:val="cyan"/>
        </w:rPr>
        <w:t>the NLRB will become</w:t>
      </w:r>
      <w:r>
        <w:rPr>
          <w:sz w:val="16"/>
        </w:rPr>
        <w:t xml:space="preserve"> </w:t>
      </w:r>
      <w:r w:rsidRPr="008830C0">
        <w:rPr>
          <w:rStyle w:val="Emphasis"/>
          <w:highlight w:val="cyan"/>
        </w:rPr>
        <w:t>overloaded</w:t>
      </w:r>
      <w:r w:rsidRPr="001D422E">
        <w:rPr>
          <w:rStyle w:val="Emphasis"/>
        </w:rPr>
        <w:t xml:space="preserve"> with charges</w:t>
      </w:r>
      <w:r>
        <w:rPr>
          <w:sz w:val="16"/>
        </w:rPr>
        <w:t xml:space="preserve">, </w:t>
      </w:r>
      <w:r w:rsidRPr="008830C0">
        <w:rPr>
          <w:rStyle w:val="StyleUnderline"/>
          <w:highlight w:val="cyan"/>
        </w:rPr>
        <w:t>even if only a</w:t>
      </w:r>
      <w:r>
        <w:rPr>
          <w:sz w:val="16"/>
        </w:rPr>
        <w:t xml:space="preserve"> </w:t>
      </w:r>
      <w:r w:rsidRPr="008830C0">
        <w:rPr>
          <w:rStyle w:val="Emphasis"/>
          <w:highlight w:val="cyan"/>
        </w:rPr>
        <w:t>small fraction</w:t>
      </w:r>
      <w:r>
        <w:rPr>
          <w:sz w:val="16"/>
        </w:rPr>
        <w:t xml:space="preserve"> </w:t>
      </w:r>
      <w:r w:rsidRPr="001D422E">
        <w:rPr>
          <w:rStyle w:val="StyleUnderline"/>
        </w:rPr>
        <w:t>of affected workers are actually bold</w:t>
      </w:r>
      <w:r w:rsidRPr="002F7B6B">
        <w:rPr>
          <w:sz w:val="16"/>
        </w:rPr>
        <w:t xml:space="preserve"> </w:t>
      </w:r>
      <w:r w:rsidRPr="001D422E">
        <w:rPr>
          <w:rStyle w:val="StyleUnderline"/>
        </w:rPr>
        <w:t xml:space="preserve">enough to </w:t>
      </w:r>
      <w:r w:rsidRPr="008830C0">
        <w:rPr>
          <w:rStyle w:val="StyleUnderline"/>
          <w:highlight w:val="cyan"/>
        </w:rPr>
        <w:t>file charges</w:t>
      </w:r>
      <w:r w:rsidRPr="001D422E">
        <w:rPr>
          <w:rStyle w:val="StyleUnderline"/>
        </w:rPr>
        <w:t xml:space="preserve"> with the agency</w:t>
      </w:r>
      <w:r>
        <w:rPr>
          <w:sz w:val="16"/>
        </w:rPr>
        <w:t>.</w:t>
      </w:r>
    </w:p>
    <w:p w14:paraId="137D0BDD" w14:textId="77777777" w:rsidR="007C6F76" w:rsidRDefault="007C6F76" w:rsidP="007C6F76">
      <w:pPr>
        <w:rPr>
          <w:sz w:val="16"/>
        </w:rPr>
      </w:pPr>
      <w:r>
        <w:rPr>
          <w:sz w:val="16"/>
        </w:rPr>
        <w:t xml:space="preserve">As I argued in my Starbucks piece, all of this underscores how crucial it is to pass new laws like the PRO Act or the Employee Free Choice Act if you want to actually make labor law functional. </w:t>
      </w:r>
      <w:r w:rsidRPr="001D422E">
        <w:rPr>
          <w:rStyle w:val="StyleUnderline"/>
        </w:rPr>
        <w:t>Appointing labor-</w:t>
      </w:r>
      <w:r w:rsidRPr="00CD1738">
        <w:rPr>
          <w:rStyle w:val="StyleUnderline"/>
        </w:rPr>
        <w:t>friendly NLRB</w:t>
      </w:r>
      <w:r w:rsidRPr="001D422E">
        <w:rPr>
          <w:rStyle w:val="StyleUnderline"/>
        </w:rPr>
        <w:t xml:space="preserve"> members and NLRB general counsels</w:t>
      </w:r>
      <w:r>
        <w:rPr>
          <w:sz w:val="16"/>
        </w:rPr>
        <w:t xml:space="preserve"> simply </w:t>
      </w:r>
      <w:r w:rsidRPr="00CD1738">
        <w:rPr>
          <w:rStyle w:val="Emphasis"/>
        </w:rPr>
        <w:t>cannot move the needle</w:t>
      </w:r>
      <w:r>
        <w:rPr>
          <w:sz w:val="16"/>
        </w:rPr>
        <w:t xml:space="preserve"> </w:t>
      </w:r>
      <w:r w:rsidRPr="001D422E">
        <w:rPr>
          <w:rStyle w:val="StyleUnderline"/>
        </w:rPr>
        <w:t>that much given the</w:t>
      </w:r>
      <w:r>
        <w:rPr>
          <w:sz w:val="16"/>
        </w:rPr>
        <w:t xml:space="preserve"> </w:t>
      </w:r>
      <w:r w:rsidRPr="001D422E">
        <w:rPr>
          <w:rStyle w:val="Emphasis"/>
        </w:rPr>
        <w:t>inherent limitations</w:t>
      </w:r>
      <w:r>
        <w:rPr>
          <w:sz w:val="16"/>
        </w:rPr>
        <w:t xml:space="preserve"> </w:t>
      </w:r>
      <w:r w:rsidRPr="001D422E">
        <w:rPr>
          <w:rStyle w:val="StyleUnderline"/>
        </w:rPr>
        <w:t>of the NLRA</w:t>
      </w:r>
      <w:r>
        <w:rPr>
          <w:sz w:val="16"/>
        </w:rPr>
        <w:t>.</w:t>
      </w:r>
    </w:p>
    <w:p w14:paraId="3F3CD4CF" w14:textId="77777777" w:rsidR="007C6F76" w:rsidRPr="001A04C4" w:rsidRDefault="007C6F76" w:rsidP="007C6F76">
      <w:pPr>
        <w:pStyle w:val="Heading4"/>
      </w:pPr>
      <w:r>
        <w:t>Less than 0.1% of contract violations are prosecuted.</w:t>
      </w:r>
    </w:p>
    <w:p w14:paraId="1BBCD388" w14:textId="77777777" w:rsidR="007C6F76" w:rsidRDefault="007C6F76" w:rsidP="007C6F76">
      <w:r>
        <w:t xml:space="preserve">Anna </w:t>
      </w:r>
      <w:r w:rsidRPr="00E75BC7">
        <w:rPr>
          <w:rStyle w:val="Style13ptBold"/>
        </w:rPr>
        <w:t xml:space="preserve">Stansbury </w:t>
      </w:r>
      <w:r>
        <w:rPr>
          <w:rStyle w:val="Style13ptBold"/>
        </w:rPr>
        <w:t>24</w:t>
      </w:r>
      <w:r>
        <w:t>, PhD, assistant professor of Work and Organization Studies at the MIT Sloan School of Management, "Why CEOs should want better enforcement of labor law," The Hill, 9/19/2024, https://thehill.com/opinion/finance/4875111-why-ceos-should-want-better-enforcement-of-labor-law/</w:t>
      </w:r>
    </w:p>
    <w:p w14:paraId="360BC313" w14:textId="77777777" w:rsidR="007C6F76" w:rsidRPr="00AA1B8A" w:rsidRDefault="007C6F76" w:rsidP="007C6F76">
      <w:pPr>
        <w:rPr>
          <w:sz w:val="16"/>
        </w:rPr>
      </w:pPr>
      <w:r w:rsidRPr="00AA1B8A">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7C47925B" w14:textId="77777777" w:rsidR="007C6F76" w:rsidRPr="00AA1B8A" w:rsidRDefault="007C6F76" w:rsidP="007C6F76">
      <w:pPr>
        <w:rPr>
          <w:rStyle w:val="StyleUnderline"/>
        </w:rPr>
      </w:pPr>
      <w:r w:rsidRPr="00AA1B8A">
        <w:rPr>
          <w:sz w:val="16"/>
        </w:rPr>
        <w:t xml:space="preserve">From 2005 to 2020, </w:t>
      </w:r>
      <w:r w:rsidRPr="00AA1B8A">
        <w:rPr>
          <w:rStyle w:val="StyleUnderline"/>
        </w:rPr>
        <w:t xml:space="preserve">the </w:t>
      </w:r>
      <w:r w:rsidRPr="001506CB">
        <w:rPr>
          <w:rStyle w:val="Emphasis"/>
        </w:rPr>
        <w:t>D</w:t>
      </w:r>
      <w:r w:rsidRPr="00AA1B8A">
        <w:rPr>
          <w:sz w:val="16"/>
        </w:rPr>
        <w:t xml:space="preserve">epartment </w:t>
      </w:r>
      <w:r w:rsidRPr="001506CB">
        <w:rPr>
          <w:rStyle w:val="Emphasis"/>
        </w:rPr>
        <w:t>o</w:t>
      </w:r>
      <w:r w:rsidRPr="00AA1B8A">
        <w:rPr>
          <w:sz w:val="16"/>
        </w:rPr>
        <w:t xml:space="preserve">f </w:t>
      </w:r>
      <w:r w:rsidRPr="001506CB">
        <w:rPr>
          <w:rStyle w:val="Emphasis"/>
        </w:rPr>
        <w:t>L</w:t>
      </w:r>
      <w:r w:rsidRPr="00AA1B8A">
        <w:rPr>
          <w:sz w:val="16"/>
        </w:rPr>
        <w:t xml:space="preserve">abor </w:t>
      </w:r>
      <w:r w:rsidRPr="00AA1B8A">
        <w:rPr>
          <w:rStyle w:val="StyleUnderline"/>
        </w:rPr>
        <w:t>identified</w:t>
      </w:r>
      <w:r w:rsidRPr="00AA1B8A">
        <w:rPr>
          <w:sz w:val="16"/>
        </w:rPr>
        <w:t xml:space="preserve"> more than </w:t>
      </w:r>
      <w:r w:rsidRPr="008830C0">
        <w:rPr>
          <w:rStyle w:val="Emphasis"/>
          <w:highlight w:val="cyan"/>
        </w:rPr>
        <w:t>90,000</w:t>
      </w:r>
      <w:r w:rsidRPr="008830C0">
        <w:rPr>
          <w:rStyle w:val="StyleUnderline"/>
          <w:highlight w:val="cyan"/>
        </w:rPr>
        <w:t xml:space="preserve"> cases where a firm </w:t>
      </w:r>
      <w:r w:rsidRPr="008830C0">
        <w:rPr>
          <w:rStyle w:val="Emphasis"/>
          <w:highlight w:val="cyan"/>
        </w:rPr>
        <w:t>underpaid</w:t>
      </w:r>
      <w:r w:rsidRPr="00AA1B8A">
        <w:rPr>
          <w:rStyle w:val="StyleUnderline"/>
        </w:rPr>
        <w:t xml:space="preserve"> its workers</w:t>
      </w:r>
      <w:r w:rsidRPr="00AA1B8A">
        <w:rPr>
          <w:sz w:val="16"/>
        </w:rPr>
        <w:t xml:space="preserve"> by $2,500 or more — with total underpayment across these cases of $570 million. </w:t>
      </w:r>
      <w:r w:rsidRPr="00AA1B8A">
        <w:rPr>
          <w:rStyle w:val="StyleUnderline"/>
        </w:rPr>
        <w:t xml:space="preserve">Only </w:t>
      </w:r>
      <w:r w:rsidRPr="008830C0">
        <w:rPr>
          <w:rStyle w:val="Emphasis"/>
          <w:highlight w:val="cyan"/>
        </w:rPr>
        <w:t>26</w:t>
      </w:r>
      <w:r w:rsidRPr="00AA1B8A">
        <w:rPr>
          <w:sz w:val="16"/>
        </w:rPr>
        <w:t xml:space="preserve"> cases from this time </w:t>
      </w:r>
      <w:r w:rsidRPr="008830C0">
        <w:rPr>
          <w:rStyle w:val="StyleUnderline"/>
          <w:highlight w:val="cyan"/>
        </w:rPr>
        <w:t>led to</w:t>
      </w:r>
      <w:r w:rsidRPr="00AA1B8A">
        <w:rPr>
          <w:rStyle w:val="StyleUnderline"/>
        </w:rPr>
        <w:t xml:space="preserve"> </w:t>
      </w:r>
      <w:r w:rsidRPr="001506CB">
        <w:rPr>
          <w:rStyle w:val="Emphasis"/>
        </w:rPr>
        <w:t xml:space="preserve">criminal </w:t>
      </w:r>
      <w:r w:rsidRPr="008830C0">
        <w:rPr>
          <w:rStyle w:val="Emphasis"/>
          <w:highlight w:val="cyan"/>
        </w:rPr>
        <w:t>convictions</w:t>
      </w:r>
      <w:r w:rsidRPr="00AA1B8A">
        <w:rPr>
          <w:sz w:val="16"/>
        </w:rPr>
        <w:t xml:space="preserve">, </w:t>
      </w:r>
      <w:r w:rsidRPr="00AA1B8A">
        <w:rPr>
          <w:rStyle w:val="StyleUnderline"/>
        </w:rPr>
        <w:t>with three fines and no prison sentences.</w:t>
      </w:r>
    </w:p>
    <w:p w14:paraId="60C6A0D2" w14:textId="77777777" w:rsidR="007C6F76" w:rsidRPr="00AA1B8A" w:rsidRDefault="007C6F76" w:rsidP="007C6F76">
      <w:pPr>
        <w:rPr>
          <w:sz w:val="16"/>
        </w:rPr>
      </w:pPr>
      <w:r w:rsidRPr="00AA1B8A">
        <w:rPr>
          <w:sz w:val="16"/>
        </w:rPr>
        <w:t>When people steal from companies, they pay a heavy price. When companies steal from their workers, they don’t.</w:t>
      </w:r>
    </w:p>
    <w:p w14:paraId="3F148A8E" w14:textId="77777777" w:rsidR="007C6F76" w:rsidRPr="00AA1B8A" w:rsidRDefault="007C6F76" w:rsidP="007C6F76">
      <w:pPr>
        <w:rPr>
          <w:sz w:val="16"/>
          <w:szCs w:val="16"/>
        </w:rPr>
      </w:pPr>
      <w:r w:rsidRPr="00AA1B8A">
        <w:rPr>
          <w:sz w:val="16"/>
        </w:rPr>
        <w:t xml:space="preserve">That is, </w:t>
      </w:r>
      <w:r w:rsidRPr="00AA1B8A">
        <w:rPr>
          <w:rStyle w:val="StyleUnderline"/>
        </w:rPr>
        <w:t xml:space="preserve">if a violating firm gets </w:t>
      </w:r>
      <w:r w:rsidRPr="001506CB">
        <w:rPr>
          <w:rStyle w:val="Emphasis"/>
        </w:rPr>
        <w:t>caught</w:t>
      </w:r>
      <w:r w:rsidRPr="00AA1B8A">
        <w:rPr>
          <w:sz w:val="16"/>
        </w:rPr>
        <w:t xml:space="preserve"> at all. </w:t>
      </w:r>
      <w:r w:rsidRPr="00AA1B8A">
        <w:rPr>
          <w:rStyle w:val="StyleUnderline"/>
        </w:rPr>
        <w:t xml:space="preserve">The </w:t>
      </w:r>
      <w:r w:rsidRPr="008830C0">
        <w:rPr>
          <w:rStyle w:val="Emphasis"/>
          <w:highlight w:val="cyan"/>
        </w:rPr>
        <w:t>D</w:t>
      </w:r>
      <w:r w:rsidRPr="00AA1B8A">
        <w:rPr>
          <w:rStyle w:val="StyleUnderline"/>
        </w:rPr>
        <w:t xml:space="preserve">epartment </w:t>
      </w:r>
      <w:r w:rsidRPr="008830C0">
        <w:rPr>
          <w:rStyle w:val="Emphasis"/>
          <w:highlight w:val="cyan"/>
        </w:rPr>
        <w:t>o</w:t>
      </w:r>
      <w:r w:rsidRPr="00AA1B8A">
        <w:rPr>
          <w:rStyle w:val="StyleUnderline"/>
        </w:rPr>
        <w:t xml:space="preserve">f </w:t>
      </w:r>
      <w:r w:rsidRPr="008830C0">
        <w:rPr>
          <w:rStyle w:val="Emphasis"/>
          <w:highlight w:val="cyan"/>
        </w:rPr>
        <w:t>L</w:t>
      </w:r>
      <w:r w:rsidRPr="00AA1B8A">
        <w:rPr>
          <w:rStyle w:val="StyleUnderline"/>
        </w:rPr>
        <w:t xml:space="preserve">abor’s </w:t>
      </w:r>
      <w:r w:rsidRPr="008830C0">
        <w:rPr>
          <w:rStyle w:val="Emphasis"/>
          <w:highlight w:val="cyan"/>
        </w:rPr>
        <w:t>inspection resources</w:t>
      </w:r>
      <w:r w:rsidRPr="00AA1B8A">
        <w:rPr>
          <w:sz w:val="16"/>
        </w:rPr>
        <w:t xml:space="preserve"> </w:t>
      </w:r>
      <w:r w:rsidRPr="00AA1B8A">
        <w:rPr>
          <w:rStyle w:val="StyleUnderline"/>
        </w:rPr>
        <w:t xml:space="preserve">simply </w:t>
      </w:r>
      <w:r w:rsidRPr="008830C0">
        <w:rPr>
          <w:rStyle w:val="StyleUnderline"/>
          <w:highlight w:val="cyan"/>
        </w:rPr>
        <w:t xml:space="preserve">can’t </w:t>
      </w:r>
      <w:r w:rsidRPr="008830C0">
        <w:rPr>
          <w:rStyle w:val="Emphasis"/>
          <w:highlight w:val="cyan"/>
        </w:rPr>
        <w:t>stretch</w:t>
      </w:r>
      <w:r w:rsidRPr="00AA1B8A">
        <w:rPr>
          <w:rStyle w:val="StyleUnderline"/>
        </w:rPr>
        <w:t xml:space="preserve"> as </w:t>
      </w:r>
      <w:r w:rsidRPr="008830C0">
        <w:rPr>
          <w:rStyle w:val="StyleUnderline"/>
          <w:highlight w:val="cyan"/>
        </w:rPr>
        <w:t>far</w:t>
      </w:r>
      <w:r w:rsidRPr="00AA1B8A">
        <w:rPr>
          <w:rStyle w:val="StyleUnderline"/>
        </w:rPr>
        <w:t xml:space="preserve"> as their </w:t>
      </w:r>
      <w:r w:rsidRPr="001506CB">
        <w:rPr>
          <w:rStyle w:val="Emphasis"/>
        </w:rPr>
        <w:t>remit</w:t>
      </w:r>
      <w:r w:rsidRPr="00AA1B8A">
        <w:rPr>
          <w:sz w:val="16"/>
        </w:rPr>
        <w:t xml:space="preserve">: </w:t>
      </w:r>
      <w:r w:rsidRPr="00AA1B8A">
        <w:rPr>
          <w:rStyle w:val="StyleUnderline"/>
        </w:rPr>
        <w:t>for every</w:t>
      </w:r>
      <w:r w:rsidRPr="00AA1B8A">
        <w:rPr>
          <w:sz w:val="16"/>
        </w:rPr>
        <w:t xml:space="preserve"> </w:t>
      </w:r>
      <w:r w:rsidRPr="00AA1B8A">
        <w:rPr>
          <w:rStyle w:val="StyleUnderline"/>
        </w:rPr>
        <w:t>federal</w:t>
      </w:r>
      <w:r w:rsidRPr="00AA1B8A">
        <w:rPr>
          <w:sz w:val="16"/>
        </w:rPr>
        <w:t xml:space="preserve"> wage-and-hour division </w:t>
      </w:r>
      <w:r w:rsidRPr="00AA1B8A">
        <w:rPr>
          <w:rStyle w:val="StyleUnderline"/>
        </w:rPr>
        <w:t>investigator, there are</w:t>
      </w:r>
      <w:r w:rsidRPr="00AA1B8A">
        <w:rPr>
          <w:sz w:val="16"/>
        </w:rPr>
        <w:t xml:space="preserve"> about </w:t>
      </w:r>
      <w:r w:rsidRPr="001506CB">
        <w:rPr>
          <w:rStyle w:val="Emphasis"/>
        </w:rPr>
        <w:t>175,000 workers</w:t>
      </w:r>
      <w:r w:rsidRPr="00AA1B8A">
        <w:rPr>
          <w:sz w:val="16"/>
        </w:rPr>
        <w:t xml:space="preserve"> covered by the statutes they enforce. </w:t>
      </w:r>
      <w:r w:rsidRPr="00AA1B8A">
        <w:rPr>
          <w:rStyle w:val="StyleUnderline"/>
        </w:rPr>
        <w:t xml:space="preserve">The Labor Department </w:t>
      </w:r>
      <w:r w:rsidRPr="001506CB">
        <w:rPr>
          <w:rStyle w:val="Emphasis"/>
        </w:rPr>
        <w:t>targets</w:t>
      </w:r>
      <w:r w:rsidRPr="00AA1B8A">
        <w:rPr>
          <w:sz w:val="16"/>
        </w:rPr>
        <w:t xml:space="preserve"> its </w:t>
      </w:r>
      <w:r w:rsidRPr="00AA1B8A">
        <w:rPr>
          <w:rStyle w:val="StyleUnderline"/>
        </w:rPr>
        <w:t>enforcement activity on sectors with high</w:t>
      </w:r>
      <w:r w:rsidRPr="00AA1B8A">
        <w:rPr>
          <w:sz w:val="16"/>
        </w:rPr>
        <w:t xml:space="preserve"> violation </w:t>
      </w:r>
      <w:r w:rsidRPr="00AA1B8A">
        <w:rPr>
          <w:rStyle w:val="StyleUnderline"/>
        </w:rPr>
        <w:t>risk</w:t>
      </w:r>
      <w:r w:rsidRPr="00AA1B8A">
        <w:rPr>
          <w:sz w:val="16"/>
        </w:rPr>
        <w:t xml:space="preserve">, </w:t>
      </w:r>
      <w:r w:rsidRPr="00AA1B8A">
        <w:rPr>
          <w:rStyle w:val="StyleUnderline"/>
        </w:rPr>
        <w:t>but even in these cases research estimates the chance of a random inspection</w:t>
      </w:r>
      <w:r w:rsidRPr="00AA1B8A">
        <w:rPr>
          <w:sz w:val="16"/>
        </w:rPr>
        <w:t xml:space="preserve"> in any given year </w:t>
      </w:r>
      <w:r w:rsidRPr="00AA1B8A">
        <w:rPr>
          <w:rStyle w:val="StyleUnderline"/>
        </w:rPr>
        <w:t xml:space="preserve">is </w:t>
      </w:r>
      <w:r w:rsidRPr="001506CB">
        <w:rPr>
          <w:rStyle w:val="Emphasis"/>
        </w:rPr>
        <w:t>less</w:t>
      </w:r>
      <w:r w:rsidRPr="00AA1B8A">
        <w:rPr>
          <w:rStyle w:val="StyleUnderline"/>
        </w:rPr>
        <w:t xml:space="preserve"> than </w:t>
      </w:r>
      <w:r w:rsidRPr="001506CB">
        <w:rPr>
          <w:rStyle w:val="Emphasis"/>
        </w:rPr>
        <w:t>2 percent</w:t>
      </w:r>
      <w:r w:rsidRPr="00AA1B8A">
        <w:rPr>
          <w:sz w:val="16"/>
          <w:szCs w:val="16"/>
        </w:rPr>
        <w:t>.</w:t>
      </w:r>
    </w:p>
    <w:p w14:paraId="12144381" w14:textId="77777777" w:rsidR="007C6F76" w:rsidRPr="00AA1B8A" w:rsidRDefault="007C6F76" w:rsidP="007C6F76">
      <w:pPr>
        <w:rPr>
          <w:sz w:val="16"/>
        </w:rPr>
      </w:pPr>
      <w:r w:rsidRPr="00AA1B8A">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2E6E5E24" w14:textId="77777777" w:rsidR="007C6F76" w:rsidRPr="00AA1B8A" w:rsidRDefault="007C6F76" w:rsidP="007C6F76">
      <w:pPr>
        <w:rPr>
          <w:sz w:val="16"/>
          <w:szCs w:val="16"/>
        </w:rPr>
      </w:pPr>
      <w:r w:rsidRPr="00AA1B8A">
        <w:rPr>
          <w:rStyle w:val="StyleUnderline"/>
        </w:rPr>
        <w:t xml:space="preserve">This is striking enough, but </w:t>
      </w:r>
      <w:r w:rsidRPr="0069386C">
        <w:rPr>
          <w:rStyle w:val="StyleUnderline"/>
          <w:highlight w:val="cyan"/>
        </w:rPr>
        <w:t>for</w:t>
      </w:r>
      <w:r w:rsidRPr="00AA1B8A">
        <w:rPr>
          <w:sz w:val="16"/>
        </w:rPr>
        <w:t xml:space="preserve"> certain </w:t>
      </w:r>
      <w:r w:rsidRPr="008830C0">
        <w:rPr>
          <w:rStyle w:val="StyleUnderline"/>
          <w:highlight w:val="cyan"/>
        </w:rPr>
        <w:t>other</w:t>
      </w:r>
      <w:r w:rsidRPr="00AA1B8A">
        <w:rPr>
          <w:rStyle w:val="StyleUnderline"/>
        </w:rPr>
        <w:t xml:space="preserve"> </w:t>
      </w:r>
      <w:r w:rsidRPr="001506CB">
        <w:rPr>
          <w:rStyle w:val="Emphasis"/>
        </w:rPr>
        <w:t xml:space="preserve">worker </w:t>
      </w:r>
      <w:r w:rsidRPr="008830C0">
        <w:rPr>
          <w:rStyle w:val="Emphasis"/>
          <w:highlight w:val="cyan"/>
        </w:rPr>
        <w:t>protections</w:t>
      </w:r>
      <w:r w:rsidRPr="00AA1B8A">
        <w:rPr>
          <w:rStyle w:val="StyleUnderline"/>
        </w:rPr>
        <w:t xml:space="preserve">, the </w:t>
      </w:r>
      <w:r w:rsidRPr="008830C0">
        <w:rPr>
          <w:rStyle w:val="StyleUnderline"/>
          <w:highlight w:val="cyan"/>
        </w:rPr>
        <w:t>incentive</w:t>
      </w:r>
      <w:r w:rsidRPr="00AA1B8A">
        <w:rPr>
          <w:sz w:val="16"/>
        </w:rPr>
        <w:t xml:space="preserve"> for employers </w:t>
      </w:r>
      <w:r w:rsidRPr="00AA1B8A">
        <w:rPr>
          <w:rStyle w:val="StyleUnderline"/>
        </w:rPr>
        <w:t xml:space="preserve">to comply </w:t>
      </w:r>
      <w:r w:rsidRPr="008830C0">
        <w:rPr>
          <w:rStyle w:val="StyleUnderline"/>
          <w:highlight w:val="cyan"/>
        </w:rPr>
        <w:t xml:space="preserve">is </w:t>
      </w:r>
      <w:r w:rsidRPr="008830C0">
        <w:rPr>
          <w:rStyle w:val="Emphasis"/>
          <w:highlight w:val="cyan"/>
        </w:rPr>
        <w:t>even weaker</w:t>
      </w:r>
      <w:r w:rsidRPr="00AA1B8A">
        <w:rPr>
          <w:rStyle w:val="StyleUnderline"/>
        </w:rPr>
        <w:t>. Look at</w:t>
      </w:r>
      <w:r w:rsidRPr="00AA1B8A">
        <w:rPr>
          <w:sz w:val="16"/>
        </w:rPr>
        <w:t xml:space="preserve"> the </w:t>
      </w:r>
      <w:r w:rsidRPr="001506CB">
        <w:rPr>
          <w:rStyle w:val="Emphasis"/>
        </w:rPr>
        <w:t>union protections</w:t>
      </w:r>
      <w:r w:rsidRPr="00AA1B8A">
        <w:rPr>
          <w:sz w:val="16"/>
        </w:rPr>
        <w:t xml:space="preserve"> in the National Labor Relations Act. </w:t>
      </w:r>
      <w:r w:rsidRPr="00AA1B8A">
        <w:rPr>
          <w:rStyle w:val="StyleUnderline"/>
        </w:rPr>
        <w:t xml:space="preserve">The </w:t>
      </w:r>
      <w:r w:rsidRPr="008830C0">
        <w:rPr>
          <w:rStyle w:val="StyleUnderline"/>
          <w:highlight w:val="cyan"/>
        </w:rPr>
        <w:t xml:space="preserve">NLRA imposes </w:t>
      </w:r>
      <w:r w:rsidRPr="008830C0">
        <w:rPr>
          <w:rStyle w:val="Emphasis"/>
          <w:highlight w:val="cyan"/>
        </w:rPr>
        <w:t>no</w:t>
      </w:r>
      <w:r w:rsidRPr="00AA1B8A">
        <w:rPr>
          <w:sz w:val="16"/>
        </w:rPr>
        <w:t xml:space="preserve"> financial </w:t>
      </w:r>
      <w:r w:rsidRPr="008830C0">
        <w:rPr>
          <w:rStyle w:val="Emphasis"/>
          <w:highlight w:val="cyan"/>
        </w:rPr>
        <w:t>penalty</w:t>
      </w:r>
      <w:r w:rsidRPr="008830C0">
        <w:rPr>
          <w:rStyle w:val="StyleUnderline"/>
          <w:highlight w:val="cyan"/>
        </w:rPr>
        <w:t xml:space="preserve"> for illegally firing</w:t>
      </w:r>
      <w:r w:rsidRPr="00AA1B8A">
        <w:rPr>
          <w:rStyle w:val="StyleUnderline"/>
        </w:rPr>
        <w:t xml:space="preserve"> a worker for </w:t>
      </w:r>
      <w:r w:rsidRPr="001506CB">
        <w:rPr>
          <w:rStyle w:val="Emphasis"/>
        </w:rPr>
        <w:t>union organizing</w:t>
      </w:r>
      <w:r w:rsidRPr="00AA1B8A">
        <w:rPr>
          <w:sz w:val="16"/>
        </w:rPr>
        <w:t xml:space="preserve"> — </w:t>
      </w:r>
      <w:r w:rsidRPr="00AA1B8A">
        <w:rPr>
          <w:rStyle w:val="StyleUnderline"/>
        </w:rPr>
        <w:t>it</w:t>
      </w:r>
      <w:r w:rsidRPr="00AA1B8A">
        <w:rPr>
          <w:sz w:val="16"/>
        </w:rPr>
        <w:t xml:space="preserve"> </w:t>
      </w:r>
      <w:r w:rsidRPr="001506CB">
        <w:rPr>
          <w:rStyle w:val="Emphasis"/>
        </w:rPr>
        <w:t>merely</w:t>
      </w:r>
      <w:r w:rsidRPr="00AA1B8A">
        <w:rPr>
          <w:sz w:val="16"/>
        </w:rPr>
        <w:t xml:space="preserve"> </w:t>
      </w:r>
      <w:r w:rsidRPr="00AA1B8A">
        <w:rPr>
          <w:rStyle w:val="StyleUnderline"/>
        </w:rPr>
        <w:t>requires the offending firm to reinstate the dismissed worker</w:t>
      </w:r>
      <w:r w:rsidRPr="00AA1B8A">
        <w:rPr>
          <w:sz w:val="16"/>
        </w:rPr>
        <w:t xml:space="preserve"> with compensation for lost earnings. And even once workers have voted for a union, </w:t>
      </w:r>
      <w:r w:rsidRPr="00AA1B8A">
        <w:rPr>
          <w:rStyle w:val="StyleUnderline"/>
        </w:rPr>
        <w:t xml:space="preserve">a firm may simply </w:t>
      </w:r>
      <w:r w:rsidRPr="001506CB">
        <w:rPr>
          <w:rStyle w:val="Emphasis"/>
        </w:rPr>
        <w:t>stall</w:t>
      </w:r>
      <w:r w:rsidRPr="00AA1B8A">
        <w:rPr>
          <w:rStyle w:val="StyleUnderline"/>
        </w:rPr>
        <w:t xml:space="preserve"> to avoid reaching a contract. </w:t>
      </w:r>
      <w:r w:rsidRPr="008830C0">
        <w:rPr>
          <w:rStyle w:val="StyleUnderline"/>
          <w:highlight w:val="cyan"/>
        </w:rPr>
        <w:t>Failure to bargain</w:t>
      </w:r>
      <w:r w:rsidRPr="00AA1B8A">
        <w:rPr>
          <w:rStyle w:val="StyleUnderline"/>
        </w:rPr>
        <w:t xml:space="preserve"> in good faith </w:t>
      </w:r>
      <w:r w:rsidRPr="008830C0">
        <w:rPr>
          <w:rStyle w:val="StyleUnderline"/>
          <w:highlight w:val="cyan"/>
        </w:rPr>
        <w:t xml:space="preserve">is </w:t>
      </w:r>
      <w:r w:rsidRPr="008830C0">
        <w:rPr>
          <w:rStyle w:val="Emphasis"/>
          <w:highlight w:val="cyan"/>
        </w:rPr>
        <w:t>illegal</w:t>
      </w:r>
      <w:r w:rsidRPr="008830C0">
        <w:rPr>
          <w:rStyle w:val="StyleUnderline"/>
          <w:highlight w:val="cyan"/>
        </w:rPr>
        <w:t>, but carries no</w:t>
      </w:r>
      <w:r w:rsidRPr="00AA1B8A">
        <w:rPr>
          <w:rStyle w:val="StyleUnderline"/>
        </w:rPr>
        <w:t xml:space="preserve"> </w:t>
      </w:r>
      <w:r w:rsidRPr="001506CB">
        <w:rPr>
          <w:rStyle w:val="Emphasis"/>
        </w:rPr>
        <w:t xml:space="preserve">financial </w:t>
      </w:r>
      <w:r w:rsidRPr="008830C0">
        <w:rPr>
          <w:rStyle w:val="Emphasis"/>
          <w:highlight w:val="cyan"/>
        </w:rPr>
        <w:t>penalty</w:t>
      </w:r>
      <w:r w:rsidRPr="00AA1B8A">
        <w:rPr>
          <w:sz w:val="16"/>
          <w:szCs w:val="16"/>
        </w:rPr>
        <w:t>.</w:t>
      </w:r>
    </w:p>
    <w:p w14:paraId="5B1E6058" w14:textId="77777777" w:rsidR="007C6F76" w:rsidRPr="001A04C4" w:rsidRDefault="007C6F76" w:rsidP="007C6F76">
      <w:pPr>
        <w:rPr>
          <w:sz w:val="16"/>
        </w:rPr>
      </w:pPr>
      <w:r w:rsidRPr="00AA1B8A">
        <w:rPr>
          <w:sz w:val="16"/>
        </w:rPr>
        <w:t xml:space="preserve">For firms unconcerned with ethics or reputation, </w:t>
      </w:r>
      <w:r w:rsidRPr="00AA1B8A">
        <w:rPr>
          <w:rStyle w:val="StyleUnderline"/>
        </w:rPr>
        <w:t xml:space="preserve">this means </w:t>
      </w:r>
      <w:r w:rsidRPr="008830C0">
        <w:rPr>
          <w:rStyle w:val="StyleUnderline"/>
          <w:highlight w:val="cyan"/>
        </w:rPr>
        <w:t>there is</w:t>
      </w:r>
      <w:r w:rsidRPr="00AA1B8A">
        <w:rPr>
          <w:sz w:val="16"/>
        </w:rPr>
        <w:t xml:space="preserve"> essentially </w:t>
      </w:r>
      <w:r w:rsidRPr="008830C0">
        <w:rPr>
          <w:rStyle w:val="Emphasis"/>
          <w:highlight w:val="cyan"/>
        </w:rPr>
        <w:t>no deterrent</w:t>
      </w:r>
      <w:r w:rsidRPr="008830C0">
        <w:rPr>
          <w:rStyle w:val="StyleUnderline"/>
          <w:highlight w:val="cyan"/>
        </w:rPr>
        <w:t xml:space="preserve"> to breaking</w:t>
      </w:r>
      <w:r w:rsidRPr="00AA1B8A">
        <w:rPr>
          <w:rStyle w:val="StyleUnderline"/>
        </w:rPr>
        <w:t xml:space="preserve"> the </w:t>
      </w:r>
      <w:r w:rsidRPr="008830C0">
        <w:rPr>
          <w:rStyle w:val="StyleUnderline"/>
          <w:highlight w:val="cyan"/>
        </w:rPr>
        <w:t>law</w:t>
      </w:r>
      <w:r w:rsidRPr="00AA1B8A">
        <w:rPr>
          <w:sz w:val="16"/>
        </w:rPr>
        <w:t>. Is it any wonder, then, that at least one worker is illegally fired in an estimated 20 to 30 percent of union elections, and that more than half of newly certified unions don’t get to a first contract within a year?</w:t>
      </w:r>
    </w:p>
    <w:p w14:paraId="6CC10D0D" w14:textId="4F2D68F7" w:rsidR="007C6F76" w:rsidRDefault="007C6F76" w:rsidP="007C6F76">
      <w:pPr>
        <w:pStyle w:val="Heading3"/>
      </w:pPr>
      <w:r>
        <w:lastRenderedPageBreak/>
        <w:t xml:space="preserve">Circumvention </w:t>
      </w:r>
    </w:p>
    <w:p w14:paraId="451EAFD2" w14:textId="77777777" w:rsidR="007C6F76" w:rsidRPr="00616C47" w:rsidRDefault="007C6F76" w:rsidP="007C6F76">
      <w:pPr>
        <w:pStyle w:val="Heading4"/>
      </w:pPr>
      <w:r>
        <w:t xml:space="preserve">They’ll hire </w:t>
      </w:r>
      <w:r>
        <w:rPr>
          <w:u w:val="single"/>
        </w:rPr>
        <w:t>consultants</w:t>
      </w:r>
      <w:r>
        <w:t xml:space="preserve"> to </w:t>
      </w:r>
      <w:r>
        <w:rPr>
          <w:u w:val="single"/>
        </w:rPr>
        <w:t>learn how to nullify the plan</w:t>
      </w:r>
      <w:r>
        <w:t xml:space="preserve">. </w:t>
      </w:r>
    </w:p>
    <w:p w14:paraId="454BEE1F" w14:textId="77777777" w:rsidR="007C6F76" w:rsidRPr="00AA1B8A" w:rsidRDefault="007C6F76" w:rsidP="007C6F76">
      <w:r w:rsidRPr="00AA1B8A">
        <w:t xml:space="preserve">Dr. Gordon </w:t>
      </w:r>
      <w:r w:rsidRPr="00564A02">
        <w:rPr>
          <w:rStyle w:val="Style13ptBold"/>
        </w:rPr>
        <w:t>Lafer 20</w:t>
      </w:r>
      <w:r w:rsidRPr="00AA1B8A">
        <w:t>, Political Economist and Professor at the University of Oregon’s Labor Education and Research Center, PhD in Political Science from Yale; Lola Loustaunau is an Assistant Research Fellow at the Labor Education and Research Center, University of Oregon, “Fear at Work,” Economic Policy Institute, 7/23/20, https://www.epi.org/publication/fear-at-work-how-employers-scare-workers-out-of-unionizing/</w:t>
      </w:r>
    </w:p>
    <w:p w14:paraId="0CFAE525" w14:textId="77777777" w:rsidR="007C6F76" w:rsidRPr="00616C47" w:rsidRDefault="007C6F76" w:rsidP="007C6F76">
      <w:r w:rsidRPr="00AA1B8A">
        <w:rPr>
          <w:sz w:val="16"/>
        </w:rPr>
        <w:t xml:space="preserve">What this report finds: </w:t>
      </w:r>
      <w:r w:rsidRPr="00AA1B8A">
        <w:rPr>
          <w:rStyle w:val="StyleUnderline"/>
        </w:rPr>
        <w:t xml:space="preserve">Most American </w:t>
      </w:r>
      <w:r w:rsidRPr="008830C0">
        <w:rPr>
          <w:rStyle w:val="StyleUnderline"/>
          <w:highlight w:val="cyan"/>
        </w:rPr>
        <w:t>workers want a union</w:t>
      </w:r>
      <w:r w:rsidRPr="00AA1B8A">
        <w:rPr>
          <w:rStyle w:val="StyleUnderline"/>
        </w:rPr>
        <w:t xml:space="preserve"> in their workplace but</w:t>
      </w:r>
      <w:r w:rsidRPr="00AA1B8A">
        <w:rPr>
          <w:sz w:val="16"/>
        </w:rPr>
        <w:t xml:space="preserve"> very </w:t>
      </w:r>
      <w:r w:rsidRPr="001506CB">
        <w:rPr>
          <w:rStyle w:val="Emphasis"/>
        </w:rPr>
        <w:t>few</w:t>
      </w:r>
      <w:r w:rsidRPr="00AA1B8A">
        <w:rPr>
          <w:rStyle w:val="StyleUnderline"/>
        </w:rPr>
        <w:t xml:space="preserve"> have it</w:t>
      </w:r>
      <w:r w:rsidRPr="00AA1B8A">
        <w:rPr>
          <w:sz w:val="16"/>
        </w:rPr>
        <w:t xml:space="preserve">, because </w:t>
      </w:r>
      <w:r w:rsidRPr="008830C0">
        <w:rPr>
          <w:rStyle w:val="StyleUnderline"/>
          <w:highlight w:val="cyan"/>
        </w:rPr>
        <w:t xml:space="preserve">the </w:t>
      </w:r>
      <w:r w:rsidRPr="008830C0">
        <w:rPr>
          <w:rStyle w:val="Emphasis"/>
          <w:highlight w:val="cyan"/>
        </w:rPr>
        <w:t>right to organize</w:t>
      </w:r>
      <w:r w:rsidRPr="00AA1B8A">
        <w:rPr>
          <w:sz w:val="16"/>
        </w:rPr>
        <w:t>—supposedly guaranteed by federal law—</w:t>
      </w:r>
      <w:r w:rsidRPr="008830C0">
        <w:rPr>
          <w:rStyle w:val="StyleUnderline"/>
          <w:highlight w:val="cyan"/>
        </w:rPr>
        <w:t>has been</w:t>
      </w:r>
      <w:r w:rsidRPr="00AA1B8A">
        <w:rPr>
          <w:rStyle w:val="StyleUnderline"/>
        </w:rPr>
        <w:t xml:space="preserve"> effectively </w:t>
      </w:r>
      <w:r w:rsidRPr="008830C0">
        <w:rPr>
          <w:rStyle w:val="Emphasis"/>
          <w:highlight w:val="cyan"/>
        </w:rPr>
        <w:t>cancelled out</w:t>
      </w:r>
      <w:r w:rsidRPr="008830C0">
        <w:rPr>
          <w:rStyle w:val="StyleUnderline"/>
          <w:highlight w:val="cyan"/>
        </w:rPr>
        <w:t xml:space="preserve"> by</w:t>
      </w:r>
      <w:r w:rsidRPr="00AA1B8A">
        <w:rPr>
          <w:sz w:val="16"/>
        </w:rPr>
        <w:t xml:space="preserve"> a combination of </w:t>
      </w:r>
      <w:r w:rsidRPr="001506CB">
        <w:rPr>
          <w:rStyle w:val="Emphasis"/>
        </w:rPr>
        <w:t>legal</w:t>
      </w:r>
      <w:r w:rsidRPr="00AA1B8A">
        <w:rPr>
          <w:rStyle w:val="StyleUnderline"/>
        </w:rPr>
        <w:t xml:space="preserve"> and </w:t>
      </w:r>
      <w:r w:rsidRPr="001506CB">
        <w:rPr>
          <w:rStyle w:val="Emphasis"/>
        </w:rPr>
        <w:t>illegal</w:t>
      </w:r>
      <w:r w:rsidRPr="00AA1B8A">
        <w:rPr>
          <w:rStyle w:val="StyleUnderline"/>
        </w:rPr>
        <w:t xml:space="preserve"> employer </w:t>
      </w:r>
      <w:r w:rsidRPr="008830C0">
        <w:rPr>
          <w:rStyle w:val="Emphasis"/>
          <w:highlight w:val="cyan"/>
        </w:rPr>
        <w:t>intimidation tactics</w:t>
      </w:r>
      <w:r w:rsidRPr="00AA1B8A">
        <w:rPr>
          <w:sz w:val="16"/>
        </w:rPr>
        <w:t xml:space="preserve">. This report focuses on the legal </w:t>
      </w:r>
      <w:r w:rsidRPr="008830C0">
        <w:rPr>
          <w:rStyle w:val="StyleUnderline"/>
          <w:highlight w:val="cyan"/>
        </w:rPr>
        <w:t>tactics</w:t>
      </w:r>
      <w:r w:rsidRPr="00AA1B8A">
        <w:rPr>
          <w:sz w:val="16"/>
        </w:rPr>
        <w:t xml:space="preserve">—heavy-handed tactics that would be illegal in any election for public office but </w:t>
      </w:r>
      <w:r w:rsidRPr="00AA1B8A">
        <w:rPr>
          <w:rStyle w:val="StyleUnderline"/>
        </w:rPr>
        <w:t xml:space="preserve">are </w:t>
      </w:r>
      <w:r w:rsidRPr="008830C0">
        <w:rPr>
          <w:rStyle w:val="Emphasis"/>
          <w:highlight w:val="cyan"/>
        </w:rPr>
        <w:t>regularly deployed</w:t>
      </w:r>
      <w:r w:rsidRPr="00AA1B8A">
        <w:rPr>
          <w:rStyle w:val="StyleUnderline"/>
        </w:rPr>
        <w:t xml:space="preserve"> by employers under the</w:t>
      </w:r>
      <w:r w:rsidRPr="00AA1B8A">
        <w:rPr>
          <w:sz w:val="16"/>
        </w:rPr>
        <w:t xml:space="preserve"> broken </w:t>
      </w:r>
      <w:r w:rsidRPr="00AA1B8A">
        <w:rPr>
          <w:rStyle w:val="StyleUnderline"/>
        </w:rPr>
        <w:t>National Labor Relations Board’s</w:t>
      </w:r>
      <w:r w:rsidRPr="00AA1B8A">
        <w:rPr>
          <w:sz w:val="16"/>
        </w:rPr>
        <w:t xml:space="preserve"> union election </w:t>
      </w:r>
      <w:r w:rsidRPr="00AA1B8A">
        <w:rPr>
          <w:rStyle w:val="StyleUnderline"/>
        </w:rPr>
        <w:t>system</w:t>
      </w:r>
      <w:r w:rsidRPr="00AA1B8A">
        <w:rPr>
          <w:sz w:val="16"/>
        </w:rPr>
        <w:t xml:space="preserve">. Under this system, </w:t>
      </w:r>
      <w:r w:rsidRPr="008830C0">
        <w:rPr>
          <w:rStyle w:val="StyleUnderline"/>
          <w:highlight w:val="cyan"/>
        </w:rPr>
        <w:t>employees</w:t>
      </w:r>
      <w:r w:rsidRPr="00AA1B8A">
        <w:rPr>
          <w:sz w:val="16"/>
        </w:rPr>
        <w:t xml:space="preserve"> in workplace elections </w:t>
      </w:r>
      <w:r w:rsidRPr="008830C0">
        <w:rPr>
          <w:rStyle w:val="StyleUnderline"/>
          <w:highlight w:val="cyan"/>
        </w:rPr>
        <w:t xml:space="preserve">have </w:t>
      </w:r>
      <w:r w:rsidRPr="008830C0">
        <w:rPr>
          <w:rStyle w:val="Emphasis"/>
          <w:highlight w:val="cyan"/>
        </w:rPr>
        <w:t>no</w:t>
      </w:r>
      <w:r w:rsidRPr="001506CB">
        <w:rPr>
          <w:rStyle w:val="Emphasis"/>
        </w:rPr>
        <w:t xml:space="preserve"> right</w:t>
      </w:r>
      <w:r w:rsidRPr="00AA1B8A">
        <w:rPr>
          <w:rStyle w:val="StyleUnderline"/>
        </w:rPr>
        <w:t xml:space="preserve"> to </w:t>
      </w:r>
      <w:r w:rsidRPr="008830C0">
        <w:rPr>
          <w:rStyle w:val="Emphasis"/>
          <w:highlight w:val="cyan"/>
        </w:rPr>
        <w:t>free speech</w:t>
      </w:r>
      <w:r w:rsidRPr="008830C0">
        <w:rPr>
          <w:rStyle w:val="StyleUnderline"/>
          <w:highlight w:val="cyan"/>
        </w:rPr>
        <w:t xml:space="preserve"> or</w:t>
      </w:r>
      <w:r w:rsidRPr="00AA1B8A">
        <w:rPr>
          <w:sz w:val="16"/>
        </w:rPr>
        <w:t xml:space="preserve"> a free </w:t>
      </w:r>
      <w:r w:rsidRPr="008830C0">
        <w:rPr>
          <w:rStyle w:val="Emphasis"/>
          <w:highlight w:val="cyan"/>
        </w:rPr>
        <w:t>press</w:t>
      </w:r>
      <w:r w:rsidRPr="00AA1B8A">
        <w:rPr>
          <w:rStyle w:val="StyleUnderline"/>
        </w:rPr>
        <w:t xml:space="preserve">, are </w:t>
      </w:r>
      <w:r w:rsidRPr="008830C0">
        <w:rPr>
          <w:rStyle w:val="StyleUnderline"/>
          <w:highlight w:val="cyan"/>
        </w:rPr>
        <w:t xml:space="preserve">threatened with </w:t>
      </w:r>
      <w:r w:rsidRPr="008830C0">
        <w:rPr>
          <w:rStyle w:val="Emphasis"/>
          <w:highlight w:val="cyan"/>
        </w:rPr>
        <w:t>losing</w:t>
      </w:r>
      <w:r w:rsidRPr="008830C0">
        <w:rPr>
          <w:rStyle w:val="StyleUnderline"/>
          <w:highlight w:val="cyan"/>
        </w:rPr>
        <w:t xml:space="preserve"> their </w:t>
      </w:r>
      <w:r w:rsidRPr="008830C0">
        <w:rPr>
          <w:rStyle w:val="Emphasis"/>
          <w:highlight w:val="cyan"/>
        </w:rPr>
        <w:t>jobs</w:t>
      </w:r>
      <w:r w:rsidRPr="00AA1B8A">
        <w:rPr>
          <w:rStyle w:val="StyleUnderline"/>
        </w:rPr>
        <w:t xml:space="preserve"> if they vote to establish a union, </w:t>
      </w:r>
      <w:r w:rsidRPr="008830C0">
        <w:rPr>
          <w:rStyle w:val="StyleUnderline"/>
          <w:highlight w:val="cyan"/>
        </w:rPr>
        <w:t>and can be forced to hear</w:t>
      </w:r>
      <w:r w:rsidRPr="00AA1B8A">
        <w:rPr>
          <w:sz w:val="16"/>
        </w:rPr>
        <w:t xml:space="preserve"> one-sided </w:t>
      </w:r>
      <w:r w:rsidRPr="008830C0">
        <w:rPr>
          <w:rStyle w:val="Emphasis"/>
          <w:highlight w:val="cyan"/>
        </w:rPr>
        <w:t>propaganda</w:t>
      </w:r>
      <w:r w:rsidRPr="00AA1B8A">
        <w:rPr>
          <w:rStyle w:val="StyleUnderline"/>
        </w:rPr>
        <w:t xml:space="preserve"> with no right to </w:t>
      </w:r>
      <w:r w:rsidRPr="001506CB">
        <w:rPr>
          <w:rStyle w:val="Emphasis"/>
        </w:rPr>
        <w:t>ask questions</w:t>
      </w:r>
      <w:r w:rsidRPr="00AA1B8A">
        <w:rPr>
          <w:rStyle w:val="StyleUnderline"/>
        </w:rPr>
        <w:t xml:space="preserve"> or hear</w:t>
      </w:r>
      <w:r w:rsidRPr="00AA1B8A">
        <w:rPr>
          <w:sz w:val="16"/>
        </w:rPr>
        <w:t xml:space="preserve"> from </w:t>
      </w:r>
      <w:r w:rsidRPr="001506CB">
        <w:rPr>
          <w:rStyle w:val="Emphasis"/>
        </w:rPr>
        <w:t>opposing viewpoints</w:t>
      </w:r>
      <w:r w:rsidRPr="00AA1B8A">
        <w:rPr>
          <w:rStyle w:val="StyleUnderline"/>
        </w:rPr>
        <w:t>. Employers</w:t>
      </w:r>
      <w:r w:rsidRPr="00AA1B8A">
        <w:rPr>
          <w:sz w:val="16"/>
        </w:rPr>
        <w:t xml:space="preserve">—including many respectable, name-brand companies—collectively </w:t>
      </w:r>
      <w:r w:rsidRPr="00AA1B8A">
        <w:rPr>
          <w:rStyle w:val="StyleUnderline"/>
        </w:rPr>
        <w:t xml:space="preserve">spend $340 million per year on </w:t>
      </w:r>
      <w:r w:rsidRPr="008830C0">
        <w:rPr>
          <w:rStyle w:val="Emphasis"/>
          <w:highlight w:val="cyan"/>
        </w:rPr>
        <w:t>“union avoidance” consultants</w:t>
      </w:r>
      <w:r w:rsidRPr="00AA1B8A">
        <w:rPr>
          <w:rStyle w:val="StyleUnderline"/>
        </w:rPr>
        <w:t xml:space="preserve"> who </w:t>
      </w:r>
      <w:r w:rsidRPr="008830C0">
        <w:rPr>
          <w:rStyle w:val="StyleUnderline"/>
          <w:highlight w:val="cyan"/>
        </w:rPr>
        <w:t>teach them how to</w:t>
      </w:r>
      <w:r w:rsidRPr="00AA1B8A">
        <w:rPr>
          <w:rStyle w:val="StyleUnderline"/>
        </w:rPr>
        <w:t xml:space="preserve"> exploit</w:t>
      </w:r>
      <w:r w:rsidRPr="00AA1B8A">
        <w:rPr>
          <w:sz w:val="16"/>
        </w:rPr>
        <w:t xml:space="preserve"> these </w:t>
      </w:r>
      <w:r w:rsidRPr="001506CB">
        <w:rPr>
          <w:rStyle w:val="Emphasis"/>
        </w:rPr>
        <w:t>weakness</w:t>
      </w:r>
      <w:r w:rsidRPr="00AA1B8A">
        <w:rPr>
          <w:sz w:val="16"/>
        </w:rPr>
        <w:t xml:space="preserve"> of federal labor law </w:t>
      </w:r>
      <w:r w:rsidRPr="00AA1B8A">
        <w:rPr>
          <w:rStyle w:val="StyleUnderline"/>
        </w:rPr>
        <w:t xml:space="preserve">to effectively </w:t>
      </w:r>
      <w:r w:rsidRPr="008830C0">
        <w:rPr>
          <w:rStyle w:val="Emphasis"/>
          <w:highlight w:val="cyan"/>
        </w:rPr>
        <w:t>scare workers</w:t>
      </w:r>
      <w:r w:rsidRPr="008830C0">
        <w:rPr>
          <w:rStyle w:val="StyleUnderline"/>
          <w:highlight w:val="cyan"/>
        </w:rPr>
        <w:t xml:space="preserve"> out of</w:t>
      </w:r>
      <w:r w:rsidRPr="00AA1B8A">
        <w:rPr>
          <w:rStyle w:val="StyleUnderline"/>
        </w:rPr>
        <w:t xml:space="preserve"> exercising their </w:t>
      </w:r>
      <w:r w:rsidRPr="001506CB">
        <w:rPr>
          <w:rStyle w:val="Emphasis"/>
        </w:rPr>
        <w:t>legal right</w:t>
      </w:r>
      <w:r w:rsidRPr="00AA1B8A">
        <w:rPr>
          <w:rStyle w:val="StyleUnderline"/>
        </w:rPr>
        <w:t xml:space="preserve"> to </w:t>
      </w:r>
      <w:r w:rsidRPr="008830C0">
        <w:rPr>
          <w:rStyle w:val="Emphasis"/>
          <w:highlight w:val="cyan"/>
        </w:rPr>
        <w:t>collective bargaining</w:t>
      </w:r>
      <w:r w:rsidRPr="00AA1B8A">
        <w:rPr>
          <w:sz w:val="16"/>
        </w:rPr>
        <w:t>.</w:t>
      </w:r>
    </w:p>
    <w:p w14:paraId="103573AB" w14:textId="77777777" w:rsidR="007C6F76" w:rsidRDefault="007C6F76" w:rsidP="007C6F76">
      <w:pPr>
        <w:pStyle w:val="Heading3"/>
      </w:pPr>
      <w:r>
        <w:lastRenderedPageBreak/>
        <w:t>Circumvention – Charges Enforcement – 2NC</w:t>
      </w:r>
    </w:p>
    <w:p w14:paraId="6DA31593" w14:textId="77777777" w:rsidR="007C6F76" w:rsidRPr="001D422E" w:rsidRDefault="007C6F76" w:rsidP="007C6F76">
      <w:pPr>
        <w:pStyle w:val="Heading4"/>
      </w:pPr>
      <w:r>
        <w:rPr>
          <w:u w:val="single"/>
        </w:rPr>
        <w:t>Backlog</w:t>
      </w:r>
      <w:r>
        <w:t xml:space="preserve"> and lackluster penalties hollow out enforcement.</w:t>
      </w:r>
    </w:p>
    <w:p w14:paraId="247F99EC" w14:textId="77777777" w:rsidR="007C6F76" w:rsidRDefault="007C6F76" w:rsidP="007C6F76">
      <w:r>
        <w:t xml:space="preserve">Matt </w:t>
      </w:r>
      <w:r w:rsidRPr="00125CAB">
        <w:rPr>
          <w:rStyle w:val="Style13ptBold"/>
        </w:rPr>
        <w:t>Bruenig 25</w:t>
      </w:r>
      <w:r>
        <w:t>, American lawyer, blogger, policy analyst, commentator, and founder of the left-leaning think tank People's Policy Project, "The NLRB Can't Punish Employers Strongly Enough," Jacobin, 2/19/2025, https://jacobin.com/2025/02/nlrb-labor-law-compliance-backlogs</w:t>
      </w:r>
    </w:p>
    <w:p w14:paraId="4E40AD67" w14:textId="77777777" w:rsidR="007C6F76" w:rsidRDefault="007C6F76" w:rsidP="007C6F76">
      <w:r w:rsidRPr="00906134">
        <w:rPr>
          <w:rStyle w:val="StyleUnderline"/>
        </w:rPr>
        <w:t>The problem of</w:t>
      </w:r>
      <w:r>
        <w:rPr>
          <w:sz w:val="16"/>
        </w:rPr>
        <w:t xml:space="preserve"> </w:t>
      </w:r>
      <w:r w:rsidRPr="00906134">
        <w:rPr>
          <w:rStyle w:val="Emphasis"/>
        </w:rPr>
        <w:t>case backlogs</w:t>
      </w:r>
      <w:r>
        <w:rPr>
          <w:sz w:val="16"/>
        </w:rPr>
        <w:t xml:space="preserve"> </w:t>
      </w:r>
      <w:r w:rsidRPr="00906134">
        <w:rPr>
          <w:rStyle w:val="StyleUnderline"/>
        </w:rPr>
        <w:t>at the National Labor Relations Board</w:t>
      </w:r>
      <w:r>
        <w:rPr>
          <w:sz w:val="16"/>
        </w:rPr>
        <w:t xml:space="preserve"> </w:t>
      </w:r>
      <w:r w:rsidRPr="00906134">
        <w:rPr>
          <w:rStyle w:val="StyleUnderline"/>
        </w:rPr>
        <w:t>goes</w:t>
      </w:r>
      <w:r>
        <w:rPr>
          <w:sz w:val="16"/>
        </w:rPr>
        <w:t xml:space="preserve"> </w:t>
      </w:r>
      <w:r w:rsidRPr="00906134">
        <w:rPr>
          <w:rStyle w:val="Emphasis"/>
        </w:rPr>
        <w:t>deeper than budget shortfalls</w:t>
      </w:r>
      <w:r>
        <w:rPr>
          <w:sz w:val="16"/>
        </w:rPr>
        <w:t xml:space="preserve">. </w:t>
      </w:r>
      <w:r w:rsidRPr="008830C0">
        <w:rPr>
          <w:rStyle w:val="StyleUnderline"/>
          <w:highlight w:val="cyan"/>
        </w:rPr>
        <w:t>Without</w:t>
      </w:r>
      <w:r>
        <w:rPr>
          <w:sz w:val="16"/>
        </w:rPr>
        <w:t xml:space="preserve"> </w:t>
      </w:r>
      <w:r w:rsidRPr="00697828">
        <w:rPr>
          <w:rStyle w:val="Emphasis"/>
        </w:rPr>
        <w:t xml:space="preserve">serious </w:t>
      </w:r>
      <w:r w:rsidRPr="008830C0">
        <w:rPr>
          <w:rStyle w:val="Emphasis"/>
          <w:highlight w:val="cyan"/>
        </w:rPr>
        <w:t>penalties</w:t>
      </w:r>
      <w:r>
        <w:rPr>
          <w:sz w:val="16"/>
        </w:rPr>
        <w:t xml:space="preserve"> </w:t>
      </w:r>
      <w:r w:rsidRPr="00697828">
        <w:rPr>
          <w:rStyle w:val="StyleUnderline"/>
        </w:rPr>
        <w:t>for employers who break the law</w:t>
      </w:r>
      <w:r>
        <w:rPr>
          <w:sz w:val="16"/>
        </w:rPr>
        <w:t xml:space="preserve">, </w:t>
      </w:r>
      <w:r w:rsidRPr="008830C0">
        <w:rPr>
          <w:rStyle w:val="StyleUnderline"/>
          <w:highlight w:val="cyan"/>
        </w:rPr>
        <w:t>the board will</w:t>
      </w:r>
      <w:r w:rsidRPr="00697828">
        <w:rPr>
          <w:rStyle w:val="StyleUnderline"/>
        </w:rPr>
        <w:t xml:space="preserve"> continue to </w:t>
      </w:r>
      <w:r w:rsidRPr="008830C0">
        <w:rPr>
          <w:rStyle w:val="StyleUnderline"/>
          <w:highlight w:val="cyan"/>
        </w:rPr>
        <w:t xml:space="preserve">be hampered by </w:t>
      </w:r>
      <w:r w:rsidRPr="00697828">
        <w:rPr>
          <w:rStyle w:val="StyleUnderline"/>
        </w:rPr>
        <w:t>a</w:t>
      </w:r>
      <w:r>
        <w:rPr>
          <w:sz w:val="16"/>
        </w:rPr>
        <w:t xml:space="preserve"> </w:t>
      </w:r>
      <w:r w:rsidRPr="008830C0">
        <w:rPr>
          <w:rStyle w:val="Emphasis"/>
          <w:highlight w:val="cyan"/>
        </w:rPr>
        <w:t>pileup of charges</w:t>
      </w:r>
      <w:r>
        <w:rPr>
          <w:sz w:val="16"/>
        </w:rPr>
        <w:t>.</w:t>
      </w:r>
    </w:p>
    <w:p w14:paraId="22492AE0" w14:textId="77777777" w:rsidR="007C6F76" w:rsidRPr="002F7B6B" w:rsidRDefault="007C6F76" w:rsidP="007C6F76">
      <w:r w:rsidRPr="002F7B6B">
        <w:t>[FIGURE OMITTED]</w:t>
      </w:r>
    </w:p>
    <w:p w14:paraId="6BFEA0C6" w14:textId="77777777" w:rsidR="007C6F76" w:rsidRDefault="007C6F76" w:rsidP="007C6F76">
      <w:r>
        <w:rPr>
          <w:sz w:val="16"/>
        </w:rPr>
        <w:t xml:space="preserve">In August of last year, I wrote a piece for the New York Times in which I argued that </w:t>
      </w:r>
      <w:r w:rsidRPr="00C63785">
        <w:rPr>
          <w:rStyle w:val="StyleUnderline"/>
        </w:rPr>
        <w:t>the Starbucks unionization campaign illustrates the</w:t>
      </w:r>
      <w:r>
        <w:rPr>
          <w:sz w:val="16"/>
        </w:rPr>
        <w:t xml:space="preserve"> </w:t>
      </w:r>
      <w:r w:rsidRPr="00C63785">
        <w:rPr>
          <w:rStyle w:val="Emphasis"/>
        </w:rPr>
        <w:t>inherent limitations</w:t>
      </w:r>
      <w:r>
        <w:rPr>
          <w:sz w:val="16"/>
        </w:rPr>
        <w:t xml:space="preserve"> </w:t>
      </w:r>
      <w:r w:rsidRPr="00C63785">
        <w:rPr>
          <w:rStyle w:val="StyleUnderline"/>
        </w:rPr>
        <w:t>of the National Labor Relations Board</w:t>
      </w:r>
      <w:r>
        <w:rPr>
          <w:sz w:val="16"/>
        </w:rPr>
        <w:t xml:space="preserve"> (NLRB) </w:t>
      </w:r>
      <w:r w:rsidRPr="00C63785">
        <w:rPr>
          <w:rStyle w:val="StyleUnderline"/>
        </w:rPr>
        <w:t>in facilitating mass unionization</w:t>
      </w:r>
      <w:r>
        <w:rPr>
          <w:sz w:val="16"/>
        </w:rPr>
        <w:t xml:space="preserve"> in America. The piece analyzes how much NLRB effort was required to produce 11,000 new union members at Starbucks and then concludes that the </w:t>
      </w:r>
      <w:r w:rsidRPr="008830C0">
        <w:rPr>
          <w:rStyle w:val="StyleUnderline"/>
          <w:highlight w:val="cyan"/>
        </w:rPr>
        <w:t>NLRB does not have</w:t>
      </w:r>
      <w:r w:rsidRPr="00C63785">
        <w:rPr>
          <w:rStyle w:val="StyleUnderline"/>
        </w:rPr>
        <w:t xml:space="preserve"> even a</w:t>
      </w:r>
      <w:r w:rsidRPr="002F7B6B">
        <w:rPr>
          <w:sz w:val="16"/>
        </w:rPr>
        <w:t xml:space="preserve"> </w:t>
      </w:r>
      <w:r w:rsidRPr="00C63785">
        <w:rPr>
          <w:rStyle w:val="Emphasis"/>
        </w:rPr>
        <w:t xml:space="preserve">tiny fraction of </w:t>
      </w:r>
      <w:r w:rsidRPr="008830C0">
        <w:rPr>
          <w:rStyle w:val="Emphasis"/>
          <w:highlight w:val="cyan"/>
        </w:rPr>
        <w:t>the budget</w:t>
      </w:r>
      <w:r>
        <w:rPr>
          <w:sz w:val="16"/>
        </w:rPr>
        <w:t xml:space="preserve"> </w:t>
      </w:r>
      <w:r w:rsidRPr="00C63785">
        <w:rPr>
          <w:rStyle w:val="StyleUnderline"/>
        </w:rPr>
        <w:t xml:space="preserve">that would be required </w:t>
      </w:r>
      <w:r w:rsidRPr="008830C0">
        <w:rPr>
          <w:rStyle w:val="StyleUnderline"/>
          <w:highlight w:val="cyan"/>
        </w:rPr>
        <w:t>to</w:t>
      </w:r>
      <w:r w:rsidRPr="008830C0">
        <w:rPr>
          <w:sz w:val="16"/>
          <w:highlight w:val="cyan"/>
        </w:rPr>
        <w:t xml:space="preserve"> </w:t>
      </w:r>
      <w:r w:rsidRPr="008830C0">
        <w:rPr>
          <w:rStyle w:val="Emphasis"/>
          <w:highlight w:val="cyan"/>
        </w:rPr>
        <w:t>certify millions</w:t>
      </w:r>
      <w:r w:rsidRPr="00C63785">
        <w:rPr>
          <w:rStyle w:val="Emphasis"/>
        </w:rPr>
        <w:t xml:space="preserve"> of new union members</w:t>
      </w:r>
      <w:r>
        <w:rPr>
          <w:sz w:val="16"/>
        </w:rPr>
        <w:t xml:space="preserve"> </w:t>
      </w:r>
      <w:r w:rsidRPr="00C63785">
        <w:rPr>
          <w:rStyle w:val="StyleUnderline"/>
        </w:rPr>
        <w:t>in a short period of time</w:t>
      </w:r>
      <w:r>
        <w:rPr>
          <w:sz w:val="16"/>
        </w:rPr>
        <w:t>.</w:t>
      </w:r>
    </w:p>
    <w:p w14:paraId="226ABE1F" w14:textId="77777777" w:rsidR="007C6F76" w:rsidRDefault="007C6F76" w:rsidP="007C6F76">
      <w:r>
        <w:rPr>
          <w:sz w:val="16"/>
        </w:rPr>
        <w:t xml:space="preserve">If this is how many government resources are required to certify just over 11,000 new union members, then </w:t>
      </w:r>
      <w:r w:rsidRPr="008830C0">
        <w:rPr>
          <w:rStyle w:val="StyleUnderline"/>
          <w:highlight w:val="cyan"/>
        </w:rPr>
        <w:t>it would</w:t>
      </w:r>
      <w:r>
        <w:rPr>
          <w:sz w:val="16"/>
        </w:rPr>
        <w:t xml:space="preserve"> </w:t>
      </w:r>
      <w:r w:rsidRPr="00C63785">
        <w:rPr>
          <w:rStyle w:val="Emphasis"/>
        </w:rPr>
        <w:t>clearly</w:t>
      </w:r>
      <w:r>
        <w:rPr>
          <w:sz w:val="16"/>
        </w:rPr>
        <w:t xml:space="preserve"> </w:t>
      </w:r>
      <w:r w:rsidRPr="008830C0">
        <w:rPr>
          <w:rStyle w:val="StyleUnderline"/>
          <w:highlight w:val="cyan"/>
        </w:rPr>
        <w:t>be</w:t>
      </w:r>
      <w:r w:rsidRPr="008830C0">
        <w:rPr>
          <w:sz w:val="16"/>
          <w:highlight w:val="cyan"/>
        </w:rPr>
        <w:t xml:space="preserve"> </w:t>
      </w:r>
      <w:r w:rsidRPr="008830C0">
        <w:rPr>
          <w:rStyle w:val="Emphasis"/>
          <w:highlight w:val="cyan"/>
        </w:rPr>
        <w:t>unsustainable</w:t>
      </w:r>
      <w:r>
        <w:rPr>
          <w:sz w:val="16"/>
        </w:rPr>
        <w:t xml:space="preserve"> </w:t>
      </w:r>
      <w:r w:rsidRPr="00C63785">
        <w:rPr>
          <w:rStyle w:val="StyleUnderline"/>
        </w:rPr>
        <w:t xml:space="preserve">for the government </w:t>
      </w:r>
      <w:r w:rsidRPr="008830C0">
        <w:rPr>
          <w:rStyle w:val="StyleUnderline"/>
          <w:highlight w:val="cyan"/>
        </w:rPr>
        <w:t>if</w:t>
      </w:r>
      <w:r w:rsidRPr="00C63785">
        <w:rPr>
          <w:rStyle w:val="StyleUnderline"/>
        </w:rPr>
        <w:t xml:space="preserve"> the </w:t>
      </w:r>
      <w:r w:rsidRPr="008830C0">
        <w:rPr>
          <w:rStyle w:val="StyleUnderline"/>
          <w:highlight w:val="cyan"/>
        </w:rPr>
        <w:t>enthusiasm</w:t>
      </w:r>
      <w:r w:rsidRPr="00C63785">
        <w:rPr>
          <w:rStyle w:val="StyleUnderline"/>
        </w:rPr>
        <w:t xml:space="preserve"> we’ve seen at</w:t>
      </w:r>
      <w:r w:rsidRPr="002F7B6B">
        <w:rPr>
          <w:sz w:val="16"/>
        </w:rPr>
        <w:t xml:space="preserve"> </w:t>
      </w:r>
      <w:r w:rsidRPr="00C63785">
        <w:rPr>
          <w:rStyle w:val="StyleUnderline"/>
        </w:rPr>
        <w:t xml:space="preserve">Starbucks </w:t>
      </w:r>
      <w:r w:rsidRPr="008830C0">
        <w:rPr>
          <w:rStyle w:val="StyleUnderline"/>
          <w:highlight w:val="cyan"/>
        </w:rPr>
        <w:t>were to spread</w:t>
      </w:r>
      <w:r w:rsidRPr="00C63785">
        <w:rPr>
          <w:rStyle w:val="StyleUnderline"/>
        </w:rPr>
        <w:t xml:space="preserve"> to other companies and other unions</w:t>
      </w:r>
      <w:r>
        <w:rPr>
          <w:sz w:val="16"/>
        </w:rPr>
        <w:t xml:space="preserve">. </w:t>
      </w:r>
      <w:r w:rsidRPr="00C63785">
        <w:rPr>
          <w:rStyle w:val="StyleUnderline"/>
        </w:rPr>
        <w:t>Without reforms</w:t>
      </w:r>
      <w:r>
        <w:rPr>
          <w:sz w:val="16"/>
        </w:rPr>
        <w:t xml:space="preserve">, </w:t>
      </w:r>
      <w:r w:rsidRPr="00C63785">
        <w:rPr>
          <w:rStyle w:val="StyleUnderline"/>
        </w:rPr>
        <w:t>a huge wave of unionization would find itself</w:t>
      </w:r>
      <w:r>
        <w:rPr>
          <w:sz w:val="16"/>
        </w:rPr>
        <w:t xml:space="preserve"> paralyzed </w:t>
      </w:r>
      <w:r w:rsidRPr="00C63785">
        <w:rPr>
          <w:rStyle w:val="StyleUnderline"/>
        </w:rPr>
        <w:t>in the</w:t>
      </w:r>
      <w:r>
        <w:rPr>
          <w:sz w:val="16"/>
        </w:rPr>
        <w:t xml:space="preserve"> </w:t>
      </w:r>
      <w:r w:rsidRPr="00F14D22">
        <w:rPr>
          <w:rStyle w:val="Emphasis"/>
        </w:rPr>
        <w:t>bottleneck</w:t>
      </w:r>
      <w:r>
        <w:rPr>
          <w:sz w:val="16"/>
        </w:rPr>
        <w:t xml:space="preserve"> </w:t>
      </w:r>
      <w:r w:rsidRPr="00C63785">
        <w:rPr>
          <w:rStyle w:val="StyleUnderline"/>
        </w:rPr>
        <w:t>of</w:t>
      </w:r>
      <w:r>
        <w:rPr>
          <w:sz w:val="16"/>
        </w:rPr>
        <w:t xml:space="preserve"> </w:t>
      </w:r>
      <w:r w:rsidRPr="00F14D22">
        <w:rPr>
          <w:rStyle w:val="StyleUnderline"/>
        </w:rPr>
        <w:t>the N.L.R.B. process</w:t>
      </w:r>
      <w:r>
        <w:rPr>
          <w:sz w:val="16"/>
        </w:rPr>
        <w:t>.</w:t>
      </w:r>
    </w:p>
    <w:p w14:paraId="740C7E34" w14:textId="77777777" w:rsidR="007C6F76" w:rsidRDefault="007C6F76" w:rsidP="007C6F76">
      <w:r>
        <w:rPr>
          <w:sz w:val="16"/>
        </w:rPr>
        <w:t>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fairly standard when Republicans control the NLRB.</w:t>
      </w:r>
    </w:p>
    <w:p w14:paraId="1E529404" w14:textId="77777777" w:rsidR="007C6F76" w:rsidRDefault="007C6F76" w:rsidP="007C6F76">
      <w:r>
        <w:rPr>
          <w:sz w:val="16"/>
        </w:rPr>
        <w:t>Interestingly, Acting General Counsel William Cowen begins the memo by referencing the resource limitation problem I discussed in my New York Times Starbucks piece.</w:t>
      </w:r>
    </w:p>
    <w:p w14:paraId="61053258" w14:textId="77777777" w:rsidR="007C6F76" w:rsidRDefault="007C6F76" w:rsidP="007C6F76">
      <w:r w:rsidRPr="002F7B6B">
        <w:rPr>
          <w:sz w:val="16"/>
        </w:rPr>
        <w:t xml:space="preserve">Over the past few years, our dedicated and talented staff have worked diligently to process an ever-increasing workload. Notwithstanding these efforts, </w:t>
      </w:r>
      <w:r w:rsidRPr="00331751">
        <w:rPr>
          <w:rStyle w:val="StyleUnderline"/>
        </w:rPr>
        <w:t>we have seen our backlog of cases grow to the</w:t>
      </w:r>
      <w:r w:rsidRPr="002F7B6B">
        <w:rPr>
          <w:sz w:val="16"/>
        </w:rPr>
        <w:t xml:space="preserve"> </w:t>
      </w:r>
      <w:r w:rsidRPr="00331751">
        <w:rPr>
          <w:rStyle w:val="StyleUnderline"/>
        </w:rPr>
        <w:t>point where it is</w:t>
      </w:r>
      <w:r w:rsidRPr="002F7B6B">
        <w:rPr>
          <w:sz w:val="16"/>
        </w:rPr>
        <w:t xml:space="preserve"> </w:t>
      </w:r>
      <w:r w:rsidRPr="00331751">
        <w:rPr>
          <w:rStyle w:val="Emphasis"/>
        </w:rPr>
        <w:t>no longer sustainable</w:t>
      </w:r>
      <w:r w:rsidRPr="002F7B6B">
        <w:rPr>
          <w:sz w:val="16"/>
        </w:rPr>
        <w:t xml:space="preserve">. </w:t>
      </w:r>
      <w:r w:rsidRPr="00331751">
        <w:rPr>
          <w:rStyle w:val="StyleUnderline"/>
        </w:rPr>
        <w:t xml:space="preserve">The unfortunate truth is that </w:t>
      </w:r>
      <w:r w:rsidRPr="008830C0">
        <w:rPr>
          <w:rStyle w:val="StyleUnderline"/>
          <w:highlight w:val="cyan"/>
        </w:rPr>
        <w:t>if we attempt</w:t>
      </w:r>
      <w:r w:rsidRPr="00331751">
        <w:rPr>
          <w:rStyle w:val="StyleUnderline"/>
        </w:rPr>
        <w:t xml:space="preserve"> to accomplish </w:t>
      </w:r>
      <w:r w:rsidRPr="008830C0">
        <w:rPr>
          <w:rStyle w:val="Emphasis"/>
          <w:highlight w:val="cyan"/>
        </w:rPr>
        <w:t>everything</w:t>
      </w:r>
      <w:r w:rsidRPr="008830C0">
        <w:rPr>
          <w:sz w:val="16"/>
          <w:highlight w:val="cyan"/>
        </w:rPr>
        <w:t xml:space="preserve">, </w:t>
      </w:r>
      <w:r w:rsidRPr="008830C0">
        <w:rPr>
          <w:rStyle w:val="Emphasis"/>
          <w:highlight w:val="cyan"/>
        </w:rPr>
        <w:t>we risk accomplishing nothing</w:t>
      </w:r>
      <w:r w:rsidRPr="002F7B6B">
        <w:rPr>
          <w:sz w:val="16"/>
        </w:rPr>
        <w:t>.</w:t>
      </w:r>
    </w:p>
    <w:p w14:paraId="1F695275" w14:textId="77777777" w:rsidR="007C6F76" w:rsidRDefault="007C6F76" w:rsidP="007C6F76">
      <w:r w:rsidRPr="002F7B6B">
        <w:rPr>
          <w:sz w:val="16"/>
        </w:rPr>
        <w:t xml:space="preserve">Cowen is right that </w:t>
      </w:r>
      <w:r w:rsidRPr="00331751">
        <w:rPr>
          <w:rStyle w:val="StyleUnderline"/>
        </w:rPr>
        <w:t xml:space="preserve">having a huge case </w:t>
      </w:r>
      <w:r w:rsidRPr="008830C0">
        <w:rPr>
          <w:rStyle w:val="StyleUnderline"/>
          <w:highlight w:val="cyan"/>
        </w:rPr>
        <w:t>backlog</w:t>
      </w:r>
      <w:r w:rsidRPr="00331751">
        <w:rPr>
          <w:rStyle w:val="StyleUnderline"/>
        </w:rPr>
        <w:t xml:space="preserve"> that </w:t>
      </w:r>
      <w:r w:rsidRPr="008830C0">
        <w:rPr>
          <w:rStyle w:val="StyleUnderline"/>
          <w:highlight w:val="cyan"/>
        </w:rPr>
        <w:t>makes it</w:t>
      </w:r>
      <w:r w:rsidRPr="008830C0">
        <w:rPr>
          <w:sz w:val="16"/>
          <w:highlight w:val="cyan"/>
        </w:rPr>
        <w:t xml:space="preserve"> </w:t>
      </w:r>
      <w:r w:rsidRPr="008830C0">
        <w:rPr>
          <w:rStyle w:val="Emphasis"/>
          <w:highlight w:val="cyan"/>
        </w:rPr>
        <w:t>impossible</w:t>
      </w:r>
      <w:r w:rsidRPr="008830C0">
        <w:rPr>
          <w:sz w:val="16"/>
          <w:highlight w:val="cyan"/>
        </w:rPr>
        <w:t xml:space="preserve"> </w:t>
      </w:r>
      <w:r w:rsidRPr="008830C0">
        <w:rPr>
          <w:rStyle w:val="StyleUnderline"/>
          <w:highlight w:val="cyan"/>
        </w:rPr>
        <w:t>to resolve</w:t>
      </w:r>
      <w:r w:rsidRPr="00331751">
        <w:rPr>
          <w:rStyle w:val="StyleUnderline"/>
        </w:rPr>
        <w:t xml:space="preserve"> unfair labor practices </w:t>
      </w:r>
      <w:r w:rsidRPr="008830C0">
        <w:rPr>
          <w:rStyle w:val="StyleUnderline"/>
          <w:highlight w:val="cyan"/>
        </w:rPr>
        <w:t>quickly</w:t>
      </w:r>
      <w:r w:rsidRPr="00331751">
        <w:rPr>
          <w:rStyle w:val="StyleUnderline"/>
        </w:rPr>
        <w:t xml:space="preserve"> makes the NLRB process</w:t>
      </w:r>
      <w:r>
        <w:rPr>
          <w:sz w:val="16"/>
        </w:rPr>
        <w:t xml:space="preserve"> </w:t>
      </w:r>
      <w:r w:rsidRPr="00331751">
        <w:rPr>
          <w:rStyle w:val="Emphasis"/>
        </w:rPr>
        <w:t>essentially pointless</w:t>
      </w:r>
      <w:r>
        <w:rPr>
          <w:sz w:val="16"/>
        </w:rPr>
        <w:t xml:space="preserve">. </w:t>
      </w:r>
      <w:r w:rsidRPr="00331751">
        <w:rPr>
          <w:rStyle w:val="StyleUnderline"/>
        </w:rPr>
        <w:t xml:space="preserve">Most </w:t>
      </w:r>
      <w:r w:rsidRPr="008830C0">
        <w:rPr>
          <w:rStyle w:val="StyleUnderline"/>
          <w:highlight w:val="cyan"/>
        </w:rPr>
        <w:t>workers</w:t>
      </w:r>
      <w:r w:rsidRPr="002F7B6B">
        <w:rPr>
          <w:sz w:val="16"/>
        </w:rPr>
        <w:t xml:space="preserve"> </w:t>
      </w:r>
      <w:r w:rsidRPr="00331751">
        <w:rPr>
          <w:rStyle w:val="Emphasis"/>
        </w:rPr>
        <w:t xml:space="preserve">cannot </w:t>
      </w:r>
      <w:r w:rsidRPr="008830C0">
        <w:rPr>
          <w:rStyle w:val="Emphasis"/>
          <w:highlight w:val="cyan"/>
        </w:rPr>
        <w:t>wait</w:t>
      </w:r>
      <w:r w:rsidRPr="00331751">
        <w:rPr>
          <w:rStyle w:val="Emphasis"/>
        </w:rPr>
        <w:t xml:space="preserve"> for </w:t>
      </w:r>
      <w:r w:rsidRPr="008830C0">
        <w:rPr>
          <w:rStyle w:val="Emphasis"/>
          <w:highlight w:val="cyan"/>
        </w:rPr>
        <w:t>years</w:t>
      </w:r>
      <w:r>
        <w:rPr>
          <w:sz w:val="16"/>
        </w:rPr>
        <w:t xml:space="preserve"> </w:t>
      </w:r>
      <w:r w:rsidRPr="00331751">
        <w:rPr>
          <w:rStyle w:val="StyleUnderline"/>
        </w:rPr>
        <w:t>to be reinstated to their job after being</w:t>
      </w:r>
      <w:r w:rsidRPr="002F7B6B">
        <w:rPr>
          <w:sz w:val="16"/>
        </w:rPr>
        <w:t xml:space="preserve"> </w:t>
      </w:r>
      <w:r w:rsidRPr="00331751">
        <w:rPr>
          <w:rStyle w:val="Emphasis"/>
        </w:rPr>
        <w:t>illegally fired</w:t>
      </w:r>
      <w:r w:rsidRPr="002F7B6B">
        <w:rPr>
          <w:sz w:val="16"/>
        </w:rPr>
        <w:t xml:space="preserve">, </w:t>
      </w:r>
      <w:r w:rsidRPr="00331751">
        <w:rPr>
          <w:rStyle w:val="StyleUnderline"/>
        </w:rPr>
        <w:t xml:space="preserve">which also means that </w:t>
      </w:r>
      <w:r w:rsidRPr="008830C0">
        <w:rPr>
          <w:rStyle w:val="StyleUnderline"/>
          <w:highlight w:val="cyan"/>
        </w:rPr>
        <w:t>employers</w:t>
      </w:r>
      <w:r>
        <w:rPr>
          <w:sz w:val="16"/>
        </w:rPr>
        <w:t xml:space="preserve"> </w:t>
      </w:r>
      <w:r w:rsidRPr="008830C0">
        <w:rPr>
          <w:rStyle w:val="Emphasis"/>
          <w:highlight w:val="cyan"/>
        </w:rPr>
        <w:t>do not</w:t>
      </w:r>
      <w:r w:rsidRPr="00331751">
        <w:rPr>
          <w:rStyle w:val="Emphasis"/>
        </w:rPr>
        <w:t xml:space="preserve"> need to concern themselves</w:t>
      </w:r>
      <w:r w:rsidRPr="002F7B6B">
        <w:rPr>
          <w:sz w:val="16"/>
        </w:rPr>
        <w:t xml:space="preserve"> </w:t>
      </w:r>
      <w:r w:rsidRPr="00331751">
        <w:rPr>
          <w:rStyle w:val="StyleUnderline"/>
        </w:rPr>
        <w:t>with</w:t>
      </w:r>
      <w:r>
        <w:rPr>
          <w:sz w:val="16"/>
        </w:rPr>
        <w:t xml:space="preserve"> </w:t>
      </w:r>
      <w:r w:rsidRPr="008830C0">
        <w:rPr>
          <w:rStyle w:val="Emphasis"/>
          <w:highlight w:val="cyan"/>
        </w:rPr>
        <w:t>follow</w:t>
      </w:r>
      <w:r w:rsidRPr="00331751">
        <w:rPr>
          <w:rStyle w:val="Emphasis"/>
        </w:rPr>
        <w:t xml:space="preserve">ing </w:t>
      </w:r>
      <w:r w:rsidRPr="008830C0">
        <w:rPr>
          <w:rStyle w:val="Emphasis"/>
          <w:highlight w:val="cyan"/>
        </w:rPr>
        <w:t>the law</w:t>
      </w:r>
      <w:r>
        <w:rPr>
          <w:sz w:val="16"/>
        </w:rPr>
        <w:t>.</w:t>
      </w:r>
    </w:p>
    <w:p w14:paraId="268D08FB" w14:textId="77777777" w:rsidR="007C6F76" w:rsidRDefault="007C6F76" w:rsidP="007C6F76">
      <w:r>
        <w:rPr>
          <w:sz w:val="16"/>
        </w:rPr>
        <w:t xml:space="preserve">Yet, simply refusing to enforce the law in certain ways also makes it so that employers do not need to concern themselves with following the law. </w:t>
      </w:r>
      <w:r w:rsidRPr="00A83ED1">
        <w:rPr>
          <w:rStyle w:val="StyleUnderline"/>
        </w:rPr>
        <w:t>A long queue</w:t>
      </w:r>
      <w:r>
        <w:rPr>
          <w:sz w:val="16"/>
        </w:rPr>
        <w:t xml:space="preserve"> </w:t>
      </w:r>
      <w:r w:rsidRPr="00A83ED1">
        <w:rPr>
          <w:rStyle w:val="Emphasis"/>
        </w:rPr>
        <w:t>denies justice</w:t>
      </w:r>
      <w:r>
        <w:rPr>
          <w:sz w:val="16"/>
        </w:rPr>
        <w:t xml:space="preserve"> </w:t>
      </w:r>
      <w:r w:rsidRPr="00A83ED1">
        <w:rPr>
          <w:rStyle w:val="StyleUnderline"/>
        </w:rPr>
        <w:t>to those who need a</w:t>
      </w:r>
      <w:r>
        <w:rPr>
          <w:sz w:val="16"/>
        </w:rPr>
        <w:t xml:space="preserve"> </w:t>
      </w:r>
      <w:r w:rsidRPr="00A83ED1">
        <w:rPr>
          <w:rStyle w:val="Emphasis"/>
        </w:rPr>
        <w:t>timely resolution</w:t>
      </w:r>
      <w:r>
        <w:rPr>
          <w:sz w:val="16"/>
        </w:rPr>
        <w:t xml:space="preserve"> </w:t>
      </w:r>
      <w:r w:rsidRPr="00A83ED1">
        <w:rPr>
          <w:rStyle w:val="StyleUnderline"/>
        </w:rPr>
        <w:t>of their unfair labor practice</w:t>
      </w:r>
      <w:r>
        <w:rPr>
          <w:sz w:val="16"/>
        </w:rPr>
        <w:t xml:space="preserve">. But </w:t>
      </w:r>
      <w:r w:rsidRPr="00620049">
        <w:rPr>
          <w:rStyle w:val="Emphasis"/>
        </w:rPr>
        <w:t>culling</w:t>
      </w:r>
      <w:r>
        <w:rPr>
          <w:sz w:val="16"/>
        </w:rPr>
        <w:t xml:space="preserve"> </w:t>
      </w:r>
      <w:r w:rsidRPr="00F14D22">
        <w:rPr>
          <w:rStyle w:val="StyleUnderline"/>
        </w:rPr>
        <w:t>the queue</w:t>
      </w:r>
      <w:r>
        <w:rPr>
          <w:sz w:val="16"/>
        </w:rPr>
        <w:t xml:space="preserve"> </w:t>
      </w:r>
      <w:r w:rsidRPr="00F14D22">
        <w:rPr>
          <w:rStyle w:val="Emphasis"/>
        </w:rPr>
        <w:t>denies justice</w:t>
      </w:r>
      <w:r>
        <w:rPr>
          <w:sz w:val="16"/>
        </w:rPr>
        <w:t xml:space="preserve"> </w:t>
      </w:r>
      <w:r w:rsidRPr="00F14D22">
        <w:rPr>
          <w:rStyle w:val="StyleUnderline"/>
        </w:rPr>
        <w:t>to</w:t>
      </w:r>
      <w:r>
        <w:rPr>
          <w:sz w:val="16"/>
        </w:rPr>
        <w:t xml:space="preserve"> </w:t>
      </w:r>
      <w:r w:rsidRPr="00620049">
        <w:rPr>
          <w:rStyle w:val="StyleUnderline"/>
        </w:rPr>
        <w:t>those subjected to the culling and to those who wind up victimized</w:t>
      </w:r>
      <w:r>
        <w:rPr>
          <w:sz w:val="16"/>
        </w:rPr>
        <w:t xml:space="preserve"> by changes in employer behavior that result from the relaxation of NLRB enforcement. </w:t>
      </w:r>
      <w:r w:rsidRPr="00620049">
        <w:rPr>
          <w:rStyle w:val="StyleUnderline"/>
        </w:rPr>
        <w:t>The</w:t>
      </w:r>
      <w:r>
        <w:rPr>
          <w:sz w:val="16"/>
        </w:rPr>
        <w:t xml:space="preserve"> </w:t>
      </w:r>
      <w:r w:rsidRPr="00620049">
        <w:rPr>
          <w:rStyle w:val="Emphasis"/>
        </w:rPr>
        <w:t>cure is worse than the disease</w:t>
      </w:r>
      <w:r>
        <w:rPr>
          <w:sz w:val="16"/>
        </w:rPr>
        <w:t>.</w:t>
      </w:r>
    </w:p>
    <w:p w14:paraId="0B9E3AB0" w14:textId="77777777" w:rsidR="007C6F76" w:rsidRPr="002F7B6B" w:rsidRDefault="007C6F76" w:rsidP="007C6F76">
      <w:r>
        <w:rPr>
          <w:sz w:val="16"/>
        </w:rPr>
        <w:t xml:space="preserve">The question we really should be asking ourselves is: </w:t>
      </w:r>
      <w:r w:rsidRPr="00620049">
        <w:rPr>
          <w:rStyle w:val="StyleUnderline"/>
        </w:rPr>
        <w:t>Why is there such a backlog in the first place?</w:t>
      </w:r>
      <w:r>
        <w:rPr>
          <w:sz w:val="16"/>
        </w:rPr>
        <w:t xml:space="preserve"> </w:t>
      </w:r>
      <w:r w:rsidRPr="00620049">
        <w:rPr>
          <w:rStyle w:val="Emphasis"/>
        </w:rPr>
        <w:t>One</w:t>
      </w:r>
      <w:r>
        <w:rPr>
          <w:sz w:val="16"/>
        </w:rPr>
        <w:t xml:space="preserve"> possible </w:t>
      </w:r>
      <w:r w:rsidRPr="00620049">
        <w:rPr>
          <w:rStyle w:val="Emphasis"/>
        </w:rPr>
        <w:t>answer</w:t>
      </w:r>
      <w:r>
        <w:rPr>
          <w:sz w:val="16"/>
        </w:rPr>
        <w:t xml:space="preserve"> </w:t>
      </w:r>
      <w:r w:rsidRPr="00620049">
        <w:rPr>
          <w:rStyle w:val="StyleUnderline"/>
        </w:rPr>
        <w:t>is that the NLRB’s budget is too small</w:t>
      </w:r>
      <w:r>
        <w:rPr>
          <w:sz w:val="16"/>
        </w:rPr>
        <w:t xml:space="preserve">. I certainly agree that the </w:t>
      </w:r>
      <w:r w:rsidRPr="002F7B6B">
        <w:rPr>
          <w:sz w:val="16"/>
        </w:rPr>
        <w:t>agency should be allocated more funding to hire additional board agents, administrative law judges, and other staff needed to process cases.</w:t>
      </w:r>
    </w:p>
    <w:p w14:paraId="503E1993" w14:textId="77777777" w:rsidR="007C6F76" w:rsidRDefault="007C6F76" w:rsidP="007C6F76">
      <w:r w:rsidRPr="002F7B6B">
        <w:rPr>
          <w:sz w:val="16"/>
        </w:rPr>
        <w:t xml:space="preserve">But </w:t>
      </w:r>
      <w:r w:rsidRPr="00620049">
        <w:rPr>
          <w:rStyle w:val="StyleUnderline"/>
        </w:rPr>
        <w:t>the problem goes</w:t>
      </w:r>
      <w:r w:rsidRPr="002F7B6B">
        <w:rPr>
          <w:sz w:val="16"/>
        </w:rPr>
        <w:t xml:space="preserve"> </w:t>
      </w:r>
      <w:r w:rsidRPr="00620049">
        <w:rPr>
          <w:rStyle w:val="Emphasis"/>
        </w:rPr>
        <w:t xml:space="preserve">much </w:t>
      </w:r>
      <w:r w:rsidRPr="008830C0">
        <w:rPr>
          <w:rStyle w:val="Emphasis"/>
          <w:highlight w:val="cyan"/>
        </w:rPr>
        <w:t>deeper than</w:t>
      </w:r>
      <w:r w:rsidRPr="00620049">
        <w:rPr>
          <w:rStyle w:val="Emphasis"/>
        </w:rPr>
        <w:t xml:space="preserve"> the NLRB </w:t>
      </w:r>
      <w:r w:rsidRPr="008830C0">
        <w:rPr>
          <w:rStyle w:val="Emphasis"/>
          <w:highlight w:val="cyan"/>
        </w:rPr>
        <w:t>budget</w:t>
      </w:r>
      <w:r>
        <w:rPr>
          <w:sz w:val="16"/>
        </w:rPr>
        <w:t xml:space="preserve">. </w:t>
      </w:r>
      <w:r w:rsidRPr="00620049">
        <w:rPr>
          <w:rStyle w:val="StyleUnderline"/>
        </w:rPr>
        <w:t xml:space="preserve">Case </w:t>
      </w:r>
      <w:r w:rsidRPr="008830C0">
        <w:rPr>
          <w:rStyle w:val="StyleUnderline"/>
          <w:highlight w:val="cyan"/>
        </w:rPr>
        <w:t>backlogs occur because</w:t>
      </w:r>
      <w:r>
        <w:rPr>
          <w:sz w:val="16"/>
        </w:rPr>
        <w:t xml:space="preserve"> </w:t>
      </w:r>
      <w:r w:rsidRPr="008830C0">
        <w:rPr>
          <w:rStyle w:val="Emphasis"/>
          <w:highlight w:val="cyan"/>
        </w:rPr>
        <w:t>many employers violate</w:t>
      </w:r>
      <w:r w:rsidRPr="00620049">
        <w:rPr>
          <w:rStyle w:val="Emphasis"/>
        </w:rPr>
        <w:t xml:space="preserve"> the </w:t>
      </w:r>
      <w:r w:rsidRPr="008830C0">
        <w:rPr>
          <w:rStyle w:val="Emphasis"/>
          <w:highlight w:val="cyan"/>
        </w:rPr>
        <w:t>law</w:t>
      </w:r>
      <w:r>
        <w:rPr>
          <w:sz w:val="16"/>
        </w:rPr>
        <w:t xml:space="preserve">. </w:t>
      </w:r>
      <w:r w:rsidRPr="00620049">
        <w:rPr>
          <w:rStyle w:val="StyleUnderline"/>
        </w:rPr>
        <w:t>And many employers violate</w:t>
      </w:r>
      <w:r>
        <w:rPr>
          <w:sz w:val="16"/>
        </w:rPr>
        <w:t xml:space="preserve"> </w:t>
      </w:r>
      <w:r w:rsidRPr="00620049">
        <w:rPr>
          <w:rStyle w:val="StyleUnderline"/>
        </w:rPr>
        <w:t xml:space="preserve">the law because </w:t>
      </w:r>
      <w:r w:rsidRPr="008830C0">
        <w:rPr>
          <w:rStyle w:val="StyleUnderline"/>
          <w:highlight w:val="cyan"/>
        </w:rPr>
        <w:t>the</w:t>
      </w:r>
      <w:r>
        <w:rPr>
          <w:sz w:val="16"/>
        </w:rPr>
        <w:t xml:space="preserve"> </w:t>
      </w:r>
      <w:r w:rsidRPr="008830C0">
        <w:rPr>
          <w:rStyle w:val="Emphasis"/>
          <w:highlight w:val="cyan"/>
        </w:rPr>
        <w:t>penalties</w:t>
      </w:r>
      <w:r>
        <w:rPr>
          <w:sz w:val="16"/>
        </w:rPr>
        <w:t xml:space="preserve"> </w:t>
      </w:r>
      <w:r w:rsidRPr="00620049">
        <w:rPr>
          <w:rStyle w:val="StyleUnderline"/>
        </w:rPr>
        <w:t>for doing so</w:t>
      </w:r>
      <w:r>
        <w:rPr>
          <w:sz w:val="16"/>
        </w:rPr>
        <w:t xml:space="preserve"> </w:t>
      </w:r>
      <w:r w:rsidRPr="008830C0">
        <w:rPr>
          <w:rStyle w:val="Emphasis"/>
          <w:highlight w:val="cyan"/>
        </w:rPr>
        <w:t>are</w:t>
      </w:r>
      <w:r>
        <w:rPr>
          <w:sz w:val="16"/>
        </w:rPr>
        <w:t xml:space="preserve"> </w:t>
      </w:r>
      <w:r w:rsidRPr="00620049">
        <w:rPr>
          <w:rStyle w:val="StyleUnderline"/>
        </w:rPr>
        <w:lastRenderedPageBreak/>
        <w:t>so</w:t>
      </w:r>
      <w:r>
        <w:rPr>
          <w:sz w:val="16"/>
        </w:rPr>
        <w:t xml:space="preserve"> </w:t>
      </w:r>
      <w:r w:rsidRPr="008830C0">
        <w:rPr>
          <w:rStyle w:val="Emphasis"/>
          <w:highlight w:val="cyan"/>
        </w:rPr>
        <w:t>weak</w:t>
      </w:r>
      <w:r>
        <w:rPr>
          <w:sz w:val="16"/>
        </w:rPr>
        <w:t xml:space="preserve"> </w:t>
      </w:r>
      <w:r w:rsidRPr="00620049">
        <w:rPr>
          <w:rStyle w:val="StyleUnderline"/>
        </w:rPr>
        <w:t xml:space="preserve">that </w:t>
      </w:r>
      <w:r w:rsidRPr="008830C0">
        <w:rPr>
          <w:rStyle w:val="StyleUnderline"/>
          <w:highlight w:val="cyan"/>
        </w:rPr>
        <w:t>breaking</w:t>
      </w:r>
      <w:r w:rsidRPr="00620049">
        <w:rPr>
          <w:rStyle w:val="StyleUnderline"/>
        </w:rPr>
        <w:t xml:space="preserve"> the </w:t>
      </w:r>
      <w:r w:rsidRPr="008830C0">
        <w:rPr>
          <w:rStyle w:val="StyleUnderline"/>
          <w:highlight w:val="cyan"/>
        </w:rPr>
        <w:t>law is</w:t>
      </w:r>
      <w:r w:rsidRPr="00620049">
        <w:rPr>
          <w:rStyle w:val="StyleUnderline"/>
        </w:rPr>
        <w:t xml:space="preserve"> the</w:t>
      </w:r>
      <w:r>
        <w:rPr>
          <w:sz w:val="16"/>
        </w:rPr>
        <w:t xml:space="preserve"> </w:t>
      </w:r>
      <w:r w:rsidRPr="008830C0">
        <w:rPr>
          <w:rStyle w:val="Emphasis"/>
          <w:highlight w:val="cyan"/>
        </w:rPr>
        <w:t>profit-maximizing</w:t>
      </w:r>
      <w:r w:rsidRPr="00620049">
        <w:rPr>
          <w:rStyle w:val="Emphasis"/>
        </w:rPr>
        <w:t xml:space="preserve"> choice</w:t>
      </w:r>
      <w:r>
        <w:rPr>
          <w:sz w:val="16"/>
        </w:rPr>
        <w:t xml:space="preserve">. </w:t>
      </w:r>
      <w:r w:rsidRPr="00620049">
        <w:rPr>
          <w:rStyle w:val="StyleUnderline"/>
        </w:rPr>
        <w:t>Most legal compliance</w:t>
      </w:r>
      <w:r>
        <w:rPr>
          <w:sz w:val="16"/>
        </w:rPr>
        <w:t xml:space="preserve">, especially in these areas of employment regulation, </w:t>
      </w:r>
      <w:r w:rsidRPr="007E282E">
        <w:rPr>
          <w:rStyle w:val="StyleUnderline"/>
        </w:rPr>
        <w:t>is achieved</w:t>
      </w:r>
      <w:r>
        <w:rPr>
          <w:sz w:val="16"/>
        </w:rPr>
        <w:t xml:space="preserve">, </w:t>
      </w:r>
      <w:r w:rsidRPr="007E282E">
        <w:rPr>
          <w:rStyle w:val="StyleUnderline"/>
        </w:rPr>
        <w:t>not through enforcement actions, but by employers</w:t>
      </w:r>
      <w:r>
        <w:rPr>
          <w:sz w:val="16"/>
        </w:rPr>
        <w:t xml:space="preserve"> </w:t>
      </w:r>
      <w:r w:rsidRPr="007E282E">
        <w:rPr>
          <w:rStyle w:val="Emphasis"/>
        </w:rPr>
        <w:t>deciding</w:t>
      </w:r>
      <w:r>
        <w:rPr>
          <w:sz w:val="16"/>
        </w:rPr>
        <w:t xml:space="preserve"> </w:t>
      </w:r>
      <w:r w:rsidRPr="007E282E">
        <w:rPr>
          <w:rStyle w:val="StyleUnderline"/>
        </w:rPr>
        <w:t>it is</w:t>
      </w:r>
      <w:r>
        <w:rPr>
          <w:sz w:val="16"/>
        </w:rPr>
        <w:t xml:space="preserve"> </w:t>
      </w:r>
      <w:r w:rsidRPr="007E282E">
        <w:rPr>
          <w:rStyle w:val="Emphasis"/>
        </w:rPr>
        <w:t>better to comply</w:t>
      </w:r>
      <w:r>
        <w:rPr>
          <w:sz w:val="16"/>
        </w:rPr>
        <w:t xml:space="preserve"> </w:t>
      </w:r>
      <w:r w:rsidRPr="007E282E">
        <w:rPr>
          <w:rStyle w:val="StyleUnderline"/>
        </w:rPr>
        <w:t>than to face penalties</w:t>
      </w:r>
      <w:r>
        <w:rPr>
          <w:sz w:val="16"/>
        </w:rPr>
        <w:t xml:space="preserve">. </w:t>
      </w:r>
      <w:r w:rsidRPr="007E282E">
        <w:rPr>
          <w:rStyle w:val="StyleUnderline"/>
        </w:rPr>
        <w:t>This</w:t>
      </w:r>
      <w:r>
        <w:rPr>
          <w:sz w:val="16"/>
        </w:rPr>
        <w:t xml:space="preserve"> </w:t>
      </w:r>
      <w:r w:rsidRPr="007E282E">
        <w:rPr>
          <w:rStyle w:val="Emphasis"/>
        </w:rPr>
        <w:t>does not happen with</w:t>
      </w:r>
      <w:r>
        <w:rPr>
          <w:sz w:val="16"/>
        </w:rPr>
        <w:t xml:space="preserve"> </w:t>
      </w:r>
      <w:r w:rsidRPr="007E282E">
        <w:rPr>
          <w:rStyle w:val="StyleUnderline"/>
        </w:rPr>
        <w:t>the</w:t>
      </w:r>
      <w:r>
        <w:rPr>
          <w:sz w:val="16"/>
        </w:rPr>
        <w:t xml:space="preserve"> </w:t>
      </w:r>
      <w:r w:rsidRPr="007E282E">
        <w:rPr>
          <w:rStyle w:val="StyleUnderline"/>
        </w:rPr>
        <w:t>National Labor Relations Act</w:t>
      </w:r>
      <w:r>
        <w:rPr>
          <w:sz w:val="16"/>
        </w:rPr>
        <w:t xml:space="preserve"> (</w:t>
      </w:r>
      <w:r w:rsidRPr="007E282E">
        <w:rPr>
          <w:rStyle w:val="Emphasis"/>
        </w:rPr>
        <w:t>NLRA</w:t>
      </w:r>
      <w:r>
        <w:rPr>
          <w:sz w:val="16"/>
        </w:rPr>
        <w:t>).</w:t>
      </w:r>
    </w:p>
    <w:p w14:paraId="7967F99C" w14:textId="77777777" w:rsidR="007C6F76" w:rsidRDefault="007C6F76" w:rsidP="007C6F76">
      <w:r w:rsidRPr="001D422E">
        <w:rPr>
          <w:rStyle w:val="StyleUnderline"/>
        </w:rPr>
        <w:t>Consider</w:t>
      </w:r>
      <w:r>
        <w:rPr>
          <w:sz w:val="16"/>
        </w:rPr>
        <w:t xml:space="preserve"> the example of </w:t>
      </w:r>
      <w:r w:rsidRPr="001D422E">
        <w:rPr>
          <w:rStyle w:val="StyleUnderline"/>
        </w:rPr>
        <w:t>employers that insert non-disparagement or confidentiality clauses in severance agreements</w:t>
      </w:r>
      <w:r>
        <w:rPr>
          <w:sz w:val="16"/>
        </w:rPr>
        <w:t xml:space="preserve">, company handbooks, or employment agreements. </w:t>
      </w:r>
      <w:r w:rsidRPr="001D422E">
        <w:rPr>
          <w:rStyle w:val="StyleUnderline"/>
        </w:rPr>
        <w:t>This is one of the areas of enforcement that</w:t>
      </w:r>
      <w:r>
        <w:rPr>
          <w:sz w:val="16"/>
        </w:rPr>
        <w:t xml:space="preserve"> Acting </w:t>
      </w:r>
      <w:r w:rsidRPr="001D422E">
        <w:rPr>
          <w:rStyle w:val="StyleUnderline"/>
        </w:rPr>
        <w:t>General Counsel Cowen is signaling that he wants to</w:t>
      </w:r>
      <w:r>
        <w:rPr>
          <w:sz w:val="16"/>
        </w:rPr>
        <w:t xml:space="preserve"> </w:t>
      </w:r>
      <w:r w:rsidRPr="001D422E">
        <w:rPr>
          <w:rStyle w:val="Emphasis"/>
        </w:rPr>
        <w:t>roll back</w:t>
      </w:r>
      <w:r>
        <w:rPr>
          <w:sz w:val="16"/>
        </w:rPr>
        <w:t xml:space="preserve">, </w:t>
      </w:r>
      <w:r w:rsidRPr="001D422E">
        <w:rPr>
          <w:rStyle w:val="StyleUnderline"/>
        </w:rPr>
        <w:t>ostensibly because the agency has received</w:t>
      </w:r>
      <w:r>
        <w:rPr>
          <w:sz w:val="16"/>
        </w:rPr>
        <w:t xml:space="preserve"> </w:t>
      </w:r>
      <w:r w:rsidRPr="001D422E">
        <w:rPr>
          <w:rStyle w:val="Emphasis"/>
        </w:rPr>
        <w:t>so many charges</w:t>
      </w:r>
      <w:r>
        <w:rPr>
          <w:sz w:val="16"/>
        </w:rPr>
        <w:t xml:space="preserve"> </w:t>
      </w:r>
      <w:r w:rsidRPr="001D422E">
        <w:rPr>
          <w:rStyle w:val="StyleUnderline"/>
        </w:rPr>
        <w:t>from employees</w:t>
      </w:r>
      <w:r>
        <w:rPr>
          <w:sz w:val="16"/>
        </w:rPr>
        <w:t xml:space="preserve"> who are subject to these illegal clauses.</w:t>
      </w:r>
    </w:p>
    <w:p w14:paraId="24DFD461" w14:textId="77777777" w:rsidR="007C6F76" w:rsidRDefault="007C6F76" w:rsidP="007C6F76">
      <w:r>
        <w:rPr>
          <w:sz w:val="16"/>
        </w:rPr>
        <w:t>These clauses were explicitly illegal between 2004 and 2017 (the Lutheran Heritage era) and then again from 2023 to present (the Stericycle and McLaren Macomb era</w:t>
      </w:r>
      <w:r w:rsidRPr="001D422E">
        <w:rPr>
          <w:rStyle w:val="StyleUnderline"/>
        </w:rPr>
        <w:t>). If these clauses have been illegal</w:t>
      </w:r>
      <w:r>
        <w:rPr>
          <w:sz w:val="16"/>
        </w:rPr>
        <w:t xml:space="preserve"> for now two years, </w:t>
      </w:r>
      <w:r w:rsidRPr="001D422E">
        <w:rPr>
          <w:rStyle w:val="StyleUnderline"/>
        </w:rPr>
        <w:t>why haven’t employers simply rewritten their handbooks</w:t>
      </w:r>
      <w:r>
        <w:rPr>
          <w:sz w:val="16"/>
        </w:rPr>
        <w:t xml:space="preserve"> and standard agreements to remove these clauses? After all, if employers would just comply with the law, then the NLRB would not have a huge backlog of these cases.</w:t>
      </w:r>
    </w:p>
    <w:p w14:paraId="39E346B5" w14:textId="77777777" w:rsidR="007C6F76" w:rsidRDefault="007C6F76" w:rsidP="007C6F76">
      <w:r w:rsidRPr="001D422E">
        <w:rPr>
          <w:rStyle w:val="StyleUnderline"/>
        </w:rPr>
        <w:t>The answer is that there is</w:t>
      </w:r>
      <w:r w:rsidRPr="002F7B6B">
        <w:rPr>
          <w:sz w:val="16"/>
        </w:rPr>
        <w:t xml:space="preserve"> </w:t>
      </w:r>
      <w:r w:rsidRPr="001D422E">
        <w:rPr>
          <w:rStyle w:val="Emphasis"/>
        </w:rPr>
        <w:t>no real penalty for noncompliance</w:t>
      </w:r>
      <w:r w:rsidRPr="002F7B6B">
        <w:rPr>
          <w:sz w:val="16"/>
        </w:rPr>
        <w:t xml:space="preserve">. </w:t>
      </w:r>
      <w:r w:rsidRPr="001D422E">
        <w:rPr>
          <w:rStyle w:val="StyleUnderline"/>
        </w:rPr>
        <w:t>If an employer inserts an</w:t>
      </w:r>
      <w:r w:rsidRPr="002F7B6B">
        <w:rPr>
          <w:sz w:val="16"/>
        </w:rPr>
        <w:t xml:space="preserve"> </w:t>
      </w:r>
      <w:r w:rsidRPr="001D422E">
        <w:rPr>
          <w:rStyle w:val="Emphasis"/>
        </w:rPr>
        <w:t>illegal</w:t>
      </w:r>
      <w:r w:rsidRPr="002F7B6B">
        <w:rPr>
          <w:sz w:val="16"/>
        </w:rPr>
        <w:t xml:space="preserve"> </w:t>
      </w:r>
      <w:r w:rsidRPr="001D422E">
        <w:rPr>
          <w:rStyle w:val="StyleUnderline"/>
        </w:rPr>
        <w:t>non-disparagement or</w:t>
      </w:r>
      <w:r w:rsidRPr="002F7B6B">
        <w:rPr>
          <w:sz w:val="16"/>
        </w:rPr>
        <w:t xml:space="preserve"> </w:t>
      </w:r>
      <w:r w:rsidRPr="001D422E">
        <w:rPr>
          <w:rStyle w:val="Emphasis"/>
        </w:rPr>
        <w:t>confidentiality</w:t>
      </w:r>
      <w:r w:rsidRPr="002F7B6B">
        <w:rPr>
          <w:sz w:val="16"/>
        </w:rPr>
        <w:t xml:space="preserve"> </w:t>
      </w:r>
      <w:r w:rsidRPr="001D422E">
        <w:rPr>
          <w:rStyle w:val="Emphasis"/>
        </w:rPr>
        <w:t>clause</w:t>
      </w:r>
      <w:r w:rsidRPr="002F7B6B">
        <w:rPr>
          <w:sz w:val="16"/>
        </w:rPr>
        <w:t xml:space="preserve"> into a company handbook or an employment agreement, </w:t>
      </w:r>
      <w:r w:rsidRPr="001D422E">
        <w:rPr>
          <w:rStyle w:val="StyleUnderline"/>
        </w:rPr>
        <w:t>the worst thing that can happen</w:t>
      </w:r>
      <w:r w:rsidRPr="002F7B6B">
        <w:rPr>
          <w:sz w:val="16"/>
        </w:rPr>
        <w:t xml:space="preserve"> to them </w:t>
      </w:r>
      <w:r w:rsidRPr="001D422E">
        <w:rPr>
          <w:rStyle w:val="StyleUnderline"/>
        </w:rPr>
        <w:t>is that an employee will file a charge</w:t>
      </w:r>
      <w:r w:rsidRPr="002F7B6B">
        <w:rPr>
          <w:sz w:val="16"/>
        </w:rPr>
        <w:t xml:space="preserve"> at the NLRB (</w:t>
      </w:r>
      <w:r w:rsidRPr="001D422E">
        <w:rPr>
          <w:rStyle w:val="Emphasis"/>
        </w:rPr>
        <w:t>already improbable</w:t>
      </w:r>
      <w:r w:rsidRPr="002F7B6B">
        <w:rPr>
          <w:sz w:val="16"/>
        </w:rPr>
        <w:t xml:space="preserve">) </w:t>
      </w:r>
      <w:r w:rsidRPr="001D422E">
        <w:rPr>
          <w:rStyle w:val="StyleUnderline"/>
        </w:rPr>
        <w:t xml:space="preserve">and that the NLRB will order them to remove </w:t>
      </w:r>
      <w:r w:rsidRPr="008830C0">
        <w:rPr>
          <w:rStyle w:val="StyleUnderline"/>
          <w:highlight w:val="cyan"/>
        </w:rPr>
        <w:t>the</w:t>
      </w:r>
      <w:r w:rsidRPr="001D422E">
        <w:rPr>
          <w:rStyle w:val="StyleUnderline"/>
        </w:rPr>
        <w:t xml:space="preserve"> clause.</w:t>
      </w:r>
      <w:r>
        <w:rPr>
          <w:sz w:val="16"/>
        </w:rPr>
        <w:t xml:space="preserve"> Thus, </w:t>
      </w:r>
      <w:r w:rsidRPr="001D422E">
        <w:rPr>
          <w:rStyle w:val="StyleUnderline"/>
        </w:rPr>
        <w:t>the</w:t>
      </w:r>
      <w:r>
        <w:rPr>
          <w:sz w:val="16"/>
        </w:rPr>
        <w:t xml:space="preserve"> </w:t>
      </w:r>
      <w:r w:rsidRPr="008830C0">
        <w:rPr>
          <w:rStyle w:val="Emphasis"/>
          <w:highlight w:val="cyan"/>
        </w:rPr>
        <w:t>penalty</w:t>
      </w:r>
      <w:r w:rsidRPr="001D422E">
        <w:rPr>
          <w:rStyle w:val="Emphasis"/>
        </w:rPr>
        <w:t xml:space="preserve"> for not</w:t>
      </w:r>
      <w:r>
        <w:rPr>
          <w:sz w:val="16"/>
        </w:rPr>
        <w:t xml:space="preserve"> </w:t>
      </w:r>
      <w:r w:rsidRPr="001D422E">
        <w:rPr>
          <w:rStyle w:val="Emphasis"/>
        </w:rPr>
        <w:t>complying</w:t>
      </w:r>
      <w:r>
        <w:rPr>
          <w:sz w:val="16"/>
        </w:rPr>
        <w:t xml:space="preserve"> </w:t>
      </w:r>
      <w:r w:rsidRPr="008830C0">
        <w:rPr>
          <w:rStyle w:val="StyleUnderline"/>
          <w:highlight w:val="cyan"/>
        </w:rPr>
        <w:t>is simply</w:t>
      </w:r>
      <w:r w:rsidRPr="001D422E">
        <w:rPr>
          <w:rStyle w:val="StyleUnderline"/>
        </w:rPr>
        <w:t xml:space="preserve"> that</w:t>
      </w:r>
      <w:r>
        <w:rPr>
          <w:sz w:val="16"/>
        </w:rPr>
        <w:t xml:space="preserve"> </w:t>
      </w:r>
      <w:r w:rsidRPr="008830C0">
        <w:rPr>
          <w:rStyle w:val="Emphasis"/>
          <w:highlight w:val="cyan"/>
        </w:rPr>
        <w:t>you are ordered to comply</w:t>
      </w:r>
      <w:r>
        <w:rPr>
          <w:sz w:val="16"/>
        </w:rPr>
        <w:t>.</w:t>
      </w:r>
    </w:p>
    <w:p w14:paraId="5F1C73CE" w14:textId="77777777" w:rsidR="007C6F76" w:rsidRDefault="007C6F76" w:rsidP="007C6F76">
      <w:r>
        <w:rPr>
          <w:sz w:val="16"/>
        </w:rPr>
        <w:t xml:space="preserve">It is not hard to see why </w:t>
      </w:r>
      <w:r w:rsidRPr="001D422E">
        <w:rPr>
          <w:rStyle w:val="StyleUnderline"/>
        </w:rPr>
        <w:t>employers conclude</w:t>
      </w:r>
      <w:r>
        <w:rPr>
          <w:sz w:val="16"/>
        </w:rPr>
        <w:t xml:space="preserve"> that </w:t>
      </w:r>
      <w:r w:rsidRPr="001D422E">
        <w:rPr>
          <w:rStyle w:val="StyleUnderline"/>
        </w:rPr>
        <w:t>it makes more sense to use these</w:t>
      </w:r>
      <w:r>
        <w:rPr>
          <w:sz w:val="16"/>
        </w:rPr>
        <w:t xml:space="preserve"> </w:t>
      </w:r>
      <w:r w:rsidRPr="001D422E">
        <w:rPr>
          <w:rStyle w:val="Emphasis"/>
        </w:rPr>
        <w:t>illegal clauses</w:t>
      </w:r>
      <w:r>
        <w:rPr>
          <w:sz w:val="16"/>
        </w:rPr>
        <w:t xml:space="preserve"> </w:t>
      </w:r>
      <w:r w:rsidRPr="001D422E">
        <w:rPr>
          <w:rStyle w:val="StyleUnderline"/>
        </w:rPr>
        <w:t>to</w:t>
      </w:r>
      <w:r>
        <w:rPr>
          <w:sz w:val="16"/>
        </w:rPr>
        <w:t xml:space="preserve"> </w:t>
      </w:r>
      <w:r w:rsidRPr="001D422E">
        <w:rPr>
          <w:rStyle w:val="Emphasis"/>
        </w:rPr>
        <w:t>discourage workers</w:t>
      </w:r>
      <w:r>
        <w:rPr>
          <w:sz w:val="16"/>
        </w:rPr>
        <w:t xml:space="preserve"> </w:t>
      </w:r>
      <w:r w:rsidRPr="001D422E">
        <w:rPr>
          <w:rStyle w:val="StyleUnderline"/>
        </w:rPr>
        <w:t>from engaging in protected activity than to comply with the law</w:t>
      </w:r>
      <w:r>
        <w:rPr>
          <w:sz w:val="16"/>
        </w:rPr>
        <w:t xml:space="preserve">. From there, it is easy to see how, </w:t>
      </w:r>
      <w:r w:rsidRPr="008830C0">
        <w:rPr>
          <w:rStyle w:val="StyleUnderline"/>
          <w:highlight w:val="cyan"/>
        </w:rPr>
        <w:t>if</w:t>
      </w:r>
      <w:r w:rsidRPr="001D422E">
        <w:rPr>
          <w:rStyle w:val="StyleUnderline"/>
        </w:rPr>
        <w:t xml:space="preserve"> virtually</w:t>
      </w:r>
      <w:r>
        <w:rPr>
          <w:sz w:val="16"/>
        </w:rPr>
        <w:t xml:space="preserve"> </w:t>
      </w:r>
      <w:r w:rsidRPr="008830C0">
        <w:rPr>
          <w:rStyle w:val="Emphasis"/>
          <w:highlight w:val="cyan"/>
        </w:rPr>
        <w:t>every employer</w:t>
      </w:r>
      <w:r>
        <w:rPr>
          <w:sz w:val="16"/>
        </w:rPr>
        <w:t xml:space="preserve"> </w:t>
      </w:r>
      <w:r w:rsidRPr="008830C0">
        <w:rPr>
          <w:rStyle w:val="StyleUnderline"/>
          <w:highlight w:val="cyan"/>
        </w:rPr>
        <w:t xml:space="preserve">decides to </w:t>
      </w:r>
      <w:r w:rsidRPr="008830C0">
        <w:rPr>
          <w:rStyle w:val="Emphasis"/>
          <w:highlight w:val="cyan"/>
        </w:rPr>
        <w:t>break the law</w:t>
      </w:r>
      <w:r w:rsidRPr="001D422E">
        <w:rPr>
          <w:rStyle w:val="StyleUnderline"/>
        </w:rPr>
        <w:t xml:space="preserve"> this way</w:t>
      </w:r>
      <w:r>
        <w:rPr>
          <w:sz w:val="16"/>
        </w:rPr>
        <w:t xml:space="preserve">, </w:t>
      </w:r>
      <w:r w:rsidRPr="008830C0">
        <w:rPr>
          <w:rStyle w:val="StyleUnderline"/>
          <w:highlight w:val="cyan"/>
        </w:rPr>
        <w:t>the NLRB will become</w:t>
      </w:r>
      <w:r>
        <w:rPr>
          <w:sz w:val="16"/>
        </w:rPr>
        <w:t xml:space="preserve"> </w:t>
      </w:r>
      <w:r w:rsidRPr="008830C0">
        <w:rPr>
          <w:rStyle w:val="Emphasis"/>
          <w:highlight w:val="cyan"/>
        </w:rPr>
        <w:t>overloaded</w:t>
      </w:r>
      <w:r w:rsidRPr="001D422E">
        <w:rPr>
          <w:rStyle w:val="Emphasis"/>
        </w:rPr>
        <w:t xml:space="preserve"> with charges</w:t>
      </w:r>
      <w:r>
        <w:rPr>
          <w:sz w:val="16"/>
        </w:rPr>
        <w:t xml:space="preserve">, </w:t>
      </w:r>
      <w:r w:rsidRPr="008830C0">
        <w:rPr>
          <w:rStyle w:val="StyleUnderline"/>
          <w:highlight w:val="cyan"/>
        </w:rPr>
        <w:t>even if only a</w:t>
      </w:r>
      <w:r>
        <w:rPr>
          <w:sz w:val="16"/>
        </w:rPr>
        <w:t xml:space="preserve"> </w:t>
      </w:r>
      <w:r w:rsidRPr="008830C0">
        <w:rPr>
          <w:rStyle w:val="Emphasis"/>
          <w:highlight w:val="cyan"/>
        </w:rPr>
        <w:t>small fraction</w:t>
      </w:r>
      <w:r>
        <w:rPr>
          <w:sz w:val="16"/>
        </w:rPr>
        <w:t xml:space="preserve"> </w:t>
      </w:r>
      <w:r w:rsidRPr="001D422E">
        <w:rPr>
          <w:rStyle w:val="StyleUnderline"/>
        </w:rPr>
        <w:t>of affected workers are actually bold</w:t>
      </w:r>
      <w:r w:rsidRPr="002F7B6B">
        <w:rPr>
          <w:sz w:val="16"/>
        </w:rPr>
        <w:t xml:space="preserve"> </w:t>
      </w:r>
      <w:r w:rsidRPr="001D422E">
        <w:rPr>
          <w:rStyle w:val="StyleUnderline"/>
        </w:rPr>
        <w:t xml:space="preserve">enough to </w:t>
      </w:r>
      <w:r w:rsidRPr="008830C0">
        <w:rPr>
          <w:rStyle w:val="StyleUnderline"/>
          <w:highlight w:val="cyan"/>
        </w:rPr>
        <w:t>file charges</w:t>
      </w:r>
      <w:r w:rsidRPr="001D422E">
        <w:rPr>
          <w:rStyle w:val="StyleUnderline"/>
        </w:rPr>
        <w:t xml:space="preserve"> with the agency</w:t>
      </w:r>
      <w:r>
        <w:rPr>
          <w:sz w:val="16"/>
        </w:rPr>
        <w:t>.</w:t>
      </w:r>
    </w:p>
    <w:p w14:paraId="61938ECF" w14:textId="77777777" w:rsidR="007C6F76" w:rsidRDefault="007C6F76" w:rsidP="007C6F76">
      <w:r>
        <w:rPr>
          <w:sz w:val="16"/>
        </w:rPr>
        <w:t xml:space="preserve">As I argued in my Starbucks piece, all of this underscores how crucial it is to pass new laws like the PRO Act or the Employee Free Choice Act if you want to actually make labor law functional. </w:t>
      </w:r>
      <w:r w:rsidRPr="001D422E">
        <w:rPr>
          <w:rStyle w:val="StyleUnderline"/>
        </w:rPr>
        <w:t>Appointing labor-friendly NLRB members and NLRB general counsels</w:t>
      </w:r>
      <w:r>
        <w:rPr>
          <w:sz w:val="16"/>
        </w:rPr>
        <w:t xml:space="preserve"> simply </w:t>
      </w:r>
      <w:r w:rsidRPr="001D422E">
        <w:rPr>
          <w:rStyle w:val="Emphasis"/>
        </w:rPr>
        <w:t>cannot move the needle</w:t>
      </w:r>
      <w:r>
        <w:rPr>
          <w:sz w:val="16"/>
        </w:rPr>
        <w:t xml:space="preserve"> </w:t>
      </w:r>
      <w:r w:rsidRPr="001D422E">
        <w:rPr>
          <w:rStyle w:val="StyleUnderline"/>
        </w:rPr>
        <w:t>that much given the</w:t>
      </w:r>
      <w:r>
        <w:rPr>
          <w:sz w:val="16"/>
        </w:rPr>
        <w:t xml:space="preserve"> </w:t>
      </w:r>
      <w:r w:rsidRPr="001D422E">
        <w:rPr>
          <w:rStyle w:val="Emphasis"/>
        </w:rPr>
        <w:t>inherent limitations</w:t>
      </w:r>
      <w:r>
        <w:rPr>
          <w:sz w:val="16"/>
        </w:rPr>
        <w:t xml:space="preserve"> </w:t>
      </w:r>
      <w:r w:rsidRPr="001D422E">
        <w:rPr>
          <w:rStyle w:val="StyleUnderline"/>
        </w:rPr>
        <w:t>of the NLRA</w:t>
      </w:r>
      <w:r>
        <w:rPr>
          <w:sz w:val="16"/>
        </w:rPr>
        <w:t>.</w:t>
      </w:r>
    </w:p>
    <w:p w14:paraId="74DA8765" w14:textId="77777777" w:rsidR="007C6F76" w:rsidRPr="00FC06A3" w:rsidRDefault="007C6F76" w:rsidP="007C6F76">
      <w:pPr>
        <w:pStyle w:val="Heading4"/>
      </w:pPr>
      <w:r>
        <w:t>Courts will dismiss ULP charges.</w:t>
      </w:r>
    </w:p>
    <w:p w14:paraId="7E89129E" w14:textId="77777777" w:rsidR="007C6F76" w:rsidRDefault="007C6F76" w:rsidP="007C6F76">
      <w:r w:rsidRPr="00FA62EE">
        <w:rPr>
          <w:rStyle w:val="Style13ptBold"/>
        </w:rPr>
        <w:t>FBN</w:t>
      </w:r>
      <w:r>
        <w:t xml:space="preserve"> </w:t>
      </w:r>
      <w:r>
        <w:rPr>
          <w:rStyle w:val="Style13ptBold"/>
        </w:rPr>
        <w:t>8/28</w:t>
      </w:r>
      <w:r>
        <w:t>, "Fifth Circuit Court NLRB ruling sides with Elon Musk, weakens workers' rights," 8/28/2025, https://fightbacknews.org/articles/fifth-circuit-court-nlrb-ruling-sides-with-elon-musk-weakens-workers-rights</w:t>
      </w:r>
    </w:p>
    <w:p w14:paraId="6B9C2B03" w14:textId="77777777" w:rsidR="007C6F76" w:rsidRDefault="007C6F76" w:rsidP="007C6F76">
      <w:r>
        <w:rPr>
          <w:sz w:val="16"/>
        </w:rPr>
        <w:t xml:space="preserve">Minneapolis, MN – On August 19, </w:t>
      </w:r>
      <w:r w:rsidRPr="008830C0">
        <w:rPr>
          <w:rStyle w:val="StyleUnderline"/>
          <w:highlight w:val="cyan"/>
        </w:rPr>
        <w:t>the Fifth Circuit</w:t>
      </w:r>
      <w:r w:rsidRPr="002C3368">
        <w:rPr>
          <w:rStyle w:val="StyleUnderline"/>
        </w:rPr>
        <w:t xml:space="preserve"> Court of Appeals</w:t>
      </w:r>
      <w:r>
        <w:rPr>
          <w:sz w:val="16"/>
        </w:rPr>
        <w:t xml:space="preserve"> </w:t>
      </w:r>
      <w:r w:rsidRPr="008830C0">
        <w:rPr>
          <w:rStyle w:val="StyleUnderline"/>
          <w:highlight w:val="cyan"/>
        </w:rPr>
        <w:t>upheld orders</w:t>
      </w:r>
      <w:r w:rsidRPr="007B13E6">
        <w:rPr>
          <w:rStyle w:val="StyleUnderline"/>
        </w:rPr>
        <w:t xml:space="preserve"> from a lower court</w:t>
      </w:r>
      <w:r>
        <w:rPr>
          <w:sz w:val="16"/>
        </w:rPr>
        <w:t xml:space="preserve"> </w:t>
      </w:r>
      <w:r w:rsidRPr="008830C0">
        <w:rPr>
          <w:rStyle w:val="Emphasis"/>
          <w:highlight w:val="cyan"/>
        </w:rPr>
        <w:t>blocking the</w:t>
      </w:r>
      <w:r>
        <w:rPr>
          <w:sz w:val="16"/>
        </w:rPr>
        <w:t xml:space="preserve"> </w:t>
      </w:r>
      <w:r w:rsidRPr="007B13E6">
        <w:rPr>
          <w:rStyle w:val="StyleUnderline"/>
        </w:rPr>
        <w:t>National Labor Relations Board</w:t>
      </w:r>
      <w:r>
        <w:rPr>
          <w:sz w:val="16"/>
        </w:rPr>
        <w:t xml:space="preserve"> (</w:t>
      </w:r>
      <w:r w:rsidRPr="008830C0">
        <w:rPr>
          <w:rStyle w:val="Emphasis"/>
          <w:highlight w:val="cyan"/>
        </w:rPr>
        <w:t>NLRB</w:t>
      </w:r>
      <w:r>
        <w:rPr>
          <w:sz w:val="16"/>
        </w:rPr>
        <w:t xml:space="preserve">) </w:t>
      </w:r>
      <w:r w:rsidRPr="007B13E6">
        <w:rPr>
          <w:rStyle w:val="Emphasis"/>
        </w:rPr>
        <w:t xml:space="preserve">from </w:t>
      </w:r>
      <w:r w:rsidRPr="008830C0">
        <w:rPr>
          <w:rStyle w:val="Emphasis"/>
          <w:highlight w:val="cyan"/>
        </w:rPr>
        <w:t>proceeding</w:t>
      </w:r>
      <w:r>
        <w:rPr>
          <w:sz w:val="16"/>
        </w:rPr>
        <w:t xml:space="preserve"> </w:t>
      </w:r>
      <w:r w:rsidRPr="007B13E6">
        <w:rPr>
          <w:rStyle w:val="StyleUnderline"/>
        </w:rPr>
        <w:t>in its</w:t>
      </w:r>
      <w:r>
        <w:rPr>
          <w:sz w:val="16"/>
        </w:rPr>
        <w:t xml:space="preserve"> </w:t>
      </w:r>
      <w:r w:rsidRPr="007B13E6">
        <w:rPr>
          <w:rStyle w:val="Emphasis"/>
        </w:rPr>
        <w:t>complaint</w:t>
      </w:r>
      <w:r>
        <w:rPr>
          <w:sz w:val="16"/>
        </w:rPr>
        <w:t xml:space="preserve"> </w:t>
      </w:r>
      <w:r w:rsidRPr="008830C0">
        <w:rPr>
          <w:rStyle w:val="StyleUnderline"/>
          <w:highlight w:val="cyan"/>
        </w:rPr>
        <w:t>against</w:t>
      </w:r>
      <w:r w:rsidRPr="007B13E6">
        <w:rPr>
          <w:rStyle w:val="StyleUnderline"/>
        </w:rPr>
        <w:t xml:space="preserve"> Elon </w:t>
      </w:r>
      <w:r w:rsidRPr="008830C0">
        <w:rPr>
          <w:rStyle w:val="StyleUnderline"/>
          <w:highlight w:val="cyan"/>
        </w:rPr>
        <w:t>Musk</w:t>
      </w:r>
      <w:r>
        <w:rPr>
          <w:sz w:val="16"/>
        </w:rPr>
        <w:t xml:space="preserve">. </w:t>
      </w:r>
      <w:r w:rsidRPr="007B13E6">
        <w:rPr>
          <w:rStyle w:val="StyleUnderline"/>
        </w:rPr>
        <w:t>The NLRB said eight workers’ legal rights were violated</w:t>
      </w:r>
      <w:r>
        <w:rPr>
          <w:sz w:val="16"/>
        </w:rPr>
        <w:t xml:space="preserve"> </w:t>
      </w:r>
      <w:r w:rsidRPr="007B13E6">
        <w:rPr>
          <w:rStyle w:val="StyleUnderline"/>
        </w:rPr>
        <w:t>when they were fired</w:t>
      </w:r>
      <w:r>
        <w:rPr>
          <w:sz w:val="16"/>
        </w:rPr>
        <w:t xml:space="preserve"> from Musk’s SpaceX </w:t>
      </w:r>
      <w:r w:rsidRPr="007B13E6">
        <w:rPr>
          <w:rStyle w:val="Emphasis"/>
        </w:rPr>
        <w:t>for</w:t>
      </w:r>
      <w:r>
        <w:rPr>
          <w:sz w:val="16"/>
        </w:rPr>
        <w:t xml:space="preserve"> </w:t>
      </w:r>
      <w:r w:rsidRPr="007B13E6">
        <w:rPr>
          <w:rStyle w:val="StyleUnderline"/>
        </w:rPr>
        <w:t>sharing</w:t>
      </w:r>
      <w:r>
        <w:rPr>
          <w:sz w:val="16"/>
        </w:rPr>
        <w:t xml:space="preserve"> </w:t>
      </w:r>
      <w:r w:rsidRPr="007B13E6">
        <w:rPr>
          <w:rStyle w:val="Emphasis"/>
        </w:rPr>
        <w:t>an open letter criticizing</w:t>
      </w:r>
      <w:r>
        <w:rPr>
          <w:sz w:val="16"/>
        </w:rPr>
        <w:t xml:space="preserve"> </w:t>
      </w:r>
      <w:r w:rsidRPr="007B13E6">
        <w:rPr>
          <w:rStyle w:val="StyleUnderline"/>
        </w:rPr>
        <w:t>his</w:t>
      </w:r>
      <w:r>
        <w:rPr>
          <w:sz w:val="16"/>
        </w:rPr>
        <w:t xml:space="preserve"> </w:t>
      </w:r>
      <w:r w:rsidRPr="007B13E6">
        <w:rPr>
          <w:rStyle w:val="Emphasis"/>
        </w:rPr>
        <w:t>behavior</w:t>
      </w:r>
      <w:r>
        <w:rPr>
          <w:sz w:val="16"/>
        </w:rPr>
        <w:t>.</w:t>
      </w:r>
    </w:p>
    <w:p w14:paraId="612AF66B" w14:textId="77777777" w:rsidR="007C6F76" w:rsidRDefault="007C6F76" w:rsidP="007C6F76">
      <w:r w:rsidRPr="007B13E6">
        <w:rPr>
          <w:rStyle w:val="StyleUnderline"/>
        </w:rPr>
        <w:t>The right to engage in concerted activity has long been protected by the NLRB.</w:t>
      </w:r>
      <w:r>
        <w:rPr>
          <w:sz w:val="16"/>
        </w:rPr>
        <w:t xml:space="preserve"> </w:t>
      </w:r>
      <w:r w:rsidRPr="007B13E6">
        <w:rPr>
          <w:rStyle w:val="StyleUnderline"/>
        </w:rPr>
        <w:t>The SpaceX workers collectively</w:t>
      </w:r>
      <w:r>
        <w:rPr>
          <w:sz w:val="16"/>
        </w:rPr>
        <w:t xml:space="preserve"> </w:t>
      </w:r>
      <w:r w:rsidRPr="007B13E6">
        <w:rPr>
          <w:rStyle w:val="StyleUnderline"/>
        </w:rPr>
        <w:t>chose to share a letter criticizing</w:t>
      </w:r>
      <w:r>
        <w:rPr>
          <w:sz w:val="16"/>
        </w:rPr>
        <w:t xml:space="preserve"> their boss Elon </w:t>
      </w:r>
      <w:r w:rsidRPr="007B13E6">
        <w:rPr>
          <w:rStyle w:val="StyleUnderline"/>
        </w:rPr>
        <w:t>Musk</w:t>
      </w:r>
      <w:r>
        <w:rPr>
          <w:sz w:val="16"/>
        </w:rPr>
        <w:t xml:space="preserve">, which </w:t>
      </w:r>
      <w:r w:rsidRPr="007B13E6">
        <w:rPr>
          <w:rStyle w:val="StyleUnderline"/>
        </w:rPr>
        <w:t>falls into the category of</w:t>
      </w:r>
      <w:r>
        <w:rPr>
          <w:sz w:val="16"/>
        </w:rPr>
        <w:t xml:space="preserve"> </w:t>
      </w:r>
      <w:r w:rsidRPr="007B13E6">
        <w:rPr>
          <w:rStyle w:val="Emphasis"/>
        </w:rPr>
        <w:t>protected concerted activity</w:t>
      </w:r>
      <w:r>
        <w:rPr>
          <w:sz w:val="16"/>
        </w:rPr>
        <w:t xml:space="preserve">. </w:t>
      </w:r>
      <w:r w:rsidRPr="007B13E6">
        <w:rPr>
          <w:rStyle w:val="StyleUnderline"/>
        </w:rPr>
        <w:t>The NLRB</w:t>
      </w:r>
      <w:r>
        <w:rPr>
          <w:sz w:val="16"/>
        </w:rPr>
        <w:t xml:space="preserve"> </w:t>
      </w:r>
      <w:r w:rsidRPr="007B13E6">
        <w:rPr>
          <w:rStyle w:val="Emphasis"/>
        </w:rPr>
        <w:t>bars employers</w:t>
      </w:r>
      <w:r>
        <w:rPr>
          <w:sz w:val="16"/>
        </w:rPr>
        <w:t xml:space="preserve"> </w:t>
      </w:r>
      <w:r w:rsidRPr="007B13E6">
        <w:rPr>
          <w:rStyle w:val="StyleUnderline"/>
        </w:rPr>
        <w:t>from</w:t>
      </w:r>
      <w:r>
        <w:rPr>
          <w:sz w:val="16"/>
        </w:rPr>
        <w:t xml:space="preserve"> any </w:t>
      </w:r>
      <w:r w:rsidRPr="007B13E6">
        <w:rPr>
          <w:rStyle w:val="Emphasis"/>
        </w:rPr>
        <w:t>retaliation</w:t>
      </w:r>
      <w:r>
        <w:rPr>
          <w:sz w:val="16"/>
        </w:rPr>
        <w:t xml:space="preserve"> </w:t>
      </w:r>
      <w:r w:rsidRPr="007B13E6">
        <w:rPr>
          <w:rStyle w:val="StyleUnderline"/>
        </w:rPr>
        <w:t>for this type of activity</w:t>
      </w:r>
      <w:r>
        <w:rPr>
          <w:sz w:val="16"/>
        </w:rPr>
        <w:t xml:space="preserve">. As such, </w:t>
      </w:r>
      <w:r w:rsidRPr="007B13E6">
        <w:rPr>
          <w:rStyle w:val="StyleUnderline"/>
        </w:rPr>
        <w:t>Musk’s choice to fire these workers is</w:t>
      </w:r>
      <w:r>
        <w:rPr>
          <w:sz w:val="16"/>
        </w:rPr>
        <w:t xml:space="preserve"> what the NLRB refers to as </w:t>
      </w:r>
      <w:r w:rsidRPr="007B13E6">
        <w:rPr>
          <w:rStyle w:val="StyleUnderline"/>
        </w:rPr>
        <w:t>an</w:t>
      </w:r>
      <w:r>
        <w:rPr>
          <w:sz w:val="16"/>
        </w:rPr>
        <w:t xml:space="preserve"> </w:t>
      </w:r>
      <w:r w:rsidRPr="007B13E6">
        <w:rPr>
          <w:rStyle w:val="Emphasis"/>
        </w:rPr>
        <w:t>unfair labor</w:t>
      </w:r>
      <w:r>
        <w:rPr>
          <w:sz w:val="16"/>
        </w:rPr>
        <w:t xml:space="preserve"> </w:t>
      </w:r>
      <w:r w:rsidRPr="007B13E6">
        <w:rPr>
          <w:rStyle w:val="Emphasis"/>
        </w:rPr>
        <w:t>practice</w:t>
      </w:r>
      <w:r>
        <w:rPr>
          <w:sz w:val="16"/>
        </w:rPr>
        <w:t>.</w:t>
      </w:r>
    </w:p>
    <w:p w14:paraId="483C491A" w14:textId="77777777" w:rsidR="007C6F76" w:rsidRDefault="007C6F76" w:rsidP="007C6F76">
      <w:r>
        <w:rPr>
          <w:sz w:val="16"/>
        </w:rPr>
        <w:t>The NLRB has historically been the federal board that is tasked with ruling on these types of cases, as well as enforcing the laws and penalties for violating them.</w:t>
      </w:r>
    </w:p>
    <w:p w14:paraId="4BCD494E" w14:textId="77777777" w:rsidR="007C6F76" w:rsidRDefault="007C6F76" w:rsidP="007C6F76">
      <w:r>
        <w:rPr>
          <w:sz w:val="16"/>
        </w:rPr>
        <w:lastRenderedPageBreak/>
        <w:t>After the NLRB issued the complaint against SpaceX, Elon Musk, along with other companies who faced similar charges filed a lawsuit in an attempt to stop the NLRB proceedings on the SpaceX case. While this case may seem narrow in scope, it is being watched closely as it sets precedent for similar rulings and calls the NLRB’s authority to rule into question.</w:t>
      </w:r>
    </w:p>
    <w:p w14:paraId="1D820D87" w14:textId="77777777" w:rsidR="007C6F76" w:rsidRDefault="007C6F76" w:rsidP="007C6F76">
      <w:r w:rsidRPr="007B13E6">
        <w:rPr>
          <w:rStyle w:val="StyleUnderline"/>
        </w:rPr>
        <w:t xml:space="preserve">The case </w:t>
      </w:r>
      <w:r w:rsidRPr="008830C0">
        <w:rPr>
          <w:rStyle w:val="StyleUnderline"/>
          <w:highlight w:val="cyan"/>
        </w:rPr>
        <w:t>alleges</w:t>
      </w:r>
      <w:r w:rsidRPr="007B13E6">
        <w:rPr>
          <w:rStyle w:val="StyleUnderline"/>
        </w:rPr>
        <w:t xml:space="preserve"> that </w:t>
      </w:r>
      <w:r w:rsidRPr="008830C0">
        <w:rPr>
          <w:rStyle w:val="StyleUnderline"/>
          <w:highlight w:val="cyan"/>
        </w:rPr>
        <w:t>NLRB rulings can be</w:t>
      </w:r>
      <w:r>
        <w:rPr>
          <w:sz w:val="16"/>
        </w:rPr>
        <w:t xml:space="preserve"> </w:t>
      </w:r>
      <w:r w:rsidRPr="007B13E6">
        <w:rPr>
          <w:rStyle w:val="Emphasis"/>
        </w:rPr>
        <w:t>overturned</w:t>
      </w:r>
      <w:r>
        <w:rPr>
          <w:sz w:val="16"/>
        </w:rPr>
        <w:t xml:space="preserve"> </w:t>
      </w:r>
      <w:r w:rsidRPr="007B13E6">
        <w:rPr>
          <w:rStyle w:val="StyleUnderline"/>
        </w:rPr>
        <w:t>or</w:t>
      </w:r>
      <w:r>
        <w:rPr>
          <w:sz w:val="16"/>
        </w:rPr>
        <w:t xml:space="preserve"> </w:t>
      </w:r>
      <w:r w:rsidRPr="008830C0">
        <w:rPr>
          <w:rStyle w:val="Emphasis"/>
          <w:highlight w:val="cyan"/>
        </w:rPr>
        <w:t>stopped by courts</w:t>
      </w:r>
      <w:r w:rsidRPr="008830C0">
        <w:rPr>
          <w:sz w:val="16"/>
          <w:highlight w:val="cyan"/>
        </w:rPr>
        <w:t xml:space="preserve">, </w:t>
      </w:r>
      <w:r w:rsidRPr="008830C0">
        <w:rPr>
          <w:rStyle w:val="StyleUnderline"/>
          <w:highlight w:val="cyan"/>
        </w:rPr>
        <w:t>and that</w:t>
      </w:r>
      <w:r w:rsidRPr="007B13E6">
        <w:rPr>
          <w:rStyle w:val="StyleUnderline"/>
        </w:rPr>
        <w:t xml:space="preserve"> the </w:t>
      </w:r>
      <w:r w:rsidRPr="008830C0">
        <w:rPr>
          <w:rStyle w:val="StyleUnderline"/>
          <w:highlight w:val="cyan"/>
        </w:rPr>
        <w:t>NLRB</w:t>
      </w:r>
      <w:r w:rsidRPr="007B13E6">
        <w:rPr>
          <w:rStyle w:val="StyleUnderline"/>
        </w:rPr>
        <w:t xml:space="preserve">’s authority to rule </w:t>
      </w:r>
      <w:r w:rsidRPr="008830C0">
        <w:rPr>
          <w:rStyle w:val="StyleUnderline"/>
          <w:highlight w:val="cyan"/>
        </w:rPr>
        <w:t>is</w:t>
      </w:r>
      <w:r>
        <w:rPr>
          <w:sz w:val="16"/>
        </w:rPr>
        <w:t xml:space="preserve"> </w:t>
      </w:r>
      <w:r w:rsidRPr="008830C0">
        <w:rPr>
          <w:rStyle w:val="Emphasis"/>
          <w:highlight w:val="cyan"/>
        </w:rPr>
        <w:t>unconstitutional</w:t>
      </w:r>
      <w:r>
        <w:rPr>
          <w:sz w:val="16"/>
        </w:rPr>
        <w:t xml:space="preserve">, because that members of the NLRB are appointed for set terms, and the members and cannot legally be removed from office during their term by a sitting U.S. president. According to SpaceX and the Fifth Circuit ruling, </w:t>
      </w:r>
      <w:r w:rsidRPr="007B13E6">
        <w:rPr>
          <w:rStyle w:val="StyleUnderline"/>
        </w:rPr>
        <w:t>the set</w:t>
      </w:r>
      <w:r>
        <w:rPr>
          <w:sz w:val="16"/>
        </w:rPr>
        <w:t xml:space="preserve"> </w:t>
      </w:r>
      <w:r w:rsidRPr="007B13E6">
        <w:rPr>
          <w:rStyle w:val="Emphasis"/>
        </w:rPr>
        <w:t>terms</w:t>
      </w:r>
      <w:r>
        <w:rPr>
          <w:sz w:val="16"/>
        </w:rPr>
        <w:t xml:space="preserve"> </w:t>
      </w:r>
      <w:r w:rsidRPr="007B13E6">
        <w:rPr>
          <w:rStyle w:val="StyleUnderline"/>
        </w:rPr>
        <w:t>of NLRB board members</w:t>
      </w:r>
      <w:r>
        <w:rPr>
          <w:sz w:val="16"/>
        </w:rPr>
        <w:t xml:space="preserve"> </w:t>
      </w:r>
      <w:r w:rsidRPr="007B13E6">
        <w:rPr>
          <w:rStyle w:val="Emphasis"/>
        </w:rPr>
        <w:t>interfere with the president's power</w:t>
      </w:r>
      <w:r>
        <w:rPr>
          <w:sz w:val="16"/>
        </w:rPr>
        <w:t xml:space="preserve"> </w:t>
      </w:r>
      <w:r w:rsidRPr="007B13E6">
        <w:rPr>
          <w:rStyle w:val="StyleUnderline"/>
        </w:rPr>
        <w:t>to control executive branch officials</w:t>
      </w:r>
      <w:r>
        <w:rPr>
          <w:sz w:val="16"/>
        </w:rPr>
        <w:t>.</w:t>
      </w:r>
    </w:p>
    <w:p w14:paraId="214DC5DE" w14:textId="77777777" w:rsidR="007C6F76" w:rsidRPr="002F7B6B" w:rsidRDefault="007C6F76" w:rsidP="007C6F76">
      <w:r w:rsidRPr="007B13E6">
        <w:rPr>
          <w:rStyle w:val="StyleUnderline"/>
        </w:rPr>
        <w:t xml:space="preserve">This case comes </w:t>
      </w:r>
      <w:r w:rsidRPr="008830C0">
        <w:rPr>
          <w:rStyle w:val="StyleUnderline"/>
          <w:highlight w:val="cyan"/>
        </w:rPr>
        <w:t>after the Supreme Court</w:t>
      </w:r>
      <w:r>
        <w:rPr>
          <w:sz w:val="16"/>
        </w:rPr>
        <w:t xml:space="preserve"> recently </w:t>
      </w:r>
      <w:r w:rsidRPr="008830C0">
        <w:rPr>
          <w:rStyle w:val="Emphasis"/>
          <w:highlight w:val="cyan"/>
        </w:rPr>
        <w:t>allowed</w:t>
      </w:r>
      <w:r>
        <w:rPr>
          <w:sz w:val="16"/>
        </w:rPr>
        <w:t xml:space="preserve"> </w:t>
      </w:r>
      <w:r w:rsidRPr="007B13E6">
        <w:rPr>
          <w:rStyle w:val="StyleUnderline"/>
        </w:rPr>
        <w:t>Trump's</w:t>
      </w:r>
      <w:r>
        <w:rPr>
          <w:sz w:val="16"/>
        </w:rPr>
        <w:t xml:space="preserve"> </w:t>
      </w:r>
      <w:r w:rsidRPr="008830C0">
        <w:rPr>
          <w:rStyle w:val="Emphasis"/>
          <w:highlight w:val="cyan"/>
        </w:rPr>
        <w:t>firing</w:t>
      </w:r>
      <w:r>
        <w:rPr>
          <w:sz w:val="16"/>
        </w:rPr>
        <w:t xml:space="preserve"> </w:t>
      </w:r>
      <w:r w:rsidRPr="007B13E6">
        <w:rPr>
          <w:rStyle w:val="StyleUnderline"/>
        </w:rPr>
        <w:t>of</w:t>
      </w:r>
      <w:r>
        <w:rPr>
          <w:sz w:val="16"/>
        </w:rPr>
        <w:t xml:space="preserve"> </w:t>
      </w:r>
      <w:r w:rsidRPr="007B13E6">
        <w:rPr>
          <w:rStyle w:val="Emphasis"/>
        </w:rPr>
        <w:t>NLRB board member</w:t>
      </w:r>
      <w:r>
        <w:rPr>
          <w:sz w:val="16"/>
        </w:rPr>
        <w:t xml:space="preserve"> </w:t>
      </w:r>
      <w:r w:rsidRPr="007B13E6">
        <w:rPr>
          <w:rStyle w:val="StyleUnderline"/>
        </w:rPr>
        <w:t xml:space="preserve">Gwynne </w:t>
      </w:r>
      <w:r w:rsidRPr="008830C0">
        <w:rPr>
          <w:rStyle w:val="StyleUnderline"/>
          <w:highlight w:val="cyan"/>
        </w:rPr>
        <w:t>Wilcox</w:t>
      </w:r>
      <w:r>
        <w:rPr>
          <w:sz w:val="16"/>
        </w:rPr>
        <w:t xml:space="preserve"> to remain in place while her own lawsuit challenging the removal is in process. </w:t>
      </w:r>
      <w:r w:rsidRPr="007B13E6">
        <w:rPr>
          <w:rStyle w:val="StyleUnderline"/>
        </w:rPr>
        <w:t xml:space="preserve">Many </w:t>
      </w:r>
      <w:r w:rsidRPr="008830C0">
        <w:rPr>
          <w:rStyle w:val="StyleUnderline"/>
          <w:highlight w:val="cyan"/>
        </w:rPr>
        <w:t>court watchers see this as a</w:t>
      </w:r>
      <w:r>
        <w:rPr>
          <w:sz w:val="16"/>
        </w:rPr>
        <w:t xml:space="preserve"> </w:t>
      </w:r>
      <w:r w:rsidRPr="007B13E6">
        <w:rPr>
          <w:rStyle w:val="Emphasis"/>
        </w:rPr>
        <w:t xml:space="preserve">likely </w:t>
      </w:r>
      <w:r w:rsidRPr="008830C0">
        <w:rPr>
          <w:rStyle w:val="Emphasis"/>
          <w:highlight w:val="cyan"/>
        </w:rPr>
        <w:t>sign</w:t>
      </w:r>
      <w:r>
        <w:rPr>
          <w:sz w:val="16"/>
        </w:rPr>
        <w:t xml:space="preserve"> </w:t>
      </w:r>
      <w:r w:rsidRPr="007B13E6">
        <w:rPr>
          <w:rStyle w:val="StyleUnderline"/>
        </w:rPr>
        <w:t xml:space="preserve">that </w:t>
      </w:r>
      <w:r w:rsidRPr="008830C0">
        <w:rPr>
          <w:rStyle w:val="StyleUnderline"/>
          <w:highlight w:val="cyan"/>
        </w:rPr>
        <w:t>the</w:t>
      </w:r>
      <w:r>
        <w:rPr>
          <w:sz w:val="16"/>
        </w:rPr>
        <w:t xml:space="preserve"> </w:t>
      </w:r>
      <w:r w:rsidRPr="00186C4D">
        <w:rPr>
          <w:rStyle w:val="StyleUnderline"/>
        </w:rPr>
        <w:t xml:space="preserve">Supreme </w:t>
      </w:r>
      <w:r w:rsidRPr="008830C0">
        <w:rPr>
          <w:rStyle w:val="StyleUnderline"/>
          <w:highlight w:val="cyan"/>
        </w:rPr>
        <w:t>Court will</w:t>
      </w:r>
      <w:r w:rsidRPr="00186C4D">
        <w:rPr>
          <w:rStyle w:val="StyleUnderline"/>
        </w:rPr>
        <w:t xml:space="preserve"> soon </w:t>
      </w:r>
      <w:r w:rsidRPr="008830C0">
        <w:rPr>
          <w:rStyle w:val="StyleUnderline"/>
          <w:highlight w:val="cyan"/>
        </w:rPr>
        <w:t>rule</w:t>
      </w:r>
      <w:r w:rsidRPr="00186C4D">
        <w:rPr>
          <w:rStyle w:val="StyleUnderline"/>
        </w:rPr>
        <w:t xml:space="preserve"> that the</w:t>
      </w:r>
      <w:r>
        <w:rPr>
          <w:sz w:val="16"/>
        </w:rPr>
        <w:t xml:space="preserve"> </w:t>
      </w:r>
      <w:r w:rsidRPr="008830C0">
        <w:rPr>
          <w:rStyle w:val="Emphasis"/>
          <w:highlight w:val="cyan"/>
        </w:rPr>
        <w:t>protections against removal</w:t>
      </w:r>
      <w:r>
        <w:rPr>
          <w:sz w:val="16"/>
        </w:rPr>
        <w:t xml:space="preserve"> </w:t>
      </w:r>
      <w:r w:rsidRPr="007B13E6">
        <w:rPr>
          <w:rStyle w:val="StyleUnderline"/>
        </w:rPr>
        <w:t>mid term of NLRB</w:t>
      </w:r>
      <w:r>
        <w:rPr>
          <w:sz w:val="16"/>
        </w:rPr>
        <w:t xml:space="preserve"> board members </w:t>
      </w:r>
      <w:r w:rsidRPr="008830C0">
        <w:rPr>
          <w:rStyle w:val="Emphasis"/>
          <w:highlight w:val="cyan"/>
        </w:rPr>
        <w:t>is unconstitutional</w:t>
      </w:r>
      <w:r>
        <w:rPr>
          <w:sz w:val="16"/>
        </w:rPr>
        <w:t xml:space="preserve">, </w:t>
      </w:r>
      <w:r w:rsidRPr="00186C4D">
        <w:rPr>
          <w:rStyle w:val="StyleUnderline"/>
        </w:rPr>
        <w:t>and there is speculation</w:t>
      </w:r>
      <w:r>
        <w:rPr>
          <w:sz w:val="16"/>
        </w:rPr>
        <w:t xml:space="preserve"> </w:t>
      </w:r>
      <w:r w:rsidRPr="00186C4D">
        <w:rPr>
          <w:rStyle w:val="StyleUnderline"/>
        </w:rPr>
        <w:t>that the</w:t>
      </w:r>
      <w:r>
        <w:rPr>
          <w:sz w:val="16"/>
        </w:rPr>
        <w:t xml:space="preserve"> </w:t>
      </w:r>
      <w:r w:rsidRPr="00186C4D">
        <w:rPr>
          <w:rStyle w:val="Emphasis"/>
        </w:rPr>
        <w:t>NLRB’s existence</w:t>
      </w:r>
      <w:r w:rsidRPr="002F7B6B">
        <w:rPr>
          <w:sz w:val="16"/>
        </w:rPr>
        <w:t xml:space="preserve"> </w:t>
      </w:r>
      <w:r w:rsidRPr="00186C4D">
        <w:rPr>
          <w:rStyle w:val="StyleUnderline"/>
        </w:rPr>
        <w:t>may be deemed unconstitutional</w:t>
      </w:r>
      <w:r w:rsidRPr="002F7B6B">
        <w:rPr>
          <w:sz w:val="16"/>
        </w:rPr>
        <w:t>.</w:t>
      </w:r>
    </w:p>
    <w:p w14:paraId="3FAC969D" w14:textId="77777777" w:rsidR="007C6F76" w:rsidRDefault="007C6F76" w:rsidP="007C6F76">
      <w:r w:rsidRPr="002F7B6B">
        <w:rPr>
          <w:sz w:val="16"/>
        </w:rPr>
        <w:t xml:space="preserve">For now, </w:t>
      </w:r>
      <w:r w:rsidRPr="004F0CA3">
        <w:rPr>
          <w:rStyle w:val="StyleUnderline"/>
        </w:rPr>
        <w:t xml:space="preserve">the Fifth Circuit’s decision </w:t>
      </w:r>
      <w:r w:rsidRPr="008830C0">
        <w:rPr>
          <w:rStyle w:val="StyleUnderline"/>
          <w:highlight w:val="cyan"/>
        </w:rPr>
        <w:t>paves the way for</w:t>
      </w:r>
      <w:r>
        <w:rPr>
          <w:sz w:val="16"/>
        </w:rPr>
        <w:t xml:space="preserve"> </w:t>
      </w:r>
      <w:r w:rsidRPr="008830C0">
        <w:rPr>
          <w:rStyle w:val="Emphasis"/>
          <w:highlight w:val="cyan"/>
        </w:rPr>
        <w:t>court orders</w:t>
      </w:r>
      <w:r>
        <w:rPr>
          <w:sz w:val="16"/>
        </w:rPr>
        <w:t xml:space="preserve"> </w:t>
      </w:r>
      <w:r w:rsidRPr="008830C0">
        <w:rPr>
          <w:rStyle w:val="StyleUnderline"/>
          <w:highlight w:val="cyan"/>
        </w:rPr>
        <w:t>against NLRB proceedings</w:t>
      </w:r>
      <w:r w:rsidRPr="004F0CA3">
        <w:rPr>
          <w:rStyle w:val="StyleUnderline"/>
        </w:rPr>
        <w:t xml:space="preserve"> to be seen as an appropriate</w:t>
      </w:r>
      <w:r>
        <w:rPr>
          <w:sz w:val="16"/>
        </w:rPr>
        <w:t xml:space="preserve"> </w:t>
      </w:r>
      <w:r w:rsidRPr="004F0CA3">
        <w:rPr>
          <w:rStyle w:val="Emphasis"/>
        </w:rPr>
        <w:t>remedy to labor disputes</w:t>
      </w:r>
      <w:r>
        <w:rPr>
          <w:sz w:val="16"/>
        </w:rPr>
        <w:t>.</w:t>
      </w:r>
    </w:p>
    <w:p w14:paraId="5B1ACB04" w14:textId="77777777" w:rsidR="007C6F76" w:rsidRDefault="007C6F76" w:rsidP="007C6F76">
      <w:pPr>
        <w:rPr>
          <w:sz w:val="16"/>
        </w:rPr>
      </w:pPr>
      <w:r>
        <w:rPr>
          <w:sz w:val="16"/>
        </w:rPr>
        <w:t>What this means right now for workers is that, in at least Texas, Louisiana and Mississippi (the Fifth Circuit’s district</w:t>
      </w:r>
      <w:r w:rsidRPr="004F0CA3">
        <w:rPr>
          <w:rStyle w:val="StyleUnderline"/>
        </w:rPr>
        <w:t xml:space="preserve">), </w:t>
      </w:r>
      <w:r w:rsidRPr="008830C0">
        <w:rPr>
          <w:rStyle w:val="StyleUnderline"/>
          <w:highlight w:val="cyan"/>
        </w:rPr>
        <w:t>it is</w:t>
      </w:r>
      <w:r>
        <w:rPr>
          <w:sz w:val="16"/>
        </w:rPr>
        <w:t xml:space="preserve"> </w:t>
      </w:r>
      <w:r w:rsidRPr="008830C0">
        <w:rPr>
          <w:rStyle w:val="Emphasis"/>
          <w:highlight w:val="cyan"/>
        </w:rPr>
        <w:t>highly likely</w:t>
      </w:r>
      <w:r>
        <w:rPr>
          <w:sz w:val="16"/>
        </w:rPr>
        <w:t xml:space="preserve"> </w:t>
      </w:r>
      <w:r w:rsidRPr="004F0CA3">
        <w:rPr>
          <w:rStyle w:val="StyleUnderline"/>
        </w:rPr>
        <w:t xml:space="preserve">that </w:t>
      </w:r>
      <w:r w:rsidRPr="008830C0">
        <w:rPr>
          <w:rStyle w:val="StyleUnderline"/>
          <w:highlight w:val="cyan"/>
        </w:rPr>
        <w:t>bosses will</w:t>
      </w:r>
      <w:r w:rsidRPr="004F0CA3">
        <w:rPr>
          <w:rStyle w:val="StyleUnderline"/>
        </w:rPr>
        <w:t xml:space="preserve"> be able to</w:t>
      </w:r>
      <w:r>
        <w:rPr>
          <w:sz w:val="16"/>
        </w:rPr>
        <w:t xml:space="preserve"> </w:t>
      </w:r>
      <w:r w:rsidRPr="008830C0">
        <w:rPr>
          <w:rStyle w:val="Emphasis"/>
          <w:highlight w:val="cyan"/>
        </w:rPr>
        <w:t>win</w:t>
      </w:r>
      <w:r w:rsidRPr="004F0CA3">
        <w:rPr>
          <w:rStyle w:val="Emphasis"/>
        </w:rPr>
        <w:t xml:space="preserve"> court orders</w:t>
      </w:r>
      <w:r>
        <w:rPr>
          <w:sz w:val="16"/>
        </w:rPr>
        <w:t xml:space="preserve"> </w:t>
      </w:r>
      <w:r w:rsidRPr="008830C0">
        <w:rPr>
          <w:rStyle w:val="StyleUnderline"/>
          <w:highlight w:val="cyan"/>
        </w:rPr>
        <w:t>to</w:t>
      </w:r>
      <w:r>
        <w:rPr>
          <w:sz w:val="16"/>
        </w:rPr>
        <w:t xml:space="preserve"> </w:t>
      </w:r>
      <w:r w:rsidRPr="008830C0">
        <w:rPr>
          <w:rStyle w:val="Emphasis"/>
          <w:highlight w:val="cyan"/>
        </w:rPr>
        <w:t>stop</w:t>
      </w:r>
      <w:r>
        <w:rPr>
          <w:sz w:val="16"/>
        </w:rPr>
        <w:t xml:space="preserve"> </w:t>
      </w:r>
      <w:r w:rsidRPr="008830C0">
        <w:rPr>
          <w:rStyle w:val="StyleUnderline"/>
          <w:highlight w:val="cyan"/>
        </w:rPr>
        <w:t>proceedings</w:t>
      </w:r>
      <w:r>
        <w:rPr>
          <w:sz w:val="16"/>
        </w:rPr>
        <w:t xml:space="preserve"> </w:t>
      </w:r>
      <w:r w:rsidRPr="008830C0">
        <w:rPr>
          <w:rStyle w:val="StyleUnderline"/>
          <w:highlight w:val="cyan"/>
        </w:rPr>
        <w:t>around</w:t>
      </w:r>
      <w:r>
        <w:rPr>
          <w:sz w:val="16"/>
        </w:rPr>
        <w:t xml:space="preserve"> </w:t>
      </w:r>
      <w:r w:rsidRPr="008830C0">
        <w:rPr>
          <w:rStyle w:val="Emphasis"/>
          <w:highlight w:val="cyan"/>
        </w:rPr>
        <w:t>any</w:t>
      </w:r>
      <w:r>
        <w:rPr>
          <w:sz w:val="16"/>
        </w:rPr>
        <w:t xml:space="preserve"> </w:t>
      </w:r>
      <w:r w:rsidRPr="004F0CA3">
        <w:rPr>
          <w:rStyle w:val="StyleUnderline"/>
        </w:rPr>
        <w:t>alleged</w:t>
      </w:r>
      <w:r>
        <w:rPr>
          <w:sz w:val="16"/>
        </w:rPr>
        <w:t xml:space="preserve"> </w:t>
      </w:r>
      <w:r w:rsidRPr="008830C0">
        <w:rPr>
          <w:rStyle w:val="Emphasis"/>
          <w:highlight w:val="cyan"/>
        </w:rPr>
        <w:t>u</w:t>
      </w:r>
      <w:r w:rsidRPr="004F0CA3">
        <w:rPr>
          <w:rStyle w:val="Emphasis"/>
        </w:rPr>
        <w:t xml:space="preserve">nfair </w:t>
      </w:r>
      <w:r w:rsidRPr="008830C0">
        <w:rPr>
          <w:rStyle w:val="Emphasis"/>
          <w:highlight w:val="cyan"/>
        </w:rPr>
        <w:t>l</w:t>
      </w:r>
      <w:r w:rsidRPr="004F0CA3">
        <w:rPr>
          <w:rStyle w:val="Emphasis"/>
        </w:rPr>
        <w:t xml:space="preserve">abor </w:t>
      </w:r>
      <w:r w:rsidRPr="008830C0">
        <w:rPr>
          <w:rStyle w:val="Emphasis"/>
          <w:highlight w:val="cyan"/>
        </w:rPr>
        <w:t>p</w:t>
      </w:r>
      <w:r w:rsidRPr="004F0CA3">
        <w:rPr>
          <w:rStyle w:val="Emphasis"/>
        </w:rPr>
        <w:t>ractice</w:t>
      </w:r>
      <w:r>
        <w:rPr>
          <w:sz w:val="16"/>
        </w:rPr>
        <w:t xml:space="preserve"> </w:t>
      </w:r>
      <w:r w:rsidRPr="008830C0">
        <w:rPr>
          <w:rStyle w:val="StyleUnderline"/>
          <w:highlight w:val="cyan"/>
        </w:rPr>
        <w:t>charge</w:t>
      </w:r>
      <w:r>
        <w:rPr>
          <w:sz w:val="16"/>
        </w:rPr>
        <w:t xml:space="preserve">, </w:t>
      </w:r>
      <w:r w:rsidRPr="004F0CA3">
        <w:rPr>
          <w:rStyle w:val="StyleUnderline"/>
        </w:rPr>
        <w:t>and other disputes that the NLRB is tasked with ruling on</w:t>
      </w:r>
      <w:r>
        <w:rPr>
          <w:sz w:val="16"/>
        </w:rPr>
        <w:t xml:space="preserve">. </w:t>
      </w:r>
      <w:r w:rsidRPr="004F0CA3">
        <w:rPr>
          <w:rStyle w:val="StyleUnderline"/>
        </w:rPr>
        <w:t>This ruling allows one more way that employers are being</w:t>
      </w:r>
      <w:r>
        <w:rPr>
          <w:sz w:val="16"/>
        </w:rPr>
        <w:t xml:space="preserve"> </w:t>
      </w:r>
      <w:r w:rsidRPr="004F0CA3">
        <w:rPr>
          <w:rStyle w:val="Emphasis"/>
        </w:rPr>
        <w:t>given the green light</w:t>
      </w:r>
      <w:r>
        <w:rPr>
          <w:sz w:val="16"/>
        </w:rPr>
        <w:t xml:space="preserve"> </w:t>
      </w:r>
      <w:r w:rsidRPr="004F0CA3">
        <w:rPr>
          <w:rStyle w:val="StyleUnderline"/>
        </w:rPr>
        <w:t>to</w:t>
      </w:r>
      <w:r>
        <w:rPr>
          <w:sz w:val="16"/>
        </w:rPr>
        <w:t xml:space="preserve"> </w:t>
      </w:r>
      <w:r w:rsidRPr="004F0CA3">
        <w:rPr>
          <w:rStyle w:val="Emphasis"/>
        </w:rPr>
        <w:t>violate</w:t>
      </w:r>
      <w:r>
        <w:rPr>
          <w:sz w:val="16"/>
        </w:rPr>
        <w:t xml:space="preserve"> </w:t>
      </w:r>
      <w:r w:rsidRPr="004F0CA3">
        <w:rPr>
          <w:rStyle w:val="StyleUnderline"/>
        </w:rPr>
        <w:t>the</w:t>
      </w:r>
      <w:r>
        <w:rPr>
          <w:sz w:val="16"/>
        </w:rPr>
        <w:t xml:space="preserve"> </w:t>
      </w:r>
      <w:r w:rsidRPr="004F0CA3">
        <w:rPr>
          <w:rStyle w:val="Emphasis"/>
        </w:rPr>
        <w:t>long standing labor protections</w:t>
      </w:r>
      <w:r>
        <w:rPr>
          <w:sz w:val="16"/>
        </w:rPr>
        <w:t xml:space="preserve"> </w:t>
      </w:r>
      <w:r w:rsidRPr="004F0CA3">
        <w:rPr>
          <w:rStyle w:val="StyleUnderline"/>
        </w:rPr>
        <w:t>which the NLRB is tasked with upholding</w:t>
      </w:r>
      <w:r>
        <w:rPr>
          <w:sz w:val="16"/>
        </w:rPr>
        <w:t>.</w:t>
      </w:r>
    </w:p>
    <w:p w14:paraId="2DEB4B52" w14:textId="77777777" w:rsidR="007C6F76" w:rsidRPr="00564A02" w:rsidRDefault="007C6F76" w:rsidP="007C6F76">
      <w:pPr>
        <w:pStyle w:val="Heading4"/>
        <w:rPr>
          <w:rStyle w:val="Style13ptBold"/>
        </w:rPr>
      </w:pPr>
      <w:r>
        <w:t xml:space="preserve">Collective action problems prevent filing complaints for law violations. </w:t>
      </w:r>
    </w:p>
    <w:p w14:paraId="36B54DB9" w14:textId="77777777" w:rsidR="007C6F76" w:rsidRDefault="007C6F76" w:rsidP="007C6F76">
      <w:r>
        <w:t xml:space="preserve">Louise </w:t>
      </w:r>
      <w:r w:rsidRPr="00E75BC7">
        <w:rPr>
          <w:rStyle w:val="Style13ptBold"/>
        </w:rPr>
        <w:t>Brock 25</w:t>
      </w:r>
      <w:r>
        <w:t>, Attorney in the Labor &amp; Employment Department of the law firm Dinsmore &amp; Shohl, LLP, "Overcoming Collective Action Problems: Enforcement of Worker Rights," https://www.researchgate.net/publication/393190708_Overcoming_Collective_Action_Problems_Enforcement_of_Worker_Rights</w:t>
      </w:r>
    </w:p>
    <w:p w14:paraId="6473903D" w14:textId="77777777" w:rsidR="007C6F76" w:rsidRPr="00AA1B8A" w:rsidRDefault="007C6F76" w:rsidP="007C6F76">
      <w:pPr>
        <w:rPr>
          <w:sz w:val="16"/>
        </w:rPr>
      </w:pPr>
      <w:r w:rsidRPr="00AA1B8A">
        <w:rPr>
          <w:sz w:val="16"/>
        </w:rPr>
        <w:t xml:space="preserve">This Note focuses on the enforcement of the three statutes mentioned above: the Occupational Safety and Health Act of 1970 (OSHA), the Worker Adjustment and Retraining Notification Act (WARNA), and the Fair Labor Standards Act of 1938 (FLSA). As compared to the private rights created by collective bargaining agreements, the rights created and protected by these laws — a safe working environment, advance notification of layoffs and plant closings, access to certain types of information, and compensation guarantees — are public rights. </w:t>
      </w:r>
      <w:r w:rsidRPr="001506CB">
        <w:rPr>
          <w:rStyle w:val="Emphasis"/>
        </w:rPr>
        <w:t xml:space="preserve">Public </w:t>
      </w:r>
      <w:r w:rsidRPr="008830C0">
        <w:rPr>
          <w:rStyle w:val="Emphasis"/>
          <w:highlight w:val="cyan"/>
        </w:rPr>
        <w:t>rights</w:t>
      </w:r>
      <w:r w:rsidRPr="00AA1B8A">
        <w:rPr>
          <w:sz w:val="16"/>
        </w:rPr>
        <w:t xml:space="preserve"> are those that, </w:t>
      </w:r>
      <w:r w:rsidRPr="00AA1B8A">
        <w:rPr>
          <w:rStyle w:val="StyleUnderline"/>
        </w:rPr>
        <w:t xml:space="preserve">when provided to </w:t>
      </w:r>
      <w:r w:rsidRPr="001506CB">
        <w:rPr>
          <w:rStyle w:val="Emphasis"/>
        </w:rPr>
        <w:t>one employee</w:t>
      </w:r>
      <w:r w:rsidRPr="00AA1B8A">
        <w:rPr>
          <w:sz w:val="16"/>
        </w:rPr>
        <w:t xml:space="preserve">, </w:t>
      </w:r>
      <w:r w:rsidRPr="00AA1B8A">
        <w:rPr>
          <w:rStyle w:val="StyleUnderline"/>
        </w:rPr>
        <w:t xml:space="preserve">are </w:t>
      </w:r>
      <w:r w:rsidRPr="008830C0">
        <w:rPr>
          <w:rStyle w:val="StyleUnderline"/>
          <w:highlight w:val="cyan"/>
        </w:rPr>
        <w:t xml:space="preserve">available to </w:t>
      </w:r>
      <w:r w:rsidRPr="008830C0">
        <w:rPr>
          <w:rStyle w:val="Emphasis"/>
          <w:highlight w:val="cyan"/>
        </w:rPr>
        <w:t>all employees</w:t>
      </w:r>
      <w:r w:rsidRPr="00AA1B8A">
        <w:rPr>
          <w:sz w:val="16"/>
        </w:rPr>
        <w:t xml:space="preserve">, or at least to all employees within statutorily defined categories. Because </w:t>
      </w:r>
      <w:r w:rsidRPr="00AA1B8A">
        <w:rPr>
          <w:rStyle w:val="StyleUnderline"/>
        </w:rPr>
        <w:t xml:space="preserve">an </w:t>
      </w:r>
      <w:r w:rsidRPr="008830C0">
        <w:rPr>
          <w:rStyle w:val="StyleUnderline"/>
          <w:highlight w:val="cyan"/>
        </w:rPr>
        <w:t>individual lacks</w:t>
      </w:r>
      <w:r w:rsidRPr="00AA1B8A">
        <w:rPr>
          <w:rStyle w:val="StyleUnderline"/>
        </w:rPr>
        <w:t xml:space="preserve"> </w:t>
      </w:r>
      <w:r w:rsidRPr="001506CB">
        <w:rPr>
          <w:rStyle w:val="Emphasis"/>
        </w:rPr>
        <w:t xml:space="preserve">sufficient </w:t>
      </w:r>
      <w:r w:rsidRPr="008830C0">
        <w:rPr>
          <w:rStyle w:val="Emphasis"/>
          <w:highlight w:val="cyan"/>
        </w:rPr>
        <w:t>incentive</w:t>
      </w:r>
      <w:r w:rsidRPr="008830C0">
        <w:rPr>
          <w:rStyle w:val="StyleUnderline"/>
          <w:highlight w:val="cyan"/>
        </w:rPr>
        <w:t xml:space="preserve"> to obtain something</w:t>
      </w:r>
      <w:r w:rsidRPr="00AA1B8A">
        <w:rPr>
          <w:rStyle w:val="StyleUnderline"/>
        </w:rPr>
        <w:t xml:space="preserve"> that </w:t>
      </w:r>
      <w:r w:rsidRPr="008830C0">
        <w:rPr>
          <w:rStyle w:val="Emphasis"/>
          <w:highlight w:val="cyan"/>
        </w:rPr>
        <w:t>someone else</w:t>
      </w:r>
      <w:r w:rsidRPr="008830C0">
        <w:rPr>
          <w:rStyle w:val="StyleUnderline"/>
          <w:highlight w:val="cyan"/>
        </w:rPr>
        <w:t xml:space="preserve"> could obtain for her</w:t>
      </w:r>
      <w:r w:rsidRPr="00AA1B8A">
        <w:rPr>
          <w:sz w:val="16"/>
        </w:rPr>
        <w:t xml:space="preserve">, </w:t>
      </w:r>
      <w:r w:rsidRPr="008830C0">
        <w:rPr>
          <w:rStyle w:val="StyleUnderline"/>
          <w:highlight w:val="cyan"/>
        </w:rPr>
        <w:t xml:space="preserve">it is difficult to </w:t>
      </w:r>
      <w:r w:rsidRPr="008830C0">
        <w:rPr>
          <w:rStyle w:val="Emphasis"/>
          <w:highlight w:val="cyan"/>
        </w:rPr>
        <w:t>mobilize</w:t>
      </w:r>
      <w:r w:rsidRPr="001506CB">
        <w:rPr>
          <w:rStyle w:val="Emphasis"/>
        </w:rPr>
        <w:t xml:space="preserve"> workers</w:t>
      </w:r>
      <w:r w:rsidRPr="00AA1B8A">
        <w:rPr>
          <w:rStyle w:val="StyleUnderline"/>
        </w:rPr>
        <w:t xml:space="preserve"> to seek assistance from government agencies or</w:t>
      </w:r>
      <w:r w:rsidRPr="00AA1B8A">
        <w:rPr>
          <w:sz w:val="16"/>
        </w:rPr>
        <w:t xml:space="preserve"> to </w:t>
      </w:r>
      <w:r w:rsidRPr="00AA1B8A">
        <w:rPr>
          <w:rStyle w:val="StyleUnderline"/>
        </w:rPr>
        <w:t xml:space="preserve">take </w:t>
      </w:r>
      <w:r w:rsidRPr="001506CB">
        <w:rPr>
          <w:rStyle w:val="Emphasis"/>
        </w:rPr>
        <w:t>legal action</w:t>
      </w:r>
      <w:r w:rsidRPr="00AA1B8A">
        <w:rPr>
          <w:rStyle w:val="StyleUnderline"/>
        </w:rPr>
        <w:t xml:space="preserve"> to ensure</w:t>
      </w:r>
      <w:r w:rsidRPr="00AA1B8A">
        <w:rPr>
          <w:sz w:val="16"/>
        </w:rPr>
        <w:t xml:space="preserve"> that </w:t>
      </w:r>
      <w:r w:rsidRPr="00AA1B8A">
        <w:rPr>
          <w:rStyle w:val="StyleUnderline"/>
        </w:rPr>
        <w:t xml:space="preserve">employers </w:t>
      </w:r>
      <w:r w:rsidRPr="001506CB">
        <w:rPr>
          <w:rStyle w:val="Emphasis"/>
        </w:rPr>
        <w:t>comply with the laws</w:t>
      </w:r>
      <w:r w:rsidRPr="00AA1B8A">
        <w:rPr>
          <w:sz w:val="16"/>
        </w:rPr>
        <w:t>.</w:t>
      </w:r>
    </w:p>
    <w:p w14:paraId="407172CA" w14:textId="77777777" w:rsidR="007C6F76" w:rsidRPr="00616C47" w:rsidRDefault="007C6F76" w:rsidP="007C6F76">
      <w:pPr>
        <w:rPr>
          <w:sz w:val="16"/>
        </w:rPr>
      </w:pPr>
      <w:r w:rsidRPr="00AA1B8A">
        <w:rPr>
          <w:sz w:val="16"/>
        </w:rPr>
        <w:t xml:space="preserve">This </w:t>
      </w:r>
      <w:r w:rsidRPr="00AA1B8A">
        <w:rPr>
          <w:rStyle w:val="StyleUnderline"/>
        </w:rPr>
        <w:t xml:space="preserve">lack of incentive </w:t>
      </w:r>
      <w:r w:rsidRPr="008830C0">
        <w:rPr>
          <w:rStyle w:val="StyleUnderline"/>
          <w:highlight w:val="cyan"/>
        </w:rPr>
        <w:t xml:space="preserve">leads to </w:t>
      </w:r>
      <w:r w:rsidRPr="008830C0">
        <w:rPr>
          <w:rStyle w:val="Emphasis"/>
          <w:highlight w:val="cyan"/>
        </w:rPr>
        <w:t>ineffective enforcement</w:t>
      </w:r>
      <w:r w:rsidRPr="00AA1B8A">
        <w:rPr>
          <w:sz w:val="16"/>
        </w:rPr>
        <w:t xml:space="preserve"> absent collective action. Collective action involves "the choice by all or most individuals of the course of action that, when chosen by all or most individuals, leads to the collectively best outcome." </w:t>
      </w:r>
      <w:r w:rsidRPr="00AA1B8A">
        <w:rPr>
          <w:rStyle w:val="StyleUnderline"/>
        </w:rPr>
        <w:t xml:space="preserve">Difficulties </w:t>
      </w:r>
      <w:r w:rsidRPr="001506CB">
        <w:rPr>
          <w:rStyle w:val="Emphasis"/>
        </w:rPr>
        <w:t>organizing collective action</w:t>
      </w:r>
      <w:r w:rsidRPr="00AA1B8A">
        <w:rPr>
          <w:rStyle w:val="StyleUnderline"/>
        </w:rPr>
        <w:t xml:space="preserve"> emerge</w:t>
      </w:r>
      <w:r w:rsidRPr="00AA1B8A">
        <w:rPr>
          <w:sz w:val="16"/>
        </w:rPr>
        <w:t xml:space="preserve">, however, when </w:t>
      </w:r>
      <w:r w:rsidRPr="00AA1B8A">
        <w:rPr>
          <w:rStyle w:val="StyleUnderline"/>
        </w:rPr>
        <w:t xml:space="preserve">an individual perceives her </w:t>
      </w:r>
      <w:r w:rsidRPr="001506CB">
        <w:rPr>
          <w:rStyle w:val="Emphasis"/>
        </w:rPr>
        <w:t>costs of participation</w:t>
      </w:r>
      <w:r w:rsidRPr="00AA1B8A">
        <w:rPr>
          <w:rStyle w:val="StyleUnderline"/>
        </w:rPr>
        <w:t xml:space="preserve"> as outweighing </w:t>
      </w:r>
      <w:r w:rsidRPr="001506CB">
        <w:rPr>
          <w:rStyle w:val="Emphasis"/>
        </w:rPr>
        <w:t>her benefits</w:t>
      </w:r>
      <w:r w:rsidRPr="00AA1B8A">
        <w:rPr>
          <w:sz w:val="16"/>
        </w:rPr>
        <w:t xml:space="preserve">. </w:t>
      </w:r>
      <w:r w:rsidRPr="00AA1B8A">
        <w:rPr>
          <w:rStyle w:val="StyleUnderline"/>
        </w:rPr>
        <w:t>When</w:t>
      </w:r>
      <w:r w:rsidRPr="00AA1B8A">
        <w:rPr>
          <w:sz w:val="16"/>
        </w:rPr>
        <w:t xml:space="preserve"> the </w:t>
      </w:r>
      <w:r w:rsidRPr="00AA1B8A">
        <w:rPr>
          <w:rStyle w:val="StyleUnderline"/>
        </w:rPr>
        <w:t xml:space="preserve">goal of collective action is a </w:t>
      </w:r>
      <w:r w:rsidRPr="001506CB">
        <w:rPr>
          <w:rStyle w:val="Emphasis"/>
        </w:rPr>
        <w:t>public right</w:t>
      </w:r>
      <w:r w:rsidRPr="00AA1B8A">
        <w:rPr>
          <w:sz w:val="16"/>
        </w:rPr>
        <w:t xml:space="preserve">, </w:t>
      </w:r>
      <w:r w:rsidRPr="00AA1B8A">
        <w:rPr>
          <w:rStyle w:val="StyleUnderline"/>
        </w:rPr>
        <w:t>the</w:t>
      </w:r>
      <w:r w:rsidRPr="00AA1B8A">
        <w:rPr>
          <w:sz w:val="16"/>
        </w:rPr>
        <w:t xml:space="preserve"> self-interested, </w:t>
      </w:r>
      <w:r w:rsidRPr="008830C0">
        <w:rPr>
          <w:rStyle w:val="Emphasis"/>
          <w:highlight w:val="cyan"/>
        </w:rPr>
        <w:t>rational person</w:t>
      </w:r>
      <w:r w:rsidRPr="00AA1B8A">
        <w:rPr>
          <w:rStyle w:val="StyleUnderline"/>
        </w:rPr>
        <w:t xml:space="preserve"> will </w:t>
      </w:r>
      <w:r w:rsidRPr="008830C0">
        <w:rPr>
          <w:rStyle w:val="Emphasis"/>
          <w:highlight w:val="cyan"/>
        </w:rPr>
        <w:t>choose not to participate</w:t>
      </w:r>
      <w:r w:rsidRPr="00AA1B8A">
        <w:rPr>
          <w:rStyle w:val="StyleUnderline"/>
        </w:rPr>
        <w:t xml:space="preserve"> in collective action </w:t>
      </w:r>
      <w:r w:rsidRPr="008830C0">
        <w:rPr>
          <w:rStyle w:val="StyleUnderline"/>
          <w:highlight w:val="cyan"/>
        </w:rPr>
        <w:t>if she knows</w:t>
      </w:r>
      <w:r w:rsidRPr="00AA1B8A">
        <w:rPr>
          <w:rStyle w:val="StyleUnderline"/>
        </w:rPr>
        <w:t xml:space="preserve"> that </w:t>
      </w:r>
      <w:r w:rsidRPr="008830C0">
        <w:rPr>
          <w:rStyle w:val="StyleUnderline"/>
          <w:highlight w:val="cyan"/>
        </w:rPr>
        <w:t>she will benefit whether she participates or not</w:t>
      </w:r>
      <w:r w:rsidRPr="00AA1B8A">
        <w:rPr>
          <w:sz w:val="16"/>
        </w:rPr>
        <w:t>. This "</w:t>
      </w:r>
      <w:r w:rsidRPr="008830C0">
        <w:rPr>
          <w:rStyle w:val="Emphasis"/>
          <w:highlight w:val="cyan"/>
        </w:rPr>
        <w:t>logic of collective action</w:t>
      </w:r>
      <w:r w:rsidRPr="00AA1B8A">
        <w:rPr>
          <w:sz w:val="16"/>
        </w:rPr>
        <w:t xml:space="preserve">" </w:t>
      </w:r>
      <w:r w:rsidRPr="008830C0">
        <w:rPr>
          <w:rStyle w:val="StyleUnderline"/>
          <w:highlight w:val="cyan"/>
        </w:rPr>
        <w:t xml:space="preserve">prevents workers from taking </w:t>
      </w:r>
      <w:r w:rsidRPr="008830C0">
        <w:rPr>
          <w:rStyle w:val="Emphasis"/>
          <w:highlight w:val="cyan"/>
        </w:rPr>
        <w:t>effective</w:t>
      </w:r>
      <w:r w:rsidRPr="00AA1B8A">
        <w:rPr>
          <w:sz w:val="16"/>
        </w:rPr>
        <w:t xml:space="preserve"> individual </w:t>
      </w:r>
      <w:r w:rsidRPr="008830C0">
        <w:rPr>
          <w:rStyle w:val="StyleUnderline"/>
          <w:highlight w:val="cyan"/>
        </w:rPr>
        <w:t>action toward enforcement of</w:t>
      </w:r>
      <w:r w:rsidRPr="00AA1B8A">
        <w:rPr>
          <w:rStyle w:val="StyleUnderline"/>
        </w:rPr>
        <w:t xml:space="preserve"> these </w:t>
      </w:r>
      <w:r w:rsidRPr="008830C0">
        <w:rPr>
          <w:rStyle w:val="StyleUnderline"/>
          <w:highlight w:val="cyan"/>
        </w:rPr>
        <w:t xml:space="preserve">laws because </w:t>
      </w:r>
      <w:r w:rsidRPr="008830C0">
        <w:rPr>
          <w:rStyle w:val="Emphasis"/>
          <w:highlight w:val="cyan"/>
        </w:rPr>
        <w:t>any benefit they gain</w:t>
      </w:r>
      <w:r w:rsidRPr="008830C0">
        <w:rPr>
          <w:rStyle w:val="StyleUnderline"/>
          <w:highlight w:val="cyan"/>
        </w:rPr>
        <w:t xml:space="preserve"> will be </w:t>
      </w:r>
      <w:r w:rsidRPr="008830C0">
        <w:rPr>
          <w:rStyle w:val="Emphasis"/>
          <w:highlight w:val="cyan"/>
        </w:rPr>
        <w:t>shared</w:t>
      </w:r>
      <w:r w:rsidRPr="001506CB">
        <w:rPr>
          <w:rStyle w:val="Emphasis"/>
        </w:rPr>
        <w:t xml:space="preserve"> by all employees</w:t>
      </w:r>
      <w:r w:rsidRPr="00AA1B8A">
        <w:rPr>
          <w:sz w:val="16"/>
        </w:rPr>
        <w:t xml:space="preserve">, whether </w:t>
      </w:r>
      <w:r w:rsidRPr="00AA1B8A">
        <w:rPr>
          <w:sz w:val="16"/>
        </w:rPr>
        <w:lastRenderedPageBreak/>
        <w:t xml:space="preserve">the other employees assisted in the efforts or not. Consequently, </w:t>
      </w:r>
      <w:r w:rsidRPr="00AA1B8A">
        <w:rPr>
          <w:rStyle w:val="StyleUnderline"/>
        </w:rPr>
        <w:t>mobilization problems are</w:t>
      </w:r>
      <w:r w:rsidRPr="00AA1B8A">
        <w:rPr>
          <w:sz w:val="16"/>
        </w:rPr>
        <w:t xml:space="preserve"> one </w:t>
      </w:r>
      <w:r w:rsidRPr="001506CB">
        <w:rPr>
          <w:rStyle w:val="Emphasis"/>
        </w:rPr>
        <w:t>likely reason</w:t>
      </w:r>
      <w:r w:rsidRPr="00AA1B8A">
        <w:rPr>
          <w:rStyle w:val="StyleUnderline"/>
        </w:rPr>
        <w:t xml:space="preserve"> for </w:t>
      </w:r>
      <w:r w:rsidRPr="001506CB">
        <w:rPr>
          <w:rStyle w:val="Emphasis"/>
        </w:rPr>
        <w:t>inadequate enforcement</w:t>
      </w:r>
      <w:r w:rsidRPr="00AA1B8A">
        <w:rPr>
          <w:sz w:val="16"/>
        </w:rPr>
        <w:t xml:space="preserve"> of OSHA, WARNA, and FLSA.</w:t>
      </w:r>
    </w:p>
    <w:p w14:paraId="5B4D882C" w14:textId="77777777" w:rsidR="007C6F76" w:rsidRDefault="007C6F76" w:rsidP="007C6F76">
      <w:pPr>
        <w:pStyle w:val="Heading3"/>
      </w:pPr>
      <w:r>
        <w:lastRenderedPageBreak/>
        <w:t>Circumvention – Delay – 2NC</w:t>
      </w:r>
    </w:p>
    <w:p w14:paraId="486DE330" w14:textId="77777777" w:rsidR="007C6F76" w:rsidRPr="006B2BEF" w:rsidRDefault="007C6F76" w:rsidP="007C6F76">
      <w:pPr>
        <w:pStyle w:val="Heading4"/>
        <w:rPr>
          <w:sz w:val="16"/>
        </w:rPr>
      </w:pPr>
      <w:r w:rsidRPr="00AA1B8A">
        <w:t xml:space="preserve">90% of NLRB collective bargaining agreements </w:t>
      </w:r>
      <w:r w:rsidRPr="00AA1B8A">
        <w:rPr>
          <w:u w:val="single"/>
        </w:rPr>
        <w:t>fail</w:t>
      </w:r>
      <w:r w:rsidRPr="00AA1B8A">
        <w:t xml:space="preserve"> because </w:t>
      </w:r>
      <w:r w:rsidRPr="00AA1B8A">
        <w:rPr>
          <w:u w:val="single"/>
        </w:rPr>
        <w:t>legal delays</w:t>
      </w:r>
      <w:r w:rsidRPr="00AA1B8A">
        <w:t xml:space="preserve">, </w:t>
      </w:r>
      <w:r w:rsidRPr="00AA1B8A">
        <w:rPr>
          <w:u w:val="single"/>
        </w:rPr>
        <w:t>haggling</w:t>
      </w:r>
      <w:r w:rsidRPr="00AA1B8A">
        <w:t xml:space="preserve"> over </w:t>
      </w:r>
      <w:r w:rsidRPr="00AA1B8A">
        <w:rPr>
          <w:u w:val="single"/>
        </w:rPr>
        <w:t>minute details</w:t>
      </w:r>
      <w:r w:rsidRPr="00AA1B8A">
        <w:t xml:space="preserve">, and </w:t>
      </w:r>
      <w:r w:rsidRPr="00AA1B8A">
        <w:rPr>
          <w:u w:val="single"/>
        </w:rPr>
        <w:t>administrative delays</w:t>
      </w:r>
      <w:r w:rsidRPr="00AA1B8A">
        <w:t xml:space="preserve"> kneecap workers.</w:t>
      </w:r>
    </w:p>
    <w:p w14:paraId="3AB19529" w14:textId="77777777" w:rsidR="007C6F76" w:rsidRDefault="007C6F76" w:rsidP="007C6F76">
      <w:r w:rsidRPr="006B2BEF">
        <w:rPr>
          <w:rStyle w:val="Style13ptBold"/>
        </w:rPr>
        <w:t>Barudi 24</w:t>
      </w:r>
      <w:r>
        <w:t>, J.D. 2024, New York University School of Law; B.A. 2021, University of California, Los Angeles, "An Assumed Tradition: How the 3-2 Balance of the NLRB is More Than the Sum of Its Appointments and an Argument for Its Continuation," https://nyujlpp.org/wp-content/uploads/2024/07/JLPP-26-3-Barudi.pdf</w:t>
      </w:r>
    </w:p>
    <w:p w14:paraId="49B40EE0" w14:textId="77777777" w:rsidR="007C6F76" w:rsidRPr="00AA1B8A" w:rsidRDefault="007C6F76" w:rsidP="007C6F76">
      <w:pPr>
        <w:rPr>
          <w:sz w:val="16"/>
        </w:rPr>
      </w:pPr>
      <w:r w:rsidRPr="00AA1B8A">
        <w:rPr>
          <w:sz w:val="16"/>
        </w:rPr>
        <w:t xml:space="preserve">These movements face challenges. First, it is “too early to tell” if the surge will continue “if the economy weakens or employer resistance continues[.]”238 Additionally, a successful organizing drive and election is only the first step—the </w:t>
      </w:r>
      <w:r w:rsidRPr="00AA1B8A">
        <w:rPr>
          <w:rStyle w:val="StyleUnderline"/>
        </w:rPr>
        <w:t>newly unionized workforce</w:t>
      </w:r>
      <w:r w:rsidRPr="00AA1B8A">
        <w:rPr>
          <w:sz w:val="16"/>
        </w:rPr>
        <w:t xml:space="preserve"> and its employer </w:t>
      </w:r>
      <w:r w:rsidRPr="00AA1B8A">
        <w:rPr>
          <w:rStyle w:val="StyleUnderline"/>
        </w:rPr>
        <w:t>must actually negotiate and reach</w:t>
      </w:r>
      <w:r w:rsidRPr="00AA1B8A">
        <w:rPr>
          <w:sz w:val="16"/>
        </w:rPr>
        <w:t xml:space="preserve"> an </w:t>
      </w:r>
      <w:r w:rsidRPr="00AA1B8A">
        <w:rPr>
          <w:rStyle w:val="StyleUnderline"/>
        </w:rPr>
        <w:t>agreement</w:t>
      </w:r>
      <w:r w:rsidRPr="00AA1B8A">
        <w:rPr>
          <w:sz w:val="16"/>
        </w:rPr>
        <w:t xml:space="preserve"> in order </w:t>
      </w:r>
      <w:r w:rsidRPr="00AA1B8A">
        <w:rPr>
          <w:rStyle w:val="StyleUnderline"/>
        </w:rPr>
        <w:t>for employees to</w:t>
      </w:r>
      <w:r w:rsidRPr="00AA1B8A">
        <w:rPr>
          <w:sz w:val="16"/>
        </w:rPr>
        <w:t xml:space="preserve"> actually </w:t>
      </w:r>
      <w:r w:rsidRPr="00AA1B8A">
        <w:rPr>
          <w:rStyle w:val="StyleUnderline"/>
        </w:rPr>
        <w:t>feel</w:t>
      </w:r>
      <w:r w:rsidRPr="00AA1B8A">
        <w:rPr>
          <w:sz w:val="16"/>
        </w:rPr>
        <w:t xml:space="preserve"> the </w:t>
      </w:r>
      <w:r w:rsidRPr="00AA1B8A">
        <w:rPr>
          <w:rStyle w:val="StyleUnderline"/>
        </w:rPr>
        <w:t>benefits</w:t>
      </w:r>
      <w:r w:rsidRPr="00AA1B8A">
        <w:rPr>
          <w:sz w:val="16"/>
        </w:rPr>
        <w:t xml:space="preserve"> of the union.239 This faces a disappointing reality:</w:t>
      </w:r>
    </w:p>
    <w:p w14:paraId="1BAB7E12" w14:textId="77777777" w:rsidR="007C6F76" w:rsidRPr="00AA1B8A" w:rsidRDefault="007C6F76" w:rsidP="007C6F76">
      <w:pPr>
        <w:rPr>
          <w:sz w:val="16"/>
        </w:rPr>
      </w:pPr>
      <w:r w:rsidRPr="008830C0">
        <w:rPr>
          <w:rStyle w:val="StyleUnderline"/>
          <w:highlight w:val="cyan"/>
        </w:rPr>
        <w:t xml:space="preserve">Unions that use the NLRB </w:t>
      </w:r>
      <w:r w:rsidRPr="00AA1B8A">
        <w:rPr>
          <w:rStyle w:val="StyleUnderline"/>
        </w:rPr>
        <w:t>election process</w:t>
      </w:r>
      <w:r w:rsidRPr="00AA1B8A">
        <w:rPr>
          <w:sz w:val="16"/>
        </w:rPr>
        <w:t xml:space="preserve"> as the means </w:t>
      </w:r>
      <w:r w:rsidRPr="00AA1B8A">
        <w:rPr>
          <w:rStyle w:val="StyleUnderline"/>
        </w:rPr>
        <w:t>for organizing</w:t>
      </w:r>
      <w:r w:rsidRPr="008830C0">
        <w:rPr>
          <w:rStyle w:val="StyleUnderline"/>
          <w:highlight w:val="cyan"/>
        </w:rPr>
        <w:t xml:space="preserve"> are successful</w:t>
      </w:r>
      <w:r w:rsidRPr="008830C0">
        <w:rPr>
          <w:sz w:val="16"/>
          <w:highlight w:val="cyan"/>
        </w:rPr>
        <w:t xml:space="preserve"> </w:t>
      </w:r>
      <w:r w:rsidRPr="00AA1B8A">
        <w:rPr>
          <w:sz w:val="16"/>
        </w:rPr>
        <w:t xml:space="preserve">in </w:t>
      </w:r>
      <w:r w:rsidRPr="008830C0">
        <w:rPr>
          <w:rStyle w:val="StyleUnderline"/>
          <w:highlight w:val="cyan"/>
        </w:rPr>
        <w:t>achieving</w:t>
      </w:r>
      <w:r w:rsidRPr="008830C0">
        <w:rPr>
          <w:sz w:val="16"/>
          <w:highlight w:val="cyan"/>
        </w:rPr>
        <w:t xml:space="preserve"> </w:t>
      </w:r>
      <w:r w:rsidRPr="00AA1B8A">
        <w:rPr>
          <w:sz w:val="16"/>
        </w:rPr>
        <w:t xml:space="preserve">a </w:t>
      </w:r>
      <w:r w:rsidRPr="008830C0">
        <w:rPr>
          <w:rStyle w:val="StyleUnderline"/>
          <w:highlight w:val="cyan"/>
        </w:rPr>
        <w:t xml:space="preserve">collective bargaining agreement </w:t>
      </w:r>
      <w:r w:rsidRPr="00AA1B8A">
        <w:rPr>
          <w:rStyle w:val="StyleUnderline"/>
        </w:rPr>
        <w:t xml:space="preserve">in </w:t>
      </w:r>
      <w:r w:rsidRPr="008830C0">
        <w:rPr>
          <w:rStyle w:val="Emphasis"/>
          <w:highlight w:val="cyan"/>
        </w:rPr>
        <w:t xml:space="preserve">less than 10% </w:t>
      </w:r>
      <w:r w:rsidRPr="001506CB">
        <w:rPr>
          <w:rStyle w:val="Emphasis"/>
        </w:rPr>
        <w:t>of cases</w:t>
      </w:r>
      <w:r w:rsidRPr="00AA1B8A">
        <w:rPr>
          <w:rStyle w:val="StyleUnderline"/>
        </w:rPr>
        <w:t xml:space="preserve"> </w:t>
      </w:r>
      <w:r w:rsidRPr="008830C0">
        <w:rPr>
          <w:rStyle w:val="StyleUnderline"/>
          <w:highlight w:val="cyan"/>
        </w:rPr>
        <w:t xml:space="preserve">where </w:t>
      </w:r>
      <w:r w:rsidRPr="00AA1B8A">
        <w:rPr>
          <w:rStyle w:val="StyleUnderline"/>
        </w:rPr>
        <w:t xml:space="preserve">the </w:t>
      </w:r>
      <w:r w:rsidRPr="008830C0">
        <w:rPr>
          <w:rStyle w:val="StyleUnderline"/>
          <w:highlight w:val="cyan"/>
        </w:rPr>
        <w:t xml:space="preserve">employer resists </w:t>
      </w:r>
      <w:r w:rsidRPr="00AA1B8A">
        <w:rPr>
          <w:rStyle w:val="StyleUnderline"/>
        </w:rPr>
        <w:t>the organizing effort to the point that an unfair labor practice charge is filed.</w:t>
      </w:r>
      <w:r w:rsidRPr="00AA1B8A">
        <w:rPr>
          <w:sz w:val="16"/>
        </w:rPr>
        <w:t xml:space="preserve">240 </w:t>
      </w:r>
    </w:p>
    <w:p w14:paraId="1D103216" w14:textId="77777777" w:rsidR="007C6F76" w:rsidRPr="00AA1B8A" w:rsidRDefault="007C6F76" w:rsidP="007C6F76">
      <w:pPr>
        <w:rPr>
          <w:sz w:val="16"/>
        </w:rPr>
      </w:pPr>
      <w:r w:rsidRPr="008830C0">
        <w:rPr>
          <w:rStyle w:val="StyleUnderline"/>
          <w:highlight w:val="cyan"/>
        </w:rPr>
        <w:t xml:space="preserve">Unions have </w:t>
      </w:r>
      <w:r w:rsidRPr="00AA1B8A">
        <w:rPr>
          <w:rStyle w:val="StyleUnderline"/>
        </w:rPr>
        <w:t xml:space="preserve">such a </w:t>
      </w:r>
      <w:r w:rsidRPr="008830C0">
        <w:rPr>
          <w:rStyle w:val="Emphasis"/>
          <w:highlight w:val="cyan"/>
        </w:rPr>
        <w:t>low success rate</w:t>
      </w:r>
      <w:r w:rsidRPr="008830C0">
        <w:rPr>
          <w:rStyle w:val="StyleUnderline"/>
          <w:highlight w:val="cyan"/>
        </w:rPr>
        <w:t xml:space="preserve"> because</w:t>
      </w:r>
      <w:r w:rsidRPr="008830C0">
        <w:rPr>
          <w:sz w:val="16"/>
          <w:highlight w:val="cyan"/>
        </w:rPr>
        <w:t xml:space="preserve"> </w:t>
      </w:r>
      <w:r w:rsidRPr="008830C0">
        <w:rPr>
          <w:rStyle w:val="StyleUnderline"/>
          <w:highlight w:val="cyan"/>
        </w:rPr>
        <w:t>of</w:t>
      </w:r>
      <w:r w:rsidRPr="00AA1B8A">
        <w:rPr>
          <w:sz w:val="16"/>
        </w:rPr>
        <w:t xml:space="preserve">, among other issues, </w:t>
      </w:r>
      <w:r w:rsidRPr="008830C0">
        <w:rPr>
          <w:rStyle w:val="StyleUnderline"/>
          <w:highlight w:val="cyan"/>
        </w:rPr>
        <w:t xml:space="preserve">employers’ ability to </w:t>
      </w:r>
      <w:r w:rsidRPr="008830C0">
        <w:rPr>
          <w:rStyle w:val="Emphasis"/>
          <w:highlight w:val="cyan"/>
        </w:rPr>
        <w:t>delay bargaining</w:t>
      </w:r>
      <w:r w:rsidRPr="008830C0">
        <w:rPr>
          <w:rStyle w:val="StyleUnderline"/>
          <w:highlight w:val="cyan"/>
        </w:rPr>
        <w:t xml:space="preserve"> with</w:t>
      </w:r>
      <w:r w:rsidRPr="008830C0">
        <w:rPr>
          <w:sz w:val="16"/>
          <w:highlight w:val="cyan"/>
        </w:rPr>
        <w:t xml:space="preserve"> </w:t>
      </w:r>
      <w:r w:rsidRPr="008830C0">
        <w:rPr>
          <w:rStyle w:val="Emphasis"/>
          <w:highlight w:val="cyan"/>
        </w:rPr>
        <w:t>legal appeals</w:t>
      </w:r>
      <w:r w:rsidRPr="008830C0">
        <w:rPr>
          <w:rStyle w:val="StyleUnderline"/>
          <w:highlight w:val="cyan"/>
        </w:rPr>
        <w:t xml:space="preserve"> </w:t>
      </w:r>
      <w:r w:rsidRPr="00AA1B8A">
        <w:rPr>
          <w:rStyle w:val="StyleUnderline"/>
        </w:rPr>
        <w:t xml:space="preserve">and </w:t>
      </w:r>
      <w:r w:rsidRPr="008830C0">
        <w:rPr>
          <w:rStyle w:val="Emphasis"/>
          <w:highlight w:val="cyan"/>
        </w:rPr>
        <w:t>fighting</w:t>
      </w:r>
      <w:r w:rsidRPr="008830C0">
        <w:rPr>
          <w:rStyle w:val="StyleUnderline"/>
          <w:highlight w:val="cyan"/>
        </w:rPr>
        <w:t xml:space="preserve"> over </w:t>
      </w:r>
      <w:r w:rsidRPr="008830C0">
        <w:rPr>
          <w:rStyle w:val="Emphasis"/>
          <w:highlight w:val="cyan"/>
        </w:rPr>
        <w:t>minute details</w:t>
      </w:r>
      <w:r w:rsidRPr="008830C0">
        <w:rPr>
          <w:rStyle w:val="StyleUnderline"/>
          <w:highlight w:val="cyan"/>
        </w:rPr>
        <w:t xml:space="preserve"> and</w:t>
      </w:r>
      <w:r w:rsidRPr="008830C0">
        <w:rPr>
          <w:sz w:val="16"/>
          <w:highlight w:val="cyan"/>
        </w:rPr>
        <w:t xml:space="preserve"> </w:t>
      </w:r>
      <w:r w:rsidRPr="00AA1B8A">
        <w:rPr>
          <w:sz w:val="16"/>
        </w:rPr>
        <w:t xml:space="preserve">the </w:t>
      </w:r>
      <w:r w:rsidRPr="008830C0">
        <w:rPr>
          <w:rStyle w:val="Emphasis"/>
          <w:highlight w:val="cyan"/>
        </w:rPr>
        <w:t>lack of resources</w:t>
      </w:r>
      <w:r w:rsidRPr="008830C0">
        <w:rPr>
          <w:rStyle w:val="StyleUnderline"/>
          <w:highlight w:val="cyan"/>
        </w:rPr>
        <w:t xml:space="preserve"> at</w:t>
      </w:r>
      <w:r w:rsidRPr="008830C0">
        <w:rPr>
          <w:sz w:val="16"/>
          <w:highlight w:val="cyan"/>
        </w:rPr>
        <w:t xml:space="preserve"> </w:t>
      </w:r>
      <w:r w:rsidRPr="00AA1B8A">
        <w:rPr>
          <w:sz w:val="16"/>
        </w:rPr>
        <w:t xml:space="preserve">the </w:t>
      </w:r>
      <w:r w:rsidRPr="008830C0">
        <w:rPr>
          <w:rStyle w:val="StyleUnderline"/>
          <w:highlight w:val="cyan"/>
        </w:rPr>
        <w:t xml:space="preserve">NLRB, which cause </w:t>
      </w:r>
      <w:r w:rsidRPr="008830C0">
        <w:rPr>
          <w:rStyle w:val="Emphasis"/>
          <w:highlight w:val="cyan"/>
        </w:rPr>
        <w:t>delays</w:t>
      </w:r>
      <w:r w:rsidRPr="008830C0">
        <w:rPr>
          <w:sz w:val="16"/>
          <w:highlight w:val="cyan"/>
        </w:rPr>
        <w:t xml:space="preserve"> </w:t>
      </w:r>
      <w:r w:rsidRPr="00AA1B8A">
        <w:rPr>
          <w:sz w:val="16"/>
        </w:rPr>
        <w:t xml:space="preserve">in </w:t>
      </w:r>
      <w:r w:rsidRPr="008830C0">
        <w:rPr>
          <w:rStyle w:val="Emphasis"/>
          <w:highlight w:val="cyan"/>
        </w:rPr>
        <w:t>hearing cases</w:t>
      </w:r>
      <w:r w:rsidRPr="00AA1B8A">
        <w:rPr>
          <w:sz w:val="16"/>
        </w:rPr>
        <w:t>.241</w:t>
      </w:r>
    </w:p>
    <w:p w14:paraId="115E3CA7" w14:textId="77777777" w:rsidR="007C6F76" w:rsidRPr="00AA1B8A" w:rsidRDefault="007C6F76" w:rsidP="007C6F76">
      <w:pPr>
        <w:pStyle w:val="Heading4"/>
      </w:pPr>
      <w:r w:rsidRPr="00AA1B8A">
        <w:t xml:space="preserve">Solvency is </w:t>
      </w:r>
      <w:r w:rsidRPr="00AA1B8A">
        <w:rPr>
          <w:u w:val="single"/>
        </w:rPr>
        <w:t>years</w:t>
      </w:r>
      <w:r w:rsidRPr="00AA1B8A">
        <w:t xml:space="preserve">. Elections, litigation and a </w:t>
      </w:r>
      <w:r w:rsidRPr="00AA1B8A">
        <w:rPr>
          <w:u w:val="single"/>
        </w:rPr>
        <w:t>slow</w:t>
      </w:r>
      <w:r w:rsidRPr="00AA1B8A">
        <w:t xml:space="preserve"> board.</w:t>
      </w:r>
    </w:p>
    <w:p w14:paraId="67499128" w14:textId="77777777" w:rsidR="007C6F76" w:rsidRDefault="007C6F76" w:rsidP="007C6F76">
      <w:r>
        <w:t xml:space="preserve">Kate </w:t>
      </w:r>
      <w:r w:rsidRPr="006B2BEF">
        <w:rPr>
          <w:rStyle w:val="Style13ptBold"/>
        </w:rPr>
        <w:t>Andrias 16</w:t>
      </w:r>
      <w:r>
        <w:t>, Assistant Professor at the University of Michigan Law School, "The New Labor Law," The Yale Law Journal, 10/01/2016, https://www.yalelawjournal.org/article/the-new-labor-law</w:t>
      </w:r>
    </w:p>
    <w:p w14:paraId="0C52981B" w14:textId="77777777" w:rsidR="007C6F76" w:rsidRPr="00AA1B8A" w:rsidRDefault="007C6F76" w:rsidP="007C6F76">
      <w:pPr>
        <w:rPr>
          <w:sz w:val="16"/>
        </w:rPr>
      </w:pPr>
      <w:r w:rsidRPr="00AA1B8A">
        <w:rPr>
          <w:sz w:val="16"/>
        </w:rPr>
        <w:t xml:space="preserve">A well-developed critique by labor scholars focuses on how the </w:t>
      </w:r>
      <w:r w:rsidRPr="00AA1B8A">
        <w:rPr>
          <w:rStyle w:val="StyleUnderline"/>
        </w:rPr>
        <w:t xml:space="preserve">governing rules of </w:t>
      </w:r>
      <w:r w:rsidRPr="008830C0">
        <w:rPr>
          <w:rStyle w:val="Emphasis"/>
          <w:highlight w:val="cyan"/>
        </w:rPr>
        <w:t>union elections</w:t>
      </w:r>
      <w:r w:rsidRPr="008830C0">
        <w:rPr>
          <w:rStyle w:val="StyleUnderline"/>
          <w:highlight w:val="cyan"/>
        </w:rPr>
        <w:t xml:space="preserve"> fail to protect</w:t>
      </w:r>
      <w:r w:rsidRPr="00AA1B8A">
        <w:rPr>
          <w:rStyle w:val="StyleUnderline"/>
        </w:rPr>
        <w:t xml:space="preserve"> workers’ statutory </w:t>
      </w:r>
      <w:r w:rsidRPr="008830C0">
        <w:rPr>
          <w:rStyle w:val="StyleUnderline"/>
          <w:highlight w:val="cyan"/>
        </w:rPr>
        <w:t>right</w:t>
      </w:r>
      <w:r w:rsidRPr="00AA1B8A">
        <w:rPr>
          <w:rStyle w:val="StyleUnderline"/>
        </w:rPr>
        <w:t xml:space="preserve"> to organize in the face of concerted management opposition</w:t>
      </w:r>
      <w:r w:rsidRPr="00AA1B8A">
        <w:rPr>
          <w:sz w:val="16"/>
        </w:rPr>
        <w:t xml:space="preserve">.116 Among its many problems, the </w:t>
      </w:r>
      <w:r w:rsidRPr="00AA1B8A">
        <w:rPr>
          <w:rStyle w:val="StyleUnderline"/>
        </w:rPr>
        <w:t xml:space="preserve">law provides </w:t>
      </w:r>
      <w:r w:rsidRPr="008830C0">
        <w:rPr>
          <w:rStyle w:val="StyleUnderline"/>
          <w:highlight w:val="cyan"/>
        </w:rPr>
        <w:t>employers</w:t>
      </w:r>
      <w:r w:rsidRPr="00AA1B8A">
        <w:rPr>
          <w:rStyle w:val="StyleUnderline"/>
        </w:rPr>
        <w:t xml:space="preserve"> with </w:t>
      </w:r>
      <w:r w:rsidRPr="008830C0">
        <w:rPr>
          <w:rStyle w:val="StyleUnderline"/>
          <w:highlight w:val="cyan"/>
        </w:rPr>
        <w:t>great latitude to dissuade</w:t>
      </w:r>
      <w:r w:rsidRPr="00AA1B8A">
        <w:rPr>
          <w:rStyle w:val="StyleUnderline"/>
        </w:rPr>
        <w:t xml:space="preserve"> employees from </w:t>
      </w:r>
      <w:r w:rsidRPr="008830C0">
        <w:rPr>
          <w:rStyle w:val="StyleUnderline"/>
          <w:highlight w:val="cyan"/>
        </w:rPr>
        <w:t>self-organization</w:t>
      </w:r>
      <w:r w:rsidRPr="00AA1B8A">
        <w:rPr>
          <w:sz w:val="16"/>
        </w:rPr>
        <w:t xml:space="preserve">, while </w:t>
      </w:r>
      <w:r w:rsidRPr="00AA1B8A">
        <w:rPr>
          <w:rStyle w:val="StyleUnderline"/>
        </w:rPr>
        <w:t>offering</w:t>
      </w:r>
      <w:r w:rsidRPr="00AA1B8A">
        <w:rPr>
          <w:sz w:val="16"/>
        </w:rPr>
        <w:t xml:space="preserve"> </w:t>
      </w:r>
      <w:r w:rsidRPr="00AA1B8A">
        <w:rPr>
          <w:rStyle w:val="StyleUnderline"/>
        </w:rPr>
        <w:t>unions few rights</w:t>
      </w:r>
      <w:r w:rsidRPr="00AA1B8A">
        <w:rPr>
          <w:sz w:val="16"/>
        </w:rPr>
        <w:t xml:space="preserve"> </w:t>
      </w:r>
      <w:r w:rsidRPr="00AA1B8A">
        <w:rPr>
          <w:rStyle w:val="StyleUnderline"/>
        </w:rPr>
        <w:t>to communicate with employees</w:t>
      </w:r>
      <w:r w:rsidRPr="00AA1B8A">
        <w:rPr>
          <w:sz w:val="16"/>
        </w:rPr>
        <w:t xml:space="preserve"> about unionization’s merits.117 </w:t>
      </w:r>
      <w:r w:rsidRPr="00AA1B8A">
        <w:rPr>
          <w:rStyle w:val="StyleUnderline"/>
        </w:rPr>
        <w:t>Unions</w:t>
      </w:r>
      <w:r w:rsidRPr="00AA1B8A">
        <w:rPr>
          <w:sz w:val="16"/>
        </w:rPr>
        <w:t xml:space="preserve"> are </w:t>
      </w:r>
      <w:r w:rsidRPr="00AA1B8A">
        <w:rPr>
          <w:rStyle w:val="StyleUnderline"/>
        </w:rPr>
        <w:t>denied physical access</w:t>
      </w:r>
      <w:r w:rsidRPr="00AA1B8A">
        <w:rPr>
          <w:sz w:val="16"/>
        </w:rPr>
        <w:t xml:space="preserve"> to the workplace during an organizing campaign, but </w:t>
      </w:r>
      <w:r w:rsidRPr="00AA1B8A">
        <w:rPr>
          <w:rStyle w:val="StyleUnderline"/>
        </w:rPr>
        <w:t>employers</w:t>
      </w:r>
      <w:r w:rsidRPr="00AA1B8A">
        <w:rPr>
          <w:sz w:val="16"/>
        </w:rPr>
        <w:t xml:space="preserve"> are </w:t>
      </w:r>
      <w:r w:rsidRPr="00AA1B8A">
        <w:rPr>
          <w:rStyle w:val="StyleUnderline"/>
        </w:rPr>
        <w:t>permitted to compel employee presence</w:t>
      </w:r>
      <w:r w:rsidRPr="00AA1B8A">
        <w:rPr>
          <w:sz w:val="16"/>
        </w:rPr>
        <w:t xml:space="preserve"> for antiunion communication.118 Meanwhile, the </w:t>
      </w:r>
      <w:r w:rsidRPr="008830C0">
        <w:rPr>
          <w:rStyle w:val="Emphasis"/>
          <w:highlight w:val="cyan"/>
        </w:rPr>
        <w:t>NLRB’s election</w:t>
      </w:r>
      <w:r w:rsidRPr="00AA1B8A">
        <w:rPr>
          <w:rStyle w:val="StyleUnderline"/>
        </w:rPr>
        <w:t xml:space="preserve"> machinery </w:t>
      </w:r>
      <w:r w:rsidRPr="001506CB">
        <w:rPr>
          <w:rStyle w:val="Emphasis"/>
        </w:rPr>
        <w:t xml:space="preserve">is </w:t>
      </w:r>
      <w:r w:rsidRPr="008830C0">
        <w:rPr>
          <w:rStyle w:val="Emphasis"/>
          <w:highlight w:val="cyan"/>
        </w:rPr>
        <w:t>extraordinarily slow</w:t>
      </w:r>
      <w:r w:rsidRPr="00AA1B8A">
        <w:rPr>
          <w:rStyle w:val="StyleUnderline"/>
        </w:rPr>
        <w:t xml:space="preserve">; </w:t>
      </w:r>
      <w:r w:rsidRPr="008830C0">
        <w:rPr>
          <w:rStyle w:val="StyleUnderline"/>
          <w:highlight w:val="cyan"/>
        </w:rPr>
        <w:t>employers</w:t>
      </w:r>
      <w:r w:rsidRPr="00AA1B8A">
        <w:rPr>
          <w:rStyle w:val="StyleUnderline"/>
        </w:rPr>
        <w:t xml:space="preserve"> are able to </w:t>
      </w:r>
      <w:r w:rsidRPr="008830C0">
        <w:rPr>
          <w:rStyle w:val="StyleUnderline"/>
          <w:highlight w:val="cyan"/>
        </w:rPr>
        <w:t>defeat organizing</w:t>
      </w:r>
      <w:r w:rsidRPr="00AA1B8A">
        <w:rPr>
          <w:rStyle w:val="StyleUnderline"/>
        </w:rPr>
        <w:t xml:space="preserve"> drives </w:t>
      </w:r>
      <w:r w:rsidRPr="008830C0">
        <w:rPr>
          <w:rStyle w:val="StyleUnderline"/>
          <w:highlight w:val="cyan"/>
        </w:rPr>
        <w:t>through delay</w:t>
      </w:r>
      <w:r w:rsidRPr="00AA1B8A">
        <w:rPr>
          <w:rStyle w:val="StyleUnderline"/>
        </w:rPr>
        <w:t xml:space="preserve"> and attrition</w:t>
      </w:r>
      <w:r w:rsidRPr="00AA1B8A">
        <w:rPr>
          <w:sz w:val="16"/>
        </w:rPr>
        <w:t>.119</w:t>
      </w:r>
    </w:p>
    <w:p w14:paraId="57A1FEDA" w14:textId="77777777" w:rsidR="007C6F76" w:rsidRPr="00AA1B8A" w:rsidRDefault="007C6F76" w:rsidP="007C6F76">
      <w:pPr>
        <w:rPr>
          <w:sz w:val="16"/>
        </w:rPr>
      </w:pPr>
      <w:r w:rsidRPr="00AA1B8A">
        <w:rPr>
          <w:sz w:val="16"/>
        </w:rPr>
        <w:t xml:space="preserve">Perhaps most important, the </w:t>
      </w:r>
      <w:r w:rsidRPr="008830C0">
        <w:rPr>
          <w:rStyle w:val="StyleUnderline"/>
          <w:highlight w:val="cyan"/>
        </w:rPr>
        <w:t>NLRB</w:t>
      </w:r>
      <w:r w:rsidRPr="00AA1B8A">
        <w:rPr>
          <w:rStyle w:val="StyleUnderline"/>
        </w:rPr>
        <w:t>’s</w:t>
      </w:r>
      <w:r w:rsidRPr="00AA1B8A">
        <w:rPr>
          <w:sz w:val="16"/>
        </w:rPr>
        <w:t xml:space="preserve"> </w:t>
      </w:r>
      <w:r w:rsidRPr="00AA1B8A">
        <w:rPr>
          <w:rStyle w:val="StyleUnderline"/>
        </w:rPr>
        <w:t>remedial regime</w:t>
      </w:r>
      <w:r w:rsidRPr="00AA1B8A">
        <w:rPr>
          <w:sz w:val="16"/>
        </w:rPr>
        <w:t xml:space="preserve"> </w:t>
      </w:r>
      <w:r w:rsidRPr="00AA1B8A">
        <w:rPr>
          <w:rStyle w:val="StyleUnderline"/>
        </w:rPr>
        <w:t>is too protracted</w:t>
      </w:r>
      <w:r w:rsidRPr="00AA1B8A">
        <w:rPr>
          <w:sz w:val="16"/>
        </w:rPr>
        <w:t xml:space="preserve"> </w:t>
      </w:r>
      <w:r w:rsidRPr="00AA1B8A">
        <w:rPr>
          <w:rStyle w:val="StyleUnderline"/>
        </w:rPr>
        <w:t>and</w:t>
      </w:r>
      <w:r w:rsidRPr="00AA1B8A">
        <w:rPr>
          <w:sz w:val="16"/>
        </w:rPr>
        <w:t xml:space="preserve"> its </w:t>
      </w:r>
      <w:r w:rsidRPr="008830C0">
        <w:rPr>
          <w:rStyle w:val="Emphasis"/>
          <w:highlight w:val="cyan"/>
        </w:rPr>
        <w:t>penalties too meager</w:t>
      </w:r>
      <w:r w:rsidRPr="00AA1B8A">
        <w:rPr>
          <w:rStyle w:val="StyleUnderline"/>
        </w:rPr>
        <w:t xml:space="preserve"> </w:t>
      </w:r>
      <w:r w:rsidRPr="008830C0">
        <w:rPr>
          <w:rStyle w:val="StyleUnderline"/>
          <w:highlight w:val="cyan"/>
        </w:rPr>
        <w:t>to protect</w:t>
      </w:r>
      <w:r w:rsidRPr="00AA1B8A">
        <w:rPr>
          <w:rStyle w:val="StyleUnderline"/>
        </w:rPr>
        <w:t xml:space="preserve"> employees </w:t>
      </w:r>
      <w:r w:rsidRPr="008830C0">
        <w:rPr>
          <w:rStyle w:val="StyleUnderline"/>
          <w:highlight w:val="cyan"/>
        </w:rPr>
        <w:t>against</w:t>
      </w:r>
      <w:r w:rsidRPr="00AA1B8A">
        <w:rPr>
          <w:rStyle w:val="StyleUnderline"/>
        </w:rPr>
        <w:t xml:space="preserve"> employer </w:t>
      </w:r>
      <w:r w:rsidRPr="008830C0">
        <w:rPr>
          <w:rStyle w:val="StyleUnderline"/>
          <w:highlight w:val="cyan"/>
        </w:rPr>
        <w:t>retaliation</w:t>
      </w:r>
      <w:r w:rsidRPr="00AA1B8A">
        <w:rPr>
          <w:sz w:val="16"/>
        </w:rPr>
        <w:t xml:space="preserve">.120 One study found that about </w:t>
      </w:r>
      <w:r w:rsidRPr="008830C0">
        <w:rPr>
          <w:rStyle w:val="StyleUnderline"/>
          <w:highlight w:val="cyan"/>
        </w:rPr>
        <w:t>twenty-five percent of employers</w:t>
      </w:r>
      <w:r w:rsidRPr="00AA1B8A">
        <w:rPr>
          <w:rStyle w:val="StyleUnderline"/>
        </w:rPr>
        <w:t xml:space="preserve"> </w:t>
      </w:r>
      <w:r w:rsidRPr="008830C0">
        <w:rPr>
          <w:rStyle w:val="StyleUnderline"/>
          <w:highlight w:val="cyan"/>
        </w:rPr>
        <w:t>illegally discharge workers</w:t>
      </w:r>
      <w:r w:rsidRPr="00AA1B8A">
        <w:rPr>
          <w:rStyle w:val="StyleUnderline"/>
        </w:rPr>
        <w:t xml:space="preserve"> for union activity</w:t>
      </w:r>
      <w:r w:rsidRPr="00AA1B8A">
        <w:rPr>
          <w:sz w:val="16"/>
        </w:rPr>
        <w:t xml:space="preserve">; more </w:t>
      </w:r>
      <w:r w:rsidRPr="00AA1B8A">
        <w:rPr>
          <w:rStyle w:val="StyleUnderline"/>
        </w:rPr>
        <w:t>than one-half make illegal threats to close all or part of a plant.</w:t>
      </w:r>
      <w:r w:rsidRPr="00AA1B8A">
        <w:rPr>
          <w:sz w:val="16"/>
        </w:rPr>
        <w:t xml:space="preserve">121 </w:t>
      </w:r>
      <w:r w:rsidRPr="00AA1B8A">
        <w:rPr>
          <w:rStyle w:val="StyleUnderline"/>
        </w:rPr>
        <w:t>When</w:t>
      </w:r>
      <w:r w:rsidRPr="00AA1B8A">
        <w:rPr>
          <w:sz w:val="16"/>
        </w:rPr>
        <w:t xml:space="preserve"> such </w:t>
      </w:r>
      <w:r w:rsidRPr="00AA1B8A">
        <w:rPr>
          <w:rStyle w:val="StyleUnderline"/>
        </w:rPr>
        <w:t>illegal activity occurs</w:t>
      </w:r>
      <w:r w:rsidRPr="00AA1B8A">
        <w:rPr>
          <w:sz w:val="16"/>
        </w:rPr>
        <w:t xml:space="preserve">, </w:t>
      </w:r>
      <w:r w:rsidRPr="008830C0">
        <w:rPr>
          <w:rStyle w:val="Emphasis"/>
          <w:highlight w:val="cyan"/>
        </w:rPr>
        <w:t>remedies</w:t>
      </w:r>
      <w:r w:rsidRPr="001506CB">
        <w:rPr>
          <w:rStyle w:val="Emphasis"/>
        </w:rPr>
        <w:t xml:space="preserve"> are </w:t>
      </w:r>
      <w:r w:rsidRPr="008830C0">
        <w:rPr>
          <w:rStyle w:val="Emphasis"/>
          <w:highlight w:val="cyan"/>
        </w:rPr>
        <w:t>too little</w:t>
      </w:r>
      <w:r w:rsidRPr="001506CB">
        <w:rPr>
          <w:rStyle w:val="Emphasis"/>
        </w:rPr>
        <w:t xml:space="preserve">, </w:t>
      </w:r>
      <w:r w:rsidRPr="008830C0">
        <w:rPr>
          <w:rStyle w:val="Emphasis"/>
          <w:highlight w:val="cyan"/>
        </w:rPr>
        <w:t>too late</w:t>
      </w:r>
      <w:r w:rsidRPr="00AA1B8A">
        <w:rPr>
          <w:sz w:val="16"/>
        </w:rPr>
        <w:t xml:space="preserve">. </w:t>
      </w:r>
      <w:r w:rsidRPr="00AA1B8A">
        <w:rPr>
          <w:rStyle w:val="StyleUnderline"/>
        </w:rPr>
        <w:t>Employers</w:t>
      </w:r>
      <w:r w:rsidRPr="00AA1B8A">
        <w:rPr>
          <w:sz w:val="16"/>
        </w:rPr>
        <w:t xml:space="preserve"> who illegally terminate employees are </w:t>
      </w:r>
      <w:r w:rsidRPr="00AA1B8A">
        <w:rPr>
          <w:rStyle w:val="StyleUnderline"/>
        </w:rPr>
        <w:t>liable only for backpay</w:t>
      </w:r>
      <w:r w:rsidRPr="00AA1B8A">
        <w:rPr>
          <w:sz w:val="16"/>
        </w:rPr>
        <w:t>, minus any wages the worker has earned in the meantime—</w:t>
      </w:r>
      <w:r w:rsidRPr="00AA1B8A">
        <w:rPr>
          <w:rStyle w:val="StyleUnderline"/>
        </w:rPr>
        <w:t>and</w:t>
      </w:r>
      <w:r w:rsidRPr="00AA1B8A">
        <w:rPr>
          <w:sz w:val="16"/>
        </w:rPr>
        <w:t xml:space="preserve"> the </w:t>
      </w:r>
      <w:r w:rsidRPr="00AA1B8A">
        <w:rPr>
          <w:rStyle w:val="StyleUnderline"/>
        </w:rPr>
        <w:t>worker</w:t>
      </w:r>
      <w:r w:rsidRPr="00AA1B8A">
        <w:rPr>
          <w:sz w:val="16"/>
        </w:rPr>
        <w:t xml:space="preserve"> is </w:t>
      </w:r>
      <w:r w:rsidRPr="00AA1B8A">
        <w:rPr>
          <w:rStyle w:val="StyleUnderline"/>
        </w:rPr>
        <w:t>obligated to</w:t>
      </w:r>
      <w:r w:rsidRPr="00AA1B8A">
        <w:rPr>
          <w:sz w:val="16"/>
        </w:rPr>
        <w:t xml:space="preserve"> mitigate any damages by </w:t>
      </w:r>
      <w:r w:rsidRPr="00AA1B8A">
        <w:rPr>
          <w:rStyle w:val="StyleUnderline"/>
        </w:rPr>
        <w:t>look</w:t>
      </w:r>
      <w:r w:rsidRPr="00AA1B8A">
        <w:rPr>
          <w:sz w:val="16"/>
        </w:rPr>
        <w:t xml:space="preserve">ing </w:t>
      </w:r>
      <w:r w:rsidRPr="00AA1B8A">
        <w:rPr>
          <w:rStyle w:val="StyleUnderline"/>
        </w:rPr>
        <w:t>for new employment</w:t>
      </w:r>
      <w:r w:rsidRPr="00AA1B8A">
        <w:rPr>
          <w:sz w:val="16"/>
        </w:rPr>
        <w:t xml:space="preserve">.122 Further, the </w:t>
      </w:r>
      <w:r w:rsidRPr="008830C0">
        <w:rPr>
          <w:rStyle w:val="StyleUnderline"/>
          <w:highlight w:val="cyan"/>
        </w:rPr>
        <w:t xml:space="preserve">median </w:t>
      </w:r>
      <w:r w:rsidRPr="00AA1B8A">
        <w:rPr>
          <w:rStyle w:val="StyleUnderline"/>
        </w:rPr>
        <w:t xml:space="preserve">length of </w:t>
      </w:r>
      <w:r w:rsidRPr="008830C0">
        <w:rPr>
          <w:rStyle w:val="StyleUnderline"/>
          <w:highlight w:val="cyan"/>
        </w:rPr>
        <w:t>time</w:t>
      </w:r>
      <w:r w:rsidRPr="00AA1B8A">
        <w:rPr>
          <w:rStyle w:val="StyleUnderline"/>
        </w:rPr>
        <w:t xml:space="preserve"> between the filing of an unfair labor practice charge and the issuance </w:t>
      </w:r>
      <w:r w:rsidRPr="008830C0">
        <w:rPr>
          <w:rStyle w:val="StyleUnderline"/>
          <w:highlight w:val="cyan"/>
        </w:rPr>
        <w:t>of</w:t>
      </w:r>
      <w:r w:rsidRPr="00AA1B8A">
        <w:rPr>
          <w:rStyle w:val="StyleUnderline"/>
        </w:rPr>
        <w:t xml:space="preserve"> a </w:t>
      </w:r>
      <w:r w:rsidRPr="008830C0">
        <w:rPr>
          <w:rStyle w:val="StyleUnderline"/>
          <w:highlight w:val="cyan"/>
        </w:rPr>
        <w:t>Board order</w:t>
      </w:r>
      <w:r w:rsidRPr="00AA1B8A">
        <w:rPr>
          <w:rStyle w:val="StyleUnderline"/>
        </w:rPr>
        <w:t xml:space="preserve"> has been close to </w:t>
      </w:r>
      <w:r w:rsidRPr="008830C0">
        <w:rPr>
          <w:rStyle w:val="Emphasis"/>
          <w:highlight w:val="cyan"/>
        </w:rPr>
        <w:t>500 days</w:t>
      </w:r>
      <w:r w:rsidRPr="00AA1B8A">
        <w:rPr>
          <w:sz w:val="16"/>
        </w:rPr>
        <w:t>.123</w:t>
      </w:r>
    </w:p>
    <w:p w14:paraId="7CBAD020" w14:textId="77777777" w:rsidR="007C6F76" w:rsidRPr="00AA1B8A" w:rsidRDefault="007C6F76" w:rsidP="007C6F76">
      <w:pPr>
        <w:rPr>
          <w:sz w:val="16"/>
        </w:rPr>
      </w:pPr>
      <w:r w:rsidRPr="00AA1B8A">
        <w:rPr>
          <w:sz w:val="16"/>
        </w:rPr>
        <w:t xml:space="preserve">The statute’s </w:t>
      </w:r>
      <w:r w:rsidRPr="00AA1B8A">
        <w:rPr>
          <w:rStyle w:val="StyleUnderline"/>
        </w:rPr>
        <w:t>goal of facilitating collective bargaining fares no better</w:t>
      </w:r>
      <w:r w:rsidRPr="00AA1B8A">
        <w:rPr>
          <w:sz w:val="16"/>
        </w:rPr>
        <w:t>. The regime’s “</w:t>
      </w:r>
      <w:r w:rsidRPr="008830C0">
        <w:rPr>
          <w:rStyle w:val="StyleUnderline"/>
          <w:highlight w:val="cyan"/>
        </w:rPr>
        <w:t>good faith</w:t>
      </w:r>
      <w:r w:rsidRPr="00AA1B8A">
        <w:rPr>
          <w:sz w:val="16"/>
        </w:rPr>
        <w:t xml:space="preserve">” bargaining obligation is </w:t>
      </w:r>
      <w:r w:rsidRPr="008830C0">
        <w:rPr>
          <w:rStyle w:val="StyleUnderline"/>
          <w:highlight w:val="cyan"/>
        </w:rPr>
        <w:t>undermined by</w:t>
      </w:r>
      <w:r w:rsidRPr="00AA1B8A">
        <w:rPr>
          <w:rStyle w:val="StyleUnderline"/>
        </w:rPr>
        <w:t xml:space="preserve"> the </w:t>
      </w:r>
      <w:r w:rsidRPr="008830C0">
        <w:rPr>
          <w:rStyle w:val="StyleUnderline"/>
          <w:highlight w:val="cyan"/>
        </w:rPr>
        <w:t>Board’s inability to impose contract terms as</w:t>
      </w:r>
      <w:r w:rsidRPr="00AA1B8A">
        <w:rPr>
          <w:rStyle w:val="StyleUnderline"/>
        </w:rPr>
        <w:t xml:space="preserve"> a </w:t>
      </w:r>
      <w:r w:rsidRPr="008830C0">
        <w:rPr>
          <w:rStyle w:val="StyleUnderline"/>
          <w:highlight w:val="cyan"/>
        </w:rPr>
        <w:t>remedy</w:t>
      </w:r>
      <w:r w:rsidRPr="00AA1B8A">
        <w:rPr>
          <w:rStyle w:val="StyleUnderline"/>
        </w:rPr>
        <w:t xml:space="preserve"> for a party’s failure to negotiate in good faith</w:t>
      </w:r>
      <w:r w:rsidRPr="00AA1B8A">
        <w:rPr>
          <w:sz w:val="16"/>
        </w:rPr>
        <w:t xml:space="preserve">. Thus, an </w:t>
      </w:r>
      <w:r w:rsidRPr="008830C0">
        <w:rPr>
          <w:rStyle w:val="StyleUnderline"/>
          <w:highlight w:val="cyan"/>
        </w:rPr>
        <w:t>employer</w:t>
      </w:r>
      <w:r w:rsidRPr="00AA1B8A">
        <w:rPr>
          <w:sz w:val="16"/>
        </w:rPr>
        <w:t xml:space="preserve"> </w:t>
      </w:r>
      <w:r w:rsidRPr="001506CB">
        <w:rPr>
          <w:rStyle w:val="Emphasis"/>
        </w:rPr>
        <w:t>determined</w:t>
      </w:r>
      <w:r w:rsidRPr="00AA1B8A">
        <w:rPr>
          <w:sz w:val="16"/>
        </w:rPr>
        <w:t xml:space="preserve"> to</w:t>
      </w:r>
      <w:r w:rsidRPr="00AA1B8A">
        <w:rPr>
          <w:rStyle w:val="StyleUnderline"/>
        </w:rPr>
        <w:t xml:space="preserve"> resist collective bargaining </w:t>
      </w:r>
      <w:r w:rsidRPr="008830C0">
        <w:rPr>
          <w:rStyle w:val="StyleUnderline"/>
          <w:highlight w:val="cyan"/>
        </w:rPr>
        <w:t>can drag out</w:t>
      </w:r>
      <w:r w:rsidRPr="00AA1B8A">
        <w:rPr>
          <w:rStyle w:val="StyleUnderline"/>
        </w:rPr>
        <w:t xml:space="preserve"> </w:t>
      </w:r>
      <w:r w:rsidRPr="008830C0">
        <w:rPr>
          <w:rStyle w:val="Emphasis"/>
          <w:highlight w:val="cyan"/>
        </w:rPr>
        <w:t>negotiations for years</w:t>
      </w:r>
      <w:r w:rsidRPr="00AA1B8A">
        <w:rPr>
          <w:sz w:val="16"/>
        </w:rPr>
        <w:t xml:space="preserve">, making plain its refusal to enter into an agreement with the union.124 </w:t>
      </w:r>
      <w:r w:rsidRPr="008830C0">
        <w:rPr>
          <w:rStyle w:val="Emphasis"/>
          <w:highlight w:val="cyan"/>
        </w:rPr>
        <w:t>Employees have little</w:t>
      </w:r>
      <w:r w:rsidRPr="001506CB">
        <w:rPr>
          <w:rStyle w:val="Emphasis"/>
        </w:rPr>
        <w:t xml:space="preserve"> </w:t>
      </w:r>
      <w:r w:rsidRPr="008830C0">
        <w:rPr>
          <w:rStyle w:val="Emphasis"/>
          <w:highlight w:val="cyan"/>
        </w:rPr>
        <w:t>recourse</w:t>
      </w:r>
      <w:r w:rsidRPr="00AA1B8A">
        <w:rPr>
          <w:sz w:val="16"/>
        </w:rPr>
        <w:t xml:space="preserve">. Not only are the </w:t>
      </w:r>
      <w:r w:rsidRPr="00AA1B8A">
        <w:rPr>
          <w:rStyle w:val="StyleUnderline"/>
        </w:rPr>
        <w:t>Board’s remedial powers limited</w:t>
      </w:r>
      <w:r w:rsidRPr="00AA1B8A">
        <w:rPr>
          <w:sz w:val="16"/>
        </w:rPr>
        <w:t xml:space="preserve">, but the </w:t>
      </w:r>
      <w:r w:rsidRPr="008830C0">
        <w:rPr>
          <w:rStyle w:val="StyleUnderline"/>
          <w:highlight w:val="cyan"/>
        </w:rPr>
        <w:t>employer’s “right” to</w:t>
      </w:r>
      <w:r w:rsidRPr="00AA1B8A">
        <w:rPr>
          <w:rStyle w:val="StyleUnderline"/>
        </w:rPr>
        <w:t xml:space="preserve"> permanently </w:t>
      </w:r>
      <w:r w:rsidRPr="008830C0">
        <w:rPr>
          <w:rStyle w:val="StyleUnderline"/>
          <w:highlight w:val="cyan"/>
        </w:rPr>
        <w:t>replace</w:t>
      </w:r>
      <w:r w:rsidRPr="00AA1B8A">
        <w:rPr>
          <w:rStyle w:val="StyleUnderline"/>
        </w:rPr>
        <w:t xml:space="preserve"> striking </w:t>
      </w:r>
      <w:r w:rsidRPr="008830C0">
        <w:rPr>
          <w:rStyle w:val="StyleUnderline"/>
          <w:highlight w:val="cyan"/>
        </w:rPr>
        <w:t>workers</w:t>
      </w:r>
      <w:r w:rsidRPr="00AA1B8A">
        <w:rPr>
          <w:sz w:val="16"/>
        </w:rPr>
        <w:t>—established in 1938 by the Supreme Court but little used until the 1980s—“</w:t>
      </w:r>
      <w:r w:rsidRPr="00AA1B8A">
        <w:rPr>
          <w:rStyle w:val="StyleUnderline"/>
        </w:rPr>
        <w:t xml:space="preserve">has </w:t>
      </w:r>
      <w:r w:rsidRPr="008830C0">
        <w:rPr>
          <w:rStyle w:val="StyleUnderline"/>
          <w:highlight w:val="cyan"/>
        </w:rPr>
        <w:t>rendered</w:t>
      </w:r>
      <w:r w:rsidRPr="00AA1B8A">
        <w:rPr>
          <w:rStyle w:val="StyleUnderline"/>
        </w:rPr>
        <w:t xml:space="preserve"> the </w:t>
      </w:r>
      <w:r w:rsidRPr="008830C0">
        <w:rPr>
          <w:rStyle w:val="Emphasis"/>
          <w:highlight w:val="cyan"/>
        </w:rPr>
        <w:t>strike</w:t>
      </w:r>
      <w:r w:rsidRPr="001506CB">
        <w:rPr>
          <w:rStyle w:val="Emphasis"/>
        </w:rPr>
        <w:t xml:space="preserve"> </w:t>
      </w:r>
      <w:r w:rsidRPr="008830C0">
        <w:rPr>
          <w:rStyle w:val="Emphasis"/>
          <w:highlight w:val="cyan"/>
        </w:rPr>
        <w:t>useless</w:t>
      </w:r>
      <w:r w:rsidRPr="00AA1B8A">
        <w:rPr>
          <w:rStyle w:val="StyleUnderline"/>
        </w:rPr>
        <w:t xml:space="preserve"> </w:t>
      </w:r>
      <w:r w:rsidRPr="008830C0">
        <w:rPr>
          <w:rStyle w:val="StyleUnderline"/>
          <w:highlight w:val="cyan"/>
        </w:rPr>
        <w:lastRenderedPageBreak/>
        <w:t>and</w:t>
      </w:r>
      <w:r w:rsidRPr="00AA1B8A">
        <w:rPr>
          <w:rStyle w:val="StyleUnderline"/>
        </w:rPr>
        <w:t xml:space="preserve"> virtually </w:t>
      </w:r>
      <w:r w:rsidRPr="008830C0">
        <w:rPr>
          <w:rStyle w:val="StyleUnderline"/>
          <w:highlight w:val="cyan"/>
        </w:rPr>
        <w:t>suicidal</w:t>
      </w:r>
      <w:r w:rsidRPr="00AA1B8A">
        <w:rPr>
          <w:rStyle w:val="StyleUnderline"/>
        </w:rPr>
        <w:t xml:space="preserve"> for many employees</w:t>
      </w:r>
      <w:r w:rsidRPr="00AA1B8A">
        <w:rPr>
          <w:sz w:val="16"/>
        </w:rPr>
        <w:t xml:space="preserve">.”125 Further </w:t>
      </w:r>
      <w:r w:rsidRPr="00AA1B8A">
        <w:rPr>
          <w:rStyle w:val="StyleUnderline"/>
        </w:rPr>
        <w:t>weakening unions’ bargaining position</w:t>
      </w:r>
      <w:r w:rsidRPr="00AA1B8A">
        <w:rPr>
          <w:sz w:val="16"/>
        </w:rPr>
        <w:t xml:space="preserve">, the </w:t>
      </w:r>
      <w:r w:rsidRPr="00AA1B8A">
        <w:rPr>
          <w:rStyle w:val="StyleUnderline"/>
        </w:rPr>
        <w:t>Court</w:t>
      </w:r>
      <w:r w:rsidRPr="00AA1B8A">
        <w:rPr>
          <w:sz w:val="16"/>
        </w:rPr>
        <w:t xml:space="preserve"> has </w:t>
      </w:r>
      <w:r w:rsidRPr="00AA1B8A">
        <w:rPr>
          <w:rStyle w:val="StyleUnderline"/>
        </w:rPr>
        <w:t>strictly limited the scope</w:t>
      </w:r>
      <w:r w:rsidRPr="00AA1B8A">
        <w:rPr>
          <w:sz w:val="16"/>
        </w:rPr>
        <w:t xml:space="preserve"> </w:t>
      </w:r>
      <w:r w:rsidRPr="00AA1B8A">
        <w:rPr>
          <w:rStyle w:val="StyleUnderline"/>
        </w:rPr>
        <w:t>of mandatory subjects of bargaining</w:t>
      </w:r>
      <w:r w:rsidRPr="00AA1B8A">
        <w:rPr>
          <w:sz w:val="16"/>
        </w:rPr>
        <w:t xml:space="preserve">, concluding that matters of entrepreneurial judgment need not be negotiated. For this reason, </w:t>
      </w:r>
      <w:r w:rsidRPr="00AA1B8A">
        <w:rPr>
          <w:rStyle w:val="StyleUnderline"/>
        </w:rPr>
        <w:t xml:space="preserve">the </w:t>
      </w:r>
      <w:r w:rsidRPr="008830C0">
        <w:rPr>
          <w:rStyle w:val="StyleUnderline"/>
          <w:highlight w:val="cyan"/>
        </w:rPr>
        <w:t>employer</w:t>
      </w:r>
      <w:r w:rsidRPr="00AA1B8A">
        <w:rPr>
          <w:rStyle w:val="StyleUnderline"/>
        </w:rPr>
        <w:t xml:space="preserve"> may </w:t>
      </w:r>
      <w:r w:rsidRPr="008830C0">
        <w:rPr>
          <w:rStyle w:val="StyleUnderline"/>
          <w:highlight w:val="cyan"/>
        </w:rPr>
        <w:t>avoid unionization by closing</w:t>
      </w:r>
      <w:r w:rsidRPr="00AA1B8A">
        <w:rPr>
          <w:rStyle w:val="StyleUnderline"/>
        </w:rPr>
        <w:t xml:space="preserve"> its </w:t>
      </w:r>
      <w:r w:rsidRPr="008830C0">
        <w:rPr>
          <w:rStyle w:val="StyleUnderline"/>
          <w:highlight w:val="cyan"/>
        </w:rPr>
        <w:t>operations</w:t>
      </w:r>
      <w:r w:rsidRPr="00AA1B8A">
        <w:rPr>
          <w:rStyle w:val="StyleUnderline"/>
        </w:rPr>
        <w:t xml:space="preserve">, by </w:t>
      </w:r>
      <w:r w:rsidRPr="008830C0">
        <w:rPr>
          <w:rStyle w:val="StyleUnderline"/>
          <w:highlight w:val="cyan"/>
        </w:rPr>
        <w:t>subcontracting</w:t>
      </w:r>
      <w:r w:rsidRPr="00AA1B8A">
        <w:rPr>
          <w:rStyle w:val="StyleUnderline"/>
        </w:rPr>
        <w:t xml:space="preserve">, by “doublebreasting” through a </w:t>
      </w:r>
      <w:r w:rsidRPr="008830C0">
        <w:rPr>
          <w:rStyle w:val="StyleUnderline"/>
          <w:highlight w:val="cyan"/>
        </w:rPr>
        <w:t>nonunion company</w:t>
      </w:r>
      <w:r w:rsidRPr="00AA1B8A">
        <w:rPr>
          <w:rStyle w:val="StyleUnderline"/>
        </w:rPr>
        <w:t xml:space="preserve">, </w:t>
      </w:r>
      <w:r w:rsidRPr="008830C0">
        <w:rPr>
          <w:rStyle w:val="StyleUnderline"/>
          <w:highlight w:val="cyan"/>
        </w:rPr>
        <w:t>or</w:t>
      </w:r>
      <w:r w:rsidRPr="00AA1B8A">
        <w:rPr>
          <w:rStyle w:val="StyleUnderline"/>
        </w:rPr>
        <w:t xml:space="preserve"> by </w:t>
      </w:r>
      <w:r w:rsidRPr="008830C0">
        <w:rPr>
          <w:rStyle w:val="StyleUnderline"/>
          <w:highlight w:val="cyan"/>
        </w:rPr>
        <w:t>moving</w:t>
      </w:r>
      <w:r w:rsidRPr="00AA1B8A">
        <w:rPr>
          <w:rStyle w:val="StyleUnderline"/>
        </w:rPr>
        <w:t xml:space="preserve"> production</w:t>
      </w:r>
      <w:r w:rsidRPr="00AA1B8A">
        <w:rPr>
          <w:sz w:val="16"/>
        </w:rPr>
        <w:t>.126</w:t>
      </w:r>
    </w:p>
    <w:p w14:paraId="25CF6126" w14:textId="77777777" w:rsidR="007C6F76" w:rsidRPr="001B758B" w:rsidRDefault="007C6F76" w:rsidP="007C6F76"/>
    <w:p w14:paraId="1FCEBC82" w14:textId="77777777" w:rsidR="007C6F76" w:rsidRDefault="007C6F76" w:rsidP="007C6F76">
      <w:pPr>
        <w:pStyle w:val="Heading3"/>
      </w:pPr>
      <w:r>
        <w:lastRenderedPageBreak/>
        <w:t>Circumvention – Labor Department – 2NC</w:t>
      </w:r>
    </w:p>
    <w:p w14:paraId="59228890" w14:textId="77777777" w:rsidR="007C6F76" w:rsidRDefault="007C6F76" w:rsidP="007C6F76">
      <w:pPr>
        <w:pStyle w:val="Heading4"/>
      </w:pPr>
      <w:r>
        <w:t>Hollowed out Labor Department.</w:t>
      </w:r>
    </w:p>
    <w:p w14:paraId="1CDDE524" w14:textId="77777777" w:rsidR="007C6F76" w:rsidRDefault="007C6F76" w:rsidP="007C6F76">
      <w:r>
        <w:t xml:space="preserve">Ben </w:t>
      </w:r>
      <w:r w:rsidRPr="00B15CE5">
        <w:rPr>
          <w:rStyle w:val="Style13ptBold"/>
        </w:rPr>
        <w:t>Burgis 25</w:t>
      </w:r>
      <w:r>
        <w:t xml:space="preserve">, Political commentator and author, has written articles for Jacobin and The Daily Beast, "Opinion," </w:t>
      </w:r>
      <w:r w:rsidRPr="003B3648">
        <w:t>MSNBC</w:t>
      </w:r>
      <w:r>
        <w:t>, 2/11/2025, https://www.msnbc.com/opinion/msnbc-opinion/trump-musk-are-eviscerating-workers-rights-rcna191557</w:t>
      </w:r>
    </w:p>
    <w:p w14:paraId="07AC4DFA" w14:textId="77777777" w:rsidR="007C6F76" w:rsidRDefault="007C6F76" w:rsidP="007C6F76">
      <w:r>
        <w:rPr>
          <w:sz w:val="16"/>
        </w:rPr>
        <w:t xml:space="preserve">As this was happening, </w:t>
      </w:r>
      <w:r w:rsidRPr="008830C0">
        <w:rPr>
          <w:rStyle w:val="StyleUnderline"/>
          <w:highlight w:val="cyan"/>
        </w:rPr>
        <w:t>Musk’s</w:t>
      </w:r>
      <w:r w:rsidRPr="001F2096">
        <w:rPr>
          <w:rStyle w:val="StyleUnderline"/>
        </w:rPr>
        <w:t xml:space="preserve"> “Department of Government Efficiency</w:t>
      </w:r>
      <w:r>
        <w:rPr>
          <w:sz w:val="16"/>
        </w:rPr>
        <w:t>” (</w:t>
      </w:r>
      <w:r w:rsidRPr="008830C0">
        <w:rPr>
          <w:rStyle w:val="Emphasis"/>
          <w:highlight w:val="cyan"/>
        </w:rPr>
        <w:t>DOGE</w:t>
      </w:r>
      <w:r>
        <w:rPr>
          <w:sz w:val="16"/>
        </w:rPr>
        <w:t xml:space="preserve">) </w:t>
      </w:r>
      <w:r w:rsidRPr="008830C0">
        <w:rPr>
          <w:rStyle w:val="Emphasis"/>
          <w:highlight w:val="cyan"/>
        </w:rPr>
        <w:t>took aim</w:t>
      </w:r>
      <w:r>
        <w:rPr>
          <w:sz w:val="16"/>
        </w:rPr>
        <w:t xml:space="preserve"> </w:t>
      </w:r>
      <w:r w:rsidRPr="008830C0">
        <w:rPr>
          <w:rStyle w:val="StyleUnderline"/>
          <w:highlight w:val="cyan"/>
        </w:rPr>
        <w:t>at</w:t>
      </w:r>
      <w:r>
        <w:rPr>
          <w:sz w:val="16"/>
        </w:rPr>
        <w:t xml:space="preserve"> </w:t>
      </w:r>
      <w:r w:rsidRPr="001F2096">
        <w:rPr>
          <w:rStyle w:val="StyleUnderline"/>
        </w:rPr>
        <w:t>the other</w:t>
      </w:r>
      <w:r>
        <w:rPr>
          <w:sz w:val="16"/>
        </w:rPr>
        <w:t xml:space="preserve"> </w:t>
      </w:r>
      <w:r w:rsidRPr="001F2096">
        <w:rPr>
          <w:rStyle w:val="Emphasis"/>
        </w:rPr>
        <w:t>main federal institution</w:t>
      </w:r>
      <w:r>
        <w:rPr>
          <w:sz w:val="16"/>
        </w:rPr>
        <w:t xml:space="preserve"> </w:t>
      </w:r>
      <w:r w:rsidRPr="001F2096">
        <w:rPr>
          <w:rStyle w:val="StyleUnderline"/>
        </w:rPr>
        <w:t>that</w:t>
      </w:r>
      <w:r>
        <w:rPr>
          <w:sz w:val="16"/>
        </w:rPr>
        <w:t xml:space="preserve"> </w:t>
      </w:r>
      <w:r w:rsidRPr="001F2096">
        <w:rPr>
          <w:rStyle w:val="Emphasis"/>
        </w:rPr>
        <w:t>protects workers’ rights</w:t>
      </w:r>
      <w:r w:rsidRPr="001F2096">
        <w:rPr>
          <w:rStyle w:val="StyleUnderline"/>
        </w:rPr>
        <w:t>, the</w:t>
      </w:r>
      <w:r>
        <w:rPr>
          <w:sz w:val="16"/>
        </w:rPr>
        <w:t xml:space="preserve"> </w:t>
      </w:r>
      <w:r w:rsidRPr="008830C0">
        <w:rPr>
          <w:rStyle w:val="Emphasis"/>
          <w:highlight w:val="cyan"/>
        </w:rPr>
        <w:t>Labor</w:t>
      </w:r>
      <w:r w:rsidRPr="001F2096">
        <w:rPr>
          <w:rStyle w:val="Emphasis"/>
        </w:rPr>
        <w:t xml:space="preserve"> Department</w:t>
      </w:r>
      <w:r w:rsidRPr="002F7B6B">
        <w:rPr>
          <w:rStyle w:val="Emphasis"/>
        </w:rPr>
        <w:t>.</w:t>
      </w:r>
    </w:p>
    <w:p w14:paraId="783836A0" w14:textId="77777777" w:rsidR="007C6F76" w:rsidRDefault="007C6F76" w:rsidP="007C6F76">
      <w:r>
        <w:rPr>
          <w:sz w:val="16"/>
        </w:rPr>
        <w:t xml:space="preserve">As labor reporter Kim Kelly writes, </w:t>
      </w:r>
      <w:r w:rsidRPr="001F2096">
        <w:rPr>
          <w:rStyle w:val="StyleUnderline"/>
        </w:rPr>
        <w:t>Musk and his team have been</w:t>
      </w:r>
      <w:r>
        <w:rPr>
          <w:sz w:val="16"/>
        </w:rPr>
        <w:t xml:space="preserve"> “</w:t>
      </w:r>
      <w:r w:rsidRPr="008830C0">
        <w:rPr>
          <w:rStyle w:val="Emphasis"/>
          <w:highlight w:val="cyan"/>
        </w:rPr>
        <w:t>running roughshod</w:t>
      </w:r>
      <w:r>
        <w:rPr>
          <w:sz w:val="16"/>
        </w:rPr>
        <w:t xml:space="preserve"> </w:t>
      </w:r>
      <w:r w:rsidRPr="008830C0">
        <w:rPr>
          <w:rStyle w:val="StyleUnderline"/>
          <w:highlight w:val="cyan"/>
        </w:rPr>
        <w:t>over</w:t>
      </w:r>
      <w:r w:rsidRPr="001F2096">
        <w:rPr>
          <w:rStyle w:val="StyleUnderline"/>
        </w:rPr>
        <w:t xml:space="preserve"> a number of government </w:t>
      </w:r>
      <w:r w:rsidRPr="008830C0">
        <w:rPr>
          <w:rStyle w:val="StyleUnderline"/>
          <w:highlight w:val="cyan"/>
        </w:rPr>
        <w:t>agencies</w:t>
      </w:r>
      <w:r w:rsidRPr="001F2096">
        <w:rPr>
          <w:rStyle w:val="StyleUnderline"/>
        </w:rPr>
        <w:t>,” often “</w:t>
      </w:r>
      <w:r w:rsidRPr="008830C0">
        <w:rPr>
          <w:rStyle w:val="Emphasis"/>
          <w:highlight w:val="cyan"/>
        </w:rPr>
        <w:t>seizing access</w:t>
      </w:r>
      <w:r>
        <w:rPr>
          <w:sz w:val="16"/>
        </w:rPr>
        <w:t xml:space="preserve"> </w:t>
      </w:r>
      <w:r w:rsidRPr="008830C0">
        <w:rPr>
          <w:rStyle w:val="StyleUnderline"/>
          <w:highlight w:val="cyan"/>
        </w:rPr>
        <w:t>to</w:t>
      </w:r>
      <w:r w:rsidRPr="001F2096">
        <w:rPr>
          <w:rStyle w:val="StyleUnderline"/>
        </w:rPr>
        <w:t xml:space="preserve"> highly-sensitive</w:t>
      </w:r>
      <w:r>
        <w:rPr>
          <w:sz w:val="16"/>
        </w:rPr>
        <w:t xml:space="preserve"> </w:t>
      </w:r>
      <w:r w:rsidRPr="008830C0">
        <w:rPr>
          <w:rStyle w:val="Emphasis"/>
          <w:highlight w:val="cyan"/>
        </w:rPr>
        <w:t>info</w:t>
      </w:r>
      <w:r w:rsidRPr="001F2096">
        <w:rPr>
          <w:rStyle w:val="Emphasis"/>
        </w:rPr>
        <w:t>rmation systems</w:t>
      </w:r>
      <w:r w:rsidRPr="001F2096">
        <w:rPr>
          <w:rStyle w:val="StyleUnderline"/>
        </w:rPr>
        <w:t xml:space="preserve">, </w:t>
      </w:r>
      <w:r w:rsidRPr="008830C0">
        <w:rPr>
          <w:rStyle w:val="StyleUnderline"/>
          <w:highlight w:val="cyan"/>
        </w:rPr>
        <w:t>taking down</w:t>
      </w:r>
      <w:r>
        <w:rPr>
          <w:sz w:val="16"/>
        </w:rPr>
        <w:t xml:space="preserve"> </w:t>
      </w:r>
      <w:r w:rsidRPr="008830C0">
        <w:rPr>
          <w:rStyle w:val="Emphasis"/>
          <w:highlight w:val="cyan"/>
        </w:rPr>
        <w:t>websites</w:t>
      </w:r>
      <w:r>
        <w:rPr>
          <w:sz w:val="16"/>
        </w:rPr>
        <w:t xml:space="preserve"> </w:t>
      </w:r>
      <w:r w:rsidRPr="008830C0">
        <w:rPr>
          <w:rStyle w:val="StyleUnderline"/>
          <w:highlight w:val="cyan"/>
        </w:rPr>
        <w:t>and placing</w:t>
      </w:r>
      <w:r>
        <w:rPr>
          <w:sz w:val="16"/>
        </w:rPr>
        <w:t xml:space="preserve"> </w:t>
      </w:r>
      <w:r w:rsidRPr="008830C0">
        <w:rPr>
          <w:rStyle w:val="Emphasis"/>
          <w:highlight w:val="cyan"/>
        </w:rPr>
        <w:t>thousands</w:t>
      </w:r>
      <w:r w:rsidRPr="001F2096">
        <w:rPr>
          <w:rStyle w:val="Emphasis"/>
        </w:rPr>
        <w:t xml:space="preserve"> of</w:t>
      </w:r>
      <w:r>
        <w:rPr>
          <w:sz w:val="16"/>
        </w:rPr>
        <w:t xml:space="preserve"> </w:t>
      </w:r>
      <w:r w:rsidRPr="001F2096">
        <w:rPr>
          <w:rStyle w:val="StyleUnderline"/>
        </w:rPr>
        <w:t>federal</w:t>
      </w:r>
      <w:r>
        <w:rPr>
          <w:sz w:val="16"/>
        </w:rPr>
        <w:t xml:space="preserve"> </w:t>
      </w:r>
      <w:r w:rsidRPr="001F2096">
        <w:rPr>
          <w:rStyle w:val="Emphasis"/>
        </w:rPr>
        <w:t xml:space="preserve">employees </w:t>
      </w:r>
      <w:r w:rsidRPr="008830C0">
        <w:rPr>
          <w:rStyle w:val="Emphasis"/>
          <w:highlight w:val="cyan"/>
        </w:rPr>
        <w:t>on leave</w:t>
      </w:r>
      <w:r>
        <w:rPr>
          <w:rStyle w:val="Emphasis"/>
        </w:rPr>
        <w:t>.”</w:t>
      </w:r>
      <w:r>
        <w:rPr>
          <w:sz w:val="16"/>
        </w:rPr>
        <w:t xml:space="preserve"> Alarmed by the possibility that similar </w:t>
      </w:r>
      <w:r w:rsidRPr="008830C0">
        <w:rPr>
          <w:rStyle w:val="StyleUnderline"/>
          <w:highlight w:val="cyan"/>
        </w:rPr>
        <w:t>encroachments</w:t>
      </w:r>
      <w:r>
        <w:rPr>
          <w:sz w:val="16"/>
        </w:rPr>
        <w:t xml:space="preserve"> on the Labor Department </w:t>
      </w:r>
      <w:r w:rsidRPr="008830C0">
        <w:rPr>
          <w:rStyle w:val="StyleUnderline"/>
          <w:highlight w:val="cyan"/>
        </w:rPr>
        <w:t>will throw a</w:t>
      </w:r>
      <w:r>
        <w:rPr>
          <w:sz w:val="16"/>
        </w:rPr>
        <w:t xml:space="preserve"> </w:t>
      </w:r>
      <w:r w:rsidRPr="001F2096">
        <w:rPr>
          <w:rStyle w:val="Emphasis"/>
        </w:rPr>
        <w:t xml:space="preserve">massive </w:t>
      </w:r>
      <w:r w:rsidRPr="008830C0">
        <w:rPr>
          <w:rStyle w:val="Emphasis"/>
          <w:highlight w:val="cyan"/>
        </w:rPr>
        <w:t>wrench</w:t>
      </w:r>
      <w:r>
        <w:rPr>
          <w:sz w:val="16"/>
        </w:rPr>
        <w:t xml:space="preserve"> </w:t>
      </w:r>
      <w:r w:rsidRPr="008830C0">
        <w:rPr>
          <w:rStyle w:val="StyleUnderline"/>
          <w:highlight w:val="cyan"/>
        </w:rPr>
        <w:t>into</w:t>
      </w:r>
      <w:r w:rsidRPr="001F2096">
        <w:rPr>
          <w:rStyle w:val="StyleUnderline"/>
        </w:rPr>
        <w:t xml:space="preserve"> the</w:t>
      </w:r>
      <w:r>
        <w:rPr>
          <w:sz w:val="16"/>
        </w:rPr>
        <w:t xml:space="preserve"> </w:t>
      </w:r>
      <w:r w:rsidRPr="008830C0">
        <w:rPr>
          <w:rStyle w:val="Emphasis"/>
          <w:highlight w:val="cyan"/>
        </w:rPr>
        <w:t>enforcement</w:t>
      </w:r>
      <w:r w:rsidRPr="001F2096">
        <w:rPr>
          <w:rStyle w:val="Emphasis"/>
        </w:rPr>
        <w:t xml:space="preserve"> of labor law</w:t>
      </w:r>
      <w:r>
        <w:rPr>
          <w:sz w:val="16"/>
        </w:rPr>
        <w:t>, a coalition of unions including the American Federation of State, County &amp; Municipal Employees (AFSCME), the American Federation of Government Employees (AFGE), the Service Employees International Union (SEIU) and the Communications Workers of America (CWA) filed a lawsuit on Wednesday seeking to keep Musk and his subordinates out of the Labor Department’s internal systems.</w:t>
      </w:r>
    </w:p>
    <w:p w14:paraId="1F948AEB" w14:textId="77777777" w:rsidR="007C6F76" w:rsidRDefault="007C6F76" w:rsidP="007C6F76">
      <w:pPr>
        <w:pStyle w:val="Heading3"/>
      </w:pPr>
      <w:r>
        <w:lastRenderedPageBreak/>
        <w:t>Circumvention – Bargaining Process – 2NC</w:t>
      </w:r>
    </w:p>
    <w:p w14:paraId="20A21757" w14:textId="77777777" w:rsidR="007C6F76" w:rsidRPr="00A64E44" w:rsidRDefault="007C6F76" w:rsidP="007C6F76">
      <w:pPr>
        <w:pStyle w:val="Heading4"/>
      </w:pPr>
      <w:r>
        <w:rPr>
          <w:u w:val="single"/>
        </w:rPr>
        <w:t>Retaliatory punishment</w:t>
      </w:r>
      <w:r>
        <w:t>. The new NLRB permits firing, discipline, and prosecution.</w:t>
      </w:r>
    </w:p>
    <w:p w14:paraId="05662067" w14:textId="77777777" w:rsidR="007C6F76" w:rsidRDefault="007C6F76" w:rsidP="007C6F76">
      <w:bookmarkStart w:id="5" w:name="_Hlk208033237"/>
      <w:r>
        <w:t xml:space="preserve">Celine </w:t>
      </w:r>
      <w:r w:rsidRPr="00D14F81">
        <w:rPr>
          <w:rStyle w:val="Style13ptBold"/>
        </w:rPr>
        <w:t>Mcnicholas et al. 19</w:t>
      </w:r>
      <w:r>
        <w:t>, Mcnicholas is Director of Government Affairs at EPI, previously served as Director of Congressional and Public Affairs at the NLRB and labor counsel to the House Education and Labor Committee; Margaret Poydock is Policy Associate at EPI, previously held legislative positions in the U.S. Senate; Lynn Rhinehart is a Senior Fellow at EPI, previously served as general counsel of the AFL-CIO, a federation of 55 national and international labor organizations, "Unprecedented: The Trump NLRB's attack on workers' rights," Economic Policy Institute, 10/16/2019, https://www.epi.org/publication/unprecedented-the-trump-nlrbs-attack-on-workers-rights/</w:t>
      </w:r>
    </w:p>
    <w:p w14:paraId="39F5C0F2" w14:textId="77777777" w:rsidR="007C6F76" w:rsidRPr="002F7B6B" w:rsidRDefault="007C6F76" w:rsidP="007C6F76">
      <w:r w:rsidRPr="002F7B6B">
        <w:rPr>
          <w:sz w:val="16"/>
        </w:rPr>
        <w:t xml:space="preserve">Finally, </w:t>
      </w:r>
      <w:r w:rsidRPr="00B6726A">
        <w:rPr>
          <w:rStyle w:val="StyleUnderline"/>
        </w:rPr>
        <w:t>another significant change that</w:t>
      </w:r>
      <w:r w:rsidRPr="002F7B6B">
        <w:rPr>
          <w:sz w:val="16"/>
        </w:rPr>
        <w:t xml:space="preserve"> </w:t>
      </w:r>
      <w:r w:rsidRPr="00B6726A">
        <w:rPr>
          <w:rStyle w:val="Emphasis"/>
        </w:rPr>
        <w:t>undermines</w:t>
      </w:r>
      <w:r w:rsidRPr="002F7B6B">
        <w:rPr>
          <w:sz w:val="16"/>
        </w:rPr>
        <w:t xml:space="preserve"> </w:t>
      </w:r>
      <w:r w:rsidRPr="00B6726A">
        <w:rPr>
          <w:rStyle w:val="StyleUnderline"/>
        </w:rPr>
        <w:t>the</w:t>
      </w:r>
      <w:r w:rsidRPr="002F7B6B">
        <w:rPr>
          <w:sz w:val="16"/>
        </w:rPr>
        <w:t xml:space="preserve"> </w:t>
      </w:r>
      <w:r w:rsidRPr="00B6726A">
        <w:rPr>
          <w:rStyle w:val="Emphasis"/>
        </w:rPr>
        <w:t>collective bargaining process</w:t>
      </w:r>
      <w:r w:rsidRPr="002F7B6B">
        <w:rPr>
          <w:sz w:val="16"/>
        </w:rPr>
        <w:t xml:space="preserve"> </w:t>
      </w:r>
      <w:r w:rsidRPr="00B6726A">
        <w:rPr>
          <w:rStyle w:val="StyleUnderline"/>
        </w:rPr>
        <w:t>is</w:t>
      </w:r>
      <w:r w:rsidRPr="002F7B6B">
        <w:rPr>
          <w:sz w:val="16"/>
        </w:rPr>
        <w:t xml:space="preserve"> </w:t>
      </w:r>
      <w:r w:rsidRPr="00B6726A">
        <w:rPr>
          <w:rStyle w:val="Emphasis"/>
        </w:rPr>
        <w:t>on the horizon</w:t>
      </w:r>
      <w:r>
        <w:rPr>
          <w:sz w:val="16"/>
        </w:rPr>
        <w:t xml:space="preserve">. </w:t>
      </w:r>
      <w:r w:rsidRPr="008830C0">
        <w:rPr>
          <w:rStyle w:val="StyleUnderline"/>
          <w:highlight w:val="cyan"/>
        </w:rPr>
        <w:t>Under current law</w:t>
      </w:r>
      <w:r>
        <w:rPr>
          <w:sz w:val="16"/>
        </w:rPr>
        <w:t xml:space="preserve">, </w:t>
      </w:r>
      <w:r w:rsidRPr="008830C0">
        <w:rPr>
          <w:rStyle w:val="StyleUnderline"/>
          <w:highlight w:val="cyan"/>
        </w:rPr>
        <w:t>an employer may not unilaterally</w:t>
      </w:r>
      <w:r>
        <w:rPr>
          <w:sz w:val="16"/>
        </w:rPr>
        <w:t xml:space="preserve"> </w:t>
      </w:r>
      <w:r w:rsidRPr="008830C0">
        <w:rPr>
          <w:rStyle w:val="Emphasis"/>
          <w:highlight w:val="cyan"/>
        </w:rPr>
        <w:t>impose</w:t>
      </w:r>
      <w:r w:rsidRPr="00B6726A">
        <w:rPr>
          <w:rStyle w:val="Emphasis"/>
        </w:rPr>
        <w:t xml:space="preserve"> discretionary </w:t>
      </w:r>
      <w:r w:rsidRPr="008830C0">
        <w:rPr>
          <w:rStyle w:val="Emphasis"/>
          <w:highlight w:val="cyan"/>
        </w:rPr>
        <w:t>discipline</w:t>
      </w:r>
      <w:r>
        <w:rPr>
          <w:sz w:val="16"/>
        </w:rPr>
        <w:t xml:space="preserve"> </w:t>
      </w:r>
      <w:r w:rsidRPr="00B6726A">
        <w:rPr>
          <w:rStyle w:val="StyleUnderline"/>
        </w:rPr>
        <w:t>on a</w:t>
      </w:r>
      <w:r>
        <w:rPr>
          <w:sz w:val="16"/>
        </w:rPr>
        <w:t xml:space="preserve"> </w:t>
      </w:r>
      <w:r w:rsidRPr="00B6726A">
        <w:rPr>
          <w:rStyle w:val="StyleUnderline"/>
        </w:rPr>
        <w:t xml:space="preserve">member of a new bargaining unit </w:t>
      </w:r>
      <w:r w:rsidRPr="008830C0">
        <w:rPr>
          <w:rStyle w:val="StyleUnderline"/>
          <w:highlight w:val="cyan"/>
        </w:rPr>
        <w:t>without bargaining</w:t>
      </w:r>
      <w:r w:rsidRPr="00B6726A">
        <w:rPr>
          <w:rStyle w:val="StyleUnderline"/>
        </w:rPr>
        <w:t xml:space="preserve"> with the union</w:t>
      </w:r>
      <w:r>
        <w:rPr>
          <w:sz w:val="16"/>
        </w:rPr>
        <w:t xml:space="preserve">, because to do so undermines the new union and the bargaining process. </w:t>
      </w:r>
      <w:r w:rsidRPr="008830C0">
        <w:rPr>
          <w:rStyle w:val="StyleUnderline"/>
          <w:highlight w:val="cyan"/>
        </w:rPr>
        <w:t>But</w:t>
      </w:r>
      <w:r w:rsidRPr="00B6726A">
        <w:rPr>
          <w:rStyle w:val="StyleUnderline"/>
        </w:rPr>
        <w:t xml:space="preserve"> the </w:t>
      </w:r>
      <w:r w:rsidRPr="008830C0">
        <w:rPr>
          <w:rStyle w:val="StyleUnderline"/>
          <w:highlight w:val="cyan"/>
        </w:rPr>
        <w:t>Trump</w:t>
      </w:r>
      <w:r w:rsidRPr="00B6726A">
        <w:rPr>
          <w:rStyle w:val="StyleUnderline"/>
        </w:rPr>
        <w:t xml:space="preserve"> board has made clear that it </w:t>
      </w:r>
      <w:r w:rsidRPr="008830C0">
        <w:rPr>
          <w:rStyle w:val="StyleUnderline"/>
          <w:highlight w:val="cyan"/>
        </w:rPr>
        <w:t>intends to</w:t>
      </w:r>
      <w:r>
        <w:rPr>
          <w:sz w:val="16"/>
        </w:rPr>
        <w:t xml:space="preserve"> </w:t>
      </w:r>
      <w:r w:rsidRPr="008830C0">
        <w:rPr>
          <w:rStyle w:val="Emphasis"/>
          <w:highlight w:val="cyan"/>
        </w:rPr>
        <w:t>change this</w:t>
      </w:r>
      <w:r w:rsidRPr="00B6726A">
        <w:rPr>
          <w:rStyle w:val="Emphasis"/>
        </w:rPr>
        <w:t xml:space="preserve"> rule</w:t>
      </w:r>
      <w:r>
        <w:rPr>
          <w:sz w:val="16"/>
        </w:rPr>
        <w:t xml:space="preserve">. The Trump GC has filed a brief urging the NLRB to allow employers to impose discretionary discipline without bargaining. And in a highly unusual move, </w:t>
      </w:r>
      <w:r w:rsidRPr="00B6726A">
        <w:rPr>
          <w:rStyle w:val="StyleUnderline"/>
        </w:rPr>
        <w:t>in Care One at New</w:t>
      </w:r>
      <w:r>
        <w:rPr>
          <w:sz w:val="16"/>
        </w:rPr>
        <w:t xml:space="preserve"> </w:t>
      </w:r>
      <w:r w:rsidRPr="00B6726A">
        <w:rPr>
          <w:rStyle w:val="StyleUnderline"/>
        </w:rPr>
        <w:t>Milford, 368 NLRB No. 60 (2019),</w:t>
      </w:r>
      <w:r>
        <w:rPr>
          <w:sz w:val="16"/>
        </w:rPr>
        <w:t xml:space="preserve"> </w:t>
      </w:r>
      <w:r w:rsidRPr="00B6726A">
        <w:rPr>
          <w:rStyle w:val="StyleUnderline"/>
        </w:rPr>
        <w:t>the Trump board denied the charging party’s motion to withdraw a charge</w:t>
      </w:r>
      <w:r>
        <w:rPr>
          <w:sz w:val="16"/>
        </w:rPr>
        <w:t xml:space="preserve">, in part </w:t>
      </w:r>
      <w:r w:rsidRPr="00B6726A">
        <w:rPr>
          <w:rStyle w:val="StyleUnderline"/>
        </w:rPr>
        <w:t>because the “case presents the board with an</w:t>
      </w:r>
      <w:r>
        <w:rPr>
          <w:sz w:val="16"/>
        </w:rPr>
        <w:t xml:space="preserve"> </w:t>
      </w:r>
      <w:r w:rsidRPr="00B6726A">
        <w:rPr>
          <w:rStyle w:val="Emphasis"/>
        </w:rPr>
        <w:t>opportunity to</w:t>
      </w:r>
      <w:r>
        <w:rPr>
          <w:sz w:val="16"/>
        </w:rPr>
        <w:t xml:space="preserve"> </w:t>
      </w:r>
      <w:r w:rsidRPr="00B6726A">
        <w:rPr>
          <w:rStyle w:val="StyleUnderline"/>
        </w:rPr>
        <w:t>address significant</w:t>
      </w:r>
      <w:r>
        <w:rPr>
          <w:sz w:val="16"/>
        </w:rPr>
        <w:t xml:space="preserve"> issues of </w:t>
      </w:r>
      <w:r w:rsidRPr="002F7B6B">
        <w:rPr>
          <w:sz w:val="16"/>
        </w:rPr>
        <w:t xml:space="preserve">law,” i.e., </w:t>
      </w:r>
      <w:r w:rsidRPr="00B6726A">
        <w:rPr>
          <w:rStyle w:val="Emphasis"/>
        </w:rPr>
        <w:t>change the law</w:t>
      </w:r>
      <w:r w:rsidRPr="002F7B6B">
        <w:rPr>
          <w:sz w:val="16"/>
        </w:rPr>
        <w:t xml:space="preserve">. </w:t>
      </w:r>
      <w:r w:rsidRPr="00B6726A">
        <w:rPr>
          <w:rStyle w:val="StyleUnderline"/>
        </w:rPr>
        <w:t>Typically the board allows parties to withdraw charges</w:t>
      </w:r>
      <w:r w:rsidRPr="002F7B6B">
        <w:rPr>
          <w:sz w:val="16"/>
        </w:rPr>
        <w:t xml:space="preserve"> when they no longer wish to pursue their case, </w:t>
      </w:r>
      <w:r w:rsidRPr="00B6726A">
        <w:rPr>
          <w:rStyle w:val="StyleUnderline"/>
        </w:rPr>
        <w:t>but in this case</w:t>
      </w:r>
      <w:r w:rsidRPr="002F7B6B">
        <w:rPr>
          <w:sz w:val="16"/>
        </w:rPr>
        <w:t xml:space="preserve">, </w:t>
      </w:r>
      <w:r w:rsidRPr="00B6726A">
        <w:rPr>
          <w:rStyle w:val="StyleUnderline"/>
        </w:rPr>
        <w:t>the Trump board is</w:t>
      </w:r>
      <w:r w:rsidRPr="002F7B6B">
        <w:rPr>
          <w:sz w:val="16"/>
        </w:rPr>
        <w:t xml:space="preserve"> </w:t>
      </w:r>
      <w:r w:rsidRPr="00B6726A">
        <w:rPr>
          <w:rStyle w:val="Emphasis"/>
        </w:rPr>
        <w:t>so eager</w:t>
      </w:r>
      <w:r w:rsidRPr="002F7B6B">
        <w:rPr>
          <w:sz w:val="16"/>
        </w:rPr>
        <w:t xml:space="preserve"> </w:t>
      </w:r>
      <w:r w:rsidRPr="00B6726A">
        <w:rPr>
          <w:rStyle w:val="StyleUnderline"/>
        </w:rPr>
        <w:t>to change the law that it is</w:t>
      </w:r>
      <w:r w:rsidRPr="002F7B6B">
        <w:rPr>
          <w:sz w:val="16"/>
        </w:rPr>
        <w:t xml:space="preserve"> </w:t>
      </w:r>
      <w:r w:rsidRPr="00B6726A">
        <w:rPr>
          <w:rStyle w:val="Emphasis"/>
        </w:rPr>
        <w:t>not following standard practice</w:t>
      </w:r>
      <w:r w:rsidRPr="002F7B6B">
        <w:rPr>
          <w:sz w:val="16"/>
        </w:rPr>
        <w:t>.</w:t>
      </w:r>
    </w:p>
    <w:p w14:paraId="23F7E03A" w14:textId="77777777" w:rsidR="007C6F76" w:rsidRPr="002F7B6B" w:rsidRDefault="007C6F76" w:rsidP="007C6F76">
      <w:r w:rsidRPr="002F7B6B">
        <w:t>&lt;&lt;PARAGRAPH INTEGRITY PAUSES&gt;&gt;</w:t>
      </w:r>
    </w:p>
    <w:p w14:paraId="7761E284" w14:textId="77777777" w:rsidR="007C6F76" w:rsidRPr="002F7B6B" w:rsidRDefault="007C6F76" w:rsidP="007C6F76">
      <w:pPr>
        <w:rPr>
          <w:sz w:val="16"/>
          <w:szCs w:val="16"/>
        </w:rPr>
      </w:pPr>
      <w:r w:rsidRPr="002F7B6B">
        <w:rPr>
          <w:sz w:val="10"/>
          <w:szCs w:val="16"/>
        </w:rPr>
        <w:t>2. Undermining existing bargaining relationships (Case discussed: Johnson Controls) When workers form a union, the union remains the bargaining representative unless and until it is voted out by employees. The union negotiates a collective bargaining agreement with the employer, and its status as the employees’ representative continues from contract to contract unless a valid and timely petition is filed challenging the union’s continued status as the choice of a majority of employees. There has long been a narrow exception in the law allowing employers claiming to have evidence that the union no longer has the support of a majority of employees to notify an incumbent union that the employer will be withdrawing recognition of the union at the end of the current collective bargaining agreement. However, if the union does in fact have the support of a majority of employees at the expiration of the contract and can prove it, it is against the law for the employer to withdraw recognition from the union. This long-standing rule makes sense—employers should not be allowed to unilaterally withdraw recognition from a union that in fact has the support of a majority of employees at the time of withdrawal. However, in Johnson Controls, Inc., 368 NLRB No. 20, a new rule was announced—that employers are legally permitted to withdraw recognition at the conclusion of the collective bargaining agreement if they have evidence that the union does not have majority support. If the union wants to get its status back, it must file a petition for a new election and prevail in that election. There is no reason to require a union and employees to go through the NLRB election process when the union still has majority support. Moreover, the rule is imbalanced—it allows employers to withdraw recognition without an election, but employers can still insist on an election and refuse to recognize a union based on majority support at the beginning of a bargaining relationship. This imbalanced, unjustified undermining of union status shows the anti-union, pro-employer bias of the Trump board. When coupled with the proposed rule to add delay and uncertainty when employers voluntarily recognize unions (see section on rulemaking), the anti-union bias of the Trump board becomes even more evident. Coverage under the law—turning a blind eye to misclassification (Cases discussed: SuperShuttle, Velox Express, GC advice memo on Uber drivers) Misclassification of employees as independent contractors is a rampant problem. The U.S. Department of Labor has estimated that as many as 30% of firms misclassify workers as independent contractors.28 This misclassification robs employees of their rights under the NLRA, because independent contractors are not covered or protected by the Act. Thus, an employer that misclassifies its employees not only cheats the government on employment taxes that are due but deprives employees of their right to organize and form a union. The Trump board reversed precedent to find that a group of 88 SuperShuttle drivers at Dallas Fort Worth Airport are independent contractors not covered under the NLRA and with no federal right to form a union and bargain with SuperShuttle over the terms and conditions of their work.29 The test announced by the Trump board for determining independent contractor status elevates entrepreneurial opportunity above other factors, in conflict with the common law test.30 Further, the Trump GC recently used this new and erroneous test to conclude that Uber drivers are independent contractors, not employees entitled to coverage under the Act.31 This means that the general counsel will not pursue complaints by Uber or Lyft drivers that the companies are violating their labor law rights. And because workers do not have an independent means of pursuing cases for labor law violations, the Uber and Lyft drivers are left without recourse unless and until the general counsel changes their mind or Congress changes the law.32 In August, the Trump board overruled a decision by an administrative law judge and ruled that misclassification—however intentional or however motivated to defeat union organizing efforts—is not a violation of the Act.33 This decision—while not a reversal of precedent because there were no earlier decisions to overturn—significantly weakens the ability of the NLRB to hold employers accountable for illegally denying workers their NLRA rights. Narrowing scope of protections under the NLRA (Case discussed: Alstate Maintenance) The NLRA protects concerted activity—activity by one or more workers asserting a shared concern—on workplace issues, whether or not workers are engaged in the activity through a formal union. If workers are engaged in advocacy around a workplace issue in a group or on behalf of a group—be it protections against sexual harassment, equal pay, health and safety protections, scheduling fairness, or any other workplace issue—an employer may not interfere with this activity or retaliate against workers engaged in this activity. The Trump board has changed the law to narrow what counts as protected concerted activity. Contrary to long-standing precedent, the Trump board ruled in Alstate Maintenance, LLC that an airline skycap (porter) who protested about a lack of customer tips in front of co-workers and a supervisor was not engaged in protected concerted activity—meaning that it was not illegal for the company to fire the worker on account of the protest activity.34 Undermining the right to strike (Case discussed: Walmart Stores, Inc.) The right to strike—the right of workers to withhold their labor in an effort to put economic pressure on their employer to agree with workers’ demands—is at the core of our labor relations system in the United States. Over a period of years, groups of employees at Walmart—the world’s largest company, with 2.2 million employees—engaged in several short strikes to call attention to issues and to pressure Walmart to change its practices. But in July 2019, the Trump board ruled that a group of 100–130 Walmart workers who engaged in a 5–6 day strike to demonstrate at Walmart’s annual shareholders’ meeting were engaged in an “intermittent” strike that was not protected by labor law. Because the Trump board decided that the strike was an unprotected intermittent strike, Walmart faced no legal consequence for retaliating against the strikers, who included 29 workers who were striking for the first time. In determining that the strike was an unprotected “intermittent” strike, the Trump board made up a new legal test, saying that strikes that take place “pursuant to a ‘plan to strike, return to work, and strike again’” are not protected. As detailed by member McFerran in her dissent, the majority undermines what the Supreme Court has called the “strong interest of federal policy in the legitimate use of the strike.”35</w:t>
      </w:r>
    </w:p>
    <w:p w14:paraId="013BCCCE" w14:textId="77777777" w:rsidR="007C6F76" w:rsidRPr="002F7B6B" w:rsidRDefault="007C6F76" w:rsidP="007C6F76">
      <w:r w:rsidRPr="002F7B6B">
        <w:t>&lt;&lt;PARAGRAPH INTEGRITY RESUMES&gt;&gt;</w:t>
      </w:r>
    </w:p>
    <w:p w14:paraId="6E2CAF0F" w14:textId="77777777" w:rsidR="007C6F76" w:rsidRDefault="007C6F76" w:rsidP="007C6F76">
      <w:r w:rsidRPr="008830C0">
        <w:rPr>
          <w:rStyle w:val="StyleUnderline"/>
          <w:highlight w:val="cyan"/>
        </w:rPr>
        <w:t xml:space="preserve">Permitting </w:t>
      </w:r>
      <w:r w:rsidRPr="00AB2539">
        <w:rPr>
          <w:rStyle w:val="StyleUnderline"/>
        </w:rPr>
        <w:t xml:space="preserve">employers </w:t>
      </w:r>
      <w:r w:rsidRPr="008830C0">
        <w:rPr>
          <w:rStyle w:val="StyleUnderline"/>
          <w:highlight w:val="cyan"/>
        </w:rPr>
        <w:t>to</w:t>
      </w:r>
      <w:r>
        <w:rPr>
          <w:sz w:val="16"/>
        </w:rPr>
        <w:t xml:space="preserve"> </w:t>
      </w:r>
      <w:r w:rsidRPr="008830C0">
        <w:rPr>
          <w:rStyle w:val="Emphasis"/>
          <w:highlight w:val="cyan"/>
        </w:rPr>
        <w:t xml:space="preserve">fire </w:t>
      </w:r>
      <w:r w:rsidRPr="00AB2539">
        <w:rPr>
          <w:rStyle w:val="Emphasis"/>
        </w:rPr>
        <w:t>workers</w:t>
      </w:r>
      <w:r>
        <w:rPr>
          <w:sz w:val="16"/>
        </w:rPr>
        <w:t xml:space="preserve"> </w:t>
      </w:r>
      <w:r w:rsidRPr="008830C0">
        <w:rPr>
          <w:rStyle w:val="StyleUnderline"/>
          <w:highlight w:val="cyan"/>
        </w:rPr>
        <w:t xml:space="preserve">in retaliation </w:t>
      </w:r>
      <w:r w:rsidRPr="00AB2539">
        <w:rPr>
          <w:rStyle w:val="StyleUnderline"/>
        </w:rPr>
        <w:t>for union activity</w:t>
      </w:r>
    </w:p>
    <w:p w14:paraId="4344C371" w14:textId="77777777" w:rsidR="007C6F76" w:rsidRDefault="007C6F76" w:rsidP="007C6F76">
      <w:r w:rsidRPr="00AB2539">
        <w:rPr>
          <w:rStyle w:val="StyleUnderline"/>
        </w:rPr>
        <w:t>(Case discussed: Electrolux Home Products</w:t>
      </w:r>
      <w:r>
        <w:rPr>
          <w:sz w:val="16"/>
        </w:rPr>
        <w:t>)</w:t>
      </w:r>
    </w:p>
    <w:p w14:paraId="400AA822" w14:textId="77777777" w:rsidR="007C6F76" w:rsidRDefault="007C6F76" w:rsidP="007C6F76">
      <w:r w:rsidRPr="00AB2539">
        <w:rPr>
          <w:rStyle w:val="StyleUnderline"/>
        </w:rPr>
        <w:t>In a</w:t>
      </w:r>
      <w:r>
        <w:rPr>
          <w:sz w:val="16"/>
        </w:rPr>
        <w:t xml:space="preserve"> </w:t>
      </w:r>
      <w:r w:rsidRPr="00AB2539">
        <w:rPr>
          <w:rStyle w:val="Emphasis"/>
        </w:rPr>
        <w:t>disturbing decision</w:t>
      </w:r>
      <w:r>
        <w:rPr>
          <w:sz w:val="16"/>
        </w:rPr>
        <w:t xml:space="preserve">, </w:t>
      </w:r>
      <w:r w:rsidRPr="008830C0">
        <w:rPr>
          <w:rStyle w:val="StyleUnderline"/>
          <w:highlight w:val="cyan"/>
        </w:rPr>
        <w:t xml:space="preserve">the </w:t>
      </w:r>
      <w:r w:rsidRPr="00AB2539">
        <w:rPr>
          <w:rStyle w:val="StyleUnderline"/>
        </w:rPr>
        <w:t xml:space="preserve">Trump </w:t>
      </w:r>
      <w:r w:rsidRPr="008830C0">
        <w:rPr>
          <w:rStyle w:val="StyleUnderline"/>
          <w:highlight w:val="cyan"/>
        </w:rPr>
        <w:t>board found</w:t>
      </w:r>
      <w:r w:rsidRPr="00AB2539">
        <w:rPr>
          <w:rStyle w:val="StyleUnderline"/>
        </w:rPr>
        <w:t xml:space="preserve"> that </w:t>
      </w:r>
      <w:r w:rsidRPr="008830C0">
        <w:rPr>
          <w:rStyle w:val="StyleUnderline"/>
          <w:highlight w:val="cyan"/>
        </w:rPr>
        <w:t>an employer</w:t>
      </w:r>
      <w:r>
        <w:rPr>
          <w:sz w:val="16"/>
        </w:rPr>
        <w:t xml:space="preserve"> </w:t>
      </w:r>
      <w:r w:rsidRPr="008830C0">
        <w:rPr>
          <w:rStyle w:val="StyleUnderline"/>
          <w:highlight w:val="cyan"/>
        </w:rPr>
        <w:t>gave a</w:t>
      </w:r>
      <w:r>
        <w:rPr>
          <w:sz w:val="16"/>
        </w:rPr>
        <w:t xml:space="preserve"> </w:t>
      </w:r>
      <w:r w:rsidRPr="008830C0">
        <w:rPr>
          <w:rStyle w:val="Emphasis"/>
          <w:highlight w:val="cyan"/>
        </w:rPr>
        <w:t>false reason</w:t>
      </w:r>
      <w:r>
        <w:rPr>
          <w:sz w:val="16"/>
        </w:rPr>
        <w:t xml:space="preserve"> </w:t>
      </w:r>
      <w:r w:rsidRPr="008830C0">
        <w:rPr>
          <w:rStyle w:val="StyleUnderline"/>
          <w:highlight w:val="cyan"/>
        </w:rPr>
        <w:t>for firing a</w:t>
      </w:r>
      <w:r w:rsidRPr="008830C0">
        <w:rPr>
          <w:sz w:val="16"/>
          <w:highlight w:val="cyan"/>
        </w:rPr>
        <w:t xml:space="preserve"> </w:t>
      </w:r>
      <w:r w:rsidRPr="008830C0">
        <w:rPr>
          <w:rStyle w:val="Emphasis"/>
          <w:highlight w:val="cyan"/>
        </w:rPr>
        <w:t>pro-union worker</w:t>
      </w:r>
      <w:r w:rsidRPr="008830C0">
        <w:rPr>
          <w:sz w:val="16"/>
          <w:highlight w:val="cyan"/>
        </w:rPr>
        <w:t xml:space="preserve">, </w:t>
      </w:r>
      <w:r w:rsidRPr="008830C0">
        <w:rPr>
          <w:rStyle w:val="StyleUnderline"/>
          <w:highlight w:val="cyan"/>
        </w:rPr>
        <w:t>but</w:t>
      </w:r>
      <w:r w:rsidRPr="00AB2539">
        <w:rPr>
          <w:rStyle w:val="StyleUnderline"/>
        </w:rPr>
        <w:t xml:space="preserve"> the Trump board </w:t>
      </w:r>
      <w:r w:rsidRPr="008830C0">
        <w:rPr>
          <w:rStyle w:val="StyleUnderline"/>
          <w:highlight w:val="cyan"/>
        </w:rPr>
        <w:t>let the</w:t>
      </w:r>
      <w:r>
        <w:rPr>
          <w:sz w:val="16"/>
        </w:rPr>
        <w:t xml:space="preserve"> </w:t>
      </w:r>
      <w:r w:rsidRPr="008830C0">
        <w:rPr>
          <w:rStyle w:val="Emphasis"/>
          <w:highlight w:val="cyan"/>
        </w:rPr>
        <w:t>employer off the hook</w:t>
      </w:r>
      <w:r>
        <w:rPr>
          <w:sz w:val="16"/>
        </w:rPr>
        <w:t xml:space="preserve">, </w:t>
      </w:r>
      <w:r w:rsidRPr="00AB2539">
        <w:rPr>
          <w:rStyle w:val="StyleUnderline"/>
        </w:rPr>
        <w:t>saying that the general counsel</w:t>
      </w:r>
      <w:r>
        <w:rPr>
          <w:sz w:val="16"/>
        </w:rPr>
        <w:t xml:space="preserve"> </w:t>
      </w:r>
      <w:r w:rsidRPr="00AB2539">
        <w:rPr>
          <w:rStyle w:val="Emphasis"/>
        </w:rPr>
        <w:t>did not show</w:t>
      </w:r>
      <w:r>
        <w:rPr>
          <w:sz w:val="16"/>
        </w:rPr>
        <w:t xml:space="preserve"> </w:t>
      </w:r>
      <w:r w:rsidRPr="00AB2539">
        <w:rPr>
          <w:rStyle w:val="StyleUnderline"/>
        </w:rPr>
        <w:t>that the employer had an</w:t>
      </w:r>
      <w:r>
        <w:rPr>
          <w:sz w:val="16"/>
        </w:rPr>
        <w:t xml:space="preserve"> </w:t>
      </w:r>
      <w:r w:rsidRPr="00AB2539">
        <w:rPr>
          <w:rStyle w:val="Emphasis"/>
        </w:rPr>
        <w:t>anti-union motivation</w:t>
      </w:r>
      <w:r>
        <w:rPr>
          <w:sz w:val="16"/>
        </w:rPr>
        <w:t xml:space="preserve"> </w:t>
      </w:r>
      <w:r w:rsidRPr="00AB2539">
        <w:rPr>
          <w:rStyle w:val="StyleUnderline"/>
        </w:rPr>
        <w:t>for firing the worker.</w:t>
      </w:r>
      <w:r>
        <w:rPr>
          <w:sz w:val="16"/>
        </w:rPr>
        <w:t xml:space="preserve"> </w:t>
      </w:r>
      <w:r w:rsidRPr="00AB2539">
        <w:rPr>
          <w:rStyle w:val="StyleUnderline"/>
        </w:rPr>
        <w:t xml:space="preserve">The employer told the </w:t>
      </w:r>
      <w:r w:rsidRPr="00AB2539">
        <w:rPr>
          <w:rStyle w:val="StyleUnderline"/>
        </w:rPr>
        <w:lastRenderedPageBreak/>
        <w:t>pro-union worker to</w:t>
      </w:r>
      <w:r>
        <w:rPr>
          <w:sz w:val="16"/>
        </w:rPr>
        <w:t xml:space="preserve"> “</w:t>
      </w:r>
      <w:r w:rsidRPr="00AB2539">
        <w:rPr>
          <w:rStyle w:val="Emphasis"/>
        </w:rPr>
        <w:t>shut up</w:t>
      </w:r>
      <w:r>
        <w:rPr>
          <w:sz w:val="16"/>
        </w:rPr>
        <w:t xml:space="preserve">” </w:t>
      </w:r>
      <w:r w:rsidRPr="00AB2539">
        <w:rPr>
          <w:rStyle w:val="StyleUnderline"/>
        </w:rPr>
        <w:t>when she made</w:t>
      </w:r>
      <w:r>
        <w:rPr>
          <w:sz w:val="16"/>
        </w:rPr>
        <w:t xml:space="preserve"> </w:t>
      </w:r>
      <w:r w:rsidRPr="00AB2539">
        <w:rPr>
          <w:rStyle w:val="Emphasis"/>
        </w:rPr>
        <w:t>pro-union comments</w:t>
      </w:r>
      <w:r>
        <w:rPr>
          <w:sz w:val="16"/>
        </w:rPr>
        <w:t xml:space="preserve"> </w:t>
      </w:r>
      <w:r w:rsidRPr="00AB2539">
        <w:rPr>
          <w:rStyle w:val="StyleUnderline"/>
        </w:rPr>
        <w:t>at a mandatory</w:t>
      </w:r>
      <w:r>
        <w:rPr>
          <w:sz w:val="16"/>
        </w:rPr>
        <w:t xml:space="preserve"> </w:t>
      </w:r>
      <w:r w:rsidRPr="00AB2539">
        <w:rPr>
          <w:rStyle w:val="Emphasis"/>
        </w:rPr>
        <w:t>captive audience meeting</w:t>
      </w:r>
      <w:r>
        <w:rPr>
          <w:sz w:val="16"/>
        </w:rPr>
        <w:t xml:space="preserve">, </w:t>
      </w:r>
      <w:r w:rsidRPr="00AB2539">
        <w:rPr>
          <w:rStyle w:val="StyleUnderline"/>
        </w:rPr>
        <w:t>but that was</w:t>
      </w:r>
      <w:r>
        <w:rPr>
          <w:sz w:val="16"/>
        </w:rPr>
        <w:t xml:space="preserve"> </w:t>
      </w:r>
      <w:r w:rsidRPr="00AB2539">
        <w:rPr>
          <w:rStyle w:val="Emphasis"/>
        </w:rPr>
        <w:t>not enough evidence</w:t>
      </w:r>
      <w:r>
        <w:rPr>
          <w:sz w:val="16"/>
        </w:rPr>
        <w:t xml:space="preserve"> </w:t>
      </w:r>
      <w:r w:rsidRPr="00AB2539">
        <w:rPr>
          <w:rStyle w:val="StyleUnderline"/>
        </w:rPr>
        <w:t>of anti-union bias for the</w:t>
      </w:r>
      <w:r>
        <w:rPr>
          <w:sz w:val="16"/>
        </w:rPr>
        <w:t xml:space="preserve"> </w:t>
      </w:r>
      <w:r w:rsidRPr="00AB2539">
        <w:rPr>
          <w:rStyle w:val="Emphasis"/>
        </w:rPr>
        <w:t>Trump board</w:t>
      </w:r>
      <w:r>
        <w:rPr>
          <w:sz w:val="16"/>
        </w:rPr>
        <w:t xml:space="preserve">. According to dissenting member McFerran, </w:t>
      </w:r>
      <w:r w:rsidRPr="00AB2539">
        <w:rPr>
          <w:rStyle w:val="StyleUnderline"/>
        </w:rPr>
        <w:t xml:space="preserve">the decision “marks </w:t>
      </w:r>
      <w:r w:rsidRPr="008830C0">
        <w:rPr>
          <w:rStyle w:val="StyleUnderline"/>
          <w:highlight w:val="cyan"/>
        </w:rPr>
        <w:t>the first time</w:t>
      </w:r>
      <w:r w:rsidRPr="00AB2539">
        <w:rPr>
          <w:rStyle w:val="StyleUnderline"/>
        </w:rPr>
        <w:t xml:space="preserve"> in history </w:t>
      </w:r>
      <w:r w:rsidRPr="008830C0">
        <w:rPr>
          <w:rStyle w:val="StyleUnderline"/>
          <w:highlight w:val="cyan"/>
        </w:rPr>
        <w:t>the board</w:t>
      </w:r>
      <w:r w:rsidRPr="00AB2539">
        <w:rPr>
          <w:rStyle w:val="StyleUnderline"/>
        </w:rPr>
        <w:t xml:space="preserve"> has</w:t>
      </w:r>
      <w:r>
        <w:rPr>
          <w:sz w:val="16"/>
        </w:rPr>
        <w:t xml:space="preserve"> </w:t>
      </w:r>
      <w:r w:rsidRPr="008830C0">
        <w:rPr>
          <w:rStyle w:val="Emphasis"/>
          <w:highlight w:val="cyan"/>
        </w:rPr>
        <w:t>declined to find a violation</w:t>
      </w:r>
      <w:r>
        <w:rPr>
          <w:sz w:val="16"/>
        </w:rPr>
        <w:t xml:space="preserve"> </w:t>
      </w:r>
      <w:r w:rsidRPr="00AB2539">
        <w:rPr>
          <w:rStyle w:val="StyleUnderline"/>
        </w:rPr>
        <w:t xml:space="preserve">of the Act </w:t>
      </w:r>
      <w:r w:rsidRPr="008830C0">
        <w:rPr>
          <w:rStyle w:val="StyleUnderline"/>
          <w:highlight w:val="cyan"/>
        </w:rPr>
        <w:t>when there is</w:t>
      </w:r>
      <w:r>
        <w:rPr>
          <w:sz w:val="16"/>
        </w:rPr>
        <w:t xml:space="preserve"> </w:t>
      </w:r>
      <w:r w:rsidRPr="008830C0">
        <w:rPr>
          <w:rStyle w:val="Emphasis"/>
          <w:highlight w:val="cyan"/>
        </w:rPr>
        <w:t>clear reason</w:t>
      </w:r>
      <w:r>
        <w:rPr>
          <w:sz w:val="16"/>
        </w:rPr>
        <w:t xml:space="preserve"> </w:t>
      </w:r>
      <w:r w:rsidRPr="008830C0">
        <w:rPr>
          <w:rStyle w:val="StyleUnderline"/>
          <w:highlight w:val="cyan"/>
        </w:rPr>
        <w:t>to infer</w:t>
      </w:r>
      <w:r w:rsidRPr="00AB2539">
        <w:rPr>
          <w:rStyle w:val="StyleUnderline"/>
        </w:rPr>
        <w:t xml:space="preserve"> an </w:t>
      </w:r>
      <w:r w:rsidRPr="008830C0">
        <w:rPr>
          <w:rStyle w:val="StyleUnderline"/>
          <w:highlight w:val="cyan"/>
        </w:rPr>
        <w:t>anti-union</w:t>
      </w:r>
      <w:r>
        <w:rPr>
          <w:sz w:val="16"/>
        </w:rPr>
        <w:t xml:space="preserve"> </w:t>
      </w:r>
      <w:r w:rsidRPr="008830C0">
        <w:rPr>
          <w:rStyle w:val="StyleUnderline"/>
          <w:highlight w:val="cyan"/>
        </w:rPr>
        <w:t>motive</w:t>
      </w:r>
      <w:r w:rsidRPr="00AB2539">
        <w:rPr>
          <w:rStyle w:val="StyleUnderline"/>
        </w:rPr>
        <w:t xml:space="preserve"> and</w:t>
      </w:r>
      <w:r>
        <w:rPr>
          <w:sz w:val="16"/>
        </w:rPr>
        <w:t xml:space="preserve"> </w:t>
      </w:r>
      <w:r w:rsidRPr="00AB2539">
        <w:rPr>
          <w:rStyle w:val="Emphasis"/>
        </w:rPr>
        <w:t>no evidence</w:t>
      </w:r>
      <w:r>
        <w:rPr>
          <w:sz w:val="16"/>
        </w:rPr>
        <w:t>…</w:t>
      </w:r>
      <w:r w:rsidRPr="00AB2539">
        <w:rPr>
          <w:rStyle w:val="Emphasis"/>
        </w:rPr>
        <w:t>of</w:t>
      </w:r>
      <w:r>
        <w:rPr>
          <w:sz w:val="16"/>
        </w:rPr>
        <w:t xml:space="preserve"> </w:t>
      </w:r>
      <w:r w:rsidRPr="00AB2539">
        <w:rPr>
          <w:rStyle w:val="StyleUnderline"/>
        </w:rPr>
        <w:t>any other</w:t>
      </w:r>
      <w:r>
        <w:rPr>
          <w:sz w:val="16"/>
        </w:rPr>
        <w:t xml:space="preserve"> </w:t>
      </w:r>
      <w:r w:rsidRPr="00AB2539">
        <w:rPr>
          <w:rStyle w:val="Emphasis"/>
        </w:rPr>
        <w:t>lawful motive</w:t>
      </w:r>
      <w:r>
        <w:rPr>
          <w:sz w:val="16"/>
        </w:rPr>
        <w:t>.”36</w:t>
      </w:r>
    </w:p>
    <w:p w14:paraId="73E0F145" w14:textId="77777777" w:rsidR="007C6F76" w:rsidRPr="002F7B6B" w:rsidRDefault="007C6F76" w:rsidP="007C6F76">
      <w:r w:rsidRPr="002F7B6B">
        <w:t>&lt;&lt;PARAGRAPH INTEGRITY PAUSES&gt;&gt;</w:t>
      </w:r>
    </w:p>
    <w:p w14:paraId="1794EADD" w14:textId="77777777" w:rsidR="007C6F76" w:rsidRPr="002F7B6B" w:rsidRDefault="007C6F76" w:rsidP="007C6F76">
      <w:pPr>
        <w:rPr>
          <w:sz w:val="14"/>
          <w:szCs w:val="14"/>
        </w:rPr>
      </w:pPr>
      <w:r w:rsidRPr="002F7B6B">
        <w:rPr>
          <w:sz w:val="8"/>
          <w:szCs w:val="14"/>
        </w:rPr>
        <w:t>Expanding management rights—handbook rules (Case discussed: Boeing) In one of its first decisions, the Trump board overturned long-standing precedent to make it easier for employers to adopt rules, policies, and handbook provisions that workers may reasonably believe restrict them from exercising their NLRA rights.37 Prior to this decision, the board would find unlawful employer rules that workers could “reasonably construe” to restrict their NLRA rights. For example, an employer’s “no loitering” rule would be deemed unlawful if it was so broad as to be interpreted to prevent workers from remaining at their workplace to engage in protected concerted activity. The Trump board has announced that it will institute a practice that is much less protective of NLRA rights. It will no longer automatically find these rules unlawful, but will evaluate two things: (i) the nature and extent of the potential impact on NLRA rights, and (ii) legitimate justifications associated with the rule. Narrowing the definition of ‘joint employer’ (Case discussed: Hy-Brand) Under every labor and employment law, such as Title VII (discrimination protections), the Fair Labor Standards Act (wage and hour protections), and the NLRA, employees can have more than one employer. For example, temporary nurses hired by a temporary agency but placed at a hospital may be employed by both the temporary agency and the hospital, because both employers control aspects of the employee’s work. As a result, both employers are responsible for upholding workers’ rights and can be held liable for violations of those rights. If the temporary agency fails to pay workers overtime that they are legally due, both the temporary agency and the hospital can be sued for the wage theft. The same is true under the NLRA. Two or more employers may “share or codetermine” workers’ pay, benefits, or working conditions and be considered “joint employers,” meaning both employers have an obligation to bargain in good faith with the workers and can be held liable for violating workers’ rights. In Browning-Ferris,38 the NLRB updated its test for determining whether two employers are joint employers, and ruled that a recycling company was a joint employer with a staffing service that provided 80% of the line workers to the recycling company. The ruling meant that Browning-Ferris, which directly or indirectly controlled—or had the right to control—major aspects of the contract workers’ terms and conditions of employment, was required to engage in collective bargaining with the contract workers. Browning-Ferris was met with fierce criticism from the business community and Republicans in Congress, who argued that the legal test set forth in Browning-Ferris was too broad. Overturning Browning-Ferris was listed as the third highest priority on the Chamber of Commerce’s wish list. Two Republican members then on the NLRB—members Miscimarra and Johnson—dissented in Browning-Ferris. At the conclusion of his term as NLRB Chairman, Miscimarra, joined by two new Trump appointees, recycled his dissent in Browning-Ferris and tried to use the case of Hy-Brand to overturn Browning-Ferris. The decision was issued over the strong dissent of the two Democratic NLRB members, who objected on both process and substance grounds. On process, the dissenters criticized the majority for overturning a significant decision without following the NLRB’s long-standing tradition of seeking public input when considering such changes. The dissenters also objected that the Trump board had chosen a case to overturn Browning-Ferris where the issue was not presented and neither party had asked that Browning-Ferris be reconsidered.39 Hy-Brand was short-lived. The charging parties in the case—the seven individuals who had been illegally fired for engaging in a strike—filed a motion for reconsideration, objecting to member Emanuel’s participation in the case when his former law firm represented a party in Browning-Ferris, the case being overruled in Hy-Brand. Browning-Ferris was still an active case pending in the U.S. Court of Appeals for the D.C. Circuit when Hy-Brand was decided. The NLRB Inspector General determined that Hy-Brand presented the same issue as Browning-Ferris and that member Emanuel violated ethics rules by participating in a case involving the same issue as a case involving his former law firm. Following the Inspector General’s determination, the NLRB vacated Hy-Brand. Thwarted in their effort to overturn Browning-Ferris via case adjudication, the Trump board has now proposed to do so through rulemaking.40 More damage on the horizon? The watch list The Trump board has eroded workers’ rights and undermined workers’ ability to form unions and engage in collective bargaining with breathtaking speed and drive. Unfortunately, even more damage is still possible. Peter Robb, the Trump NLRB GC, has filed briefs and written memos urging the NLRB to overturn more precedent and further undermine workers’ rights, including in the areas outlined below.41 Trying to exterminate Scabby the Rat In recent years, Scabby the Rat has become a frequent presence at demonstrations where workers and unions have protested unfair practices by employers. During the George W. Bush Administration, the Republican general counsel brought several complaints against unions, trying to ban Scabby by arguing that Scabby’s presence was intended to persuade workers not to work for the employer whose labor practices were being protested. But the Obama board, following court precedent, ruled that Scabby was simply a form of speech as part of protest activity,42 and this decision was upheld by the federal court of appeals. Disregarding this precedent, from the first days of his tenure as general counsel, GC Robb has urged the NLRB to find that Scabby the Rat is unlawful.43 In the summer of 2019, Robb’s office attempted to get a federal court injunction barring a local union from bringing Scabby the Rat (and an inflatable cockroach balloon) to demonstrations protesting a grocery store building a new store with nonunion labor. The judge rejected Robb’s request for an injunction, finding that Scabby was part of peaceful protest activity protected by labor law and the First Amendment.44 Limiting what counts as protected concerted activity Robb has urged the board to rule that the NLRA’s protection of “concerted activity” does not protect workers who file group legal claims.45 If this theory were to be adopted, it would mean that workers who act collectively to file claims for wage theft would not be protected by the NLRA against retaliation by their employer—undermining the definition of “protected, concerted activity.” The Trump GC has also urged the board to find that employers may legally require employees to keep arbitration proceedings confidential, asserting that this restriction does not impinge upon workers’ NLRA rights.46 Restricting workplace communications The Trump GC has urged the NLRB to find that employers may legally prohibit employees from using the company email system to discuss workplace issues, including unionization, even if the email system is regularly used for nonwork communications.47 The NLRB asked for amicus briefs on the issue on August 1, 2018. The case is still pending before the board. If the NLRB adopts the rule sought by Robb, it will dramatically restrict the ability of employees to discuss workplace issues with each other, exacerbating the existing imbalance between the ability of workers and employers to communicate about unionization at the workplace.48</w:t>
      </w:r>
    </w:p>
    <w:p w14:paraId="4702F16F" w14:textId="77777777" w:rsidR="007C6F76" w:rsidRPr="002F7B6B" w:rsidRDefault="007C6F76" w:rsidP="007C6F76">
      <w:r w:rsidRPr="002F7B6B">
        <w:t>&lt;&lt;PARAGRAPH INTEGRITY RESUMES&gt;&gt;</w:t>
      </w:r>
    </w:p>
    <w:p w14:paraId="56F4FE4C" w14:textId="77777777" w:rsidR="007C6F76" w:rsidRDefault="007C6F76" w:rsidP="007C6F76">
      <w:r w:rsidRPr="008830C0">
        <w:rPr>
          <w:rStyle w:val="Emphasis"/>
          <w:highlight w:val="cyan"/>
        </w:rPr>
        <w:t>Ratcheting up prosecution</w:t>
      </w:r>
      <w:r>
        <w:rPr>
          <w:sz w:val="16"/>
        </w:rPr>
        <w:t xml:space="preserve"> </w:t>
      </w:r>
      <w:r w:rsidRPr="002542E9">
        <w:rPr>
          <w:rStyle w:val="StyleUnderline"/>
        </w:rPr>
        <w:t xml:space="preserve">of unions </w:t>
      </w:r>
      <w:r w:rsidRPr="008830C0">
        <w:rPr>
          <w:rStyle w:val="StyleUnderline"/>
          <w:highlight w:val="cyan"/>
        </w:rPr>
        <w:t>while</w:t>
      </w:r>
      <w:r>
        <w:rPr>
          <w:sz w:val="16"/>
        </w:rPr>
        <w:t xml:space="preserve"> </w:t>
      </w:r>
      <w:r w:rsidRPr="008830C0">
        <w:rPr>
          <w:rStyle w:val="Emphasis"/>
          <w:highlight w:val="cyan"/>
        </w:rPr>
        <w:t>easing</w:t>
      </w:r>
      <w:r>
        <w:rPr>
          <w:sz w:val="16"/>
        </w:rPr>
        <w:t xml:space="preserve"> </w:t>
      </w:r>
      <w:r w:rsidRPr="002542E9">
        <w:rPr>
          <w:rStyle w:val="StyleUnderline"/>
        </w:rPr>
        <w:t>the</w:t>
      </w:r>
      <w:r>
        <w:rPr>
          <w:sz w:val="16"/>
        </w:rPr>
        <w:t xml:space="preserve"> </w:t>
      </w:r>
      <w:r w:rsidRPr="008830C0">
        <w:rPr>
          <w:rStyle w:val="Emphasis"/>
          <w:highlight w:val="cyan"/>
        </w:rPr>
        <w:t>rules</w:t>
      </w:r>
      <w:r>
        <w:rPr>
          <w:sz w:val="16"/>
        </w:rPr>
        <w:t xml:space="preserve"> </w:t>
      </w:r>
      <w:r w:rsidRPr="008830C0">
        <w:rPr>
          <w:rStyle w:val="StyleUnderline"/>
          <w:highlight w:val="cyan"/>
        </w:rPr>
        <w:t>for employers</w:t>
      </w:r>
    </w:p>
    <w:p w14:paraId="0FCC94AF" w14:textId="77777777" w:rsidR="007C6F76" w:rsidRDefault="007C6F76" w:rsidP="007C6F76">
      <w:r w:rsidRPr="002542E9">
        <w:rPr>
          <w:rStyle w:val="StyleUnderline"/>
        </w:rPr>
        <w:t>At the same time the</w:t>
      </w:r>
      <w:r w:rsidRPr="002F7B6B">
        <w:rPr>
          <w:sz w:val="16"/>
        </w:rPr>
        <w:t xml:space="preserve"> Trump </w:t>
      </w:r>
      <w:r w:rsidRPr="002542E9">
        <w:rPr>
          <w:rStyle w:val="StyleUnderline"/>
        </w:rPr>
        <w:t xml:space="preserve">GC is advocating that the NLRB change the law to </w:t>
      </w:r>
      <w:r w:rsidRPr="008830C0">
        <w:rPr>
          <w:rStyle w:val="StyleUnderline"/>
          <w:highlight w:val="cyan"/>
        </w:rPr>
        <w:t>make it</w:t>
      </w:r>
      <w:r>
        <w:rPr>
          <w:sz w:val="16"/>
        </w:rPr>
        <w:t xml:space="preserve"> </w:t>
      </w:r>
      <w:r w:rsidRPr="002542E9">
        <w:rPr>
          <w:rStyle w:val="Emphasis"/>
        </w:rPr>
        <w:t xml:space="preserve">more </w:t>
      </w:r>
      <w:r w:rsidRPr="008830C0">
        <w:rPr>
          <w:rStyle w:val="Emphasis"/>
          <w:highlight w:val="cyan"/>
        </w:rPr>
        <w:t>friendly to employers</w:t>
      </w:r>
      <w:r>
        <w:rPr>
          <w:sz w:val="16"/>
        </w:rPr>
        <w:t xml:space="preserve">, he is </w:t>
      </w:r>
      <w:r w:rsidRPr="008830C0">
        <w:rPr>
          <w:rStyle w:val="Emphasis"/>
          <w:highlight w:val="cyan"/>
        </w:rPr>
        <w:t>increasing</w:t>
      </w:r>
      <w:r>
        <w:rPr>
          <w:sz w:val="16"/>
        </w:rPr>
        <w:t xml:space="preserve"> </w:t>
      </w:r>
      <w:r w:rsidRPr="002542E9">
        <w:rPr>
          <w:rStyle w:val="StyleUnderline"/>
        </w:rPr>
        <w:t>the NLRB’s</w:t>
      </w:r>
      <w:r>
        <w:rPr>
          <w:sz w:val="16"/>
        </w:rPr>
        <w:t xml:space="preserve"> </w:t>
      </w:r>
      <w:r w:rsidRPr="008830C0">
        <w:rPr>
          <w:rStyle w:val="Emphasis"/>
          <w:highlight w:val="cyan"/>
        </w:rPr>
        <w:t>scrutiny of unions</w:t>
      </w:r>
      <w:r>
        <w:rPr>
          <w:sz w:val="16"/>
        </w:rPr>
        <w:t xml:space="preserve"> </w:t>
      </w:r>
      <w:r w:rsidRPr="002542E9">
        <w:rPr>
          <w:rStyle w:val="StyleUnderline"/>
        </w:rPr>
        <w:t>and their practices</w:t>
      </w:r>
      <w:r>
        <w:rPr>
          <w:sz w:val="16"/>
        </w:rPr>
        <w:t xml:space="preserve">. </w:t>
      </w:r>
      <w:r w:rsidRPr="002542E9">
        <w:rPr>
          <w:rStyle w:val="StyleUnderline"/>
        </w:rPr>
        <w:t>Robb has announced a</w:t>
      </w:r>
      <w:r>
        <w:rPr>
          <w:sz w:val="16"/>
        </w:rPr>
        <w:t xml:space="preserve"> </w:t>
      </w:r>
      <w:r w:rsidRPr="002542E9">
        <w:rPr>
          <w:rStyle w:val="Emphasis"/>
        </w:rPr>
        <w:t>new approach</w:t>
      </w:r>
      <w:r>
        <w:rPr>
          <w:sz w:val="16"/>
        </w:rPr>
        <w:t xml:space="preserve"> </w:t>
      </w:r>
      <w:r w:rsidRPr="002542E9">
        <w:rPr>
          <w:rStyle w:val="StyleUnderline"/>
        </w:rPr>
        <w:t>to evaluating whether a union has met its</w:t>
      </w:r>
      <w:r>
        <w:rPr>
          <w:sz w:val="16"/>
        </w:rPr>
        <w:t xml:space="preserve"> “</w:t>
      </w:r>
      <w:r w:rsidRPr="002542E9">
        <w:rPr>
          <w:rStyle w:val="Emphasis"/>
        </w:rPr>
        <w:t>duty of fair representation</w:t>
      </w:r>
      <w:r>
        <w:rPr>
          <w:sz w:val="16"/>
        </w:rPr>
        <w:t xml:space="preserve">,” </w:t>
      </w:r>
      <w:r w:rsidRPr="002542E9">
        <w:rPr>
          <w:rStyle w:val="StyleUnderline"/>
        </w:rPr>
        <w:t>and his office is</w:t>
      </w:r>
      <w:r>
        <w:rPr>
          <w:sz w:val="16"/>
        </w:rPr>
        <w:t xml:space="preserve"> </w:t>
      </w:r>
      <w:r w:rsidRPr="002542E9">
        <w:rPr>
          <w:rStyle w:val="Emphasis"/>
        </w:rPr>
        <w:t>aggressively</w:t>
      </w:r>
      <w:r>
        <w:rPr>
          <w:sz w:val="16"/>
        </w:rPr>
        <w:t xml:space="preserve"> </w:t>
      </w:r>
      <w:r w:rsidRPr="002542E9">
        <w:rPr>
          <w:rStyle w:val="Emphasis"/>
        </w:rPr>
        <w:t>investigating</w:t>
      </w:r>
      <w:r>
        <w:rPr>
          <w:sz w:val="16"/>
        </w:rPr>
        <w:t xml:space="preserve"> </w:t>
      </w:r>
      <w:r w:rsidRPr="002542E9">
        <w:rPr>
          <w:rStyle w:val="StyleUnderline"/>
        </w:rPr>
        <w:t>DFR charges under his new approach</w:t>
      </w:r>
      <w:r>
        <w:rPr>
          <w:sz w:val="16"/>
        </w:rPr>
        <w:t xml:space="preserve">.49 </w:t>
      </w:r>
      <w:r w:rsidRPr="002542E9">
        <w:rPr>
          <w:rStyle w:val="StyleUnderline"/>
        </w:rPr>
        <w:t>He has urged the NLRB to</w:t>
      </w:r>
      <w:r>
        <w:rPr>
          <w:sz w:val="16"/>
        </w:rPr>
        <w:t xml:space="preserve"> </w:t>
      </w:r>
      <w:r w:rsidRPr="002542E9">
        <w:rPr>
          <w:rStyle w:val="Emphasis"/>
        </w:rPr>
        <w:t>change the rules</w:t>
      </w:r>
      <w:r>
        <w:rPr>
          <w:sz w:val="16"/>
        </w:rPr>
        <w:t xml:space="preserve"> </w:t>
      </w:r>
      <w:r w:rsidRPr="002542E9">
        <w:rPr>
          <w:rStyle w:val="StyleUnderline"/>
        </w:rPr>
        <w:t>on how unions are required to handle</w:t>
      </w:r>
      <w:r>
        <w:rPr>
          <w:sz w:val="16"/>
        </w:rPr>
        <w:t xml:space="preserve"> “</w:t>
      </w:r>
      <w:r w:rsidRPr="002542E9">
        <w:rPr>
          <w:rStyle w:val="Emphasis"/>
        </w:rPr>
        <w:t>agency fee</w:t>
      </w:r>
      <w:r>
        <w:rPr>
          <w:sz w:val="16"/>
        </w:rPr>
        <w:t xml:space="preserve">” </w:t>
      </w:r>
      <w:r w:rsidRPr="002542E9">
        <w:rPr>
          <w:rStyle w:val="StyleUnderline"/>
        </w:rPr>
        <w:t>payments by</w:t>
      </w:r>
      <w:r>
        <w:rPr>
          <w:sz w:val="16"/>
        </w:rPr>
        <w:t xml:space="preserve"> </w:t>
      </w:r>
      <w:r w:rsidRPr="002542E9">
        <w:rPr>
          <w:rStyle w:val="StyleUnderline"/>
        </w:rPr>
        <w:t>nonmembers and has persuaded the Trump board</w:t>
      </w:r>
      <w:r>
        <w:rPr>
          <w:sz w:val="16"/>
        </w:rPr>
        <w:t xml:space="preserve"> in one instance </w:t>
      </w:r>
      <w:r w:rsidRPr="002542E9">
        <w:rPr>
          <w:rStyle w:val="StyleUnderline"/>
        </w:rPr>
        <w:t>to find</w:t>
      </w:r>
      <w:r>
        <w:rPr>
          <w:sz w:val="16"/>
        </w:rPr>
        <w:t xml:space="preserve"> </w:t>
      </w:r>
      <w:r w:rsidRPr="002542E9">
        <w:rPr>
          <w:rStyle w:val="Emphasis"/>
        </w:rPr>
        <w:t>activities nonchargeable</w:t>
      </w:r>
      <w:r>
        <w:rPr>
          <w:sz w:val="16"/>
        </w:rPr>
        <w:t xml:space="preserve">.50 And </w:t>
      </w:r>
      <w:r w:rsidRPr="002542E9">
        <w:rPr>
          <w:rStyle w:val="StyleUnderline"/>
        </w:rPr>
        <w:t>Robb has</w:t>
      </w:r>
      <w:r>
        <w:rPr>
          <w:sz w:val="16"/>
        </w:rPr>
        <w:t xml:space="preserve"> </w:t>
      </w:r>
      <w:r w:rsidRPr="002542E9">
        <w:rPr>
          <w:rStyle w:val="Emphasis"/>
        </w:rPr>
        <w:t>reversed</w:t>
      </w:r>
      <w:r>
        <w:rPr>
          <w:sz w:val="16"/>
        </w:rPr>
        <w:t xml:space="preserve"> </w:t>
      </w:r>
      <w:r w:rsidRPr="002542E9">
        <w:rPr>
          <w:rStyle w:val="StyleUnderline"/>
        </w:rPr>
        <w:t>the</w:t>
      </w:r>
      <w:r>
        <w:rPr>
          <w:sz w:val="16"/>
        </w:rPr>
        <w:t xml:space="preserve"> </w:t>
      </w:r>
      <w:r w:rsidRPr="002542E9">
        <w:rPr>
          <w:rStyle w:val="Emphasis"/>
        </w:rPr>
        <w:t>decisions</w:t>
      </w:r>
      <w:r>
        <w:rPr>
          <w:sz w:val="16"/>
        </w:rPr>
        <w:t xml:space="preserve"> </w:t>
      </w:r>
      <w:r w:rsidRPr="002542E9">
        <w:rPr>
          <w:rStyle w:val="StyleUnderline"/>
        </w:rPr>
        <w:t>of the agency’s regional</w:t>
      </w:r>
      <w:r>
        <w:rPr>
          <w:sz w:val="16"/>
        </w:rPr>
        <w:t xml:space="preserve"> directors </w:t>
      </w:r>
      <w:r w:rsidRPr="002542E9">
        <w:rPr>
          <w:rStyle w:val="StyleUnderline"/>
        </w:rPr>
        <w:t>to</w:t>
      </w:r>
      <w:r>
        <w:rPr>
          <w:sz w:val="16"/>
        </w:rPr>
        <w:t xml:space="preserve"> </w:t>
      </w:r>
      <w:r w:rsidRPr="002542E9">
        <w:rPr>
          <w:rStyle w:val="Emphasis"/>
        </w:rPr>
        <w:t>bring cases against unions</w:t>
      </w:r>
      <w:r>
        <w:rPr>
          <w:sz w:val="16"/>
        </w:rPr>
        <w:t xml:space="preserve"> </w:t>
      </w:r>
      <w:r w:rsidRPr="002542E9">
        <w:rPr>
          <w:rStyle w:val="StyleUnderline"/>
        </w:rPr>
        <w:t>when the regional director</w:t>
      </w:r>
      <w:r>
        <w:rPr>
          <w:sz w:val="16"/>
        </w:rPr>
        <w:t xml:space="preserve">, after an investigation, </w:t>
      </w:r>
      <w:r w:rsidRPr="002542E9">
        <w:rPr>
          <w:rStyle w:val="StyleUnderline"/>
        </w:rPr>
        <w:t>had</w:t>
      </w:r>
      <w:r>
        <w:rPr>
          <w:sz w:val="16"/>
        </w:rPr>
        <w:t xml:space="preserve"> </w:t>
      </w:r>
      <w:r w:rsidRPr="002542E9">
        <w:rPr>
          <w:rStyle w:val="Emphasis"/>
        </w:rPr>
        <w:t>determined otherwise</w:t>
      </w:r>
      <w:r>
        <w:rPr>
          <w:sz w:val="16"/>
        </w:rPr>
        <w:t xml:space="preserve">, </w:t>
      </w:r>
      <w:r w:rsidRPr="002542E9">
        <w:rPr>
          <w:rStyle w:val="Emphasis"/>
        </w:rPr>
        <w:t>far more often</w:t>
      </w:r>
      <w:r>
        <w:rPr>
          <w:sz w:val="16"/>
        </w:rPr>
        <w:t xml:space="preserve"> </w:t>
      </w:r>
      <w:r w:rsidRPr="002542E9">
        <w:rPr>
          <w:rStyle w:val="StyleUnderline"/>
        </w:rPr>
        <w:t>than the general counsel has reversed decisions regarding charges against employers</w:t>
      </w:r>
      <w:r>
        <w:rPr>
          <w:sz w:val="16"/>
        </w:rPr>
        <w:t>.51</w:t>
      </w:r>
    </w:p>
    <w:bookmarkEnd w:id="5"/>
    <w:p w14:paraId="3670C6B5" w14:textId="77777777" w:rsidR="007C6F76" w:rsidRDefault="007C6F76" w:rsidP="007C6F76">
      <w:r>
        <w:rPr>
          <w:sz w:val="16"/>
        </w:rPr>
        <w:t>internal systems.</w:t>
      </w:r>
    </w:p>
    <w:p w14:paraId="1F83CC06" w14:textId="77777777" w:rsidR="007C6F76" w:rsidRPr="00C30E45" w:rsidRDefault="007C6F76" w:rsidP="007C6F76">
      <w:pPr>
        <w:pStyle w:val="Heading4"/>
      </w:pPr>
      <w:r>
        <w:t>Gerrymandering bargaining units.</w:t>
      </w:r>
    </w:p>
    <w:p w14:paraId="1E36B37C" w14:textId="77777777" w:rsidR="007C6F76" w:rsidRDefault="007C6F76" w:rsidP="007C6F76">
      <w:r>
        <w:t xml:space="preserve">Celine </w:t>
      </w:r>
      <w:r w:rsidRPr="00D14F81">
        <w:rPr>
          <w:rStyle w:val="Style13ptBold"/>
        </w:rPr>
        <w:t>Mcnicholas et al. 19</w:t>
      </w:r>
      <w:r>
        <w:t>, Mcnicholas is Director of Government Affairs at EPI, previously served as Director of Congressional and Public Affairs at the NLRB and labor counsel to the House Education and Labor Committee; Margaret Poydock is Policy Associate at EPI, previously held legislative positions in the U.S. Senate; Lynn Rhinehart is a Senior Fellow at EPI, previously served as general counsel of the AFL-CIO, a federation of 55 national and international labor organizations, "Unprecedented: The Trump NLRB's attack on workers' rights," Economic Policy Institute, 10/16/2019, https://www.epi.org/publication/unprecedented-the-trump-nlrbs-attack-on-workers-rights/</w:t>
      </w:r>
    </w:p>
    <w:p w14:paraId="33906374" w14:textId="77777777" w:rsidR="007C6F76" w:rsidRDefault="007C6F76" w:rsidP="007C6F76">
      <w:r>
        <w:rPr>
          <w:sz w:val="16"/>
        </w:rPr>
        <w:t>Gerrymandering bargaining units</w:t>
      </w:r>
    </w:p>
    <w:p w14:paraId="454436F3" w14:textId="77777777" w:rsidR="007C6F76" w:rsidRDefault="007C6F76" w:rsidP="007C6F76">
      <w:r>
        <w:rPr>
          <w:sz w:val="16"/>
        </w:rPr>
        <w:t>(Cases discussed: PCC Structurals, Boeing)</w:t>
      </w:r>
    </w:p>
    <w:p w14:paraId="64FCF200" w14:textId="77777777" w:rsidR="007C6F76" w:rsidRDefault="007C6F76" w:rsidP="007C6F76">
      <w:r w:rsidRPr="005F7174">
        <w:rPr>
          <w:rStyle w:val="StyleUnderline"/>
        </w:rPr>
        <w:lastRenderedPageBreak/>
        <w:t xml:space="preserve">The </w:t>
      </w:r>
      <w:r w:rsidRPr="008830C0">
        <w:rPr>
          <w:rStyle w:val="StyleUnderline"/>
          <w:highlight w:val="cyan"/>
        </w:rPr>
        <w:t>NLRA gives workers</w:t>
      </w:r>
      <w:r w:rsidRPr="005F7174">
        <w:rPr>
          <w:rStyle w:val="StyleUnderline"/>
        </w:rPr>
        <w:t xml:space="preserve"> the right to organize in</w:t>
      </w:r>
      <w:r>
        <w:rPr>
          <w:sz w:val="16"/>
        </w:rPr>
        <w:t xml:space="preserve"> “</w:t>
      </w:r>
      <w:r w:rsidRPr="008830C0">
        <w:rPr>
          <w:rStyle w:val="Emphasis"/>
          <w:highlight w:val="cyan"/>
        </w:rPr>
        <w:t>a unit appropriate</w:t>
      </w:r>
      <w:r>
        <w:rPr>
          <w:sz w:val="16"/>
        </w:rPr>
        <w:t xml:space="preserve">” </w:t>
      </w:r>
      <w:r w:rsidRPr="008830C0">
        <w:rPr>
          <w:rStyle w:val="StyleUnderline"/>
          <w:highlight w:val="cyan"/>
        </w:rPr>
        <w:t>for collective bargaining</w:t>
      </w:r>
      <w:r w:rsidRPr="005F7174">
        <w:rPr>
          <w:rStyle w:val="StyleUnderline"/>
        </w:rPr>
        <w:t xml:space="preserve"> with the employer.</w:t>
      </w:r>
      <w:r>
        <w:rPr>
          <w:sz w:val="16"/>
        </w:rPr>
        <w:t xml:space="preserve">21 When workers want to form a union, they file a petition with the NLRB seeking an election and they specify the group—the bargaining unit—that is organizing. </w:t>
      </w:r>
      <w:r w:rsidRPr="005D0CA8">
        <w:rPr>
          <w:rStyle w:val="StyleUnderline"/>
        </w:rPr>
        <w:t>The Obama NLRB ruled</w:t>
      </w:r>
      <w:r>
        <w:rPr>
          <w:sz w:val="16"/>
        </w:rPr>
        <w:t xml:space="preserve"> in Specialty Healthcare &amp; Rehabilitation Center of Mobile, 357 NLRB 934 (2011), </w:t>
      </w:r>
      <w:r w:rsidRPr="005D0CA8">
        <w:rPr>
          <w:rStyle w:val="StyleUnderline"/>
        </w:rPr>
        <w:t>that the bargaining unit sought by employees when petitioning to form a union at their workplace was</w:t>
      </w:r>
      <w:r>
        <w:rPr>
          <w:sz w:val="16"/>
        </w:rPr>
        <w:t xml:space="preserve"> </w:t>
      </w:r>
      <w:r w:rsidRPr="005D0CA8">
        <w:rPr>
          <w:rStyle w:val="Emphasis"/>
        </w:rPr>
        <w:t>presumptively appropriate</w:t>
      </w:r>
      <w:r>
        <w:rPr>
          <w:sz w:val="16"/>
        </w:rPr>
        <w:t xml:space="preserve"> </w:t>
      </w:r>
      <w:r w:rsidRPr="005D0CA8">
        <w:rPr>
          <w:rStyle w:val="StyleUnderline"/>
        </w:rPr>
        <w:t>if the employees shared a “</w:t>
      </w:r>
      <w:r w:rsidRPr="005D0CA8">
        <w:rPr>
          <w:rStyle w:val="Emphasis"/>
        </w:rPr>
        <w:t>community of interest</w:t>
      </w:r>
      <w:r>
        <w:rPr>
          <w:sz w:val="16"/>
        </w:rPr>
        <w:t>,” and that the NLRB would respect workers’ choice unless the employer made a compelling case as to why the bargaining unit was not appropriate.</w:t>
      </w:r>
    </w:p>
    <w:p w14:paraId="56DCCF27" w14:textId="77777777" w:rsidR="007C6F76" w:rsidRPr="002F7B6B" w:rsidRDefault="007C6F76" w:rsidP="007C6F76">
      <w:r w:rsidRPr="00565CC0">
        <w:rPr>
          <w:rStyle w:val="StyleUnderline"/>
        </w:rPr>
        <w:t>Specialty Healthcare has been upheld by every court of appeals</w:t>
      </w:r>
      <w:r w:rsidRPr="002F7B6B">
        <w:rPr>
          <w:sz w:val="16"/>
        </w:rPr>
        <w:t xml:space="preserve"> to consider the issue—eight in total. </w:t>
      </w:r>
      <w:r w:rsidRPr="00565CC0">
        <w:rPr>
          <w:rStyle w:val="StyleUnderline"/>
        </w:rPr>
        <w:t>Nevertheless</w:t>
      </w:r>
      <w:r w:rsidRPr="002F7B6B">
        <w:rPr>
          <w:sz w:val="16"/>
        </w:rPr>
        <w:t xml:space="preserve">, the decision set off a firestorm of controversy in the business community, which criticized the decision as promoting “micro-units” to benefit unions.22 Republicans introduced legislation to overturn Specialty Healthcare, and it was the number one item on the Chamber of Commerce’s 2017 wish list.23 It was no surprise, then, that </w:t>
      </w:r>
      <w:r w:rsidRPr="00565CC0">
        <w:rPr>
          <w:rStyle w:val="StyleUnderline"/>
        </w:rPr>
        <w:t>as soon as the Republicans achieved a majority on the NLRB</w:t>
      </w:r>
      <w:r w:rsidRPr="002F7B6B">
        <w:rPr>
          <w:sz w:val="16"/>
        </w:rPr>
        <w:t xml:space="preserve">, </w:t>
      </w:r>
      <w:r w:rsidRPr="00565CC0">
        <w:rPr>
          <w:rStyle w:val="StyleUnderline"/>
        </w:rPr>
        <w:t>one of the first decisions they issued was</w:t>
      </w:r>
      <w:r w:rsidRPr="002F7B6B">
        <w:rPr>
          <w:sz w:val="16"/>
        </w:rPr>
        <w:t xml:space="preserve"> </w:t>
      </w:r>
      <w:r w:rsidRPr="00565CC0">
        <w:rPr>
          <w:rStyle w:val="StyleUnderline"/>
        </w:rPr>
        <w:t>PCC Structurals, Inc</w:t>
      </w:r>
      <w:r w:rsidRPr="002F7B6B">
        <w:rPr>
          <w:sz w:val="16"/>
        </w:rPr>
        <w:t xml:space="preserve">., 365 NLRB No. 160 (2017), </w:t>
      </w:r>
      <w:r w:rsidRPr="00565CC0">
        <w:rPr>
          <w:rStyle w:val="StyleUnderline"/>
        </w:rPr>
        <w:t xml:space="preserve">in which the </w:t>
      </w:r>
      <w:r w:rsidRPr="008830C0">
        <w:rPr>
          <w:rStyle w:val="StyleUnderline"/>
          <w:highlight w:val="cyan"/>
        </w:rPr>
        <w:t>Trump</w:t>
      </w:r>
      <w:r w:rsidRPr="00565CC0">
        <w:rPr>
          <w:rStyle w:val="StyleUnderline"/>
        </w:rPr>
        <w:t xml:space="preserve"> board</w:t>
      </w:r>
      <w:r w:rsidRPr="002F7B6B">
        <w:rPr>
          <w:sz w:val="16"/>
        </w:rPr>
        <w:t xml:space="preserve"> </w:t>
      </w:r>
      <w:r w:rsidRPr="008830C0">
        <w:rPr>
          <w:rStyle w:val="Emphasis"/>
          <w:highlight w:val="cyan"/>
        </w:rPr>
        <w:t>overturned Specialty Healthcare</w:t>
      </w:r>
      <w:r w:rsidRPr="002F7B6B">
        <w:rPr>
          <w:sz w:val="16"/>
        </w:rPr>
        <w:t xml:space="preserve">. What was notable about the decision, in addition to overturning a commonsense ruling, is that </w:t>
      </w:r>
      <w:r w:rsidRPr="00565CC0">
        <w:rPr>
          <w:rStyle w:val="StyleUnderline"/>
        </w:rPr>
        <w:t>the board issued the decision without</w:t>
      </w:r>
      <w:r w:rsidRPr="002F7B6B">
        <w:rPr>
          <w:sz w:val="16"/>
        </w:rPr>
        <w:t xml:space="preserve"> </w:t>
      </w:r>
      <w:r w:rsidRPr="00565CC0">
        <w:rPr>
          <w:rStyle w:val="Emphasis"/>
        </w:rPr>
        <w:t>seeking public input</w:t>
      </w:r>
      <w:r w:rsidRPr="002F7B6B">
        <w:rPr>
          <w:sz w:val="16"/>
        </w:rPr>
        <w:t xml:space="preserve"> </w:t>
      </w:r>
      <w:r w:rsidRPr="00565CC0">
        <w:rPr>
          <w:rStyle w:val="StyleUnderline"/>
        </w:rPr>
        <w:t>on whether it should change the law</w:t>
      </w:r>
      <w:r w:rsidRPr="002F7B6B">
        <w:rPr>
          <w:sz w:val="16"/>
        </w:rPr>
        <w:t>. This was a departure from long-standing NLRB practice.24</w:t>
      </w:r>
    </w:p>
    <w:p w14:paraId="7003ED3F" w14:textId="77777777" w:rsidR="007C6F76" w:rsidRDefault="007C6F76" w:rsidP="007C6F76">
      <w:r w:rsidRPr="002F7B6B">
        <w:rPr>
          <w:sz w:val="16"/>
        </w:rPr>
        <w:t xml:space="preserve">In September 2019, the </w:t>
      </w:r>
      <w:r w:rsidRPr="00565CC0">
        <w:rPr>
          <w:rStyle w:val="StyleUnderline"/>
        </w:rPr>
        <w:t>Trump board changed its own PCC Structurals</w:t>
      </w:r>
      <w:r w:rsidRPr="002F7B6B">
        <w:rPr>
          <w:sz w:val="16"/>
        </w:rPr>
        <w:t xml:space="preserve"> </w:t>
      </w:r>
      <w:r w:rsidRPr="00565CC0">
        <w:rPr>
          <w:rStyle w:val="StyleUnderline"/>
        </w:rPr>
        <w:t>standard for</w:t>
      </w:r>
      <w:r w:rsidRPr="002F7B6B">
        <w:rPr>
          <w:sz w:val="16"/>
        </w:rPr>
        <w:t xml:space="preserve"> </w:t>
      </w:r>
      <w:r w:rsidRPr="00565CC0">
        <w:rPr>
          <w:rStyle w:val="Emphasis"/>
        </w:rPr>
        <w:t>what constitutes an</w:t>
      </w:r>
      <w:r w:rsidRPr="002F7B6B">
        <w:rPr>
          <w:sz w:val="16"/>
        </w:rPr>
        <w:t xml:space="preserve"> </w:t>
      </w:r>
      <w:r w:rsidRPr="00565CC0">
        <w:rPr>
          <w:rStyle w:val="StyleUnderline"/>
        </w:rPr>
        <w:t>“</w:t>
      </w:r>
      <w:r w:rsidRPr="00565CC0">
        <w:rPr>
          <w:rStyle w:val="Emphasis"/>
        </w:rPr>
        <w:t>appropriate</w:t>
      </w:r>
      <w:r w:rsidRPr="00565CC0">
        <w:rPr>
          <w:rStyle w:val="StyleUnderline"/>
        </w:rPr>
        <w:t>”</w:t>
      </w:r>
      <w:r w:rsidRPr="002F7B6B">
        <w:rPr>
          <w:sz w:val="16"/>
        </w:rPr>
        <w:t xml:space="preserve"> </w:t>
      </w:r>
      <w:r w:rsidRPr="00565CC0">
        <w:rPr>
          <w:rStyle w:val="Emphasis"/>
        </w:rPr>
        <w:t>bargaining unit,</w:t>
      </w:r>
      <w:r>
        <w:rPr>
          <w:sz w:val="16"/>
        </w:rPr>
        <w:t xml:space="preserve"> </w:t>
      </w:r>
      <w:r w:rsidRPr="008830C0">
        <w:rPr>
          <w:rStyle w:val="StyleUnderline"/>
          <w:highlight w:val="cyan"/>
        </w:rPr>
        <w:t>giving employers</w:t>
      </w:r>
      <w:r w:rsidRPr="00565CC0">
        <w:rPr>
          <w:rStyle w:val="StyleUnderline"/>
        </w:rPr>
        <w:t xml:space="preserve"> even</w:t>
      </w:r>
      <w:r>
        <w:rPr>
          <w:sz w:val="16"/>
        </w:rPr>
        <w:t xml:space="preserve"> </w:t>
      </w:r>
      <w:r w:rsidRPr="008830C0">
        <w:rPr>
          <w:rStyle w:val="Emphasis"/>
          <w:highlight w:val="cyan"/>
        </w:rPr>
        <w:t>greater ability</w:t>
      </w:r>
      <w:r>
        <w:rPr>
          <w:sz w:val="16"/>
        </w:rPr>
        <w:t xml:space="preserve"> </w:t>
      </w:r>
      <w:r w:rsidRPr="008830C0">
        <w:rPr>
          <w:rStyle w:val="StyleUnderline"/>
          <w:highlight w:val="cyan"/>
        </w:rPr>
        <w:t>to thwart workers</w:t>
      </w:r>
      <w:r w:rsidRPr="00565CC0">
        <w:rPr>
          <w:rStyle w:val="StyleUnderline"/>
        </w:rPr>
        <w:t xml:space="preserve"> who wish</w:t>
      </w:r>
      <w:r>
        <w:rPr>
          <w:sz w:val="16"/>
        </w:rPr>
        <w:t xml:space="preserve"> </w:t>
      </w:r>
      <w:r w:rsidRPr="00565CC0">
        <w:rPr>
          <w:rStyle w:val="StyleUnderline"/>
        </w:rPr>
        <w:t>to form a union</w:t>
      </w:r>
      <w:r>
        <w:rPr>
          <w:sz w:val="16"/>
        </w:rPr>
        <w:t xml:space="preserve">. In May 2018, 178 workers in two job classifications at a Boeing facility in North Charleston, South Carolina, voted in favor of forming a union. </w:t>
      </w:r>
      <w:r w:rsidRPr="00565CC0">
        <w:rPr>
          <w:rStyle w:val="StyleUnderline"/>
        </w:rPr>
        <w:t>The NLRB regional director had applied</w:t>
      </w:r>
      <w:r>
        <w:rPr>
          <w:sz w:val="16"/>
        </w:rPr>
        <w:t xml:space="preserve"> </w:t>
      </w:r>
      <w:r w:rsidRPr="00565CC0">
        <w:rPr>
          <w:rStyle w:val="StyleUnderline"/>
        </w:rPr>
        <w:t>PCC Structurals and determined that the</w:t>
      </w:r>
      <w:r>
        <w:rPr>
          <w:sz w:val="16"/>
        </w:rPr>
        <w:t xml:space="preserve"> </w:t>
      </w:r>
      <w:r w:rsidRPr="00565CC0">
        <w:rPr>
          <w:rStyle w:val="Emphasis"/>
        </w:rPr>
        <w:t>two job classifications</w:t>
      </w:r>
      <w:r>
        <w:rPr>
          <w:sz w:val="16"/>
        </w:rPr>
        <w:t xml:space="preserve"> </w:t>
      </w:r>
      <w:r w:rsidRPr="00565CC0">
        <w:rPr>
          <w:rStyle w:val="StyleUnderline"/>
        </w:rPr>
        <w:t>constituted an</w:t>
      </w:r>
      <w:r>
        <w:rPr>
          <w:sz w:val="16"/>
        </w:rPr>
        <w:t xml:space="preserve"> </w:t>
      </w:r>
      <w:r w:rsidRPr="00565CC0">
        <w:rPr>
          <w:rStyle w:val="Emphasis"/>
        </w:rPr>
        <w:t>appropriate bargaining unit</w:t>
      </w:r>
      <w:r>
        <w:rPr>
          <w:sz w:val="16"/>
        </w:rPr>
        <w:t xml:space="preserve">. </w:t>
      </w:r>
      <w:r w:rsidRPr="00565CC0">
        <w:rPr>
          <w:rStyle w:val="StyleUnderline"/>
        </w:rPr>
        <w:t>Boeing</w:t>
      </w:r>
      <w:r>
        <w:rPr>
          <w:sz w:val="16"/>
        </w:rPr>
        <w:t xml:space="preserve"> </w:t>
      </w:r>
      <w:r w:rsidRPr="00565CC0">
        <w:rPr>
          <w:rStyle w:val="Emphasis"/>
        </w:rPr>
        <w:t>disagreed</w:t>
      </w:r>
      <w:r>
        <w:rPr>
          <w:sz w:val="16"/>
        </w:rPr>
        <w:t xml:space="preserve"> </w:t>
      </w:r>
      <w:r w:rsidRPr="00565CC0">
        <w:rPr>
          <w:rStyle w:val="StyleUnderline"/>
        </w:rPr>
        <w:t>and</w:t>
      </w:r>
      <w:r>
        <w:rPr>
          <w:sz w:val="16"/>
        </w:rPr>
        <w:t xml:space="preserve"> </w:t>
      </w:r>
      <w:r w:rsidRPr="00565CC0">
        <w:rPr>
          <w:rStyle w:val="Emphasis"/>
        </w:rPr>
        <w:t>refused</w:t>
      </w:r>
      <w:r>
        <w:rPr>
          <w:sz w:val="16"/>
        </w:rPr>
        <w:t xml:space="preserve"> </w:t>
      </w:r>
      <w:r w:rsidRPr="00565CC0">
        <w:rPr>
          <w:rStyle w:val="StyleUnderline"/>
        </w:rPr>
        <w:t>to bargain with the</w:t>
      </w:r>
      <w:r>
        <w:rPr>
          <w:sz w:val="16"/>
        </w:rPr>
        <w:t xml:space="preserve"> </w:t>
      </w:r>
      <w:r w:rsidRPr="00565CC0">
        <w:rPr>
          <w:rStyle w:val="Emphasis"/>
        </w:rPr>
        <w:t>new union</w:t>
      </w:r>
      <w:r>
        <w:rPr>
          <w:sz w:val="16"/>
        </w:rPr>
        <w:t xml:space="preserve">. After 16 months, </w:t>
      </w:r>
      <w:r w:rsidRPr="00565CC0">
        <w:rPr>
          <w:rStyle w:val="StyleUnderline"/>
        </w:rPr>
        <w:t>the Trump board “clarified” its decision</w:t>
      </w:r>
      <w:r>
        <w:rPr>
          <w:sz w:val="16"/>
        </w:rPr>
        <w:t xml:space="preserve"> in PCC Structurals, </w:t>
      </w:r>
      <w:r w:rsidRPr="00B6726A">
        <w:rPr>
          <w:rStyle w:val="StyleUnderline"/>
        </w:rPr>
        <w:t>added</w:t>
      </w:r>
      <w:r>
        <w:rPr>
          <w:sz w:val="16"/>
        </w:rPr>
        <w:t xml:space="preserve"> </w:t>
      </w:r>
      <w:r w:rsidRPr="00B6726A">
        <w:rPr>
          <w:rStyle w:val="Emphasis"/>
        </w:rPr>
        <w:t>new factors</w:t>
      </w:r>
      <w:r>
        <w:rPr>
          <w:sz w:val="16"/>
        </w:rPr>
        <w:t xml:space="preserve"> </w:t>
      </w:r>
      <w:r w:rsidRPr="00B6726A">
        <w:rPr>
          <w:rStyle w:val="StyleUnderline"/>
        </w:rPr>
        <w:t>to the bargaining unit test</w:t>
      </w:r>
      <w:r>
        <w:rPr>
          <w:sz w:val="16"/>
        </w:rPr>
        <w:t xml:space="preserve">, </w:t>
      </w:r>
      <w:r w:rsidRPr="00B6726A">
        <w:rPr>
          <w:rStyle w:val="StyleUnderline"/>
        </w:rPr>
        <w:t>and ruled that the 178-employee unit was</w:t>
      </w:r>
      <w:r>
        <w:rPr>
          <w:sz w:val="16"/>
        </w:rPr>
        <w:t xml:space="preserve"> </w:t>
      </w:r>
      <w:r w:rsidRPr="00B6726A">
        <w:rPr>
          <w:rStyle w:val="Emphasis"/>
        </w:rPr>
        <w:t>not appropriate</w:t>
      </w:r>
      <w:r>
        <w:rPr>
          <w:sz w:val="16"/>
        </w:rPr>
        <w:t xml:space="preserve">. </w:t>
      </w:r>
      <w:r w:rsidRPr="008830C0">
        <w:rPr>
          <w:rStyle w:val="StyleUnderline"/>
          <w:highlight w:val="cyan"/>
        </w:rPr>
        <w:t>The board now requires</w:t>
      </w:r>
      <w:r w:rsidRPr="00B6726A">
        <w:rPr>
          <w:rStyle w:val="StyleUnderline"/>
        </w:rPr>
        <w:t xml:space="preserve"> that the </w:t>
      </w:r>
      <w:r w:rsidRPr="008830C0">
        <w:rPr>
          <w:rStyle w:val="StyleUnderline"/>
          <w:highlight w:val="cyan"/>
        </w:rPr>
        <w:t xml:space="preserve">differences between </w:t>
      </w:r>
      <w:r w:rsidRPr="00B6726A">
        <w:rPr>
          <w:rStyle w:val="StyleUnderline"/>
        </w:rPr>
        <w:t xml:space="preserve">employees </w:t>
      </w:r>
      <w:r w:rsidRPr="008830C0">
        <w:rPr>
          <w:rStyle w:val="StyleUnderline"/>
          <w:highlight w:val="cyan"/>
        </w:rPr>
        <w:t>in</w:t>
      </w:r>
      <w:r w:rsidRPr="00B6726A">
        <w:rPr>
          <w:rStyle w:val="StyleUnderline"/>
        </w:rPr>
        <w:t xml:space="preserve"> the requested </w:t>
      </w:r>
      <w:r w:rsidRPr="008830C0">
        <w:rPr>
          <w:rStyle w:val="StyleUnderline"/>
          <w:highlight w:val="cyan"/>
        </w:rPr>
        <w:t>unit and</w:t>
      </w:r>
      <w:r w:rsidRPr="00B6726A">
        <w:rPr>
          <w:rStyle w:val="StyleUnderline"/>
        </w:rPr>
        <w:t xml:space="preserve"> employees </w:t>
      </w:r>
      <w:r w:rsidRPr="008830C0">
        <w:rPr>
          <w:rStyle w:val="StyleUnderline"/>
          <w:highlight w:val="cyan"/>
        </w:rPr>
        <w:t>out</w:t>
      </w:r>
      <w:r w:rsidRPr="00B6726A">
        <w:rPr>
          <w:rStyle w:val="StyleUnderline"/>
        </w:rPr>
        <w:t>side the unit</w:t>
      </w:r>
      <w:r>
        <w:rPr>
          <w:sz w:val="16"/>
        </w:rPr>
        <w:t xml:space="preserve"> </w:t>
      </w:r>
      <w:r w:rsidRPr="008830C0">
        <w:rPr>
          <w:rStyle w:val="Emphasis"/>
          <w:highlight w:val="cyan"/>
        </w:rPr>
        <w:t>outweigh</w:t>
      </w:r>
      <w:r w:rsidRPr="00B6726A">
        <w:rPr>
          <w:rStyle w:val="Emphasis"/>
        </w:rPr>
        <w:t xml:space="preserve"> the </w:t>
      </w:r>
      <w:r w:rsidRPr="008830C0">
        <w:rPr>
          <w:rStyle w:val="Emphasis"/>
          <w:highlight w:val="cyan"/>
        </w:rPr>
        <w:t>similarities</w:t>
      </w:r>
      <w:r>
        <w:rPr>
          <w:sz w:val="16"/>
        </w:rPr>
        <w:t xml:space="preserve">, </w:t>
      </w:r>
      <w:r w:rsidRPr="008830C0">
        <w:rPr>
          <w:rStyle w:val="StyleUnderline"/>
          <w:highlight w:val="cyan"/>
        </w:rPr>
        <w:t>even though the NLRA requires</w:t>
      </w:r>
      <w:r>
        <w:rPr>
          <w:sz w:val="16"/>
        </w:rPr>
        <w:t xml:space="preserve"> </w:t>
      </w:r>
      <w:r w:rsidRPr="008830C0">
        <w:rPr>
          <w:rStyle w:val="Emphasis"/>
          <w:highlight w:val="cyan"/>
        </w:rPr>
        <w:t>“an”</w:t>
      </w:r>
      <w:r w:rsidRPr="008830C0">
        <w:rPr>
          <w:rStyle w:val="StyleUnderline"/>
          <w:highlight w:val="cyan"/>
        </w:rPr>
        <w:t xml:space="preserve"> appropriate unit, not the </w:t>
      </w:r>
      <w:r w:rsidRPr="008830C0">
        <w:rPr>
          <w:rStyle w:val="Emphasis"/>
          <w:highlight w:val="cyan"/>
        </w:rPr>
        <w:t>“most”</w:t>
      </w:r>
      <w:r w:rsidRPr="008830C0">
        <w:rPr>
          <w:rStyle w:val="StyleUnderline"/>
          <w:highlight w:val="cyan"/>
        </w:rPr>
        <w:t xml:space="preserve"> appropriate unit</w:t>
      </w:r>
      <w:r>
        <w:rPr>
          <w:sz w:val="16"/>
        </w:rPr>
        <w:t xml:space="preserve"> or a “more” appropriate unit. As a result of the Trump board’s decision, 178 </w:t>
      </w:r>
      <w:r w:rsidRPr="008830C0">
        <w:rPr>
          <w:rStyle w:val="StyleUnderline"/>
          <w:highlight w:val="cyan"/>
        </w:rPr>
        <w:t>Boeing</w:t>
      </w:r>
      <w:r w:rsidRPr="00B6726A">
        <w:rPr>
          <w:rStyle w:val="StyleUnderline"/>
        </w:rPr>
        <w:t xml:space="preserve"> employees </w:t>
      </w:r>
      <w:r w:rsidRPr="008830C0">
        <w:rPr>
          <w:rStyle w:val="StyleUnderline"/>
          <w:highlight w:val="cyan"/>
        </w:rPr>
        <w:t>were</w:t>
      </w:r>
      <w:r>
        <w:rPr>
          <w:sz w:val="16"/>
        </w:rPr>
        <w:t xml:space="preserve"> </w:t>
      </w:r>
      <w:r w:rsidRPr="008830C0">
        <w:rPr>
          <w:rStyle w:val="Emphasis"/>
          <w:highlight w:val="cyan"/>
        </w:rPr>
        <w:t>denied</w:t>
      </w:r>
      <w:r w:rsidRPr="00B6726A">
        <w:rPr>
          <w:rStyle w:val="Emphasis"/>
        </w:rPr>
        <w:t xml:space="preserve"> their </w:t>
      </w:r>
      <w:r w:rsidRPr="008830C0">
        <w:rPr>
          <w:rStyle w:val="Emphasis"/>
          <w:highlight w:val="cyan"/>
        </w:rPr>
        <w:t>bargaining</w:t>
      </w:r>
      <w:r w:rsidRPr="00B6726A">
        <w:rPr>
          <w:rStyle w:val="Emphasis"/>
        </w:rPr>
        <w:t xml:space="preserve"> rights</w:t>
      </w:r>
      <w:r>
        <w:rPr>
          <w:sz w:val="16"/>
        </w:rPr>
        <w:t>.</w:t>
      </w:r>
    </w:p>
    <w:p w14:paraId="61B1812C" w14:textId="77777777" w:rsidR="007C6F76" w:rsidRDefault="007C6F76" w:rsidP="007C6F76">
      <w:r>
        <w:rPr>
          <w:sz w:val="16"/>
        </w:rPr>
        <w:t>Undermining collective bargaining</w:t>
      </w:r>
    </w:p>
    <w:p w14:paraId="71B5556A" w14:textId="77777777" w:rsidR="007C6F76" w:rsidRDefault="007C6F76" w:rsidP="007C6F76">
      <w:r>
        <w:rPr>
          <w:sz w:val="16"/>
        </w:rPr>
        <w:t xml:space="preserve">1. </w:t>
      </w:r>
      <w:r w:rsidRPr="00B6726A">
        <w:rPr>
          <w:rStyle w:val="Emphasis"/>
        </w:rPr>
        <w:t>Duty to bargain</w:t>
      </w:r>
    </w:p>
    <w:p w14:paraId="549ABAF1" w14:textId="77777777" w:rsidR="007C6F76" w:rsidRDefault="007C6F76" w:rsidP="007C6F76">
      <w:r>
        <w:rPr>
          <w:sz w:val="16"/>
        </w:rPr>
        <w:t>(Cases discussed: MV Transportation, Raytheon, Care One)</w:t>
      </w:r>
    </w:p>
    <w:p w14:paraId="4F029DEB" w14:textId="77777777" w:rsidR="007C6F76" w:rsidRPr="002F7B6B" w:rsidRDefault="007C6F76" w:rsidP="007C6F76">
      <w:r>
        <w:rPr>
          <w:sz w:val="16"/>
        </w:rPr>
        <w:t xml:space="preserve">For 70 years, following “one of the oldest and most familiar of board doctrines,” </w:t>
      </w:r>
      <w:r w:rsidRPr="008830C0">
        <w:rPr>
          <w:rStyle w:val="StyleUnderline"/>
          <w:highlight w:val="cyan"/>
        </w:rPr>
        <w:t xml:space="preserve">employers have been </w:t>
      </w:r>
      <w:r w:rsidRPr="008830C0">
        <w:rPr>
          <w:rStyle w:val="Emphasis"/>
          <w:highlight w:val="cyan"/>
        </w:rPr>
        <w:t>prohibited</w:t>
      </w:r>
      <w:r w:rsidRPr="008830C0">
        <w:rPr>
          <w:rStyle w:val="StyleUnderline"/>
          <w:highlight w:val="cyan"/>
        </w:rPr>
        <w:t xml:space="preserve"> from making</w:t>
      </w:r>
      <w:r>
        <w:rPr>
          <w:sz w:val="16"/>
        </w:rPr>
        <w:t xml:space="preserve"> </w:t>
      </w:r>
      <w:r w:rsidRPr="008830C0">
        <w:rPr>
          <w:rStyle w:val="Emphasis"/>
          <w:highlight w:val="cyan"/>
        </w:rPr>
        <w:t>unilateral changes</w:t>
      </w:r>
      <w:r>
        <w:rPr>
          <w:sz w:val="16"/>
        </w:rPr>
        <w:t xml:space="preserve"> </w:t>
      </w:r>
      <w:r w:rsidRPr="00B6726A">
        <w:rPr>
          <w:rStyle w:val="StyleUnderline"/>
        </w:rPr>
        <w:t>to wages</w:t>
      </w:r>
      <w:r>
        <w:rPr>
          <w:sz w:val="16"/>
        </w:rPr>
        <w:t xml:space="preserve">, </w:t>
      </w:r>
      <w:r w:rsidRPr="00B6726A">
        <w:rPr>
          <w:rStyle w:val="StyleUnderline"/>
        </w:rPr>
        <w:t>hours</w:t>
      </w:r>
      <w:r>
        <w:rPr>
          <w:sz w:val="16"/>
        </w:rPr>
        <w:t xml:space="preserve">, </w:t>
      </w:r>
      <w:r w:rsidRPr="00B6726A">
        <w:rPr>
          <w:rStyle w:val="StyleUnderline"/>
        </w:rPr>
        <w:t>or working conditions unless the employer could prove that the union had</w:t>
      </w:r>
      <w:r>
        <w:rPr>
          <w:sz w:val="16"/>
        </w:rPr>
        <w:t xml:space="preserve"> “</w:t>
      </w:r>
      <w:r w:rsidRPr="00B6726A">
        <w:rPr>
          <w:rStyle w:val="StyleUnderline"/>
        </w:rPr>
        <w:t>clearly and unmistakably waived</w:t>
      </w:r>
      <w:r w:rsidRPr="002F7B6B">
        <w:rPr>
          <w:sz w:val="16"/>
        </w:rPr>
        <w:t xml:space="preserve">” </w:t>
      </w:r>
      <w:r w:rsidRPr="00B6726A">
        <w:rPr>
          <w:rStyle w:val="StyleUnderline"/>
        </w:rPr>
        <w:t>its interest</w:t>
      </w:r>
      <w:r w:rsidRPr="002F7B6B">
        <w:rPr>
          <w:sz w:val="16"/>
        </w:rPr>
        <w:t xml:space="preserve"> in bargaining over the subject.25 This long-standing rule—upheld by eight courts of appeals—respects the union’s role and the collective bargaining process. But recently, </w:t>
      </w:r>
      <w:r w:rsidRPr="00B6726A">
        <w:rPr>
          <w:rStyle w:val="StyleUnderline"/>
        </w:rPr>
        <w:t>the Trump board</w:t>
      </w:r>
      <w:r w:rsidRPr="002F7B6B">
        <w:rPr>
          <w:sz w:val="16"/>
        </w:rPr>
        <w:t xml:space="preserve"> </w:t>
      </w:r>
      <w:r w:rsidRPr="00B6726A">
        <w:rPr>
          <w:rStyle w:val="Emphasis"/>
        </w:rPr>
        <w:t>overruled this precedent</w:t>
      </w:r>
      <w:r w:rsidRPr="002F7B6B">
        <w:rPr>
          <w:sz w:val="16"/>
        </w:rPr>
        <w:t xml:space="preserve"> </w:t>
      </w:r>
      <w:r w:rsidRPr="00B6726A">
        <w:rPr>
          <w:rStyle w:val="StyleUnderline"/>
        </w:rPr>
        <w:t>and adopted a</w:t>
      </w:r>
      <w:r w:rsidRPr="002F7B6B">
        <w:rPr>
          <w:sz w:val="16"/>
        </w:rPr>
        <w:t xml:space="preserve"> </w:t>
      </w:r>
      <w:r w:rsidRPr="00B6726A">
        <w:rPr>
          <w:rStyle w:val="Emphasis"/>
        </w:rPr>
        <w:t>new rule</w:t>
      </w:r>
      <w:r w:rsidRPr="002F7B6B">
        <w:rPr>
          <w:sz w:val="16"/>
        </w:rPr>
        <w:t xml:space="preserve"> </w:t>
      </w:r>
      <w:r w:rsidRPr="00B6726A">
        <w:rPr>
          <w:rStyle w:val="StyleUnderline"/>
        </w:rPr>
        <w:t>allowing employers to make unilateral changes to collective</w:t>
      </w:r>
      <w:r w:rsidRPr="002F7B6B">
        <w:rPr>
          <w:sz w:val="16"/>
        </w:rPr>
        <w:t xml:space="preserve"> </w:t>
      </w:r>
      <w:r w:rsidRPr="00B6726A">
        <w:rPr>
          <w:rStyle w:val="StyleUnderline"/>
        </w:rPr>
        <w:t>bargaining agreements if there is a</w:t>
      </w:r>
      <w:r w:rsidRPr="002F7B6B">
        <w:rPr>
          <w:sz w:val="16"/>
        </w:rPr>
        <w:t xml:space="preserve"> </w:t>
      </w:r>
      <w:r w:rsidRPr="00B6726A">
        <w:rPr>
          <w:rStyle w:val="Emphasis"/>
        </w:rPr>
        <w:t>reference</w:t>
      </w:r>
      <w:r w:rsidRPr="002F7B6B">
        <w:rPr>
          <w:sz w:val="16"/>
        </w:rPr>
        <w:t xml:space="preserve"> </w:t>
      </w:r>
      <w:r w:rsidRPr="00B6726A">
        <w:rPr>
          <w:rStyle w:val="StyleUnderline"/>
        </w:rPr>
        <w:t>in the contract to</w:t>
      </w:r>
      <w:r w:rsidRPr="002F7B6B">
        <w:rPr>
          <w:sz w:val="16"/>
        </w:rPr>
        <w:t xml:space="preserve"> </w:t>
      </w:r>
      <w:r w:rsidRPr="00B6726A">
        <w:rPr>
          <w:rStyle w:val="Emphasis"/>
        </w:rPr>
        <w:t>management authority</w:t>
      </w:r>
      <w:r w:rsidRPr="002F7B6B">
        <w:rPr>
          <w:sz w:val="16"/>
        </w:rPr>
        <w:t xml:space="preserve"> </w:t>
      </w:r>
      <w:r w:rsidRPr="00B6726A">
        <w:rPr>
          <w:rStyle w:val="StyleUnderline"/>
        </w:rPr>
        <w:t>over the subject</w:t>
      </w:r>
      <w:r w:rsidRPr="002F7B6B">
        <w:rPr>
          <w:sz w:val="16"/>
        </w:rPr>
        <w:t xml:space="preserve"> (the so-called contract coverage rule).26 </w:t>
      </w:r>
      <w:r w:rsidRPr="00B6726A">
        <w:rPr>
          <w:rStyle w:val="StyleUnderline"/>
        </w:rPr>
        <w:t>The new rule benefits employers by giving them greater</w:t>
      </w:r>
      <w:r w:rsidRPr="002F7B6B">
        <w:rPr>
          <w:sz w:val="16"/>
        </w:rPr>
        <w:t xml:space="preserve"> </w:t>
      </w:r>
      <w:r w:rsidRPr="00B6726A">
        <w:rPr>
          <w:rStyle w:val="StyleUnderline"/>
        </w:rPr>
        <w:t>leeway to</w:t>
      </w:r>
      <w:r w:rsidRPr="002F7B6B">
        <w:rPr>
          <w:sz w:val="16"/>
        </w:rPr>
        <w:t xml:space="preserve"> </w:t>
      </w:r>
      <w:r w:rsidRPr="00B6726A">
        <w:rPr>
          <w:rStyle w:val="Emphasis"/>
        </w:rPr>
        <w:t>make unilateral changes</w:t>
      </w:r>
      <w:r w:rsidRPr="002F7B6B">
        <w:rPr>
          <w:sz w:val="16"/>
        </w:rPr>
        <w:t>.</w:t>
      </w:r>
    </w:p>
    <w:p w14:paraId="32712F91" w14:textId="77777777" w:rsidR="007C6F76" w:rsidRPr="00452607" w:rsidRDefault="007C6F76" w:rsidP="007C6F76">
      <w:r w:rsidRPr="002F7B6B">
        <w:rPr>
          <w:sz w:val="16"/>
        </w:rPr>
        <w:t xml:space="preserve">In a second decision undermining the collective bargaining process, </w:t>
      </w:r>
      <w:r w:rsidRPr="00B6726A">
        <w:rPr>
          <w:rStyle w:val="StyleUnderline"/>
        </w:rPr>
        <w:t>the Trump board empowered employers to make</w:t>
      </w:r>
      <w:r w:rsidRPr="002F7B6B">
        <w:rPr>
          <w:sz w:val="16"/>
        </w:rPr>
        <w:t xml:space="preserve"> </w:t>
      </w:r>
      <w:r w:rsidRPr="00B6726A">
        <w:rPr>
          <w:rStyle w:val="Emphasis"/>
        </w:rPr>
        <w:t>unilateral changes</w:t>
      </w:r>
      <w:r w:rsidRPr="002F7B6B">
        <w:rPr>
          <w:sz w:val="16"/>
        </w:rPr>
        <w:t xml:space="preserve"> </w:t>
      </w:r>
      <w:r w:rsidRPr="00B6726A">
        <w:rPr>
          <w:rStyle w:val="StyleUnderline"/>
        </w:rPr>
        <w:t>upon the</w:t>
      </w:r>
      <w:r w:rsidRPr="002F7B6B">
        <w:rPr>
          <w:sz w:val="16"/>
        </w:rPr>
        <w:t xml:space="preserve"> </w:t>
      </w:r>
      <w:r w:rsidRPr="00B6726A">
        <w:rPr>
          <w:rStyle w:val="Emphasis"/>
        </w:rPr>
        <w:t>expiration</w:t>
      </w:r>
      <w:r w:rsidRPr="002F7B6B">
        <w:rPr>
          <w:sz w:val="16"/>
        </w:rPr>
        <w:t xml:space="preserve"> </w:t>
      </w:r>
      <w:r w:rsidRPr="00B6726A">
        <w:rPr>
          <w:rStyle w:val="StyleUnderline"/>
        </w:rPr>
        <w:t>of a collective bargaining agreement</w:t>
      </w:r>
      <w:r w:rsidRPr="002F7B6B">
        <w:rPr>
          <w:sz w:val="16"/>
        </w:rPr>
        <w:t xml:space="preserve"> </w:t>
      </w:r>
      <w:r w:rsidRPr="00B6726A">
        <w:rPr>
          <w:rStyle w:val="Emphasis"/>
        </w:rPr>
        <w:t>without bargaining</w:t>
      </w:r>
      <w:r w:rsidRPr="002F7B6B">
        <w:rPr>
          <w:sz w:val="16"/>
        </w:rPr>
        <w:t xml:space="preserve"> with the union, if the employer has a past practice of making similar changes</w:t>
      </w:r>
      <w:r>
        <w:rPr>
          <w:sz w:val="16"/>
        </w:rPr>
        <w:t>.27</w:t>
      </w:r>
    </w:p>
    <w:p w14:paraId="0435114F" w14:textId="77777777" w:rsidR="007C6F76" w:rsidRDefault="007C6F76" w:rsidP="007C6F76">
      <w:pPr>
        <w:pStyle w:val="Heading3"/>
      </w:pPr>
      <w:r>
        <w:lastRenderedPageBreak/>
        <w:t>Defense Industrial Base DIB Defense---Alt Causes---2NC</w:t>
      </w:r>
    </w:p>
    <w:p w14:paraId="02E5B8FA" w14:textId="77777777" w:rsidR="007C6F76" w:rsidRPr="0005462D" w:rsidRDefault="007C6F76" w:rsidP="007C6F76">
      <w:pPr>
        <w:pStyle w:val="Heading4"/>
      </w:pPr>
      <w:r w:rsidRPr="0005462D">
        <w:t>Trade war destroy</w:t>
      </w:r>
      <w:r>
        <w:t>ed</w:t>
      </w:r>
      <w:r w:rsidRPr="0005462D">
        <w:t xml:space="preserve"> defense industry—they can’t get access to vital materials </w:t>
      </w:r>
    </w:p>
    <w:p w14:paraId="41F607EA" w14:textId="77777777" w:rsidR="007C6F76" w:rsidRPr="0005462D" w:rsidRDefault="007C6F76" w:rsidP="007C6F76">
      <w:r w:rsidRPr="0076070C">
        <w:t>Kelsey</w:t>
      </w:r>
      <w:r>
        <w:rPr>
          <w:rStyle w:val="Style13ptBold"/>
        </w:rPr>
        <w:t xml:space="preserve"> </w:t>
      </w:r>
      <w:r w:rsidRPr="0005462D">
        <w:rPr>
          <w:rStyle w:val="Style13ptBold"/>
        </w:rPr>
        <w:t xml:space="preserve">Reichmann </w:t>
      </w:r>
      <w:r>
        <w:rPr>
          <w:rStyle w:val="Style13ptBold"/>
        </w:rPr>
        <w:t>19</w:t>
      </w:r>
      <w:r w:rsidRPr="0005462D">
        <w:t xml:space="preserve">, general assignment editorial fellow supporting Defense News, 6-1-2019, </w:t>
      </w:r>
      <w:r>
        <w:t>“</w:t>
      </w:r>
      <w:r w:rsidRPr="0005462D">
        <w:t>Defense could be cut off from critical materials as trade war rhetoric with China grows,</w:t>
      </w:r>
      <w:r>
        <w:t>”</w:t>
      </w:r>
      <w:r w:rsidRPr="0005462D">
        <w:t xml:space="preserve"> Defense News, https://www.defensenews.com/pentagon/2019/06/01/defense-could-be-cut-off-from-critical-materials-as-trade-war-rhetoric-with-china-grows/ </w:t>
      </w:r>
    </w:p>
    <w:p w14:paraId="169A8596" w14:textId="77777777" w:rsidR="007C6F76" w:rsidRDefault="007C6F76" w:rsidP="007C6F76">
      <w:pPr>
        <w:rPr>
          <w:rStyle w:val="Emphasis"/>
        </w:rPr>
      </w:pPr>
      <w:r w:rsidRPr="002D1322">
        <w:rPr>
          <w:rStyle w:val="StyleUnderline"/>
          <w:highlight w:val="yellow"/>
        </w:rPr>
        <w:t>As the trade war</w:t>
      </w:r>
      <w:r w:rsidRPr="0005462D">
        <w:rPr>
          <w:rStyle w:val="StyleUnderline"/>
        </w:rPr>
        <w:t xml:space="preserve"> with China </w:t>
      </w:r>
      <w:r w:rsidRPr="002D1322">
        <w:rPr>
          <w:rStyle w:val="StyleUnderline"/>
          <w:highlight w:val="yellow"/>
        </w:rPr>
        <w:t>continues</w:t>
      </w:r>
      <w:r w:rsidRPr="0005462D">
        <w:rPr>
          <w:rStyle w:val="StyleUnderline"/>
        </w:rPr>
        <w:t xml:space="preserve"> to escalate, the </w:t>
      </w:r>
      <w:r w:rsidRPr="002D1322">
        <w:rPr>
          <w:rStyle w:val="StyleUnderline"/>
          <w:highlight w:val="yellow"/>
        </w:rPr>
        <w:t>threats</w:t>
      </w:r>
      <w:r w:rsidRPr="0005462D">
        <w:rPr>
          <w:rStyle w:val="StyleUnderline"/>
        </w:rPr>
        <w:t xml:space="preserve"> from China </w:t>
      </w:r>
      <w:r w:rsidRPr="002D1322">
        <w:rPr>
          <w:rStyle w:val="StyleUnderline"/>
          <w:highlight w:val="yellow"/>
        </w:rPr>
        <w:t>have shifted to critical minerals</w:t>
      </w:r>
      <w:r w:rsidRPr="0005462D">
        <w:rPr>
          <w:rStyle w:val="StyleUnderline"/>
        </w:rPr>
        <w:t xml:space="preserve"> imported to the U.S. from China, </w:t>
      </w:r>
      <w:r w:rsidRPr="002D1322">
        <w:rPr>
          <w:rStyle w:val="StyleUnderline"/>
          <w:highlight w:val="yellow"/>
        </w:rPr>
        <w:t>which have the potential to</w:t>
      </w:r>
      <w:r w:rsidRPr="0005462D">
        <w:rPr>
          <w:rStyle w:val="StyleUnderline"/>
        </w:rPr>
        <w:t xml:space="preserve"> </w:t>
      </w:r>
      <w:r w:rsidRPr="009E56B5">
        <w:rPr>
          <w:rStyle w:val="StyleUnderline"/>
        </w:rPr>
        <w:t>cripple</w:t>
      </w:r>
      <w:r w:rsidRPr="0005462D">
        <w:rPr>
          <w:rStyle w:val="StyleUnderline"/>
        </w:rPr>
        <w:t xml:space="preserve"> [</w:t>
      </w:r>
      <w:r w:rsidRPr="002D1322">
        <w:rPr>
          <w:rStyle w:val="StyleUnderline"/>
          <w:highlight w:val="yellow"/>
        </w:rPr>
        <w:t>damage] military development</w:t>
      </w:r>
      <w:r w:rsidRPr="0005462D">
        <w:rPr>
          <w:rStyle w:val="StyleUnderline"/>
        </w:rPr>
        <w:t>.</w:t>
      </w:r>
      <w:r>
        <w:rPr>
          <w:rStyle w:val="StyleUnderline"/>
        </w:rPr>
        <w:t xml:space="preserve"> </w:t>
      </w:r>
      <w:r w:rsidRPr="0005462D">
        <w:rPr>
          <w:rStyle w:val="StyleUnderline"/>
        </w:rPr>
        <w:t>China issued a reminder Wednesday that the U.S. could potentially be cut off from “rate earths” if the trade war continues. Rare earths are a group of chemically similar metallic elements. Last year China produced 78 percent of the world’s rare earths</w:t>
      </w:r>
      <w:r w:rsidRPr="0005462D">
        <w:rPr>
          <w:sz w:val="14"/>
        </w:rPr>
        <w:t xml:space="preserve"> according to researchers at Bank of America Merrill Lynch.</w:t>
      </w:r>
      <w:r>
        <w:rPr>
          <w:sz w:val="14"/>
        </w:rPr>
        <w:t xml:space="preserve"> </w:t>
      </w:r>
      <w:r w:rsidRPr="0005462D">
        <w:rPr>
          <w:sz w:val="14"/>
          <w:szCs w:val="14"/>
        </w:rPr>
        <w:t>“China is far from running out of cards, and we have the will and determination to fight the U.S. to the end,” said a nationalistic Chinese newspaper, Global Times, in an editorial.</w:t>
      </w:r>
      <w:r>
        <w:rPr>
          <w:sz w:val="14"/>
          <w:szCs w:val="14"/>
        </w:rPr>
        <w:t xml:space="preserve"> </w:t>
      </w:r>
      <w:r w:rsidRPr="0005462D">
        <w:rPr>
          <w:sz w:val="14"/>
          <w:szCs w:val="14"/>
        </w:rPr>
        <w:t>The state-run China Daily reported that after President Xi Jinping visited a rare earth-related business earlier in the month he called rare earths “an important strategic resource.”</w:t>
      </w:r>
      <w:r>
        <w:rPr>
          <w:sz w:val="14"/>
          <w:szCs w:val="14"/>
        </w:rPr>
        <w:t xml:space="preserve"> </w:t>
      </w:r>
      <w:r w:rsidRPr="0005462D">
        <w:rPr>
          <w:sz w:val="14"/>
        </w:rPr>
        <w:t xml:space="preserve">A report from the Government Accountability Office from April 2019 looks at the dependence of the U.S. on these imported minerals. </w:t>
      </w:r>
      <w:r w:rsidRPr="0005462D">
        <w:rPr>
          <w:rStyle w:val="StyleUnderline"/>
        </w:rPr>
        <w:t>They classify minerals by net import reliance percentage, which looks at imports, exports, stock adjustments, and apparent U.S. consumption to create a percentage to show dependence.</w:t>
      </w:r>
      <w:r>
        <w:rPr>
          <w:rStyle w:val="StyleUnderline"/>
        </w:rPr>
        <w:t xml:space="preserve"> </w:t>
      </w:r>
      <w:r w:rsidRPr="0005462D">
        <w:rPr>
          <w:sz w:val="14"/>
        </w:rPr>
        <w:t xml:space="preserve">The report found </w:t>
      </w:r>
      <w:r w:rsidRPr="002D1322">
        <w:rPr>
          <w:rStyle w:val="StyleUnderline"/>
          <w:highlight w:val="yellow"/>
        </w:rPr>
        <w:t xml:space="preserve">eight of the 15 minerals analyzed had a </w:t>
      </w:r>
      <w:r w:rsidRPr="00DB16C8">
        <w:rPr>
          <w:rStyle w:val="StyleUnderline"/>
        </w:rPr>
        <w:t>net import</w:t>
      </w:r>
      <w:r w:rsidRPr="0005462D">
        <w:rPr>
          <w:rStyle w:val="StyleUnderline"/>
        </w:rPr>
        <w:t xml:space="preserve"> </w:t>
      </w:r>
      <w:r w:rsidRPr="002D1322">
        <w:rPr>
          <w:rStyle w:val="StyleUnderline"/>
          <w:highlight w:val="yellow"/>
        </w:rPr>
        <w:t>reliance of over 50 percent</w:t>
      </w:r>
      <w:r w:rsidRPr="0005462D">
        <w:rPr>
          <w:rStyle w:val="StyleUnderline"/>
        </w:rPr>
        <w:t xml:space="preserve"> and </w:t>
      </w:r>
      <w:r w:rsidRPr="002D1322">
        <w:rPr>
          <w:rStyle w:val="StyleUnderline"/>
          <w:highlight w:val="yellow"/>
        </w:rPr>
        <w:t>six out of 15 minerals were categorized as critical</w:t>
      </w:r>
      <w:r w:rsidRPr="0005462D">
        <w:rPr>
          <w:rStyle w:val="StyleUnderline"/>
        </w:rPr>
        <w:t>. Of those critical minerals, four had averaged over 50 percent net import reliance. These four minerals include barite, fluorspar, palladium, and platinum.</w:t>
      </w:r>
      <w:r>
        <w:rPr>
          <w:rStyle w:val="StyleUnderline"/>
        </w:rPr>
        <w:t xml:space="preserve"> </w:t>
      </w:r>
      <w:r w:rsidRPr="0005462D">
        <w:rPr>
          <w:sz w:val="14"/>
          <w:szCs w:val="14"/>
        </w:rPr>
        <w:t>Magnesium metal, which is one of six minerals listed by the Interior as critical to the U.S., is used in aerospace, defense, and transportation sectors. China is a top producer of magnesium metal, but the U.S. is predominately supplied by Israel and Canada.</w:t>
      </w:r>
      <w:r>
        <w:rPr>
          <w:sz w:val="14"/>
          <w:szCs w:val="14"/>
        </w:rPr>
        <w:t xml:space="preserve"> </w:t>
      </w:r>
      <w:r w:rsidRPr="0005462D">
        <w:rPr>
          <w:sz w:val="14"/>
          <w:szCs w:val="14"/>
        </w:rPr>
        <w:t>Tungsten, which is also listed as critical, is seeing an increase in net import reliance in 2017. Tungsten, used for cutting and drilling tool, jet engines, and cellular phones, is both produced and supplied mostly to the U.S. from China.</w:t>
      </w:r>
      <w:r>
        <w:rPr>
          <w:sz w:val="14"/>
          <w:szCs w:val="14"/>
        </w:rPr>
        <w:t xml:space="preserve"> </w:t>
      </w:r>
      <w:r w:rsidRPr="0005462D">
        <w:rPr>
          <w:rStyle w:val="StyleUnderline"/>
        </w:rPr>
        <w:t>“</w:t>
      </w:r>
      <w:r w:rsidRPr="002D1322">
        <w:rPr>
          <w:rStyle w:val="StyleUnderline"/>
          <w:highlight w:val="yellow"/>
        </w:rPr>
        <w:t>There are certain</w:t>
      </w:r>
      <w:r w:rsidRPr="0005462D">
        <w:rPr>
          <w:rStyle w:val="StyleUnderline"/>
        </w:rPr>
        <w:t xml:space="preserve"> </w:t>
      </w:r>
      <w:r w:rsidRPr="002D1322">
        <w:rPr>
          <w:rStyle w:val="StyleUnderline"/>
          <w:highlight w:val="yellow"/>
        </w:rPr>
        <w:t>elements</w:t>
      </w:r>
      <w:r w:rsidRPr="0005462D">
        <w:rPr>
          <w:rStyle w:val="StyleUnderline"/>
        </w:rPr>
        <w:t xml:space="preserve"> that are </w:t>
      </w:r>
      <w:r w:rsidRPr="002D1322">
        <w:rPr>
          <w:rStyle w:val="StyleUnderline"/>
          <w:highlight w:val="yellow"/>
        </w:rPr>
        <w:t xml:space="preserve">used in the production of </w:t>
      </w:r>
      <w:r w:rsidRPr="00DB16C8">
        <w:rPr>
          <w:rStyle w:val="StyleUnderline"/>
        </w:rPr>
        <w:t xml:space="preserve">specific </w:t>
      </w:r>
      <w:r w:rsidRPr="002D1322">
        <w:rPr>
          <w:rStyle w:val="StyleUnderline"/>
          <w:highlight w:val="yellow"/>
        </w:rPr>
        <w:t>military equipment</w:t>
      </w:r>
      <w:r w:rsidRPr="0005462D">
        <w:rPr>
          <w:rStyle w:val="StyleUnderline"/>
        </w:rPr>
        <w:t xml:space="preserve">…You need to make sure that you have either stockpiles or access to those,” </w:t>
      </w:r>
      <w:r w:rsidRPr="0005462D">
        <w:rPr>
          <w:sz w:val="14"/>
        </w:rPr>
        <w:t>said David Norquist, acting deputy secretary of defense, speaking at the Center for a New American Security on Thursday. “</w:t>
      </w:r>
      <w:r w:rsidRPr="0005462D">
        <w:rPr>
          <w:rStyle w:val="StyleUnderline"/>
        </w:rPr>
        <w:t>That’s an area where, as you look across the systems and you look at your future production, the question is, do I have those? Do I have enough of them, do I have access to them, where are they produced?</w:t>
      </w:r>
      <w:r>
        <w:rPr>
          <w:sz w:val="14"/>
        </w:rPr>
        <w:t xml:space="preserve"> </w:t>
      </w:r>
      <w:r w:rsidRPr="0005462D">
        <w:rPr>
          <w:sz w:val="14"/>
        </w:rPr>
        <w:t>“</w:t>
      </w:r>
      <w:r w:rsidRPr="0005462D">
        <w:rPr>
          <w:rStyle w:val="StyleUnderline"/>
        </w:rPr>
        <w:t>I think that’s a proper place for the Congress to focus on, and that’s an area we’re highlighting. We look forward to working with them on how best to make sure we protect those areas.”</w:t>
      </w:r>
      <w:r>
        <w:rPr>
          <w:rStyle w:val="StyleUnderline"/>
        </w:rPr>
        <w:t xml:space="preserve"> </w:t>
      </w:r>
      <w:r w:rsidRPr="0005462D">
        <w:rPr>
          <w:sz w:val="14"/>
        </w:rPr>
        <w:t>Jeff Green, president of J.A. Green &amp; Company, a government relations firm based in Washington, D.C., said in a commentary: “</w:t>
      </w:r>
      <w:r w:rsidRPr="0005462D">
        <w:rPr>
          <w:rStyle w:val="StyleUnderline"/>
        </w:rPr>
        <w:t xml:space="preserve">If China’s rare earth leverage over the U.S. is one-part strategic foresight, it is two parts American strategic miscalculation and shortsightedness. </w:t>
      </w:r>
      <w:r w:rsidRPr="002D1322">
        <w:rPr>
          <w:rStyle w:val="Emphasis"/>
          <w:highlight w:val="yellow"/>
        </w:rPr>
        <w:t xml:space="preserve">Today’s </w:t>
      </w:r>
      <w:r w:rsidRPr="00DB16C8">
        <w:rPr>
          <w:rStyle w:val="Emphasis"/>
        </w:rPr>
        <w:t>U</w:t>
      </w:r>
      <w:r w:rsidRPr="002D1322">
        <w:rPr>
          <w:rStyle w:val="Emphasis"/>
          <w:highlight w:val="yellow"/>
        </w:rPr>
        <w:t>.</w:t>
      </w:r>
      <w:r w:rsidRPr="0005462D">
        <w:rPr>
          <w:rStyle w:val="Emphasis"/>
        </w:rPr>
        <w:t xml:space="preserve">S. </w:t>
      </w:r>
      <w:r w:rsidRPr="002D1322">
        <w:rPr>
          <w:rStyle w:val="Emphasis"/>
          <w:highlight w:val="yellow"/>
        </w:rPr>
        <w:t>d</w:t>
      </w:r>
      <w:r w:rsidRPr="0005462D">
        <w:rPr>
          <w:rStyle w:val="Emphasis"/>
        </w:rPr>
        <w:t>efense</w:t>
      </w:r>
      <w:r w:rsidRPr="002D1322">
        <w:rPr>
          <w:rStyle w:val="Emphasis"/>
          <w:highlight w:val="yellow"/>
        </w:rPr>
        <w:t>-i</w:t>
      </w:r>
      <w:r w:rsidRPr="0005462D">
        <w:rPr>
          <w:rStyle w:val="Emphasis"/>
        </w:rPr>
        <w:t xml:space="preserve">ndustrial </w:t>
      </w:r>
      <w:r w:rsidRPr="002D1322">
        <w:rPr>
          <w:rStyle w:val="Emphasis"/>
          <w:highlight w:val="yellow"/>
        </w:rPr>
        <w:t>b</w:t>
      </w:r>
      <w:r w:rsidRPr="0005462D">
        <w:rPr>
          <w:rStyle w:val="Emphasis"/>
        </w:rPr>
        <w:t xml:space="preserve">ase </w:t>
      </w:r>
      <w:r w:rsidRPr="002D1322">
        <w:rPr>
          <w:rStyle w:val="Emphasis"/>
          <w:highlight w:val="yellow"/>
        </w:rPr>
        <w:t>is reliant on a globa</w:t>
      </w:r>
      <w:r w:rsidRPr="00DB16C8">
        <w:rPr>
          <w:rStyle w:val="Emphasis"/>
        </w:rPr>
        <w:t>lly</w:t>
      </w:r>
      <w:r w:rsidRPr="0005462D">
        <w:rPr>
          <w:rStyle w:val="Emphasis"/>
        </w:rPr>
        <w:t xml:space="preserve"> integrated </w:t>
      </w:r>
      <w:r w:rsidRPr="002D1322">
        <w:rPr>
          <w:rStyle w:val="Emphasis"/>
          <w:highlight w:val="yellow"/>
        </w:rPr>
        <w:t>supply chain.”</w:t>
      </w:r>
    </w:p>
    <w:p w14:paraId="1E7805C1" w14:textId="77777777" w:rsidR="007C6F76" w:rsidRPr="00070C38" w:rsidRDefault="007C6F76" w:rsidP="007C6F76">
      <w:pPr>
        <w:pStyle w:val="Heading4"/>
      </w:pPr>
      <w:r w:rsidRPr="00070C38">
        <w:t>Manufacturing high and resilient</w:t>
      </w:r>
    </w:p>
    <w:p w14:paraId="7D8179BA" w14:textId="77777777" w:rsidR="007C6F76" w:rsidRDefault="007C6F76" w:rsidP="007C6F76">
      <w:r>
        <w:t xml:space="preserve">Jim </w:t>
      </w:r>
      <w:r w:rsidRPr="00C224C4">
        <w:rPr>
          <w:rStyle w:val="Style13ptBold"/>
        </w:rPr>
        <w:t>Vinoski 18</w:t>
      </w:r>
      <w:r>
        <w:t>, "U.S. Manufacturing: The Reports Of My Death Are Greatly Exaggerated," Forbes, 08/21/2018, https://www.forbes.com/sites/jimvinoski/2018/08/21/us-manufacturing-the-reports-of-my-death-are-greatly-exaggerated/#46d5434e3884</w:t>
      </w:r>
    </w:p>
    <w:p w14:paraId="6B27D2BF" w14:textId="77777777" w:rsidR="007C6F76" w:rsidRPr="00070C38" w:rsidRDefault="007C6F76" w:rsidP="007C6F76">
      <w:pPr>
        <w:rPr>
          <w:rStyle w:val="StyleUnderline"/>
        </w:rPr>
      </w:pPr>
      <w:r w:rsidRPr="00070C38">
        <w:rPr>
          <w:sz w:val="16"/>
        </w:rPr>
        <w:t xml:space="preserve">That’s where the picture is brightest, though. </w:t>
      </w:r>
      <w:r w:rsidRPr="00070C38">
        <w:rPr>
          <w:rStyle w:val="StyleUnderline"/>
        </w:rPr>
        <w:t xml:space="preserve">In the past thirty years, a time during which lots of ink was spilled about American manufacturing disappearing, </w:t>
      </w:r>
      <w:r w:rsidRPr="002D1322">
        <w:rPr>
          <w:rStyle w:val="Emphasis"/>
          <w:highlight w:val="yellow"/>
        </w:rPr>
        <w:t>absolute output has risen almost nonstop</w:t>
      </w:r>
      <w:r w:rsidRPr="00070C38">
        <w:rPr>
          <w:sz w:val="16"/>
        </w:rPr>
        <w:t xml:space="preserve">. Again, the only real hiccups were during recessions, which is to be expected. </w:t>
      </w:r>
      <w:r w:rsidRPr="00070C38">
        <w:rPr>
          <w:rStyle w:val="StyleUnderline"/>
        </w:rPr>
        <w:t xml:space="preserve">But surely </w:t>
      </w:r>
      <w:r w:rsidRPr="002D1322">
        <w:rPr>
          <w:rStyle w:val="StyleUnderline"/>
          <w:highlight w:val="yellow"/>
        </w:rPr>
        <w:t>growth in</w:t>
      </w:r>
      <w:r w:rsidRPr="00070C38">
        <w:rPr>
          <w:rStyle w:val="StyleUnderline"/>
        </w:rPr>
        <w:t xml:space="preserve"> overall gross domestic product – </w:t>
      </w:r>
      <w:r w:rsidRPr="002D1322">
        <w:rPr>
          <w:rStyle w:val="StyleUnderline"/>
          <w:highlight w:val="yellow"/>
        </w:rPr>
        <w:t>GDP</w:t>
      </w:r>
      <w:r w:rsidRPr="00070C38">
        <w:rPr>
          <w:rStyle w:val="StyleUnderline"/>
        </w:rPr>
        <w:t xml:space="preserve">, the total of all goods and services produced – </w:t>
      </w:r>
      <w:r w:rsidRPr="002D1322">
        <w:rPr>
          <w:rStyle w:val="StyleUnderline"/>
          <w:highlight w:val="yellow"/>
        </w:rPr>
        <w:t>has</w:t>
      </w:r>
      <w:r w:rsidRPr="00070C38">
        <w:rPr>
          <w:rStyle w:val="StyleUnderline"/>
        </w:rPr>
        <w:t xml:space="preserve"> far outstripped that in manufacturing, right? Actually, no. Adding a GDP line (in red) to the previous chart shows that the two trends have </w:t>
      </w:r>
      <w:r w:rsidRPr="002D1322">
        <w:rPr>
          <w:rStyle w:val="StyleUnderline"/>
          <w:highlight w:val="yellow"/>
        </w:rPr>
        <w:t>tracked</w:t>
      </w:r>
      <w:r w:rsidRPr="00070C38">
        <w:rPr>
          <w:rStyle w:val="StyleUnderline"/>
        </w:rPr>
        <w:t xml:space="preserve"> each other surprisingly </w:t>
      </w:r>
      <w:r w:rsidRPr="002D1322">
        <w:rPr>
          <w:rStyle w:val="StyleUnderline"/>
          <w:highlight w:val="yellow"/>
        </w:rPr>
        <w:t>closely for the past 30 years.</w:t>
      </w:r>
      <w:r w:rsidRPr="00070C38">
        <w:rPr>
          <w:rStyle w:val="StyleUnderline"/>
        </w:rPr>
        <w:t xml:space="preserve"> </w:t>
      </w:r>
      <w:r w:rsidRPr="00070C38">
        <w:rPr>
          <w:sz w:val="16"/>
        </w:rPr>
        <w:t xml:space="preserve">While for the past two years manufacturing growth has lagged slightly, the overall picture is one of steady growth for both categories (though manufacturing clearly took the brunt of the Great Recession). </w:t>
      </w:r>
      <w:r w:rsidRPr="00070C38">
        <w:rPr>
          <w:rStyle w:val="StyleUnderline"/>
        </w:rPr>
        <w:t>Why the doom and gloom</w:t>
      </w:r>
      <w:r w:rsidRPr="00070C38">
        <w:rPr>
          <w:sz w:val="16"/>
        </w:rPr>
        <w:t xml:space="preserve">? </w:t>
      </w:r>
      <w:r w:rsidRPr="00070C38">
        <w:rPr>
          <w:rStyle w:val="StyleUnderline"/>
        </w:rPr>
        <w:t xml:space="preserve">Again, </w:t>
      </w:r>
      <w:r w:rsidRPr="002D1322">
        <w:rPr>
          <w:rStyle w:val="StyleUnderline"/>
          <w:highlight w:val="yellow"/>
        </w:rPr>
        <w:t xml:space="preserve">while manufacturing </w:t>
      </w:r>
      <w:r w:rsidRPr="002D1322">
        <w:rPr>
          <w:rStyle w:val="Emphasis"/>
          <w:highlight w:val="yellow"/>
        </w:rPr>
        <w:t>output has</w:t>
      </w:r>
      <w:r w:rsidRPr="00070C38">
        <w:rPr>
          <w:rStyle w:val="Emphasis"/>
        </w:rPr>
        <w:t xml:space="preserve"> steadily</w:t>
      </w:r>
      <w:r w:rsidRPr="00070C38">
        <w:rPr>
          <w:rStyle w:val="StyleUnderline"/>
        </w:rPr>
        <w:t xml:space="preserve"> </w:t>
      </w:r>
      <w:r w:rsidRPr="002D1322">
        <w:rPr>
          <w:rStyle w:val="StyleUnderline"/>
          <w:highlight w:val="yellow"/>
        </w:rPr>
        <w:t>increased, manufacturing employment has declined</w:t>
      </w:r>
      <w:r w:rsidRPr="00070C38">
        <w:rPr>
          <w:rStyle w:val="StyleUnderline"/>
        </w:rPr>
        <w:t xml:space="preserve">, so </w:t>
      </w:r>
      <w:r w:rsidRPr="002D1322">
        <w:rPr>
          <w:rStyle w:val="StyleUnderline"/>
          <w:highlight w:val="yellow"/>
        </w:rPr>
        <w:t>what</w:t>
      </w:r>
      <w:r w:rsidRPr="00070C38">
        <w:rPr>
          <w:rStyle w:val="StyleUnderline"/>
        </w:rPr>
        <w:t xml:space="preserve"> a lot of </w:t>
      </w:r>
      <w:r w:rsidRPr="002D1322">
        <w:rPr>
          <w:rStyle w:val="StyleUnderline"/>
          <w:highlight w:val="yellow"/>
        </w:rPr>
        <w:t>people feel</w:t>
      </w:r>
      <w:r w:rsidRPr="00070C38">
        <w:rPr>
          <w:rStyle w:val="StyleUnderline"/>
        </w:rPr>
        <w:t xml:space="preserve"> and see in their communities </w:t>
      </w:r>
      <w:r w:rsidRPr="002D1322">
        <w:rPr>
          <w:rStyle w:val="StyleUnderline"/>
          <w:highlight w:val="yellow"/>
        </w:rPr>
        <w:t>hasn’t felt like growth.</w:t>
      </w:r>
      <w:r w:rsidRPr="00070C38">
        <w:rPr>
          <w:sz w:val="16"/>
        </w:rPr>
        <w:t xml:space="preserve"> Corporate consolidation has reinforced this perception, with painful plant closures in communities that grew reliant on the jobs and business generated by </w:t>
      </w:r>
      <w:r w:rsidRPr="00070C38">
        <w:rPr>
          <w:sz w:val="16"/>
        </w:rPr>
        <w:lastRenderedPageBreak/>
        <w:t>those plants. Meanwhile, much of the latest and greatest of the manufacturing world, high tech, has very visibly been outsourced overseas</w:t>
      </w:r>
      <w:r w:rsidRPr="00070C38">
        <w:rPr>
          <w:rStyle w:val="StyleUnderline"/>
        </w:rPr>
        <w:t xml:space="preserve">. Finally, </w:t>
      </w:r>
      <w:r w:rsidRPr="002D1322">
        <w:rPr>
          <w:rStyle w:val="StyleUnderline"/>
          <w:highlight w:val="yellow"/>
        </w:rPr>
        <w:t>while</w:t>
      </w:r>
      <w:r w:rsidRPr="00070C38">
        <w:rPr>
          <w:rStyle w:val="StyleUnderline"/>
        </w:rPr>
        <w:t xml:space="preserve"> manufacturing </w:t>
      </w:r>
      <w:r w:rsidRPr="002D1322">
        <w:rPr>
          <w:rStyle w:val="StyleUnderline"/>
          <w:highlight w:val="yellow"/>
        </w:rPr>
        <w:t>growth has been nearly constant, it’s only been at</w:t>
      </w:r>
      <w:r w:rsidRPr="00070C38">
        <w:rPr>
          <w:rStyle w:val="StyleUnderline"/>
        </w:rPr>
        <w:t xml:space="preserve"> about half </w:t>
      </w:r>
      <w:r w:rsidRPr="002D1322">
        <w:rPr>
          <w:rStyle w:val="StyleUnderline"/>
          <w:highlight w:val="yellow"/>
        </w:rPr>
        <w:t>the rate of population growth</w:t>
      </w:r>
      <w:r w:rsidRPr="00070C38">
        <w:rPr>
          <w:rStyle w:val="StyleUnderline"/>
        </w:rPr>
        <w:t xml:space="preserve"> (the output chart above shows about a 34% increase over three decades, while US population has grown by about 70% in the same time period.) So again, the </w:t>
      </w:r>
      <w:r w:rsidRPr="002D1322">
        <w:rPr>
          <w:rStyle w:val="StyleUnderline"/>
          <w:highlight w:val="yellow"/>
        </w:rPr>
        <w:t>public perception</w:t>
      </w:r>
      <w:r w:rsidRPr="00070C38">
        <w:rPr>
          <w:rStyle w:val="StyleUnderline"/>
        </w:rPr>
        <w:t xml:space="preserve"> </w:t>
      </w:r>
      <w:r w:rsidRPr="002D1322">
        <w:rPr>
          <w:rStyle w:val="StyleUnderline"/>
          <w:highlight w:val="yellow"/>
        </w:rPr>
        <w:t xml:space="preserve">is of decline, </w:t>
      </w:r>
      <w:r w:rsidRPr="002D1322">
        <w:rPr>
          <w:rStyle w:val="Emphasis"/>
          <w:highlight w:val="yellow"/>
        </w:rPr>
        <w:t xml:space="preserve">even if </w:t>
      </w:r>
      <w:r w:rsidRPr="00070C38">
        <w:rPr>
          <w:rStyle w:val="Emphasis"/>
        </w:rPr>
        <w:t xml:space="preserve">many of </w:t>
      </w:r>
      <w:r w:rsidRPr="002D1322">
        <w:rPr>
          <w:rStyle w:val="Emphasis"/>
          <w:highlight w:val="yellow"/>
        </w:rPr>
        <w:t>the numbers belie that</w:t>
      </w:r>
      <w:r w:rsidRPr="00070C38">
        <w:rPr>
          <w:rStyle w:val="StyleUnderline"/>
        </w:rPr>
        <w:t>.</w:t>
      </w:r>
    </w:p>
    <w:p w14:paraId="022FD416" w14:textId="77777777" w:rsidR="007C6F76" w:rsidRDefault="007C6F76" w:rsidP="007C6F76">
      <w:pPr>
        <w:pStyle w:val="Heading3"/>
      </w:pPr>
      <w:r>
        <w:lastRenderedPageBreak/>
        <w:t>Emerging Tech Defense---2NC</w:t>
      </w:r>
    </w:p>
    <w:p w14:paraId="7FE7FA79" w14:textId="77777777" w:rsidR="007C6F76" w:rsidRPr="00DA0B6C" w:rsidRDefault="007C6F76" w:rsidP="007C6F76">
      <w:pPr>
        <w:pStyle w:val="Heading4"/>
        <w:rPr>
          <w:rFonts w:cstheme="majorHAnsi"/>
        </w:rPr>
      </w:pPr>
      <w:r>
        <w:t xml:space="preserve">Transformative effects take decades to emerge---regulation can keep pace. </w:t>
      </w:r>
    </w:p>
    <w:p w14:paraId="0180F3CB" w14:textId="77777777" w:rsidR="007C6F76" w:rsidRPr="00015AF2" w:rsidRDefault="007C6F76" w:rsidP="007C6F76">
      <w:r w:rsidRPr="00015AF2">
        <w:t xml:space="preserve">Todd S. </w:t>
      </w:r>
      <w:r w:rsidRPr="00015AF2">
        <w:rPr>
          <w:rStyle w:val="Style13ptBold"/>
        </w:rPr>
        <w:t>Sechser 19</w:t>
      </w:r>
      <w:r>
        <w:t>,</w:t>
      </w:r>
      <w:r w:rsidRPr="00015AF2">
        <w:t xml:space="preserve"> the Pamela Feinour Edmonds and Franklin S. Edmonds, Jr. Discovery Professor of Politics and Public Policy at the University of Virginia and Senior Fellow at the Miller Center of Public Affairs</w:t>
      </w:r>
      <w:r>
        <w:t xml:space="preserve">, </w:t>
      </w:r>
      <w:r w:rsidRPr="00015AF2">
        <w:t>Neil Narang is an Associate Professor of Political Science at the University of California, Santa Barbara</w:t>
      </w:r>
      <w:r>
        <w:t xml:space="preserve">, </w:t>
      </w:r>
      <w:r w:rsidRPr="00015AF2">
        <w:t>Caitlin Talmadge is Associate Professor of Security Studies in the School of Foreign at Georgetown University</w:t>
      </w:r>
      <w:r>
        <w:t>,</w:t>
      </w:r>
      <w:r w:rsidRPr="00015AF2">
        <w:t xml:space="preserve"> </w:t>
      </w:r>
      <w:r>
        <w:t xml:space="preserve">8/22/19, </w:t>
      </w:r>
      <w:r w:rsidRPr="00015AF2">
        <w:t>“Emerging technologies and strategic stability in peacetime, crisis, and war”</w:t>
      </w:r>
      <w:r>
        <w:t>,</w:t>
      </w:r>
      <w:r w:rsidRPr="00015AF2">
        <w:t xml:space="preserve"> Journal of Strategic Studies, 42:6; pg. 728-729</w:t>
      </w:r>
    </w:p>
    <w:p w14:paraId="4B155224" w14:textId="77777777" w:rsidR="007C6F76" w:rsidRPr="00DD560D" w:rsidRDefault="007C6F76" w:rsidP="007C6F76">
      <w:pPr>
        <w:rPr>
          <w:rFonts w:cstheme="majorHAnsi"/>
          <w:sz w:val="16"/>
        </w:rPr>
      </w:pPr>
      <w:r w:rsidRPr="00DD560D">
        <w:rPr>
          <w:sz w:val="16"/>
        </w:rPr>
        <w:t xml:space="preserve">Yet </w:t>
      </w:r>
      <w:r w:rsidRPr="00DD560D">
        <w:rPr>
          <w:rStyle w:val="StyleUnderline"/>
        </w:rPr>
        <w:t xml:space="preserve">the </w:t>
      </w:r>
      <w:r w:rsidRPr="00F00E85">
        <w:rPr>
          <w:rStyle w:val="Emphasis"/>
          <w:highlight w:val="yellow"/>
        </w:rPr>
        <w:t>history</w:t>
      </w:r>
      <w:r w:rsidRPr="00DD560D">
        <w:rPr>
          <w:rStyle w:val="Emphasis"/>
        </w:rPr>
        <w:t xml:space="preserve"> of technological revolutions</w:t>
      </w:r>
      <w:r w:rsidRPr="00DD560D">
        <w:rPr>
          <w:rStyle w:val="StyleUnderline"/>
        </w:rPr>
        <w:t xml:space="preserve"> </w:t>
      </w:r>
      <w:r w:rsidRPr="00F00E85">
        <w:rPr>
          <w:rStyle w:val="StyleUnderline"/>
          <w:highlight w:val="yellow"/>
        </w:rPr>
        <w:t xml:space="preserve">counsels </w:t>
      </w:r>
      <w:r w:rsidRPr="00F00E85">
        <w:rPr>
          <w:rStyle w:val="Emphasis"/>
          <w:highlight w:val="yellow"/>
        </w:rPr>
        <w:t>against</w:t>
      </w:r>
      <w:r w:rsidRPr="00F00E85">
        <w:rPr>
          <w:rStyle w:val="StyleUnderline"/>
          <w:highlight w:val="yellow"/>
        </w:rPr>
        <w:t xml:space="preserve"> alarmism</w:t>
      </w:r>
      <w:r w:rsidRPr="00DD560D">
        <w:rPr>
          <w:sz w:val="16"/>
        </w:rPr>
        <w:t xml:space="preserve">. Extrapolating from current technological trends is problematic, both because </w:t>
      </w:r>
      <w:r w:rsidRPr="00F00E85">
        <w:rPr>
          <w:rStyle w:val="StyleUnderline"/>
          <w:highlight w:val="yellow"/>
        </w:rPr>
        <w:t>tech</w:t>
      </w:r>
      <w:r w:rsidRPr="00DD560D">
        <w:rPr>
          <w:rStyle w:val="StyleUnderline"/>
        </w:rPr>
        <w:t xml:space="preserve">nologies often </w:t>
      </w:r>
      <w:r w:rsidRPr="00F00E85">
        <w:rPr>
          <w:rStyle w:val="Emphasis"/>
          <w:highlight w:val="yellow"/>
        </w:rPr>
        <w:t>do not live up to their promise</w:t>
      </w:r>
      <w:r w:rsidRPr="00DD560D">
        <w:rPr>
          <w:rStyle w:val="StyleUnderline"/>
        </w:rPr>
        <w:t xml:space="preserve">, and because technologies often have </w:t>
      </w:r>
      <w:r w:rsidRPr="00F00E85">
        <w:rPr>
          <w:rStyle w:val="Emphasis"/>
          <w:highlight w:val="yellow"/>
        </w:rPr>
        <w:t>countervailing</w:t>
      </w:r>
      <w:r w:rsidRPr="00DD560D">
        <w:rPr>
          <w:rStyle w:val="StyleUnderline"/>
        </w:rPr>
        <w:t xml:space="preserve"> or </w:t>
      </w:r>
      <w:r w:rsidRPr="00DD560D">
        <w:rPr>
          <w:rStyle w:val="Emphasis"/>
        </w:rPr>
        <w:t xml:space="preserve">conditional </w:t>
      </w:r>
      <w:r w:rsidRPr="00F00E85">
        <w:rPr>
          <w:rStyle w:val="Emphasis"/>
          <w:highlight w:val="yellow"/>
        </w:rPr>
        <w:t>effects</w:t>
      </w:r>
      <w:r w:rsidRPr="00DD560D">
        <w:rPr>
          <w:rStyle w:val="StyleUnderline"/>
        </w:rPr>
        <w:t xml:space="preserve"> that can </w:t>
      </w:r>
      <w:r w:rsidRPr="00F00E85">
        <w:rPr>
          <w:rStyle w:val="Emphasis"/>
          <w:highlight w:val="yellow"/>
        </w:rPr>
        <w:t>temper</w:t>
      </w:r>
      <w:r w:rsidRPr="00F00E85">
        <w:rPr>
          <w:rStyle w:val="StyleUnderline"/>
          <w:highlight w:val="yellow"/>
        </w:rPr>
        <w:t xml:space="preserve"> their </w:t>
      </w:r>
      <w:r w:rsidRPr="00F00E85">
        <w:rPr>
          <w:rStyle w:val="Emphasis"/>
          <w:highlight w:val="yellow"/>
        </w:rPr>
        <w:t>negative consequences</w:t>
      </w:r>
      <w:r w:rsidRPr="00DD560D">
        <w:rPr>
          <w:sz w:val="16"/>
        </w:rPr>
        <w:t xml:space="preserve">. Thus, </w:t>
      </w:r>
      <w:r w:rsidRPr="00DD560D">
        <w:rPr>
          <w:rStyle w:val="StyleUnderline"/>
        </w:rPr>
        <w:t xml:space="preserve">the fear that </w:t>
      </w:r>
      <w:r w:rsidRPr="00DD560D">
        <w:rPr>
          <w:rStyle w:val="Emphasis"/>
        </w:rPr>
        <w:t>emerging technologies</w:t>
      </w:r>
      <w:r w:rsidRPr="00DD560D">
        <w:rPr>
          <w:rStyle w:val="StyleUnderline"/>
        </w:rPr>
        <w:t xml:space="preserve"> will necessarily cause </w:t>
      </w:r>
      <w:r w:rsidRPr="00DD560D">
        <w:rPr>
          <w:rStyle w:val="Emphasis"/>
        </w:rPr>
        <w:t>sudden</w:t>
      </w:r>
      <w:r w:rsidRPr="00DD560D">
        <w:rPr>
          <w:rStyle w:val="StyleUnderline"/>
        </w:rPr>
        <w:t xml:space="preserve"> and </w:t>
      </w:r>
      <w:r w:rsidRPr="00DD560D">
        <w:rPr>
          <w:rStyle w:val="Emphasis"/>
        </w:rPr>
        <w:t>spectacular changes</w:t>
      </w:r>
      <w:r w:rsidRPr="00DD560D">
        <w:rPr>
          <w:rStyle w:val="StyleUnderline"/>
        </w:rPr>
        <w:t xml:space="preserve"> to international politics should be treated with </w:t>
      </w:r>
      <w:r w:rsidRPr="00DD560D">
        <w:rPr>
          <w:rStyle w:val="Emphasis"/>
        </w:rPr>
        <w:t>caution</w:t>
      </w:r>
      <w:r w:rsidRPr="00DD560D">
        <w:rPr>
          <w:sz w:val="16"/>
        </w:rPr>
        <w:t>. There are at least two reasons to be circumspect.</w:t>
      </w:r>
    </w:p>
    <w:p w14:paraId="0BFD0D0B" w14:textId="77777777" w:rsidR="007C6F76" w:rsidRPr="00DD560D" w:rsidRDefault="007C6F76" w:rsidP="007C6F76">
      <w:pPr>
        <w:rPr>
          <w:rFonts w:cstheme="majorHAnsi"/>
          <w:sz w:val="16"/>
        </w:rPr>
      </w:pPr>
      <w:r w:rsidRPr="00DD560D">
        <w:rPr>
          <w:sz w:val="16"/>
        </w:rPr>
        <w:t xml:space="preserve">First, </w:t>
      </w:r>
      <w:r w:rsidRPr="00DD560D">
        <w:rPr>
          <w:rStyle w:val="StyleUnderline"/>
        </w:rPr>
        <w:t xml:space="preserve">very </w:t>
      </w:r>
      <w:r w:rsidRPr="00F00E85">
        <w:rPr>
          <w:rStyle w:val="Emphasis"/>
          <w:highlight w:val="yellow"/>
        </w:rPr>
        <w:t>few</w:t>
      </w:r>
      <w:r w:rsidRPr="00F00E85">
        <w:rPr>
          <w:rStyle w:val="StyleUnderline"/>
          <w:highlight w:val="yellow"/>
        </w:rPr>
        <w:t xml:space="preserve"> technologies fundamentally reshape </w:t>
      </w:r>
      <w:r w:rsidRPr="00DD560D">
        <w:rPr>
          <w:rStyle w:val="StyleUnderline"/>
        </w:rPr>
        <w:t xml:space="preserve">the dynamics of international </w:t>
      </w:r>
      <w:r w:rsidRPr="00F00E85">
        <w:rPr>
          <w:rStyle w:val="StyleUnderline"/>
          <w:highlight w:val="yellow"/>
        </w:rPr>
        <w:t>conflict</w:t>
      </w:r>
      <w:r w:rsidRPr="00DD560D">
        <w:rPr>
          <w:rStyle w:val="StyleUnderline"/>
        </w:rPr>
        <w:t>.</w:t>
      </w:r>
      <w:r w:rsidRPr="00DD560D">
        <w:rPr>
          <w:sz w:val="16"/>
        </w:rPr>
        <w:t xml:space="preserve"> Historically, </w:t>
      </w:r>
      <w:r w:rsidRPr="00F00E85">
        <w:rPr>
          <w:rStyle w:val="StyleUnderline"/>
          <w:highlight w:val="yellow"/>
        </w:rPr>
        <w:t>most</w:t>
      </w:r>
      <w:r w:rsidRPr="00DD560D">
        <w:rPr>
          <w:rStyle w:val="StyleUnderline"/>
        </w:rPr>
        <w:t xml:space="preserve"> technological </w:t>
      </w:r>
      <w:r w:rsidRPr="00F00E85">
        <w:rPr>
          <w:rStyle w:val="StyleUnderline"/>
          <w:highlight w:val="yellow"/>
        </w:rPr>
        <w:t>innovations</w:t>
      </w:r>
      <w:r w:rsidRPr="00DD560D">
        <w:rPr>
          <w:rStyle w:val="StyleUnderline"/>
        </w:rPr>
        <w:t xml:space="preserve"> have </w:t>
      </w:r>
      <w:r w:rsidRPr="00F00E85">
        <w:rPr>
          <w:rStyle w:val="StyleUnderline"/>
          <w:highlight w:val="yellow"/>
        </w:rPr>
        <w:t xml:space="preserve">amounted to </w:t>
      </w:r>
      <w:r w:rsidRPr="00F00E85">
        <w:rPr>
          <w:rStyle w:val="Emphasis"/>
          <w:highlight w:val="yellow"/>
        </w:rPr>
        <w:t>incremental advancements</w:t>
      </w:r>
      <w:r w:rsidRPr="00F00E85">
        <w:rPr>
          <w:rStyle w:val="StyleUnderline"/>
          <w:highlight w:val="yellow"/>
        </w:rPr>
        <w:t>, and</w:t>
      </w:r>
      <w:r w:rsidRPr="00DD560D">
        <w:rPr>
          <w:sz w:val="16"/>
        </w:rPr>
        <w:t xml:space="preserve"> some have </w:t>
      </w:r>
      <w:r w:rsidRPr="00F00E85">
        <w:rPr>
          <w:rStyle w:val="Emphasis"/>
          <w:highlight w:val="yellow"/>
        </w:rPr>
        <w:t>disappeared into irrelevance</w:t>
      </w:r>
      <w:r w:rsidRPr="00DD560D">
        <w:rPr>
          <w:sz w:val="16"/>
        </w:rPr>
        <w:t xml:space="preserve"> despite widespread hype about their promise. For example, </w:t>
      </w:r>
      <w:r w:rsidRPr="00DD560D">
        <w:rPr>
          <w:rStyle w:val="StyleUnderline"/>
        </w:rPr>
        <w:t xml:space="preserve">the introduction of </w:t>
      </w:r>
      <w:r w:rsidRPr="00DD560D">
        <w:rPr>
          <w:rStyle w:val="Emphasis"/>
        </w:rPr>
        <w:t>chemical weapons</w:t>
      </w:r>
      <w:r w:rsidRPr="00DD560D">
        <w:rPr>
          <w:sz w:val="16"/>
        </w:rPr>
        <w:t xml:space="preserve"> </w:t>
      </w:r>
      <w:r w:rsidRPr="00DD560D">
        <w:rPr>
          <w:rStyle w:val="StyleUnderline"/>
        </w:rPr>
        <w:t>was widely expected to immediately change the nature of warfare</w:t>
      </w:r>
      <w:r w:rsidRPr="00DD560D">
        <w:rPr>
          <w:sz w:val="16"/>
        </w:rPr>
        <w:t xml:space="preserve"> and deterrence after the British army first used poison gas on the battlefield during World War I. </w:t>
      </w:r>
      <w:r w:rsidRPr="00DD560D">
        <w:rPr>
          <w:rStyle w:val="StyleUnderline"/>
        </w:rPr>
        <w:t xml:space="preserve">Yet chemical weapons quickly turned out to be less </w:t>
      </w:r>
      <w:r w:rsidRPr="00DD560D">
        <w:rPr>
          <w:rStyle w:val="Emphasis"/>
        </w:rPr>
        <w:t>practical</w:t>
      </w:r>
      <w:r w:rsidRPr="00DD560D">
        <w:rPr>
          <w:rStyle w:val="StyleUnderline"/>
        </w:rPr>
        <w:t xml:space="preserve">, easier to </w:t>
      </w:r>
      <w:r w:rsidRPr="00DD560D">
        <w:rPr>
          <w:rStyle w:val="Emphasis"/>
        </w:rPr>
        <w:t>counter</w:t>
      </w:r>
      <w:r w:rsidRPr="00DD560D">
        <w:rPr>
          <w:rStyle w:val="StyleUnderline"/>
        </w:rPr>
        <w:t xml:space="preserve">, and </w:t>
      </w:r>
      <w:r w:rsidRPr="00DD560D">
        <w:rPr>
          <w:rStyle w:val="Emphasis"/>
        </w:rPr>
        <w:t>less effective</w:t>
      </w:r>
      <w:r w:rsidRPr="00DD560D">
        <w:rPr>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F00E85">
        <w:rPr>
          <w:rStyle w:val="StyleUnderline"/>
          <w:highlight w:val="yellow"/>
        </w:rPr>
        <w:t>even when technologies</w:t>
      </w:r>
      <w:r w:rsidRPr="00DD560D">
        <w:rPr>
          <w:rStyle w:val="StyleUnderline"/>
        </w:rPr>
        <w:t xml:space="preserve"> do </w:t>
      </w:r>
      <w:r w:rsidRPr="00F00E85">
        <w:rPr>
          <w:rStyle w:val="StyleUnderline"/>
          <w:highlight w:val="yellow"/>
        </w:rPr>
        <w:t>have significant</w:t>
      </w:r>
      <w:r w:rsidRPr="00DD560D">
        <w:rPr>
          <w:rStyle w:val="StyleUnderline"/>
        </w:rPr>
        <w:t xml:space="preserve"> strategic </w:t>
      </w:r>
      <w:r w:rsidRPr="00F00E85">
        <w:rPr>
          <w:rStyle w:val="StyleUnderline"/>
          <w:highlight w:val="yellow"/>
        </w:rPr>
        <w:t>consequences, they</w:t>
      </w:r>
      <w:r w:rsidRPr="00DD560D">
        <w:rPr>
          <w:rStyle w:val="StyleUnderline"/>
        </w:rPr>
        <w:t xml:space="preserve"> often </w:t>
      </w:r>
      <w:r w:rsidRPr="00F00E85">
        <w:rPr>
          <w:rStyle w:val="StyleUnderline"/>
          <w:highlight w:val="yellow"/>
        </w:rPr>
        <w:t xml:space="preserve">take </w:t>
      </w:r>
      <w:r w:rsidRPr="00F00E85">
        <w:rPr>
          <w:rStyle w:val="Emphasis"/>
          <w:highlight w:val="yellow"/>
        </w:rPr>
        <w:t>decades to emerge</w:t>
      </w:r>
      <w:r w:rsidRPr="00DD560D">
        <w:rPr>
          <w:sz w:val="16"/>
        </w:rPr>
        <w:t xml:space="preserve">, as the invention of airplanes and tanks illustrates. In short, </w:t>
      </w:r>
      <w:r w:rsidRPr="00DD560D">
        <w:rPr>
          <w:rStyle w:val="StyleUnderline"/>
        </w:rPr>
        <w:t xml:space="preserve">it is easy to </w:t>
      </w:r>
      <w:r w:rsidRPr="00DD560D">
        <w:rPr>
          <w:rStyle w:val="Emphasis"/>
        </w:rPr>
        <w:t>exaggerate</w:t>
      </w:r>
      <w:r w:rsidRPr="00DD560D">
        <w:rPr>
          <w:rStyle w:val="StyleUnderline"/>
        </w:rPr>
        <w:t xml:space="preserve"> the strategic effects of nascent technologies</w:t>
      </w:r>
      <w:r w:rsidRPr="00DD560D">
        <w:rPr>
          <w:sz w:val="16"/>
        </w:rPr>
        <w:t>.7</w:t>
      </w:r>
    </w:p>
    <w:p w14:paraId="05EA1566" w14:textId="77777777" w:rsidR="007C6F76" w:rsidRPr="0036430D" w:rsidRDefault="007C6F76" w:rsidP="007C6F76">
      <w:pPr>
        <w:rPr>
          <w:rFonts w:cstheme="majorHAnsi"/>
          <w:sz w:val="16"/>
        </w:rPr>
      </w:pPr>
      <w:r w:rsidRPr="00DD560D">
        <w:rPr>
          <w:sz w:val="16"/>
        </w:rPr>
        <w:t xml:space="preserve">Second, even if today’s emerging technologies are poised to drive important changes in the international system, they are likely to have variegated and even contradictory effects. Technologies may be destabilising under some conditions, but stabilising in others. Furthermore, </w:t>
      </w:r>
      <w:r w:rsidRPr="00DD560D">
        <w:rPr>
          <w:rStyle w:val="StyleUnderline"/>
        </w:rPr>
        <w:t xml:space="preserve">other </w:t>
      </w:r>
      <w:r w:rsidRPr="00F00E85">
        <w:rPr>
          <w:rStyle w:val="StyleUnderline"/>
          <w:highlight w:val="yellow"/>
        </w:rPr>
        <w:t>factors</w:t>
      </w:r>
      <w:r w:rsidRPr="00DD560D">
        <w:rPr>
          <w:rStyle w:val="StyleUnderline"/>
        </w:rPr>
        <w:t xml:space="preserve"> are likely to </w:t>
      </w:r>
      <w:r w:rsidRPr="00F00E85">
        <w:rPr>
          <w:rStyle w:val="Emphasis"/>
          <w:highlight w:val="yellow"/>
        </w:rPr>
        <w:t>mediate</w:t>
      </w:r>
      <w:r w:rsidRPr="00F00E85">
        <w:rPr>
          <w:rStyle w:val="StyleUnderline"/>
          <w:highlight w:val="yellow"/>
        </w:rPr>
        <w:t xml:space="preserve"> </w:t>
      </w:r>
      <w:r w:rsidRPr="00015AF2">
        <w:rPr>
          <w:rStyle w:val="StyleUnderline"/>
        </w:rPr>
        <w:t xml:space="preserve">the </w:t>
      </w:r>
      <w:r w:rsidRPr="00F00E85">
        <w:rPr>
          <w:rStyle w:val="StyleUnderline"/>
          <w:highlight w:val="yellow"/>
        </w:rPr>
        <w:t xml:space="preserve">effects of </w:t>
      </w:r>
      <w:r w:rsidRPr="00F00E85">
        <w:rPr>
          <w:rStyle w:val="Emphasis"/>
          <w:highlight w:val="yellow"/>
        </w:rPr>
        <w:t>new technologies</w:t>
      </w:r>
      <w:r w:rsidRPr="00DD560D">
        <w:rPr>
          <w:rStyle w:val="StyleUnderline"/>
        </w:rPr>
        <w:t xml:space="preserve"> on the international system, </w:t>
      </w:r>
      <w:r w:rsidRPr="00F00E85">
        <w:rPr>
          <w:rStyle w:val="StyleUnderline"/>
          <w:highlight w:val="yellow"/>
        </w:rPr>
        <w:t xml:space="preserve">including </w:t>
      </w:r>
      <w:r w:rsidRPr="00F00E85">
        <w:rPr>
          <w:rStyle w:val="Emphasis"/>
          <w:highlight w:val="yellow"/>
        </w:rPr>
        <w:t>geography</w:t>
      </w:r>
      <w:r w:rsidRPr="00DD560D">
        <w:rPr>
          <w:rStyle w:val="StyleUnderline"/>
        </w:rPr>
        <w:t xml:space="preserve">, the </w:t>
      </w:r>
      <w:r w:rsidRPr="00DD560D">
        <w:rPr>
          <w:rStyle w:val="Emphasis"/>
        </w:rPr>
        <w:t>distribution of material power</w:t>
      </w:r>
      <w:r w:rsidRPr="00F33D83">
        <w:rPr>
          <w:rStyle w:val="StyleUnderline"/>
        </w:rPr>
        <w:t xml:space="preserve">, </w:t>
      </w:r>
      <w:r w:rsidRPr="00F00E85">
        <w:rPr>
          <w:rStyle w:val="Emphasis"/>
          <w:highlight w:val="yellow"/>
        </w:rPr>
        <w:t>military strategy</w:t>
      </w:r>
      <w:r w:rsidRPr="00DD560D">
        <w:rPr>
          <w:rStyle w:val="StyleUnderline"/>
        </w:rPr>
        <w:t xml:space="preserve">, </w:t>
      </w:r>
      <w:r w:rsidRPr="00DD560D">
        <w:rPr>
          <w:rStyle w:val="Emphasis"/>
        </w:rPr>
        <w:t>domestic</w:t>
      </w:r>
      <w:r w:rsidRPr="00DD560D">
        <w:rPr>
          <w:rStyle w:val="StyleUnderline"/>
        </w:rPr>
        <w:t xml:space="preserve"> </w:t>
      </w:r>
      <w:r w:rsidRPr="00F33D83">
        <w:rPr>
          <w:rStyle w:val="StyleUnderline"/>
        </w:rPr>
        <w:t>and</w:t>
      </w:r>
      <w:r w:rsidRPr="00DD560D">
        <w:rPr>
          <w:rStyle w:val="StyleUnderline"/>
        </w:rPr>
        <w:t xml:space="preserve"> </w:t>
      </w:r>
      <w:r w:rsidRPr="00DD560D">
        <w:rPr>
          <w:rStyle w:val="Emphasis"/>
        </w:rPr>
        <w:t xml:space="preserve">organisational </w:t>
      </w:r>
      <w:r w:rsidRPr="00F00E85">
        <w:rPr>
          <w:rStyle w:val="Emphasis"/>
          <w:highlight w:val="yellow"/>
        </w:rPr>
        <w:t>politics</w:t>
      </w:r>
      <w:r w:rsidRPr="00F00E85">
        <w:rPr>
          <w:rStyle w:val="StyleUnderline"/>
          <w:highlight w:val="yellow"/>
        </w:rPr>
        <w:t xml:space="preserve">, and </w:t>
      </w:r>
      <w:r w:rsidRPr="00F00E85">
        <w:rPr>
          <w:rStyle w:val="Emphasis"/>
          <w:highlight w:val="yellow"/>
        </w:rPr>
        <w:t>social</w:t>
      </w:r>
      <w:r w:rsidRPr="00F33D83">
        <w:rPr>
          <w:rStyle w:val="Emphasis"/>
        </w:rPr>
        <w:t xml:space="preserve"> and cultural </w:t>
      </w:r>
      <w:r w:rsidRPr="00F00E85">
        <w:rPr>
          <w:rStyle w:val="Emphasis"/>
          <w:highlight w:val="yellow"/>
        </w:rPr>
        <w:t>variables</w:t>
      </w:r>
      <w:r w:rsidRPr="00F33D83">
        <w:rPr>
          <w:rStyle w:val="StyleUnderline"/>
        </w:rPr>
        <w:t xml:space="preserve">, to name </w:t>
      </w:r>
      <w:r w:rsidRPr="00F33D83">
        <w:rPr>
          <w:rStyle w:val="Emphasis"/>
        </w:rPr>
        <w:t>only a few</w:t>
      </w:r>
      <w:r w:rsidRPr="00F33D83">
        <w:rPr>
          <w:rStyle w:val="StyleUnderline"/>
        </w:rPr>
        <w:t>.</w:t>
      </w:r>
      <w:r w:rsidRPr="00F33D83">
        <w:rPr>
          <w:sz w:val="16"/>
        </w:rPr>
        <w:t xml:space="preserve">8 Consequently, </w:t>
      </w:r>
      <w:r w:rsidRPr="00F33D83">
        <w:rPr>
          <w:rStyle w:val="StyleUnderline"/>
        </w:rPr>
        <w:t xml:space="preserve">the strategic effects of new technologies often </w:t>
      </w:r>
      <w:r w:rsidRPr="00F33D83">
        <w:rPr>
          <w:rStyle w:val="Emphasis"/>
        </w:rPr>
        <w:t>defy</w:t>
      </w:r>
      <w:r w:rsidRPr="00F33D83">
        <w:rPr>
          <w:rStyle w:val="StyleUnderline"/>
        </w:rPr>
        <w:t xml:space="preserve"> simple classification.</w:t>
      </w:r>
      <w:r w:rsidRPr="00F33D83">
        <w:rPr>
          <w:sz w:val="16"/>
        </w:rPr>
        <w:t xml:space="preserve"> Indeed, more than 70 years after </w:t>
      </w:r>
      <w:r w:rsidRPr="00F33D83">
        <w:rPr>
          <w:rStyle w:val="StyleUnderline"/>
        </w:rPr>
        <w:t xml:space="preserve">nuclear weapons </w:t>
      </w:r>
      <w:r w:rsidRPr="00F33D83">
        <w:rPr>
          <w:sz w:val="16"/>
        </w:rPr>
        <w:t xml:space="preserve">emerged as a new technology, their </w:t>
      </w:r>
      <w:r w:rsidRPr="00F33D83">
        <w:rPr>
          <w:rStyle w:val="StyleUnderline"/>
        </w:rPr>
        <w:t>consequences</w:t>
      </w:r>
      <w:r w:rsidRPr="00DD560D">
        <w:rPr>
          <w:rStyle w:val="StyleUnderline"/>
        </w:rPr>
        <w:t xml:space="preserve"> for stability </w:t>
      </w:r>
      <w:r w:rsidRPr="00DD560D">
        <w:rPr>
          <w:rStyle w:val="Emphasis"/>
        </w:rPr>
        <w:t>continue</w:t>
      </w:r>
      <w:r w:rsidRPr="00DD560D">
        <w:rPr>
          <w:rStyle w:val="StyleUnderline"/>
        </w:rPr>
        <w:t xml:space="preserve"> to be debated</w:t>
      </w:r>
      <w:r w:rsidRPr="00F33D83">
        <w:rPr>
          <w:rStyle w:val="StyleUnderline"/>
        </w:rPr>
        <w:t>.</w:t>
      </w:r>
      <w:r w:rsidRPr="00DD560D">
        <w:rPr>
          <w:sz w:val="16"/>
        </w:rPr>
        <w:t>9</w:t>
      </w:r>
    </w:p>
    <w:p w14:paraId="6E127636" w14:textId="6C2B7A46" w:rsidR="007C6F76" w:rsidRDefault="007C6F76" w:rsidP="007C6F76">
      <w:pPr>
        <w:pStyle w:val="Heading2"/>
      </w:pPr>
      <w:r>
        <w:lastRenderedPageBreak/>
        <w:t>1NR</w:t>
      </w:r>
    </w:p>
    <w:p w14:paraId="1AA8FA8F" w14:textId="77777777" w:rsidR="007C6F76" w:rsidRDefault="007C6F76" w:rsidP="007C6F76">
      <w:pPr>
        <w:pStyle w:val="Heading4"/>
      </w:pPr>
      <w:r>
        <w:t xml:space="preserve">Getting bogged down in Venezuela distracts Trump’s foreign policy apparatus---causes WW3 through global crisis mismanagement. </w:t>
      </w:r>
    </w:p>
    <w:p w14:paraId="5FA109E7" w14:textId="77777777" w:rsidR="007C6F76" w:rsidRDefault="007C6F76" w:rsidP="007C6F76">
      <w:r>
        <w:t xml:space="preserve">Denis </w:t>
      </w:r>
      <w:r>
        <w:rPr>
          <w:rStyle w:val="Style13ptBold"/>
        </w:rPr>
        <w:t>Simon 25</w:t>
      </w:r>
      <w:r>
        <w:t>, nonresident fellow at Quincy Institute, a think tank based in Washington, DC, and a senior lecturer at the Asian Pacific Studies Institute of Duke University, "Trump's expansionist plans reek of diversionary tactics," China Daily Global, 01/17/2025, https://www.chinadaily.com.cn/a/202501/17/WS6789ad5da310f1265a1db668.html</w:t>
      </w:r>
    </w:p>
    <w:p w14:paraId="4005C779" w14:textId="77777777" w:rsidR="007C6F76" w:rsidRDefault="007C6F76" w:rsidP="007C6F76">
      <w:r>
        <w:rPr>
          <w:rStyle w:val="StyleUnderline"/>
        </w:rPr>
        <w:t>A</w:t>
      </w:r>
      <w:r>
        <w:rPr>
          <w:sz w:val="16"/>
        </w:rPr>
        <w:t xml:space="preserve"> cursory </w:t>
      </w:r>
      <w:r>
        <w:rPr>
          <w:rStyle w:val="StyleUnderline"/>
        </w:rPr>
        <w:t xml:space="preserve">scan of </w:t>
      </w:r>
      <w:r w:rsidRPr="003B2565">
        <w:rPr>
          <w:rStyle w:val="StyleUnderline"/>
        </w:rPr>
        <w:t xml:space="preserve">the </w:t>
      </w:r>
      <w:r w:rsidRPr="003B2565">
        <w:rPr>
          <w:rStyle w:val="StyleUnderline"/>
          <w:highlight w:val="yellow"/>
        </w:rPr>
        <w:t>foreign policy challenges facing</w:t>
      </w:r>
      <w:r w:rsidRPr="003B2565">
        <w:rPr>
          <w:sz w:val="16"/>
          <w:highlight w:val="yellow"/>
        </w:rPr>
        <w:t xml:space="preserve"> </w:t>
      </w:r>
      <w:r w:rsidRPr="003B2565">
        <w:rPr>
          <w:rStyle w:val="Emphasis"/>
          <w:highlight w:val="yellow"/>
        </w:rPr>
        <w:t>Trump</w:t>
      </w:r>
      <w:r>
        <w:rPr>
          <w:sz w:val="16"/>
        </w:rPr>
        <w:t xml:space="preserve"> 2.0 </w:t>
      </w:r>
      <w:r>
        <w:rPr>
          <w:rStyle w:val="StyleUnderline"/>
        </w:rPr>
        <w:t>reveals a series of</w:t>
      </w:r>
      <w:r>
        <w:rPr>
          <w:sz w:val="16"/>
        </w:rPr>
        <w:t xml:space="preserve"> </w:t>
      </w:r>
      <w:r>
        <w:rPr>
          <w:rStyle w:val="Emphasis"/>
        </w:rPr>
        <w:t>issues</w:t>
      </w:r>
      <w:r>
        <w:rPr>
          <w:sz w:val="16"/>
        </w:rPr>
        <w:t xml:space="preserve"> </w:t>
      </w:r>
      <w:r>
        <w:rPr>
          <w:rStyle w:val="StyleUnderline"/>
        </w:rPr>
        <w:t>and</w:t>
      </w:r>
      <w:r>
        <w:rPr>
          <w:sz w:val="16"/>
        </w:rPr>
        <w:t xml:space="preserve"> </w:t>
      </w:r>
      <w:r>
        <w:rPr>
          <w:rStyle w:val="Emphasis"/>
        </w:rPr>
        <w:t>problems</w:t>
      </w:r>
      <w:r>
        <w:rPr>
          <w:sz w:val="16"/>
        </w:rPr>
        <w:t xml:space="preserve"> </w:t>
      </w:r>
      <w:r>
        <w:rPr>
          <w:rStyle w:val="StyleUnderline"/>
        </w:rPr>
        <w:t xml:space="preserve">that </w:t>
      </w:r>
      <w:r w:rsidRPr="003B2565">
        <w:rPr>
          <w:rStyle w:val="StyleUnderline"/>
          <w:highlight w:val="yellow"/>
        </w:rPr>
        <w:t>will</w:t>
      </w:r>
      <w:r>
        <w:rPr>
          <w:sz w:val="16"/>
        </w:rPr>
        <w:t xml:space="preserve"> </w:t>
      </w:r>
      <w:r>
        <w:rPr>
          <w:rStyle w:val="Emphasis"/>
        </w:rPr>
        <w:t>necessarily</w:t>
      </w:r>
      <w:r>
        <w:rPr>
          <w:sz w:val="16"/>
        </w:rPr>
        <w:t xml:space="preserve"> </w:t>
      </w:r>
      <w:r w:rsidRPr="003B2565">
        <w:rPr>
          <w:rStyle w:val="StyleUnderline"/>
          <w:highlight w:val="yellow"/>
        </w:rPr>
        <w:t>require</w:t>
      </w:r>
      <w:r>
        <w:rPr>
          <w:sz w:val="16"/>
        </w:rPr>
        <w:t xml:space="preserve"> </w:t>
      </w:r>
      <w:r w:rsidRPr="003B2565">
        <w:rPr>
          <w:rStyle w:val="Emphasis"/>
          <w:highlight w:val="yellow"/>
        </w:rPr>
        <w:t>huge</w:t>
      </w:r>
      <w:r>
        <w:rPr>
          <w:sz w:val="16"/>
        </w:rPr>
        <w:t xml:space="preserve"> amounts of </w:t>
      </w:r>
      <w:r w:rsidRPr="003B2565">
        <w:rPr>
          <w:rStyle w:val="Emphasis"/>
          <w:highlight w:val="yellow"/>
        </w:rPr>
        <w:t>time</w:t>
      </w:r>
      <w:r w:rsidRPr="003B2565">
        <w:rPr>
          <w:sz w:val="16"/>
          <w:highlight w:val="yellow"/>
        </w:rPr>
        <w:t xml:space="preserve"> </w:t>
      </w:r>
      <w:r w:rsidRPr="003B2565">
        <w:rPr>
          <w:rStyle w:val="StyleUnderline"/>
          <w:highlight w:val="yellow"/>
        </w:rPr>
        <w:t>and</w:t>
      </w:r>
      <w:r w:rsidRPr="003B2565">
        <w:rPr>
          <w:sz w:val="16"/>
          <w:highlight w:val="yellow"/>
        </w:rPr>
        <w:t xml:space="preserve"> </w:t>
      </w:r>
      <w:r w:rsidRPr="003B2565">
        <w:rPr>
          <w:rStyle w:val="Emphasis"/>
          <w:highlight w:val="yellow"/>
        </w:rPr>
        <w:t>resources</w:t>
      </w:r>
      <w:r w:rsidRPr="003B2565">
        <w:rPr>
          <w:sz w:val="16"/>
          <w:highlight w:val="yellow"/>
        </w:rPr>
        <w:t xml:space="preserve"> </w:t>
      </w:r>
      <w:r w:rsidRPr="003B2565">
        <w:rPr>
          <w:rStyle w:val="StyleUnderline"/>
          <w:highlight w:val="yellow"/>
        </w:rPr>
        <w:t>to ensure we are</w:t>
      </w:r>
      <w:r w:rsidRPr="003B2565">
        <w:rPr>
          <w:sz w:val="16"/>
          <w:highlight w:val="yellow"/>
        </w:rPr>
        <w:t xml:space="preserve"> </w:t>
      </w:r>
      <w:r w:rsidRPr="003B2565">
        <w:rPr>
          <w:rStyle w:val="Emphasis"/>
          <w:highlight w:val="yellow"/>
        </w:rPr>
        <w:t>not brought</w:t>
      </w:r>
      <w:r w:rsidRPr="003B2565">
        <w:rPr>
          <w:sz w:val="16"/>
          <w:highlight w:val="yellow"/>
        </w:rPr>
        <w:t xml:space="preserve"> </w:t>
      </w:r>
      <w:r w:rsidRPr="003B2565">
        <w:rPr>
          <w:rStyle w:val="StyleUnderline"/>
          <w:highlight w:val="yellow"/>
        </w:rPr>
        <w:t>to</w:t>
      </w:r>
      <w:r>
        <w:rPr>
          <w:sz w:val="16"/>
        </w:rPr>
        <w:t xml:space="preserve"> the precipice of </w:t>
      </w:r>
      <w:r w:rsidRPr="003B2565">
        <w:rPr>
          <w:rStyle w:val="Emphasis"/>
          <w:highlight w:val="yellow"/>
        </w:rPr>
        <w:t>World War III</w:t>
      </w:r>
      <w:r>
        <w:rPr>
          <w:sz w:val="16"/>
        </w:rPr>
        <w:t>.</w:t>
      </w:r>
    </w:p>
    <w:p w14:paraId="38C23DA8" w14:textId="77777777" w:rsidR="007C6F76" w:rsidRDefault="007C6F76" w:rsidP="007C6F76">
      <w:r>
        <w:rPr>
          <w:sz w:val="16"/>
        </w:rPr>
        <w:t xml:space="preserve">Even if we don't get overly consumed with the conflicts regarding </w:t>
      </w:r>
      <w:r w:rsidRPr="003B2565">
        <w:rPr>
          <w:rStyle w:val="Emphasis"/>
          <w:highlight w:val="yellow"/>
        </w:rPr>
        <w:t>Ukraine</w:t>
      </w:r>
      <w:r>
        <w:rPr>
          <w:sz w:val="16"/>
        </w:rPr>
        <w:t xml:space="preserve"> and </w:t>
      </w:r>
      <w:r w:rsidRPr="003B2565">
        <w:rPr>
          <w:rStyle w:val="Emphasis"/>
          <w:highlight w:val="yellow"/>
        </w:rPr>
        <w:t>Russia</w:t>
      </w:r>
      <w:r>
        <w:rPr>
          <w:sz w:val="16"/>
        </w:rPr>
        <w:t xml:space="preserve">, across </w:t>
      </w:r>
      <w:r w:rsidRPr="003B2565">
        <w:rPr>
          <w:rStyle w:val="StyleUnderline"/>
          <w:highlight w:val="yellow"/>
        </w:rPr>
        <w:t>the</w:t>
      </w:r>
      <w:r>
        <w:rPr>
          <w:sz w:val="16"/>
        </w:rPr>
        <w:t xml:space="preserve"> </w:t>
      </w:r>
      <w:r w:rsidRPr="003B2565">
        <w:rPr>
          <w:rStyle w:val="Emphasis"/>
          <w:highlight w:val="yellow"/>
        </w:rPr>
        <w:t>Middle East</w:t>
      </w:r>
      <w:r>
        <w:rPr>
          <w:sz w:val="16"/>
        </w:rPr>
        <w:t xml:space="preserve">, and the evolution of </w:t>
      </w:r>
      <w:r>
        <w:rPr>
          <w:rStyle w:val="StyleUnderline"/>
        </w:rPr>
        <w:t>the</w:t>
      </w:r>
      <w:r>
        <w:rPr>
          <w:sz w:val="16"/>
        </w:rPr>
        <w:t xml:space="preserve"> situation in the </w:t>
      </w:r>
      <w:r w:rsidRPr="003B2565">
        <w:rPr>
          <w:rStyle w:val="Emphasis"/>
          <w:highlight w:val="yellow"/>
        </w:rPr>
        <w:t>Korea</w:t>
      </w:r>
      <w:r>
        <w:rPr>
          <w:rStyle w:val="Emphasis"/>
        </w:rPr>
        <w:t>n Peninsula</w:t>
      </w:r>
      <w:r>
        <w:rPr>
          <w:sz w:val="16"/>
        </w:rPr>
        <w:t xml:space="preserve">, the president-elect </w:t>
      </w:r>
      <w:r>
        <w:rPr>
          <w:rStyle w:val="StyleUnderline"/>
        </w:rPr>
        <w:t>will</w:t>
      </w:r>
      <w:r>
        <w:rPr>
          <w:sz w:val="16"/>
        </w:rPr>
        <w:t xml:space="preserve"> still </w:t>
      </w:r>
      <w:r>
        <w:rPr>
          <w:rStyle w:val="StyleUnderline"/>
        </w:rPr>
        <w:t>have his</w:t>
      </w:r>
      <w:r>
        <w:rPr>
          <w:sz w:val="16"/>
        </w:rPr>
        <w:t xml:space="preserve"> </w:t>
      </w:r>
      <w:r>
        <w:rPr>
          <w:rStyle w:val="Emphasis"/>
        </w:rPr>
        <w:t>hands full</w:t>
      </w:r>
      <w:r>
        <w:rPr>
          <w:sz w:val="16"/>
        </w:rPr>
        <w:t>.</w:t>
      </w:r>
    </w:p>
    <w:p w14:paraId="0EC42190" w14:textId="77777777" w:rsidR="007C6F76" w:rsidRDefault="007C6F76" w:rsidP="007C6F76">
      <w:r>
        <w:rPr>
          <w:rStyle w:val="StyleUnderline"/>
        </w:rPr>
        <w:t>In addition, Trump will have to face</w:t>
      </w:r>
      <w:r>
        <w:rPr>
          <w:sz w:val="16"/>
        </w:rPr>
        <w:t xml:space="preserve"> the growing problems engendered by a more acute stage of </w:t>
      </w:r>
      <w:r w:rsidRPr="003B2565">
        <w:rPr>
          <w:rStyle w:val="Emphasis"/>
          <w:highlight w:val="yellow"/>
        </w:rPr>
        <w:t>climate</w:t>
      </w:r>
      <w:r>
        <w:rPr>
          <w:rStyle w:val="Emphasis"/>
        </w:rPr>
        <w:t xml:space="preserve"> change</w:t>
      </w:r>
      <w:r>
        <w:rPr>
          <w:sz w:val="16"/>
        </w:rPr>
        <w:t xml:space="preserve">, the possibility of </w:t>
      </w:r>
      <w:r>
        <w:rPr>
          <w:rStyle w:val="StyleUnderline"/>
        </w:rPr>
        <w:t>another</w:t>
      </w:r>
      <w:r>
        <w:rPr>
          <w:sz w:val="16"/>
        </w:rPr>
        <w:t xml:space="preserve"> </w:t>
      </w:r>
      <w:r w:rsidRPr="003B2565">
        <w:rPr>
          <w:rStyle w:val="Emphasis"/>
          <w:highlight w:val="yellow"/>
        </w:rPr>
        <w:t>pandemic, the threat of</w:t>
      </w:r>
      <w:r>
        <w:rPr>
          <w:sz w:val="16"/>
        </w:rPr>
        <w:t xml:space="preserve"> rising </w:t>
      </w:r>
      <w:r w:rsidRPr="003B2565">
        <w:rPr>
          <w:rStyle w:val="Emphasis"/>
          <w:highlight w:val="yellow"/>
        </w:rPr>
        <w:t>inflation</w:t>
      </w:r>
      <w:r>
        <w:rPr>
          <w:sz w:val="16"/>
        </w:rPr>
        <w:t xml:space="preserve"> across the US and beyond, </w:t>
      </w:r>
      <w:r w:rsidRPr="003B2565">
        <w:rPr>
          <w:rStyle w:val="StyleUnderline"/>
          <w:highlight w:val="yellow"/>
        </w:rPr>
        <w:t>and</w:t>
      </w:r>
      <w:r>
        <w:rPr>
          <w:sz w:val="16"/>
        </w:rPr>
        <w:t xml:space="preserve"> the impact of </w:t>
      </w:r>
      <w:r w:rsidRPr="003B2565">
        <w:rPr>
          <w:rStyle w:val="Emphasis"/>
          <w:highlight w:val="yellow"/>
        </w:rPr>
        <w:t>new tech</w:t>
      </w:r>
      <w:r>
        <w:rPr>
          <w:sz w:val="16"/>
        </w:rPr>
        <w:t xml:space="preserve">nologies </w:t>
      </w:r>
      <w:r w:rsidRPr="003B2565">
        <w:rPr>
          <w:rStyle w:val="StyleUnderline"/>
          <w:highlight w:val="yellow"/>
        </w:rPr>
        <w:t>such as</w:t>
      </w:r>
      <w:r>
        <w:rPr>
          <w:sz w:val="16"/>
        </w:rPr>
        <w:t xml:space="preserve"> </w:t>
      </w:r>
      <w:r w:rsidRPr="003B2565">
        <w:rPr>
          <w:rStyle w:val="Emphasis"/>
          <w:highlight w:val="yellow"/>
        </w:rPr>
        <w:t>a</w:t>
      </w:r>
      <w:r>
        <w:rPr>
          <w:sz w:val="16"/>
        </w:rPr>
        <w:t xml:space="preserve">rtificial </w:t>
      </w:r>
      <w:r w:rsidRPr="003B2565">
        <w:rPr>
          <w:rStyle w:val="Emphasis"/>
          <w:highlight w:val="yellow"/>
        </w:rPr>
        <w:t>i</w:t>
      </w:r>
      <w:r>
        <w:rPr>
          <w:sz w:val="16"/>
        </w:rPr>
        <w:t>ntelligence that could be a possible game changer in terms of management of economic and financial affairs, let alone military affairs.</w:t>
      </w:r>
    </w:p>
    <w:p w14:paraId="15484863" w14:textId="77777777" w:rsidR="007C6F76" w:rsidRDefault="007C6F76" w:rsidP="007C6F76">
      <w:r>
        <w:rPr>
          <w:sz w:val="16"/>
        </w:rPr>
        <w:t xml:space="preserve">In other words, </w:t>
      </w:r>
      <w:r>
        <w:rPr>
          <w:rStyle w:val="StyleUnderline"/>
        </w:rPr>
        <w:t>why</w:t>
      </w:r>
      <w:r>
        <w:rPr>
          <w:sz w:val="16"/>
        </w:rPr>
        <w:t xml:space="preserve"> </w:t>
      </w:r>
      <w:r>
        <w:rPr>
          <w:rStyle w:val="Emphasis"/>
        </w:rPr>
        <w:t>spend</w:t>
      </w:r>
      <w:r>
        <w:rPr>
          <w:sz w:val="16"/>
        </w:rPr>
        <w:t xml:space="preserve"> </w:t>
      </w:r>
      <w:r>
        <w:rPr>
          <w:rStyle w:val="StyleUnderline"/>
        </w:rPr>
        <w:t>time and energy on issues that</w:t>
      </w:r>
      <w:r>
        <w:rPr>
          <w:sz w:val="16"/>
        </w:rPr>
        <w:t xml:space="preserve"> seemingly </w:t>
      </w:r>
      <w:r>
        <w:rPr>
          <w:rStyle w:val="Emphasis"/>
        </w:rPr>
        <w:t>lack strategic significance</w:t>
      </w:r>
      <w:r>
        <w:rPr>
          <w:sz w:val="16"/>
        </w:rPr>
        <w:t xml:space="preserve"> </w:t>
      </w:r>
      <w:r>
        <w:rPr>
          <w:rStyle w:val="StyleUnderline"/>
        </w:rPr>
        <w:t xml:space="preserve">and </w:t>
      </w:r>
      <w:r w:rsidRPr="003B2565">
        <w:rPr>
          <w:rStyle w:val="StyleUnderline"/>
          <w:highlight w:val="yellow"/>
        </w:rPr>
        <w:t>will</w:t>
      </w:r>
      <w:r>
        <w:rPr>
          <w:sz w:val="16"/>
        </w:rPr>
        <w:t xml:space="preserve"> likely </w:t>
      </w:r>
      <w:r w:rsidRPr="003B2565">
        <w:rPr>
          <w:rStyle w:val="StyleUnderline"/>
          <w:highlight w:val="yellow"/>
        </w:rPr>
        <w:t>only</w:t>
      </w:r>
      <w:r>
        <w:rPr>
          <w:sz w:val="16"/>
        </w:rPr>
        <w:t xml:space="preserve"> serve to </w:t>
      </w:r>
      <w:r w:rsidRPr="003B2565">
        <w:rPr>
          <w:rStyle w:val="Emphasis"/>
          <w:highlight w:val="yellow"/>
        </w:rPr>
        <w:t>exacerbate tensions</w:t>
      </w:r>
      <w:r>
        <w:rPr>
          <w:sz w:val="16"/>
        </w:rPr>
        <w:t xml:space="preserve"> with countries that do not threaten the US from a defense or any other perspective?</w:t>
      </w:r>
    </w:p>
    <w:p w14:paraId="110DC4DA" w14:textId="77777777" w:rsidR="007C6F76" w:rsidRDefault="007C6F76" w:rsidP="007C6F76">
      <w:r>
        <w:rPr>
          <w:sz w:val="16"/>
        </w:rPr>
        <w:t>Is there rhyme or reason behind these remarks? On the surface, there are not many substantive foreign policy drivers for this kind of adventure, especially when there are so many other pressing issues to be addressed.</w:t>
      </w:r>
    </w:p>
    <w:p w14:paraId="58458C3A" w14:textId="77777777" w:rsidR="007C6F76" w:rsidRDefault="007C6F76" w:rsidP="007C6F76">
      <w:r>
        <w:rPr>
          <w:rStyle w:val="StyleUnderline"/>
        </w:rPr>
        <w:t>One answer might be that these are</w:t>
      </w:r>
      <w:r>
        <w:rPr>
          <w:sz w:val="16"/>
        </w:rPr>
        <w:t xml:space="preserve"> </w:t>
      </w:r>
      <w:r>
        <w:rPr>
          <w:rStyle w:val="Emphasis"/>
        </w:rPr>
        <w:t>superfluous</w:t>
      </w:r>
      <w:r>
        <w:rPr>
          <w:sz w:val="16"/>
        </w:rPr>
        <w:t xml:space="preserve"> </w:t>
      </w:r>
      <w:r>
        <w:rPr>
          <w:rStyle w:val="StyleUnderline"/>
        </w:rPr>
        <w:t xml:space="preserve">topics and </w:t>
      </w:r>
      <w:r w:rsidRPr="003B2565">
        <w:rPr>
          <w:rStyle w:val="StyleUnderline"/>
          <w:highlight w:val="yellow"/>
        </w:rPr>
        <w:t>Trump's</w:t>
      </w:r>
      <w:r w:rsidRPr="003B2565">
        <w:rPr>
          <w:sz w:val="16"/>
          <w:highlight w:val="yellow"/>
        </w:rPr>
        <w:t xml:space="preserve"> </w:t>
      </w:r>
      <w:r w:rsidRPr="003B2565">
        <w:rPr>
          <w:rStyle w:val="Emphasis"/>
          <w:highlight w:val="yellow"/>
        </w:rPr>
        <w:t>real</w:t>
      </w:r>
      <w:r w:rsidRPr="003B2565">
        <w:rPr>
          <w:sz w:val="16"/>
          <w:highlight w:val="yellow"/>
        </w:rPr>
        <w:t xml:space="preserve"> </w:t>
      </w:r>
      <w:r w:rsidRPr="003B2565">
        <w:rPr>
          <w:rStyle w:val="StyleUnderline"/>
          <w:highlight w:val="yellow"/>
        </w:rPr>
        <w:t>intention is to</w:t>
      </w:r>
      <w:r w:rsidRPr="003B2565">
        <w:rPr>
          <w:sz w:val="16"/>
          <w:highlight w:val="yellow"/>
        </w:rPr>
        <w:t xml:space="preserve"> </w:t>
      </w:r>
      <w:r w:rsidRPr="003B2565">
        <w:rPr>
          <w:rStyle w:val="Emphasis"/>
          <w:highlight w:val="yellow"/>
        </w:rPr>
        <w:t>divert</w:t>
      </w:r>
      <w:r>
        <w:rPr>
          <w:sz w:val="16"/>
        </w:rPr>
        <w:t xml:space="preserve"> both </w:t>
      </w:r>
      <w:r>
        <w:rPr>
          <w:rStyle w:val="Emphasis"/>
        </w:rPr>
        <w:t>public</w:t>
      </w:r>
      <w:r>
        <w:rPr>
          <w:sz w:val="16"/>
        </w:rPr>
        <w:t xml:space="preserve"> </w:t>
      </w:r>
      <w:r>
        <w:rPr>
          <w:rStyle w:val="StyleUnderline"/>
        </w:rPr>
        <w:t>and</w:t>
      </w:r>
      <w:r>
        <w:rPr>
          <w:sz w:val="16"/>
        </w:rPr>
        <w:t xml:space="preserve"> </w:t>
      </w:r>
      <w:r>
        <w:rPr>
          <w:rStyle w:val="Emphasis"/>
        </w:rPr>
        <w:t xml:space="preserve">media </w:t>
      </w:r>
      <w:r w:rsidRPr="003B2565">
        <w:rPr>
          <w:rStyle w:val="Emphasis"/>
          <w:highlight w:val="yellow"/>
        </w:rPr>
        <w:t>attention</w:t>
      </w:r>
      <w:r>
        <w:rPr>
          <w:sz w:val="16"/>
        </w:rPr>
        <w:t xml:space="preserve"> from the hearings associated with his Cabinet nominations.</w:t>
      </w:r>
    </w:p>
    <w:p w14:paraId="7F216D46" w14:textId="77777777" w:rsidR="007C6F76" w:rsidRDefault="007C6F76" w:rsidP="007C6F76">
      <w:r>
        <w:rPr>
          <w:sz w:val="16"/>
        </w:rPr>
        <w:t>His choices are reflecting a preference for loyalty versus expertise, which is making many people in Congress, including some within his own Republican Party, somewhat nervous.</w:t>
      </w:r>
    </w:p>
    <w:p w14:paraId="406A1F53" w14:textId="77777777" w:rsidR="007C6F76" w:rsidRDefault="007C6F76" w:rsidP="007C6F76">
      <w:r>
        <w:rPr>
          <w:sz w:val="16"/>
        </w:rPr>
        <w:t>Three of his nominees seem to be in trouble from the moment they were announced: Kash Patel as FBI director, Pete Hegseth as defense secretary and Tulsi Gabbard as director of national intelligence. They have already sparked controversies due to their lack of relevant experience.</w:t>
      </w:r>
    </w:p>
    <w:p w14:paraId="42408799" w14:textId="77777777" w:rsidR="007C6F76" w:rsidRDefault="007C6F76" w:rsidP="007C6F76">
      <w:r>
        <w:rPr>
          <w:sz w:val="16"/>
        </w:rPr>
        <w:t>Two others — Robert Kennedy Jr as secretary of the US Department of Health and Human Services and Mehmet Oz as administrator for the Centers for Medicare and Medicaid Services — have also attracted critical comments from both parties.</w:t>
      </w:r>
    </w:p>
    <w:p w14:paraId="409EC742" w14:textId="77777777" w:rsidR="007C6F76" w:rsidRDefault="007C6F76" w:rsidP="007C6F76">
      <w:r>
        <w:rPr>
          <w:sz w:val="16"/>
        </w:rPr>
        <w:t>With their respective hearings already underway and their FBI background reports beginning to circulate, Trump may simply want to create a diversion to shift attention from the critical reviews that will occur soon.</w:t>
      </w:r>
    </w:p>
    <w:p w14:paraId="264EFE2D" w14:textId="77777777" w:rsidR="007C6F76" w:rsidRDefault="007C6F76" w:rsidP="007C6F76">
      <w:r>
        <w:rPr>
          <w:sz w:val="16"/>
        </w:rPr>
        <w:t>Once Trump started speaking about annexing Greenland or making Canada the 51st state, the situation regarding his Cabinet nominations quickly disappeared from the headlines, especially after the leaders of Greenland, Denmark and Canada began to respond to his proposals.</w:t>
      </w:r>
    </w:p>
    <w:p w14:paraId="3F79DDF6" w14:textId="77777777" w:rsidR="007C6F76" w:rsidRDefault="007C6F76" w:rsidP="007C6F76">
      <w:r>
        <w:rPr>
          <w:sz w:val="16"/>
        </w:rPr>
        <w:t xml:space="preserve">One thing's for sure, </w:t>
      </w:r>
      <w:r>
        <w:rPr>
          <w:rStyle w:val="StyleUnderline"/>
        </w:rPr>
        <w:t>Trump</w:t>
      </w:r>
      <w:r>
        <w:rPr>
          <w:sz w:val="16"/>
        </w:rPr>
        <w:t xml:space="preserve"> knows how to utilize the media for his specific purposes; he </w:t>
      </w:r>
      <w:r>
        <w:rPr>
          <w:rStyle w:val="StyleUnderline"/>
        </w:rPr>
        <w:t>is a</w:t>
      </w:r>
      <w:r>
        <w:rPr>
          <w:sz w:val="16"/>
        </w:rPr>
        <w:t xml:space="preserve"> </w:t>
      </w:r>
      <w:r>
        <w:rPr>
          <w:rStyle w:val="Emphasis"/>
        </w:rPr>
        <w:t>master</w:t>
      </w:r>
      <w:r>
        <w:rPr>
          <w:sz w:val="16"/>
        </w:rPr>
        <w:t xml:space="preserve"> </w:t>
      </w:r>
      <w:r>
        <w:rPr>
          <w:rStyle w:val="StyleUnderline"/>
        </w:rPr>
        <w:t>at directing and redirecting attention</w:t>
      </w:r>
      <w:r>
        <w:rPr>
          <w:sz w:val="16"/>
        </w:rPr>
        <w:t xml:space="preserve"> to where he wants it to go. </w:t>
      </w:r>
      <w:r>
        <w:rPr>
          <w:rStyle w:val="StyleUnderline"/>
        </w:rPr>
        <w:t xml:space="preserve">This means we cannot discount the possibility that </w:t>
      </w:r>
      <w:r w:rsidRPr="003B2565">
        <w:rPr>
          <w:rStyle w:val="StyleUnderline"/>
          <w:highlight w:val="yellow"/>
        </w:rPr>
        <w:t>there is less</w:t>
      </w:r>
      <w:r>
        <w:rPr>
          <w:sz w:val="16"/>
        </w:rPr>
        <w:t xml:space="preserve"> </w:t>
      </w:r>
      <w:r>
        <w:rPr>
          <w:rStyle w:val="Emphasis"/>
        </w:rPr>
        <w:t xml:space="preserve">geopolitical </w:t>
      </w:r>
      <w:r w:rsidRPr="003B2565">
        <w:rPr>
          <w:rStyle w:val="Emphasis"/>
          <w:highlight w:val="yellow"/>
        </w:rPr>
        <w:t>substance</w:t>
      </w:r>
      <w:r w:rsidRPr="003B2565">
        <w:rPr>
          <w:sz w:val="16"/>
          <w:highlight w:val="yellow"/>
        </w:rPr>
        <w:t xml:space="preserve"> </w:t>
      </w:r>
      <w:r w:rsidRPr="003B2565">
        <w:rPr>
          <w:rStyle w:val="StyleUnderline"/>
          <w:highlight w:val="yellow"/>
        </w:rPr>
        <w:t>behind his ideas and more</w:t>
      </w:r>
      <w:r w:rsidRPr="003B2565">
        <w:rPr>
          <w:sz w:val="16"/>
          <w:highlight w:val="yellow"/>
        </w:rPr>
        <w:t xml:space="preserve"> </w:t>
      </w:r>
      <w:r w:rsidRPr="003B2565">
        <w:rPr>
          <w:rStyle w:val="Emphasis"/>
          <w:highlight w:val="yellow"/>
        </w:rPr>
        <w:t>domestic</w:t>
      </w:r>
      <w:r>
        <w:rPr>
          <w:rStyle w:val="Emphasis"/>
        </w:rPr>
        <w:t xml:space="preserve"> political </w:t>
      </w:r>
      <w:r w:rsidRPr="003B2565">
        <w:rPr>
          <w:rStyle w:val="Emphasis"/>
          <w:highlight w:val="yellow"/>
        </w:rPr>
        <w:t>intrigue</w:t>
      </w:r>
      <w:r>
        <w:rPr>
          <w:sz w:val="16"/>
        </w:rPr>
        <w:t>.</w:t>
      </w:r>
    </w:p>
    <w:p w14:paraId="4145097F" w14:textId="77777777" w:rsidR="007C6F76" w:rsidRDefault="007C6F76" w:rsidP="007C6F76">
      <w:r>
        <w:rPr>
          <w:sz w:val="16"/>
        </w:rPr>
        <w:t>From a historical perspective, if Trump is indeed serious about his suggested actions vis-a-vis Greenland, Canada, the Panama Canal and the Gulf of Mexico, it would possibly portend a new era of US jingoism.</w:t>
      </w:r>
    </w:p>
    <w:p w14:paraId="108A32E4" w14:textId="77777777" w:rsidR="007C6F76" w:rsidRDefault="007C6F76" w:rsidP="007C6F76">
      <w:r>
        <w:rPr>
          <w:sz w:val="16"/>
        </w:rPr>
        <w:t xml:space="preserve">The notion that "America gets what America wants" smacks of the country's 19th century adventuresome foreign policy. Trump's proposed actions are not akin to the ideas that underpinned Manifest Destiny, which resulted in the integration of the US from the Atlantic to the Pacific. </w:t>
      </w:r>
      <w:r>
        <w:rPr>
          <w:sz w:val="16"/>
        </w:rPr>
        <w:lastRenderedPageBreak/>
        <w:t>Nor does the acquisition of Alaska from Russia for $7.2 million in 1867 align well. Even the so-called Louisiana Purchase in 1803 does not fit well with the things Trump has been discussing.</w:t>
      </w:r>
    </w:p>
    <w:p w14:paraId="20CF21EE" w14:textId="77777777" w:rsidR="007C6F76" w:rsidRDefault="007C6F76" w:rsidP="007C6F76">
      <w:r>
        <w:rPr>
          <w:sz w:val="16"/>
        </w:rPr>
        <w:t>First, they were part of a different era, and second, at the time there were strong geographical philosophical and ideological imperatives underpinning the idea of building out the United States of America.</w:t>
      </w:r>
    </w:p>
    <w:p w14:paraId="45557DC7" w14:textId="77777777" w:rsidR="007C6F76" w:rsidRDefault="007C6F76" w:rsidP="007C6F76">
      <w:r>
        <w:rPr>
          <w:sz w:val="16"/>
        </w:rPr>
        <w:t xml:space="preserve">It should be clear that </w:t>
      </w:r>
      <w:r>
        <w:rPr>
          <w:rStyle w:val="StyleUnderline"/>
        </w:rPr>
        <w:t>the president-elect's verbiage surrounding his</w:t>
      </w:r>
      <w:r>
        <w:rPr>
          <w:sz w:val="16"/>
        </w:rPr>
        <w:t xml:space="preserve"> very </w:t>
      </w:r>
      <w:r>
        <w:rPr>
          <w:rStyle w:val="StyleUnderline"/>
        </w:rPr>
        <w:t>controversial proposals is meant to be</w:t>
      </w:r>
      <w:r>
        <w:rPr>
          <w:sz w:val="16"/>
        </w:rPr>
        <w:t xml:space="preserve"> </w:t>
      </w:r>
      <w:r>
        <w:rPr>
          <w:rStyle w:val="Emphasis"/>
        </w:rPr>
        <w:t>provocative</w:t>
      </w:r>
      <w:r>
        <w:rPr>
          <w:rStyle w:val="StyleUnderline"/>
        </w:rPr>
        <w:t>, and</w:t>
      </w:r>
      <w:r>
        <w:rPr>
          <w:sz w:val="16"/>
        </w:rPr>
        <w:t xml:space="preserve"> perhaps </w:t>
      </w:r>
      <w:r>
        <w:rPr>
          <w:rStyle w:val="Emphasis"/>
        </w:rPr>
        <w:t>nothing more</w:t>
      </w:r>
      <w:r>
        <w:rPr>
          <w:sz w:val="16"/>
        </w:rPr>
        <w:t>. Greenland, for example, already hosts a US military base under the auspices of the US Space Command. This base is tied to the North American Aerospace Defense Command's global network of sensors for defending against potential missile attacks. Denmark and Greenland have already shown willingness to entertain proposals for expanding the US presence if there is sufficient strategic rationale.</w:t>
      </w:r>
    </w:p>
    <w:p w14:paraId="7BC71EB8" w14:textId="77777777" w:rsidR="007C6F76" w:rsidRDefault="007C6F76" w:rsidP="007C6F76">
      <w:r>
        <w:rPr>
          <w:sz w:val="16"/>
        </w:rPr>
        <w:t>The Panama Canal is not under any kind of Chinese control or threat, political or otherwise, and thus the arguments offered by Trump about the security of the canal are simply unfounded.</w:t>
      </w:r>
    </w:p>
    <w:p w14:paraId="20F27A79" w14:textId="77777777" w:rsidR="007C6F76" w:rsidRDefault="007C6F76" w:rsidP="007C6F76">
      <w:r>
        <w:rPr>
          <w:sz w:val="16"/>
        </w:rPr>
        <w:t>And Canada has no interest in becoming a part of the US for whatever reason. "The joke is over," Canadian Finance Minister Dominic LeBlanc said. "It's a way for him, I think, to sow confusion, to agitate people, to create chaos knowing this will never happen."</w:t>
      </w:r>
    </w:p>
    <w:p w14:paraId="11513094" w14:textId="77777777" w:rsidR="007C6F76" w:rsidRDefault="007C6F76" w:rsidP="007C6F76">
      <w:r>
        <w:rPr>
          <w:sz w:val="16"/>
        </w:rPr>
        <w:t xml:space="preserve">The key point is that </w:t>
      </w:r>
      <w:r>
        <w:rPr>
          <w:rStyle w:val="StyleUnderline"/>
        </w:rPr>
        <w:t>these ideas were</w:t>
      </w:r>
      <w:r>
        <w:rPr>
          <w:sz w:val="16"/>
        </w:rPr>
        <w:t xml:space="preserve"> for the most part </w:t>
      </w:r>
      <w:r>
        <w:rPr>
          <w:rStyle w:val="StyleUnderline"/>
        </w:rPr>
        <w:t>never anticipated by anyone following the foreign policy and national security interests of the US going forward. They also set a</w:t>
      </w:r>
      <w:r>
        <w:rPr>
          <w:sz w:val="16"/>
        </w:rPr>
        <w:t xml:space="preserve"> </w:t>
      </w:r>
      <w:r>
        <w:rPr>
          <w:rStyle w:val="Emphasis"/>
        </w:rPr>
        <w:t>bad precedent</w:t>
      </w:r>
      <w:r>
        <w:rPr>
          <w:sz w:val="16"/>
        </w:rPr>
        <w:t xml:space="preserve"> </w:t>
      </w:r>
      <w:r>
        <w:rPr>
          <w:rStyle w:val="StyleUnderline"/>
        </w:rPr>
        <w:t>and</w:t>
      </w:r>
      <w:r>
        <w:rPr>
          <w:sz w:val="16"/>
        </w:rPr>
        <w:t xml:space="preserve"> may </w:t>
      </w:r>
      <w:r>
        <w:rPr>
          <w:rStyle w:val="Emphasis"/>
        </w:rPr>
        <w:t>embolden</w:t>
      </w:r>
      <w:r>
        <w:rPr>
          <w:sz w:val="16"/>
        </w:rPr>
        <w:t xml:space="preserve"> other </w:t>
      </w:r>
      <w:r>
        <w:rPr>
          <w:rStyle w:val="Emphasis"/>
        </w:rPr>
        <w:t>countries</w:t>
      </w:r>
      <w:r>
        <w:rPr>
          <w:sz w:val="16"/>
        </w:rPr>
        <w:t xml:space="preserve"> </w:t>
      </w:r>
      <w:r>
        <w:rPr>
          <w:rStyle w:val="StyleUnderline"/>
        </w:rPr>
        <w:t>in</w:t>
      </w:r>
      <w:r>
        <w:rPr>
          <w:sz w:val="16"/>
        </w:rPr>
        <w:t xml:space="preserve"> </w:t>
      </w:r>
      <w:r>
        <w:rPr>
          <w:rStyle w:val="Emphasis"/>
        </w:rPr>
        <w:t>actual</w:t>
      </w:r>
      <w:r>
        <w:rPr>
          <w:sz w:val="16"/>
        </w:rPr>
        <w:t xml:space="preserve"> </w:t>
      </w:r>
      <w:r>
        <w:rPr>
          <w:rStyle w:val="StyleUnderline"/>
        </w:rPr>
        <w:t>or</w:t>
      </w:r>
      <w:r>
        <w:rPr>
          <w:sz w:val="16"/>
        </w:rPr>
        <w:t xml:space="preserve"> </w:t>
      </w:r>
      <w:r>
        <w:rPr>
          <w:rStyle w:val="Emphasis"/>
        </w:rPr>
        <w:t>potential territorial seizures</w:t>
      </w:r>
      <w:r>
        <w:rPr>
          <w:sz w:val="16"/>
        </w:rPr>
        <w:t>.</w:t>
      </w:r>
    </w:p>
    <w:p w14:paraId="72C14F37" w14:textId="77777777" w:rsidR="007C6F76" w:rsidRDefault="007C6F76" w:rsidP="007C6F76">
      <w:r w:rsidRPr="003B2565">
        <w:rPr>
          <w:rStyle w:val="StyleUnderline"/>
          <w:highlight w:val="yellow"/>
        </w:rPr>
        <w:t>It is time to</w:t>
      </w:r>
      <w:r w:rsidRPr="003B2565">
        <w:rPr>
          <w:sz w:val="16"/>
          <w:highlight w:val="yellow"/>
        </w:rPr>
        <w:t xml:space="preserve"> </w:t>
      </w:r>
      <w:r w:rsidRPr="003B2565">
        <w:rPr>
          <w:rStyle w:val="Emphasis"/>
          <w:highlight w:val="yellow"/>
        </w:rPr>
        <w:t>shift focus</w:t>
      </w:r>
      <w:r w:rsidRPr="003B2565">
        <w:rPr>
          <w:sz w:val="16"/>
          <w:highlight w:val="yellow"/>
        </w:rPr>
        <w:t xml:space="preserve"> </w:t>
      </w:r>
      <w:r w:rsidRPr="003B2565">
        <w:rPr>
          <w:rStyle w:val="StyleUnderline"/>
          <w:highlight w:val="yellow"/>
        </w:rPr>
        <w:t>onto the</w:t>
      </w:r>
      <w:r w:rsidRPr="003B2565">
        <w:rPr>
          <w:sz w:val="16"/>
          <w:highlight w:val="yellow"/>
        </w:rPr>
        <w:t xml:space="preserve"> </w:t>
      </w:r>
      <w:r w:rsidRPr="003B2565">
        <w:rPr>
          <w:rStyle w:val="Emphasis"/>
          <w:highlight w:val="yellow"/>
        </w:rPr>
        <w:t>real pressing issues</w:t>
      </w:r>
      <w:r>
        <w:rPr>
          <w:sz w:val="16"/>
        </w:rPr>
        <w:t xml:space="preserve"> that the US is facing </w:t>
      </w:r>
      <w:r w:rsidRPr="003B2565">
        <w:rPr>
          <w:rStyle w:val="StyleUnderline"/>
          <w:highlight w:val="yellow"/>
        </w:rPr>
        <w:t>and</w:t>
      </w:r>
      <w:r>
        <w:rPr>
          <w:rStyle w:val="StyleUnderline"/>
        </w:rPr>
        <w:t xml:space="preserve"> mobilize the</w:t>
      </w:r>
      <w:r>
        <w:rPr>
          <w:sz w:val="16"/>
        </w:rPr>
        <w:t xml:space="preserve"> minds of "the </w:t>
      </w:r>
      <w:r>
        <w:rPr>
          <w:rStyle w:val="Emphasis"/>
        </w:rPr>
        <w:t>best</w:t>
      </w:r>
      <w:r>
        <w:rPr>
          <w:sz w:val="16"/>
        </w:rPr>
        <w:t xml:space="preserve"> </w:t>
      </w:r>
      <w:r>
        <w:rPr>
          <w:rStyle w:val="StyleUnderline"/>
        </w:rPr>
        <w:t>and</w:t>
      </w:r>
      <w:r>
        <w:rPr>
          <w:sz w:val="16"/>
        </w:rPr>
        <w:t xml:space="preserve"> the </w:t>
      </w:r>
      <w:r>
        <w:rPr>
          <w:rStyle w:val="Emphasis"/>
        </w:rPr>
        <w:t>brightest</w:t>
      </w:r>
      <w:r>
        <w:rPr>
          <w:sz w:val="16"/>
        </w:rPr>
        <w:t xml:space="preserve">" </w:t>
      </w:r>
      <w:r>
        <w:rPr>
          <w:rStyle w:val="StyleUnderline"/>
        </w:rPr>
        <w:t xml:space="preserve">to </w:t>
      </w:r>
      <w:r w:rsidRPr="003B2565">
        <w:rPr>
          <w:rStyle w:val="StyleUnderline"/>
          <w:highlight w:val="yellow"/>
        </w:rPr>
        <w:t>ameliorate</w:t>
      </w:r>
      <w:r w:rsidRPr="003B2565">
        <w:rPr>
          <w:sz w:val="16"/>
          <w:highlight w:val="yellow"/>
        </w:rPr>
        <w:t xml:space="preserve"> </w:t>
      </w:r>
      <w:r w:rsidRPr="003B2565">
        <w:rPr>
          <w:rStyle w:val="Emphasis"/>
          <w:highlight w:val="yellow"/>
        </w:rPr>
        <w:t>existing conflicts</w:t>
      </w:r>
      <w:r>
        <w:rPr>
          <w:sz w:val="16"/>
        </w:rPr>
        <w:t xml:space="preserve"> regarding Ukraine and Israel, </w:t>
      </w:r>
      <w:r w:rsidRPr="003B2565">
        <w:rPr>
          <w:rStyle w:val="StyleUnderline"/>
          <w:highlight w:val="yellow"/>
        </w:rPr>
        <w:t>and</w:t>
      </w:r>
      <w:r w:rsidRPr="003B2565">
        <w:rPr>
          <w:sz w:val="16"/>
          <w:highlight w:val="yellow"/>
        </w:rPr>
        <w:t xml:space="preserve"> </w:t>
      </w:r>
      <w:r w:rsidRPr="003B2565">
        <w:rPr>
          <w:rStyle w:val="Emphasis"/>
          <w:highlight w:val="yellow"/>
        </w:rPr>
        <w:t>prevent new conflicts</w:t>
      </w:r>
      <w:r>
        <w:rPr>
          <w:sz w:val="16"/>
        </w:rPr>
        <w:t xml:space="preserve"> in other regions.</w:t>
      </w:r>
    </w:p>
    <w:p w14:paraId="7D08ECAF" w14:textId="77777777" w:rsidR="007C6F76" w:rsidRDefault="007C6F76" w:rsidP="007C6F76">
      <w:r w:rsidRPr="003B2565">
        <w:rPr>
          <w:rStyle w:val="StyleUnderline"/>
          <w:highlight w:val="yellow"/>
        </w:rPr>
        <w:t>The president</w:t>
      </w:r>
      <w:r>
        <w:rPr>
          <w:sz w:val="16"/>
        </w:rPr>
        <w:t xml:space="preserve">-elect </w:t>
      </w:r>
      <w:r w:rsidRPr="003B2565">
        <w:rPr>
          <w:rStyle w:val="StyleUnderline"/>
          <w:highlight w:val="yellow"/>
        </w:rPr>
        <w:t>would be</w:t>
      </w:r>
      <w:r w:rsidRPr="003B2565">
        <w:rPr>
          <w:sz w:val="16"/>
          <w:highlight w:val="yellow"/>
        </w:rPr>
        <w:t xml:space="preserve"> </w:t>
      </w:r>
      <w:r w:rsidRPr="003B2565">
        <w:rPr>
          <w:rStyle w:val="Emphasis"/>
          <w:highlight w:val="yellow"/>
        </w:rPr>
        <w:t>wise</w:t>
      </w:r>
      <w:r w:rsidRPr="003B2565">
        <w:rPr>
          <w:sz w:val="16"/>
          <w:highlight w:val="yellow"/>
        </w:rPr>
        <w:t xml:space="preserve"> </w:t>
      </w:r>
      <w:r w:rsidRPr="003B2565">
        <w:rPr>
          <w:rStyle w:val="StyleUnderline"/>
          <w:highlight w:val="yellow"/>
        </w:rPr>
        <w:t>to</w:t>
      </w:r>
      <w:r w:rsidRPr="003B2565">
        <w:rPr>
          <w:sz w:val="16"/>
          <w:highlight w:val="yellow"/>
        </w:rPr>
        <w:t xml:space="preserve"> </w:t>
      </w:r>
      <w:r w:rsidRPr="003B2565">
        <w:rPr>
          <w:rStyle w:val="Emphasis"/>
          <w:highlight w:val="yellow"/>
        </w:rPr>
        <w:t>avoid unnecessary provocations</w:t>
      </w:r>
      <w:r>
        <w:rPr>
          <w:sz w:val="16"/>
        </w:rPr>
        <w:t xml:space="preserve">, especially toward traditional allies, </w:t>
      </w:r>
      <w:r w:rsidRPr="003B2565">
        <w:rPr>
          <w:rStyle w:val="StyleUnderline"/>
          <w:highlight w:val="yellow"/>
        </w:rPr>
        <w:t>so</w:t>
      </w:r>
      <w:r>
        <w:rPr>
          <w:rStyle w:val="StyleUnderline"/>
        </w:rPr>
        <w:t xml:space="preserve"> that </w:t>
      </w:r>
      <w:r w:rsidRPr="003B2565">
        <w:rPr>
          <w:rStyle w:val="StyleUnderline"/>
          <w:highlight w:val="yellow"/>
        </w:rPr>
        <w:t>the US</w:t>
      </w:r>
      <w:r>
        <w:rPr>
          <w:rStyle w:val="StyleUnderline"/>
        </w:rPr>
        <w:t xml:space="preserve"> can remain</w:t>
      </w:r>
      <w:r>
        <w:rPr>
          <w:sz w:val="16"/>
        </w:rPr>
        <w:t xml:space="preserve"> </w:t>
      </w:r>
      <w:r>
        <w:rPr>
          <w:rStyle w:val="Emphasis"/>
        </w:rPr>
        <w:t>strong</w:t>
      </w:r>
      <w:r>
        <w:rPr>
          <w:sz w:val="16"/>
        </w:rPr>
        <w:t xml:space="preserve"> and credible </w:t>
      </w:r>
      <w:r>
        <w:rPr>
          <w:rStyle w:val="StyleUnderline"/>
        </w:rPr>
        <w:t xml:space="preserve">and </w:t>
      </w:r>
      <w:r w:rsidRPr="003B2565">
        <w:rPr>
          <w:rStyle w:val="StyleUnderline"/>
          <w:highlight w:val="yellow"/>
        </w:rPr>
        <w:t>is able to play a</w:t>
      </w:r>
      <w:r w:rsidRPr="003B2565">
        <w:rPr>
          <w:sz w:val="16"/>
          <w:highlight w:val="yellow"/>
        </w:rPr>
        <w:t xml:space="preserve"> </w:t>
      </w:r>
      <w:r w:rsidRPr="003B2565">
        <w:rPr>
          <w:rStyle w:val="Emphasis"/>
          <w:highlight w:val="yellow"/>
        </w:rPr>
        <w:t>constructive role</w:t>
      </w:r>
      <w:r w:rsidRPr="003B2565">
        <w:rPr>
          <w:sz w:val="16"/>
          <w:highlight w:val="yellow"/>
        </w:rPr>
        <w:t xml:space="preserve"> </w:t>
      </w:r>
      <w:r w:rsidRPr="003B2565">
        <w:rPr>
          <w:rStyle w:val="StyleUnderline"/>
          <w:highlight w:val="yellow"/>
        </w:rPr>
        <w:t>in</w:t>
      </w:r>
      <w:r w:rsidRPr="003B2565">
        <w:rPr>
          <w:sz w:val="16"/>
          <w:highlight w:val="yellow"/>
        </w:rPr>
        <w:t xml:space="preserve"> </w:t>
      </w:r>
      <w:r w:rsidRPr="003B2565">
        <w:rPr>
          <w:rStyle w:val="Emphasis"/>
          <w:highlight w:val="yellow"/>
        </w:rPr>
        <w:t>world</w:t>
      </w:r>
      <w:r>
        <w:rPr>
          <w:rStyle w:val="Emphasis"/>
        </w:rPr>
        <w:t xml:space="preserve"> affairs</w:t>
      </w:r>
      <w:r>
        <w:rPr>
          <w:sz w:val="16"/>
        </w:rPr>
        <w:t>. Affairs that support the country's national interests and do not damage the security umbrella that has protected the US and its allies since the end of World War II.</w:t>
      </w:r>
    </w:p>
    <w:p w14:paraId="5A6CF194" w14:textId="77777777" w:rsidR="007C6F76" w:rsidRPr="001C12F3" w:rsidRDefault="007C6F76" w:rsidP="007C6F76">
      <w:pPr>
        <w:pStyle w:val="Heading4"/>
      </w:pPr>
      <w:r w:rsidRPr="00B417A6">
        <w:t>Russia and China will exploit the window of opportunity---</w:t>
      </w:r>
      <w:r>
        <w:rPr>
          <w:u w:val="single"/>
        </w:rPr>
        <w:t>World War 3</w:t>
      </w:r>
      <w:r>
        <w:t xml:space="preserve"> AND </w:t>
      </w:r>
      <w:r>
        <w:rPr>
          <w:u w:val="single"/>
        </w:rPr>
        <w:t>turns the case</w:t>
      </w:r>
      <w:r>
        <w:t xml:space="preserve">. </w:t>
      </w:r>
    </w:p>
    <w:p w14:paraId="207CAC49" w14:textId="77777777" w:rsidR="007C6F76" w:rsidRDefault="007C6F76" w:rsidP="007C6F76">
      <w:r>
        <w:t xml:space="preserve">David </w:t>
      </w:r>
      <w:r>
        <w:rPr>
          <w:rStyle w:val="Style13ptBold"/>
        </w:rPr>
        <w:t>Thornton 25</w:t>
      </w:r>
      <w:r>
        <w:t>, Freelance Writer, professional pilot, graduate of University of Georgia and Emmanuel College, "Does Trump Want War? If So, He May Not Get the War He Wants," The Racket News, 09/24/2025, https://www.theracketnews.com/p/does-trump-want-war</w:t>
      </w:r>
    </w:p>
    <w:p w14:paraId="69EA271C" w14:textId="77777777" w:rsidR="007C6F76" w:rsidRPr="00967B5E" w:rsidRDefault="007C6F76" w:rsidP="007C6F76">
      <w:r>
        <w:rPr>
          <w:sz w:val="16"/>
        </w:rPr>
        <w:t>Donald Trump campaigned on peace, saying that Kamala Harris’s incompetence would start WWIII. Shortly after the inauguration, most of the talk of peace went out the window like a Russian oligarch critical of Vladimir Putin when the new president started talking about annexing Greenland, Panama, and even Canada</w:t>
      </w:r>
      <w:r w:rsidRPr="00967B5E">
        <w:rPr>
          <w:sz w:val="16"/>
        </w:rPr>
        <w:t>, but those conflicts never went beyond the bluster stage.</w:t>
      </w:r>
    </w:p>
    <w:p w14:paraId="56EB5F06" w14:textId="77777777" w:rsidR="007C6F76" w:rsidRPr="00967B5E" w:rsidRDefault="007C6F76" w:rsidP="007C6F76">
      <w:r w:rsidRPr="00967B5E">
        <w:rPr>
          <w:sz w:val="16"/>
        </w:rPr>
        <w:t xml:space="preserve">Now </w:t>
      </w:r>
      <w:r w:rsidRPr="00967B5E">
        <w:rPr>
          <w:rStyle w:val="StyleUnderline"/>
        </w:rPr>
        <w:t>we’ve started</w:t>
      </w:r>
      <w:r w:rsidRPr="00967B5E">
        <w:rPr>
          <w:sz w:val="16"/>
        </w:rPr>
        <w:t xml:space="preserve"> </w:t>
      </w:r>
      <w:r w:rsidRPr="00967B5E">
        <w:rPr>
          <w:rStyle w:val="Emphasis"/>
        </w:rPr>
        <w:t>shooting</w:t>
      </w:r>
      <w:r w:rsidRPr="00967B5E">
        <w:rPr>
          <w:sz w:val="16"/>
        </w:rPr>
        <w:t xml:space="preserve">. So far, </w:t>
      </w:r>
      <w:r w:rsidRPr="00967B5E">
        <w:rPr>
          <w:rStyle w:val="StyleUnderline"/>
        </w:rPr>
        <w:t>Trump has ordered attacks on</w:t>
      </w:r>
      <w:r w:rsidRPr="00967B5E">
        <w:rPr>
          <w:sz w:val="16"/>
        </w:rPr>
        <w:t xml:space="preserve"> three (</w:t>
      </w:r>
      <w:r w:rsidRPr="00967B5E">
        <w:rPr>
          <w:rStyle w:val="StyleUnderline"/>
        </w:rPr>
        <w:t>presumably</w:t>
      </w:r>
      <w:r w:rsidRPr="00967B5E">
        <w:rPr>
          <w:sz w:val="16"/>
        </w:rPr>
        <w:t xml:space="preserve">) </w:t>
      </w:r>
      <w:r w:rsidRPr="00967B5E">
        <w:rPr>
          <w:rStyle w:val="StyleUnderline"/>
        </w:rPr>
        <w:t>Venezuelan boats</w:t>
      </w:r>
      <w:r w:rsidRPr="00967B5E">
        <w:rPr>
          <w:sz w:val="16"/>
        </w:rPr>
        <w:t xml:space="preserve"> that we know of. </w:t>
      </w:r>
      <w:r w:rsidRPr="00967B5E">
        <w:rPr>
          <w:rStyle w:val="StyleUnderline"/>
        </w:rPr>
        <w:t>The Administration says</w:t>
      </w:r>
      <w:r w:rsidRPr="00967B5E">
        <w:rPr>
          <w:sz w:val="16"/>
        </w:rPr>
        <w:t xml:space="preserve"> these boats </w:t>
      </w:r>
      <w:r w:rsidRPr="00967B5E">
        <w:rPr>
          <w:rStyle w:val="StyleUnderline"/>
        </w:rPr>
        <w:t>are</w:t>
      </w:r>
      <w:r w:rsidRPr="00967B5E">
        <w:rPr>
          <w:sz w:val="16"/>
        </w:rPr>
        <w:t xml:space="preserve"> </w:t>
      </w:r>
      <w:r w:rsidRPr="00967B5E">
        <w:rPr>
          <w:rStyle w:val="Emphasis"/>
        </w:rPr>
        <w:t>smuggling drugs</w:t>
      </w:r>
      <w:r w:rsidRPr="00967B5E">
        <w:rPr>
          <w:sz w:val="16"/>
        </w:rPr>
        <w:t>, but we don’t really know, because the government has never presented evidence as they would if they were prosecuting the crews. The boats are not an imminent threat to US forces, there is no authorization to use military force, and there seems to be no reason not to board and inspect them as the Coast Guard and Navy have been doing to suspect vessels throughout our history.</w:t>
      </w:r>
    </w:p>
    <w:p w14:paraId="1EA93AB4" w14:textId="77777777" w:rsidR="007C6F76" w:rsidRPr="00967B5E" w:rsidRDefault="007C6F76" w:rsidP="007C6F76">
      <w:r w:rsidRPr="00967B5E">
        <w:rPr>
          <w:sz w:val="16"/>
        </w:rPr>
        <w:t>So why sink them?</w:t>
      </w:r>
    </w:p>
    <w:p w14:paraId="5D3DD6D8" w14:textId="77777777" w:rsidR="007C6F76" w:rsidRPr="00967B5E" w:rsidRDefault="007C6F76" w:rsidP="007C6F76">
      <w:r w:rsidRPr="00967B5E">
        <w:rPr>
          <w:sz w:val="16"/>
        </w:rPr>
        <w:t>No one really knows at this point. It could simply be that Trump is trying to send a message to the cartels and/or look tough to his base. The first is their stated reason, but the second is assumed by many of our Latin American neighbors.</w:t>
      </w:r>
    </w:p>
    <w:p w14:paraId="2867F2F0" w14:textId="77777777" w:rsidR="007C6F76" w:rsidRPr="00967B5E" w:rsidRDefault="007C6F76" w:rsidP="007C6F76">
      <w:r w:rsidRPr="00967B5E">
        <w:rPr>
          <w:sz w:val="16"/>
        </w:rPr>
        <w:t>And that goes beyond Venezuelan President Maduro. For example, President Gustavo Petro of Colombia recently said that the attacks were “only for television” and would not stop the flow of drugs.</w:t>
      </w:r>
    </w:p>
    <w:p w14:paraId="36DFAC31" w14:textId="77777777" w:rsidR="007C6F76" w:rsidRPr="00967B5E" w:rsidRDefault="007C6F76" w:rsidP="007C6F76">
      <w:r w:rsidRPr="00967B5E">
        <w:rPr>
          <w:sz w:val="16"/>
        </w:rPr>
        <w:t>“It’s murder,” Petro said, speaking to the Washington Post. “Because they don’t have weapons, because they don’t have the capacity, and because that’s not how you stop drug trafficking.”</w:t>
      </w:r>
    </w:p>
    <w:p w14:paraId="3DDDA6D2" w14:textId="77777777" w:rsidR="007C6F76" w:rsidRDefault="007C6F76" w:rsidP="007C6F76">
      <w:r w:rsidRPr="00967B5E">
        <w:rPr>
          <w:sz w:val="16"/>
        </w:rPr>
        <w:lastRenderedPageBreak/>
        <w:t xml:space="preserve">Another possibility is that Trump is using the attacks </w:t>
      </w:r>
      <w:r w:rsidRPr="00967B5E">
        <w:rPr>
          <w:rStyle w:val="StyleUnderline"/>
        </w:rPr>
        <w:t>to</w:t>
      </w:r>
      <w:r w:rsidRPr="00967B5E">
        <w:rPr>
          <w:sz w:val="16"/>
        </w:rPr>
        <w:t xml:space="preserve"> </w:t>
      </w:r>
      <w:r w:rsidRPr="00967B5E">
        <w:rPr>
          <w:rStyle w:val="Emphasis"/>
        </w:rPr>
        <w:t>goad Venezuela</w:t>
      </w:r>
      <w:r w:rsidRPr="00967B5E">
        <w:rPr>
          <w:sz w:val="16"/>
        </w:rPr>
        <w:t xml:space="preserve"> </w:t>
      </w:r>
      <w:r w:rsidRPr="00967B5E">
        <w:rPr>
          <w:rStyle w:val="StyleUnderline"/>
        </w:rPr>
        <w:t>into providing a</w:t>
      </w:r>
      <w:r w:rsidRPr="00967B5E">
        <w:rPr>
          <w:sz w:val="16"/>
        </w:rPr>
        <w:t xml:space="preserve"> </w:t>
      </w:r>
      <w:r w:rsidRPr="00967B5E">
        <w:rPr>
          <w:rStyle w:val="Emphasis"/>
        </w:rPr>
        <w:t>pretext</w:t>
      </w:r>
      <w:r w:rsidRPr="00967B5E">
        <w:rPr>
          <w:sz w:val="16"/>
        </w:rPr>
        <w:t xml:space="preserve"> </w:t>
      </w:r>
      <w:r w:rsidRPr="00967B5E">
        <w:rPr>
          <w:rStyle w:val="StyleUnderline"/>
        </w:rPr>
        <w:t>for</w:t>
      </w:r>
      <w:r>
        <w:rPr>
          <w:sz w:val="16"/>
        </w:rPr>
        <w:t xml:space="preserve"> </w:t>
      </w:r>
      <w:r w:rsidRPr="00967B5E">
        <w:rPr>
          <w:rStyle w:val="Emphasis"/>
          <w:highlight w:val="yellow"/>
        </w:rPr>
        <w:t>larger military action</w:t>
      </w:r>
      <w:r w:rsidRPr="00967B5E">
        <w:rPr>
          <w:sz w:val="16"/>
          <w:highlight w:val="yellow"/>
        </w:rPr>
        <w:t xml:space="preserve"> </w:t>
      </w:r>
      <w:r w:rsidRPr="00967B5E">
        <w:rPr>
          <w:rStyle w:val="StyleUnderline"/>
          <w:highlight w:val="yellow"/>
        </w:rPr>
        <w:t>on the</w:t>
      </w:r>
      <w:r w:rsidRPr="00967B5E">
        <w:rPr>
          <w:sz w:val="16"/>
          <w:highlight w:val="yellow"/>
        </w:rPr>
        <w:t xml:space="preserve"> </w:t>
      </w:r>
      <w:r w:rsidRPr="00967B5E">
        <w:rPr>
          <w:rStyle w:val="Emphasis"/>
          <w:highlight w:val="yellow"/>
        </w:rPr>
        <w:t>ground</w:t>
      </w:r>
      <w:r>
        <w:rPr>
          <w:sz w:val="16"/>
        </w:rPr>
        <w:t xml:space="preserve"> </w:t>
      </w:r>
      <w:r w:rsidRPr="00967B5E">
        <w:rPr>
          <w:rStyle w:val="StyleUnderline"/>
        </w:rPr>
        <w:t>in South or Central America. Trump talked about using the military against</w:t>
      </w:r>
      <w:r w:rsidRPr="00967B5E">
        <w:rPr>
          <w:sz w:val="16"/>
        </w:rPr>
        <w:t xml:space="preserve"> drug </w:t>
      </w:r>
      <w:r w:rsidRPr="00967B5E">
        <w:rPr>
          <w:rStyle w:val="StyleUnderline"/>
        </w:rPr>
        <w:t>cartels</w:t>
      </w:r>
      <w:r w:rsidRPr="00967B5E">
        <w:rPr>
          <w:sz w:val="16"/>
        </w:rPr>
        <w:t xml:space="preserve"> in the 2024 campaign (this was also in Project 2025), </w:t>
      </w:r>
      <w:r w:rsidRPr="00967B5E">
        <w:rPr>
          <w:rStyle w:val="StyleUnderline"/>
        </w:rPr>
        <w:t>but attacking</w:t>
      </w:r>
      <w:r w:rsidRPr="00967B5E">
        <w:rPr>
          <w:sz w:val="16"/>
        </w:rPr>
        <w:t xml:space="preserve"> the </w:t>
      </w:r>
      <w:r w:rsidRPr="00967B5E">
        <w:rPr>
          <w:rStyle w:val="StyleUnderline"/>
        </w:rPr>
        <w:t>cartels on</w:t>
      </w:r>
      <w:r w:rsidRPr="00967B5E">
        <w:rPr>
          <w:sz w:val="16"/>
        </w:rPr>
        <w:t xml:space="preserve"> </w:t>
      </w:r>
      <w:r w:rsidRPr="00967B5E">
        <w:rPr>
          <w:rStyle w:val="Emphasis"/>
        </w:rPr>
        <w:t>sovereign territory</w:t>
      </w:r>
      <w:r w:rsidRPr="00967B5E">
        <w:rPr>
          <w:sz w:val="16"/>
        </w:rPr>
        <w:t>, including in countries that are our allies</w:t>
      </w:r>
      <w:r>
        <w:rPr>
          <w:sz w:val="16"/>
        </w:rPr>
        <w:t xml:space="preserve">, </w:t>
      </w:r>
      <w:r w:rsidRPr="00967B5E">
        <w:rPr>
          <w:rStyle w:val="StyleUnderline"/>
        </w:rPr>
        <w:t>would be an</w:t>
      </w:r>
      <w:r w:rsidRPr="00967B5E">
        <w:rPr>
          <w:sz w:val="16"/>
        </w:rPr>
        <w:t xml:space="preserve"> </w:t>
      </w:r>
      <w:r w:rsidRPr="00967B5E">
        <w:rPr>
          <w:rStyle w:val="Emphasis"/>
        </w:rPr>
        <w:t>act of war</w:t>
      </w:r>
      <w:r w:rsidRPr="00967B5E">
        <w:rPr>
          <w:sz w:val="16"/>
        </w:rPr>
        <w:t xml:space="preserve"> </w:t>
      </w:r>
      <w:r w:rsidRPr="00967B5E">
        <w:rPr>
          <w:rStyle w:val="StyleUnderline"/>
        </w:rPr>
        <w:t xml:space="preserve">that </w:t>
      </w:r>
      <w:r w:rsidRPr="00967B5E">
        <w:rPr>
          <w:rStyle w:val="StyleUnderline"/>
          <w:highlight w:val="yellow"/>
        </w:rPr>
        <w:t>would have</w:t>
      </w:r>
      <w:r w:rsidRPr="00967B5E">
        <w:rPr>
          <w:sz w:val="16"/>
          <w:highlight w:val="yellow"/>
        </w:rPr>
        <w:t xml:space="preserve"> </w:t>
      </w:r>
      <w:r w:rsidRPr="00967B5E">
        <w:rPr>
          <w:rStyle w:val="Emphasis"/>
          <w:highlight w:val="yellow"/>
        </w:rPr>
        <w:t>disastrous</w:t>
      </w:r>
      <w:r>
        <w:rPr>
          <w:rStyle w:val="Emphasis"/>
        </w:rPr>
        <w:t xml:space="preserve"> diplomatic </w:t>
      </w:r>
      <w:r w:rsidRPr="00967B5E">
        <w:rPr>
          <w:rStyle w:val="Emphasis"/>
          <w:highlight w:val="yellow"/>
        </w:rPr>
        <w:t>consequences</w:t>
      </w:r>
      <w:r>
        <w:rPr>
          <w:sz w:val="16"/>
        </w:rPr>
        <w:t xml:space="preserve"> at the least.</w:t>
      </w:r>
    </w:p>
    <w:p w14:paraId="7B55AA04" w14:textId="77777777" w:rsidR="007C6F76" w:rsidRPr="00967B5E" w:rsidRDefault="007C6F76" w:rsidP="007C6F76">
      <w:r>
        <w:rPr>
          <w:sz w:val="16"/>
        </w:rPr>
        <w:t xml:space="preserve">As Americans, most of us aren’t aware of all of the US interventions in the Caribbean and Latin America over the 200 years of the Monroe Doctrine, </w:t>
      </w:r>
      <w:r w:rsidRPr="00967B5E">
        <w:rPr>
          <w:sz w:val="16"/>
        </w:rPr>
        <w:t>but our southern neighbors are probably much more informed. Max Boot’s excellent book, “The Savage Wars of Peace,” gives the details of many of these small wars including the fact that the US ruled Haiti for about 20 years and has possibly carried out military interventions in more Latin American countries than not. That isn’t an anti-American statement. It’s a factual one that most of us are ignorant of.</w:t>
      </w:r>
    </w:p>
    <w:p w14:paraId="20685297" w14:textId="77777777" w:rsidR="007C6F76" w:rsidRDefault="007C6F76" w:rsidP="007C6F76">
      <w:r w:rsidRPr="00967B5E">
        <w:rPr>
          <w:rStyle w:val="StyleUnderline"/>
        </w:rPr>
        <w:t>If Venezuela</w:t>
      </w:r>
      <w:r w:rsidRPr="00967B5E">
        <w:rPr>
          <w:sz w:val="16"/>
        </w:rPr>
        <w:t xml:space="preserve"> or some other country or organization</w:t>
      </w:r>
      <w:r>
        <w:rPr>
          <w:sz w:val="16"/>
        </w:rPr>
        <w:t xml:space="preserve"> </w:t>
      </w:r>
      <w:r w:rsidRPr="00967B5E">
        <w:rPr>
          <w:rStyle w:val="StyleUnderline"/>
          <w:highlight w:val="yellow"/>
        </w:rPr>
        <w:t>strikes</w:t>
      </w:r>
      <w:r w:rsidRPr="00967B5E">
        <w:rPr>
          <w:rStyle w:val="StyleUnderline"/>
        </w:rPr>
        <w:t xml:space="preserve"> back</w:t>
      </w:r>
      <w:r>
        <w:rPr>
          <w:sz w:val="16"/>
        </w:rPr>
        <w:t xml:space="preserve"> against the US, </w:t>
      </w:r>
      <w:r w:rsidRPr="00967B5E">
        <w:rPr>
          <w:rStyle w:val="StyleUnderline"/>
        </w:rPr>
        <w:t xml:space="preserve">it could </w:t>
      </w:r>
      <w:r w:rsidRPr="00967B5E">
        <w:rPr>
          <w:rStyle w:val="StyleUnderline"/>
          <w:highlight w:val="yellow"/>
        </w:rPr>
        <w:t>provide</w:t>
      </w:r>
      <w:r w:rsidRPr="00967B5E">
        <w:rPr>
          <w:rStyle w:val="StyleUnderline"/>
        </w:rPr>
        <w:t xml:space="preserve"> a</w:t>
      </w:r>
      <w:r>
        <w:rPr>
          <w:sz w:val="16"/>
        </w:rPr>
        <w:t xml:space="preserve"> </w:t>
      </w:r>
      <w:r w:rsidRPr="00967B5E">
        <w:rPr>
          <w:rStyle w:val="Emphasis"/>
          <w:highlight w:val="yellow"/>
        </w:rPr>
        <w:t>justification</w:t>
      </w:r>
      <w:r w:rsidRPr="00967B5E">
        <w:rPr>
          <w:sz w:val="16"/>
          <w:highlight w:val="yellow"/>
        </w:rPr>
        <w:t xml:space="preserve"> </w:t>
      </w:r>
      <w:r w:rsidRPr="00967B5E">
        <w:rPr>
          <w:rStyle w:val="StyleUnderline"/>
          <w:highlight w:val="yellow"/>
        </w:rPr>
        <w:t>for</w:t>
      </w:r>
      <w:r>
        <w:rPr>
          <w:sz w:val="16"/>
        </w:rPr>
        <w:t xml:space="preserve"> yet </w:t>
      </w:r>
      <w:r w:rsidRPr="00967B5E">
        <w:rPr>
          <w:rStyle w:val="Emphasis"/>
          <w:highlight w:val="yellow"/>
        </w:rPr>
        <w:t>another</w:t>
      </w:r>
      <w:r w:rsidRPr="00967B5E">
        <w:rPr>
          <w:sz w:val="16"/>
          <w:highlight w:val="yellow"/>
        </w:rPr>
        <w:t xml:space="preserve"> </w:t>
      </w:r>
      <w:r w:rsidRPr="00967B5E">
        <w:rPr>
          <w:rStyle w:val="StyleUnderline"/>
          <w:highlight w:val="yellow"/>
        </w:rPr>
        <w:t>incursion</w:t>
      </w:r>
      <w:r>
        <w:rPr>
          <w:rStyle w:val="StyleUnderline"/>
        </w:rPr>
        <w:t xml:space="preserve"> into a South American neighbor. Trump could</w:t>
      </w:r>
      <w:r>
        <w:rPr>
          <w:sz w:val="16"/>
        </w:rPr>
        <w:t xml:space="preserve"> conceivably </w:t>
      </w:r>
      <w:r>
        <w:rPr>
          <w:rStyle w:val="StyleUnderline"/>
        </w:rPr>
        <w:t>order the US military to either mount</w:t>
      </w:r>
      <w:r>
        <w:rPr>
          <w:sz w:val="16"/>
        </w:rPr>
        <w:t xml:space="preserve"> a </w:t>
      </w:r>
      <w:r>
        <w:rPr>
          <w:rStyle w:val="StyleUnderline"/>
        </w:rPr>
        <w:t>covert special operations</w:t>
      </w:r>
      <w:r>
        <w:rPr>
          <w:sz w:val="16"/>
        </w:rPr>
        <w:t xml:space="preserve"> campaign </w:t>
      </w:r>
      <w:r>
        <w:rPr>
          <w:rStyle w:val="StyleUnderline"/>
        </w:rPr>
        <w:t>against the cartels</w:t>
      </w:r>
      <w:r>
        <w:rPr>
          <w:sz w:val="16"/>
        </w:rPr>
        <w:t xml:space="preserve"> à la “Clear and Present Danger,” </w:t>
      </w:r>
      <w:r>
        <w:rPr>
          <w:rStyle w:val="StyleUnderline"/>
        </w:rPr>
        <w:t>a full-scale</w:t>
      </w:r>
      <w:r>
        <w:rPr>
          <w:sz w:val="16"/>
        </w:rPr>
        <w:t xml:space="preserve"> </w:t>
      </w:r>
      <w:r>
        <w:rPr>
          <w:rStyle w:val="Emphasis"/>
        </w:rPr>
        <w:t>invasion</w:t>
      </w:r>
      <w:r>
        <w:rPr>
          <w:sz w:val="16"/>
        </w:rPr>
        <w:t xml:space="preserve"> </w:t>
      </w:r>
      <w:r>
        <w:rPr>
          <w:rStyle w:val="StyleUnderline"/>
        </w:rPr>
        <w:t>and</w:t>
      </w:r>
      <w:r>
        <w:rPr>
          <w:sz w:val="16"/>
        </w:rPr>
        <w:t xml:space="preserve"> </w:t>
      </w:r>
      <w:r>
        <w:rPr>
          <w:rStyle w:val="Emphasis"/>
        </w:rPr>
        <w:t>regime change</w:t>
      </w:r>
      <w:r>
        <w:rPr>
          <w:sz w:val="16"/>
        </w:rPr>
        <w:t xml:space="preserve"> in Venezuela, </w:t>
      </w:r>
      <w:r>
        <w:rPr>
          <w:rStyle w:val="StyleUnderline"/>
        </w:rPr>
        <w:t>or something</w:t>
      </w:r>
      <w:r>
        <w:rPr>
          <w:sz w:val="16"/>
        </w:rPr>
        <w:t xml:space="preserve"> </w:t>
      </w:r>
      <w:r>
        <w:rPr>
          <w:rStyle w:val="Emphasis"/>
        </w:rPr>
        <w:t>in between</w:t>
      </w:r>
      <w:r>
        <w:rPr>
          <w:sz w:val="16"/>
        </w:rPr>
        <w:t>.</w:t>
      </w:r>
    </w:p>
    <w:p w14:paraId="5D353D5A" w14:textId="77777777" w:rsidR="007C6F76" w:rsidRDefault="007C6F76" w:rsidP="007C6F76">
      <w:r>
        <w:rPr>
          <w:rStyle w:val="Emphasis"/>
        </w:rPr>
        <w:t>Why</w:t>
      </w:r>
      <w:r>
        <w:rPr>
          <w:sz w:val="16"/>
        </w:rPr>
        <w:t xml:space="preserve"> might Trump consider </w:t>
      </w:r>
      <w:r>
        <w:rPr>
          <w:rStyle w:val="Emphasis"/>
        </w:rPr>
        <w:t>start</w:t>
      </w:r>
      <w:r>
        <w:rPr>
          <w:sz w:val="16"/>
        </w:rPr>
        <w:t xml:space="preserve">ing </w:t>
      </w:r>
      <w:r>
        <w:rPr>
          <w:rStyle w:val="Emphasis"/>
        </w:rPr>
        <w:t>a war?</w:t>
      </w:r>
      <w:r>
        <w:rPr>
          <w:sz w:val="16"/>
        </w:rPr>
        <w:t xml:space="preserve"> </w:t>
      </w:r>
      <w:r>
        <w:rPr>
          <w:rStyle w:val="StyleUnderline"/>
        </w:rPr>
        <w:t>He’s an</w:t>
      </w:r>
      <w:r>
        <w:rPr>
          <w:sz w:val="16"/>
        </w:rPr>
        <w:t xml:space="preserve"> </w:t>
      </w:r>
      <w:r>
        <w:rPr>
          <w:rStyle w:val="Emphasis"/>
        </w:rPr>
        <w:t>unpopular president</w:t>
      </w:r>
      <w:r>
        <w:rPr>
          <w:sz w:val="16"/>
        </w:rPr>
        <w:t xml:space="preserve"> </w:t>
      </w:r>
      <w:r>
        <w:rPr>
          <w:rStyle w:val="StyleUnderline"/>
        </w:rPr>
        <w:t>and there is a</w:t>
      </w:r>
      <w:r>
        <w:rPr>
          <w:sz w:val="16"/>
        </w:rPr>
        <w:t xml:space="preserve"> </w:t>
      </w:r>
      <w:r>
        <w:rPr>
          <w:rStyle w:val="Emphasis"/>
        </w:rPr>
        <w:t>perception</w:t>
      </w:r>
      <w:r>
        <w:rPr>
          <w:sz w:val="16"/>
        </w:rPr>
        <w:t xml:space="preserve"> </w:t>
      </w:r>
      <w:r>
        <w:rPr>
          <w:rStyle w:val="StyleUnderline"/>
        </w:rPr>
        <w:t>that</w:t>
      </w:r>
      <w:r>
        <w:rPr>
          <w:sz w:val="16"/>
        </w:rPr>
        <w:t xml:space="preserve"> </w:t>
      </w:r>
      <w:r>
        <w:rPr>
          <w:rStyle w:val="Emphasis"/>
        </w:rPr>
        <w:t>wartime presidents are popular</w:t>
      </w:r>
      <w:r>
        <w:rPr>
          <w:sz w:val="16"/>
        </w:rPr>
        <w:t>. That probably isn’t as true as it used to be, and it greatly depends on the war. Wars that we are forced into seem to bring more unity and popularity than than elective police actions.</w:t>
      </w:r>
    </w:p>
    <w:p w14:paraId="5E7F7F02" w14:textId="77777777" w:rsidR="007C6F76" w:rsidRDefault="007C6F76" w:rsidP="007C6F76">
      <w:r>
        <w:rPr>
          <w:sz w:val="16"/>
        </w:rPr>
        <w:t xml:space="preserve">More to the point, </w:t>
      </w:r>
      <w:r w:rsidRPr="00967B5E">
        <w:rPr>
          <w:rStyle w:val="StyleUnderline"/>
        </w:rPr>
        <w:t>Trump may look to</w:t>
      </w:r>
      <w:r>
        <w:rPr>
          <w:rStyle w:val="StyleUnderline"/>
        </w:rPr>
        <w:t xml:space="preserve"> a </w:t>
      </w:r>
      <w:r w:rsidRPr="00967B5E">
        <w:rPr>
          <w:rStyle w:val="StyleUnderline"/>
          <w:highlight w:val="yellow"/>
        </w:rPr>
        <w:t>war</w:t>
      </w:r>
      <w:r>
        <w:rPr>
          <w:rStyle w:val="StyleUnderline"/>
        </w:rPr>
        <w:t xml:space="preserve"> as a way </w:t>
      </w:r>
      <w:r w:rsidRPr="00967B5E">
        <w:rPr>
          <w:rStyle w:val="StyleUnderline"/>
          <w:highlight w:val="yellow"/>
        </w:rPr>
        <w:t>to</w:t>
      </w:r>
      <w:r w:rsidRPr="00967B5E">
        <w:rPr>
          <w:sz w:val="16"/>
          <w:highlight w:val="yellow"/>
        </w:rPr>
        <w:t xml:space="preserve"> </w:t>
      </w:r>
      <w:r w:rsidRPr="00967B5E">
        <w:rPr>
          <w:rStyle w:val="Emphasis"/>
          <w:highlight w:val="yellow"/>
        </w:rPr>
        <w:t>distract</w:t>
      </w:r>
      <w:r w:rsidRPr="00967B5E">
        <w:rPr>
          <w:sz w:val="16"/>
          <w:highlight w:val="yellow"/>
        </w:rPr>
        <w:t xml:space="preserve"> </w:t>
      </w:r>
      <w:r w:rsidRPr="00967B5E">
        <w:rPr>
          <w:rStyle w:val="StyleUnderline"/>
          <w:highlight w:val="yellow"/>
        </w:rPr>
        <w:t>from</w:t>
      </w:r>
      <w:r>
        <w:rPr>
          <w:sz w:val="16"/>
        </w:rPr>
        <w:t xml:space="preserve"> his unpopular domestic agenda and </w:t>
      </w:r>
      <w:r w:rsidRPr="00967B5E">
        <w:rPr>
          <w:rStyle w:val="StyleUnderline"/>
          <w:highlight w:val="yellow"/>
        </w:rPr>
        <w:t>the</w:t>
      </w:r>
      <w:r>
        <w:rPr>
          <w:sz w:val="16"/>
        </w:rPr>
        <w:t xml:space="preserve"> </w:t>
      </w:r>
      <w:r w:rsidRPr="00967B5E">
        <w:rPr>
          <w:rStyle w:val="Emphasis"/>
          <w:highlight w:val="yellow"/>
        </w:rPr>
        <w:t>slowing economy</w:t>
      </w:r>
      <w:r w:rsidRPr="00967B5E">
        <w:rPr>
          <w:rStyle w:val="StyleUnderline"/>
        </w:rPr>
        <w:t>. Authoritarians often use wars</w:t>
      </w:r>
      <w:r>
        <w:rPr>
          <w:sz w:val="16"/>
        </w:rPr>
        <w:t xml:space="preserve"> or the scapegoating of minorities </w:t>
      </w:r>
      <w:r w:rsidRPr="00967B5E">
        <w:rPr>
          <w:rStyle w:val="StyleUnderline"/>
          <w:highlight w:val="yellow"/>
        </w:rPr>
        <w:t xml:space="preserve">to </w:t>
      </w:r>
      <w:r w:rsidRPr="00967B5E">
        <w:rPr>
          <w:rStyle w:val="Emphasis"/>
          <w:highlight w:val="yellow"/>
        </w:rPr>
        <w:t>shift</w:t>
      </w:r>
      <w:r>
        <w:rPr>
          <w:rStyle w:val="StyleUnderline"/>
        </w:rPr>
        <w:t xml:space="preserve"> the </w:t>
      </w:r>
      <w:r w:rsidRPr="00967B5E">
        <w:rPr>
          <w:rStyle w:val="Emphasis"/>
          <w:highlight w:val="yellow"/>
        </w:rPr>
        <w:t>focus</w:t>
      </w:r>
      <w:r>
        <w:rPr>
          <w:rStyle w:val="StyleUnderline"/>
        </w:rPr>
        <w:t xml:space="preserve"> from other policy failures. This strategy was famously depicted </w:t>
      </w:r>
      <w:r w:rsidRPr="00967B5E">
        <w:rPr>
          <w:rStyle w:val="StyleUnderline"/>
          <w:highlight w:val="yellow"/>
        </w:rPr>
        <w:t>in</w:t>
      </w:r>
      <w:r>
        <w:rPr>
          <w:sz w:val="16"/>
        </w:rPr>
        <w:t xml:space="preserve"> the phony war in “</w:t>
      </w:r>
      <w:r w:rsidRPr="00967B5E">
        <w:rPr>
          <w:rStyle w:val="Emphasis"/>
          <w:highlight w:val="yellow"/>
        </w:rPr>
        <w:t>Wag the Dog</w:t>
      </w:r>
      <w:r>
        <w:rPr>
          <w:sz w:val="16"/>
        </w:rPr>
        <w:t>.”</w:t>
      </w:r>
    </w:p>
    <w:p w14:paraId="5C385D58" w14:textId="77777777" w:rsidR="007C6F76" w:rsidRPr="00967B5E" w:rsidRDefault="007C6F76" w:rsidP="007C6F76">
      <w:r>
        <w:rPr>
          <w:rStyle w:val="StyleUnderline"/>
        </w:rPr>
        <w:t xml:space="preserve">And then there’s the possibility that a war </w:t>
      </w:r>
      <w:r w:rsidRPr="00967B5E">
        <w:rPr>
          <w:rStyle w:val="StyleUnderline"/>
          <w:highlight w:val="yellow"/>
        </w:rPr>
        <w:t>could</w:t>
      </w:r>
      <w:r>
        <w:rPr>
          <w:rStyle w:val="StyleUnderline"/>
        </w:rPr>
        <w:t xml:space="preserve"> be used to</w:t>
      </w:r>
      <w:r>
        <w:rPr>
          <w:sz w:val="16"/>
        </w:rPr>
        <w:t xml:space="preserve"> </w:t>
      </w:r>
      <w:r w:rsidRPr="00967B5E">
        <w:rPr>
          <w:rStyle w:val="Emphasis"/>
          <w:highlight w:val="yellow"/>
        </w:rPr>
        <w:t>crack down</w:t>
      </w:r>
      <w:r>
        <w:rPr>
          <w:sz w:val="16"/>
        </w:rPr>
        <w:t xml:space="preserve"> </w:t>
      </w:r>
      <w:r>
        <w:rPr>
          <w:rStyle w:val="StyleUnderline"/>
        </w:rPr>
        <w:t xml:space="preserve">both </w:t>
      </w:r>
      <w:r w:rsidRPr="00967B5E">
        <w:rPr>
          <w:rStyle w:val="StyleUnderline"/>
          <w:highlight w:val="yellow"/>
        </w:rPr>
        <w:t>on</w:t>
      </w:r>
      <w:r w:rsidRPr="00967B5E">
        <w:rPr>
          <w:sz w:val="16"/>
          <w:highlight w:val="yellow"/>
        </w:rPr>
        <w:t xml:space="preserve"> </w:t>
      </w:r>
      <w:r w:rsidRPr="00967B5E">
        <w:rPr>
          <w:rStyle w:val="Emphasis"/>
          <w:highlight w:val="yellow"/>
        </w:rPr>
        <w:t>political opponents</w:t>
      </w:r>
      <w:r>
        <w:rPr>
          <w:sz w:val="16"/>
        </w:rPr>
        <w:t xml:space="preserve"> </w:t>
      </w:r>
      <w:r>
        <w:rPr>
          <w:rStyle w:val="StyleUnderline"/>
        </w:rPr>
        <w:t>and</w:t>
      </w:r>
      <w:r>
        <w:rPr>
          <w:sz w:val="16"/>
        </w:rPr>
        <w:t xml:space="preserve"> </w:t>
      </w:r>
      <w:r w:rsidRPr="00967B5E">
        <w:rPr>
          <w:rStyle w:val="Emphasis"/>
          <w:highlight w:val="yellow"/>
        </w:rPr>
        <w:t>immigrants</w:t>
      </w:r>
      <w:r w:rsidRPr="00967B5E">
        <w:rPr>
          <w:rStyle w:val="StyleUnderline"/>
        </w:rPr>
        <w:t xml:space="preserve">. Trump has attempted to </w:t>
      </w:r>
      <w:r w:rsidRPr="00967B5E">
        <w:rPr>
          <w:rStyle w:val="StyleUnderline"/>
          <w:highlight w:val="yellow"/>
        </w:rPr>
        <w:t xml:space="preserve">use the </w:t>
      </w:r>
      <w:r w:rsidRPr="00967B5E">
        <w:rPr>
          <w:rStyle w:val="Emphasis"/>
          <w:highlight w:val="yellow"/>
        </w:rPr>
        <w:t>Alien Enemies</w:t>
      </w:r>
      <w:r w:rsidRPr="00967B5E">
        <w:rPr>
          <w:rStyle w:val="StyleUnderline"/>
          <w:highlight w:val="yellow"/>
        </w:rPr>
        <w:t xml:space="preserve"> Act</w:t>
      </w:r>
      <w:r>
        <w:rPr>
          <w:rStyle w:val="StyleUnderline"/>
        </w:rPr>
        <w:t xml:space="preserve"> to justify mass deportations, but the law</w:t>
      </w:r>
      <w:r>
        <w:rPr>
          <w:sz w:val="16"/>
        </w:rPr>
        <w:t xml:space="preserve"> </w:t>
      </w:r>
      <w:r>
        <w:rPr>
          <w:rStyle w:val="Emphasis"/>
        </w:rPr>
        <w:t>requires</w:t>
      </w:r>
      <w:r>
        <w:rPr>
          <w:sz w:val="16"/>
        </w:rPr>
        <w:t xml:space="preserve"> that </w:t>
      </w:r>
      <w:r>
        <w:rPr>
          <w:rStyle w:val="StyleUnderline"/>
        </w:rPr>
        <w:t>a</w:t>
      </w:r>
      <w:r>
        <w:rPr>
          <w:sz w:val="16"/>
        </w:rPr>
        <w:t xml:space="preserve"> </w:t>
      </w:r>
      <w:r>
        <w:rPr>
          <w:rStyle w:val="Emphasis"/>
        </w:rPr>
        <w:t>war</w:t>
      </w:r>
      <w:r>
        <w:rPr>
          <w:sz w:val="16"/>
        </w:rPr>
        <w:t xml:space="preserve"> or invasion. Further, </w:t>
      </w:r>
      <w:r>
        <w:rPr>
          <w:rStyle w:val="StyleUnderline"/>
        </w:rPr>
        <w:t xml:space="preserve">restrictions </w:t>
      </w:r>
      <w:r w:rsidRPr="00967B5E">
        <w:rPr>
          <w:rStyle w:val="StyleUnderline"/>
          <w:highlight w:val="yellow"/>
        </w:rPr>
        <w:t>on</w:t>
      </w:r>
      <w:r w:rsidRPr="00967B5E">
        <w:rPr>
          <w:sz w:val="16"/>
          <w:highlight w:val="yellow"/>
        </w:rPr>
        <w:t xml:space="preserve"> </w:t>
      </w:r>
      <w:r w:rsidRPr="00967B5E">
        <w:rPr>
          <w:rStyle w:val="Emphasis"/>
          <w:highlight w:val="yellow"/>
        </w:rPr>
        <w:t>civil liberties</w:t>
      </w:r>
      <w:r>
        <w:rPr>
          <w:sz w:val="16"/>
        </w:rPr>
        <w:t xml:space="preserve"> </w:t>
      </w:r>
      <w:r>
        <w:rPr>
          <w:rStyle w:val="StyleUnderline"/>
        </w:rPr>
        <w:t>are</w:t>
      </w:r>
      <w:r>
        <w:rPr>
          <w:sz w:val="16"/>
        </w:rPr>
        <w:t xml:space="preserve"> </w:t>
      </w:r>
      <w:r>
        <w:rPr>
          <w:rStyle w:val="Emphasis"/>
        </w:rPr>
        <w:t>common</w:t>
      </w:r>
      <w:r>
        <w:rPr>
          <w:sz w:val="16"/>
        </w:rPr>
        <w:t xml:space="preserve"> </w:t>
      </w:r>
      <w:r>
        <w:rPr>
          <w:rStyle w:val="StyleUnderline"/>
        </w:rPr>
        <w:t xml:space="preserve">during wartime. </w:t>
      </w:r>
      <w:r w:rsidRPr="00967B5E">
        <w:rPr>
          <w:rStyle w:val="StyleUnderline"/>
        </w:rPr>
        <w:t>Trump could be seeking to follow the example of Woodrow Wilson, who used WWI as an excuse to</w:t>
      </w:r>
      <w:r w:rsidRPr="00967B5E">
        <w:rPr>
          <w:sz w:val="16"/>
        </w:rPr>
        <w:t xml:space="preserve"> </w:t>
      </w:r>
      <w:r w:rsidRPr="00967B5E">
        <w:rPr>
          <w:rStyle w:val="Emphasis"/>
        </w:rPr>
        <w:t>jail political opponents, establish</w:t>
      </w:r>
      <w:r w:rsidRPr="00967B5E">
        <w:rPr>
          <w:sz w:val="16"/>
        </w:rPr>
        <w:t xml:space="preserve"> a network of </w:t>
      </w:r>
      <w:r w:rsidRPr="00967B5E">
        <w:rPr>
          <w:rStyle w:val="Emphasis"/>
        </w:rPr>
        <w:t>government informants, assume control of large parts of the</w:t>
      </w:r>
      <w:r w:rsidRPr="00967B5E">
        <w:rPr>
          <w:sz w:val="16"/>
        </w:rPr>
        <w:t xml:space="preserve"> </w:t>
      </w:r>
      <w:r w:rsidRPr="00967B5E">
        <w:rPr>
          <w:rStyle w:val="Emphasis"/>
        </w:rPr>
        <w:t>economy</w:t>
      </w:r>
      <w:r w:rsidRPr="00967B5E">
        <w:rPr>
          <w:rStyle w:val="StyleUnderline"/>
        </w:rPr>
        <w:t>, and</w:t>
      </w:r>
      <w:r w:rsidRPr="00967B5E">
        <w:rPr>
          <w:sz w:val="16"/>
        </w:rPr>
        <w:t xml:space="preserve"> </w:t>
      </w:r>
      <w:r w:rsidRPr="00967B5E">
        <w:rPr>
          <w:rStyle w:val="Emphasis"/>
          <w:highlight w:val="yellow"/>
        </w:rPr>
        <w:t>persecute unions</w:t>
      </w:r>
      <w:r w:rsidRPr="00967B5E">
        <w:rPr>
          <w:rStyle w:val="StyleUnderline"/>
        </w:rPr>
        <w:t>. Trump has already vowed to crack down on leftist groups</w:t>
      </w:r>
      <w:r w:rsidRPr="00967B5E">
        <w:rPr>
          <w:sz w:val="16"/>
        </w:rPr>
        <w:t xml:space="preserve"> in the wake of Charlie Kirk’s murder, even though there is no evidence of any conspiracy in the crime.</w:t>
      </w:r>
    </w:p>
    <w:p w14:paraId="7961EF34" w14:textId="77777777" w:rsidR="007C6F76" w:rsidRPr="00967B5E" w:rsidRDefault="007C6F76" w:rsidP="007C6F76">
      <w:r w:rsidRPr="00967B5E">
        <w:rPr>
          <w:sz w:val="16"/>
        </w:rPr>
        <w:t>History is full of wars that people thought would be easy to win, but which turned out to be difficult to end. It’s very possible that a foray into Latin America could become a bloody quagmire. That’s particularly true if Trump attempts regime change in Venezuela.</w:t>
      </w:r>
    </w:p>
    <w:p w14:paraId="3D228FDB" w14:textId="77777777" w:rsidR="007C6F76" w:rsidRDefault="007C6F76" w:rsidP="007C6F76">
      <w:r w:rsidRPr="00967B5E">
        <w:rPr>
          <w:rStyle w:val="StyleUnderline"/>
        </w:rPr>
        <w:t>The Caribbean isn’t the only</w:t>
      </w:r>
      <w:r w:rsidRPr="00967B5E">
        <w:rPr>
          <w:sz w:val="16"/>
        </w:rPr>
        <w:t xml:space="preserve"> potential </w:t>
      </w:r>
      <w:r w:rsidRPr="00967B5E">
        <w:rPr>
          <w:rStyle w:val="StyleUnderline"/>
        </w:rPr>
        <w:t>hotspot</w:t>
      </w:r>
      <w:r w:rsidRPr="00967B5E">
        <w:rPr>
          <w:sz w:val="16"/>
        </w:rPr>
        <w:t>. Beyond Venezuela, Trump has floated the idea of returning to Bagram Airbase in Afghanistan. The only way that Trump will regain access to Bagram is by reigniting the Afghan War, a war that his first Administration negotiated with the Taliban to end. Few Americans of either political persuasion would</w:t>
      </w:r>
      <w:r>
        <w:rPr>
          <w:sz w:val="16"/>
        </w:rPr>
        <w:t xml:space="preserve"> have any appetite for restarting hostilities in Afghanistan.</w:t>
      </w:r>
    </w:p>
    <w:p w14:paraId="71F5A909" w14:textId="77777777" w:rsidR="007C6F76" w:rsidRDefault="007C6F76" w:rsidP="007C6F76">
      <w:r>
        <w:rPr>
          <w:sz w:val="16"/>
        </w:rPr>
        <w:t>To be fair, there are also wars that Trump wants no part of. After a nominal attempt to negotiate an end to Russian aggression in Ukraine, Trump quickly figured out that Putin does not want to end the invasion and Ukraine doesn’t want to roll over for the invaders. Since the Alaska summit, Trump seems to have washed his hands of the conflict as Russia escalates against both Ukraine and NATO members. On Tuesday, Trump said that NATO countries should shoot down Russian aircraft that violate their airspace, but historically, such tough talk has not lasted long.</w:t>
      </w:r>
    </w:p>
    <w:p w14:paraId="7862AE5C" w14:textId="77777777" w:rsidR="007C6F76" w:rsidRDefault="007C6F76" w:rsidP="007C6F76">
      <w:r>
        <w:rPr>
          <w:sz w:val="16"/>
        </w:rPr>
        <w:t>I have no faith that Trump would honor our treaty commitments if Putin attacked a NATO member, and Putin obviously agrees. Trump’s weakness makes an expanded war more likely. Trump may think that it would not involve the US, but like the appeasement of Adolf Hitler, the appeasement of Putin may have unintended consequences.</w:t>
      </w:r>
    </w:p>
    <w:p w14:paraId="7CC7F56E" w14:textId="77777777" w:rsidR="007C6F76" w:rsidRDefault="007C6F76" w:rsidP="007C6F76">
      <w:r>
        <w:rPr>
          <w:sz w:val="16"/>
        </w:rPr>
        <w:t>The Chinese don’t fear Trump either. Trump has refused to follow the law regarding the Chinese divestment of TikTok (although a deal may finally be close) and recently suspended arms shipments to Taiwan. Trump’s trade war has isolated the US and weakened our economy, while China has expanded its political influence and trade ties.</w:t>
      </w:r>
    </w:p>
    <w:p w14:paraId="1E1F8076" w14:textId="77777777" w:rsidR="007C6F76" w:rsidRDefault="007C6F76" w:rsidP="007C6F76">
      <w:r>
        <w:rPr>
          <w:sz w:val="16"/>
        </w:rPr>
        <w:t>China has been playing the long game for more than half a century, but they want Taiwan back. They see Trump’s fecklessness in dealing with other countries. If China decides to invade Taiwan before 2028, it would surprise few other than Trump and MAGA. The Chinese might well roll the dice that Trump would not respond militarily and that their new economic ties with the rest of the world would mute international opposition.</w:t>
      </w:r>
    </w:p>
    <w:p w14:paraId="39900051" w14:textId="77777777" w:rsidR="007C6F76" w:rsidRDefault="007C6F76" w:rsidP="007C6F76">
      <w:r>
        <w:rPr>
          <w:sz w:val="16"/>
        </w:rPr>
        <w:lastRenderedPageBreak/>
        <w:t xml:space="preserve">I don’t know if Trump wants a war. Maybe he just wants to be the neighborhood bully to impress his base. </w:t>
      </w:r>
      <w:r w:rsidRPr="00967B5E">
        <w:rPr>
          <w:rStyle w:val="StyleUnderline"/>
        </w:rPr>
        <w:t xml:space="preserve">If Trump does want war, </w:t>
      </w:r>
      <w:r w:rsidRPr="00967B5E">
        <w:rPr>
          <w:rStyle w:val="Emphasis"/>
          <w:highlight w:val="yellow"/>
        </w:rPr>
        <w:t>Europe</w:t>
      </w:r>
      <w:r w:rsidRPr="00967B5E">
        <w:rPr>
          <w:rStyle w:val="StyleUnderline"/>
          <w:highlight w:val="yellow"/>
        </w:rPr>
        <w:t xml:space="preserve"> and </w:t>
      </w:r>
      <w:r w:rsidRPr="00967B5E">
        <w:rPr>
          <w:rStyle w:val="Emphasis"/>
          <w:highlight w:val="yellow"/>
        </w:rPr>
        <w:t>Taiwan</w:t>
      </w:r>
      <w:r w:rsidRPr="00967B5E">
        <w:rPr>
          <w:rStyle w:val="StyleUnderline"/>
          <w:highlight w:val="yellow"/>
        </w:rPr>
        <w:t xml:space="preserve"> are</w:t>
      </w:r>
      <w:r w:rsidRPr="00967B5E">
        <w:rPr>
          <w:rStyle w:val="StyleUnderline"/>
        </w:rPr>
        <w:t xml:space="preserve"> probably </w:t>
      </w:r>
      <w:r w:rsidRPr="00967B5E">
        <w:rPr>
          <w:rStyle w:val="StyleUnderline"/>
          <w:highlight w:val="yellow"/>
        </w:rPr>
        <w:t>not the wars he</w:t>
      </w:r>
      <w:r w:rsidRPr="00967B5E">
        <w:rPr>
          <w:sz w:val="16"/>
          <w:highlight w:val="yellow"/>
        </w:rPr>
        <w:t xml:space="preserve"> </w:t>
      </w:r>
      <w:r w:rsidRPr="00967B5E">
        <w:rPr>
          <w:rStyle w:val="Emphasis"/>
          <w:highlight w:val="yellow"/>
        </w:rPr>
        <w:t>wants</w:t>
      </w:r>
      <w:r w:rsidRPr="00967B5E">
        <w:rPr>
          <w:rStyle w:val="StyleUnderline"/>
          <w:highlight w:val="yellow"/>
        </w:rPr>
        <w:t>, but</w:t>
      </w:r>
      <w:r>
        <w:rPr>
          <w:rStyle w:val="StyleUnderline"/>
        </w:rPr>
        <w:t xml:space="preserve"> it’s</w:t>
      </w:r>
      <w:r>
        <w:rPr>
          <w:sz w:val="16"/>
        </w:rPr>
        <w:t xml:space="preserve"> </w:t>
      </w:r>
      <w:r w:rsidRPr="00967B5E">
        <w:rPr>
          <w:rStyle w:val="Emphasis"/>
          <w:highlight w:val="yellow"/>
        </w:rPr>
        <w:t>likely</w:t>
      </w:r>
      <w:r>
        <w:rPr>
          <w:sz w:val="16"/>
        </w:rPr>
        <w:t xml:space="preserve"> </w:t>
      </w:r>
      <w:r>
        <w:rPr>
          <w:rStyle w:val="StyleUnderline"/>
        </w:rPr>
        <w:t>that</w:t>
      </w:r>
      <w:r>
        <w:rPr>
          <w:sz w:val="16"/>
        </w:rPr>
        <w:t xml:space="preserve"> </w:t>
      </w:r>
      <w:r w:rsidRPr="00967B5E">
        <w:rPr>
          <w:rStyle w:val="Emphasis"/>
          <w:highlight w:val="yellow"/>
        </w:rPr>
        <w:t>these</w:t>
      </w:r>
      <w:r w:rsidRPr="00967B5E">
        <w:rPr>
          <w:sz w:val="16"/>
          <w:highlight w:val="yellow"/>
        </w:rPr>
        <w:t xml:space="preserve"> </w:t>
      </w:r>
      <w:r w:rsidRPr="00967B5E">
        <w:rPr>
          <w:rStyle w:val="StyleUnderline"/>
          <w:highlight w:val="yellow"/>
        </w:rPr>
        <w:t>could be the</w:t>
      </w:r>
      <w:r>
        <w:rPr>
          <w:sz w:val="16"/>
        </w:rPr>
        <w:t xml:space="preserve"> </w:t>
      </w:r>
      <w:r w:rsidRPr="00967B5E">
        <w:rPr>
          <w:rStyle w:val="StyleUnderline"/>
          <w:highlight w:val="yellow"/>
        </w:rPr>
        <w:t>one</w:t>
      </w:r>
      <w:r w:rsidRPr="00967B5E">
        <w:rPr>
          <w:sz w:val="16"/>
          <w:highlight w:val="yellow"/>
        </w:rPr>
        <w:t xml:space="preserve"> (</w:t>
      </w:r>
      <w:r w:rsidRPr="00967B5E">
        <w:rPr>
          <w:rStyle w:val="Emphasis"/>
          <w:highlight w:val="yellow"/>
        </w:rPr>
        <w:t>or more</w:t>
      </w:r>
      <w:r w:rsidRPr="00967B5E">
        <w:rPr>
          <w:sz w:val="16"/>
          <w:highlight w:val="yellow"/>
        </w:rPr>
        <w:t xml:space="preserve">) </w:t>
      </w:r>
      <w:r w:rsidRPr="00967B5E">
        <w:rPr>
          <w:rStyle w:val="StyleUnderline"/>
          <w:highlight w:val="yellow"/>
        </w:rPr>
        <w:t>he</w:t>
      </w:r>
      <w:r w:rsidRPr="00967B5E">
        <w:rPr>
          <w:sz w:val="16"/>
          <w:highlight w:val="yellow"/>
        </w:rPr>
        <w:t xml:space="preserve"> </w:t>
      </w:r>
      <w:r w:rsidRPr="00967B5E">
        <w:rPr>
          <w:rStyle w:val="Emphasis"/>
          <w:highlight w:val="yellow"/>
        </w:rPr>
        <w:t>gets</w:t>
      </w:r>
      <w:r w:rsidRPr="00967B5E">
        <w:rPr>
          <w:rStyle w:val="StyleUnderline"/>
          <w:highlight w:val="yellow"/>
        </w:rPr>
        <w:t>. Action</w:t>
      </w:r>
      <w:r w:rsidRPr="00967B5E">
        <w:rPr>
          <w:rStyle w:val="StyleUnderline"/>
        </w:rPr>
        <w:t xml:space="preserve"> by</w:t>
      </w:r>
      <w:r>
        <w:rPr>
          <w:sz w:val="16"/>
        </w:rPr>
        <w:t xml:space="preserve"> </w:t>
      </w:r>
      <w:r w:rsidRPr="00967B5E">
        <w:rPr>
          <w:rStyle w:val="Emphasis"/>
        </w:rPr>
        <w:t>either</w:t>
      </w:r>
      <w:r>
        <w:rPr>
          <w:sz w:val="16"/>
        </w:rPr>
        <w:t xml:space="preserve"> Putin or China </w:t>
      </w:r>
      <w:r w:rsidRPr="00967B5E">
        <w:rPr>
          <w:rStyle w:val="StyleUnderline"/>
          <w:highlight w:val="yellow"/>
        </w:rPr>
        <w:t>could</w:t>
      </w:r>
      <w:r w:rsidRPr="00967B5E">
        <w:rPr>
          <w:sz w:val="16"/>
          <w:highlight w:val="yellow"/>
        </w:rPr>
        <w:t xml:space="preserve"> </w:t>
      </w:r>
      <w:r w:rsidRPr="00967B5E">
        <w:rPr>
          <w:rStyle w:val="Emphasis"/>
          <w:highlight w:val="yellow"/>
        </w:rPr>
        <w:t>spur</w:t>
      </w:r>
      <w:r w:rsidRPr="00967B5E">
        <w:rPr>
          <w:rStyle w:val="Emphasis"/>
        </w:rPr>
        <w:t xml:space="preserve"> the other</w:t>
      </w:r>
      <w:r>
        <w:rPr>
          <w:sz w:val="16"/>
        </w:rPr>
        <w:t xml:space="preserve"> </w:t>
      </w:r>
      <w:r>
        <w:rPr>
          <w:rStyle w:val="StyleUnderline"/>
        </w:rPr>
        <w:t>to</w:t>
      </w:r>
      <w:r>
        <w:rPr>
          <w:sz w:val="16"/>
        </w:rPr>
        <w:t xml:space="preserve"> </w:t>
      </w:r>
      <w:r>
        <w:rPr>
          <w:rStyle w:val="Emphasis"/>
        </w:rPr>
        <w:t xml:space="preserve">open </w:t>
      </w:r>
      <w:r w:rsidRPr="00967B5E">
        <w:rPr>
          <w:rStyle w:val="Emphasis"/>
          <w:highlight w:val="yellow"/>
        </w:rPr>
        <w:t>a second front</w:t>
      </w:r>
      <w:r w:rsidRPr="00967B5E">
        <w:rPr>
          <w:sz w:val="16"/>
          <w:highlight w:val="yellow"/>
        </w:rPr>
        <w:t xml:space="preserve"> </w:t>
      </w:r>
      <w:r w:rsidRPr="00967B5E">
        <w:rPr>
          <w:rStyle w:val="StyleUnderline"/>
          <w:highlight w:val="yellow"/>
        </w:rPr>
        <w:t>while</w:t>
      </w:r>
      <w:r>
        <w:rPr>
          <w:rStyle w:val="StyleUnderline"/>
        </w:rPr>
        <w:t xml:space="preserve"> </w:t>
      </w:r>
      <w:r w:rsidRPr="00967B5E">
        <w:rPr>
          <w:rStyle w:val="StyleUnderline"/>
          <w:highlight w:val="yellow"/>
        </w:rPr>
        <w:t>the</w:t>
      </w:r>
      <w:r>
        <w:rPr>
          <w:sz w:val="16"/>
        </w:rPr>
        <w:t xml:space="preserve"> rest of the </w:t>
      </w:r>
      <w:r w:rsidRPr="00967B5E">
        <w:rPr>
          <w:rStyle w:val="StyleUnderline"/>
          <w:highlight w:val="yellow"/>
        </w:rPr>
        <w:t>world is</w:t>
      </w:r>
      <w:r w:rsidRPr="00967B5E">
        <w:rPr>
          <w:sz w:val="16"/>
          <w:highlight w:val="yellow"/>
        </w:rPr>
        <w:t xml:space="preserve"> </w:t>
      </w:r>
      <w:r w:rsidRPr="00967B5E">
        <w:rPr>
          <w:rStyle w:val="Emphasis"/>
          <w:highlight w:val="yellow"/>
        </w:rPr>
        <w:t>distracted</w:t>
      </w:r>
      <w:r>
        <w:rPr>
          <w:sz w:val="16"/>
        </w:rPr>
        <w:t xml:space="preserve"> and busy. </w:t>
      </w:r>
      <w:r>
        <w:rPr>
          <w:rStyle w:val="StyleUnderline"/>
        </w:rPr>
        <w:t>They might even</w:t>
      </w:r>
      <w:r>
        <w:rPr>
          <w:sz w:val="16"/>
        </w:rPr>
        <w:t xml:space="preserve"> </w:t>
      </w:r>
      <w:r>
        <w:rPr>
          <w:rStyle w:val="Emphasis"/>
        </w:rPr>
        <w:t>plan</w:t>
      </w:r>
      <w:r>
        <w:rPr>
          <w:sz w:val="16"/>
        </w:rPr>
        <w:t xml:space="preserve"> their moves </w:t>
      </w:r>
      <w:r>
        <w:rPr>
          <w:rStyle w:val="StyleUnderline"/>
        </w:rPr>
        <w:t>in</w:t>
      </w:r>
      <w:r>
        <w:rPr>
          <w:sz w:val="16"/>
        </w:rPr>
        <w:t xml:space="preserve"> </w:t>
      </w:r>
      <w:r>
        <w:rPr>
          <w:rStyle w:val="Emphasis"/>
        </w:rPr>
        <w:t>concert</w:t>
      </w:r>
      <w:r>
        <w:rPr>
          <w:sz w:val="16"/>
        </w:rPr>
        <w:t xml:space="preserve"> since they are already working together against Ukraine.</w:t>
      </w:r>
    </w:p>
    <w:p w14:paraId="6468E7E9" w14:textId="77777777" w:rsidR="007C6F76" w:rsidRDefault="007C6F76" w:rsidP="007C6F76">
      <w:r>
        <w:rPr>
          <w:sz w:val="16"/>
        </w:rPr>
        <w:t xml:space="preserve">I don’t always agree with </w:t>
      </w:r>
      <w:r w:rsidRPr="00967B5E">
        <w:rPr>
          <w:sz w:val="16"/>
        </w:rPr>
        <w:t xml:space="preserve">Donald </w:t>
      </w:r>
      <w:r w:rsidRPr="00967B5E">
        <w:rPr>
          <w:rStyle w:val="StyleUnderline"/>
        </w:rPr>
        <w:t>Trump</w:t>
      </w:r>
      <w:r w:rsidRPr="00967B5E">
        <w:rPr>
          <w:sz w:val="16"/>
        </w:rPr>
        <w:t xml:space="preserve">, but I do agree with him in part that </w:t>
      </w:r>
      <w:r w:rsidRPr="00967B5E">
        <w:rPr>
          <w:rStyle w:val="Emphasis"/>
        </w:rPr>
        <w:t>diplomatic</w:t>
      </w:r>
      <w:r w:rsidRPr="00967B5E">
        <w:rPr>
          <w:sz w:val="16"/>
        </w:rPr>
        <w:t xml:space="preserve"> </w:t>
      </w:r>
      <w:r w:rsidRPr="00967B5E">
        <w:rPr>
          <w:rStyle w:val="StyleUnderline"/>
        </w:rPr>
        <w:t>and</w:t>
      </w:r>
      <w:r w:rsidRPr="00967B5E">
        <w:rPr>
          <w:sz w:val="16"/>
        </w:rPr>
        <w:t xml:space="preserve"> </w:t>
      </w:r>
      <w:r w:rsidRPr="00967B5E">
        <w:rPr>
          <w:rStyle w:val="Emphasis"/>
        </w:rPr>
        <w:t>military incompetence</w:t>
      </w:r>
      <w:r>
        <w:rPr>
          <w:sz w:val="16"/>
        </w:rPr>
        <w:t xml:space="preserve"> </w:t>
      </w:r>
      <w:r w:rsidRPr="00967B5E">
        <w:rPr>
          <w:rStyle w:val="StyleUnderline"/>
          <w:highlight w:val="yellow"/>
        </w:rPr>
        <w:t>could</w:t>
      </w:r>
      <w:r w:rsidRPr="00967B5E">
        <w:rPr>
          <w:sz w:val="16"/>
          <w:highlight w:val="yellow"/>
        </w:rPr>
        <w:t xml:space="preserve"> </w:t>
      </w:r>
      <w:r w:rsidRPr="00967B5E">
        <w:rPr>
          <w:rStyle w:val="Emphasis"/>
          <w:highlight w:val="yellow"/>
        </w:rPr>
        <w:t>easily start WWIII</w:t>
      </w:r>
      <w:r>
        <w:rPr>
          <w:sz w:val="16"/>
        </w:rPr>
        <w:t>. The difference in our points of view is largely described by the Dunning–Kruger effect and Trump’s inability to see his own lack of competence, a problem compounded by his bubble of yes-men.</w:t>
      </w:r>
    </w:p>
    <w:p w14:paraId="2795B03C" w14:textId="77777777" w:rsidR="007C6F76" w:rsidRPr="003510E2" w:rsidRDefault="007C6F76" w:rsidP="007C6F76">
      <w:pPr>
        <w:rPr>
          <w:sz w:val="16"/>
        </w:rPr>
      </w:pPr>
    </w:p>
    <w:p w14:paraId="3496B86D" w14:textId="77777777" w:rsidR="007C6F76" w:rsidRDefault="007C6F76" w:rsidP="007C6F76">
      <w:pPr>
        <w:pStyle w:val="Heading4"/>
      </w:pPr>
      <w:r>
        <w:t>Putin will exploit the window of opportunity to attack Europe.</w:t>
      </w:r>
    </w:p>
    <w:p w14:paraId="152E0425" w14:textId="77777777" w:rsidR="007C6F76" w:rsidRDefault="007C6F76" w:rsidP="007C6F76">
      <w:r>
        <w:t xml:space="preserve">David </w:t>
      </w:r>
      <w:r>
        <w:rPr>
          <w:rStyle w:val="Style13ptBold"/>
        </w:rPr>
        <w:t>Ignatius 10/23</w:t>
      </w:r>
      <w:r>
        <w:t>, writes a twice-a-week foreign affairs column for The Washington Post, author of "Phantom Orbit," "Trump is ignoring the real threat matrix," Washington Post, 10/23/2025, https://www.washingtonpost.com/opinions/2025/10/23/moscow-putin-sabotage-trump-venezuela/</w:t>
      </w:r>
    </w:p>
    <w:p w14:paraId="2161AB0D" w14:textId="77777777" w:rsidR="007C6F76" w:rsidRDefault="007C6F76" w:rsidP="007C6F76">
      <w:r>
        <w:rPr>
          <w:sz w:val="16"/>
        </w:rPr>
        <w:t xml:space="preserve">“Why America Slept.” That might be the title of a future book examining </w:t>
      </w:r>
      <w:r>
        <w:rPr>
          <w:rStyle w:val="StyleUnderline"/>
        </w:rPr>
        <w:t xml:space="preserve">the </w:t>
      </w:r>
      <w:r w:rsidRPr="003B2565">
        <w:rPr>
          <w:rStyle w:val="StyleUnderline"/>
          <w:highlight w:val="yellow"/>
        </w:rPr>
        <w:t>Trump</w:t>
      </w:r>
      <w:r>
        <w:rPr>
          <w:rStyle w:val="StyleUnderline"/>
        </w:rPr>
        <w:t xml:space="preserve"> administration</w:t>
      </w:r>
      <w:r>
        <w:rPr>
          <w:sz w:val="16"/>
        </w:rPr>
        <w:t xml:space="preserve">’s </w:t>
      </w:r>
      <w:r w:rsidRPr="003B2565">
        <w:rPr>
          <w:rStyle w:val="Emphasis"/>
          <w:highlight w:val="yellow"/>
        </w:rPr>
        <w:t>shift</w:t>
      </w:r>
      <w:r>
        <w:rPr>
          <w:sz w:val="16"/>
        </w:rPr>
        <w:t xml:space="preserve"> of </w:t>
      </w:r>
      <w:r>
        <w:rPr>
          <w:rStyle w:val="StyleUnderline"/>
        </w:rPr>
        <w:t xml:space="preserve">national </w:t>
      </w:r>
      <w:r w:rsidRPr="003B2565">
        <w:rPr>
          <w:rStyle w:val="StyleUnderline"/>
          <w:highlight w:val="yellow"/>
        </w:rPr>
        <w:t>security</w:t>
      </w:r>
      <w:r>
        <w:rPr>
          <w:sz w:val="16"/>
        </w:rPr>
        <w:t xml:space="preserve"> </w:t>
      </w:r>
      <w:r>
        <w:rPr>
          <w:rStyle w:val="Emphasis"/>
        </w:rPr>
        <w:t>focus</w:t>
      </w:r>
      <w:r>
        <w:rPr>
          <w:sz w:val="16"/>
        </w:rPr>
        <w:t xml:space="preserve"> </w:t>
      </w:r>
      <w:r>
        <w:rPr>
          <w:rStyle w:val="Emphasis"/>
        </w:rPr>
        <w:t>away</w:t>
      </w:r>
      <w:r>
        <w:rPr>
          <w:sz w:val="16"/>
        </w:rPr>
        <w:t xml:space="preserve"> </w:t>
      </w:r>
      <w:r w:rsidRPr="003B2565">
        <w:rPr>
          <w:rStyle w:val="StyleUnderline"/>
          <w:highlight w:val="yellow"/>
        </w:rPr>
        <w:t>from</w:t>
      </w:r>
      <w:r>
        <w:rPr>
          <w:rStyle w:val="StyleUnderline"/>
        </w:rPr>
        <w:t xml:space="preserve"> a mounting</w:t>
      </w:r>
      <w:r>
        <w:rPr>
          <w:sz w:val="16"/>
        </w:rPr>
        <w:t xml:space="preserve"> </w:t>
      </w:r>
      <w:r w:rsidRPr="003B2565">
        <w:rPr>
          <w:rStyle w:val="Emphasis"/>
          <w:highlight w:val="yellow"/>
        </w:rPr>
        <w:t>Russia</w:t>
      </w:r>
      <w:r>
        <w:rPr>
          <w:rStyle w:val="Emphasis"/>
        </w:rPr>
        <w:t>n threat</w:t>
      </w:r>
      <w:r>
        <w:rPr>
          <w:sz w:val="16"/>
        </w:rPr>
        <w:t xml:space="preserve"> </w:t>
      </w:r>
      <w:r w:rsidRPr="003B2565">
        <w:rPr>
          <w:rStyle w:val="StyleUnderline"/>
          <w:highlight w:val="yellow"/>
        </w:rPr>
        <w:t>against</w:t>
      </w:r>
      <w:r>
        <w:rPr>
          <w:sz w:val="16"/>
        </w:rPr>
        <w:t xml:space="preserve"> </w:t>
      </w:r>
      <w:r w:rsidRPr="003B2565">
        <w:rPr>
          <w:rStyle w:val="Emphasis"/>
          <w:highlight w:val="yellow"/>
        </w:rPr>
        <w:t>Europe</w:t>
      </w:r>
      <w:r>
        <w:rPr>
          <w:sz w:val="16"/>
        </w:rPr>
        <w:t xml:space="preserve"> </w:t>
      </w:r>
      <w:r w:rsidRPr="003B2565">
        <w:rPr>
          <w:rStyle w:val="StyleUnderline"/>
          <w:highlight w:val="yellow"/>
        </w:rPr>
        <w:t>and</w:t>
      </w:r>
      <w:r>
        <w:rPr>
          <w:sz w:val="16"/>
        </w:rPr>
        <w:t xml:space="preserve"> </w:t>
      </w:r>
      <w:r w:rsidRPr="003B2565">
        <w:rPr>
          <w:rStyle w:val="Emphasis"/>
          <w:highlight w:val="yellow"/>
        </w:rPr>
        <w:t>toward</w:t>
      </w:r>
      <w:r>
        <w:rPr>
          <w:sz w:val="16"/>
        </w:rPr>
        <w:t xml:space="preserve"> </w:t>
      </w:r>
      <w:r>
        <w:rPr>
          <w:rStyle w:val="StyleUnderline"/>
        </w:rPr>
        <w:t>a</w:t>
      </w:r>
      <w:r>
        <w:rPr>
          <w:sz w:val="16"/>
        </w:rPr>
        <w:t xml:space="preserve"> noxious but relatively </w:t>
      </w:r>
      <w:r>
        <w:rPr>
          <w:rStyle w:val="Emphasis"/>
        </w:rPr>
        <w:t>impotent network of drug gangs</w:t>
      </w:r>
      <w:r>
        <w:rPr>
          <w:sz w:val="16"/>
        </w:rPr>
        <w:t xml:space="preserve"> </w:t>
      </w:r>
      <w:r>
        <w:rPr>
          <w:rStyle w:val="StyleUnderline"/>
        </w:rPr>
        <w:t>in</w:t>
      </w:r>
      <w:r>
        <w:rPr>
          <w:sz w:val="16"/>
        </w:rPr>
        <w:t xml:space="preserve"> </w:t>
      </w:r>
      <w:r w:rsidRPr="003B2565">
        <w:rPr>
          <w:rStyle w:val="Emphasis"/>
          <w:highlight w:val="yellow"/>
        </w:rPr>
        <w:t>Venezuela</w:t>
      </w:r>
      <w:r>
        <w:rPr>
          <w:sz w:val="16"/>
        </w:rPr>
        <w:t>.</w:t>
      </w:r>
    </w:p>
    <w:p w14:paraId="3AEBE09F" w14:textId="77777777" w:rsidR="007C6F76" w:rsidRDefault="007C6F76" w:rsidP="007C6F76">
      <w:r>
        <w:rPr>
          <w:rStyle w:val="StyleUnderline"/>
        </w:rPr>
        <w:t>This</w:t>
      </w:r>
      <w:r>
        <w:rPr>
          <w:sz w:val="16"/>
        </w:rPr>
        <w:t xml:space="preserve"> </w:t>
      </w:r>
      <w:r w:rsidRPr="003B2565">
        <w:rPr>
          <w:rStyle w:val="Emphasis"/>
          <w:highlight w:val="yellow"/>
        </w:rPr>
        <w:t>misallocation of priorities</w:t>
      </w:r>
      <w:r>
        <w:rPr>
          <w:sz w:val="16"/>
        </w:rPr>
        <w:t xml:space="preserve"> </w:t>
      </w:r>
      <w:r w:rsidRPr="003B2565">
        <w:rPr>
          <w:rStyle w:val="StyleUnderline"/>
          <w:highlight w:val="yellow"/>
        </w:rPr>
        <w:t>is</w:t>
      </w:r>
      <w:r>
        <w:rPr>
          <w:sz w:val="16"/>
        </w:rPr>
        <w:t xml:space="preserve"> evident across the Trump administration. The FBI’s most experienced national security agents have been purged; cyber defenses at several agencies have been slashed; scores of veteran CIA analysts and operations officers have quit or been forced out; alliances with friendly intelligence services have weakened.</w:t>
      </w:r>
    </w:p>
    <w:p w14:paraId="061517DF" w14:textId="77777777" w:rsidR="007C6F76" w:rsidRDefault="007C6F76" w:rsidP="007C6F76">
      <w:r>
        <w:rPr>
          <w:sz w:val="16"/>
        </w:rPr>
        <w:t>Meanwhile, according to White House spokeswoman Anna Kelly: “The President will continue to use every element of American power to stop drugs from flooding into our country and to bring those responsible to justice.” President Donald Trump said last week he had “authorized” CIA covert action against Venezuela and its president, Nicolás Maduro. “We have a lot of drugs coming in from Venezuela,” he explained.</w:t>
      </w:r>
    </w:p>
    <w:p w14:paraId="72416CE6" w14:textId="77777777" w:rsidR="007C6F76" w:rsidRDefault="007C6F76" w:rsidP="007C6F76">
      <w:r>
        <w:rPr>
          <w:sz w:val="16"/>
        </w:rPr>
        <w:t>“</w:t>
      </w:r>
      <w:r w:rsidRPr="003B2565">
        <w:rPr>
          <w:rStyle w:val="Emphasis"/>
          <w:highlight w:val="yellow"/>
        </w:rPr>
        <w:t>Great-power suicide</w:t>
      </w:r>
      <w:r>
        <w:rPr>
          <w:sz w:val="16"/>
        </w:rPr>
        <w:t>” is how former CIA director William J. Burns described the self-inflicted damage to national security resources in a recent article for the Atlantic. “We’ve put at risk the network of alliances and partnerships that is the envy of our rivals. We’ve even gutted the research funding that powers our economy,” he wrote.</w:t>
      </w:r>
    </w:p>
    <w:p w14:paraId="52FB97CF" w14:textId="77777777" w:rsidR="007C6F76" w:rsidRDefault="007C6F76" w:rsidP="007C6F76">
      <w:r>
        <w:rPr>
          <w:sz w:val="16"/>
        </w:rPr>
        <w:t xml:space="preserve">Trump’s </w:t>
      </w:r>
      <w:r>
        <w:rPr>
          <w:rStyle w:val="StyleUnderline"/>
        </w:rPr>
        <w:t>reluctance to confront</w:t>
      </w:r>
      <w:r>
        <w:rPr>
          <w:sz w:val="16"/>
        </w:rPr>
        <w:t xml:space="preserve"> Russian President Vladimir </w:t>
      </w:r>
      <w:r>
        <w:rPr>
          <w:rStyle w:val="Emphasis"/>
        </w:rPr>
        <w:t>Putin</w:t>
      </w:r>
      <w:r>
        <w:rPr>
          <w:sz w:val="16"/>
        </w:rPr>
        <w:t xml:space="preserve"> militarily, even </w:t>
      </w:r>
      <w:r>
        <w:rPr>
          <w:rStyle w:val="StyleUnderline"/>
        </w:rPr>
        <w:t>as he</w:t>
      </w:r>
      <w:r>
        <w:rPr>
          <w:sz w:val="16"/>
        </w:rPr>
        <w:t xml:space="preserve"> </w:t>
      </w:r>
      <w:r>
        <w:rPr>
          <w:rStyle w:val="Emphasis"/>
        </w:rPr>
        <w:t>chases Maduro</w:t>
      </w:r>
      <w:r>
        <w:rPr>
          <w:sz w:val="16"/>
        </w:rPr>
        <w:t xml:space="preserve">, confounds U.S. allies in </w:t>
      </w:r>
      <w:r w:rsidRPr="003B2565">
        <w:rPr>
          <w:rStyle w:val="Emphasis"/>
          <w:highlight w:val="yellow"/>
        </w:rPr>
        <w:t>NATO</w:t>
      </w:r>
      <w:r>
        <w:rPr>
          <w:sz w:val="16"/>
        </w:rPr>
        <w:t>. Germany’s intelligence agencies have warned in recent briefings that “Russia is now highly active in infiltrating the German armed forces and undermining the stability of NATO,” German defense analyst Nico Lange posted on X last week.</w:t>
      </w:r>
    </w:p>
    <w:p w14:paraId="18FBBB64" w14:textId="77777777" w:rsidR="007C6F76" w:rsidRDefault="007C6F76" w:rsidP="007C6F76">
      <w:r>
        <w:rPr>
          <w:sz w:val="16"/>
        </w:rPr>
        <w:t>European leaders issued a joint statement Tuesday warning about Russia’s threat to the continent. “We must ramp up the pressure on Russia’s economy and its defense industry, until Putin is ready to make peace,” the statement said. NATO Secretary General Mark Rutte visited the White House on Wednesday to make the same argument.</w:t>
      </w:r>
    </w:p>
    <w:p w14:paraId="0C50A0FB" w14:textId="77777777" w:rsidR="007C6F76" w:rsidRDefault="007C6F76" w:rsidP="007C6F76">
      <w:r>
        <w:rPr>
          <w:sz w:val="16"/>
        </w:rPr>
        <w:t>After meeting with Rutte, Trump announced new sanctions against two of Russia’s biggest energy companies. “These are tremendous sanctions. These are very big,” Trump declared in the Oval Office. But the sanctions are well short of the Tomahawk missiles and other military steps that Ukraine had sought. And there’s no sign that more sanctions, by themselves, will force Putin to the peace table.</w:t>
      </w:r>
    </w:p>
    <w:p w14:paraId="0C3C72C3" w14:textId="77777777" w:rsidR="007C6F76" w:rsidRDefault="007C6F76" w:rsidP="007C6F76">
      <w:r>
        <w:rPr>
          <w:sz w:val="16"/>
        </w:rPr>
        <w:t xml:space="preserve">European countries </w:t>
      </w:r>
      <w:r w:rsidRPr="003B2565">
        <w:rPr>
          <w:rStyle w:val="StyleUnderline"/>
          <w:highlight w:val="yellow"/>
        </w:rPr>
        <w:t>now feel they’re</w:t>
      </w:r>
      <w:r>
        <w:rPr>
          <w:sz w:val="16"/>
        </w:rPr>
        <w:t xml:space="preserve"> </w:t>
      </w:r>
      <w:r>
        <w:rPr>
          <w:rStyle w:val="Emphasis"/>
        </w:rPr>
        <w:t xml:space="preserve">directly </w:t>
      </w:r>
      <w:r w:rsidRPr="003B2565">
        <w:rPr>
          <w:rStyle w:val="Emphasis"/>
          <w:highlight w:val="yellow"/>
        </w:rPr>
        <w:t>in the firing line, without a</w:t>
      </w:r>
      <w:r w:rsidRPr="003B2565">
        <w:rPr>
          <w:rStyle w:val="Emphasis"/>
        </w:rPr>
        <w:t>n</w:t>
      </w:r>
      <w:r w:rsidRPr="003B2565">
        <w:rPr>
          <w:sz w:val="16"/>
        </w:rPr>
        <w:t xml:space="preserve"> </w:t>
      </w:r>
      <w:r w:rsidRPr="003B2565">
        <w:rPr>
          <w:rStyle w:val="Emphasis"/>
        </w:rPr>
        <w:t>adequate</w:t>
      </w:r>
      <w:r w:rsidRPr="003B2565">
        <w:rPr>
          <w:sz w:val="16"/>
        </w:rPr>
        <w:t xml:space="preserve"> American </w:t>
      </w:r>
      <w:r w:rsidRPr="003B2565">
        <w:rPr>
          <w:rStyle w:val="Emphasis"/>
          <w:highlight w:val="yellow"/>
        </w:rPr>
        <w:t>shield</w:t>
      </w:r>
      <w:r w:rsidRPr="003B2565">
        <w:rPr>
          <w:sz w:val="16"/>
        </w:rPr>
        <w:t>.</w:t>
      </w:r>
    </w:p>
    <w:p w14:paraId="060B5173" w14:textId="77777777" w:rsidR="007C6F76" w:rsidRPr="003B2565" w:rsidRDefault="007C6F76" w:rsidP="007C6F76">
      <w:r>
        <w:rPr>
          <w:sz w:val="16"/>
        </w:rPr>
        <w:t xml:space="preserve">“Multiple European countries have suffered successive waves of clandestine attacks organised and directed by Moscow,” noted a recent analysis of Russian “mayhem” by the Center for the Study of the Presidency and Congress. Though the United States hasn’t been hit by sabotage, such attacks would be easier because of “the dismantling of U.S. federal </w:t>
      </w:r>
      <w:r w:rsidRPr="003B2565">
        <w:rPr>
          <w:sz w:val="16"/>
        </w:rPr>
        <w:t>agencies previously tasked with detecting and preventing such attacks,” the report noted.</w:t>
      </w:r>
    </w:p>
    <w:p w14:paraId="7B405B80" w14:textId="77777777" w:rsidR="007C6F76" w:rsidRPr="003B2565" w:rsidRDefault="007C6F76" w:rsidP="007C6F76">
      <w:r w:rsidRPr="003B2565">
        <w:rPr>
          <w:rStyle w:val="StyleUnderline"/>
        </w:rPr>
        <w:t>While the administration</w:t>
      </w:r>
      <w:r w:rsidRPr="003B2565">
        <w:rPr>
          <w:sz w:val="16"/>
        </w:rPr>
        <w:t xml:space="preserve"> </w:t>
      </w:r>
      <w:r w:rsidRPr="003B2565">
        <w:rPr>
          <w:rStyle w:val="Emphasis"/>
        </w:rPr>
        <w:t>surges</w:t>
      </w:r>
      <w:r w:rsidRPr="003B2565">
        <w:rPr>
          <w:sz w:val="16"/>
        </w:rPr>
        <w:t xml:space="preserve"> military and intelligence </w:t>
      </w:r>
      <w:r w:rsidRPr="003B2565">
        <w:rPr>
          <w:rStyle w:val="Emphasis"/>
        </w:rPr>
        <w:t>resources</w:t>
      </w:r>
      <w:r w:rsidRPr="003B2565">
        <w:rPr>
          <w:sz w:val="16"/>
        </w:rPr>
        <w:t xml:space="preserve"> </w:t>
      </w:r>
      <w:r w:rsidRPr="003B2565">
        <w:rPr>
          <w:rStyle w:val="StyleUnderline"/>
        </w:rPr>
        <w:t>to the</w:t>
      </w:r>
      <w:r w:rsidRPr="003B2565">
        <w:rPr>
          <w:sz w:val="16"/>
        </w:rPr>
        <w:t xml:space="preserve"> </w:t>
      </w:r>
      <w:r w:rsidRPr="003B2565">
        <w:rPr>
          <w:rStyle w:val="Emphasis"/>
        </w:rPr>
        <w:t>Caribbean</w:t>
      </w:r>
      <w:r w:rsidRPr="003B2565">
        <w:rPr>
          <w:sz w:val="16"/>
        </w:rPr>
        <w:t xml:space="preserve"> to confront Maduro, </w:t>
      </w:r>
      <w:r w:rsidRPr="003B2565">
        <w:rPr>
          <w:rStyle w:val="StyleUnderline"/>
        </w:rPr>
        <w:t>it is</w:t>
      </w:r>
      <w:r w:rsidRPr="003B2565">
        <w:rPr>
          <w:sz w:val="16"/>
        </w:rPr>
        <w:t xml:space="preserve"> </w:t>
      </w:r>
      <w:r w:rsidRPr="003B2565">
        <w:rPr>
          <w:rStyle w:val="Emphasis"/>
        </w:rPr>
        <w:t>slashing</w:t>
      </w:r>
      <w:r w:rsidRPr="003B2565">
        <w:rPr>
          <w:sz w:val="16"/>
        </w:rPr>
        <w:t xml:space="preserve"> </w:t>
      </w:r>
      <w:r w:rsidRPr="003B2565">
        <w:rPr>
          <w:rStyle w:val="StyleUnderline"/>
        </w:rPr>
        <w:t>funding for more</w:t>
      </w:r>
      <w:r w:rsidRPr="003B2565">
        <w:rPr>
          <w:sz w:val="16"/>
        </w:rPr>
        <w:t xml:space="preserve"> </w:t>
      </w:r>
      <w:r w:rsidRPr="003B2565">
        <w:rPr>
          <w:rStyle w:val="Emphasis"/>
        </w:rPr>
        <w:t>basic</w:t>
      </w:r>
      <w:r w:rsidRPr="003B2565">
        <w:rPr>
          <w:sz w:val="16"/>
        </w:rPr>
        <w:t xml:space="preserve"> national security </w:t>
      </w:r>
      <w:r w:rsidRPr="003B2565">
        <w:rPr>
          <w:rStyle w:val="StyleUnderline"/>
        </w:rPr>
        <w:t>priorities</w:t>
      </w:r>
      <w:r w:rsidRPr="003B2565">
        <w:rPr>
          <w:sz w:val="16"/>
        </w:rPr>
        <w:t>. The staff at the Cybersecurity and Infrastructure Security Agency, for example, has been cut from 3,300 when Trump became president to 2,200, according to Sen. Angus King (I-Maine).</w:t>
      </w:r>
    </w:p>
    <w:p w14:paraId="6F033C93" w14:textId="77777777" w:rsidR="007C6F76" w:rsidRPr="003B2565" w:rsidRDefault="007C6F76" w:rsidP="007C6F76">
      <w:r w:rsidRPr="003B2565">
        <w:rPr>
          <w:sz w:val="16"/>
        </w:rPr>
        <w:lastRenderedPageBreak/>
        <w:t xml:space="preserve">“We are </w:t>
      </w:r>
      <w:r w:rsidRPr="003B2565">
        <w:rPr>
          <w:rStyle w:val="Emphasis"/>
        </w:rPr>
        <w:t>unilaterally disarming</w:t>
      </w:r>
      <w:r w:rsidRPr="003B2565">
        <w:rPr>
          <w:sz w:val="16"/>
        </w:rPr>
        <w:t xml:space="preserve"> </w:t>
      </w:r>
      <w:r w:rsidRPr="003B2565">
        <w:rPr>
          <w:rStyle w:val="StyleUnderline"/>
        </w:rPr>
        <w:t>in the face of an</w:t>
      </w:r>
      <w:r w:rsidRPr="003B2565">
        <w:rPr>
          <w:sz w:val="16"/>
        </w:rPr>
        <w:t xml:space="preserve"> </w:t>
      </w:r>
      <w:r w:rsidRPr="003B2565">
        <w:rPr>
          <w:rStyle w:val="Emphasis"/>
        </w:rPr>
        <w:t>escalating threat</w:t>
      </w:r>
      <w:r w:rsidRPr="003B2565">
        <w:rPr>
          <w:sz w:val="16"/>
        </w:rPr>
        <w:t>,” King told me this week. He said that a cyberspace commission he co-chaired reported this month that the number of its recommendations made in 2020 that are now “fully implemented” has dropped from 48 percent to 35 percent over the past year. Cyberdefense projects at the State Department and other agencies have been abolished or cut sharply, he said.</w:t>
      </w:r>
    </w:p>
    <w:p w14:paraId="6A37D600" w14:textId="77777777" w:rsidR="007C6F76" w:rsidRPr="003B2565" w:rsidRDefault="007C6F76" w:rsidP="007C6F76">
      <w:r w:rsidRPr="003B2565">
        <w:rPr>
          <w:sz w:val="16"/>
        </w:rPr>
        <w:t>Mark R. Warner (D-Virginia), vice chair of the Senate Intelligence Committee, warned in a speech last month that “the integrity of our intelligence is being sacrificed on the altar of partisan convenience.” As an example, he cited the firing of two officials on the National Intelligence Council “because their well-documented, evidence-based assessment of the Venezuelan Tren de Aragua criminal network did not align with the administration’s preferred narrative” that it was a terrorist group directed by Maduro. The administration ordered a new analysis that justified its mission.</w:t>
      </w:r>
    </w:p>
    <w:p w14:paraId="7B19AEEA" w14:textId="77777777" w:rsidR="007C6F76" w:rsidRDefault="007C6F76" w:rsidP="007C6F76">
      <w:r w:rsidRPr="003B2565">
        <w:rPr>
          <w:sz w:val="16"/>
        </w:rPr>
        <w:t>The Trump team’s purge of experienced national security leaders is documented in a 68-page complaint filed last month by Brian Driscoll and two other former top FBI officials</w:t>
      </w:r>
      <w:r>
        <w:rPr>
          <w:sz w:val="16"/>
        </w:rPr>
        <w:t xml:space="preserve"> against FBI Director Kash Patel and other administration officials. Driscoll alleges that even before Trump’s inauguration, he was asked by a transition official named Paul Ingrassia whether he had voted for Trump and whether he planned to punish FBI agents involved in the raid that found classified documents at Mar-a-Lago. (Ingrassia this week withdrew his nomination to head the Office of Special Counsel because of Senate opposition.)</w:t>
      </w:r>
    </w:p>
    <w:p w14:paraId="23583CF2" w14:textId="77777777" w:rsidR="007C6F76" w:rsidRDefault="007C6F76" w:rsidP="007C6F76">
      <w:r>
        <w:rPr>
          <w:sz w:val="16"/>
        </w:rPr>
        <w:t>Driscoll alleges in the complaint that he refused to answer Ingrassia’s political questions and balked at the pressure for retribution. The complaint says that Patel told him in early August, “The FBI tried to put the president in jail, and he hasn’t forgotten it.” Driscoll was fired three days later.</w:t>
      </w:r>
    </w:p>
    <w:p w14:paraId="0B26E603" w14:textId="77777777" w:rsidR="007C6F76" w:rsidRDefault="007C6F76" w:rsidP="007C6F76">
      <w:r>
        <w:rPr>
          <w:sz w:val="16"/>
        </w:rPr>
        <w:t>With so many experienced leaders of the FBI’s national security, counterterrorism, foreign intelligence and cyber divisions gone, “people are concerned that there will be an attack, a mass casualty event, that the bureau misses,” one intelligence expert told me.</w:t>
      </w:r>
    </w:p>
    <w:p w14:paraId="6E52A940" w14:textId="77777777" w:rsidR="007C6F76" w:rsidRDefault="007C6F76" w:rsidP="007C6F76">
      <w:r>
        <w:rPr>
          <w:sz w:val="16"/>
        </w:rPr>
        <w:t>This politicization of U.S. intelligence has begun to erode the confidence of partners. The two leaders of the Dutch intelligence agencies told a Dutch newspaper last week that they were reducing the amount of intelligence they shared with the CIA and National Security Agency. “We sometimes don’t tell things anymore, that is true,” said Peter Reesink, head of the military intelligence agency. “We are very alert to the politicization of intelligence and to human rights violations,” explained Erik Akerboom, head of the civilian spy agency.</w:t>
      </w:r>
    </w:p>
    <w:p w14:paraId="7433E3DF" w14:textId="77777777" w:rsidR="007C6F76" w:rsidRDefault="007C6F76" w:rsidP="007C6F76">
      <w:r>
        <w:rPr>
          <w:sz w:val="16"/>
        </w:rPr>
        <w:t>Intelligence cooperation is close to hardwired among the U.S., Britain and the other three English-speaking “Five Eyes” partners. But even some of the Five Eyes services are moderating what they tell Washington, U.S. intelligence officials believe.</w:t>
      </w:r>
    </w:p>
    <w:p w14:paraId="05B9EA4F" w14:textId="77777777" w:rsidR="007C6F76" w:rsidRDefault="007C6F76" w:rsidP="007C6F76">
      <w:r>
        <w:rPr>
          <w:sz w:val="16"/>
        </w:rPr>
        <w:t xml:space="preserve">What worries intelligence veterans is that </w:t>
      </w:r>
      <w:r w:rsidRPr="003B2565">
        <w:rPr>
          <w:rStyle w:val="StyleUnderline"/>
          <w:highlight w:val="yellow"/>
        </w:rPr>
        <w:t>Trump is</w:t>
      </w:r>
      <w:r w:rsidRPr="003B2565">
        <w:rPr>
          <w:sz w:val="16"/>
          <w:highlight w:val="yellow"/>
        </w:rPr>
        <w:t xml:space="preserve"> </w:t>
      </w:r>
      <w:r w:rsidRPr="003B2565">
        <w:rPr>
          <w:rStyle w:val="Emphasis"/>
          <w:highlight w:val="yellow"/>
        </w:rPr>
        <w:t>balking</w:t>
      </w:r>
      <w:r w:rsidRPr="003B2565">
        <w:rPr>
          <w:sz w:val="16"/>
          <w:highlight w:val="yellow"/>
        </w:rPr>
        <w:t xml:space="preserve"> </w:t>
      </w:r>
      <w:r w:rsidRPr="003B2565">
        <w:rPr>
          <w:rStyle w:val="StyleUnderline"/>
          <w:highlight w:val="yellow"/>
        </w:rPr>
        <w:t>at</w:t>
      </w:r>
      <w:r>
        <w:rPr>
          <w:rStyle w:val="StyleUnderline"/>
        </w:rPr>
        <w:t xml:space="preserve"> countering </w:t>
      </w:r>
      <w:r w:rsidRPr="003B2565">
        <w:rPr>
          <w:rStyle w:val="StyleUnderline"/>
        </w:rPr>
        <w:t>a</w:t>
      </w:r>
      <w:r>
        <w:rPr>
          <w:sz w:val="16"/>
        </w:rPr>
        <w:t xml:space="preserve"> </w:t>
      </w:r>
      <w:r>
        <w:rPr>
          <w:rStyle w:val="Emphasis"/>
        </w:rPr>
        <w:t xml:space="preserve">real </w:t>
      </w:r>
      <w:r w:rsidRPr="003B2565">
        <w:rPr>
          <w:rStyle w:val="Emphasis"/>
          <w:highlight w:val="yellow"/>
        </w:rPr>
        <w:t>Russia</w:t>
      </w:r>
      <w:r w:rsidRPr="003B2565">
        <w:rPr>
          <w:rStyle w:val="Emphasis"/>
        </w:rPr>
        <w:t>n drive</w:t>
      </w:r>
      <w:r w:rsidRPr="003B2565">
        <w:rPr>
          <w:sz w:val="16"/>
        </w:rPr>
        <w:t xml:space="preserve"> </w:t>
      </w:r>
      <w:r w:rsidRPr="003B2565">
        <w:rPr>
          <w:rStyle w:val="StyleUnderline"/>
        </w:rPr>
        <w:t>to</w:t>
      </w:r>
      <w:r w:rsidRPr="003B2565">
        <w:rPr>
          <w:sz w:val="16"/>
        </w:rPr>
        <w:t xml:space="preserve"> subjugate Ukraine and </w:t>
      </w:r>
      <w:r w:rsidRPr="003B2565">
        <w:rPr>
          <w:rStyle w:val="Emphasis"/>
        </w:rPr>
        <w:t>sabotage NATO</w:t>
      </w:r>
      <w:r w:rsidRPr="003B2565">
        <w:rPr>
          <w:sz w:val="16"/>
        </w:rPr>
        <w:t xml:space="preserve"> —</w:t>
      </w:r>
      <w:r>
        <w:rPr>
          <w:sz w:val="16"/>
        </w:rPr>
        <w:t xml:space="preserve"> </w:t>
      </w:r>
      <w:r w:rsidRPr="003B2565">
        <w:rPr>
          <w:rStyle w:val="StyleUnderline"/>
        </w:rPr>
        <w:t xml:space="preserve">and </w:t>
      </w:r>
      <w:r w:rsidRPr="003B2565">
        <w:rPr>
          <w:rStyle w:val="StyleUnderline"/>
          <w:highlight w:val="yellow"/>
        </w:rPr>
        <w:t>focusing</w:t>
      </w:r>
      <w:r w:rsidRPr="003B2565">
        <w:rPr>
          <w:sz w:val="16"/>
          <w:highlight w:val="yellow"/>
        </w:rPr>
        <w:t xml:space="preserve"> </w:t>
      </w:r>
      <w:r w:rsidRPr="003B2565">
        <w:rPr>
          <w:rStyle w:val="Emphasis"/>
          <w:highlight w:val="yellow"/>
        </w:rPr>
        <w:t>instead</w:t>
      </w:r>
      <w:r w:rsidRPr="003B2565">
        <w:rPr>
          <w:sz w:val="16"/>
          <w:highlight w:val="yellow"/>
        </w:rPr>
        <w:t xml:space="preserve"> </w:t>
      </w:r>
      <w:r w:rsidRPr="003B2565">
        <w:rPr>
          <w:rStyle w:val="StyleUnderline"/>
          <w:highlight w:val="yellow"/>
        </w:rPr>
        <w:t>on</w:t>
      </w:r>
      <w:r>
        <w:rPr>
          <w:sz w:val="16"/>
        </w:rPr>
        <w:t xml:space="preserve"> </w:t>
      </w:r>
      <w:r w:rsidRPr="003B2565">
        <w:rPr>
          <w:rStyle w:val="Emphasis"/>
        </w:rPr>
        <w:t>military strikes</w:t>
      </w:r>
      <w:r w:rsidRPr="003B2565">
        <w:rPr>
          <w:sz w:val="16"/>
        </w:rPr>
        <w:t xml:space="preserve"> </w:t>
      </w:r>
      <w:r w:rsidRPr="003B2565">
        <w:rPr>
          <w:rStyle w:val="StyleUnderline"/>
        </w:rPr>
        <w:t>against</w:t>
      </w:r>
      <w:r w:rsidRPr="003B2565">
        <w:rPr>
          <w:sz w:val="16"/>
        </w:rPr>
        <w:t xml:space="preserve"> drug cartels</w:t>
      </w:r>
      <w:r>
        <w:rPr>
          <w:sz w:val="16"/>
        </w:rPr>
        <w:t xml:space="preserve"> and </w:t>
      </w:r>
      <w:r w:rsidRPr="003B2565">
        <w:rPr>
          <w:rStyle w:val="Emphasis"/>
          <w:highlight w:val="yellow"/>
        </w:rPr>
        <w:t>Maduro</w:t>
      </w:r>
      <w:r>
        <w:rPr>
          <w:sz w:val="16"/>
        </w:rPr>
        <w:t>.</w:t>
      </w:r>
    </w:p>
    <w:p w14:paraId="485E9BC3" w14:textId="77777777" w:rsidR="007C6F76" w:rsidRPr="003B2565" w:rsidRDefault="007C6F76" w:rsidP="007C6F76">
      <w:r>
        <w:rPr>
          <w:sz w:val="16"/>
        </w:rPr>
        <w:t xml:space="preserve">Quite apart from the mismatch of priorities, </w:t>
      </w:r>
      <w:r w:rsidRPr="003B2565">
        <w:rPr>
          <w:sz w:val="16"/>
        </w:rPr>
        <w:t xml:space="preserve">CIA </w:t>
      </w:r>
      <w:r w:rsidRPr="003B2565">
        <w:rPr>
          <w:rStyle w:val="StyleUnderline"/>
        </w:rPr>
        <w:t>covert actions in Latin America</w:t>
      </w:r>
      <w:r w:rsidRPr="003B2565">
        <w:rPr>
          <w:sz w:val="16"/>
        </w:rPr>
        <w:t xml:space="preserve"> </w:t>
      </w:r>
      <w:r w:rsidRPr="003B2565">
        <w:rPr>
          <w:rStyle w:val="Emphasis"/>
        </w:rPr>
        <w:t>rarely end happily</w:t>
      </w:r>
      <w:r w:rsidRPr="003B2565">
        <w:rPr>
          <w:sz w:val="16"/>
        </w:rPr>
        <w:t xml:space="preserve">. That’s </w:t>
      </w:r>
      <w:r w:rsidRPr="003B2565">
        <w:rPr>
          <w:rStyle w:val="Emphasis"/>
        </w:rPr>
        <w:t>especially</w:t>
      </w:r>
      <w:r w:rsidRPr="003B2565">
        <w:rPr>
          <w:sz w:val="16"/>
        </w:rPr>
        <w:t xml:space="preserve"> likely </w:t>
      </w:r>
      <w:r w:rsidRPr="003B2565">
        <w:rPr>
          <w:rStyle w:val="StyleUnderline"/>
        </w:rPr>
        <w:t>in</w:t>
      </w:r>
      <w:r w:rsidRPr="003B2565">
        <w:rPr>
          <w:sz w:val="16"/>
        </w:rPr>
        <w:t xml:space="preserve"> </w:t>
      </w:r>
      <w:r w:rsidRPr="003B2565">
        <w:rPr>
          <w:rStyle w:val="Emphasis"/>
        </w:rPr>
        <w:t>Venezuela, where a</w:t>
      </w:r>
      <w:r w:rsidRPr="003B2565">
        <w:rPr>
          <w:sz w:val="16"/>
        </w:rPr>
        <w:t xml:space="preserve"> </w:t>
      </w:r>
      <w:r w:rsidRPr="003B2565">
        <w:rPr>
          <w:rStyle w:val="Emphasis"/>
        </w:rPr>
        <w:t>corrupt military</w:t>
      </w:r>
      <w:r w:rsidRPr="003B2565">
        <w:rPr>
          <w:sz w:val="16"/>
        </w:rPr>
        <w:t xml:space="preserve"> </w:t>
      </w:r>
      <w:r w:rsidRPr="003B2565">
        <w:rPr>
          <w:rStyle w:val="Emphasis"/>
        </w:rPr>
        <w:t>supports</w:t>
      </w:r>
      <w:r w:rsidRPr="003B2565">
        <w:rPr>
          <w:sz w:val="16"/>
        </w:rPr>
        <w:t xml:space="preserve"> </w:t>
      </w:r>
      <w:r w:rsidRPr="003B2565">
        <w:rPr>
          <w:rStyle w:val="StyleUnderline"/>
        </w:rPr>
        <w:t>Maduro, the U.S.</w:t>
      </w:r>
      <w:r w:rsidRPr="003B2565">
        <w:rPr>
          <w:sz w:val="16"/>
        </w:rPr>
        <w:t xml:space="preserve"> </w:t>
      </w:r>
      <w:r w:rsidRPr="003B2565">
        <w:rPr>
          <w:rStyle w:val="Emphasis"/>
        </w:rPr>
        <w:t>lacks</w:t>
      </w:r>
      <w:r w:rsidRPr="003B2565">
        <w:rPr>
          <w:sz w:val="16"/>
        </w:rPr>
        <w:t xml:space="preserve"> </w:t>
      </w:r>
      <w:r w:rsidRPr="003B2565">
        <w:rPr>
          <w:rStyle w:val="StyleUnderline"/>
        </w:rPr>
        <w:t>a</w:t>
      </w:r>
      <w:r w:rsidRPr="003B2565">
        <w:rPr>
          <w:sz w:val="16"/>
        </w:rPr>
        <w:t xml:space="preserve"> well-</w:t>
      </w:r>
      <w:r w:rsidRPr="003B2565">
        <w:rPr>
          <w:rStyle w:val="Emphasis"/>
        </w:rPr>
        <w:t>trained local insurgency</w:t>
      </w:r>
      <w:r w:rsidRPr="003B2565">
        <w:rPr>
          <w:sz w:val="16"/>
        </w:rPr>
        <w:t xml:space="preserve"> </w:t>
      </w:r>
      <w:r w:rsidRPr="003B2565">
        <w:rPr>
          <w:rStyle w:val="StyleUnderline"/>
        </w:rPr>
        <w:t>to</w:t>
      </w:r>
      <w:r w:rsidRPr="003B2565">
        <w:rPr>
          <w:sz w:val="16"/>
        </w:rPr>
        <w:t xml:space="preserve"> </w:t>
      </w:r>
      <w:r w:rsidRPr="003B2565">
        <w:rPr>
          <w:rStyle w:val="Emphasis"/>
        </w:rPr>
        <w:t xml:space="preserve">partner with, and </w:t>
      </w:r>
      <w:r w:rsidRPr="003B2565">
        <w:rPr>
          <w:rStyle w:val="StyleUnderline"/>
        </w:rPr>
        <w:t>the government receives</w:t>
      </w:r>
      <w:r w:rsidRPr="003B2565">
        <w:rPr>
          <w:sz w:val="16"/>
        </w:rPr>
        <w:t xml:space="preserve"> </w:t>
      </w:r>
      <w:r w:rsidRPr="003B2565">
        <w:rPr>
          <w:rStyle w:val="Emphasis"/>
        </w:rPr>
        <w:t>potent intelligence</w:t>
      </w:r>
      <w:r w:rsidRPr="003B2565">
        <w:rPr>
          <w:sz w:val="16"/>
        </w:rPr>
        <w:t xml:space="preserve"> </w:t>
      </w:r>
      <w:r w:rsidRPr="003B2565">
        <w:rPr>
          <w:rStyle w:val="StyleUnderline"/>
        </w:rPr>
        <w:t>and</w:t>
      </w:r>
      <w:r w:rsidRPr="003B2565">
        <w:rPr>
          <w:sz w:val="16"/>
        </w:rPr>
        <w:t xml:space="preserve"> </w:t>
      </w:r>
      <w:r w:rsidRPr="003B2565">
        <w:rPr>
          <w:rStyle w:val="Emphasis"/>
        </w:rPr>
        <w:t>military support</w:t>
      </w:r>
      <w:r w:rsidRPr="003B2565">
        <w:rPr>
          <w:sz w:val="16"/>
        </w:rPr>
        <w:t xml:space="preserve"> </w:t>
      </w:r>
      <w:r w:rsidRPr="003B2565">
        <w:rPr>
          <w:rStyle w:val="StyleUnderline"/>
        </w:rPr>
        <w:t>from</w:t>
      </w:r>
      <w:r w:rsidRPr="003B2565">
        <w:rPr>
          <w:sz w:val="16"/>
        </w:rPr>
        <w:t xml:space="preserve"> </w:t>
      </w:r>
      <w:r w:rsidRPr="003B2565">
        <w:rPr>
          <w:rStyle w:val="Emphasis"/>
        </w:rPr>
        <w:t>Cuba</w:t>
      </w:r>
      <w:r w:rsidRPr="003B2565">
        <w:rPr>
          <w:sz w:val="16"/>
        </w:rPr>
        <w:t xml:space="preserve"> </w:t>
      </w:r>
      <w:r w:rsidRPr="003B2565">
        <w:rPr>
          <w:rStyle w:val="StyleUnderline"/>
        </w:rPr>
        <w:t>and</w:t>
      </w:r>
      <w:r w:rsidRPr="003B2565">
        <w:rPr>
          <w:sz w:val="16"/>
        </w:rPr>
        <w:t xml:space="preserve"> </w:t>
      </w:r>
      <w:r w:rsidRPr="003B2565">
        <w:rPr>
          <w:rStyle w:val="Emphasis"/>
        </w:rPr>
        <w:t>Iran</w:t>
      </w:r>
      <w:r w:rsidRPr="003B2565">
        <w:rPr>
          <w:sz w:val="16"/>
        </w:rPr>
        <w:t>.</w:t>
      </w:r>
    </w:p>
    <w:p w14:paraId="708A511E" w14:textId="77777777" w:rsidR="007C6F76" w:rsidRPr="003B2565" w:rsidRDefault="007C6F76" w:rsidP="007C6F76">
      <w:r w:rsidRPr="003B2565">
        <w:rPr>
          <w:sz w:val="16"/>
        </w:rPr>
        <w:t xml:space="preserve">Jack Devine, </w:t>
      </w:r>
      <w:r w:rsidRPr="003B2565">
        <w:rPr>
          <w:rStyle w:val="StyleUnderline"/>
        </w:rPr>
        <w:t>a former senior CIA officer who oversaw several covert projects in Latin America, cautions</w:t>
      </w:r>
      <w:r w:rsidRPr="003B2565">
        <w:rPr>
          <w:sz w:val="16"/>
        </w:rPr>
        <w:t xml:space="preserve"> </w:t>
      </w:r>
      <w:r w:rsidRPr="003B2565">
        <w:rPr>
          <w:rStyle w:val="Emphasis"/>
        </w:rPr>
        <w:t>against</w:t>
      </w:r>
      <w:r w:rsidRPr="003B2565">
        <w:rPr>
          <w:sz w:val="16"/>
        </w:rPr>
        <w:t xml:space="preserve"> </w:t>
      </w:r>
      <w:r w:rsidRPr="003B2565">
        <w:rPr>
          <w:rStyle w:val="StyleUnderline"/>
        </w:rPr>
        <w:t>any assumption that you can “just light a spark” and trigger a</w:t>
      </w:r>
      <w:r w:rsidRPr="003B2565">
        <w:rPr>
          <w:sz w:val="16"/>
        </w:rPr>
        <w:t xml:space="preserve"> </w:t>
      </w:r>
      <w:r w:rsidRPr="003B2565">
        <w:rPr>
          <w:rStyle w:val="Emphasis"/>
        </w:rPr>
        <w:t>successful coup</w:t>
      </w:r>
      <w:r w:rsidRPr="003B2565">
        <w:rPr>
          <w:sz w:val="16"/>
        </w:rPr>
        <w:t xml:space="preserve">. His advice: “Don’t do covert action without congressional support and a strong indigenous force. </w:t>
      </w:r>
      <w:r w:rsidRPr="003B2565">
        <w:rPr>
          <w:rStyle w:val="StyleUnderline"/>
        </w:rPr>
        <w:t>If you</w:t>
      </w:r>
      <w:r w:rsidRPr="003B2565">
        <w:rPr>
          <w:sz w:val="16"/>
        </w:rPr>
        <w:t xml:space="preserve"> </w:t>
      </w:r>
      <w:r w:rsidRPr="003B2565">
        <w:rPr>
          <w:rStyle w:val="Emphasis"/>
        </w:rPr>
        <w:t>go</w:t>
      </w:r>
      <w:r w:rsidRPr="003B2565">
        <w:rPr>
          <w:sz w:val="16"/>
        </w:rPr>
        <w:t xml:space="preserve"> in, </w:t>
      </w:r>
      <w:r w:rsidRPr="003B2565">
        <w:rPr>
          <w:rStyle w:val="StyleUnderline"/>
        </w:rPr>
        <w:t>do it</w:t>
      </w:r>
      <w:r w:rsidRPr="003B2565">
        <w:rPr>
          <w:sz w:val="16"/>
        </w:rPr>
        <w:t xml:space="preserve"> </w:t>
      </w:r>
      <w:r w:rsidRPr="003B2565">
        <w:rPr>
          <w:rStyle w:val="Emphasis"/>
        </w:rPr>
        <w:t>hard</w:t>
      </w:r>
      <w:r w:rsidRPr="003B2565">
        <w:rPr>
          <w:sz w:val="16"/>
        </w:rPr>
        <w:t>. Don’t dabble,” he told me. “</w:t>
      </w:r>
      <w:r w:rsidRPr="003B2565">
        <w:rPr>
          <w:rStyle w:val="StyleUnderline"/>
        </w:rPr>
        <w:t>Otherwise, you’re</w:t>
      </w:r>
      <w:r w:rsidRPr="003B2565">
        <w:rPr>
          <w:sz w:val="16"/>
        </w:rPr>
        <w:t xml:space="preserve"> </w:t>
      </w:r>
      <w:r w:rsidRPr="003B2565">
        <w:rPr>
          <w:rStyle w:val="Emphasis"/>
        </w:rPr>
        <w:t>opening Pandora’s box</w:t>
      </w:r>
      <w:r w:rsidRPr="003B2565">
        <w:rPr>
          <w:sz w:val="16"/>
        </w:rPr>
        <w:t>.”</w:t>
      </w:r>
    </w:p>
    <w:p w14:paraId="0556DE78" w14:textId="77777777" w:rsidR="007C6F76" w:rsidRDefault="007C6F76" w:rsidP="007C6F76">
      <w:r w:rsidRPr="003B2565">
        <w:rPr>
          <w:rStyle w:val="StyleUnderline"/>
        </w:rPr>
        <w:t>Trump certainly wouldn’t be the</w:t>
      </w:r>
      <w:r w:rsidRPr="003B2565">
        <w:rPr>
          <w:sz w:val="16"/>
        </w:rPr>
        <w:t xml:space="preserve"> </w:t>
      </w:r>
      <w:r w:rsidRPr="003B2565">
        <w:rPr>
          <w:rStyle w:val="Emphasis"/>
        </w:rPr>
        <w:t>first</w:t>
      </w:r>
      <w:r w:rsidRPr="003B2565">
        <w:rPr>
          <w:sz w:val="16"/>
        </w:rPr>
        <w:t xml:space="preserve"> president </w:t>
      </w:r>
      <w:r w:rsidRPr="003B2565">
        <w:rPr>
          <w:rStyle w:val="StyleUnderline"/>
        </w:rPr>
        <w:t>to</w:t>
      </w:r>
      <w:r w:rsidRPr="003B2565">
        <w:rPr>
          <w:sz w:val="16"/>
        </w:rPr>
        <w:t xml:space="preserve"> </w:t>
      </w:r>
      <w:r w:rsidRPr="003B2565">
        <w:rPr>
          <w:rStyle w:val="Emphasis"/>
        </w:rPr>
        <w:t>mask</w:t>
      </w:r>
      <w:r w:rsidRPr="003B2565">
        <w:rPr>
          <w:sz w:val="16"/>
        </w:rPr>
        <w:t xml:space="preserve"> a</w:t>
      </w:r>
      <w:r>
        <w:rPr>
          <w:sz w:val="16"/>
        </w:rPr>
        <w:t xml:space="preserve"> retreat on </w:t>
      </w:r>
      <w:r>
        <w:rPr>
          <w:rStyle w:val="StyleUnderline"/>
        </w:rPr>
        <w:t>a</w:t>
      </w:r>
      <w:r>
        <w:rPr>
          <w:sz w:val="16"/>
        </w:rPr>
        <w:t xml:space="preserve"> </w:t>
      </w:r>
      <w:r>
        <w:rPr>
          <w:rStyle w:val="Emphasis"/>
        </w:rPr>
        <w:t>big problem</w:t>
      </w:r>
      <w:r>
        <w:rPr>
          <w:sz w:val="16"/>
        </w:rPr>
        <w:t xml:space="preserve"> </w:t>
      </w:r>
      <w:r>
        <w:rPr>
          <w:rStyle w:val="StyleUnderline"/>
        </w:rPr>
        <w:t>by</w:t>
      </w:r>
      <w:r>
        <w:rPr>
          <w:sz w:val="16"/>
        </w:rPr>
        <w:t xml:space="preserve"> </w:t>
      </w:r>
      <w:r>
        <w:rPr>
          <w:rStyle w:val="Emphasis"/>
        </w:rPr>
        <w:t>assaulting a smaller one</w:t>
      </w:r>
      <w:r>
        <w:rPr>
          <w:sz w:val="16"/>
        </w:rPr>
        <w:t xml:space="preserve">. President Ronald </w:t>
      </w:r>
      <w:r>
        <w:rPr>
          <w:rStyle w:val="Emphasis"/>
        </w:rPr>
        <w:t>Reagan</w:t>
      </w:r>
      <w:r>
        <w:rPr>
          <w:sz w:val="16"/>
        </w:rPr>
        <w:t xml:space="preserve"> </w:t>
      </w:r>
      <w:r>
        <w:rPr>
          <w:rStyle w:val="StyleUnderline"/>
        </w:rPr>
        <w:t>attacked</w:t>
      </w:r>
      <w:r>
        <w:rPr>
          <w:sz w:val="16"/>
        </w:rPr>
        <w:t xml:space="preserve"> the tiny island of </w:t>
      </w:r>
      <w:r>
        <w:rPr>
          <w:rStyle w:val="Emphasis"/>
        </w:rPr>
        <w:t>Grenada</w:t>
      </w:r>
      <w:r>
        <w:rPr>
          <w:sz w:val="16"/>
        </w:rPr>
        <w:t xml:space="preserve"> </w:t>
      </w:r>
      <w:r>
        <w:rPr>
          <w:rStyle w:val="StyleUnderline"/>
        </w:rPr>
        <w:t>after</w:t>
      </w:r>
      <w:r>
        <w:rPr>
          <w:sz w:val="16"/>
        </w:rPr>
        <w:t xml:space="preserve"> U.S. </w:t>
      </w:r>
      <w:r>
        <w:rPr>
          <w:rStyle w:val="StyleUnderline"/>
        </w:rPr>
        <w:t>Marines were killed in</w:t>
      </w:r>
      <w:r>
        <w:rPr>
          <w:sz w:val="16"/>
        </w:rPr>
        <w:t xml:space="preserve"> </w:t>
      </w:r>
      <w:r>
        <w:rPr>
          <w:rStyle w:val="Emphasis"/>
        </w:rPr>
        <w:t>Beirut</w:t>
      </w:r>
      <w:r>
        <w:rPr>
          <w:sz w:val="16"/>
        </w:rPr>
        <w:t xml:space="preserve"> in 1983. </w:t>
      </w:r>
      <w:r>
        <w:rPr>
          <w:rStyle w:val="StyleUnderline"/>
        </w:rPr>
        <w:t>But when you look at the</w:t>
      </w:r>
      <w:r>
        <w:rPr>
          <w:sz w:val="16"/>
        </w:rPr>
        <w:t xml:space="preserve"> </w:t>
      </w:r>
      <w:r>
        <w:rPr>
          <w:rStyle w:val="Emphasis"/>
        </w:rPr>
        <w:t>threat matrix</w:t>
      </w:r>
      <w:r>
        <w:rPr>
          <w:sz w:val="16"/>
        </w:rPr>
        <w:t xml:space="preserve"> around the world, </w:t>
      </w:r>
      <w:r>
        <w:rPr>
          <w:rStyle w:val="StyleUnderline"/>
        </w:rPr>
        <w:t>it seems</w:t>
      </w:r>
      <w:r>
        <w:rPr>
          <w:sz w:val="16"/>
        </w:rPr>
        <w:t xml:space="preserve"> to me </w:t>
      </w:r>
      <w:r>
        <w:rPr>
          <w:rStyle w:val="Emphasis"/>
        </w:rPr>
        <w:t>Trump</w:t>
      </w:r>
      <w:r>
        <w:rPr>
          <w:sz w:val="16"/>
        </w:rPr>
        <w:t xml:space="preserve"> </w:t>
      </w:r>
      <w:r>
        <w:rPr>
          <w:rStyle w:val="StyleUnderline"/>
        </w:rPr>
        <w:t>has his</w:t>
      </w:r>
      <w:r>
        <w:rPr>
          <w:sz w:val="16"/>
        </w:rPr>
        <w:t xml:space="preserve"> </w:t>
      </w:r>
      <w:r>
        <w:rPr>
          <w:rStyle w:val="Emphasis"/>
        </w:rPr>
        <w:t>priorities upside down</w:t>
      </w:r>
      <w:r>
        <w:rPr>
          <w:sz w:val="16"/>
        </w:rPr>
        <w:t>.</w:t>
      </w:r>
    </w:p>
    <w:p w14:paraId="70A14ABA" w14:textId="77777777" w:rsidR="007C6F76" w:rsidRDefault="007C6F76" w:rsidP="007C6F76">
      <w:pPr>
        <w:pStyle w:val="Heading4"/>
      </w:pPr>
      <w:r>
        <w:t xml:space="preserve">Causes </w:t>
      </w:r>
      <w:r w:rsidRPr="0039339E">
        <w:rPr>
          <w:u w:val="single"/>
        </w:rPr>
        <w:t>nuclear war</w:t>
      </w:r>
      <w:r>
        <w:t xml:space="preserve">. </w:t>
      </w:r>
    </w:p>
    <w:p w14:paraId="76BCB70E" w14:textId="77777777" w:rsidR="007C6F76" w:rsidRDefault="007C6F76" w:rsidP="007C6F76">
      <w:r>
        <w:t xml:space="preserve">Thom </w:t>
      </w:r>
      <w:r>
        <w:rPr>
          <w:rStyle w:val="Style13ptBold"/>
        </w:rPr>
        <w:t>Hartmann 25</w:t>
      </w:r>
      <w:r>
        <w:t>, talk-show host and the author of "The Hidden History of Monopolies: How Big Business Destroyed the American Dream" (2020); "The Hidden History of the Supreme Court and the Betrayal of America" (2019); and more than 25 other books in print, "Alarming Intelligence Shows How Trump Could Drag Us into World War III," Alternet, 09/28/2025, https://www.alternet.org/alternet-exclusives/trump-world-war-3/</w:t>
      </w:r>
    </w:p>
    <w:p w14:paraId="40C78D18" w14:textId="77777777" w:rsidR="007C6F76" w:rsidRDefault="007C6F76" w:rsidP="007C6F76">
      <w:r w:rsidRPr="003B2565">
        <w:rPr>
          <w:rStyle w:val="StyleUnderline"/>
          <w:highlight w:val="yellow"/>
        </w:rPr>
        <w:lastRenderedPageBreak/>
        <w:t>The world has</w:t>
      </w:r>
      <w:r>
        <w:rPr>
          <w:rStyle w:val="StyleUnderline"/>
        </w:rPr>
        <w:t xml:space="preserve"> often </w:t>
      </w:r>
      <w:r w:rsidRPr="003B2565">
        <w:rPr>
          <w:rStyle w:val="StyleUnderline"/>
          <w:highlight w:val="yellow"/>
        </w:rPr>
        <w:t>seen</w:t>
      </w:r>
      <w:r>
        <w:rPr>
          <w:rStyle w:val="StyleUnderline"/>
        </w:rPr>
        <w:t xml:space="preserve"> great </w:t>
      </w:r>
      <w:r w:rsidRPr="003B2565">
        <w:rPr>
          <w:rStyle w:val="StyleUnderline"/>
          <w:highlight w:val="yellow"/>
        </w:rPr>
        <w:t>wars ignited</w:t>
      </w:r>
      <w:r>
        <w:rPr>
          <w:sz w:val="16"/>
        </w:rPr>
        <w:t xml:space="preserve"> </w:t>
      </w:r>
      <w:r>
        <w:rPr>
          <w:rStyle w:val="Emphasis"/>
        </w:rPr>
        <w:t>not</w:t>
      </w:r>
      <w:r>
        <w:rPr>
          <w:sz w:val="16"/>
        </w:rPr>
        <w:t xml:space="preserve"> </w:t>
      </w:r>
      <w:r w:rsidRPr="003B2565">
        <w:rPr>
          <w:rStyle w:val="StyleUnderline"/>
          <w:highlight w:val="yellow"/>
        </w:rPr>
        <w:t>by</w:t>
      </w:r>
      <w:r>
        <w:rPr>
          <w:sz w:val="16"/>
        </w:rPr>
        <w:t xml:space="preserve"> </w:t>
      </w:r>
      <w:r>
        <w:rPr>
          <w:rStyle w:val="Emphasis"/>
        </w:rPr>
        <w:t>inevitability</w:t>
      </w:r>
      <w:r>
        <w:rPr>
          <w:rStyle w:val="StyleUnderline"/>
        </w:rPr>
        <w:t>, but by</w:t>
      </w:r>
      <w:r>
        <w:rPr>
          <w:sz w:val="16"/>
        </w:rPr>
        <w:t xml:space="preserve"> </w:t>
      </w:r>
      <w:r w:rsidRPr="003B2565">
        <w:rPr>
          <w:rStyle w:val="Emphasis"/>
          <w:highlight w:val="yellow"/>
        </w:rPr>
        <w:t>weakness</w:t>
      </w:r>
      <w:r>
        <w:rPr>
          <w:sz w:val="16"/>
        </w:rPr>
        <w:t>, hesitation, and betrayal. Cowards playing with matches.</w:t>
      </w:r>
    </w:p>
    <w:p w14:paraId="427CB90C" w14:textId="77777777" w:rsidR="007C6F76" w:rsidRPr="003B2565" w:rsidRDefault="007C6F76" w:rsidP="007C6F76">
      <w:r>
        <w:rPr>
          <w:sz w:val="16"/>
        </w:rPr>
        <w:t xml:space="preserve">History shows </w:t>
      </w:r>
      <w:r w:rsidRPr="003B2565">
        <w:rPr>
          <w:sz w:val="16"/>
        </w:rPr>
        <w:t xml:space="preserve">that </w:t>
      </w:r>
      <w:r w:rsidRPr="003B2565">
        <w:rPr>
          <w:rStyle w:val="StyleUnderline"/>
        </w:rPr>
        <w:t>one of the</w:t>
      </w:r>
      <w:r w:rsidRPr="003B2565">
        <w:rPr>
          <w:sz w:val="16"/>
        </w:rPr>
        <w:t xml:space="preserve"> </w:t>
      </w:r>
      <w:r w:rsidRPr="003B2565">
        <w:rPr>
          <w:rStyle w:val="Emphasis"/>
        </w:rPr>
        <w:t>biggest risk factors for war</w:t>
      </w:r>
      <w:r w:rsidRPr="003B2565">
        <w:rPr>
          <w:sz w:val="16"/>
        </w:rPr>
        <w:t xml:space="preserve"> </w:t>
      </w:r>
      <w:r w:rsidRPr="003B2565">
        <w:rPr>
          <w:rStyle w:val="StyleUnderline"/>
        </w:rPr>
        <w:t>is an</w:t>
      </w:r>
      <w:r w:rsidRPr="003B2565">
        <w:rPr>
          <w:sz w:val="16"/>
        </w:rPr>
        <w:t xml:space="preserve"> </w:t>
      </w:r>
      <w:r w:rsidRPr="003B2565">
        <w:rPr>
          <w:rStyle w:val="Emphasis"/>
        </w:rPr>
        <w:t>autocratic leader</w:t>
      </w:r>
      <w:r w:rsidRPr="003B2565">
        <w:rPr>
          <w:sz w:val="16"/>
        </w:rPr>
        <w:t xml:space="preserve"> </w:t>
      </w:r>
      <w:r w:rsidRPr="003B2565">
        <w:rPr>
          <w:rStyle w:val="StyleUnderline"/>
        </w:rPr>
        <w:t>who</w:t>
      </w:r>
      <w:r w:rsidRPr="003B2565">
        <w:rPr>
          <w:sz w:val="16"/>
        </w:rPr>
        <w:t xml:space="preserve"> </w:t>
      </w:r>
      <w:r w:rsidRPr="003B2565">
        <w:rPr>
          <w:rStyle w:val="Emphasis"/>
        </w:rPr>
        <w:t>fears</w:t>
      </w:r>
      <w:r w:rsidRPr="003B2565">
        <w:rPr>
          <w:sz w:val="16"/>
        </w:rPr>
        <w:t xml:space="preserve"> </w:t>
      </w:r>
      <w:r w:rsidRPr="003B2565">
        <w:rPr>
          <w:rStyle w:val="StyleUnderline"/>
        </w:rPr>
        <w:t>for his</w:t>
      </w:r>
      <w:r w:rsidRPr="003B2565">
        <w:rPr>
          <w:sz w:val="16"/>
        </w:rPr>
        <w:t xml:space="preserve"> </w:t>
      </w:r>
      <w:r w:rsidRPr="003B2565">
        <w:rPr>
          <w:rStyle w:val="Emphasis"/>
        </w:rPr>
        <w:t>own future</w:t>
      </w:r>
      <w:r w:rsidRPr="003B2565">
        <w:rPr>
          <w:sz w:val="16"/>
        </w:rPr>
        <w:t>. Which is why the kind of pathetic incoherence we saw at the United Nations this week should concern us all.</w:t>
      </w:r>
    </w:p>
    <w:p w14:paraId="45D3C758" w14:textId="77777777" w:rsidR="007C6F76" w:rsidRPr="003B2565" w:rsidRDefault="007C6F76" w:rsidP="007C6F76">
      <w:r w:rsidRPr="003B2565">
        <w:rPr>
          <w:rStyle w:val="StyleUnderline"/>
        </w:rPr>
        <w:t>This</w:t>
      </w:r>
      <w:r w:rsidRPr="003B2565">
        <w:rPr>
          <w:sz w:val="16"/>
        </w:rPr>
        <w:t xml:space="preserve"> week’s news </w:t>
      </w:r>
      <w:r w:rsidRPr="003B2565">
        <w:rPr>
          <w:rStyle w:val="StyleUnderline"/>
        </w:rPr>
        <w:t>brings</w:t>
      </w:r>
      <w:r w:rsidRPr="003B2565">
        <w:rPr>
          <w:sz w:val="16"/>
        </w:rPr>
        <w:t xml:space="preserve"> some </w:t>
      </w:r>
      <w:r w:rsidRPr="003B2565">
        <w:rPr>
          <w:rStyle w:val="Emphasis"/>
        </w:rPr>
        <w:t>alarming data points</w:t>
      </w:r>
      <w:r w:rsidRPr="003B2565">
        <w:rPr>
          <w:sz w:val="16"/>
        </w:rPr>
        <w:t>:</w:t>
      </w:r>
    </w:p>
    <w:p w14:paraId="68934778" w14:textId="77777777" w:rsidR="007C6F76" w:rsidRPr="003B2565" w:rsidRDefault="007C6F76" w:rsidP="007C6F76">
      <w:r w:rsidRPr="003B2565">
        <w:rPr>
          <w:sz w:val="16"/>
        </w:rPr>
        <w:t>After four different Danish airports were buzzed by what many assume to be Russian drones (Danes are uncertain), a French airport was hit yesterday and a Norwegian airport was shut down by drones earlier in the week.</w:t>
      </w:r>
    </w:p>
    <w:p w14:paraId="7529B1E3" w14:textId="77777777" w:rsidR="007C6F76" w:rsidRPr="003B2565" w:rsidRDefault="007C6F76" w:rsidP="007C6F76">
      <w:r w:rsidRPr="003B2565">
        <w:rPr>
          <w:sz w:val="16"/>
        </w:rPr>
        <w:t>The US Navy fired Trident II D5 ballistic missiles from the coast of Florida, lighting up the sky as they were testing devices that could carry thermonuclear bombs deep into Russia.</w:t>
      </w:r>
    </w:p>
    <w:p w14:paraId="5B9A55DD" w14:textId="77777777" w:rsidR="007C6F76" w:rsidRPr="003B2565" w:rsidRDefault="007C6F76" w:rsidP="007C6F76">
      <w:r w:rsidRPr="003B2565">
        <w:rPr>
          <w:rStyle w:val="StyleUnderline"/>
        </w:rPr>
        <w:t>A</w:t>
      </w:r>
      <w:r w:rsidRPr="003B2565">
        <w:rPr>
          <w:sz w:val="16"/>
        </w:rPr>
        <w:t xml:space="preserve"> </w:t>
      </w:r>
      <w:r w:rsidRPr="003B2565">
        <w:rPr>
          <w:rStyle w:val="Emphasis"/>
        </w:rPr>
        <w:t>massive US Navy presence in the Caribbean</w:t>
      </w:r>
      <w:r w:rsidRPr="003B2565">
        <w:rPr>
          <w:sz w:val="16"/>
        </w:rPr>
        <w:t xml:space="preserve"> and </w:t>
      </w:r>
      <w:r w:rsidRPr="003B2565">
        <w:rPr>
          <w:rStyle w:val="StyleUnderline"/>
        </w:rPr>
        <w:t>off the coast of</w:t>
      </w:r>
      <w:r w:rsidRPr="003B2565">
        <w:rPr>
          <w:sz w:val="16"/>
        </w:rPr>
        <w:t xml:space="preserve"> </w:t>
      </w:r>
      <w:r w:rsidRPr="003B2565">
        <w:rPr>
          <w:rStyle w:val="Emphasis"/>
        </w:rPr>
        <w:t>Venezuela</w:t>
      </w:r>
      <w:r w:rsidRPr="003B2565">
        <w:rPr>
          <w:sz w:val="16"/>
        </w:rPr>
        <w:t xml:space="preserve"> </w:t>
      </w:r>
      <w:r w:rsidRPr="003B2565">
        <w:rPr>
          <w:rStyle w:val="StyleUnderline"/>
        </w:rPr>
        <w:t>was</w:t>
      </w:r>
      <w:r w:rsidRPr="003B2565">
        <w:rPr>
          <w:sz w:val="16"/>
        </w:rPr>
        <w:t xml:space="preserve"> just this week </w:t>
      </w:r>
      <w:r w:rsidRPr="003B2565">
        <w:rPr>
          <w:rStyle w:val="StyleUnderline"/>
        </w:rPr>
        <w:t>joined by</w:t>
      </w:r>
      <w:r w:rsidRPr="003B2565">
        <w:rPr>
          <w:sz w:val="16"/>
        </w:rPr>
        <w:t xml:space="preserve"> </w:t>
      </w:r>
      <w:r w:rsidRPr="003B2565">
        <w:rPr>
          <w:rStyle w:val="Emphasis"/>
        </w:rPr>
        <w:t>F35s</w:t>
      </w:r>
      <w:r w:rsidRPr="003B2565">
        <w:rPr>
          <w:sz w:val="16"/>
        </w:rPr>
        <w:t xml:space="preserve"> </w:t>
      </w:r>
      <w:r w:rsidRPr="003B2565">
        <w:rPr>
          <w:rStyle w:val="StyleUnderline"/>
        </w:rPr>
        <w:t>and</w:t>
      </w:r>
      <w:r w:rsidRPr="003B2565">
        <w:rPr>
          <w:sz w:val="16"/>
        </w:rPr>
        <w:t xml:space="preserve"> </w:t>
      </w:r>
      <w:r w:rsidRPr="003B2565">
        <w:rPr>
          <w:rStyle w:val="Emphasis"/>
        </w:rPr>
        <w:t>Reaper drones</w:t>
      </w:r>
      <w:r w:rsidRPr="003B2565">
        <w:rPr>
          <w:sz w:val="16"/>
        </w:rPr>
        <w:t xml:space="preserve"> </w:t>
      </w:r>
      <w:r w:rsidRPr="003B2565">
        <w:rPr>
          <w:rStyle w:val="StyleUnderline"/>
        </w:rPr>
        <w:t>as Trump has</w:t>
      </w:r>
      <w:r w:rsidRPr="003B2565">
        <w:rPr>
          <w:sz w:val="16"/>
        </w:rPr>
        <w:t xml:space="preserve"> </w:t>
      </w:r>
      <w:r w:rsidRPr="003B2565">
        <w:rPr>
          <w:rStyle w:val="Emphasis"/>
        </w:rPr>
        <w:t>blown</w:t>
      </w:r>
      <w:r w:rsidRPr="003B2565">
        <w:rPr>
          <w:sz w:val="16"/>
        </w:rPr>
        <w:t xml:space="preserve"> three </w:t>
      </w:r>
      <w:r w:rsidRPr="003B2565">
        <w:rPr>
          <w:rStyle w:val="Emphasis"/>
        </w:rPr>
        <w:t>Venezuela boats</w:t>
      </w:r>
      <w:r w:rsidRPr="003B2565">
        <w:rPr>
          <w:sz w:val="16"/>
        </w:rPr>
        <w:t xml:space="preserve"> </w:t>
      </w:r>
      <w:r w:rsidRPr="003B2565">
        <w:rPr>
          <w:rStyle w:val="StyleUnderline"/>
        </w:rPr>
        <w:t>out of the water without</w:t>
      </w:r>
      <w:r w:rsidRPr="003B2565">
        <w:rPr>
          <w:sz w:val="16"/>
        </w:rPr>
        <w:t xml:space="preserve"> congressional </w:t>
      </w:r>
      <w:r w:rsidRPr="003B2565">
        <w:rPr>
          <w:rStyle w:val="Emphasis"/>
        </w:rPr>
        <w:t>authorization</w:t>
      </w:r>
      <w:r w:rsidRPr="003B2565">
        <w:rPr>
          <w:sz w:val="16"/>
        </w:rPr>
        <w:t>.</w:t>
      </w:r>
    </w:p>
    <w:p w14:paraId="4ADCD7A0" w14:textId="77777777" w:rsidR="007C6F76" w:rsidRPr="003B2565" w:rsidRDefault="007C6F76" w:rsidP="007C6F76">
      <w:r w:rsidRPr="003B2565">
        <w:rPr>
          <w:sz w:val="16"/>
        </w:rPr>
        <w:t>In an absolutely unprecedented move, Pete “Kegger” Hegseth has ordered all the US military’s flag officers and their staffs to come to Virginia for a meeting with an unknown agenda. This is not normal military procedure; it has the stench of authoritarian consolidation, the kind of maneuver history has shown us precedes purges, coups, and crackdowns.</w:t>
      </w:r>
    </w:p>
    <w:p w14:paraId="1548F4E3" w14:textId="77777777" w:rsidR="007C6F76" w:rsidRPr="003B2565" w:rsidRDefault="007C6F76" w:rsidP="007C6F76">
      <w:r w:rsidRPr="003B2565">
        <w:rPr>
          <w:sz w:val="16"/>
        </w:rPr>
        <w:t>Russia is experiencing a nationwide fuel shortage (also in Russian-occupied Crimea) as the result of Ukrainian drones taking out refineries and depots across the nation. It’s so bad, the Kremlin has banned fuel exports until the end of the year. The nation’s economy is teetering and Putin is apparently in political trouble.</w:t>
      </w:r>
    </w:p>
    <w:p w14:paraId="2AE76130" w14:textId="77777777" w:rsidR="007C6F76" w:rsidRPr="003B2565" w:rsidRDefault="007C6F76" w:rsidP="007C6F76">
      <w:r w:rsidRPr="003B2565">
        <w:rPr>
          <w:sz w:val="16"/>
        </w:rPr>
        <w:t>Taiwan’s deputy foreign minister Wu Chihchung warns, “China is preparing to invade Taiwan.”</w:t>
      </w:r>
    </w:p>
    <w:p w14:paraId="0988352C" w14:textId="77777777" w:rsidR="007C6F76" w:rsidRPr="003B2565" w:rsidRDefault="007C6F76" w:rsidP="007C6F76">
      <w:r w:rsidRPr="003B2565">
        <w:rPr>
          <w:sz w:val="16"/>
        </w:rPr>
        <w:t>Russia’s foreign minister, Sergey Lavrov, just said, “NATO and the European Union want to declare, in fact, have already declared a real war on my country and are directly participating in it.”</w:t>
      </w:r>
    </w:p>
    <w:p w14:paraId="496C9E71" w14:textId="77777777" w:rsidR="007C6F76" w:rsidRPr="003B2565" w:rsidRDefault="007C6F76" w:rsidP="007C6F76">
      <w:r w:rsidRPr="003B2565">
        <w:rPr>
          <w:sz w:val="16"/>
        </w:rPr>
        <w:t>NATO notified Russia that they may shoot down planes that invade NATO airspace, and Russia replied that “would be war.”</w:t>
      </w:r>
    </w:p>
    <w:p w14:paraId="67073D80" w14:textId="77777777" w:rsidR="007C6F76" w:rsidRPr="003B2565" w:rsidRDefault="007C6F76" w:rsidP="007C6F76">
      <w:r w:rsidRPr="003B2565">
        <w:rPr>
          <w:sz w:val="16"/>
        </w:rPr>
        <w:t>As Russian jets cross NATO skies and intelligence warns of an impending strike, while Trump — desperate for a diversion from the Epstein/Trump sex scandal and a collapsing economy —appears to be trying to provoke a war with Venezuela, the question grows louder: are we watching the sparks of a new global conflict?</w:t>
      </w:r>
    </w:p>
    <w:p w14:paraId="1BCF3949" w14:textId="77777777" w:rsidR="007C6F76" w:rsidRDefault="007C6F76" w:rsidP="007C6F76">
      <w:r w:rsidRPr="003B2565">
        <w:rPr>
          <w:sz w:val="16"/>
        </w:rPr>
        <w:t xml:space="preserve">And is </w:t>
      </w:r>
      <w:r w:rsidRPr="003B2565">
        <w:rPr>
          <w:rStyle w:val="StyleUnderline"/>
        </w:rPr>
        <w:t>the</w:t>
      </w:r>
      <w:r w:rsidRPr="003B2565">
        <w:rPr>
          <w:sz w:val="16"/>
        </w:rPr>
        <w:t xml:space="preserve"> </w:t>
      </w:r>
      <w:r w:rsidRPr="003B2565">
        <w:rPr>
          <w:rStyle w:val="Emphasis"/>
        </w:rPr>
        <w:t>dangerous bond</w:t>
      </w:r>
      <w:r w:rsidRPr="003B2565">
        <w:rPr>
          <w:sz w:val="16"/>
        </w:rPr>
        <w:t xml:space="preserve"> </w:t>
      </w:r>
      <w:r w:rsidRPr="003B2565">
        <w:rPr>
          <w:rStyle w:val="StyleUnderline"/>
        </w:rPr>
        <w:t>between</w:t>
      </w:r>
      <w:r w:rsidRPr="003B2565">
        <w:rPr>
          <w:sz w:val="16"/>
        </w:rPr>
        <w:t xml:space="preserve"> Vladimir</w:t>
      </w:r>
      <w:r>
        <w:rPr>
          <w:sz w:val="16"/>
        </w:rPr>
        <w:t xml:space="preserve"> </w:t>
      </w:r>
      <w:r w:rsidRPr="003B2565">
        <w:rPr>
          <w:rStyle w:val="Emphasis"/>
          <w:highlight w:val="yellow"/>
        </w:rPr>
        <w:t>Putin</w:t>
      </w:r>
      <w:r>
        <w:rPr>
          <w:sz w:val="16"/>
        </w:rPr>
        <w:t xml:space="preserve"> </w:t>
      </w:r>
      <w:r w:rsidRPr="003B2565">
        <w:rPr>
          <w:rStyle w:val="StyleUnderline"/>
        </w:rPr>
        <w:t>and</w:t>
      </w:r>
      <w:r w:rsidRPr="003B2565">
        <w:rPr>
          <w:sz w:val="16"/>
        </w:rPr>
        <w:t xml:space="preserve"> Donald </w:t>
      </w:r>
      <w:r w:rsidRPr="003B2565">
        <w:rPr>
          <w:rStyle w:val="Emphasis"/>
        </w:rPr>
        <w:t>Trump</w:t>
      </w:r>
      <w:r w:rsidRPr="003B2565">
        <w:rPr>
          <w:sz w:val="16"/>
        </w:rPr>
        <w:t xml:space="preserve"> the match</w:t>
      </w:r>
      <w:r>
        <w:rPr>
          <w:sz w:val="16"/>
        </w:rPr>
        <w:t xml:space="preserve"> that </w:t>
      </w:r>
      <w:r w:rsidRPr="003B2565">
        <w:rPr>
          <w:rStyle w:val="StyleUnderline"/>
          <w:highlight w:val="yellow"/>
        </w:rPr>
        <w:t>could</w:t>
      </w:r>
      <w:r>
        <w:rPr>
          <w:sz w:val="16"/>
        </w:rPr>
        <w:t xml:space="preserve"> </w:t>
      </w:r>
      <w:r w:rsidRPr="003B2565">
        <w:rPr>
          <w:rStyle w:val="Emphasis"/>
          <w:highlight w:val="yellow"/>
        </w:rPr>
        <w:t>light the fuse</w:t>
      </w:r>
      <w:r>
        <w:rPr>
          <w:sz w:val="16"/>
        </w:rPr>
        <w:t xml:space="preserve"> </w:t>
      </w:r>
      <w:r w:rsidRPr="003B2565">
        <w:rPr>
          <w:rStyle w:val="StyleUnderline"/>
          <w:highlight w:val="yellow"/>
        </w:rPr>
        <w:t>of</w:t>
      </w:r>
      <w:r>
        <w:rPr>
          <w:sz w:val="16"/>
        </w:rPr>
        <w:t xml:space="preserve"> </w:t>
      </w:r>
      <w:r w:rsidRPr="003B2565">
        <w:rPr>
          <w:rStyle w:val="Emphasis"/>
          <w:highlight w:val="yellow"/>
        </w:rPr>
        <w:t>World War III</w:t>
      </w:r>
      <w:r>
        <w:rPr>
          <w:sz w:val="16"/>
        </w:rPr>
        <w:t>?</w:t>
      </w:r>
    </w:p>
    <w:p w14:paraId="77D55A91" w14:textId="77777777" w:rsidR="007C6F76" w:rsidRDefault="007C6F76" w:rsidP="007C6F76">
      <w:r>
        <w:rPr>
          <w:sz w:val="16"/>
        </w:rPr>
        <w:t>Remember back in July when Trump told NATO Secretary General Mark Rutte (during a visit to the Oval Office) that if Europe would pay for the anti-missile defense systems Ukraine desperately needs he’d see to it that they were shipped over there promptly?</w:t>
      </w:r>
    </w:p>
    <w:p w14:paraId="4F005D98" w14:textId="77777777" w:rsidR="007C6F76" w:rsidRDefault="007C6F76" w:rsidP="007C6F76">
      <w:r>
        <w:rPr>
          <w:sz w:val="16"/>
        </w:rPr>
        <w:t>President Volodymyr Zelenskyy tweeted:</w:t>
      </w:r>
    </w:p>
    <w:p w14:paraId="5C135FDE" w14:textId="77777777" w:rsidR="007C6F76" w:rsidRDefault="007C6F76" w:rsidP="007C6F76">
      <w:r>
        <w:rPr>
          <w:sz w:val="16"/>
        </w:rPr>
        <w:t>“I’m grateful to our team and to the United States, Germany, and Norway for preparing a new decision on Patriots for Ukraine.”</w:t>
      </w:r>
    </w:p>
    <w:p w14:paraId="6E51A4B5" w14:textId="77777777" w:rsidR="007C6F76" w:rsidRDefault="007C6F76" w:rsidP="007C6F76">
      <w:r>
        <w:rPr>
          <w:sz w:val="16"/>
        </w:rPr>
        <w:t>Rutte coordinated with Germany and Norway (and later other NATO countries) to raise the billions necessary to pay for the systems to replenish stocks held by European nations, particularly France, Germany, and Denmark, that those countries are supplying to Ukraine.</w:t>
      </w:r>
    </w:p>
    <w:p w14:paraId="4D28A485" w14:textId="77777777" w:rsidR="007C6F76" w:rsidRDefault="007C6F76" w:rsidP="007C6F76">
      <w:r>
        <w:rPr>
          <w:sz w:val="16"/>
        </w:rPr>
        <w:t>The replacements should have arrived in Europe by now, a continent that’s increasingly on edge as Putin keeps flying MiGs over former Soviet client states in the Baltics.</w:t>
      </w:r>
    </w:p>
    <w:p w14:paraId="2B3C6A65" w14:textId="77777777" w:rsidR="007C6F76" w:rsidRDefault="007C6F76" w:rsidP="007C6F76">
      <w:r>
        <w:rPr>
          <w:sz w:val="16"/>
        </w:rPr>
        <w:t>As they supply Ukraine — which is suffering under unprecedented attacks with hundreds of missiles and drones every night — Europe’s own stockpiles that could be used to deter Russian aggression are vanishing.</w:t>
      </w:r>
    </w:p>
    <w:p w14:paraId="47CA63A2" w14:textId="77777777" w:rsidR="007C6F76" w:rsidRDefault="007C6F76" w:rsidP="007C6F76">
      <w:r>
        <w:rPr>
          <w:sz w:val="16"/>
        </w:rPr>
        <w:t>Between that Oval Office meeting and now, however, Trump had his infamous red-carpet meeting with Putin in Alaska and apparently got different orders from his self-described friend and probable mentor.</w:t>
      </w:r>
    </w:p>
    <w:p w14:paraId="3A5D0782" w14:textId="77777777" w:rsidR="007C6F76" w:rsidRDefault="007C6F76" w:rsidP="007C6F76">
      <w:r>
        <w:rPr>
          <w:sz w:val="16"/>
        </w:rPr>
        <w:t>As Vivian Salama reports for The Atlantic, there’s been a sudden change in the Trump administration’s position with regard to providing NATO or EU countries with defensive weaponry to replace what they’ve given to Ukraine:</w:t>
      </w:r>
    </w:p>
    <w:p w14:paraId="1DF5CEE9" w14:textId="77777777" w:rsidR="007C6F76" w:rsidRDefault="007C6F76" w:rsidP="007C6F76">
      <w:r>
        <w:rPr>
          <w:sz w:val="16"/>
        </w:rPr>
        <w:t>“Undersecretary of Defense for Policy Elbridge Colby said that he didn’t believe in the value of certain foreign military sales, according to two administration officials with knowledge of the discussion.”</w:t>
      </w:r>
    </w:p>
    <w:p w14:paraId="7A0F7B76" w14:textId="77777777" w:rsidR="007C6F76" w:rsidRDefault="007C6F76" w:rsidP="007C6F76">
      <w:r>
        <w:rPr>
          <w:sz w:val="16"/>
        </w:rPr>
        <w:lastRenderedPageBreak/>
        <w:t>Adding to European concerns, news broke last week that a Russian Major General who defected claims Putin is planning a full-on invasion of both Ukraine and parts of the Baltic states — all NATO members — “before Christmas.”</w:t>
      </w:r>
    </w:p>
    <w:p w14:paraId="3F004E43" w14:textId="77777777" w:rsidR="007C6F76" w:rsidRDefault="007C6F76" w:rsidP="007C6F76">
      <w:r>
        <w:rPr>
          <w:sz w:val="16"/>
        </w:rPr>
        <w:t>The British newspaper the Daily Express reported, in an article headlined “Russia's 'greyzone' invasion plan to start WW3 before Christmas revealed by defector”:</w:t>
      </w:r>
    </w:p>
    <w:p w14:paraId="09C72581" w14:textId="77777777" w:rsidR="007C6F76" w:rsidRDefault="007C6F76" w:rsidP="007C6F76">
      <w:r>
        <w:rPr>
          <w:sz w:val="16"/>
        </w:rPr>
        <w:t>“Moscow is preparing a ‘greyzone’ attack on Poland before Christmas, a senior Russian military official has revealed.“The warning, sent through an Eastern European ally during London’s DSEI arms fair last week, has triggered urgent discussions in the UK and US about the risk of a deniable strike aimed at fracturing NATO.”</w:t>
      </w:r>
    </w:p>
    <w:p w14:paraId="37F66C14" w14:textId="77777777" w:rsidR="007C6F76" w:rsidRDefault="007C6F76" w:rsidP="007C6F76">
      <w:r>
        <w:rPr>
          <w:sz w:val="16"/>
        </w:rPr>
        <w:t>Poland, Romania, and Estonia have all seen Russian MiGs violate their airspace in the past two weeks, scrambling NATO jets as Poland and Estonia have invoked NATO’s Article 4 process to stand up to potential aggression.</w:t>
      </w:r>
    </w:p>
    <w:p w14:paraId="039D072C" w14:textId="77777777" w:rsidR="007C6F76" w:rsidRDefault="007C6F76" w:rsidP="007C6F76">
      <w:r>
        <w:rPr>
          <w:sz w:val="16"/>
        </w:rPr>
        <w:t>It appears to me (just my opinion) that when Putin met with Trump in Alaska either he ordered Trump to back away from Ukraine and NATO, or simply took the measure of the man and concluded he could launch an invasion of the Baltics with a low probability that the United States under the convicted felon would respond militarily. Trump’s recent blocking of Patriot systems to Europe suggests the former rather than the latter.</w:t>
      </w:r>
    </w:p>
    <w:p w14:paraId="3A28D689" w14:textId="77777777" w:rsidR="007C6F76" w:rsidRDefault="007C6F76" w:rsidP="007C6F76">
      <w:r>
        <w:rPr>
          <w:sz w:val="16"/>
        </w:rPr>
        <w:t>Europe is taking this threat seriously. Great Britain this past week dispatched Royal Air Force jets to Poland with backup from Voyager tankers; they join German, French, Swedish, and Danish jets that began patrolling the eastern flank of the Baltic nations after the first Polish incursions.</w:t>
      </w:r>
    </w:p>
    <w:p w14:paraId="4BBB1E69" w14:textId="77777777" w:rsidR="007C6F76" w:rsidRDefault="007C6F76" w:rsidP="007C6F76">
      <w:r>
        <w:rPr>
          <w:sz w:val="16"/>
        </w:rPr>
        <w:t>Donald Tusk, Poland’s Prime Minister, warned that his nation — and, implicitly, the region — is now closer to military conflict “than at any time since the Second World War.” The UK’s OSCE (Organization for Security and Co-operation in Europe) Ambassador, Neil Holland, was explicit that these were not accidental incursions into NATO airspace:</w:t>
      </w:r>
    </w:p>
    <w:p w14:paraId="648A7769" w14:textId="77777777" w:rsidR="007C6F76" w:rsidRDefault="007C6F76" w:rsidP="007C6F76">
      <w:r>
        <w:rPr>
          <w:sz w:val="16"/>
        </w:rPr>
        <w:t>“Either Russia has deployed systems it cannot control, or it is provoking us deliberately.”</w:t>
      </w:r>
    </w:p>
    <w:p w14:paraId="2F13EC1C" w14:textId="77777777" w:rsidR="007C6F76" w:rsidRDefault="007C6F76" w:rsidP="007C6F76">
      <w:r>
        <w:rPr>
          <w:sz w:val="16"/>
        </w:rPr>
        <w:t>According to the Express reporting, British intelligence isn’t expecting a full-on invasion of Eastern Europe but, instead — at least initially — the same sort of “deniable” pinpoint attacks Putin has used to precede his later, larger assaults on other nations including Georgia and Ukraine. One UK intelligence official said:</w:t>
      </w:r>
    </w:p>
    <w:p w14:paraId="2A55B668" w14:textId="77777777" w:rsidR="007C6F76" w:rsidRDefault="007C6F76" w:rsidP="007C6F76">
      <w:r>
        <w:rPr>
          <w:sz w:val="16"/>
        </w:rPr>
        <w:t>“There’s no suggestion of a full-scale invasion. But a calibrated strike – something deniable, something confusing – is exactly how Russia has operated in the past.”</w:t>
      </w:r>
    </w:p>
    <w:p w14:paraId="35436B27" w14:textId="77777777" w:rsidR="007C6F76" w:rsidRDefault="007C6F76" w:rsidP="007C6F76">
      <w:r>
        <w:rPr>
          <w:sz w:val="16"/>
        </w:rPr>
        <w:t>He added:</w:t>
      </w:r>
    </w:p>
    <w:p w14:paraId="767299EC" w14:textId="77777777" w:rsidR="007C6F76" w:rsidRDefault="007C6F76" w:rsidP="007C6F76">
      <w:r>
        <w:rPr>
          <w:sz w:val="16"/>
        </w:rPr>
        <w:t>“They’re probing NATO. If they can strike Poland and NATO flinches — even slightly — it undermines the whole alliance.”</w:t>
      </w:r>
    </w:p>
    <w:p w14:paraId="2587DC03" w14:textId="77777777" w:rsidR="007C6F76" w:rsidRDefault="007C6F76" w:rsidP="007C6F76">
      <w:r>
        <w:rPr>
          <w:sz w:val="16"/>
        </w:rPr>
        <w:t>At the same time, Russia has reportedly launched a full-scale “coordinated information warfare” assault on Finland via the internet and social media. Finland shares a 833-mile border with Russia, which, as the USSR, has invaded that nation twice in modern times, once in 1939 and again in 1941.</w:t>
      </w:r>
    </w:p>
    <w:p w14:paraId="68101A82" w14:textId="77777777" w:rsidR="007C6F76" w:rsidRDefault="007C6F76" w:rsidP="007C6F76">
      <w:r>
        <w:rPr>
          <w:sz w:val="16"/>
        </w:rPr>
        <w:t>Marco Giannangeli, Defence and Diplomatic Editor for Express, pointed out:</w:t>
      </w:r>
    </w:p>
    <w:p w14:paraId="4CD5C8A3" w14:textId="77777777" w:rsidR="007C6F76" w:rsidRDefault="007C6F76" w:rsidP="007C6F76">
      <w:r>
        <w:rPr>
          <w:sz w:val="16"/>
        </w:rPr>
        <w:t>“Western officials fear the disinformation campaign is intended to soften the ground for further provocations along the Gulf of Finland.”</w:t>
      </w:r>
    </w:p>
    <w:p w14:paraId="407F0622" w14:textId="77777777" w:rsidR="007C6F76" w:rsidRDefault="007C6F76" w:rsidP="007C6F76">
      <w:r>
        <w:rPr>
          <w:sz w:val="16"/>
        </w:rPr>
        <w:t>Putin’s apparently taking Trump’s TACO (“Trump Always Chickens Out”) label to heart. Tragically, the entire world may soon see the consequence of a blustering, incompetent, race/deportation-obsessed, apparently terrified-of-Putin president who’s surrounded himself with people whose singular quality is not competence but loyalty and a willingness to break tradition and the law on the boss’ behalf.</w:t>
      </w:r>
    </w:p>
    <w:p w14:paraId="641B15EC" w14:textId="77777777" w:rsidR="007C6F76" w:rsidRDefault="007C6F76" w:rsidP="007C6F76">
      <w:r w:rsidRPr="003B2565">
        <w:rPr>
          <w:rStyle w:val="StyleUnderline"/>
          <w:highlight w:val="yellow"/>
        </w:rPr>
        <w:t>History will</w:t>
      </w:r>
      <w:r>
        <w:rPr>
          <w:sz w:val="16"/>
        </w:rPr>
        <w:t xml:space="preserve"> </w:t>
      </w:r>
      <w:r w:rsidRPr="003B2565">
        <w:rPr>
          <w:rStyle w:val="Emphasis"/>
          <w:highlight w:val="yellow"/>
        </w:rPr>
        <w:t>not forgive</w:t>
      </w:r>
      <w:r>
        <w:rPr>
          <w:sz w:val="16"/>
        </w:rPr>
        <w:t xml:space="preserve"> </w:t>
      </w:r>
      <w:r w:rsidRPr="003B2565">
        <w:rPr>
          <w:rStyle w:val="StyleUnderline"/>
          <w:highlight w:val="yellow"/>
        </w:rPr>
        <w:t>miscalculation at this scale. With</w:t>
      </w:r>
      <w:r>
        <w:rPr>
          <w:sz w:val="16"/>
        </w:rPr>
        <w:t xml:space="preserve"> Europe bracing for attack, NATO stockpiles running dry, </w:t>
      </w:r>
      <w:r w:rsidRPr="003B2565">
        <w:rPr>
          <w:rStyle w:val="StyleUnderline"/>
          <w:highlight w:val="yellow"/>
        </w:rPr>
        <w:t>Trump</w:t>
      </w:r>
      <w:r>
        <w:rPr>
          <w:sz w:val="16"/>
        </w:rPr>
        <w:t xml:space="preserve"> near </w:t>
      </w:r>
      <w:r w:rsidRPr="003B2565">
        <w:rPr>
          <w:rStyle w:val="Emphasis"/>
          <w:highlight w:val="yellow"/>
        </w:rPr>
        <w:t>provoking war</w:t>
      </w:r>
      <w:r>
        <w:rPr>
          <w:sz w:val="16"/>
        </w:rPr>
        <w:t xml:space="preserve"> </w:t>
      </w:r>
      <w:r w:rsidRPr="003B2565">
        <w:rPr>
          <w:rStyle w:val="StyleUnderline"/>
          <w:highlight w:val="yellow"/>
        </w:rPr>
        <w:t>with</w:t>
      </w:r>
      <w:r>
        <w:rPr>
          <w:sz w:val="16"/>
        </w:rPr>
        <w:t xml:space="preserve"> </w:t>
      </w:r>
      <w:r w:rsidRPr="003B2565">
        <w:rPr>
          <w:rStyle w:val="Emphasis"/>
          <w:highlight w:val="yellow"/>
        </w:rPr>
        <w:t>Venezuela</w:t>
      </w:r>
      <w:r>
        <w:rPr>
          <w:sz w:val="16"/>
        </w:rPr>
        <w:t xml:space="preserve">, and </w:t>
      </w:r>
      <w:r w:rsidRPr="003B2565">
        <w:rPr>
          <w:rStyle w:val="Emphasis"/>
          <w:highlight w:val="yellow"/>
        </w:rPr>
        <w:t>Putin</w:t>
      </w:r>
      <w:r>
        <w:rPr>
          <w:sz w:val="16"/>
        </w:rPr>
        <w:t xml:space="preserve"> — </w:t>
      </w:r>
      <w:r>
        <w:rPr>
          <w:rStyle w:val="StyleUnderline"/>
        </w:rPr>
        <w:t>in</w:t>
      </w:r>
      <w:r>
        <w:rPr>
          <w:sz w:val="16"/>
        </w:rPr>
        <w:t xml:space="preserve"> deep </w:t>
      </w:r>
      <w:r>
        <w:rPr>
          <w:rStyle w:val="Emphasis"/>
        </w:rPr>
        <w:t>trouble</w:t>
      </w:r>
      <w:r>
        <w:rPr>
          <w:sz w:val="16"/>
        </w:rPr>
        <w:t xml:space="preserve"> </w:t>
      </w:r>
      <w:r>
        <w:rPr>
          <w:rStyle w:val="StyleUnderline"/>
        </w:rPr>
        <w:t>at</w:t>
      </w:r>
      <w:r>
        <w:rPr>
          <w:sz w:val="16"/>
        </w:rPr>
        <w:t xml:space="preserve"> </w:t>
      </w:r>
      <w:r>
        <w:rPr>
          <w:rStyle w:val="Emphasis"/>
        </w:rPr>
        <w:t>home</w:t>
      </w:r>
      <w:r>
        <w:rPr>
          <w:sz w:val="16"/>
        </w:rPr>
        <w:t xml:space="preserve"> — </w:t>
      </w:r>
      <w:r w:rsidRPr="003B2565">
        <w:rPr>
          <w:rStyle w:val="Emphasis"/>
          <w:highlight w:val="yellow"/>
        </w:rPr>
        <w:t>probing</w:t>
      </w:r>
      <w:r w:rsidRPr="003B2565">
        <w:rPr>
          <w:sz w:val="16"/>
          <w:highlight w:val="yellow"/>
        </w:rPr>
        <w:t xml:space="preserve"> </w:t>
      </w:r>
      <w:r w:rsidRPr="003B2565">
        <w:rPr>
          <w:rStyle w:val="StyleUnderline"/>
          <w:highlight w:val="yellow"/>
        </w:rPr>
        <w:t>for</w:t>
      </w:r>
      <w:r w:rsidRPr="003B2565">
        <w:rPr>
          <w:sz w:val="16"/>
          <w:highlight w:val="yellow"/>
        </w:rPr>
        <w:t xml:space="preserve"> </w:t>
      </w:r>
      <w:r w:rsidRPr="003B2565">
        <w:rPr>
          <w:rStyle w:val="Emphasis"/>
          <w:highlight w:val="yellow"/>
        </w:rPr>
        <w:t>weakness</w:t>
      </w:r>
      <w:r>
        <w:rPr>
          <w:sz w:val="16"/>
        </w:rPr>
        <w:t xml:space="preserve">, the world </w:t>
      </w:r>
      <w:r w:rsidRPr="003B2565">
        <w:rPr>
          <w:rStyle w:val="StyleUnderline"/>
          <w:highlight w:val="yellow"/>
        </w:rPr>
        <w:t>stands at a</w:t>
      </w:r>
      <w:r>
        <w:rPr>
          <w:sz w:val="16"/>
        </w:rPr>
        <w:t xml:space="preserve"> </w:t>
      </w:r>
      <w:r>
        <w:rPr>
          <w:rStyle w:val="Emphasis"/>
        </w:rPr>
        <w:t xml:space="preserve">perilous </w:t>
      </w:r>
      <w:r w:rsidRPr="003B2565">
        <w:rPr>
          <w:rStyle w:val="Emphasis"/>
          <w:highlight w:val="yellow"/>
        </w:rPr>
        <w:t>crossroads</w:t>
      </w:r>
      <w:r>
        <w:rPr>
          <w:sz w:val="16"/>
        </w:rPr>
        <w:t>.</w:t>
      </w:r>
    </w:p>
    <w:p w14:paraId="7E24FB30" w14:textId="77777777" w:rsidR="007C6F76" w:rsidRDefault="007C6F76" w:rsidP="007C6F76">
      <w:pPr>
        <w:rPr>
          <w:sz w:val="16"/>
        </w:rPr>
      </w:pPr>
      <w:r>
        <w:rPr>
          <w:rStyle w:val="StyleUnderline"/>
        </w:rPr>
        <w:t>The</w:t>
      </w:r>
      <w:r>
        <w:rPr>
          <w:sz w:val="16"/>
        </w:rPr>
        <w:t xml:space="preserve"> only </w:t>
      </w:r>
      <w:r>
        <w:rPr>
          <w:rStyle w:val="StyleUnderline"/>
        </w:rPr>
        <w:t xml:space="preserve">question now is whether </w:t>
      </w:r>
      <w:r w:rsidRPr="003B2565">
        <w:rPr>
          <w:rStyle w:val="StyleUnderline"/>
          <w:highlight w:val="yellow"/>
        </w:rPr>
        <w:t>this moment will be</w:t>
      </w:r>
      <w:r>
        <w:rPr>
          <w:rStyle w:val="StyleUnderline"/>
        </w:rPr>
        <w:t xml:space="preserve"> remembered as </w:t>
      </w:r>
      <w:r w:rsidRPr="003B2565">
        <w:rPr>
          <w:rStyle w:val="StyleUnderline"/>
          <w:highlight w:val="yellow"/>
        </w:rPr>
        <w:t>the</w:t>
      </w:r>
      <w:r>
        <w:rPr>
          <w:sz w:val="16"/>
        </w:rPr>
        <w:t xml:space="preserve"> </w:t>
      </w:r>
      <w:r w:rsidRPr="003B2565">
        <w:rPr>
          <w:rStyle w:val="Emphasis"/>
          <w:highlight w:val="yellow"/>
        </w:rPr>
        <w:t>turning point</w:t>
      </w:r>
      <w:r w:rsidRPr="003B2565">
        <w:rPr>
          <w:sz w:val="16"/>
          <w:highlight w:val="yellow"/>
        </w:rPr>
        <w:t xml:space="preserve"> </w:t>
      </w:r>
      <w:r w:rsidRPr="003B2565">
        <w:rPr>
          <w:rStyle w:val="StyleUnderline"/>
          <w:highlight w:val="yellow"/>
        </w:rPr>
        <w:t>that</w:t>
      </w:r>
      <w:r w:rsidRPr="003B2565">
        <w:rPr>
          <w:sz w:val="16"/>
          <w:highlight w:val="yellow"/>
        </w:rPr>
        <w:t xml:space="preserve"> </w:t>
      </w:r>
      <w:r w:rsidRPr="003B2565">
        <w:rPr>
          <w:rStyle w:val="Emphasis"/>
          <w:highlight w:val="yellow"/>
        </w:rPr>
        <w:t>stopped</w:t>
      </w:r>
      <w:r>
        <w:rPr>
          <w:sz w:val="16"/>
        </w:rPr>
        <w:t xml:space="preserve"> another </w:t>
      </w:r>
      <w:r w:rsidRPr="003B2565">
        <w:rPr>
          <w:rStyle w:val="Emphasis"/>
          <w:highlight w:val="yellow"/>
        </w:rPr>
        <w:t>world war</w:t>
      </w:r>
      <w:r w:rsidRPr="003B2565">
        <w:rPr>
          <w:rStyle w:val="StyleUnderline"/>
          <w:highlight w:val="yellow"/>
        </w:rPr>
        <w:t>, or</w:t>
      </w:r>
      <w:r>
        <w:rPr>
          <w:rStyle w:val="StyleUnderline"/>
        </w:rPr>
        <w:t xml:space="preserve"> the</w:t>
      </w:r>
      <w:r>
        <w:rPr>
          <w:sz w:val="16"/>
        </w:rPr>
        <w:t xml:space="preserve"> </w:t>
      </w:r>
      <w:r>
        <w:rPr>
          <w:rStyle w:val="Emphasis"/>
        </w:rPr>
        <w:t>disaster</w:t>
      </w:r>
      <w:r>
        <w:rPr>
          <w:sz w:val="16"/>
        </w:rPr>
        <w:t xml:space="preserve"> </w:t>
      </w:r>
      <w:r>
        <w:rPr>
          <w:rStyle w:val="StyleUnderline"/>
        </w:rPr>
        <w:t>when</w:t>
      </w:r>
      <w:r>
        <w:rPr>
          <w:sz w:val="16"/>
        </w:rPr>
        <w:t xml:space="preserve"> </w:t>
      </w:r>
      <w:r>
        <w:rPr>
          <w:rStyle w:val="Emphasis"/>
        </w:rPr>
        <w:t>Trump</w:t>
      </w:r>
      <w:r>
        <w:rPr>
          <w:sz w:val="16"/>
        </w:rPr>
        <w:t xml:space="preserve"> and Putin together </w:t>
      </w:r>
      <w:r w:rsidRPr="003B2565">
        <w:rPr>
          <w:rStyle w:val="Emphasis"/>
          <w:highlight w:val="yellow"/>
        </w:rPr>
        <w:t>opened the gates to it</w:t>
      </w:r>
      <w:r w:rsidRPr="003B2565">
        <w:rPr>
          <w:sz w:val="16"/>
          <w:highlight w:val="yellow"/>
        </w:rPr>
        <w:t>.</w:t>
      </w:r>
    </w:p>
    <w:p w14:paraId="6BC55553" w14:textId="77777777" w:rsidR="007C6F76" w:rsidRDefault="007C6F76" w:rsidP="007C6F76">
      <w:pPr>
        <w:pStyle w:val="Heading3"/>
      </w:pPr>
      <w:r>
        <w:lastRenderedPageBreak/>
        <w:t>Grijalva Key---2NC</w:t>
      </w:r>
    </w:p>
    <w:p w14:paraId="0C6738C8" w14:textId="77777777" w:rsidR="007C6F76" w:rsidRDefault="007C6F76" w:rsidP="007C6F76">
      <w:pPr>
        <w:pStyle w:val="Heading4"/>
      </w:pPr>
      <w:r>
        <w:t xml:space="preserve">Grijalva’s key---cloture will pass as soon as she’s seated. </w:t>
      </w:r>
    </w:p>
    <w:p w14:paraId="6EFA0C39" w14:textId="77777777" w:rsidR="007C6F76" w:rsidRDefault="007C6F76" w:rsidP="007C6F76">
      <w:r>
        <w:t xml:space="preserve">Randy </w:t>
      </w:r>
      <w:r w:rsidRPr="00DA6F8C">
        <w:rPr>
          <w:rStyle w:val="Style13ptBold"/>
        </w:rPr>
        <w:t>Antunez 10/1</w:t>
      </w:r>
      <w:r>
        <w:t>, FrankNez Media journalist and commentator covering economic and political issues with experience in storytelling and editing, "This Government Shutdown is A Strategic Move by Trump to Delay Release of Epstein Files," FrankNez Media, 10/01/2025, https://franknezmedia.com/this-government-shutdown-is-a-strategic-move-by-trump-to-delay-release-of-epstein-files/</w:t>
      </w:r>
    </w:p>
    <w:p w14:paraId="09B3D00F" w14:textId="77777777" w:rsidR="007C6F76" w:rsidRDefault="007C6F76" w:rsidP="007C6F76">
      <w:r w:rsidRPr="009278E1">
        <w:rPr>
          <w:rStyle w:val="StyleUnderline"/>
        </w:rPr>
        <w:t xml:space="preserve">A </w:t>
      </w:r>
      <w:r w:rsidRPr="009278E1">
        <w:rPr>
          <w:rStyle w:val="Emphasis"/>
        </w:rPr>
        <w:t xml:space="preserve">government </w:t>
      </w:r>
      <w:r w:rsidRPr="00715FD4">
        <w:rPr>
          <w:rStyle w:val="Emphasis"/>
          <w:highlight w:val="yellow"/>
        </w:rPr>
        <w:t>shutdown</w:t>
      </w:r>
      <w:r w:rsidRPr="00715FD4">
        <w:rPr>
          <w:rStyle w:val="StyleUnderline"/>
          <w:highlight w:val="yellow"/>
        </w:rPr>
        <w:t xml:space="preserve"> kicked off</w:t>
      </w:r>
      <w:r>
        <w:rPr>
          <w:rStyle w:val="StyleUnderline"/>
        </w:rPr>
        <w:t xml:space="preserve"> today </w:t>
      </w:r>
      <w:r>
        <w:rPr>
          <w:rStyle w:val="Emphasis"/>
        </w:rPr>
        <w:t>10/01/25</w:t>
      </w:r>
      <w:r>
        <w:rPr>
          <w:rStyle w:val="StyleUnderline"/>
        </w:rPr>
        <w:t xml:space="preserve"> Tuesday</w:t>
      </w:r>
      <w:r>
        <w:rPr>
          <w:sz w:val="16"/>
        </w:rPr>
        <w:t xml:space="preserve">, grinding federal operations to a halt and furloughing hundreds of thousands of workers, </w:t>
      </w:r>
      <w:r w:rsidRPr="00715FD4">
        <w:rPr>
          <w:rStyle w:val="StyleUnderline"/>
          <w:highlight w:val="yellow"/>
        </w:rPr>
        <w:t>just as a</w:t>
      </w:r>
      <w:r>
        <w:rPr>
          <w:rStyle w:val="StyleUnderline"/>
        </w:rPr>
        <w:t xml:space="preserve"> newly elected </w:t>
      </w:r>
      <w:r w:rsidRPr="00715FD4">
        <w:rPr>
          <w:rStyle w:val="Emphasis"/>
          <w:highlight w:val="yellow"/>
        </w:rPr>
        <w:t>Dem</w:t>
      </w:r>
      <w:r>
        <w:rPr>
          <w:rStyle w:val="StyleUnderline"/>
        </w:rPr>
        <w:t xml:space="preserve">ocratic congresswoman </w:t>
      </w:r>
      <w:r w:rsidRPr="00715FD4">
        <w:rPr>
          <w:rStyle w:val="StyleUnderline"/>
          <w:highlight w:val="yellow"/>
        </w:rPr>
        <w:t xml:space="preserve">was poised to tip the </w:t>
      </w:r>
      <w:r w:rsidRPr="009278E1">
        <w:rPr>
          <w:rStyle w:val="Emphasis"/>
          <w:highlight w:val="yellow"/>
        </w:rPr>
        <w:t>scales</w:t>
      </w:r>
      <w:r w:rsidRPr="00715FD4">
        <w:rPr>
          <w:rStyle w:val="StyleUnderline"/>
          <w:highlight w:val="yellow"/>
        </w:rPr>
        <w:t xml:space="preserve"> on</w:t>
      </w:r>
      <w:r w:rsidRPr="009278E1">
        <w:rPr>
          <w:rStyle w:val="StyleUnderline"/>
        </w:rPr>
        <w:t xml:space="preserve"> a </w:t>
      </w:r>
      <w:r w:rsidRPr="009278E1">
        <w:rPr>
          <w:rStyle w:val="Emphasis"/>
        </w:rPr>
        <w:t>high-stakes vote</w:t>
      </w:r>
      <w:r w:rsidRPr="009278E1">
        <w:rPr>
          <w:rStyle w:val="StyleUnderline"/>
        </w:rPr>
        <w:t xml:space="preserve"> to </w:t>
      </w:r>
      <w:r w:rsidRPr="009278E1">
        <w:rPr>
          <w:rStyle w:val="Emphasis"/>
        </w:rPr>
        <w:t>unseal long-withheld files</w:t>
      </w:r>
      <w:r w:rsidRPr="009278E1">
        <w:rPr>
          <w:rStyle w:val="StyleUnderline"/>
        </w:rPr>
        <w:t xml:space="preserve"> related to convicted</w:t>
      </w:r>
      <w:r>
        <w:rPr>
          <w:rStyle w:val="StyleUnderline"/>
        </w:rPr>
        <w:t xml:space="preserve"> sex offender Jeffrey </w:t>
      </w:r>
      <w:r w:rsidRPr="00715FD4">
        <w:rPr>
          <w:rStyle w:val="Emphasis"/>
          <w:highlight w:val="yellow"/>
        </w:rPr>
        <w:t>Epstein</w:t>
      </w:r>
      <w:r w:rsidRPr="00715FD4">
        <w:rPr>
          <w:rStyle w:val="StyleUnderline"/>
          <w:highlight w:val="yellow"/>
        </w:rPr>
        <w:t>.</w:t>
      </w:r>
    </w:p>
    <w:p w14:paraId="524191C3" w14:textId="77777777" w:rsidR="007C6F76" w:rsidRDefault="007C6F76" w:rsidP="007C6F76">
      <w:r w:rsidRPr="009278E1">
        <w:rPr>
          <w:rStyle w:val="StyleUnderline"/>
        </w:rPr>
        <w:t xml:space="preserve">The </w:t>
      </w:r>
      <w:r w:rsidRPr="00715FD4">
        <w:rPr>
          <w:rStyle w:val="StyleUnderline"/>
          <w:highlight w:val="yellow"/>
        </w:rPr>
        <w:t>timing</w:t>
      </w:r>
      <w:r>
        <w:rPr>
          <w:rStyle w:val="StyleUnderline"/>
        </w:rPr>
        <w:t xml:space="preserve"> has </w:t>
      </w:r>
      <w:r w:rsidRPr="00715FD4">
        <w:rPr>
          <w:rStyle w:val="StyleUnderline"/>
          <w:highlight w:val="yellow"/>
        </w:rPr>
        <w:t xml:space="preserve">sparked </w:t>
      </w:r>
      <w:r w:rsidRPr="009278E1">
        <w:rPr>
          <w:rStyle w:val="Emphasis"/>
          <w:highlight w:val="yellow"/>
        </w:rPr>
        <w:t>accusations</w:t>
      </w:r>
      <w:r w:rsidRPr="00715FD4">
        <w:rPr>
          <w:rStyle w:val="StyleUnderline"/>
          <w:highlight w:val="yellow"/>
        </w:rPr>
        <w:t xml:space="preserve"> of</w:t>
      </w:r>
      <w:r w:rsidRPr="009278E1">
        <w:rPr>
          <w:rStyle w:val="StyleUnderline"/>
        </w:rPr>
        <w:t xml:space="preserve"> </w:t>
      </w:r>
      <w:r w:rsidRPr="009278E1">
        <w:rPr>
          <w:rStyle w:val="Emphasis"/>
        </w:rPr>
        <w:t xml:space="preserve">political </w:t>
      </w:r>
      <w:r w:rsidRPr="00715FD4">
        <w:rPr>
          <w:rStyle w:val="Emphasis"/>
          <w:highlight w:val="yellow"/>
        </w:rPr>
        <w:t>maneuvering</w:t>
      </w:r>
      <w:r>
        <w:rPr>
          <w:rStyle w:val="StyleUnderline"/>
        </w:rPr>
        <w:t xml:space="preserve"> from Democrats, who claim House Republican leadership is deliberately blocking Rep.-elect Adelita </w:t>
      </w:r>
      <w:r>
        <w:rPr>
          <w:rStyle w:val="Emphasis"/>
        </w:rPr>
        <w:t>Grijalva</w:t>
      </w:r>
      <w:r>
        <w:rPr>
          <w:rStyle w:val="StyleUnderline"/>
        </w:rPr>
        <w:t xml:space="preserve"> from being </w:t>
      </w:r>
      <w:r>
        <w:rPr>
          <w:rStyle w:val="Emphasis"/>
        </w:rPr>
        <w:t>sworn in</w:t>
      </w:r>
      <w:r>
        <w:rPr>
          <w:rStyle w:val="StyleUnderline"/>
        </w:rPr>
        <w:t xml:space="preserve">to office to </w:t>
      </w:r>
      <w:r>
        <w:rPr>
          <w:rStyle w:val="Emphasis"/>
        </w:rPr>
        <w:t>derail</w:t>
      </w:r>
      <w:r>
        <w:rPr>
          <w:rStyle w:val="StyleUnderline"/>
        </w:rPr>
        <w:t xml:space="preserve"> the release of the so-called "</w:t>
      </w:r>
      <w:r>
        <w:rPr>
          <w:rStyle w:val="Emphasis"/>
        </w:rPr>
        <w:t>Epstein files</w:t>
      </w:r>
      <w:r>
        <w:rPr>
          <w:rStyle w:val="StyleUnderline"/>
        </w:rPr>
        <w:t>"</w:t>
      </w:r>
      <w:r>
        <w:rPr>
          <w:sz w:val="16"/>
        </w:rPr>
        <w:t xml:space="preserve"> — a trove of Department of Justice documents tied to Epstein's sprawling sex-trafficking network.</w:t>
      </w:r>
    </w:p>
    <w:p w14:paraId="3881B62A" w14:textId="77777777" w:rsidR="007C6F76" w:rsidRDefault="007C6F76" w:rsidP="007C6F76">
      <w:r>
        <w:rPr>
          <w:rStyle w:val="StyleUnderline"/>
        </w:rPr>
        <w:t>Grijalva, a progressive Democrat who clinched a special election in Arizona's 7th Congressional District last week with a decisive 68.9% of the vote, arrived in Washington on Monday prepared to take her oath and dive into legislative work.</w:t>
      </w:r>
    </w:p>
    <w:p w14:paraId="6336384E" w14:textId="77777777" w:rsidR="007C6F76" w:rsidRDefault="007C6F76" w:rsidP="007C6F76">
      <w:r>
        <w:rPr>
          <w:rStyle w:val="StyleUnderline"/>
        </w:rPr>
        <w:t xml:space="preserve">But House Speaker Mike </w:t>
      </w:r>
      <w:r w:rsidRPr="00715FD4">
        <w:rPr>
          <w:rStyle w:val="Emphasis"/>
          <w:highlight w:val="yellow"/>
        </w:rPr>
        <w:t>Johnson</w:t>
      </w:r>
      <w:r>
        <w:rPr>
          <w:rStyle w:val="StyleUnderline"/>
        </w:rPr>
        <w:t xml:space="preserve">, R-La., </w:t>
      </w:r>
      <w:r w:rsidRPr="00715FD4">
        <w:rPr>
          <w:rStyle w:val="Emphasis"/>
          <w:highlight w:val="yellow"/>
        </w:rPr>
        <w:t>adjourned</w:t>
      </w:r>
      <w:r>
        <w:rPr>
          <w:rStyle w:val="StyleUnderline"/>
        </w:rPr>
        <w:t xml:space="preserve"> the chamber early </w:t>
      </w:r>
      <w:r w:rsidRPr="00715FD4">
        <w:rPr>
          <w:rStyle w:val="Emphasis"/>
          <w:highlight w:val="yellow"/>
        </w:rPr>
        <w:t>without administering</w:t>
      </w:r>
      <w:r w:rsidRPr="00715FD4">
        <w:rPr>
          <w:rStyle w:val="StyleUnderline"/>
          <w:highlight w:val="yellow"/>
        </w:rPr>
        <w:t xml:space="preserve"> the </w:t>
      </w:r>
      <w:r w:rsidRPr="00715FD4">
        <w:rPr>
          <w:rStyle w:val="Emphasis"/>
          <w:highlight w:val="yellow"/>
        </w:rPr>
        <w:t>ceremony</w:t>
      </w:r>
      <w:r w:rsidRPr="00715FD4">
        <w:rPr>
          <w:rStyle w:val="StyleUnderline"/>
          <w:highlight w:val="yellow"/>
        </w:rPr>
        <w:t xml:space="preserve">, leaving her </w:t>
      </w:r>
      <w:r w:rsidRPr="00715FD4">
        <w:rPr>
          <w:rStyle w:val="Emphasis"/>
          <w:highlight w:val="yellow"/>
        </w:rPr>
        <w:t>in limbo</w:t>
      </w:r>
      <w:r>
        <w:rPr>
          <w:rStyle w:val="StyleUnderline"/>
        </w:rPr>
        <w:t xml:space="preserve"> as the </w:t>
      </w:r>
      <w:r>
        <w:rPr>
          <w:rStyle w:val="Emphasis"/>
        </w:rPr>
        <w:t>midnight funding deadline</w:t>
      </w:r>
      <w:r>
        <w:rPr>
          <w:rStyle w:val="StyleUnderline"/>
        </w:rPr>
        <w:t xml:space="preserve"> passed </w:t>
      </w:r>
      <w:r>
        <w:rPr>
          <w:rStyle w:val="Emphasis"/>
        </w:rPr>
        <w:t>without agreement</w:t>
      </w:r>
      <w:r>
        <w:rPr>
          <w:rStyle w:val="StyleUnderline"/>
        </w:rPr>
        <w:t>.</w:t>
      </w:r>
    </w:p>
    <w:p w14:paraId="321AFA61" w14:textId="77777777" w:rsidR="007C6F76" w:rsidRPr="009278E1" w:rsidRDefault="007C6F76" w:rsidP="007C6F76">
      <w:r>
        <w:rPr>
          <w:sz w:val="16"/>
        </w:rPr>
        <w:t>"</w:t>
      </w:r>
      <w:r w:rsidRPr="009278E1">
        <w:rPr>
          <w:rStyle w:val="StyleUnderline"/>
        </w:rPr>
        <w:t xml:space="preserve">This isn't about </w:t>
      </w:r>
      <w:r w:rsidRPr="009278E1">
        <w:rPr>
          <w:rStyle w:val="Emphasis"/>
        </w:rPr>
        <w:t>procedure</w:t>
      </w:r>
      <w:r w:rsidRPr="009278E1">
        <w:rPr>
          <w:rStyle w:val="StyleUnderline"/>
        </w:rPr>
        <w:t xml:space="preserve">; it's about </w:t>
      </w:r>
      <w:r w:rsidRPr="009278E1">
        <w:rPr>
          <w:rStyle w:val="Emphasis"/>
        </w:rPr>
        <w:t>protection</w:t>
      </w:r>
      <w:r w:rsidRPr="009278E1">
        <w:rPr>
          <w:rStyle w:val="StyleUnderline"/>
        </w:rPr>
        <w:t>," Grijalva said in an interview Tuesday morning from Capitol Hill, her voice carrying the frustration of a freshman lawmaker sidelined on her first day.</w:t>
      </w:r>
    </w:p>
    <w:p w14:paraId="5004203F" w14:textId="77777777" w:rsidR="007C6F76" w:rsidRPr="009278E1" w:rsidRDefault="007C6F76" w:rsidP="007C6F76">
      <w:r w:rsidRPr="009278E1">
        <w:rPr>
          <w:sz w:val="16"/>
        </w:rPr>
        <w:t>"</w:t>
      </w:r>
      <w:r w:rsidRPr="009278E1">
        <w:rPr>
          <w:rStyle w:val="StyleUnderline"/>
        </w:rPr>
        <w:t xml:space="preserve">The American people elected me to </w:t>
      </w:r>
      <w:r w:rsidRPr="009278E1">
        <w:rPr>
          <w:rStyle w:val="Emphasis"/>
        </w:rPr>
        <w:t>fight for transparency</w:t>
      </w:r>
      <w:r w:rsidRPr="009278E1">
        <w:rPr>
          <w:rStyle w:val="StyleUnderline"/>
        </w:rPr>
        <w:t xml:space="preserve">, and now they're seeing firsthand how far some will go to </w:t>
      </w:r>
      <w:r w:rsidRPr="009278E1">
        <w:rPr>
          <w:rStyle w:val="Emphasis"/>
        </w:rPr>
        <w:t>keep secrets buried</w:t>
      </w:r>
      <w:r w:rsidRPr="009278E1">
        <w:rPr>
          <w:rStyle w:val="StyleUnderline"/>
        </w:rPr>
        <w:t>."</w:t>
      </w:r>
    </w:p>
    <w:p w14:paraId="4955F5E4" w14:textId="77777777" w:rsidR="007C6F76" w:rsidRDefault="007C6F76" w:rsidP="007C6F76">
      <w:r w:rsidRPr="009278E1">
        <w:rPr>
          <w:rStyle w:val="StyleUnderline"/>
        </w:rPr>
        <w:t xml:space="preserve">At the heart of the controversy is H.Res. 712, a </w:t>
      </w:r>
      <w:r w:rsidRPr="009278E1">
        <w:rPr>
          <w:rStyle w:val="Emphasis"/>
        </w:rPr>
        <w:t>bipartisan discharge petition</w:t>
      </w:r>
      <w:r w:rsidRPr="009278E1">
        <w:rPr>
          <w:rStyle w:val="StyleUnderline"/>
        </w:rPr>
        <w:t xml:space="preserve"> sponsored by Rep. Thomas </w:t>
      </w:r>
      <w:r w:rsidRPr="009278E1">
        <w:rPr>
          <w:rStyle w:val="Emphasis"/>
        </w:rPr>
        <w:t>Massie</w:t>
      </w:r>
      <w:r w:rsidRPr="009278E1">
        <w:rPr>
          <w:rStyle w:val="StyleUnderline"/>
        </w:rPr>
        <w:t xml:space="preserve">, R-Ky., and Rep. Ro </w:t>
      </w:r>
      <w:r w:rsidRPr="009278E1">
        <w:rPr>
          <w:rStyle w:val="Emphasis"/>
        </w:rPr>
        <w:t>Khanna</w:t>
      </w:r>
      <w:r w:rsidRPr="009278E1">
        <w:rPr>
          <w:rStyle w:val="StyleUnderline"/>
        </w:rPr>
        <w:t xml:space="preserve">, D-Calif., that would compel Attorney General Pam Bondi to </w:t>
      </w:r>
      <w:r w:rsidRPr="009278E1">
        <w:rPr>
          <w:rStyle w:val="Emphasis"/>
        </w:rPr>
        <w:t>declassify</w:t>
      </w:r>
      <w:r w:rsidRPr="009278E1">
        <w:rPr>
          <w:rStyle w:val="StyleUnderline"/>
        </w:rPr>
        <w:t xml:space="preserve"> and </w:t>
      </w:r>
      <w:r w:rsidRPr="009278E1">
        <w:rPr>
          <w:rStyle w:val="Emphasis"/>
        </w:rPr>
        <w:t>release Epstein-related DOJ files</w:t>
      </w:r>
      <w:r>
        <w:rPr>
          <w:rStyle w:val="StyleUnderline"/>
        </w:rPr>
        <w:t>.</w:t>
      </w:r>
    </w:p>
    <w:p w14:paraId="01C6FFFA" w14:textId="77777777" w:rsidR="007C6F76" w:rsidRDefault="007C6F76" w:rsidP="007C6F76">
      <w:r w:rsidRPr="00715FD4">
        <w:rPr>
          <w:rStyle w:val="StyleUnderline"/>
          <w:highlight w:val="yellow"/>
        </w:rPr>
        <w:t>The measure</w:t>
      </w:r>
      <w:r>
        <w:rPr>
          <w:rStyle w:val="StyleUnderline"/>
        </w:rPr>
        <w:t xml:space="preserve"> has </w:t>
      </w:r>
      <w:r w:rsidRPr="00715FD4">
        <w:rPr>
          <w:rStyle w:val="StyleUnderline"/>
          <w:highlight w:val="yellow"/>
        </w:rPr>
        <w:t>garnered</w:t>
      </w:r>
      <w:r>
        <w:rPr>
          <w:rStyle w:val="StyleUnderline"/>
        </w:rPr>
        <w:t xml:space="preserve"> broad </w:t>
      </w:r>
      <w:r w:rsidRPr="00715FD4">
        <w:rPr>
          <w:rStyle w:val="StyleUnderline"/>
          <w:highlight w:val="yellow"/>
        </w:rPr>
        <w:t>support</w:t>
      </w:r>
      <w:r w:rsidRPr="009278E1">
        <w:rPr>
          <w:rStyle w:val="StyleUnderline"/>
        </w:rPr>
        <w:t xml:space="preserve">, with </w:t>
      </w:r>
      <w:r w:rsidRPr="009278E1">
        <w:rPr>
          <w:rStyle w:val="Emphasis"/>
        </w:rPr>
        <w:t>217 signatures already in hand —</w:t>
      </w:r>
      <w:r>
        <w:rPr>
          <w:rStyle w:val="Emphasis"/>
        </w:rPr>
        <w:t xml:space="preserve"> </w:t>
      </w:r>
      <w:r w:rsidRPr="00715FD4">
        <w:rPr>
          <w:rStyle w:val="Emphasis"/>
          <w:highlight w:val="yellow"/>
        </w:rPr>
        <w:t>one shy</w:t>
      </w:r>
      <w:r w:rsidRPr="00715FD4">
        <w:rPr>
          <w:rStyle w:val="StyleUnderline"/>
          <w:highlight w:val="yellow"/>
        </w:rPr>
        <w:t xml:space="preserve"> of</w:t>
      </w:r>
      <w:r>
        <w:rPr>
          <w:rStyle w:val="StyleUnderline"/>
        </w:rPr>
        <w:t xml:space="preserve"> the </w:t>
      </w:r>
      <w:r w:rsidRPr="00715FD4">
        <w:rPr>
          <w:rStyle w:val="Emphasis"/>
          <w:highlight w:val="yellow"/>
        </w:rPr>
        <w:t>218</w:t>
      </w:r>
      <w:r>
        <w:rPr>
          <w:rStyle w:val="StyleUnderline"/>
        </w:rPr>
        <w:t xml:space="preserve"> needed to </w:t>
      </w:r>
      <w:r>
        <w:rPr>
          <w:rStyle w:val="Emphasis"/>
        </w:rPr>
        <w:t>force a floor vote</w:t>
      </w:r>
      <w:r>
        <w:rPr>
          <w:rStyle w:val="StyleUnderline"/>
        </w:rPr>
        <w:t>, bypassing leadership's control.</w:t>
      </w:r>
    </w:p>
    <w:p w14:paraId="4A56CC9F" w14:textId="77777777" w:rsidR="007C6F76" w:rsidRDefault="007C6F76" w:rsidP="007C6F76">
      <w:r w:rsidRPr="009278E1">
        <w:rPr>
          <w:rStyle w:val="Emphasis"/>
          <w:highlight w:val="yellow"/>
        </w:rPr>
        <w:t>Grijalva</w:t>
      </w:r>
      <w:r w:rsidRPr="009278E1">
        <w:rPr>
          <w:rStyle w:val="StyleUnderline"/>
        </w:rPr>
        <w:t xml:space="preserve"> has </w:t>
      </w:r>
      <w:r w:rsidRPr="009278E1">
        <w:rPr>
          <w:rStyle w:val="Emphasis"/>
          <w:highlight w:val="yellow"/>
        </w:rPr>
        <w:t>pledged</w:t>
      </w:r>
      <w:r w:rsidRPr="00715FD4">
        <w:rPr>
          <w:rStyle w:val="StyleUnderline"/>
          <w:highlight w:val="yellow"/>
        </w:rPr>
        <w:t xml:space="preserve"> to provide </w:t>
      </w:r>
      <w:r w:rsidRPr="009278E1">
        <w:rPr>
          <w:rStyle w:val="StyleUnderline"/>
          <w:highlight w:val="yellow"/>
        </w:rPr>
        <w:t xml:space="preserve">that </w:t>
      </w:r>
      <w:r w:rsidRPr="009278E1">
        <w:rPr>
          <w:rStyle w:val="Emphasis"/>
          <w:highlight w:val="yellow"/>
        </w:rPr>
        <w:t>crucial</w:t>
      </w:r>
      <w:r>
        <w:rPr>
          <w:rStyle w:val="Emphasis"/>
        </w:rPr>
        <w:t xml:space="preserve"> </w:t>
      </w:r>
      <w:r w:rsidRPr="009278E1">
        <w:rPr>
          <w:rStyle w:val="Emphasis"/>
        </w:rPr>
        <w:t xml:space="preserve">final </w:t>
      </w:r>
      <w:r w:rsidRPr="00715FD4">
        <w:rPr>
          <w:rStyle w:val="Emphasis"/>
          <w:highlight w:val="yellow"/>
        </w:rPr>
        <w:t>signature</w:t>
      </w:r>
      <w:r>
        <w:rPr>
          <w:rStyle w:val="StyleUnderline"/>
        </w:rPr>
        <w:t>, a commitment she reiterated during her campaign.</w:t>
      </w:r>
    </w:p>
    <w:p w14:paraId="7EF4CF72" w14:textId="77777777" w:rsidR="007C6F76" w:rsidRDefault="007C6F76" w:rsidP="007C6F76">
      <w:r>
        <w:rPr>
          <w:sz w:val="16"/>
        </w:rPr>
        <w:t>"</w:t>
      </w:r>
      <w:r>
        <w:rPr>
          <w:rStyle w:val="StyleUnderline"/>
        </w:rPr>
        <w:t xml:space="preserve">If elected, </w:t>
      </w:r>
      <w:r w:rsidRPr="00715FD4">
        <w:rPr>
          <w:rStyle w:val="StyleUnderline"/>
          <w:highlight w:val="yellow"/>
        </w:rPr>
        <w:t>on my</w:t>
      </w:r>
      <w:r>
        <w:rPr>
          <w:rStyle w:val="StyleUnderline"/>
        </w:rPr>
        <w:t xml:space="preserve"> </w:t>
      </w:r>
      <w:r>
        <w:rPr>
          <w:rStyle w:val="Emphasis"/>
        </w:rPr>
        <w:t xml:space="preserve">very </w:t>
      </w:r>
      <w:r w:rsidRPr="00715FD4">
        <w:rPr>
          <w:rStyle w:val="Emphasis"/>
          <w:highlight w:val="yellow"/>
        </w:rPr>
        <w:t>first day</w:t>
      </w:r>
      <w:r w:rsidRPr="009278E1">
        <w:rPr>
          <w:rStyle w:val="StyleUnderline"/>
        </w:rPr>
        <w:t xml:space="preserve"> in Congress, I'll sign the bipartisan discharge petition to force a vote on releasing the Epstein files," she told voters in Tucson last spring, standing alongside Sen. Cory Booker, D-N.J., who</w:t>
      </w:r>
      <w:r>
        <w:rPr>
          <w:rStyle w:val="StyleUnderline"/>
        </w:rPr>
        <w:t xml:space="preserve"> endorsed her bid.</w:t>
      </w:r>
    </w:p>
    <w:p w14:paraId="10C73789" w14:textId="77777777" w:rsidR="007C6F76" w:rsidRDefault="007C6F76" w:rsidP="007C6F76">
      <w:r>
        <w:rPr>
          <w:rStyle w:val="StyleUnderline"/>
        </w:rPr>
        <w:t xml:space="preserve">The files in question stem from investigations into </w:t>
      </w:r>
      <w:r>
        <w:rPr>
          <w:rStyle w:val="Emphasis"/>
        </w:rPr>
        <w:t>Epstein</w:t>
      </w:r>
      <w:r>
        <w:rPr>
          <w:rStyle w:val="StyleUnderline"/>
        </w:rPr>
        <w:t>, the financier who died by suicide in 2019 while awaiting federal trial on sex-trafficking charges.</w:t>
      </w:r>
    </w:p>
    <w:p w14:paraId="45AA44A2" w14:textId="77777777" w:rsidR="007C6F76" w:rsidRDefault="007C6F76" w:rsidP="007C6F76">
      <w:r w:rsidRPr="009278E1">
        <w:rPr>
          <w:rStyle w:val="StyleUnderline"/>
        </w:rPr>
        <w:lastRenderedPageBreak/>
        <w:t xml:space="preserve">Epstein's 2008 Florida plea deal — which granted him leniency despite allegations involving underage victims — has long been a source of </w:t>
      </w:r>
      <w:r w:rsidRPr="009278E1">
        <w:rPr>
          <w:rStyle w:val="Emphasis"/>
        </w:rPr>
        <w:t xml:space="preserve">scrutiny, especially </w:t>
      </w:r>
      <w:r w:rsidRPr="009278E1">
        <w:rPr>
          <w:rStyle w:val="StyleUnderline"/>
        </w:rPr>
        <w:t xml:space="preserve">given his </w:t>
      </w:r>
      <w:r w:rsidRPr="009278E1">
        <w:rPr>
          <w:rStyle w:val="Emphasis"/>
        </w:rPr>
        <w:t>ties</w:t>
      </w:r>
      <w:r w:rsidRPr="009278E1">
        <w:rPr>
          <w:rStyle w:val="StyleUnderline"/>
        </w:rPr>
        <w:t xml:space="preserve"> to high-profile figures, including President Donald </w:t>
      </w:r>
      <w:r w:rsidRPr="009278E1">
        <w:rPr>
          <w:rStyle w:val="Emphasis"/>
        </w:rPr>
        <w:t>Trump.</w:t>
      </w:r>
    </w:p>
    <w:p w14:paraId="3017C7BB" w14:textId="77777777" w:rsidR="007C6F76" w:rsidRDefault="007C6F76" w:rsidP="007C6F76">
      <w:r w:rsidRPr="00715FD4">
        <w:rPr>
          <w:rStyle w:val="StyleUnderline"/>
          <w:highlight w:val="yellow"/>
        </w:rPr>
        <w:t>Trump</w:t>
      </w:r>
      <w:r>
        <w:rPr>
          <w:rStyle w:val="StyleUnderline"/>
        </w:rPr>
        <w:t xml:space="preserve">, who once described Epstein as a "terrific guy" in a 2002 interview, </w:t>
      </w:r>
      <w:r w:rsidRPr="009278E1">
        <w:rPr>
          <w:rStyle w:val="StyleUnderline"/>
          <w:highlight w:val="yellow"/>
        </w:rPr>
        <w:t>promised</w:t>
      </w:r>
      <w:r w:rsidRPr="009278E1">
        <w:rPr>
          <w:rStyle w:val="StyleUnderline"/>
        </w:rPr>
        <w:t xml:space="preserve"> during</w:t>
      </w:r>
      <w:r>
        <w:rPr>
          <w:rStyle w:val="StyleUnderline"/>
        </w:rPr>
        <w:t xml:space="preserve"> his </w:t>
      </w:r>
      <w:r w:rsidRPr="009278E1">
        <w:rPr>
          <w:rStyle w:val="StyleUnderline"/>
        </w:rPr>
        <w:t>2024</w:t>
      </w:r>
      <w:r>
        <w:rPr>
          <w:rStyle w:val="StyleUnderline"/>
        </w:rPr>
        <w:t xml:space="preserve"> reelection campaign </w:t>
      </w:r>
      <w:r w:rsidRPr="00715FD4">
        <w:rPr>
          <w:rStyle w:val="StyleUnderline"/>
          <w:highlight w:val="yellow"/>
        </w:rPr>
        <w:t>to "</w:t>
      </w:r>
      <w:r w:rsidRPr="00715FD4">
        <w:rPr>
          <w:rStyle w:val="Emphasis"/>
          <w:highlight w:val="yellow"/>
        </w:rPr>
        <w:t>release everything</w:t>
      </w:r>
      <w:r w:rsidRPr="00715FD4">
        <w:rPr>
          <w:rStyle w:val="StyleUnderline"/>
          <w:highlight w:val="yellow"/>
        </w:rPr>
        <w:t>"</w:t>
      </w:r>
      <w:r>
        <w:rPr>
          <w:rStyle w:val="StyleUnderline"/>
        </w:rPr>
        <w:t xml:space="preserve"> related to the case.</w:t>
      </w:r>
    </w:p>
    <w:p w14:paraId="1B561259" w14:textId="77777777" w:rsidR="007C6F76" w:rsidRDefault="007C6F76" w:rsidP="007C6F76">
      <w:r w:rsidRPr="009278E1">
        <w:rPr>
          <w:rStyle w:val="StyleUnderline"/>
          <w:highlight w:val="yellow"/>
        </w:rPr>
        <w:t>Yet</w:t>
      </w:r>
      <w:r w:rsidRPr="009278E1">
        <w:rPr>
          <w:rStyle w:val="StyleUnderline"/>
        </w:rPr>
        <w:t xml:space="preserve"> his </w:t>
      </w:r>
      <w:r w:rsidRPr="00715FD4">
        <w:rPr>
          <w:rStyle w:val="StyleUnderline"/>
          <w:highlight w:val="yellow"/>
        </w:rPr>
        <w:t>administration</w:t>
      </w:r>
      <w:r>
        <w:rPr>
          <w:rStyle w:val="StyleUnderline"/>
        </w:rPr>
        <w:t xml:space="preserve"> has </w:t>
      </w:r>
      <w:r w:rsidRPr="00715FD4">
        <w:rPr>
          <w:rStyle w:val="Emphasis"/>
          <w:highlight w:val="yellow"/>
        </w:rPr>
        <w:t>moved slowly</w:t>
      </w:r>
      <w:r>
        <w:rPr>
          <w:rStyle w:val="StyleUnderline"/>
        </w:rPr>
        <w:t xml:space="preserve">, citing </w:t>
      </w:r>
      <w:r>
        <w:rPr>
          <w:rStyle w:val="Emphasis"/>
        </w:rPr>
        <w:t>national security</w:t>
      </w:r>
      <w:r>
        <w:rPr>
          <w:rStyle w:val="StyleUnderline"/>
        </w:rPr>
        <w:t xml:space="preserve"> and </w:t>
      </w:r>
      <w:r>
        <w:rPr>
          <w:rStyle w:val="Emphasis"/>
        </w:rPr>
        <w:t>ongoing reviews</w:t>
      </w:r>
      <w:r>
        <w:rPr>
          <w:rStyle w:val="StyleUnderline"/>
        </w:rPr>
        <w:t>.</w:t>
      </w:r>
    </w:p>
    <w:p w14:paraId="500AA9C3" w14:textId="77777777" w:rsidR="007C6F76" w:rsidRDefault="007C6F76" w:rsidP="007C6F76">
      <w:r>
        <w:rPr>
          <w:rStyle w:val="StyleUnderline"/>
        </w:rPr>
        <w:t xml:space="preserve">Johnson himself called for Epstein transparency in a July floor speech, but critics note </w:t>
      </w:r>
      <w:r w:rsidRPr="00715FD4">
        <w:rPr>
          <w:rStyle w:val="StyleUnderline"/>
          <w:highlight w:val="yellow"/>
        </w:rPr>
        <w:t>the speaker's</w:t>
      </w:r>
      <w:r>
        <w:rPr>
          <w:rStyle w:val="StyleUnderline"/>
        </w:rPr>
        <w:t xml:space="preserve"> </w:t>
      </w:r>
      <w:r>
        <w:rPr>
          <w:rStyle w:val="Emphasis"/>
        </w:rPr>
        <w:t xml:space="preserve">close </w:t>
      </w:r>
      <w:r w:rsidRPr="009278E1">
        <w:rPr>
          <w:rStyle w:val="Emphasis"/>
        </w:rPr>
        <w:t>alignment</w:t>
      </w:r>
      <w:r w:rsidRPr="009278E1">
        <w:rPr>
          <w:rStyle w:val="StyleUnderline"/>
        </w:rPr>
        <w:t xml:space="preserve"> with </w:t>
      </w:r>
      <w:r w:rsidRPr="009278E1">
        <w:rPr>
          <w:rStyle w:val="Emphasis"/>
        </w:rPr>
        <w:t xml:space="preserve">Trump, who handpicked him for the gavel in January. He has quickly </w:t>
      </w:r>
      <w:r w:rsidRPr="00715FD4">
        <w:rPr>
          <w:rStyle w:val="Emphasis"/>
          <w:highlight w:val="yellow"/>
        </w:rPr>
        <w:t>fallen</w:t>
      </w:r>
      <w:r>
        <w:rPr>
          <w:rStyle w:val="Emphasis"/>
        </w:rPr>
        <w:t xml:space="preserve"> back </w:t>
      </w:r>
      <w:r w:rsidRPr="00715FD4">
        <w:rPr>
          <w:rStyle w:val="Emphasis"/>
          <w:highlight w:val="yellow"/>
        </w:rPr>
        <w:t>in line</w:t>
      </w:r>
      <w:r w:rsidRPr="00715FD4">
        <w:rPr>
          <w:rStyle w:val="StyleUnderline"/>
          <w:highlight w:val="yellow"/>
        </w:rPr>
        <w:t>,</w:t>
      </w:r>
      <w:r>
        <w:rPr>
          <w:rStyle w:val="StyleUnderline"/>
        </w:rPr>
        <w:t xml:space="preserve"> from calling for full transparency to trying </w:t>
      </w:r>
      <w:r w:rsidRPr="00715FD4">
        <w:rPr>
          <w:rStyle w:val="StyleUnderline"/>
          <w:highlight w:val="yellow"/>
        </w:rPr>
        <w:t xml:space="preserve">to </w:t>
      </w:r>
      <w:r w:rsidRPr="009278E1">
        <w:rPr>
          <w:rStyle w:val="Emphasis"/>
          <w:highlight w:val="yellow"/>
        </w:rPr>
        <w:t>save face</w:t>
      </w:r>
      <w:r>
        <w:rPr>
          <w:rStyle w:val="StyleUnderline"/>
        </w:rPr>
        <w:t xml:space="preserve"> by saying Trump was an FBI informant in the Epstein case all along.</w:t>
      </w:r>
    </w:p>
    <w:p w14:paraId="441F77FB" w14:textId="77777777" w:rsidR="007C6F76" w:rsidRDefault="007C6F76" w:rsidP="007C6F76">
      <w:r>
        <w:rPr>
          <w:rStyle w:val="StyleUnderline"/>
        </w:rPr>
        <w:t xml:space="preserve">But </w:t>
      </w:r>
      <w:r>
        <w:rPr>
          <w:rStyle w:val="Emphasis"/>
        </w:rPr>
        <w:t>Grijalva</w:t>
      </w:r>
      <w:r>
        <w:rPr>
          <w:rStyle w:val="StyleUnderline"/>
        </w:rPr>
        <w:t xml:space="preserve"> and her allies see a </w:t>
      </w:r>
      <w:r>
        <w:rPr>
          <w:rStyle w:val="Emphasis"/>
        </w:rPr>
        <w:t>deeper strategy</w:t>
      </w:r>
      <w:r>
        <w:rPr>
          <w:rStyle w:val="StyleUnderline"/>
        </w:rPr>
        <w:t>.</w:t>
      </w:r>
    </w:p>
    <w:p w14:paraId="064A9F5F" w14:textId="77777777" w:rsidR="007C6F76" w:rsidRDefault="007C6F76" w:rsidP="007C6F76">
      <w:r>
        <w:rPr>
          <w:rStyle w:val="StyleUnderline"/>
        </w:rPr>
        <w:t xml:space="preserve">House Minority Leader Hakeem Jeffries, D-N.Y., pointed to the </w:t>
      </w:r>
      <w:r>
        <w:rPr>
          <w:rStyle w:val="Emphasis"/>
        </w:rPr>
        <w:t>procedural snub</w:t>
      </w:r>
      <w:r>
        <w:rPr>
          <w:rStyle w:val="StyleUnderline"/>
        </w:rPr>
        <w:t xml:space="preserve"> as evidence of </w:t>
      </w:r>
      <w:r>
        <w:rPr>
          <w:rStyle w:val="Emphasis"/>
        </w:rPr>
        <w:t>Epstein anxiety</w:t>
      </w:r>
      <w:r>
        <w:rPr>
          <w:rStyle w:val="StyleUnderline"/>
        </w:rPr>
        <w:t>.</w:t>
      </w:r>
    </w:p>
    <w:p w14:paraId="77D0A20D" w14:textId="77777777" w:rsidR="007C6F76" w:rsidRDefault="007C6F76" w:rsidP="007C6F76">
      <w:r>
        <w:rPr>
          <w:sz w:val="16"/>
        </w:rPr>
        <w:t>"</w:t>
      </w:r>
      <w:r>
        <w:rPr>
          <w:rStyle w:val="StyleUnderline"/>
        </w:rPr>
        <w:t xml:space="preserve">This is probably being done because she's the </w:t>
      </w:r>
      <w:r>
        <w:rPr>
          <w:rStyle w:val="Emphasis"/>
        </w:rPr>
        <w:t>218th vote</w:t>
      </w:r>
      <w:r>
        <w:rPr>
          <w:rStyle w:val="StyleUnderline"/>
        </w:rPr>
        <w:t xml:space="preserve"> on releasing the Epstein files," Jeffries said in a Sept. 26 interview, noting Arizona's secretary of state had certified the election with no outstanding ballots.</w:t>
      </w:r>
    </w:p>
    <w:p w14:paraId="19E5C2D0" w14:textId="77777777" w:rsidR="007C6F76" w:rsidRDefault="007C6F76" w:rsidP="007C6F76">
      <w:r>
        <w:rPr>
          <w:rStyle w:val="StyleUnderline"/>
        </w:rPr>
        <w:t xml:space="preserve">House Democratic Whip Katherine Clark, D-Mass., fired off a letter to Johnson late Monday, blasting the "reckless cancellation of votes" that </w:t>
      </w:r>
      <w:r>
        <w:rPr>
          <w:rStyle w:val="Emphasis"/>
        </w:rPr>
        <w:t>delayed</w:t>
      </w:r>
      <w:r>
        <w:rPr>
          <w:rStyle w:val="StyleUnderline"/>
        </w:rPr>
        <w:t xml:space="preserve"> not only </w:t>
      </w:r>
      <w:r>
        <w:rPr>
          <w:rStyle w:val="Emphasis"/>
        </w:rPr>
        <w:t>Grijalva's oath</w:t>
      </w:r>
      <w:r>
        <w:rPr>
          <w:rStyle w:val="StyleUnderline"/>
        </w:rPr>
        <w:t xml:space="preserve"> but also any </w:t>
      </w:r>
      <w:r>
        <w:rPr>
          <w:rStyle w:val="Emphasis"/>
        </w:rPr>
        <w:t>immediate path</w:t>
      </w:r>
      <w:r>
        <w:rPr>
          <w:rStyle w:val="StyleUnderline"/>
        </w:rPr>
        <w:t xml:space="preserve"> to </w:t>
      </w:r>
      <w:r>
        <w:rPr>
          <w:rStyle w:val="Emphasis"/>
        </w:rPr>
        <w:t>averting the shutdown</w:t>
      </w:r>
      <w:r>
        <w:rPr>
          <w:rStyle w:val="StyleUnderline"/>
        </w:rPr>
        <w:t>.</w:t>
      </w:r>
    </w:p>
    <w:p w14:paraId="1E6F633B" w14:textId="77777777" w:rsidR="007C6F76" w:rsidRDefault="007C6F76" w:rsidP="007C6F76">
      <w:pPr>
        <w:rPr>
          <w:rStyle w:val="StyleUnderline"/>
        </w:rPr>
      </w:pPr>
      <w:r>
        <w:rPr>
          <w:sz w:val="16"/>
        </w:rPr>
        <w:t>"</w:t>
      </w:r>
      <w:r>
        <w:rPr>
          <w:rStyle w:val="StyleUnderline"/>
        </w:rPr>
        <w:t xml:space="preserve">Any </w:t>
      </w:r>
      <w:r w:rsidRPr="00715FD4">
        <w:rPr>
          <w:rStyle w:val="Emphasis"/>
          <w:highlight w:val="yellow"/>
        </w:rPr>
        <w:t>delay</w:t>
      </w:r>
      <w:r w:rsidRPr="00715FD4">
        <w:rPr>
          <w:rStyle w:val="StyleUnderline"/>
          <w:highlight w:val="yellow"/>
        </w:rPr>
        <w:t xml:space="preserve"> in </w:t>
      </w:r>
      <w:r w:rsidRPr="00715FD4">
        <w:rPr>
          <w:rStyle w:val="Emphasis"/>
          <w:highlight w:val="yellow"/>
        </w:rPr>
        <w:t>swearing in</w:t>
      </w:r>
      <w:r>
        <w:rPr>
          <w:rStyle w:val="Emphasis"/>
        </w:rPr>
        <w:t xml:space="preserve"> Representative-elect Grijalva unnecessarily deprives her constituents of representation and </w:t>
      </w:r>
      <w:r w:rsidRPr="00715FD4">
        <w:rPr>
          <w:rStyle w:val="StyleUnderline"/>
          <w:highlight w:val="yellow"/>
        </w:rPr>
        <w:t>calls into question whether the motive</w:t>
      </w:r>
      <w:r>
        <w:rPr>
          <w:rStyle w:val="StyleUnderline"/>
        </w:rPr>
        <w:t xml:space="preserve"> behind the delay </w:t>
      </w:r>
      <w:r w:rsidRPr="00715FD4">
        <w:rPr>
          <w:rStyle w:val="StyleUnderline"/>
          <w:highlight w:val="yellow"/>
        </w:rPr>
        <w:t>is to</w:t>
      </w:r>
      <w:r>
        <w:rPr>
          <w:rStyle w:val="StyleUnderline"/>
        </w:rPr>
        <w:t xml:space="preserve"> </w:t>
      </w:r>
      <w:r>
        <w:rPr>
          <w:rStyle w:val="Emphasis"/>
        </w:rPr>
        <w:t xml:space="preserve">further </w:t>
      </w:r>
      <w:r w:rsidRPr="00715FD4">
        <w:rPr>
          <w:rStyle w:val="Emphasis"/>
          <w:highlight w:val="yellow"/>
        </w:rPr>
        <w:t>avoid</w:t>
      </w:r>
      <w:r>
        <w:rPr>
          <w:rStyle w:val="Emphasis"/>
        </w:rPr>
        <w:t xml:space="preserve"> the </w:t>
      </w:r>
      <w:r w:rsidRPr="00715FD4">
        <w:rPr>
          <w:rStyle w:val="Emphasis"/>
          <w:highlight w:val="yellow"/>
        </w:rPr>
        <w:t>release</w:t>
      </w:r>
      <w:r w:rsidRPr="00715FD4">
        <w:rPr>
          <w:rStyle w:val="StyleUnderline"/>
          <w:highlight w:val="yellow"/>
        </w:rPr>
        <w:t xml:space="preserve"> of the </w:t>
      </w:r>
      <w:r w:rsidRPr="00715FD4">
        <w:rPr>
          <w:rStyle w:val="Emphasis"/>
          <w:highlight w:val="yellow"/>
        </w:rPr>
        <w:t>Epstein files</w:t>
      </w:r>
      <w:r w:rsidRPr="00715FD4">
        <w:rPr>
          <w:rStyle w:val="StyleUnderline"/>
          <w:highlight w:val="yellow"/>
        </w:rPr>
        <w:t>,"</w:t>
      </w:r>
      <w:r>
        <w:rPr>
          <w:rStyle w:val="StyleUnderline"/>
        </w:rPr>
        <w:t xml:space="preserve"> Clark wrote.</w:t>
      </w:r>
    </w:p>
    <w:p w14:paraId="323E94B8" w14:textId="77777777" w:rsidR="007C6F76" w:rsidRDefault="007C6F76" w:rsidP="007C6F76">
      <w:pPr>
        <w:pStyle w:val="Heading3"/>
      </w:pPr>
      <w:r>
        <w:lastRenderedPageBreak/>
        <w:t>Blocking Now---2NC</w:t>
      </w:r>
    </w:p>
    <w:p w14:paraId="25DC18DC" w14:textId="77777777" w:rsidR="007C6F76" w:rsidRDefault="007C6F76" w:rsidP="007C6F76">
      <w:pPr>
        <w:pStyle w:val="Heading4"/>
      </w:pPr>
      <w:r>
        <w:t xml:space="preserve">Johnson will keep the House out of session for as long as it takes now. Only the plan forces the House to meet.  </w:t>
      </w:r>
    </w:p>
    <w:p w14:paraId="07B26460" w14:textId="77777777" w:rsidR="007C6F76" w:rsidRDefault="007C6F76" w:rsidP="007C6F76">
      <w:r>
        <w:t xml:space="preserve">David Levi </w:t>
      </w:r>
      <w:r>
        <w:rPr>
          <w:rStyle w:val="Style13ptBold"/>
        </w:rPr>
        <w:t>Strauss 25</w:t>
      </w:r>
      <w:r>
        <w:t>, Chair of graduate program in Art Writing at School of Visual Arts, writer, art and cultural critic, essayist, poet, educator, Guggenheim Fellowship 2003, Infinity Award for Writing from International Center of Photography 2007, "Dispatch 88: MAGA Military &amp; Media vs. Enduring Epstein," Dispatches, Brooklyn Rail, October 2025, https://brooklynrail.org/2025/10/dispatches/dispatch-88-maga-military-and-media-vs-enduring-epstein/</w:t>
      </w:r>
    </w:p>
    <w:p w14:paraId="61C1700B" w14:textId="77777777" w:rsidR="007C6F76" w:rsidRDefault="007C6F76" w:rsidP="007C6F76">
      <w:pPr>
        <w:rPr>
          <w:sz w:val="16"/>
        </w:rPr>
      </w:pPr>
      <w:r>
        <w:rPr>
          <w:sz w:val="16"/>
        </w:rPr>
        <w:t xml:space="preserve">Through it all, </w:t>
      </w:r>
      <w:r w:rsidRPr="003B2565">
        <w:rPr>
          <w:rStyle w:val="StyleUnderline"/>
        </w:rPr>
        <w:t xml:space="preserve">the </w:t>
      </w:r>
      <w:r w:rsidRPr="003B2565">
        <w:rPr>
          <w:rStyle w:val="StyleUnderline"/>
          <w:highlight w:val="yellow"/>
        </w:rPr>
        <w:t>Epstein</w:t>
      </w:r>
      <w:r w:rsidRPr="003B2565">
        <w:rPr>
          <w:rStyle w:val="StyleUnderline"/>
        </w:rPr>
        <w:t xml:space="preserve"> Affair </w:t>
      </w:r>
      <w:r w:rsidRPr="003B2565">
        <w:rPr>
          <w:rStyle w:val="StyleUnderline"/>
          <w:highlight w:val="yellow"/>
        </w:rPr>
        <w:t>continues to</w:t>
      </w:r>
      <w:r w:rsidRPr="003B2565">
        <w:rPr>
          <w:sz w:val="16"/>
          <w:highlight w:val="yellow"/>
        </w:rPr>
        <w:t xml:space="preserve"> </w:t>
      </w:r>
      <w:r w:rsidRPr="003B2565">
        <w:rPr>
          <w:rStyle w:val="Emphasis"/>
          <w:highlight w:val="yellow"/>
        </w:rPr>
        <w:t>haunt</w:t>
      </w:r>
      <w:r>
        <w:rPr>
          <w:sz w:val="16"/>
        </w:rPr>
        <w:t xml:space="preserve"> the </w:t>
      </w:r>
      <w:r w:rsidRPr="003B2565">
        <w:rPr>
          <w:rStyle w:val="Emphasis"/>
          <w:highlight w:val="yellow"/>
        </w:rPr>
        <w:t>Trump</w:t>
      </w:r>
      <w:r>
        <w:rPr>
          <w:sz w:val="16"/>
        </w:rPr>
        <w:t xml:space="preserve"> regime. Speaker Mike </w:t>
      </w:r>
      <w:r w:rsidRPr="003B2565">
        <w:rPr>
          <w:rStyle w:val="Emphasis"/>
          <w:highlight w:val="yellow"/>
        </w:rPr>
        <w:t>Johnson</w:t>
      </w:r>
      <w:r>
        <w:rPr>
          <w:sz w:val="16"/>
        </w:rPr>
        <w:t xml:space="preserve"> has </w:t>
      </w:r>
      <w:r w:rsidRPr="003B2565">
        <w:rPr>
          <w:rStyle w:val="StyleUnderline"/>
          <w:highlight w:val="yellow"/>
        </w:rPr>
        <w:t>told</w:t>
      </w:r>
      <w:r>
        <w:rPr>
          <w:sz w:val="16"/>
        </w:rPr>
        <w:t xml:space="preserve"> his </w:t>
      </w:r>
      <w:r>
        <w:rPr>
          <w:rStyle w:val="StyleUnderline"/>
        </w:rPr>
        <w:t xml:space="preserve">Republican </w:t>
      </w:r>
      <w:r w:rsidRPr="003B2565">
        <w:rPr>
          <w:rStyle w:val="StyleUnderline"/>
          <w:highlight w:val="yellow"/>
        </w:rPr>
        <w:t>representatives to</w:t>
      </w:r>
      <w:r>
        <w:rPr>
          <w:sz w:val="16"/>
        </w:rPr>
        <w:t xml:space="preserve"> </w:t>
      </w:r>
      <w:r>
        <w:rPr>
          <w:rStyle w:val="Emphasis"/>
        </w:rPr>
        <w:t>go home</w:t>
      </w:r>
      <w:r>
        <w:rPr>
          <w:sz w:val="16"/>
        </w:rPr>
        <w:t xml:space="preserve"> </w:t>
      </w:r>
      <w:r>
        <w:rPr>
          <w:rStyle w:val="StyleUnderline"/>
        </w:rPr>
        <w:t>after the</w:t>
      </w:r>
      <w:r>
        <w:rPr>
          <w:sz w:val="16"/>
        </w:rPr>
        <w:t xml:space="preserve"> government </w:t>
      </w:r>
      <w:r>
        <w:rPr>
          <w:rStyle w:val="StyleUnderline"/>
        </w:rPr>
        <w:t>shutdown and</w:t>
      </w:r>
      <w:r>
        <w:rPr>
          <w:sz w:val="16"/>
        </w:rPr>
        <w:t xml:space="preserve"> </w:t>
      </w:r>
      <w:r w:rsidRPr="003B2565">
        <w:rPr>
          <w:rStyle w:val="Emphasis"/>
          <w:highlight w:val="yellow"/>
        </w:rPr>
        <w:t>stay</w:t>
      </w:r>
      <w:r w:rsidRPr="003B2565">
        <w:rPr>
          <w:rStyle w:val="Emphasis"/>
        </w:rPr>
        <w:t xml:space="preserve"> there </w:t>
      </w:r>
      <w:r w:rsidRPr="003B2565">
        <w:rPr>
          <w:rStyle w:val="Emphasis"/>
          <w:highlight w:val="yellow"/>
        </w:rPr>
        <w:t>indefinitely</w:t>
      </w:r>
      <w:r>
        <w:rPr>
          <w:sz w:val="16"/>
        </w:rPr>
        <w:t xml:space="preserve">, in order </w:t>
      </w:r>
      <w:r w:rsidRPr="003B2565">
        <w:rPr>
          <w:rStyle w:val="StyleUnderline"/>
          <w:highlight w:val="yellow"/>
        </w:rPr>
        <w:t>to</w:t>
      </w:r>
      <w:r w:rsidRPr="003B2565">
        <w:rPr>
          <w:sz w:val="16"/>
          <w:highlight w:val="yellow"/>
        </w:rPr>
        <w:t xml:space="preserve"> </w:t>
      </w:r>
      <w:r w:rsidRPr="003B2565">
        <w:rPr>
          <w:rStyle w:val="Emphasis"/>
          <w:highlight w:val="yellow"/>
        </w:rPr>
        <w:t>delay the vote</w:t>
      </w:r>
      <w:r w:rsidRPr="003B2565">
        <w:rPr>
          <w:sz w:val="16"/>
          <w:highlight w:val="yellow"/>
        </w:rPr>
        <w:t xml:space="preserve"> </w:t>
      </w:r>
      <w:r w:rsidRPr="003B2565">
        <w:rPr>
          <w:rStyle w:val="StyleUnderline"/>
          <w:highlight w:val="yellow"/>
        </w:rPr>
        <w:t>on</w:t>
      </w:r>
      <w:r>
        <w:rPr>
          <w:rStyle w:val="StyleUnderline"/>
        </w:rPr>
        <w:t xml:space="preserve"> the</w:t>
      </w:r>
      <w:r>
        <w:rPr>
          <w:sz w:val="16"/>
        </w:rPr>
        <w:t xml:space="preserve"> </w:t>
      </w:r>
      <w:r>
        <w:rPr>
          <w:rStyle w:val="Emphasis"/>
        </w:rPr>
        <w:t>release</w:t>
      </w:r>
      <w:r>
        <w:rPr>
          <w:sz w:val="16"/>
        </w:rPr>
        <w:t xml:space="preserve"> </w:t>
      </w:r>
      <w:r>
        <w:rPr>
          <w:rStyle w:val="StyleUnderline"/>
        </w:rPr>
        <w:t>of the</w:t>
      </w:r>
      <w:r>
        <w:rPr>
          <w:sz w:val="16"/>
        </w:rPr>
        <w:t xml:space="preserve"> </w:t>
      </w:r>
      <w:r w:rsidRPr="003B2565">
        <w:rPr>
          <w:rStyle w:val="Emphasis"/>
          <w:highlight w:val="yellow"/>
        </w:rPr>
        <w:t>Epstein</w:t>
      </w:r>
      <w:r w:rsidRPr="003B2565">
        <w:rPr>
          <w:rStyle w:val="StyleUnderline"/>
        </w:rPr>
        <w:t xml:space="preserve"> files. </w:t>
      </w:r>
      <w:r w:rsidRPr="003B2565">
        <w:rPr>
          <w:rStyle w:val="StyleUnderline"/>
          <w:highlight w:val="yellow"/>
        </w:rPr>
        <w:t>If the House</w:t>
      </w:r>
      <w:r>
        <w:rPr>
          <w:sz w:val="16"/>
        </w:rPr>
        <w:t xml:space="preserve"> </w:t>
      </w:r>
      <w:r w:rsidRPr="003B2565">
        <w:rPr>
          <w:rStyle w:val="Emphasis"/>
          <w:highlight w:val="yellow"/>
        </w:rPr>
        <w:t>doesn’t meet</w:t>
      </w:r>
      <w:r w:rsidRPr="003B2565">
        <w:rPr>
          <w:rStyle w:val="StyleUnderline"/>
          <w:highlight w:val="yellow"/>
        </w:rPr>
        <w:t>, it</w:t>
      </w:r>
      <w:r w:rsidRPr="003B2565">
        <w:rPr>
          <w:sz w:val="16"/>
          <w:highlight w:val="yellow"/>
        </w:rPr>
        <w:t xml:space="preserve"> </w:t>
      </w:r>
      <w:r w:rsidRPr="003B2565">
        <w:rPr>
          <w:rStyle w:val="Emphasis"/>
          <w:highlight w:val="yellow"/>
        </w:rPr>
        <w:t>cannot swear in</w:t>
      </w:r>
      <w:r>
        <w:rPr>
          <w:sz w:val="16"/>
        </w:rPr>
        <w:t xml:space="preserve"> new Representative Adelita </w:t>
      </w:r>
      <w:r w:rsidRPr="003B2565">
        <w:rPr>
          <w:rStyle w:val="Emphasis"/>
          <w:highlight w:val="yellow"/>
        </w:rPr>
        <w:t>Grijalva, who was elected</w:t>
      </w:r>
      <w:r>
        <w:rPr>
          <w:sz w:val="16"/>
        </w:rPr>
        <w:t xml:space="preserve"> in a special election in Arizona </w:t>
      </w:r>
      <w:r>
        <w:rPr>
          <w:rStyle w:val="StyleUnderline"/>
        </w:rPr>
        <w:t>after the sitting representative</w:t>
      </w:r>
      <w:r>
        <w:rPr>
          <w:sz w:val="16"/>
        </w:rPr>
        <w:t xml:space="preserve">, Grijalva’s father, </w:t>
      </w:r>
      <w:r>
        <w:rPr>
          <w:rStyle w:val="StyleUnderline"/>
        </w:rPr>
        <w:t>died. Grijalva has</w:t>
      </w:r>
      <w:r>
        <w:rPr>
          <w:sz w:val="16"/>
        </w:rPr>
        <w:t xml:space="preserve"> </w:t>
      </w:r>
      <w:r>
        <w:rPr>
          <w:rStyle w:val="Emphasis"/>
        </w:rPr>
        <w:t>pledged</w:t>
      </w:r>
      <w:r>
        <w:rPr>
          <w:sz w:val="16"/>
        </w:rPr>
        <w:t xml:space="preserve"> </w:t>
      </w:r>
      <w:r>
        <w:rPr>
          <w:rStyle w:val="StyleUnderline"/>
        </w:rPr>
        <w:t>to be the</w:t>
      </w:r>
      <w:r>
        <w:rPr>
          <w:sz w:val="16"/>
        </w:rPr>
        <w:t xml:space="preserve"> 218th and </w:t>
      </w:r>
      <w:r>
        <w:rPr>
          <w:rStyle w:val="Emphasis"/>
        </w:rPr>
        <w:t>last signature needed</w:t>
      </w:r>
      <w:r>
        <w:rPr>
          <w:sz w:val="16"/>
        </w:rPr>
        <w:t xml:space="preserve"> </w:t>
      </w:r>
      <w:r>
        <w:rPr>
          <w:rStyle w:val="StyleUnderline"/>
        </w:rPr>
        <w:t>on the</w:t>
      </w:r>
      <w:r>
        <w:rPr>
          <w:sz w:val="16"/>
        </w:rPr>
        <w:t xml:space="preserve"> </w:t>
      </w:r>
      <w:r>
        <w:rPr>
          <w:rStyle w:val="Emphasis"/>
        </w:rPr>
        <w:t>bipartisan petition</w:t>
      </w:r>
      <w:r>
        <w:rPr>
          <w:sz w:val="16"/>
        </w:rPr>
        <w:t xml:space="preserve"> </w:t>
      </w:r>
      <w:r>
        <w:rPr>
          <w:rStyle w:val="StyleUnderline"/>
        </w:rPr>
        <w:t>to</w:t>
      </w:r>
      <w:r>
        <w:rPr>
          <w:sz w:val="16"/>
        </w:rPr>
        <w:t xml:space="preserve"> </w:t>
      </w:r>
      <w:r>
        <w:rPr>
          <w:rStyle w:val="Emphasis"/>
        </w:rPr>
        <w:t>release the</w:t>
      </w:r>
      <w:r>
        <w:rPr>
          <w:sz w:val="16"/>
        </w:rPr>
        <w:t xml:space="preserve"> Epstein </w:t>
      </w:r>
      <w:r>
        <w:rPr>
          <w:rStyle w:val="Emphasis"/>
        </w:rPr>
        <w:t>files</w:t>
      </w:r>
      <w:r>
        <w:rPr>
          <w:sz w:val="16"/>
        </w:rPr>
        <w:t xml:space="preserve">. Speaker </w:t>
      </w:r>
      <w:r w:rsidRPr="003B2565">
        <w:rPr>
          <w:rStyle w:val="StyleUnderline"/>
          <w:highlight w:val="yellow"/>
        </w:rPr>
        <w:t>Johnson has gone to</w:t>
      </w:r>
      <w:r w:rsidRPr="003B2565">
        <w:rPr>
          <w:sz w:val="16"/>
          <w:highlight w:val="yellow"/>
        </w:rPr>
        <w:t xml:space="preserve"> </w:t>
      </w:r>
      <w:r w:rsidRPr="003B2565">
        <w:rPr>
          <w:rStyle w:val="Emphasis"/>
          <w:highlight w:val="yellow"/>
        </w:rPr>
        <w:t>extremes</w:t>
      </w:r>
      <w:r w:rsidRPr="003B2565">
        <w:rPr>
          <w:sz w:val="16"/>
          <w:highlight w:val="yellow"/>
        </w:rPr>
        <w:t xml:space="preserve"> </w:t>
      </w:r>
      <w:r w:rsidRPr="003B2565">
        <w:rPr>
          <w:rStyle w:val="StyleUnderline"/>
          <w:highlight w:val="yellow"/>
        </w:rPr>
        <w:t>to</w:t>
      </w:r>
      <w:r w:rsidRPr="003B2565">
        <w:rPr>
          <w:sz w:val="16"/>
          <w:highlight w:val="yellow"/>
        </w:rPr>
        <w:t xml:space="preserve"> </w:t>
      </w:r>
      <w:r w:rsidRPr="003B2565">
        <w:rPr>
          <w:rStyle w:val="Emphasis"/>
          <w:highlight w:val="yellow"/>
        </w:rPr>
        <w:t>keep the</w:t>
      </w:r>
      <w:r>
        <w:rPr>
          <w:sz w:val="16"/>
        </w:rPr>
        <w:t xml:space="preserve"> Epstein </w:t>
      </w:r>
      <w:r w:rsidRPr="003B2565">
        <w:rPr>
          <w:rStyle w:val="Emphasis"/>
          <w:highlight w:val="yellow"/>
        </w:rPr>
        <w:t>files</w:t>
      </w:r>
      <w:r w:rsidRPr="003B2565">
        <w:rPr>
          <w:sz w:val="16"/>
          <w:highlight w:val="yellow"/>
        </w:rPr>
        <w:t xml:space="preserve"> </w:t>
      </w:r>
      <w:r w:rsidRPr="003B2565">
        <w:rPr>
          <w:rStyle w:val="StyleUnderline"/>
          <w:highlight w:val="yellow"/>
        </w:rPr>
        <w:t>from being</w:t>
      </w:r>
      <w:r w:rsidRPr="003B2565">
        <w:rPr>
          <w:sz w:val="16"/>
          <w:highlight w:val="yellow"/>
        </w:rPr>
        <w:t xml:space="preserve"> </w:t>
      </w:r>
      <w:r w:rsidRPr="003B2565">
        <w:rPr>
          <w:rStyle w:val="Emphasis"/>
          <w:highlight w:val="yellow"/>
        </w:rPr>
        <w:t>released</w:t>
      </w:r>
      <w:r>
        <w:rPr>
          <w:sz w:val="16"/>
        </w:rPr>
        <w:t xml:space="preserve"> so far, </w:t>
      </w:r>
      <w:r w:rsidRPr="003B2565">
        <w:rPr>
          <w:rStyle w:val="StyleUnderline"/>
          <w:highlight w:val="yellow"/>
        </w:rPr>
        <w:t>and appears willing to</w:t>
      </w:r>
      <w:r w:rsidRPr="003B2565">
        <w:rPr>
          <w:sz w:val="16"/>
          <w:highlight w:val="yellow"/>
        </w:rPr>
        <w:t xml:space="preserve"> </w:t>
      </w:r>
      <w:r w:rsidRPr="003B2565">
        <w:rPr>
          <w:rStyle w:val="Emphasis"/>
          <w:highlight w:val="yellow"/>
        </w:rPr>
        <w:t>do that forever</w:t>
      </w:r>
      <w:r>
        <w:rPr>
          <w:sz w:val="16"/>
        </w:rPr>
        <w:t>.</w:t>
      </w:r>
    </w:p>
    <w:p w14:paraId="54F4468A" w14:textId="77777777" w:rsidR="007C6F76" w:rsidRDefault="007C6F76" w:rsidP="007C6F76">
      <w:pPr>
        <w:pStyle w:val="Heading3"/>
      </w:pPr>
      <w:r>
        <w:lastRenderedPageBreak/>
        <w:t>Blocking Solves---AT: Not Forever</w:t>
      </w:r>
    </w:p>
    <w:p w14:paraId="3A42EF3B" w14:textId="77777777" w:rsidR="007C6F76" w:rsidRPr="006062CB" w:rsidRDefault="007C6F76" w:rsidP="007C6F76">
      <w:pPr>
        <w:pStyle w:val="Heading4"/>
      </w:pPr>
      <w:r>
        <w:t xml:space="preserve">Grijalva’s </w:t>
      </w:r>
      <w:r>
        <w:rPr>
          <w:u w:val="single"/>
        </w:rPr>
        <w:t>mere presence</w:t>
      </w:r>
      <w:r>
        <w:t xml:space="preserve"> doesn’t guarantee success---the longer Johnson has, the more likely he is to </w:t>
      </w:r>
      <w:r>
        <w:rPr>
          <w:u w:val="single"/>
        </w:rPr>
        <w:t>convince the GOP</w:t>
      </w:r>
      <w:r>
        <w:t xml:space="preserve"> not to vote for cloture. </w:t>
      </w:r>
    </w:p>
    <w:p w14:paraId="34E06EC5" w14:textId="77777777" w:rsidR="007C6F76" w:rsidRDefault="007C6F76" w:rsidP="007C6F76">
      <w:r>
        <w:t xml:space="preserve">Mike </w:t>
      </w:r>
      <w:r>
        <w:rPr>
          <w:rStyle w:val="Style13ptBold"/>
        </w:rPr>
        <w:t>Lillis 25</w:t>
      </w:r>
      <w:r>
        <w:t>, congressional reporter for The Hill covering House politics and legislative developments, "Epstein discharge petition poised to hit its mark, forcing House vote to release files," The Hill, 9/25/2025, https://thehill.com/homenews/house/5520512-massie-grijalva-epstein-petition/</w:t>
      </w:r>
    </w:p>
    <w:p w14:paraId="21064838" w14:textId="77777777" w:rsidR="007C6F76" w:rsidRDefault="007C6F76" w:rsidP="007C6F76">
      <w:r w:rsidRPr="005C51F9">
        <w:rPr>
          <w:rStyle w:val="Emphasis"/>
          <w:highlight w:val="yellow"/>
        </w:rPr>
        <w:t>Grijalva</w:t>
      </w:r>
      <w:r>
        <w:rPr>
          <w:sz w:val="16"/>
        </w:rPr>
        <w:t xml:space="preserve">, who is replacing her father, the late Rep. Raúl Grijalva (D), </w:t>
      </w:r>
      <w:r w:rsidRPr="005C51F9">
        <w:rPr>
          <w:rStyle w:val="StyleUnderline"/>
          <w:highlight w:val="yellow"/>
        </w:rPr>
        <w:t xml:space="preserve">has </w:t>
      </w:r>
      <w:r w:rsidRPr="005C51F9">
        <w:rPr>
          <w:rStyle w:val="Emphasis"/>
          <w:highlight w:val="yellow"/>
        </w:rPr>
        <w:t>vowed to sign it</w:t>
      </w:r>
      <w:r w:rsidRPr="005C51F9">
        <w:rPr>
          <w:rStyle w:val="StyleUnderline"/>
          <w:highlight w:val="yellow"/>
        </w:rPr>
        <w:t xml:space="preserve"> as soon as she's sworn in, which would </w:t>
      </w:r>
      <w:r w:rsidRPr="005C51F9">
        <w:rPr>
          <w:rStyle w:val="Emphasis"/>
          <w:highlight w:val="yellow"/>
        </w:rPr>
        <w:t>start the clock</w:t>
      </w:r>
      <w:r w:rsidRPr="005C51F9">
        <w:rPr>
          <w:rStyle w:val="StyleUnderline"/>
          <w:highlight w:val="yellow"/>
        </w:rPr>
        <w:t xml:space="preserve"> toward an Epstein vote</w:t>
      </w:r>
      <w:r>
        <w:rPr>
          <w:rStyle w:val="StyleUnderline"/>
        </w:rPr>
        <w:t xml:space="preserve"> as early as </w:t>
      </w:r>
      <w:r w:rsidRPr="005C51F9">
        <w:rPr>
          <w:rStyle w:val="Emphasis"/>
          <w:highlight w:val="yellow"/>
        </w:rPr>
        <w:t>late October</w:t>
      </w:r>
      <w:r>
        <w:rPr>
          <w:sz w:val="16"/>
        </w:rPr>
        <w:t>. The precise timeline, however, remains in flux.</w:t>
      </w:r>
    </w:p>
    <w:p w14:paraId="090D5F38" w14:textId="77777777" w:rsidR="007C6F76" w:rsidRDefault="007C6F76" w:rsidP="007C6F76">
      <w:r>
        <w:rPr>
          <w:sz w:val="16"/>
        </w:rPr>
        <w:t>The House was initially scheduled to be in session this upcoming Monday and Tuesday, but GOP leaders canceled those days in order to put pressure on Democratic leaders to support a Republican spending bill ahead of a Wednesday shutdown. The revision has pushed the House's official return to Oct. 7.</w:t>
      </w:r>
    </w:p>
    <w:p w14:paraId="610A96C6" w14:textId="77777777" w:rsidR="007C6F76" w:rsidRDefault="007C6F76" w:rsidP="007C6F76">
      <w:r>
        <w:rPr>
          <w:rStyle w:val="StyleUnderline"/>
        </w:rPr>
        <w:t xml:space="preserve">Once Grijalva signs the petition, </w:t>
      </w:r>
      <w:r w:rsidRPr="005C51F9">
        <w:rPr>
          <w:rStyle w:val="StyleUnderline"/>
          <w:highlight w:val="yellow"/>
        </w:rPr>
        <w:t xml:space="preserve">supporters must </w:t>
      </w:r>
      <w:r w:rsidRPr="005C51F9">
        <w:rPr>
          <w:rStyle w:val="Emphasis"/>
          <w:highlight w:val="yellow"/>
        </w:rPr>
        <w:t>wait</w:t>
      </w:r>
      <w:r>
        <w:rPr>
          <w:rStyle w:val="Emphasis"/>
        </w:rPr>
        <w:t xml:space="preserve"> an additional </w:t>
      </w:r>
      <w:r w:rsidRPr="005C51F9">
        <w:rPr>
          <w:rStyle w:val="Emphasis"/>
          <w:highlight w:val="yellow"/>
        </w:rPr>
        <w:t>seven</w:t>
      </w:r>
      <w:r>
        <w:rPr>
          <w:rStyle w:val="Emphasis"/>
        </w:rPr>
        <w:t xml:space="preserve"> legislative </w:t>
      </w:r>
      <w:r w:rsidRPr="005C51F9">
        <w:rPr>
          <w:rStyle w:val="Emphasis"/>
          <w:highlight w:val="yellow"/>
        </w:rPr>
        <w:t>days</w:t>
      </w:r>
      <w:r w:rsidRPr="005C51F9">
        <w:rPr>
          <w:rStyle w:val="StyleUnderline"/>
          <w:highlight w:val="yellow"/>
        </w:rPr>
        <w:t xml:space="preserve"> before one</w:t>
      </w:r>
      <w:r>
        <w:rPr>
          <w:rStyle w:val="StyleUnderline"/>
        </w:rPr>
        <w:t xml:space="preserve"> of them </w:t>
      </w:r>
      <w:r w:rsidRPr="005C51F9">
        <w:rPr>
          <w:rStyle w:val="StyleUnderline"/>
          <w:highlight w:val="yellow"/>
        </w:rPr>
        <w:t>can</w:t>
      </w:r>
      <w:r>
        <w:rPr>
          <w:rStyle w:val="StyleUnderline"/>
        </w:rPr>
        <w:t xml:space="preserve"> go to the floor to </w:t>
      </w:r>
      <w:r w:rsidRPr="005C51F9">
        <w:rPr>
          <w:rStyle w:val="StyleUnderline"/>
          <w:highlight w:val="yellow"/>
        </w:rPr>
        <w:t>announce</w:t>
      </w:r>
      <w:r>
        <w:rPr>
          <w:rStyle w:val="StyleUnderline"/>
        </w:rPr>
        <w:t xml:space="preserve"> an </w:t>
      </w:r>
      <w:r w:rsidRPr="005C51F9">
        <w:rPr>
          <w:rStyle w:val="Emphasis"/>
          <w:highlight w:val="yellow"/>
        </w:rPr>
        <w:t>intent</w:t>
      </w:r>
      <w:r w:rsidRPr="005C51F9">
        <w:rPr>
          <w:rStyle w:val="StyleUnderline"/>
          <w:highlight w:val="yellow"/>
        </w:rPr>
        <w:t xml:space="preserve"> to </w:t>
      </w:r>
      <w:r w:rsidRPr="005C51F9">
        <w:rPr>
          <w:rStyle w:val="Emphasis"/>
          <w:highlight w:val="yellow"/>
        </w:rPr>
        <w:t>offer the discharge motion</w:t>
      </w:r>
      <w:r>
        <w:rPr>
          <w:rStyle w:val="Emphasis"/>
        </w:rPr>
        <w:t xml:space="preserve"> on the Epstein bill. </w:t>
      </w:r>
      <w:r w:rsidRPr="005C51F9">
        <w:rPr>
          <w:rStyle w:val="StyleUnderline"/>
          <w:highlight w:val="yellow"/>
        </w:rPr>
        <w:t xml:space="preserve">The Speaker is </w:t>
      </w:r>
      <w:r w:rsidRPr="005C51F9">
        <w:rPr>
          <w:rStyle w:val="Emphasis"/>
          <w:highlight w:val="yellow"/>
        </w:rPr>
        <w:t>then required to stage a vote</w:t>
      </w:r>
      <w:r>
        <w:rPr>
          <w:rStyle w:val="StyleUnderline"/>
        </w:rPr>
        <w:t xml:space="preserve"> on the proposal within </w:t>
      </w:r>
      <w:r>
        <w:rPr>
          <w:rStyle w:val="Emphasis"/>
        </w:rPr>
        <w:t>two legislative days</w:t>
      </w:r>
      <w:r>
        <w:rPr>
          <w:sz w:val="16"/>
        </w:rPr>
        <w:t xml:space="preserve"> — </w:t>
      </w:r>
      <w:r>
        <w:rPr>
          <w:rStyle w:val="StyleUnderline"/>
        </w:rPr>
        <w:t>a timeline that, if the current calendar holds, sets the stage for an Epstein vote during the week of Oct. 20, when the House is scheduled to be in session for four days</w:t>
      </w:r>
      <w:r>
        <w:rPr>
          <w:sz w:val="16"/>
        </w:rPr>
        <w:t>.</w:t>
      </w:r>
    </w:p>
    <w:p w14:paraId="6E4702F1" w14:textId="77777777" w:rsidR="007C6F76" w:rsidRPr="001856B9" w:rsidRDefault="007C6F76" w:rsidP="007C6F76">
      <w:r>
        <w:rPr>
          <w:rStyle w:val="StyleUnderline"/>
        </w:rPr>
        <w:t xml:space="preserve">The </w:t>
      </w:r>
      <w:r w:rsidRPr="005C51F9">
        <w:rPr>
          <w:rStyle w:val="Emphasis"/>
          <w:highlight w:val="yellow"/>
        </w:rPr>
        <w:t>success</w:t>
      </w:r>
      <w:r>
        <w:rPr>
          <w:rStyle w:val="Emphasis"/>
        </w:rPr>
        <w:t xml:space="preserve"> of the petition</w:t>
      </w:r>
      <w:r>
        <w:rPr>
          <w:rStyle w:val="StyleUnderline"/>
        </w:rPr>
        <w:t xml:space="preserve"> </w:t>
      </w:r>
      <w:r w:rsidRPr="005C51F9">
        <w:rPr>
          <w:rStyle w:val="StyleUnderline"/>
          <w:highlight w:val="yellow"/>
        </w:rPr>
        <w:t xml:space="preserve">is </w:t>
      </w:r>
      <w:r w:rsidRPr="005C51F9">
        <w:rPr>
          <w:rStyle w:val="Emphasis"/>
          <w:highlight w:val="yellow"/>
        </w:rPr>
        <w:t>not a slam dunk</w:t>
      </w:r>
      <w:r w:rsidRPr="005C51F9">
        <w:rPr>
          <w:rStyle w:val="StyleUnderline"/>
          <w:highlight w:val="yellow"/>
        </w:rPr>
        <w:t xml:space="preserve">, even with Grijalva's </w:t>
      </w:r>
      <w:r w:rsidRPr="005C51F9">
        <w:rPr>
          <w:rStyle w:val="Emphasis"/>
          <w:highlight w:val="yellow"/>
        </w:rPr>
        <w:t>imminent arrival</w:t>
      </w:r>
      <w:r w:rsidRPr="005C51F9">
        <w:rPr>
          <w:rStyle w:val="StyleUnderline"/>
          <w:highlight w:val="yellow"/>
        </w:rPr>
        <w:t>. GOP leaders</w:t>
      </w:r>
      <w:r>
        <w:rPr>
          <w:rStyle w:val="StyleUnderline"/>
        </w:rPr>
        <w:t xml:space="preserve"> still </w:t>
      </w:r>
      <w:r w:rsidRPr="005C51F9">
        <w:rPr>
          <w:rStyle w:val="StyleUnderline"/>
          <w:highlight w:val="yellow"/>
        </w:rPr>
        <w:t xml:space="preserve">have time to </w:t>
      </w:r>
      <w:r w:rsidRPr="005C51F9">
        <w:rPr>
          <w:rStyle w:val="Emphasis"/>
          <w:highlight w:val="yellow"/>
        </w:rPr>
        <w:t>convince</w:t>
      </w:r>
      <w:r>
        <w:rPr>
          <w:rStyle w:val="Emphasis"/>
        </w:rPr>
        <w:t xml:space="preserve"> one or more</w:t>
      </w:r>
      <w:r>
        <w:rPr>
          <w:rStyle w:val="StyleUnderline"/>
        </w:rPr>
        <w:t xml:space="preserve"> of the </w:t>
      </w:r>
      <w:r w:rsidRPr="005C51F9">
        <w:rPr>
          <w:rStyle w:val="Emphasis"/>
          <w:highlight w:val="yellow"/>
        </w:rPr>
        <w:t>Republican supporters</w:t>
      </w:r>
      <w:r w:rsidRPr="005C51F9">
        <w:rPr>
          <w:rStyle w:val="StyleUnderline"/>
          <w:highlight w:val="yellow"/>
        </w:rPr>
        <w:t xml:space="preserve"> to </w:t>
      </w:r>
      <w:r w:rsidRPr="005C51F9">
        <w:rPr>
          <w:rStyle w:val="Emphasis"/>
          <w:highlight w:val="yellow"/>
        </w:rPr>
        <w:t>remove their names</w:t>
      </w:r>
      <w:r>
        <w:rPr>
          <w:rStyle w:val="Emphasis"/>
        </w:rPr>
        <w:t>, preventing the necessary 218 signatures</w:t>
      </w:r>
      <w:r>
        <w:rPr>
          <w:sz w:val="16"/>
        </w:rPr>
        <w:t>.</w:t>
      </w:r>
    </w:p>
    <w:p w14:paraId="3548CFA9" w14:textId="77777777" w:rsidR="007C6F76" w:rsidRDefault="007C6F76" w:rsidP="007C6F76">
      <w:pPr>
        <w:pStyle w:val="Heading4"/>
      </w:pPr>
      <w:r>
        <w:t xml:space="preserve">If obstruction goes on long enough Johnson can diffuse momentum using his </w:t>
      </w:r>
      <w:r w:rsidRPr="001856B9">
        <w:rPr>
          <w:u w:val="single"/>
        </w:rPr>
        <w:t>oversight panel</w:t>
      </w:r>
      <w:r>
        <w:t xml:space="preserve"> investigation. It doesn’t </w:t>
      </w:r>
      <w:r w:rsidRPr="001856B9">
        <w:rPr>
          <w:u w:val="single"/>
        </w:rPr>
        <w:t>have</w:t>
      </w:r>
      <w:r>
        <w:t xml:space="preserve"> to go on forever. </w:t>
      </w:r>
    </w:p>
    <w:p w14:paraId="455366D4" w14:textId="77777777" w:rsidR="007C6F76" w:rsidRDefault="007C6F76" w:rsidP="007C6F76">
      <w:r>
        <w:t xml:space="preserve">Emily </w:t>
      </w:r>
      <w:r>
        <w:rPr>
          <w:rStyle w:val="Style13ptBold"/>
        </w:rPr>
        <w:t>Brooks 10/21</w:t>
      </w:r>
      <w:r>
        <w:t>, Congressional reporter at The Hill, author of The Movement newsletter, covered historic 15-ballot Speaker election and McCarthy ouster, former Washington Examiner Congress and campaigns reporter, University of New Mexico political science degree, "Johnson touts Oversight panel Epstein investigation as discharge petition looms," The Hill, 10/21/2025, https://thehill.com/homenews/house/5565354-mike-johnson-epstein-investigation/</w:t>
      </w:r>
    </w:p>
    <w:p w14:paraId="2B9CA417" w14:textId="77777777" w:rsidR="007C6F76" w:rsidRDefault="007C6F76" w:rsidP="007C6F76">
      <w:r>
        <w:rPr>
          <w:sz w:val="16"/>
        </w:rPr>
        <w:t xml:space="preserve">Speaker Mike </w:t>
      </w:r>
      <w:r w:rsidRPr="003B2565">
        <w:rPr>
          <w:rStyle w:val="StyleUnderline"/>
          <w:highlight w:val="yellow"/>
        </w:rPr>
        <w:t>Johnson</w:t>
      </w:r>
      <w:r>
        <w:rPr>
          <w:sz w:val="16"/>
        </w:rPr>
        <w:t xml:space="preserve"> (R-La.) </w:t>
      </w:r>
      <w:r w:rsidRPr="003B2565">
        <w:rPr>
          <w:rStyle w:val="Emphasis"/>
          <w:highlight w:val="yellow"/>
        </w:rPr>
        <w:t>praised</w:t>
      </w:r>
      <w:r>
        <w:rPr>
          <w:sz w:val="16"/>
        </w:rPr>
        <w:t xml:space="preserve"> </w:t>
      </w:r>
      <w:r w:rsidRPr="003B2565">
        <w:rPr>
          <w:rStyle w:val="StyleUnderline"/>
        </w:rPr>
        <w:t>the</w:t>
      </w:r>
      <w:r>
        <w:rPr>
          <w:sz w:val="16"/>
        </w:rPr>
        <w:t xml:space="preserve"> </w:t>
      </w:r>
      <w:r w:rsidRPr="003B2565">
        <w:rPr>
          <w:rStyle w:val="Emphasis"/>
          <w:highlight w:val="yellow"/>
        </w:rPr>
        <w:t>House Oversight</w:t>
      </w:r>
      <w:r>
        <w:rPr>
          <w:sz w:val="16"/>
        </w:rPr>
        <w:t xml:space="preserve"> and Government Reform Committee’s </w:t>
      </w:r>
      <w:r w:rsidRPr="003B2565">
        <w:rPr>
          <w:rStyle w:val="Emphasis"/>
          <w:highlight w:val="yellow"/>
        </w:rPr>
        <w:t>investigation</w:t>
      </w:r>
      <w:r w:rsidRPr="003B2565">
        <w:rPr>
          <w:sz w:val="16"/>
          <w:highlight w:val="yellow"/>
        </w:rPr>
        <w:t xml:space="preserve"> </w:t>
      </w:r>
      <w:r w:rsidRPr="003B2565">
        <w:rPr>
          <w:rStyle w:val="StyleUnderline"/>
          <w:highlight w:val="yellow"/>
        </w:rPr>
        <w:t>into</w:t>
      </w:r>
      <w:r>
        <w:rPr>
          <w:sz w:val="16"/>
        </w:rPr>
        <w:t xml:space="preserve"> Jeffrey </w:t>
      </w:r>
      <w:r w:rsidRPr="003B2565">
        <w:rPr>
          <w:rStyle w:val="Emphasis"/>
          <w:highlight w:val="yellow"/>
        </w:rPr>
        <w:t>Epstein</w:t>
      </w:r>
      <w:r>
        <w:rPr>
          <w:sz w:val="16"/>
        </w:rPr>
        <w:t xml:space="preserve"> in a press conference Tuesday, </w:t>
      </w:r>
      <w:r w:rsidRPr="003B2565">
        <w:rPr>
          <w:rStyle w:val="StyleUnderline"/>
          <w:highlight w:val="yellow"/>
        </w:rPr>
        <w:t>holding it up as a</w:t>
      </w:r>
      <w:r>
        <w:rPr>
          <w:sz w:val="16"/>
        </w:rPr>
        <w:t xml:space="preserve"> </w:t>
      </w:r>
      <w:r w:rsidRPr="003B2565">
        <w:rPr>
          <w:rStyle w:val="Emphasis"/>
          <w:highlight w:val="yellow"/>
        </w:rPr>
        <w:t>more effective way</w:t>
      </w:r>
      <w:r w:rsidRPr="003B2565">
        <w:rPr>
          <w:sz w:val="16"/>
          <w:highlight w:val="yellow"/>
        </w:rPr>
        <w:t xml:space="preserve"> </w:t>
      </w:r>
      <w:r w:rsidRPr="003B2565">
        <w:rPr>
          <w:rStyle w:val="StyleUnderline"/>
          <w:highlight w:val="yellow"/>
        </w:rPr>
        <w:t>to</w:t>
      </w:r>
      <w:r w:rsidRPr="003B2565">
        <w:rPr>
          <w:sz w:val="16"/>
          <w:highlight w:val="yellow"/>
        </w:rPr>
        <w:t xml:space="preserve"> </w:t>
      </w:r>
      <w:r w:rsidRPr="003B2565">
        <w:rPr>
          <w:rStyle w:val="Emphasis"/>
          <w:highlight w:val="yellow"/>
        </w:rPr>
        <w:t>probe matters</w:t>
      </w:r>
      <w:r>
        <w:rPr>
          <w:sz w:val="16"/>
        </w:rPr>
        <w:t xml:space="preserve"> </w:t>
      </w:r>
      <w:r>
        <w:rPr>
          <w:rStyle w:val="StyleUnderline"/>
        </w:rPr>
        <w:t xml:space="preserve">surrounding the convicted sex offender </w:t>
      </w:r>
      <w:r w:rsidRPr="003B2565">
        <w:rPr>
          <w:rStyle w:val="StyleUnderline"/>
          <w:highlight w:val="yellow"/>
        </w:rPr>
        <w:t>than a</w:t>
      </w:r>
      <w:r>
        <w:rPr>
          <w:sz w:val="16"/>
        </w:rPr>
        <w:t xml:space="preserve"> </w:t>
      </w:r>
      <w:r w:rsidRPr="003B2565">
        <w:rPr>
          <w:rStyle w:val="Emphasis"/>
          <w:highlight w:val="yellow"/>
        </w:rPr>
        <w:t>discharge petition effort</w:t>
      </w:r>
      <w:r w:rsidRPr="003B2565">
        <w:rPr>
          <w:sz w:val="16"/>
          <w:highlight w:val="yellow"/>
        </w:rPr>
        <w:t xml:space="preserve"> </w:t>
      </w:r>
      <w:r w:rsidRPr="003B2565">
        <w:rPr>
          <w:rStyle w:val="StyleUnderline"/>
          <w:highlight w:val="yellow"/>
        </w:rPr>
        <w:t>to</w:t>
      </w:r>
      <w:r w:rsidRPr="003B2565">
        <w:rPr>
          <w:sz w:val="16"/>
          <w:highlight w:val="yellow"/>
        </w:rPr>
        <w:t xml:space="preserve"> </w:t>
      </w:r>
      <w:r w:rsidRPr="003B2565">
        <w:rPr>
          <w:rStyle w:val="Emphasis"/>
          <w:highlight w:val="yellow"/>
        </w:rPr>
        <w:t>circumvent leadership</w:t>
      </w:r>
      <w:r w:rsidRPr="003B2565">
        <w:rPr>
          <w:sz w:val="16"/>
          <w:highlight w:val="yellow"/>
        </w:rPr>
        <w:t xml:space="preserve"> </w:t>
      </w:r>
      <w:r w:rsidRPr="003B2565">
        <w:rPr>
          <w:rStyle w:val="StyleUnderline"/>
          <w:highlight w:val="yellow"/>
        </w:rPr>
        <w:t>and</w:t>
      </w:r>
      <w:r w:rsidRPr="003B2565">
        <w:rPr>
          <w:sz w:val="16"/>
          <w:highlight w:val="yellow"/>
        </w:rPr>
        <w:t xml:space="preserve"> </w:t>
      </w:r>
      <w:r w:rsidRPr="003B2565">
        <w:rPr>
          <w:rStyle w:val="Emphasis"/>
          <w:highlight w:val="yellow"/>
        </w:rPr>
        <w:t>force a vote</w:t>
      </w:r>
      <w:r>
        <w:rPr>
          <w:sz w:val="16"/>
        </w:rPr>
        <w:t xml:space="preserve"> </w:t>
      </w:r>
      <w:r>
        <w:rPr>
          <w:rStyle w:val="StyleUnderline"/>
        </w:rPr>
        <w:t>to</w:t>
      </w:r>
      <w:r>
        <w:rPr>
          <w:sz w:val="16"/>
        </w:rPr>
        <w:t xml:space="preserve"> </w:t>
      </w:r>
      <w:r>
        <w:rPr>
          <w:rStyle w:val="Emphasis"/>
        </w:rPr>
        <w:t>release the</w:t>
      </w:r>
      <w:r>
        <w:rPr>
          <w:sz w:val="16"/>
        </w:rPr>
        <w:t xml:space="preserve"> “Epstein </w:t>
      </w:r>
      <w:r>
        <w:rPr>
          <w:rStyle w:val="Emphasis"/>
        </w:rPr>
        <w:t>Files</w:t>
      </w:r>
      <w:r>
        <w:rPr>
          <w:sz w:val="16"/>
        </w:rPr>
        <w:t>.”</w:t>
      </w:r>
    </w:p>
    <w:p w14:paraId="334FCE5D" w14:textId="77777777" w:rsidR="007C6F76" w:rsidRDefault="007C6F76" w:rsidP="007C6F76">
      <w:r w:rsidRPr="003B2565">
        <w:rPr>
          <w:rStyle w:val="StyleUnderline"/>
        </w:rPr>
        <w:t>In a break from his</w:t>
      </w:r>
      <w:r w:rsidRPr="003B2565">
        <w:rPr>
          <w:sz w:val="16"/>
        </w:rPr>
        <w:t xml:space="preserve"> daily </w:t>
      </w:r>
      <w:r w:rsidRPr="003B2565">
        <w:rPr>
          <w:rStyle w:val="StyleUnderline"/>
        </w:rPr>
        <w:t>messaging on the</w:t>
      </w:r>
      <w:r w:rsidRPr="003B2565">
        <w:rPr>
          <w:sz w:val="16"/>
        </w:rPr>
        <w:t xml:space="preserve"> government </w:t>
      </w:r>
      <w:r w:rsidRPr="003B2565">
        <w:rPr>
          <w:rStyle w:val="Emphasis"/>
        </w:rPr>
        <w:t xml:space="preserve">shutdown, </w:t>
      </w:r>
      <w:r w:rsidRPr="003B2565">
        <w:rPr>
          <w:rStyle w:val="StyleUnderline"/>
        </w:rPr>
        <w:t xml:space="preserve">Johnson </w:t>
      </w:r>
      <w:r w:rsidRPr="003B2565">
        <w:rPr>
          <w:rStyle w:val="StyleUnderline"/>
          <w:highlight w:val="yellow"/>
        </w:rPr>
        <w:t>argued the “</w:t>
      </w:r>
      <w:r w:rsidRPr="003B2565">
        <w:rPr>
          <w:rStyle w:val="Emphasis"/>
          <w:highlight w:val="yellow"/>
        </w:rPr>
        <w:t>bipartisan</w:t>
      </w:r>
      <w:r w:rsidRPr="003B2565">
        <w:rPr>
          <w:rStyle w:val="StyleUnderline"/>
          <w:highlight w:val="yellow"/>
        </w:rPr>
        <w:t>”</w:t>
      </w:r>
      <w:r>
        <w:rPr>
          <w:sz w:val="16"/>
        </w:rPr>
        <w:t xml:space="preserve"> House </w:t>
      </w:r>
      <w:r w:rsidRPr="003B2565">
        <w:rPr>
          <w:rStyle w:val="StyleUnderline"/>
        </w:rPr>
        <w:t xml:space="preserve">Oversight </w:t>
      </w:r>
      <w:r w:rsidRPr="003B2565">
        <w:rPr>
          <w:rStyle w:val="Emphasis"/>
          <w:highlight w:val="yellow"/>
        </w:rPr>
        <w:t>investigation</w:t>
      </w:r>
      <w:r w:rsidRPr="003B2565">
        <w:rPr>
          <w:rStyle w:val="StyleUnderline"/>
          <w:highlight w:val="yellow"/>
        </w:rPr>
        <w:t xml:space="preserve"> is getting</w:t>
      </w:r>
      <w:r>
        <w:rPr>
          <w:sz w:val="16"/>
        </w:rPr>
        <w:t xml:space="preserve"> </w:t>
      </w:r>
      <w:r w:rsidRPr="003B2565">
        <w:rPr>
          <w:rStyle w:val="Emphasis"/>
          <w:highlight w:val="yellow"/>
        </w:rPr>
        <w:t>more information</w:t>
      </w:r>
      <w:r w:rsidRPr="003B2565">
        <w:rPr>
          <w:sz w:val="16"/>
          <w:highlight w:val="yellow"/>
        </w:rPr>
        <w:t xml:space="preserve"> </w:t>
      </w:r>
      <w:r w:rsidRPr="003B2565">
        <w:rPr>
          <w:rStyle w:val="StyleUnderline"/>
          <w:highlight w:val="yellow"/>
        </w:rPr>
        <w:t>than would be gained</w:t>
      </w:r>
      <w:r w:rsidRPr="003B2565">
        <w:rPr>
          <w:sz w:val="16"/>
          <w:highlight w:val="yellow"/>
        </w:rPr>
        <w:t xml:space="preserve"> </w:t>
      </w:r>
      <w:r w:rsidRPr="003B2565">
        <w:rPr>
          <w:rStyle w:val="Emphasis"/>
          <w:highlight w:val="yellow"/>
        </w:rPr>
        <w:t>even if</w:t>
      </w:r>
      <w:r>
        <w:rPr>
          <w:sz w:val="16"/>
        </w:rPr>
        <w:t xml:space="preserve"> </w:t>
      </w:r>
      <w:r>
        <w:rPr>
          <w:rStyle w:val="StyleUnderline"/>
        </w:rPr>
        <w:t xml:space="preserve">the </w:t>
      </w:r>
      <w:r w:rsidRPr="003B2565">
        <w:rPr>
          <w:rStyle w:val="Emphasis"/>
          <w:highlight w:val="yellow"/>
        </w:rPr>
        <w:t>discharge</w:t>
      </w:r>
      <w:r>
        <w:rPr>
          <w:sz w:val="16"/>
        </w:rPr>
        <w:t xml:space="preserve"> petition </w:t>
      </w:r>
      <w:r w:rsidRPr="003B2565">
        <w:rPr>
          <w:rStyle w:val="StyleUnderline"/>
          <w:highlight w:val="yellow"/>
        </w:rPr>
        <w:t>was</w:t>
      </w:r>
      <w:r w:rsidRPr="003B2565">
        <w:rPr>
          <w:sz w:val="16"/>
          <w:highlight w:val="yellow"/>
        </w:rPr>
        <w:t xml:space="preserve"> </w:t>
      </w:r>
      <w:r w:rsidRPr="003B2565">
        <w:rPr>
          <w:rStyle w:val="Emphasis"/>
          <w:highlight w:val="yellow"/>
        </w:rPr>
        <w:t>successful</w:t>
      </w:r>
      <w:r>
        <w:rPr>
          <w:sz w:val="16"/>
        </w:rPr>
        <w:t xml:space="preserve">. </w:t>
      </w:r>
    </w:p>
    <w:p w14:paraId="17AC8E9E" w14:textId="77777777" w:rsidR="007C6F76" w:rsidRDefault="007C6F76" w:rsidP="007C6F76">
      <w:r>
        <w:rPr>
          <w:sz w:val="16"/>
        </w:rPr>
        <w:t>“The bipartisan House Oversight Committee is already accomplishing what the discharge petition, that gambit, sought, and much more,” Johnson said.</w:t>
      </w:r>
    </w:p>
    <w:p w14:paraId="51E80C27" w14:textId="77777777" w:rsidR="007C6F76" w:rsidRDefault="007C6F76" w:rsidP="007C6F76">
      <w:r>
        <w:rPr>
          <w:rStyle w:val="StyleUnderline"/>
        </w:rPr>
        <w:t>The</w:t>
      </w:r>
      <w:r>
        <w:rPr>
          <w:sz w:val="16"/>
        </w:rPr>
        <w:t xml:space="preserve"> Oversight </w:t>
      </w:r>
      <w:r>
        <w:rPr>
          <w:rStyle w:val="StyleUnderline"/>
        </w:rPr>
        <w:t>panel</w:t>
      </w:r>
      <w:r>
        <w:rPr>
          <w:sz w:val="16"/>
        </w:rPr>
        <w:t xml:space="preserve"> last week </w:t>
      </w:r>
      <w:r>
        <w:rPr>
          <w:rStyle w:val="StyleUnderline"/>
        </w:rPr>
        <w:t>released a transcript of a transcribed interview with former Labor Secretary</w:t>
      </w:r>
      <w:r>
        <w:rPr>
          <w:sz w:val="16"/>
        </w:rPr>
        <w:t xml:space="preserve"> Alex </w:t>
      </w:r>
      <w:r>
        <w:rPr>
          <w:rStyle w:val="Emphasis"/>
        </w:rPr>
        <w:t>Acosta</w:t>
      </w:r>
      <w:r>
        <w:rPr>
          <w:sz w:val="16"/>
        </w:rPr>
        <w:t>, who was the prosecutor who oversaw Epstein’s much-criticized 2008 plea deal.</w:t>
      </w:r>
    </w:p>
    <w:p w14:paraId="4E271C51" w14:textId="77777777" w:rsidR="007C6F76" w:rsidRDefault="007C6F76" w:rsidP="007C6F76">
      <w:r>
        <w:rPr>
          <w:rStyle w:val="StyleUnderline"/>
        </w:rPr>
        <w:lastRenderedPageBreak/>
        <w:t>It also released more information from the Epstein</w:t>
      </w:r>
      <w:r>
        <w:rPr>
          <w:sz w:val="16"/>
        </w:rPr>
        <w:t xml:space="preserve"> </w:t>
      </w:r>
      <w:r>
        <w:rPr>
          <w:rStyle w:val="Emphasis"/>
        </w:rPr>
        <w:t>estate</w:t>
      </w:r>
      <w:r>
        <w:rPr>
          <w:sz w:val="16"/>
        </w:rPr>
        <w:t xml:space="preserve">, which the committee subpoenaed earlier this year. GOP leaders noted the material from the Epstein estate — </w:t>
      </w:r>
      <w:r>
        <w:rPr>
          <w:rStyle w:val="StyleUnderline"/>
        </w:rPr>
        <w:t>including Epstein’s personal schedules and infamous “Birthday Book” that included notes from President Trump and former President Clinton</w:t>
      </w:r>
      <w:r>
        <w:rPr>
          <w:sz w:val="16"/>
        </w:rPr>
        <w:t xml:space="preserve"> — would </w:t>
      </w:r>
      <w:r>
        <w:rPr>
          <w:rStyle w:val="Emphasis"/>
        </w:rPr>
        <w:t>not</w:t>
      </w:r>
      <w:r>
        <w:rPr>
          <w:sz w:val="16"/>
        </w:rPr>
        <w:t xml:space="preserve"> have been </w:t>
      </w:r>
      <w:r>
        <w:rPr>
          <w:rStyle w:val="Emphasis"/>
        </w:rPr>
        <w:t>compelled</w:t>
      </w:r>
      <w:r>
        <w:rPr>
          <w:sz w:val="16"/>
        </w:rPr>
        <w:t xml:space="preserve"> </w:t>
      </w:r>
      <w:r>
        <w:rPr>
          <w:rStyle w:val="StyleUnderline"/>
        </w:rPr>
        <w:t>to be released by the</w:t>
      </w:r>
      <w:r>
        <w:rPr>
          <w:sz w:val="16"/>
        </w:rPr>
        <w:t xml:space="preserve"> </w:t>
      </w:r>
      <w:r>
        <w:rPr>
          <w:rStyle w:val="Emphasis"/>
        </w:rPr>
        <w:t>discharge petition</w:t>
      </w:r>
      <w:r>
        <w:rPr>
          <w:sz w:val="16"/>
        </w:rPr>
        <w:t xml:space="preserve"> bill.</w:t>
      </w:r>
    </w:p>
    <w:p w14:paraId="4D763BB2" w14:textId="77777777" w:rsidR="007C6F76" w:rsidRDefault="007C6F76" w:rsidP="007C6F76">
      <w:pPr>
        <w:pStyle w:val="Heading3"/>
      </w:pPr>
      <w:r>
        <w:lastRenderedPageBreak/>
        <w:t>Link---2NC</w:t>
      </w:r>
    </w:p>
    <w:p w14:paraId="4BDD078F" w14:textId="77777777" w:rsidR="007C6F76" w:rsidRPr="001C0907" w:rsidRDefault="007C6F76" w:rsidP="007C6F76">
      <w:pPr>
        <w:pStyle w:val="Heading4"/>
      </w:pPr>
      <w:r>
        <w:t xml:space="preserve">Johnson has suspended </w:t>
      </w:r>
      <w:r>
        <w:rPr>
          <w:u w:val="single"/>
        </w:rPr>
        <w:t>all business</w:t>
      </w:r>
      <w:r>
        <w:t>---</w:t>
      </w:r>
      <w:r>
        <w:rPr>
          <w:u w:val="single"/>
        </w:rPr>
        <w:t>nothing can happen</w:t>
      </w:r>
      <w:r>
        <w:t xml:space="preserve"> without ending the House Recess. </w:t>
      </w:r>
    </w:p>
    <w:p w14:paraId="7977E85D" w14:textId="77777777" w:rsidR="007C6F76" w:rsidRDefault="007C6F76" w:rsidP="007C6F76">
      <w:r>
        <w:t xml:space="preserve">Emily </w:t>
      </w:r>
      <w:r w:rsidRPr="001C0907">
        <w:rPr>
          <w:rStyle w:val="Style13ptBold"/>
        </w:rPr>
        <w:t>Brooks 10/31</w:t>
      </w:r>
      <w:r>
        <w:t>, The Hill congressional reporter covering House leadership and Republican politics with experience at Washington Examiner, "House Republicans grow anxious about Speaker Johnson's extended shutdown recess," The Hill, 10/31/2025, https://thehill.com/homenews/house/5582283-republicans-house-shutdown-recess-johnson/</w:t>
      </w:r>
    </w:p>
    <w:p w14:paraId="081A3BD0" w14:textId="77777777" w:rsidR="007C6F76" w:rsidRDefault="007C6F76" w:rsidP="007C6F76">
      <w:r>
        <w:rPr>
          <w:rStyle w:val="StyleUnderline"/>
        </w:rPr>
        <w:t xml:space="preserve">House </w:t>
      </w:r>
      <w:r w:rsidRPr="00715FD4">
        <w:rPr>
          <w:rStyle w:val="StyleUnderline"/>
          <w:highlight w:val="yellow"/>
        </w:rPr>
        <w:t>Rep</w:t>
      </w:r>
      <w:r w:rsidRPr="001C0907">
        <w:rPr>
          <w:rStyle w:val="StyleUnderline"/>
        </w:rPr>
        <w:t>ublican</w:t>
      </w:r>
      <w:r w:rsidRPr="00715FD4">
        <w:rPr>
          <w:rStyle w:val="StyleUnderline"/>
          <w:highlight w:val="yellow"/>
        </w:rPr>
        <w:t>s are</w:t>
      </w:r>
      <w:r>
        <w:rPr>
          <w:rStyle w:val="StyleUnderline"/>
        </w:rPr>
        <w:t xml:space="preserve"> </w:t>
      </w:r>
      <w:r>
        <w:rPr>
          <w:rStyle w:val="Emphasis"/>
        </w:rPr>
        <w:t xml:space="preserve">growing </w:t>
      </w:r>
      <w:r w:rsidRPr="00715FD4">
        <w:rPr>
          <w:rStyle w:val="Emphasis"/>
          <w:highlight w:val="yellow"/>
        </w:rPr>
        <w:t>anxious</w:t>
      </w:r>
      <w:r w:rsidRPr="00715FD4">
        <w:rPr>
          <w:rStyle w:val="StyleUnderline"/>
          <w:highlight w:val="yellow"/>
        </w:rPr>
        <w:t xml:space="preserve"> about</w:t>
      </w:r>
      <w:r>
        <w:rPr>
          <w:rStyle w:val="StyleUnderline"/>
        </w:rPr>
        <w:t xml:space="preserve"> how they will </w:t>
      </w:r>
      <w:r>
        <w:rPr>
          <w:rStyle w:val="Emphasis"/>
        </w:rPr>
        <w:t xml:space="preserve">make up for </w:t>
      </w:r>
      <w:r w:rsidRPr="00715FD4">
        <w:rPr>
          <w:rStyle w:val="Emphasis"/>
          <w:highlight w:val="yellow"/>
        </w:rPr>
        <w:t>lost time</w:t>
      </w:r>
      <w:r w:rsidRPr="00715FD4">
        <w:rPr>
          <w:rStyle w:val="StyleUnderline"/>
          <w:highlight w:val="yellow"/>
        </w:rPr>
        <w:t xml:space="preserve"> after</w:t>
      </w:r>
      <w:r>
        <w:rPr>
          <w:sz w:val="16"/>
        </w:rPr>
        <w:t xml:space="preserve"> Speaker Mike </w:t>
      </w:r>
      <w:r w:rsidRPr="001C0907">
        <w:rPr>
          <w:rStyle w:val="Emphasis"/>
          <w:highlight w:val="yellow"/>
        </w:rPr>
        <w:t>Johnson</w:t>
      </w:r>
      <w:r w:rsidRPr="001C0907">
        <w:rPr>
          <w:rStyle w:val="StyleUnderline"/>
        </w:rPr>
        <w:t>'s</w:t>
      </w:r>
      <w:r w:rsidRPr="001C0907">
        <w:rPr>
          <w:sz w:val="16"/>
        </w:rPr>
        <w:t xml:space="preserve"> (R-La.) </w:t>
      </w:r>
      <w:r w:rsidRPr="001C0907">
        <w:rPr>
          <w:rStyle w:val="StyleUnderline"/>
        </w:rPr>
        <w:t xml:space="preserve">move to </w:t>
      </w:r>
      <w:r w:rsidRPr="00715FD4">
        <w:rPr>
          <w:rStyle w:val="StyleUnderline"/>
          <w:highlight w:val="yellow"/>
        </w:rPr>
        <w:t xml:space="preserve">keep the House </w:t>
      </w:r>
      <w:r w:rsidRPr="001C0907">
        <w:rPr>
          <w:rStyle w:val="Emphasis"/>
          <w:highlight w:val="yellow"/>
        </w:rPr>
        <w:t>out of session</w:t>
      </w:r>
      <w:r w:rsidRPr="00715FD4">
        <w:rPr>
          <w:rStyle w:val="StyleUnderline"/>
          <w:highlight w:val="yellow"/>
        </w:rPr>
        <w:t xml:space="preserve"> for </w:t>
      </w:r>
      <w:r w:rsidRPr="00715FD4">
        <w:rPr>
          <w:rStyle w:val="Emphasis"/>
          <w:highlight w:val="yellow"/>
        </w:rPr>
        <w:t>more than a month</w:t>
      </w:r>
      <w:r w:rsidRPr="001C0907">
        <w:rPr>
          <w:rStyle w:val="StyleUnderline"/>
        </w:rPr>
        <w:t xml:space="preserve"> during the </w:t>
      </w:r>
      <w:r w:rsidRPr="001C0907">
        <w:rPr>
          <w:rStyle w:val="Emphasis"/>
        </w:rPr>
        <w:t>government shutdown</w:t>
      </w:r>
      <w:r w:rsidRPr="001C0907">
        <w:rPr>
          <w:sz w:val="16"/>
        </w:rPr>
        <w:t>, with leaders starting to brace members for long days when the funding impasse eventually ends.</w:t>
      </w:r>
    </w:p>
    <w:p w14:paraId="71754FFC" w14:textId="77777777" w:rsidR="007C6F76" w:rsidRPr="001C0907" w:rsidRDefault="007C6F76" w:rsidP="007C6F76">
      <w:r w:rsidRPr="001C0907">
        <w:rPr>
          <w:rStyle w:val="StyleUnderline"/>
        </w:rPr>
        <w:t xml:space="preserve">Frustrations with the lack of action in the House </w:t>
      </w:r>
      <w:r w:rsidRPr="001C0907">
        <w:rPr>
          <w:rStyle w:val="Emphasis"/>
        </w:rPr>
        <w:t>spilled out</w:t>
      </w:r>
      <w:r w:rsidRPr="001C0907">
        <w:rPr>
          <w:rStyle w:val="StyleUnderline"/>
        </w:rPr>
        <w:t xml:space="preserve"> into the open on a House GOP conference call Tuesday</w:t>
      </w:r>
      <w:r w:rsidRPr="001C0907">
        <w:rPr>
          <w:sz w:val="16"/>
        </w:rPr>
        <w:t xml:space="preserve">, </w:t>
      </w:r>
      <w:r w:rsidRPr="001C0907">
        <w:rPr>
          <w:rStyle w:val="StyleUnderline"/>
        </w:rPr>
        <w:t>when</w:t>
      </w:r>
      <w:r w:rsidRPr="001C0907">
        <w:rPr>
          <w:sz w:val="16"/>
        </w:rPr>
        <w:t xml:space="preserve"> Rep. Marjorie Taylor </w:t>
      </w:r>
      <w:r w:rsidRPr="001C0907">
        <w:rPr>
          <w:rStyle w:val="StyleUnderline"/>
        </w:rPr>
        <w:t>Greene</w:t>
      </w:r>
      <w:r w:rsidRPr="001C0907">
        <w:rPr>
          <w:sz w:val="16"/>
        </w:rPr>
        <w:t xml:space="preserve"> (R-Ga.), </w:t>
      </w:r>
      <w:r w:rsidRPr="001C0907">
        <w:rPr>
          <w:rStyle w:val="StyleUnderline"/>
        </w:rPr>
        <w:t xml:space="preserve">who has previously </w:t>
      </w:r>
      <w:r w:rsidRPr="001C0907">
        <w:rPr>
          <w:rStyle w:val="Emphasis"/>
        </w:rPr>
        <w:t>publicly criticized</w:t>
      </w:r>
      <w:r w:rsidRPr="001C0907">
        <w:rPr>
          <w:rStyle w:val="StyleUnderline"/>
        </w:rPr>
        <w:t xml:space="preserve"> the recess strategy, again </w:t>
      </w:r>
      <w:r w:rsidRPr="001C0907">
        <w:rPr>
          <w:rStyle w:val="Emphasis"/>
        </w:rPr>
        <w:t>confronted Johnson</w:t>
      </w:r>
      <w:r w:rsidRPr="001C0907">
        <w:rPr>
          <w:rStyle w:val="StyleUnderline"/>
        </w:rPr>
        <w:t xml:space="preserve"> on how he was handling the shutdown.</w:t>
      </w:r>
    </w:p>
    <w:p w14:paraId="3C8A63F1" w14:textId="77777777" w:rsidR="007C6F76" w:rsidRPr="001C0907" w:rsidRDefault="007C6F76" w:rsidP="007C6F76">
      <w:r w:rsidRPr="001C0907">
        <w:rPr>
          <w:sz w:val="16"/>
        </w:rPr>
        <w:t>But the concerns were also raised by members such as Rep. Dan Crenshaw (R-Texas), a source confirmed and Axios previously reported, who questioned how lawmakers will make up for lost time.</w:t>
      </w:r>
    </w:p>
    <w:p w14:paraId="2428F5E2" w14:textId="77777777" w:rsidR="007C6F76" w:rsidRPr="001C0907" w:rsidRDefault="007C6F76" w:rsidP="007C6F76">
      <w:r w:rsidRPr="001C0907">
        <w:rPr>
          <w:rStyle w:val="StyleUnderline"/>
        </w:rPr>
        <w:t xml:space="preserve">The House last voted </w:t>
      </w:r>
      <w:r w:rsidRPr="001C0907">
        <w:rPr>
          <w:rStyle w:val="Emphasis"/>
        </w:rPr>
        <w:t>Sept. 19</w:t>
      </w:r>
      <w:r w:rsidRPr="001C0907">
        <w:rPr>
          <w:rStyle w:val="StyleUnderline"/>
        </w:rPr>
        <w:t xml:space="preserve">. It's the </w:t>
      </w:r>
      <w:r w:rsidRPr="001C0907">
        <w:rPr>
          <w:rStyle w:val="Emphasis"/>
        </w:rPr>
        <w:t xml:space="preserve">longest break in a House session </w:t>
      </w:r>
      <w:r w:rsidRPr="001C0907">
        <w:rPr>
          <w:rStyle w:val="StyleUnderline"/>
        </w:rPr>
        <w:t xml:space="preserve">since a </w:t>
      </w:r>
      <w:r w:rsidRPr="001C0907">
        <w:rPr>
          <w:rStyle w:val="Emphasis"/>
        </w:rPr>
        <w:t>six-week recess ahead of the 2024 election — and an unscheduled one</w:t>
      </w:r>
      <w:r w:rsidRPr="001C0907">
        <w:rPr>
          <w:rStyle w:val="StyleUnderline"/>
        </w:rPr>
        <w:t>.</w:t>
      </w:r>
    </w:p>
    <w:p w14:paraId="526DB711" w14:textId="77777777" w:rsidR="007C6F76" w:rsidRDefault="007C6F76" w:rsidP="007C6F76">
      <w:r w:rsidRPr="001C0907">
        <w:rPr>
          <w:rStyle w:val="StyleUnderline"/>
        </w:rPr>
        <w:t>Johnson has</w:t>
      </w:r>
      <w:r>
        <w:rPr>
          <w:rStyle w:val="StyleUnderline"/>
        </w:rPr>
        <w:t xml:space="preserve"> </w:t>
      </w:r>
      <w:r w:rsidRPr="00715FD4">
        <w:rPr>
          <w:rStyle w:val="Emphasis"/>
          <w:highlight w:val="yellow"/>
        </w:rPr>
        <w:t xml:space="preserve">canceled five </w:t>
      </w:r>
      <w:r w:rsidRPr="001C0907">
        <w:rPr>
          <w:rStyle w:val="Emphasis"/>
          <w:highlight w:val="yellow"/>
        </w:rPr>
        <w:t>weeks</w:t>
      </w:r>
      <w:r w:rsidRPr="001C0907">
        <w:rPr>
          <w:rStyle w:val="StyleUnderline"/>
          <w:highlight w:val="yellow"/>
        </w:rPr>
        <w:t xml:space="preserve"> of </w:t>
      </w:r>
      <w:r w:rsidRPr="001C0907">
        <w:rPr>
          <w:rStyle w:val="Emphasis"/>
          <w:highlight w:val="yellow"/>
        </w:rPr>
        <w:t>previously scheduled votes</w:t>
      </w:r>
      <w:r>
        <w:rPr>
          <w:rStyle w:val="StyleUnderline"/>
        </w:rPr>
        <w:t xml:space="preserve"> as he aims to put </w:t>
      </w:r>
      <w:r>
        <w:rPr>
          <w:rStyle w:val="Emphasis"/>
        </w:rPr>
        <w:t>pressure</w:t>
      </w:r>
      <w:r>
        <w:rPr>
          <w:rStyle w:val="StyleUnderline"/>
        </w:rPr>
        <w:t xml:space="preserve"> on </w:t>
      </w:r>
      <w:r>
        <w:rPr>
          <w:rStyle w:val="Emphasis"/>
        </w:rPr>
        <w:t>Senate Democrats</w:t>
      </w:r>
      <w:r>
        <w:rPr>
          <w:sz w:val="16"/>
        </w:rPr>
        <w:t xml:space="preserve">, who are demanding negotiations on expiring enhanced ObamaCare subsidies, </w:t>
      </w:r>
      <w:r>
        <w:rPr>
          <w:rStyle w:val="StyleUnderline"/>
        </w:rPr>
        <w:t>to accept a House-passed, Republican-crafted "clean" continuing resolution to fund the government through Nov. 21.</w:t>
      </w:r>
    </w:p>
    <w:p w14:paraId="5614EA74" w14:textId="77777777" w:rsidR="007C6F76" w:rsidRDefault="007C6F76" w:rsidP="007C6F76">
      <w:r>
        <w:rPr>
          <w:sz w:val="16"/>
        </w:rPr>
        <w:t xml:space="preserve">Rep. Stephanie Bice (R-Okla.) told reporters this week that she "of course" likes being able to spend more time in her district, and that </w:t>
      </w:r>
      <w:r w:rsidRPr="001C0907">
        <w:rPr>
          <w:rStyle w:val="StyleUnderline"/>
          <w:highlight w:val="yellow"/>
        </w:rPr>
        <w:t xml:space="preserve">members are still </w:t>
      </w:r>
      <w:r w:rsidRPr="001C0907">
        <w:rPr>
          <w:rStyle w:val="Emphasis"/>
          <w:highlight w:val="yellow"/>
        </w:rPr>
        <w:t>working</w:t>
      </w:r>
      <w:r>
        <w:rPr>
          <w:rStyle w:val="StyleUnderline"/>
        </w:rPr>
        <w:t xml:space="preserve"> on </w:t>
      </w:r>
      <w:r>
        <w:rPr>
          <w:rStyle w:val="Emphasis"/>
        </w:rPr>
        <w:t>committee business</w:t>
      </w:r>
      <w:r>
        <w:rPr>
          <w:rStyle w:val="StyleUnderline"/>
        </w:rPr>
        <w:t xml:space="preserve"> and </w:t>
      </w:r>
      <w:r>
        <w:rPr>
          <w:rStyle w:val="Emphasis"/>
        </w:rPr>
        <w:t>other issues</w:t>
      </w:r>
      <w:r>
        <w:rPr>
          <w:rStyle w:val="StyleUnderline"/>
        </w:rPr>
        <w:t xml:space="preserve"> </w:t>
      </w:r>
      <w:r w:rsidRPr="001C0907">
        <w:rPr>
          <w:rStyle w:val="StyleUnderline"/>
          <w:highlight w:val="yellow"/>
        </w:rPr>
        <w:t>while the House is out, but</w:t>
      </w:r>
      <w:r>
        <w:rPr>
          <w:rStyle w:val="StyleUnderline"/>
        </w:rPr>
        <w:t xml:space="preserve"> "we are all </w:t>
      </w:r>
      <w:r>
        <w:rPr>
          <w:rStyle w:val="Emphasis"/>
        </w:rPr>
        <w:t>built to work</w:t>
      </w:r>
      <w:r>
        <w:rPr>
          <w:rStyle w:val="StyleUnderline"/>
        </w:rPr>
        <w:t xml:space="preserve"> here."</w:t>
      </w:r>
    </w:p>
    <w:p w14:paraId="7B7357D4" w14:textId="77777777" w:rsidR="007C6F76" w:rsidRPr="004479E7" w:rsidRDefault="007C6F76" w:rsidP="007C6F76">
      <w:pPr>
        <w:rPr>
          <w:sz w:val="16"/>
        </w:rPr>
      </w:pPr>
      <w:r w:rsidRPr="004479E7">
        <w:rPr>
          <w:sz w:val="16"/>
        </w:rPr>
        <w:t>One House Republican familiar with leadership conversations said members should brace for a jam-packed schedule when the chamber returns — likening it to "two-a-day" football practices.</w:t>
      </w:r>
    </w:p>
    <w:p w14:paraId="12FD4B3E" w14:textId="77777777" w:rsidR="007C6F76" w:rsidRPr="004479E7" w:rsidRDefault="007C6F76" w:rsidP="007C6F76">
      <w:pPr>
        <w:rPr>
          <w:sz w:val="16"/>
        </w:rPr>
      </w:pPr>
      <w:r w:rsidRPr="004479E7">
        <w:rPr>
          <w:sz w:val="16"/>
        </w:rPr>
        <w:t>"It's not going to be business as usual. It's going to be long nights, long days," the GOP member said.</w:t>
      </w:r>
    </w:p>
    <w:p w14:paraId="1A3C3A4E" w14:textId="77777777" w:rsidR="007C6F76" w:rsidRPr="004479E7" w:rsidRDefault="007C6F76" w:rsidP="007C6F76">
      <w:pPr>
        <w:rPr>
          <w:sz w:val="16"/>
        </w:rPr>
      </w:pPr>
      <w:r w:rsidRPr="004479E7">
        <w:rPr>
          <w:sz w:val="16"/>
        </w:rPr>
        <w:t>House Appropriations Committee Chair Tom Cole (R-Okla.) said he would meet with Johnson on Thursday about all the work left to do on appropriations bills when the shutdown ends. All 12 appropriations bills have cleared committee, but only a few have hit the House floor.</w:t>
      </w:r>
    </w:p>
    <w:p w14:paraId="13957F55" w14:textId="77777777" w:rsidR="007C6F76" w:rsidRPr="004479E7" w:rsidRDefault="007C6F76" w:rsidP="007C6F76">
      <w:pPr>
        <w:rPr>
          <w:sz w:val="16"/>
        </w:rPr>
      </w:pPr>
      <w:r w:rsidRPr="004479E7">
        <w:rPr>
          <w:sz w:val="16"/>
        </w:rPr>
        <w:t>"We're just going to have to hit the accelerator," Cole told The Hill in an interview Thursday, adding that he would meet with the Speaker on appropriations later in the afternoon.</w:t>
      </w:r>
    </w:p>
    <w:p w14:paraId="69428DCF" w14:textId="77777777" w:rsidR="007C6F76" w:rsidRPr="004479E7" w:rsidRDefault="007C6F76" w:rsidP="007C6F76">
      <w:pPr>
        <w:rPr>
          <w:sz w:val="16"/>
        </w:rPr>
      </w:pPr>
      <w:r w:rsidRPr="004479E7">
        <w:rPr>
          <w:sz w:val="16"/>
        </w:rPr>
        <w:t>Cole said there hasn't been much negotiation with Democrats on the details of spending bills during the shutdown, accusing Democratic leaders of keeping their members from working on spending bills in earnest during the shutdown. For that reason, he did not think that being in session during the shutdown would have made a difference in how much work the Appropriations Committee will have to do when it ends, unlike other committees.</w:t>
      </w:r>
    </w:p>
    <w:p w14:paraId="3947254D" w14:textId="77777777" w:rsidR="007C6F76" w:rsidRPr="004479E7" w:rsidRDefault="007C6F76" w:rsidP="007C6F76">
      <w:pPr>
        <w:rPr>
          <w:sz w:val="16"/>
        </w:rPr>
      </w:pPr>
      <w:r w:rsidRPr="004479E7">
        <w:rPr>
          <w:sz w:val="16"/>
        </w:rPr>
        <w:t>But Cole is seeking more guidance from leadership in both parties and chambers on sequencing for those bills and whether appropriations or party leaders would negotiate the topline.</w:t>
      </w:r>
    </w:p>
    <w:p w14:paraId="796ED269" w14:textId="77777777" w:rsidR="007C6F76" w:rsidRPr="004479E7" w:rsidRDefault="007C6F76" w:rsidP="007C6F76">
      <w:pPr>
        <w:rPr>
          <w:sz w:val="16"/>
        </w:rPr>
      </w:pPr>
      <w:r w:rsidRPr="004479E7">
        <w:rPr>
          <w:sz w:val="16"/>
        </w:rPr>
        <w:t>"We've got to move, and we're wasting a lot of time," Cole said.</w:t>
      </w:r>
    </w:p>
    <w:p w14:paraId="2B8B0560" w14:textId="77777777" w:rsidR="007C6F76" w:rsidRPr="004479E7" w:rsidRDefault="007C6F76" w:rsidP="007C6F76">
      <w:pPr>
        <w:rPr>
          <w:sz w:val="16"/>
        </w:rPr>
      </w:pPr>
      <w:r w:rsidRPr="004479E7">
        <w:rPr>
          <w:sz w:val="16"/>
        </w:rPr>
        <w:t>While the Speaker insists that keeping the House out is not a "strategy" and argues there is nothing else for the House to be working on while the government is shut down, members and staff privately say there is plenty of work that could be done inside the building.</w:t>
      </w:r>
    </w:p>
    <w:p w14:paraId="0F59F7B0" w14:textId="77777777" w:rsidR="007C6F76" w:rsidRDefault="007C6F76" w:rsidP="007C6F76">
      <w:r>
        <w:rPr>
          <w:sz w:val="16"/>
        </w:rPr>
        <w:lastRenderedPageBreak/>
        <w:t xml:space="preserve">Some members lament that </w:t>
      </w:r>
      <w:r w:rsidRPr="00715FD4">
        <w:rPr>
          <w:rStyle w:val="StyleUnderline"/>
          <w:highlight w:val="yellow"/>
        </w:rPr>
        <w:t>leaders</w:t>
      </w:r>
      <w:r>
        <w:rPr>
          <w:rStyle w:val="StyleUnderline"/>
        </w:rPr>
        <w:t xml:space="preserve"> have </w:t>
      </w:r>
      <w:r w:rsidRPr="00715FD4">
        <w:rPr>
          <w:rStyle w:val="StyleUnderline"/>
          <w:highlight w:val="yellow"/>
        </w:rPr>
        <w:t xml:space="preserve">not only </w:t>
      </w:r>
      <w:r w:rsidRPr="00715FD4">
        <w:rPr>
          <w:rStyle w:val="Emphasis"/>
          <w:highlight w:val="yellow"/>
        </w:rPr>
        <w:t>blocked floor votes</w:t>
      </w:r>
      <w:r w:rsidRPr="00715FD4">
        <w:rPr>
          <w:rStyle w:val="StyleUnderline"/>
          <w:highlight w:val="yellow"/>
        </w:rPr>
        <w:t xml:space="preserve">, but </w:t>
      </w:r>
      <w:r w:rsidRPr="00715FD4">
        <w:rPr>
          <w:rStyle w:val="Emphasis"/>
          <w:highlight w:val="yellow"/>
        </w:rPr>
        <w:t>kept committees</w:t>
      </w:r>
      <w:r w:rsidRPr="00715FD4">
        <w:rPr>
          <w:rStyle w:val="StyleUnderline"/>
          <w:highlight w:val="yellow"/>
        </w:rPr>
        <w:t xml:space="preserve"> from</w:t>
      </w:r>
      <w:r w:rsidRPr="004479E7">
        <w:rPr>
          <w:rStyle w:val="StyleUnderline"/>
        </w:rPr>
        <w:t xml:space="preserve"> </w:t>
      </w:r>
      <w:r w:rsidRPr="004479E7">
        <w:rPr>
          <w:rStyle w:val="Emphasis"/>
        </w:rPr>
        <w:t xml:space="preserve">holding </w:t>
      </w:r>
      <w:r w:rsidRPr="004479E7">
        <w:rPr>
          <w:rStyle w:val="Emphasis"/>
          <w:highlight w:val="yellow"/>
        </w:rPr>
        <w:t>hearings</w:t>
      </w:r>
      <w:r w:rsidRPr="004479E7">
        <w:rPr>
          <w:rStyle w:val="StyleUnderline"/>
          <w:highlight w:val="yellow"/>
        </w:rPr>
        <w:t xml:space="preserve"> and </w:t>
      </w:r>
      <w:r w:rsidRPr="004479E7">
        <w:rPr>
          <w:rStyle w:val="Emphasis"/>
          <w:highlight w:val="yellow"/>
        </w:rPr>
        <w:t>markups</w:t>
      </w:r>
      <w:r>
        <w:rPr>
          <w:rStyle w:val="StyleUnderline"/>
        </w:rPr>
        <w:t xml:space="preserve"> during the </w:t>
      </w:r>
      <w:r>
        <w:rPr>
          <w:rStyle w:val="Emphasis"/>
        </w:rPr>
        <w:t>shutdown</w:t>
      </w:r>
      <w:r>
        <w:rPr>
          <w:rStyle w:val="StyleUnderline"/>
        </w:rPr>
        <w:t>.</w:t>
      </w:r>
    </w:p>
    <w:p w14:paraId="097FDD2E" w14:textId="77777777" w:rsidR="007C6F76" w:rsidRDefault="007C6F76" w:rsidP="007C6F76">
      <w:r>
        <w:rPr>
          <w:sz w:val="16"/>
        </w:rPr>
        <w:t xml:space="preserve">But they also acknowledge </w:t>
      </w:r>
      <w:r w:rsidRPr="004479E7">
        <w:rPr>
          <w:rStyle w:val="StyleUnderline"/>
          <w:highlight w:val="yellow"/>
        </w:rPr>
        <w:t>Johnson's move</w:t>
      </w:r>
      <w:r>
        <w:rPr>
          <w:rStyle w:val="StyleUnderline"/>
        </w:rPr>
        <w:t xml:space="preserve"> to keep members from voting </w:t>
      </w:r>
      <w:r w:rsidRPr="004479E7">
        <w:rPr>
          <w:rStyle w:val="Emphasis"/>
          <w:highlight w:val="yellow"/>
        </w:rPr>
        <w:t>also</w:t>
      </w:r>
      <w:r w:rsidRPr="004479E7">
        <w:rPr>
          <w:rStyle w:val="StyleUnderline"/>
          <w:highlight w:val="yellow"/>
        </w:rPr>
        <w:t xml:space="preserve"> </w:t>
      </w:r>
      <w:r w:rsidRPr="004479E7">
        <w:rPr>
          <w:rStyle w:val="Emphasis"/>
          <w:highlight w:val="yellow"/>
        </w:rPr>
        <w:t>avoids the headache</w:t>
      </w:r>
      <w:r w:rsidRPr="004479E7">
        <w:rPr>
          <w:rStyle w:val="StyleUnderline"/>
          <w:highlight w:val="yellow"/>
        </w:rPr>
        <w:t xml:space="preserve"> of having </w:t>
      </w:r>
      <w:r w:rsidRPr="004479E7">
        <w:rPr>
          <w:rStyle w:val="Emphasis"/>
          <w:highlight w:val="yellow"/>
        </w:rPr>
        <w:t>vocal</w:t>
      </w:r>
      <w:r w:rsidRPr="004479E7">
        <w:rPr>
          <w:rStyle w:val="StyleUnderline"/>
          <w:highlight w:val="yellow"/>
        </w:rPr>
        <w:t xml:space="preserve">, </w:t>
      </w:r>
      <w:r w:rsidRPr="004479E7">
        <w:rPr>
          <w:rStyle w:val="Emphasis"/>
          <w:highlight w:val="yellow"/>
        </w:rPr>
        <w:t>attention-seeking members</w:t>
      </w:r>
      <w:r w:rsidRPr="004479E7">
        <w:rPr>
          <w:rStyle w:val="StyleUnderline"/>
        </w:rPr>
        <w:t xml:space="preserve"> </w:t>
      </w:r>
      <w:r w:rsidRPr="004479E7">
        <w:rPr>
          <w:rStyle w:val="Emphasis"/>
        </w:rPr>
        <w:t>distract</w:t>
      </w:r>
      <w:r>
        <w:rPr>
          <w:rStyle w:val="StyleUnderline"/>
        </w:rPr>
        <w:t xml:space="preserve"> from the </w:t>
      </w:r>
      <w:r>
        <w:rPr>
          <w:rStyle w:val="Emphasis"/>
        </w:rPr>
        <w:t>shutdown message</w:t>
      </w:r>
      <w:r>
        <w:rPr>
          <w:rStyle w:val="StyleUnderline"/>
        </w:rPr>
        <w:t xml:space="preserve"> — and also discourages more moderate members working </w:t>
      </w:r>
      <w:r>
        <w:rPr>
          <w:rStyle w:val="Emphasis"/>
        </w:rPr>
        <w:t>without the blessing</w:t>
      </w:r>
      <w:r>
        <w:rPr>
          <w:rStyle w:val="StyleUnderline"/>
        </w:rPr>
        <w:t xml:space="preserve"> of leadership to </w:t>
      </w:r>
      <w:r>
        <w:rPr>
          <w:rStyle w:val="Emphasis"/>
        </w:rPr>
        <w:t>strike a deal</w:t>
      </w:r>
      <w:r>
        <w:rPr>
          <w:rStyle w:val="StyleUnderline"/>
        </w:rPr>
        <w:t xml:space="preserve"> with Democrats on the health care subsidy issue.</w:t>
      </w:r>
    </w:p>
    <w:p w14:paraId="0954D0B5" w14:textId="77777777" w:rsidR="007C6F76" w:rsidRDefault="007C6F76" w:rsidP="007C6F76">
      <w:pPr>
        <w:rPr>
          <w:sz w:val="16"/>
        </w:rPr>
      </w:pPr>
      <w:r>
        <w:rPr>
          <w:sz w:val="16"/>
        </w:rPr>
        <w:t xml:space="preserve">And </w:t>
      </w:r>
      <w:r>
        <w:rPr>
          <w:rStyle w:val="StyleUnderline"/>
        </w:rPr>
        <w:t xml:space="preserve">by </w:t>
      </w:r>
      <w:r>
        <w:rPr>
          <w:rStyle w:val="Emphasis"/>
        </w:rPr>
        <w:t>declining to swear in</w:t>
      </w:r>
      <w:r>
        <w:rPr>
          <w:sz w:val="16"/>
        </w:rPr>
        <w:t xml:space="preserve"> Rep.-elect Adelita </w:t>
      </w:r>
      <w:r w:rsidRPr="004479E7">
        <w:rPr>
          <w:rStyle w:val="Emphasis"/>
          <w:highlight w:val="yellow"/>
        </w:rPr>
        <w:t>Grijalva</w:t>
      </w:r>
      <w:r>
        <w:rPr>
          <w:sz w:val="16"/>
        </w:rPr>
        <w:t xml:space="preserve"> (D-Ariz.) </w:t>
      </w:r>
      <w:r>
        <w:rPr>
          <w:rStyle w:val="StyleUnderline"/>
        </w:rPr>
        <w:t xml:space="preserve">while the House is out of session, Johnson also </w:t>
      </w:r>
      <w:r w:rsidRPr="004479E7">
        <w:rPr>
          <w:rStyle w:val="Emphasis"/>
          <w:highlight w:val="yellow"/>
        </w:rPr>
        <w:t>avoids the problem</w:t>
      </w:r>
      <w:r w:rsidRPr="004479E7">
        <w:rPr>
          <w:rStyle w:val="StyleUnderline"/>
          <w:highlight w:val="yellow"/>
        </w:rPr>
        <w:t xml:space="preserve"> of a </w:t>
      </w:r>
      <w:r w:rsidRPr="004479E7">
        <w:rPr>
          <w:rStyle w:val="Emphasis"/>
          <w:highlight w:val="yellow"/>
        </w:rPr>
        <w:t>discharge petition</w:t>
      </w:r>
      <w:r w:rsidRPr="004479E7">
        <w:rPr>
          <w:rStyle w:val="StyleUnderline"/>
          <w:highlight w:val="yellow"/>
        </w:rPr>
        <w:t xml:space="preserve"> getting</w:t>
      </w:r>
      <w:r>
        <w:rPr>
          <w:rStyle w:val="StyleUnderline"/>
        </w:rPr>
        <w:t xml:space="preserve"> enough signatures </w:t>
      </w:r>
      <w:r w:rsidRPr="004479E7">
        <w:rPr>
          <w:rStyle w:val="StyleUnderline"/>
          <w:highlight w:val="yellow"/>
        </w:rPr>
        <w:t xml:space="preserve">to </w:t>
      </w:r>
      <w:r w:rsidRPr="004479E7">
        <w:rPr>
          <w:rStyle w:val="Emphasis"/>
          <w:highlight w:val="yellow"/>
        </w:rPr>
        <w:t>force a vote</w:t>
      </w:r>
      <w:r w:rsidRPr="004479E7">
        <w:rPr>
          <w:rStyle w:val="StyleUnderline"/>
          <w:highlight w:val="yellow"/>
        </w:rPr>
        <w:t xml:space="preserve"> on</w:t>
      </w:r>
      <w:r>
        <w:rPr>
          <w:rStyle w:val="StyleUnderline"/>
        </w:rPr>
        <w:t xml:space="preserve"> releasing the "</w:t>
      </w:r>
      <w:r w:rsidRPr="004479E7">
        <w:rPr>
          <w:rStyle w:val="Emphasis"/>
          <w:highlight w:val="yellow"/>
        </w:rPr>
        <w:t>Epstein</w:t>
      </w:r>
      <w:r>
        <w:rPr>
          <w:rStyle w:val="StyleUnderline"/>
        </w:rPr>
        <w:t xml:space="preserve"> Files"</w:t>
      </w:r>
      <w:r>
        <w:rPr>
          <w:sz w:val="16"/>
        </w:rPr>
        <w:t xml:space="preserve"> — though he contends the swearing-in delay has nothing to do with the petition.</w:t>
      </w:r>
    </w:p>
    <w:p w14:paraId="15D75C90" w14:textId="77777777" w:rsidR="007C6F76" w:rsidRPr="00250001" w:rsidRDefault="007C6F76" w:rsidP="007C6F76">
      <w:pPr>
        <w:pStyle w:val="Heading4"/>
      </w:pPr>
      <w:r>
        <w:t xml:space="preserve">Keeping the lights </w:t>
      </w:r>
      <w:r>
        <w:rPr>
          <w:u w:val="single"/>
        </w:rPr>
        <w:t>literally out</w:t>
      </w:r>
      <w:r>
        <w:t xml:space="preserve"> is key to block a vote on Epstein </w:t>
      </w:r>
    </w:p>
    <w:p w14:paraId="0206CB9F" w14:textId="77777777" w:rsidR="007C6F76" w:rsidRDefault="007C6F76" w:rsidP="007C6F76">
      <w:r>
        <w:t xml:space="preserve">Emily </w:t>
      </w:r>
      <w:r w:rsidRPr="00250001">
        <w:rPr>
          <w:rStyle w:val="Style13ptBold"/>
        </w:rPr>
        <w:t>Brooks 10/3</w:t>
      </w:r>
      <w:r>
        <w:t>, Congressional reporter for The Hill covering House leadership and Republican politics with University of New Mexico political science degree and experience at Washington Examiner, "Johnson cancels House votes next week, pressuring Senate Democrats to end shutdown," The Hill, 10/03/2025, https://thehill.com/homenews/house/5537631-house-republicans-government-shutdown-votes/</w:t>
      </w:r>
    </w:p>
    <w:p w14:paraId="59BE34EE" w14:textId="77777777" w:rsidR="007C6F76" w:rsidRPr="00250001" w:rsidRDefault="007C6F76" w:rsidP="007C6F76">
      <w:r w:rsidRPr="00715FD4">
        <w:rPr>
          <w:rStyle w:val="StyleUnderline"/>
          <w:highlight w:val="yellow"/>
        </w:rPr>
        <w:t xml:space="preserve">Johnson </w:t>
      </w:r>
      <w:r w:rsidRPr="00715FD4">
        <w:rPr>
          <w:rStyle w:val="Emphasis"/>
          <w:highlight w:val="yellow"/>
        </w:rPr>
        <w:t>cancels House votes</w:t>
      </w:r>
      <w:r w:rsidRPr="00250001">
        <w:rPr>
          <w:rStyle w:val="StyleUnderline"/>
        </w:rPr>
        <w:t xml:space="preserve"> next week, </w:t>
      </w:r>
      <w:r w:rsidRPr="00250001">
        <w:rPr>
          <w:rStyle w:val="Emphasis"/>
        </w:rPr>
        <w:t>pressuring Senate Democrats</w:t>
      </w:r>
      <w:r w:rsidRPr="00250001">
        <w:rPr>
          <w:rStyle w:val="StyleUnderline"/>
        </w:rPr>
        <w:t xml:space="preserve"> to </w:t>
      </w:r>
      <w:r w:rsidRPr="00250001">
        <w:rPr>
          <w:rStyle w:val="Emphasis"/>
        </w:rPr>
        <w:t>end shutdown</w:t>
      </w:r>
      <w:r w:rsidRPr="00250001">
        <w:rPr>
          <w:sz w:val="16"/>
        </w:rPr>
        <w:br/>
        <w:t>BY EMILY BROOKS - 10/03/25 2:55 PM ET</w:t>
      </w:r>
    </w:p>
    <w:p w14:paraId="710161B5" w14:textId="77777777" w:rsidR="007C6F76" w:rsidRDefault="007C6F76" w:rsidP="007C6F76">
      <w:r w:rsidRPr="00250001">
        <w:rPr>
          <w:sz w:val="16"/>
        </w:rPr>
        <w:t xml:space="preserve">Speaker Mike </w:t>
      </w:r>
      <w:r w:rsidRPr="00250001">
        <w:rPr>
          <w:rStyle w:val="StyleUnderline"/>
        </w:rPr>
        <w:t>Johnson</w:t>
      </w:r>
      <w:r w:rsidRPr="00250001">
        <w:rPr>
          <w:sz w:val="16"/>
        </w:rPr>
        <w:t xml:space="preserve"> (R-La.) </w:t>
      </w:r>
      <w:r w:rsidRPr="00250001">
        <w:rPr>
          <w:rStyle w:val="StyleUnderline"/>
        </w:rPr>
        <w:t xml:space="preserve">is </w:t>
      </w:r>
      <w:r w:rsidRPr="00250001">
        <w:rPr>
          <w:rStyle w:val="Emphasis"/>
        </w:rPr>
        <w:t>canceling previously scheduled votes</w:t>
      </w:r>
      <w:r w:rsidRPr="00250001">
        <w:rPr>
          <w:rStyle w:val="StyleUnderline"/>
        </w:rPr>
        <w:t xml:space="preserve"> next week, as Republicans look to </w:t>
      </w:r>
      <w:r w:rsidRPr="00250001">
        <w:rPr>
          <w:rStyle w:val="Emphasis"/>
        </w:rPr>
        <w:t>force Democrats</w:t>
      </w:r>
      <w:r w:rsidRPr="00250001">
        <w:rPr>
          <w:rStyle w:val="StyleUnderline"/>
        </w:rPr>
        <w:t xml:space="preserve"> into </w:t>
      </w:r>
      <w:r w:rsidRPr="00250001">
        <w:rPr>
          <w:rStyle w:val="Emphasis"/>
        </w:rPr>
        <w:t>accepting a GOP-crafted "clean" bill to end the government shutdown.</w:t>
      </w:r>
    </w:p>
    <w:p w14:paraId="5D0E4607" w14:textId="77777777" w:rsidR="007C6F76" w:rsidRPr="00250001" w:rsidRDefault="007C6F76" w:rsidP="007C6F76">
      <w:r w:rsidRPr="00250001">
        <w:rPr>
          <w:rStyle w:val="StyleUnderline"/>
        </w:rPr>
        <w:t>The move</w:t>
      </w:r>
      <w:r w:rsidRPr="00250001">
        <w:rPr>
          <w:sz w:val="16"/>
        </w:rPr>
        <w:t xml:space="preserve">, according to GOP sources, </w:t>
      </w:r>
      <w:r w:rsidRPr="00250001">
        <w:rPr>
          <w:rStyle w:val="StyleUnderline"/>
        </w:rPr>
        <w:t xml:space="preserve">is intended to </w:t>
      </w:r>
      <w:r w:rsidRPr="00250001">
        <w:rPr>
          <w:rStyle w:val="Emphasis"/>
        </w:rPr>
        <w:t>keep pressure</w:t>
      </w:r>
      <w:r w:rsidRPr="00250001">
        <w:rPr>
          <w:rStyle w:val="StyleUnderline"/>
        </w:rPr>
        <w:t xml:space="preserve"> on </w:t>
      </w:r>
      <w:r w:rsidRPr="00250001">
        <w:rPr>
          <w:rStyle w:val="Emphasis"/>
        </w:rPr>
        <w:t>Senate Democrats</w:t>
      </w:r>
      <w:r w:rsidRPr="00250001">
        <w:rPr>
          <w:rStyle w:val="StyleUnderline"/>
        </w:rPr>
        <w:t xml:space="preserve"> to </w:t>
      </w:r>
      <w:r w:rsidRPr="00250001">
        <w:rPr>
          <w:rStyle w:val="Emphasis"/>
        </w:rPr>
        <w:t>vote for continuing resolution</w:t>
      </w:r>
      <w:r w:rsidRPr="00250001">
        <w:rPr>
          <w:rStyle w:val="StyleUnderline"/>
        </w:rPr>
        <w:t xml:space="preserve"> (CR) to </w:t>
      </w:r>
      <w:r w:rsidRPr="00250001">
        <w:rPr>
          <w:rStyle w:val="Emphasis"/>
        </w:rPr>
        <w:t>keep the government open</w:t>
      </w:r>
      <w:r w:rsidRPr="00250001">
        <w:rPr>
          <w:rStyle w:val="StyleUnderline"/>
        </w:rPr>
        <w:t xml:space="preserve"> for another seven weeks</w:t>
      </w:r>
      <w:r w:rsidRPr="00250001">
        <w:rPr>
          <w:sz w:val="16"/>
        </w:rPr>
        <w:t xml:space="preserve">. </w:t>
      </w:r>
      <w:r w:rsidRPr="00250001">
        <w:rPr>
          <w:rStyle w:val="StyleUnderline"/>
        </w:rPr>
        <w:t xml:space="preserve">Democrats have </w:t>
      </w:r>
      <w:r w:rsidRPr="00250001">
        <w:rPr>
          <w:rStyle w:val="Emphasis"/>
        </w:rPr>
        <w:t>repeatedly rejected</w:t>
      </w:r>
      <w:r w:rsidRPr="00250001">
        <w:rPr>
          <w:rStyle w:val="StyleUnderline"/>
        </w:rPr>
        <w:t xml:space="preserve"> that bill</w:t>
      </w:r>
      <w:r w:rsidRPr="00250001">
        <w:rPr>
          <w:sz w:val="16"/>
        </w:rPr>
        <w:t xml:space="preserve"> as they make demands on extending health care subsidies and other issues, voting it down again on Friday.</w:t>
      </w:r>
    </w:p>
    <w:p w14:paraId="07A15C54" w14:textId="77777777" w:rsidR="007C6F76" w:rsidRPr="00250001" w:rsidRDefault="007C6F76" w:rsidP="007C6F76">
      <w:r w:rsidRPr="00250001">
        <w:rPr>
          <w:rStyle w:val="StyleUnderline"/>
        </w:rPr>
        <w:t>A notice from Johnson designating Oct. 7-13 as a "</w:t>
      </w:r>
      <w:r w:rsidRPr="00250001">
        <w:rPr>
          <w:rStyle w:val="Emphasis"/>
        </w:rPr>
        <w:t>district work period</w:t>
      </w:r>
      <w:r w:rsidRPr="00250001">
        <w:rPr>
          <w:rStyle w:val="StyleUnderline"/>
        </w:rPr>
        <w:t>" was read on the House floor</w:t>
      </w:r>
      <w:r w:rsidRPr="00250001">
        <w:rPr>
          <w:sz w:val="16"/>
        </w:rPr>
        <w:t xml:space="preserve"> at a pro forma session Friday afternoon.</w:t>
      </w:r>
    </w:p>
    <w:p w14:paraId="545FB790" w14:textId="77777777" w:rsidR="007C6F76" w:rsidRPr="00250001" w:rsidRDefault="007C6F76" w:rsidP="007C6F76">
      <w:r w:rsidRPr="00250001">
        <w:rPr>
          <w:sz w:val="16"/>
        </w:rPr>
        <w:t>Johnson alluded to the plan in a press conference Friday morning, ahead of a Senate re-vote on the House continuing resolution.</w:t>
      </w:r>
    </w:p>
    <w:p w14:paraId="7712003A" w14:textId="77777777" w:rsidR="007C6F76" w:rsidRPr="00250001" w:rsidRDefault="007C6F76" w:rsidP="007C6F76">
      <w:r w:rsidRPr="00250001">
        <w:rPr>
          <w:sz w:val="16"/>
        </w:rPr>
        <w:t>"The House will come back into session and do its work as soon as Chuck Schumer allows us to reopen the government," Johnson said.</w:t>
      </w:r>
    </w:p>
    <w:p w14:paraId="089FA703" w14:textId="77777777" w:rsidR="007C6F76" w:rsidRPr="00250001" w:rsidRDefault="007C6F76" w:rsidP="007C6F76">
      <w:r w:rsidRPr="00250001">
        <w:rPr>
          <w:rStyle w:val="StyleUnderline"/>
        </w:rPr>
        <w:t xml:space="preserve">It is the </w:t>
      </w:r>
      <w:r w:rsidRPr="00250001">
        <w:rPr>
          <w:rStyle w:val="Emphasis"/>
        </w:rPr>
        <w:t>second time Johnson canceled votes</w:t>
      </w:r>
      <w:r w:rsidRPr="00250001">
        <w:rPr>
          <w:rStyle w:val="StyleUnderline"/>
        </w:rPr>
        <w:t xml:space="preserve"> in a bid to </w:t>
      </w:r>
      <w:r w:rsidRPr="00250001">
        <w:rPr>
          <w:rStyle w:val="Emphasis"/>
        </w:rPr>
        <w:t>jam Senate Democrats</w:t>
      </w:r>
      <w:r w:rsidRPr="00250001">
        <w:rPr>
          <w:rStyle w:val="StyleUnderline"/>
        </w:rPr>
        <w:t xml:space="preserve"> with their CR</w:t>
      </w:r>
      <w:r w:rsidRPr="00250001">
        <w:rPr>
          <w:sz w:val="16"/>
        </w:rPr>
        <w:t>, after he canceled votes Monday and Tuesday ahead of the shutdown.</w:t>
      </w:r>
    </w:p>
    <w:p w14:paraId="6FD6CDD1" w14:textId="77777777" w:rsidR="007C6F76" w:rsidRDefault="007C6F76" w:rsidP="007C6F76">
      <w:r w:rsidRPr="00250001">
        <w:rPr>
          <w:sz w:val="16"/>
        </w:rPr>
        <w:t xml:space="preserve">But </w:t>
      </w:r>
      <w:r w:rsidRPr="00250001">
        <w:rPr>
          <w:rStyle w:val="StyleUnderline"/>
        </w:rPr>
        <w:t xml:space="preserve">keeping the House out is a </w:t>
      </w:r>
      <w:r w:rsidRPr="00250001">
        <w:rPr>
          <w:rStyle w:val="Emphasis"/>
        </w:rPr>
        <w:t>change of plans</w:t>
      </w:r>
      <w:r w:rsidRPr="00250001">
        <w:rPr>
          <w:rStyle w:val="StyleUnderline"/>
        </w:rPr>
        <w:t xml:space="preserve"> from </w:t>
      </w:r>
      <w:r w:rsidRPr="00250001">
        <w:rPr>
          <w:rStyle w:val="Emphasis"/>
        </w:rPr>
        <w:t>earlier this week</w:t>
      </w:r>
      <w:r w:rsidRPr="00250001">
        <w:rPr>
          <w:sz w:val="16"/>
        </w:rPr>
        <w:t>. Asked by The Hill on Wednesday if he could commit to bringing the House back even if the government is still shut down, Johnson said: "Yes, the House will be returning next week, and they would be here this week, except that we did our work."</w:t>
      </w:r>
    </w:p>
    <w:p w14:paraId="1EA2BFD1" w14:textId="77777777" w:rsidR="007C6F76" w:rsidRDefault="007C6F76" w:rsidP="007C6F76">
      <w:r>
        <w:rPr>
          <w:sz w:val="16"/>
        </w:rPr>
        <w:t xml:space="preserve">"But </w:t>
      </w:r>
      <w:r w:rsidRPr="00715FD4">
        <w:rPr>
          <w:rStyle w:val="StyleUnderline"/>
          <w:highlight w:val="yellow"/>
        </w:rPr>
        <w:t xml:space="preserve">there is </w:t>
      </w:r>
      <w:r w:rsidRPr="00715FD4">
        <w:rPr>
          <w:rStyle w:val="Emphasis"/>
          <w:highlight w:val="yellow"/>
        </w:rPr>
        <w:t>nothing</w:t>
      </w:r>
      <w:r>
        <w:rPr>
          <w:rStyle w:val="Emphasis"/>
        </w:rPr>
        <w:t xml:space="preserve"> truly</w:t>
      </w:r>
      <w:r>
        <w:rPr>
          <w:rStyle w:val="StyleUnderline"/>
        </w:rPr>
        <w:t xml:space="preserve"> that </w:t>
      </w:r>
      <w:r w:rsidRPr="00715FD4">
        <w:rPr>
          <w:rStyle w:val="StyleUnderline"/>
          <w:highlight w:val="yellow"/>
        </w:rPr>
        <w:t xml:space="preserve">we </w:t>
      </w:r>
      <w:r w:rsidRPr="00715FD4">
        <w:rPr>
          <w:rStyle w:val="Emphasis"/>
          <w:highlight w:val="yellow"/>
        </w:rPr>
        <w:t>can do</w:t>
      </w:r>
      <w:r>
        <w:rPr>
          <w:rStyle w:val="Emphasis"/>
        </w:rPr>
        <w:t xml:space="preserve">, much on the floor, </w:t>
      </w:r>
      <w:r w:rsidRPr="00715FD4">
        <w:rPr>
          <w:rStyle w:val="StyleUnderline"/>
          <w:highlight w:val="yellow"/>
        </w:rPr>
        <w:t xml:space="preserve">while the </w:t>
      </w:r>
      <w:r w:rsidRPr="00715FD4">
        <w:rPr>
          <w:rStyle w:val="Emphasis"/>
          <w:highlight w:val="yellow"/>
        </w:rPr>
        <w:t>lights are</w:t>
      </w:r>
      <w:r>
        <w:rPr>
          <w:rStyle w:val="Emphasis"/>
        </w:rPr>
        <w:t xml:space="preserve"> almost </w:t>
      </w:r>
      <w:r w:rsidRPr="00715FD4">
        <w:rPr>
          <w:rStyle w:val="Emphasis"/>
          <w:highlight w:val="yellow"/>
        </w:rPr>
        <w:t>literally out</w:t>
      </w:r>
      <w:r>
        <w:rPr>
          <w:rStyle w:val="Emphasis"/>
        </w:rPr>
        <w:t xml:space="preserve"> here. We have to open the government</w:t>
      </w:r>
      <w:r>
        <w:rPr>
          <w:sz w:val="16"/>
        </w:rPr>
        <w:t>," Johnson also said Wednesday.</w:t>
      </w:r>
    </w:p>
    <w:p w14:paraId="64A57630" w14:textId="77777777" w:rsidR="007C6F76" w:rsidRDefault="007C6F76" w:rsidP="007C6F76">
      <w:r>
        <w:rPr>
          <w:sz w:val="16"/>
        </w:rPr>
        <w:t>House Republicans are scheduled to hold a member call on Saturday morning.</w:t>
      </w:r>
    </w:p>
    <w:p w14:paraId="3AB3F14B" w14:textId="77777777" w:rsidR="007C6F76" w:rsidRDefault="007C6F76" w:rsidP="007C6F76">
      <w:r>
        <w:rPr>
          <w:rStyle w:val="StyleUnderline"/>
        </w:rPr>
        <w:t xml:space="preserve">There are other signs the House </w:t>
      </w:r>
      <w:r>
        <w:rPr>
          <w:rStyle w:val="Emphasis"/>
        </w:rPr>
        <w:t>had no plans to return</w:t>
      </w:r>
      <w:r>
        <w:rPr>
          <w:rStyle w:val="StyleUnderline"/>
        </w:rPr>
        <w:t xml:space="preserve"> next week. </w:t>
      </w:r>
      <w:r w:rsidRPr="00715FD4">
        <w:rPr>
          <w:rStyle w:val="StyleUnderline"/>
          <w:highlight w:val="yellow"/>
        </w:rPr>
        <w:t xml:space="preserve">No bills have been </w:t>
      </w:r>
      <w:r w:rsidRPr="00250001">
        <w:rPr>
          <w:rStyle w:val="Emphasis"/>
          <w:highlight w:val="yellow"/>
        </w:rPr>
        <w:t>announced</w:t>
      </w:r>
      <w:r>
        <w:rPr>
          <w:rStyle w:val="StyleUnderline"/>
        </w:rPr>
        <w:t xml:space="preserve"> </w:t>
      </w:r>
      <w:r w:rsidRPr="00250001">
        <w:rPr>
          <w:rStyle w:val="StyleUnderline"/>
        </w:rPr>
        <w:t xml:space="preserve">to be </w:t>
      </w:r>
      <w:r w:rsidRPr="00250001">
        <w:rPr>
          <w:rStyle w:val="Emphasis"/>
        </w:rPr>
        <w:t>considered on the House floor</w:t>
      </w:r>
      <w:r w:rsidRPr="00250001">
        <w:rPr>
          <w:rStyle w:val="StyleUnderline"/>
        </w:rPr>
        <w:t xml:space="preserve"> next week, and there are </w:t>
      </w:r>
      <w:r w:rsidRPr="00250001">
        <w:rPr>
          <w:rStyle w:val="Emphasis"/>
        </w:rPr>
        <w:t>no committee hearings scheduled</w:t>
      </w:r>
      <w:r w:rsidRPr="00250001">
        <w:rPr>
          <w:sz w:val="16"/>
        </w:rPr>
        <w:t>.</w:t>
      </w:r>
    </w:p>
    <w:p w14:paraId="243CACA1" w14:textId="77777777" w:rsidR="007C6F76" w:rsidRDefault="007C6F76" w:rsidP="007C6F76">
      <w:r>
        <w:rPr>
          <w:sz w:val="16"/>
        </w:rPr>
        <w:lastRenderedPageBreak/>
        <w:t xml:space="preserve">House Minority Leader Hakeem </w:t>
      </w:r>
      <w:r>
        <w:rPr>
          <w:rStyle w:val="StyleUnderline"/>
        </w:rPr>
        <w:t>Jeffries</w:t>
      </w:r>
      <w:r>
        <w:rPr>
          <w:sz w:val="16"/>
        </w:rPr>
        <w:t xml:space="preserve"> (D-N.Y.), who brought House Democrats to meet in Washington this week despite the chamber being out of session, </w:t>
      </w:r>
      <w:r>
        <w:rPr>
          <w:rStyle w:val="StyleUnderline"/>
        </w:rPr>
        <w:t xml:space="preserve">said he would </w:t>
      </w:r>
      <w:r>
        <w:rPr>
          <w:rStyle w:val="Emphasis"/>
        </w:rPr>
        <w:t>bring his caucus back</w:t>
      </w:r>
      <w:r>
        <w:rPr>
          <w:rStyle w:val="StyleUnderline"/>
        </w:rPr>
        <w:t xml:space="preserve"> next week, too.</w:t>
      </w:r>
    </w:p>
    <w:p w14:paraId="46B762EC" w14:textId="77777777" w:rsidR="007C6F76" w:rsidRDefault="007C6F76" w:rsidP="007C6F76">
      <w:r>
        <w:rPr>
          <w:sz w:val="16"/>
        </w:rPr>
        <w:t xml:space="preserve">NOTUS reported earlier Friday that </w:t>
      </w:r>
      <w:r>
        <w:rPr>
          <w:rStyle w:val="StyleUnderline"/>
        </w:rPr>
        <w:t xml:space="preserve">GOP leaders were </w:t>
      </w:r>
      <w:r>
        <w:rPr>
          <w:rStyle w:val="Emphasis"/>
        </w:rPr>
        <w:t>considering canceling votes</w:t>
      </w:r>
      <w:r>
        <w:rPr>
          <w:rStyle w:val="StyleUnderline"/>
        </w:rPr>
        <w:t xml:space="preserve"> next week.</w:t>
      </w:r>
    </w:p>
    <w:p w14:paraId="045AC7B0" w14:textId="77777777" w:rsidR="007C6F76" w:rsidRDefault="007C6F76" w:rsidP="007C6F76">
      <w:r w:rsidRPr="00715FD4">
        <w:rPr>
          <w:rStyle w:val="StyleUnderline"/>
          <w:highlight w:val="yellow"/>
        </w:rPr>
        <w:t xml:space="preserve">Keeping the House </w:t>
      </w:r>
      <w:r w:rsidRPr="00250001">
        <w:rPr>
          <w:rStyle w:val="Emphasis"/>
          <w:highlight w:val="yellow"/>
        </w:rPr>
        <w:t>out</w:t>
      </w:r>
      <w:r>
        <w:rPr>
          <w:rStyle w:val="StyleUnderline"/>
        </w:rPr>
        <w:t xml:space="preserve"> has the added benefit to GOP leaders of </w:t>
      </w:r>
      <w:r w:rsidRPr="00715FD4">
        <w:rPr>
          <w:rStyle w:val="Emphasis"/>
          <w:highlight w:val="yellow"/>
        </w:rPr>
        <w:t>delay</w:t>
      </w:r>
      <w:r w:rsidRPr="00250001">
        <w:rPr>
          <w:rStyle w:val="StyleUnderline"/>
        </w:rPr>
        <w:t xml:space="preserve">ing </w:t>
      </w:r>
      <w:r w:rsidRPr="00250001">
        <w:rPr>
          <w:rStyle w:val="StyleUnderline"/>
          <w:highlight w:val="yellow"/>
        </w:rPr>
        <w:t xml:space="preserve">a </w:t>
      </w:r>
      <w:r w:rsidRPr="00250001">
        <w:rPr>
          <w:rStyle w:val="Emphasis"/>
          <w:highlight w:val="yellow"/>
        </w:rPr>
        <w:t xml:space="preserve">procedural </w:t>
      </w:r>
      <w:r w:rsidRPr="00715FD4">
        <w:rPr>
          <w:rStyle w:val="Emphasis"/>
          <w:highlight w:val="yellow"/>
        </w:rPr>
        <w:t>gambit</w:t>
      </w:r>
      <w:r w:rsidRPr="00715FD4">
        <w:rPr>
          <w:rStyle w:val="StyleUnderline"/>
          <w:highlight w:val="yellow"/>
        </w:rPr>
        <w:t xml:space="preserve"> to </w:t>
      </w:r>
      <w:r w:rsidRPr="00715FD4">
        <w:rPr>
          <w:rStyle w:val="Emphasis"/>
          <w:highlight w:val="yellow"/>
        </w:rPr>
        <w:t xml:space="preserve">force a </w:t>
      </w:r>
      <w:r w:rsidRPr="00250001">
        <w:rPr>
          <w:rStyle w:val="Emphasis"/>
          <w:highlight w:val="yellow"/>
        </w:rPr>
        <w:t>vote on</w:t>
      </w:r>
      <w:r>
        <w:rPr>
          <w:rStyle w:val="Emphasis"/>
        </w:rPr>
        <w:t xml:space="preserve"> </w:t>
      </w:r>
      <w:r w:rsidRPr="00250001">
        <w:rPr>
          <w:rStyle w:val="Emphasis"/>
        </w:rPr>
        <w:t xml:space="preserve">a bill </w:t>
      </w:r>
      <w:r w:rsidRPr="00250001">
        <w:rPr>
          <w:rStyle w:val="StyleUnderline"/>
        </w:rPr>
        <w:t xml:space="preserve">to </w:t>
      </w:r>
      <w:r w:rsidRPr="00250001">
        <w:rPr>
          <w:rStyle w:val="Emphasis"/>
        </w:rPr>
        <w:t>release files relating</w:t>
      </w:r>
      <w:r w:rsidRPr="00250001">
        <w:rPr>
          <w:rStyle w:val="StyleUnderline"/>
        </w:rPr>
        <w:t xml:space="preserve"> to</w:t>
      </w:r>
      <w:r w:rsidRPr="00250001">
        <w:rPr>
          <w:sz w:val="16"/>
        </w:rPr>
        <w:t xml:space="preserve"> the convicted sex offender Jeffrey</w:t>
      </w:r>
      <w:r>
        <w:rPr>
          <w:sz w:val="16"/>
        </w:rPr>
        <w:t xml:space="preserve"> </w:t>
      </w:r>
      <w:r w:rsidRPr="00715FD4">
        <w:rPr>
          <w:rStyle w:val="Emphasis"/>
          <w:highlight w:val="yellow"/>
        </w:rPr>
        <w:t>Epstein</w:t>
      </w:r>
      <w:r>
        <w:rPr>
          <w:sz w:val="16"/>
        </w:rPr>
        <w:t>.</w:t>
      </w:r>
    </w:p>
    <w:p w14:paraId="29AB5726" w14:textId="77777777" w:rsidR="007C6F76" w:rsidRDefault="007C6F76" w:rsidP="007C6F76">
      <w:r>
        <w:rPr>
          <w:sz w:val="16"/>
        </w:rPr>
        <w:t xml:space="preserve">As soon as the House swears in Democratic Rep.-elect Adelita </w:t>
      </w:r>
      <w:r>
        <w:rPr>
          <w:rStyle w:val="StyleUnderline"/>
        </w:rPr>
        <w:t>Grijalva</w:t>
      </w:r>
      <w:r>
        <w:rPr>
          <w:sz w:val="16"/>
        </w:rPr>
        <w:t xml:space="preserve"> (D-Ariz.), she </w:t>
      </w:r>
      <w:r>
        <w:rPr>
          <w:rStyle w:val="StyleUnderline"/>
        </w:rPr>
        <w:t xml:space="preserve">will be the </w:t>
      </w:r>
      <w:r>
        <w:rPr>
          <w:rStyle w:val="Emphasis"/>
        </w:rPr>
        <w:t>218th signature</w:t>
      </w:r>
      <w:r>
        <w:rPr>
          <w:rStyle w:val="StyleUnderline"/>
        </w:rPr>
        <w:t xml:space="preserve"> on a </w:t>
      </w:r>
      <w:r>
        <w:rPr>
          <w:rStyle w:val="Emphasis"/>
        </w:rPr>
        <w:t>discharge petition</w:t>
      </w:r>
      <w:r>
        <w:rPr>
          <w:rStyle w:val="StyleUnderline"/>
        </w:rPr>
        <w:t xml:space="preserve"> to </w:t>
      </w:r>
      <w:r>
        <w:rPr>
          <w:rStyle w:val="Emphasis"/>
        </w:rPr>
        <w:t>circumvent GOP leadership</w:t>
      </w:r>
      <w:r>
        <w:rPr>
          <w:rStyle w:val="StyleUnderline"/>
        </w:rPr>
        <w:t xml:space="preserve"> and force consideration on the Epstein files bill in the House</w:t>
      </w:r>
      <w:r>
        <w:rPr>
          <w:sz w:val="16"/>
        </w:rPr>
        <w:t xml:space="preserve">, since four other Republican have signed on to the petition. </w:t>
      </w:r>
      <w:r w:rsidRPr="00250001">
        <w:rPr>
          <w:rStyle w:val="StyleUnderline"/>
          <w:highlight w:val="yellow"/>
        </w:rPr>
        <w:t>Johnson</w:t>
      </w:r>
      <w:r>
        <w:rPr>
          <w:rStyle w:val="StyleUnderline"/>
        </w:rPr>
        <w:t xml:space="preserve"> has </w:t>
      </w:r>
      <w:r w:rsidRPr="00250001">
        <w:rPr>
          <w:rStyle w:val="Emphasis"/>
          <w:highlight w:val="yellow"/>
        </w:rPr>
        <w:t>declined to swear in Grijalva</w:t>
      </w:r>
      <w:r>
        <w:rPr>
          <w:rStyle w:val="StyleUnderline"/>
        </w:rPr>
        <w:t xml:space="preserve"> at "pro forma" sessions</w:t>
      </w:r>
      <w:r>
        <w:rPr>
          <w:sz w:val="16"/>
        </w:rPr>
        <w:t xml:space="preserve"> in the House this week, with his office saying she will be sworn in when the House is back in session voting.</w:t>
      </w:r>
    </w:p>
    <w:p w14:paraId="2D3B06BA" w14:textId="77777777" w:rsidR="007C6F76" w:rsidRDefault="007C6F76" w:rsidP="007C6F76">
      <w:r>
        <w:rPr>
          <w:sz w:val="16"/>
        </w:rPr>
        <w:t>Republican leaders and President Trump are opposed to the move, with Republicans pointing to other Epstein investigations in the House Oversight and Government Reform Committee.</w:t>
      </w:r>
    </w:p>
    <w:p w14:paraId="4C7DD0B5" w14:textId="77777777" w:rsidR="007C6F76" w:rsidRDefault="007C6F76" w:rsidP="007C6F76">
      <w:r>
        <w:rPr>
          <w:sz w:val="16"/>
        </w:rPr>
        <w:t>Reps. Ro Khanna (D-Calif.), Thomas Massie (R-Ky.), and Marjorie Taylor Greene (R-Ga.) on Friday announced a press conference with women who have accused Epstein of abuse for next Wednesday.</w:t>
      </w:r>
    </w:p>
    <w:p w14:paraId="11BC8001" w14:textId="77777777" w:rsidR="007C6F76" w:rsidRDefault="007C6F76" w:rsidP="007C6F76">
      <w:r>
        <w:rPr>
          <w:sz w:val="16"/>
        </w:rPr>
        <w:t xml:space="preserve">Senate Minority Leader Chuck </w:t>
      </w:r>
      <w:r>
        <w:rPr>
          <w:rStyle w:val="StyleUnderline"/>
        </w:rPr>
        <w:t>Schumer</w:t>
      </w:r>
      <w:r>
        <w:rPr>
          <w:sz w:val="16"/>
        </w:rPr>
        <w:t xml:space="preserve"> (D-N.Y.) </w:t>
      </w:r>
      <w:r>
        <w:rPr>
          <w:rStyle w:val="StyleUnderline"/>
        </w:rPr>
        <w:t xml:space="preserve">brought up the Epstein files as he </w:t>
      </w:r>
      <w:r>
        <w:rPr>
          <w:rStyle w:val="Emphasis"/>
        </w:rPr>
        <w:t>slammed Johnson's move</w:t>
      </w:r>
      <w:r>
        <w:rPr>
          <w:rStyle w:val="StyleUnderline"/>
        </w:rPr>
        <w:t>.</w:t>
      </w:r>
    </w:p>
    <w:p w14:paraId="07876E73" w14:textId="77777777" w:rsidR="007C6F76" w:rsidRPr="00250001" w:rsidRDefault="007C6F76" w:rsidP="007C6F76">
      <w:r>
        <w:rPr>
          <w:sz w:val="16"/>
        </w:rPr>
        <w:t>"</w:t>
      </w:r>
      <w:r>
        <w:rPr>
          <w:rStyle w:val="StyleUnderline"/>
        </w:rPr>
        <w:t xml:space="preserve">Johnson and House Republicans care more about </w:t>
      </w:r>
      <w:r>
        <w:rPr>
          <w:rStyle w:val="Emphasis"/>
        </w:rPr>
        <w:t>protecting the Epstein files</w:t>
      </w:r>
      <w:r>
        <w:rPr>
          <w:rStyle w:val="StyleUnderline"/>
        </w:rPr>
        <w:t xml:space="preserve"> than </w:t>
      </w:r>
      <w:r>
        <w:rPr>
          <w:rStyle w:val="Emphasis"/>
        </w:rPr>
        <w:t>protecting the American people</w:t>
      </w:r>
      <w:r>
        <w:rPr>
          <w:sz w:val="16"/>
        </w:rPr>
        <w:t>," Schumer said.</w:t>
      </w:r>
    </w:p>
    <w:p w14:paraId="71A4DB36" w14:textId="77777777" w:rsidR="007C6F76" w:rsidRPr="00D36B0D" w:rsidRDefault="007C6F76" w:rsidP="007C6F76">
      <w:pPr>
        <w:pStyle w:val="Heading4"/>
      </w:pPr>
      <w:r>
        <w:t xml:space="preserve">Plan brings the House into session---that forces Johnson to swear in Rep.-elect Grijalva, which enables a </w:t>
      </w:r>
      <w:r>
        <w:rPr>
          <w:u w:val="single"/>
        </w:rPr>
        <w:t>vote</w:t>
      </w:r>
      <w:r>
        <w:t xml:space="preserve"> on </w:t>
      </w:r>
      <w:r>
        <w:rPr>
          <w:u w:val="single"/>
        </w:rPr>
        <w:t>releasing the Epstein files</w:t>
      </w:r>
      <w:r>
        <w:t xml:space="preserve">. </w:t>
      </w:r>
    </w:p>
    <w:p w14:paraId="5C7A919D" w14:textId="77777777" w:rsidR="007C6F76" w:rsidRDefault="007C6F76" w:rsidP="007C6F76">
      <w:r>
        <w:t xml:space="preserve">Emily </w:t>
      </w:r>
      <w:r>
        <w:rPr>
          <w:rStyle w:val="Style13ptBold"/>
        </w:rPr>
        <w:t>Singer 10/20</w:t>
      </w:r>
      <w:r>
        <w:t>, Daily Kos Staff, "House GOP Will Stop at Nothing to Keep Epstein Files Hidden," Daily Kos, 10/20/2025, https://www.dailykos.com/stories/2025/10/20/2349540/-House-GOP-will-stop-at-nothing-to-keep-Epstein-files-hidden</w:t>
      </w:r>
    </w:p>
    <w:p w14:paraId="65311C8F" w14:textId="77777777" w:rsidR="007C6F76" w:rsidRDefault="007C6F76" w:rsidP="007C6F76">
      <w:r w:rsidRPr="003B2565">
        <w:rPr>
          <w:rStyle w:val="StyleUnderline"/>
          <w:highlight w:val="yellow"/>
        </w:rPr>
        <w:t>The</w:t>
      </w:r>
      <w:r>
        <w:rPr>
          <w:rStyle w:val="StyleUnderline"/>
        </w:rPr>
        <w:t xml:space="preserve"> Republican-controlled </w:t>
      </w:r>
      <w:r w:rsidRPr="003B2565">
        <w:rPr>
          <w:rStyle w:val="StyleUnderline"/>
          <w:highlight w:val="yellow"/>
        </w:rPr>
        <w:t>House</w:t>
      </w:r>
      <w:r>
        <w:rPr>
          <w:sz w:val="16"/>
        </w:rPr>
        <w:t xml:space="preserve"> of Representatives </w:t>
      </w:r>
      <w:r w:rsidRPr="003B2565">
        <w:rPr>
          <w:rStyle w:val="StyleUnderline"/>
          <w:highlight w:val="yellow"/>
        </w:rPr>
        <w:t>has</w:t>
      </w:r>
      <w:r>
        <w:rPr>
          <w:sz w:val="16"/>
        </w:rPr>
        <w:t xml:space="preserve"> now </w:t>
      </w:r>
      <w:r w:rsidRPr="003B2565">
        <w:rPr>
          <w:rStyle w:val="StyleUnderline"/>
          <w:highlight w:val="yellow"/>
        </w:rPr>
        <w:t>been in recess for an</w:t>
      </w:r>
      <w:r>
        <w:rPr>
          <w:sz w:val="16"/>
        </w:rPr>
        <w:t xml:space="preserve"> </w:t>
      </w:r>
      <w:r w:rsidRPr="003B2565">
        <w:rPr>
          <w:rStyle w:val="Emphasis"/>
          <w:highlight w:val="yellow"/>
        </w:rPr>
        <w:t>entire month</w:t>
      </w:r>
      <w:r>
        <w:rPr>
          <w:sz w:val="16"/>
        </w:rPr>
        <w:t xml:space="preserve">—and it's </w:t>
      </w:r>
      <w:r>
        <w:rPr>
          <w:rStyle w:val="StyleUnderline"/>
        </w:rPr>
        <w:t xml:space="preserve">all </w:t>
      </w:r>
      <w:r w:rsidRPr="003B2565">
        <w:rPr>
          <w:rStyle w:val="StyleUnderline"/>
          <w:highlight w:val="yellow"/>
        </w:rPr>
        <w:t>because</w:t>
      </w:r>
      <w:r>
        <w:rPr>
          <w:sz w:val="16"/>
        </w:rPr>
        <w:t xml:space="preserve"> House Speaker Mike </w:t>
      </w:r>
      <w:r w:rsidRPr="003B2565">
        <w:rPr>
          <w:rStyle w:val="StyleUnderline"/>
          <w:highlight w:val="yellow"/>
        </w:rPr>
        <w:t>Johnson does not want to release</w:t>
      </w:r>
      <w:r>
        <w:rPr>
          <w:sz w:val="16"/>
        </w:rPr>
        <w:t xml:space="preserve"> the government’s </w:t>
      </w:r>
      <w:r w:rsidRPr="003B2565">
        <w:rPr>
          <w:rStyle w:val="StyleUnderline"/>
          <w:highlight w:val="yellow"/>
        </w:rPr>
        <w:t>files on</w:t>
      </w:r>
      <w:r>
        <w:rPr>
          <w:sz w:val="16"/>
        </w:rPr>
        <w:t xml:space="preserve"> accused sex trafficker Jeffrey </w:t>
      </w:r>
      <w:r w:rsidRPr="003B2565">
        <w:rPr>
          <w:rStyle w:val="Emphasis"/>
          <w:highlight w:val="yellow"/>
        </w:rPr>
        <w:t>Epstein</w:t>
      </w:r>
      <w:r>
        <w:rPr>
          <w:sz w:val="16"/>
        </w:rPr>
        <w:t>.</w:t>
      </w:r>
    </w:p>
    <w:p w14:paraId="282182B3" w14:textId="77777777" w:rsidR="007C6F76" w:rsidRDefault="007C6F76" w:rsidP="007C6F76">
      <w:r>
        <w:rPr>
          <w:sz w:val="16"/>
        </w:rPr>
        <w:t>The most recent time the House held a vote was Sept. 19, when Republicans passed a resolution honoring the life of bigoted right-wing activist Charlie Kirk as well as a partisan short-term government funding bill that was not negotiated with Democrats. The government shut down less than two weeks later, on Oct. 1, after the Senate failed to pass House Republicans' partisan funding legislation.</w:t>
      </w:r>
    </w:p>
    <w:p w14:paraId="289FE452" w14:textId="77777777" w:rsidR="007C6F76" w:rsidRDefault="007C6F76" w:rsidP="007C6F76">
      <w:r>
        <w:rPr>
          <w:sz w:val="16"/>
        </w:rPr>
        <w:t xml:space="preserve">Yet, </w:t>
      </w:r>
      <w:r w:rsidRPr="003B2565">
        <w:rPr>
          <w:rStyle w:val="StyleUnderline"/>
          <w:highlight w:val="yellow"/>
        </w:rPr>
        <w:t xml:space="preserve">rather than bring the </w:t>
      </w:r>
      <w:r w:rsidRPr="006F714C">
        <w:rPr>
          <w:rStyle w:val="StyleUnderline"/>
          <w:highlight w:val="yellow"/>
        </w:rPr>
        <w:t>House</w:t>
      </w:r>
      <w:r w:rsidRPr="006F714C">
        <w:rPr>
          <w:sz w:val="16"/>
          <w:highlight w:val="yellow"/>
        </w:rPr>
        <w:t xml:space="preserve"> </w:t>
      </w:r>
      <w:r w:rsidRPr="006F714C">
        <w:rPr>
          <w:rStyle w:val="Emphasis"/>
          <w:highlight w:val="yellow"/>
        </w:rPr>
        <w:t>back</w:t>
      </w:r>
      <w:r w:rsidRPr="006F714C">
        <w:rPr>
          <w:sz w:val="16"/>
          <w:highlight w:val="yellow"/>
        </w:rPr>
        <w:t xml:space="preserve"> </w:t>
      </w:r>
      <w:r w:rsidRPr="006F714C">
        <w:rPr>
          <w:rStyle w:val="StyleUnderline"/>
          <w:highlight w:val="yellow"/>
        </w:rPr>
        <w:t>to</w:t>
      </w:r>
      <w:r w:rsidRPr="006F714C">
        <w:rPr>
          <w:sz w:val="16"/>
        </w:rPr>
        <w:t xml:space="preserve"> </w:t>
      </w:r>
      <w:r w:rsidRPr="006F714C">
        <w:rPr>
          <w:rStyle w:val="Emphasis"/>
        </w:rPr>
        <w:t>negotiate</w:t>
      </w:r>
      <w:r>
        <w:rPr>
          <w:sz w:val="16"/>
        </w:rPr>
        <w:t xml:space="preserve"> with </w:t>
      </w:r>
      <w:r w:rsidRPr="006F714C">
        <w:rPr>
          <w:sz w:val="16"/>
        </w:rPr>
        <w:t xml:space="preserve">Democrats </w:t>
      </w:r>
      <w:r w:rsidRPr="006F714C">
        <w:rPr>
          <w:rStyle w:val="StyleUnderline"/>
        </w:rPr>
        <w:t>to</w:t>
      </w:r>
      <w:r w:rsidRPr="006F714C">
        <w:rPr>
          <w:sz w:val="16"/>
        </w:rPr>
        <w:t xml:space="preserve"> </w:t>
      </w:r>
      <w:r w:rsidRPr="006F714C">
        <w:rPr>
          <w:rStyle w:val="Emphasis"/>
        </w:rPr>
        <w:t>reopen</w:t>
      </w:r>
      <w:r w:rsidRPr="006F714C">
        <w:rPr>
          <w:sz w:val="16"/>
        </w:rPr>
        <w:t xml:space="preserve"> </w:t>
      </w:r>
      <w:r w:rsidRPr="006F714C">
        <w:rPr>
          <w:rStyle w:val="StyleUnderline"/>
        </w:rPr>
        <w:t>the</w:t>
      </w:r>
      <w:r w:rsidRPr="006F714C">
        <w:rPr>
          <w:sz w:val="16"/>
        </w:rPr>
        <w:t xml:space="preserve"> </w:t>
      </w:r>
      <w:r w:rsidRPr="006F714C">
        <w:rPr>
          <w:rStyle w:val="Emphasis"/>
        </w:rPr>
        <w:t>government</w:t>
      </w:r>
      <w:r w:rsidRPr="006F714C">
        <w:rPr>
          <w:rStyle w:val="StyleUnderline"/>
        </w:rPr>
        <w:t>—much less</w:t>
      </w:r>
      <w:r>
        <w:rPr>
          <w:sz w:val="16"/>
        </w:rPr>
        <w:t xml:space="preserve"> </w:t>
      </w:r>
      <w:r w:rsidRPr="003B2565">
        <w:rPr>
          <w:rStyle w:val="Emphasis"/>
          <w:highlight w:val="yellow"/>
        </w:rPr>
        <w:t>pass individual</w:t>
      </w:r>
      <w:r>
        <w:rPr>
          <w:sz w:val="16"/>
        </w:rPr>
        <w:t xml:space="preserve"> appropriations </w:t>
      </w:r>
      <w:r w:rsidRPr="003B2565">
        <w:rPr>
          <w:rStyle w:val="Emphasis"/>
          <w:highlight w:val="yellow"/>
        </w:rPr>
        <w:t>bills</w:t>
      </w:r>
      <w:r>
        <w:rPr>
          <w:sz w:val="16"/>
        </w:rPr>
        <w:t xml:space="preserve"> </w:t>
      </w:r>
      <w:r>
        <w:rPr>
          <w:rStyle w:val="StyleUnderline"/>
        </w:rPr>
        <w:t>to fund the government</w:t>
      </w:r>
      <w:r>
        <w:rPr>
          <w:sz w:val="16"/>
        </w:rPr>
        <w:t xml:space="preserve"> for longer than just a few weeks—</w:t>
      </w:r>
      <w:r>
        <w:rPr>
          <w:rStyle w:val="StyleUnderline"/>
        </w:rPr>
        <w:t>Johnson has kept the House</w:t>
      </w:r>
      <w:r>
        <w:rPr>
          <w:sz w:val="16"/>
        </w:rPr>
        <w:t xml:space="preserve"> </w:t>
      </w:r>
      <w:r>
        <w:rPr>
          <w:rStyle w:val="Emphasis"/>
        </w:rPr>
        <w:t>out of town</w:t>
      </w:r>
      <w:r>
        <w:rPr>
          <w:sz w:val="16"/>
        </w:rPr>
        <w:t>.</w:t>
      </w:r>
    </w:p>
    <w:p w14:paraId="1906E8B8" w14:textId="77777777" w:rsidR="007C6F76" w:rsidRDefault="007C6F76" w:rsidP="007C6F76">
      <w:r>
        <w:rPr>
          <w:sz w:val="16"/>
        </w:rPr>
        <w:t xml:space="preserve">And it's </w:t>
      </w:r>
      <w:r>
        <w:rPr>
          <w:rStyle w:val="StyleUnderline"/>
        </w:rPr>
        <w:t>all because</w:t>
      </w:r>
      <w:r>
        <w:rPr>
          <w:sz w:val="16"/>
        </w:rPr>
        <w:t xml:space="preserve"> </w:t>
      </w:r>
      <w:r w:rsidRPr="003B2565">
        <w:rPr>
          <w:rStyle w:val="Emphasis"/>
          <w:highlight w:val="yellow"/>
        </w:rPr>
        <w:t xml:space="preserve">bringing </w:t>
      </w:r>
      <w:r w:rsidRPr="006F714C">
        <w:rPr>
          <w:rStyle w:val="Emphasis"/>
          <w:highlight w:val="yellow"/>
        </w:rPr>
        <w:t>the House back</w:t>
      </w:r>
      <w:r w:rsidRPr="006F714C">
        <w:rPr>
          <w:sz w:val="16"/>
          <w:highlight w:val="yellow"/>
        </w:rPr>
        <w:t xml:space="preserve"> </w:t>
      </w:r>
      <w:r w:rsidRPr="006F714C">
        <w:rPr>
          <w:rStyle w:val="StyleUnderline"/>
          <w:highlight w:val="yellow"/>
        </w:rPr>
        <w:t>would</w:t>
      </w:r>
      <w:r w:rsidRPr="006F714C">
        <w:rPr>
          <w:sz w:val="16"/>
          <w:highlight w:val="yellow"/>
        </w:rPr>
        <w:t xml:space="preserve"> </w:t>
      </w:r>
      <w:r w:rsidRPr="006F714C">
        <w:rPr>
          <w:rStyle w:val="Emphasis"/>
          <w:highlight w:val="yellow"/>
        </w:rPr>
        <w:t>require Johnson</w:t>
      </w:r>
      <w:r w:rsidRPr="006F714C">
        <w:rPr>
          <w:sz w:val="16"/>
          <w:highlight w:val="yellow"/>
        </w:rPr>
        <w:t xml:space="preserve"> </w:t>
      </w:r>
      <w:r w:rsidRPr="006F714C">
        <w:rPr>
          <w:rStyle w:val="StyleUnderline"/>
          <w:highlight w:val="yellow"/>
        </w:rPr>
        <w:t>to</w:t>
      </w:r>
      <w:r w:rsidRPr="006F714C">
        <w:rPr>
          <w:sz w:val="16"/>
          <w:highlight w:val="yellow"/>
        </w:rPr>
        <w:t xml:space="preserve"> </w:t>
      </w:r>
      <w:r w:rsidRPr="006F714C">
        <w:rPr>
          <w:rStyle w:val="Emphasis"/>
          <w:highlight w:val="yellow"/>
        </w:rPr>
        <w:t>swear in</w:t>
      </w:r>
      <w:r>
        <w:rPr>
          <w:sz w:val="16"/>
        </w:rPr>
        <w:t xml:space="preserve"> Democratic Rep.-elect Adelita </w:t>
      </w:r>
      <w:r w:rsidRPr="003B2565">
        <w:rPr>
          <w:rStyle w:val="Emphasis"/>
          <w:highlight w:val="yellow"/>
        </w:rPr>
        <w:t>Grijalva</w:t>
      </w:r>
      <w:r>
        <w:rPr>
          <w:sz w:val="16"/>
        </w:rPr>
        <w:t xml:space="preserve"> of Arizona, </w:t>
      </w:r>
      <w:r w:rsidRPr="003B2565">
        <w:rPr>
          <w:rStyle w:val="StyleUnderline"/>
          <w:highlight w:val="yellow"/>
        </w:rPr>
        <w:t xml:space="preserve">who </w:t>
      </w:r>
      <w:r w:rsidRPr="006F714C">
        <w:rPr>
          <w:rStyle w:val="StyleUnderline"/>
          <w:highlight w:val="yellow"/>
        </w:rPr>
        <w:t>is</w:t>
      </w:r>
      <w:r w:rsidRPr="006F714C">
        <w:rPr>
          <w:rStyle w:val="StyleUnderline"/>
        </w:rPr>
        <w:t xml:space="preserve"> expected to be </w:t>
      </w:r>
      <w:r w:rsidRPr="003B2565">
        <w:rPr>
          <w:rStyle w:val="StyleUnderline"/>
          <w:highlight w:val="yellow"/>
        </w:rPr>
        <w:t>the</w:t>
      </w:r>
      <w:r>
        <w:rPr>
          <w:sz w:val="16"/>
        </w:rPr>
        <w:t xml:space="preserve"> </w:t>
      </w:r>
      <w:r w:rsidRPr="003B2565">
        <w:rPr>
          <w:rStyle w:val="Emphasis"/>
          <w:highlight w:val="yellow"/>
        </w:rPr>
        <w:t>final signature</w:t>
      </w:r>
      <w:r>
        <w:rPr>
          <w:sz w:val="16"/>
        </w:rPr>
        <w:t xml:space="preserve"> </w:t>
      </w:r>
      <w:r w:rsidRPr="003B2565">
        <w:rPr>
          <w:rStyle w:val="StyleUnderline"/>
          <w:highlight w:val="yellow"/>
        </w:rPr>
        <w:t>on a petition to force the House to vote on releasing</w:t>
      </w:r>
      <w:r>
        <w:rPr>
          <w:sz w:val="16"/>
        </w:rPr>
        <w:t xml:space="preserve"> the government’s </w:t>
      </w:r>
      <w:r w:rsidRPr="006F714C">
        <w:rPr>
          <w:rStyle w:val="StyleUnderline"/>
          <w:highlight w:val="yellow"/>
        </w:rPr>
        <w:t>files on</w:t>
      </w:r>
      <w:r w:rsidRPr="006F714C">
        <w:rPr>
          <w:sz w:val="16"/>
          <w:highlight w:val="yellow"/>
        </w:rPr>
        <w:t xml:space="preserve"> </w:t>
      </w:r>
      <w:r w:rsidRPr="006F714C">
        <w:rPr>
          <w:rStyle w:val="Emphasis"/>
          <w:highlight w:val="yellow"/>
        </w:rPr>
        <w:t>Epstein</w:t>
      </w:r>
      <w:r>
        <w:rPr>
          <w:sz w:val="16"/>
        </w:rPr>
        <w:t>.</w:t>
      </w:r>
    </w:p>
    <w:p w14:paraId="391AA6E6" w14:textId="77777777" w:rsidR="007C6F76" w:rsidRDefault="007C6F76" w:rsidP="007C6F76">
      <w:r>
        <w:rPr>
          <w:rStyle w:val="StyleUnderline"/>
        </w:rPr>
        <w:t>Trump</w:t>
      </w:r>
      <w:r>
        <w:rPr>
          <w:sz w:val="16"/>
        </w:rPr>
        <w:t xml:space="preserve"> seemingly </w:t>
      </w:r>
      <w:r>
        <w:rPr>
          <w:rStyle w:val="StyleUnderline"/>
        </w:rPr>
        <w:t>does</w:t>
      </w:r>
      <w:r>
        <w:rPr>
          <w:sz w:val="16"/>
        </w:rPr>
        <w:t xml:space="preserve"> </w:t>
      </w:r>
      <w:r>
        <w:rPr>
          <w:rStyle w:val="Emphasis"/>
        </w:rPr>
        <w:t>not want the files released</w:t>
      </w:r>
      <w:r>
        <w:rPr>
          <w:sz w:val="16"/>
        </w:rPr>
        <w:t xml:space="preserve">. And </w:t>
      </w:r>
      <w:r>
        <w:rPr>
          <w:rStyle w:val="StyleUnderline"/>
        </w:rPr>
        <w:t xml:space="preserve">thus </w:t>
      </w:r>
      <w:r w:rsidRPr="003B2565">
        <w:rPr>
          <w:rStyle w:val="StyleUnderline"/>
          <w:highlight w:val="yellow"/>
        </w:rPr>
        <w:t>Johnson</w:t>
      </w:r>
      <w:r>
        <w:rPr>
          <w:rStyle w:val="StyleUnderline"/>
        </w:rPr>
        <w:t xml:space="preserve"> has</w:t>
      </w:r>
      <w:r>
        <w:rPr>
          <w:sz w:val="16"/>
        </w:rPr>
        <w:t xml:space="preserve"> </w:t>
      </w:r>
      <w:r w:rsidRPr="003B2565">
        <w:rPr>
          <w:rStyle w:val="Emphasis"/>
          <w:highlight w:val="yellow"/>
        </w:rPr>
        <w:t xml:space="preserve">worked </w:t>
      </w:r>
      <w:r w:rsidRPr="006F714C">
        <w:rPr>
          <w:rStyle w:val="Emphasis"/>
          <w:highlight w:val="yellow"/>
        </w:rPr>
        <w:t>overtime</w:t>
      </w:r>
      <w:r w:rsidRPr="006F714C">
        <w:rPr>
          <w:sz w:val="16"/>
          <w:highlight w:val="yellow"/>
        </w:rPr>
        <w:t xml:space="preserve"> </w:t>
      </w:r>
      <w:r w:rsidRPr="006F714C">
        <w:rPr>
          <w:rStyle w:val="StyleUnderline"/>
          <w:highlight w:val="yellow"/>
        </w:rPr>
        <w:t>to</w:t>
      </w:r>
      <w:r w:rsidRPr="006F714C">
        <w:rPr>
          <w:sz w:val="16"/>
          <w:highlight w:val="yellow"/>
        </w:rPr>
        <w:t xml:space="preserve"> </w:t>
      </w:r>
      <w:r w:rsidRPr="006F714C">
        <w:rPr>
          <w:rStyle w:val="Emphasis"/>
          <w:highlight w:val="yellow"/>
        </w:rPr>
        <w:t>prevent the vote</w:t>
      </w:r>
      <w:r>
        <w:rPr>
          <w:sz w:val="16"/>
        </w:rPr>
        <w:t>.</w:t>
      </w:r>
    </w:p>
    <w:p w14:paraId="4E81870B" w14:textId="77777777" w:rsidR="007C6F76" w:rsidRDefault="007C6F76" w:rsidP="007C6F76">
      <w:r>
        <w:rPr>
          <w:sz w:val="16"/>
        </w:rPr>
        <w:t>Grijalva has been pushing since her Sept. 23 victory to be sworn in, only to be rebuffed by Johnson.</w:t>
      </w:r>
    </w:p>
    <w:p w14:paraId="5A268165" w14:textId="77777777" w:rsidR="007C6F76" w:rsidRDefault="007C6F76" w:rsidP="007C6F76">
      <w:r>
        <w:rPr>
          <w:sz w:val="16"/>
        </w:rPr>
        <w:t>House Minority Leader Hakeem Jeffries wrote a letter to Johnson on Thursday demanding he swear Grijalva in.</w:t>
      </w:r>
    </w:p>
    <w:p w14:paraId="123ED5B6" w14:textId="77777777" w:rsidR="007C6F76" w:rsidRDefault="007C6F76" w:rsidP="007C6F76">
      <w:r>
        <w:rPr>
          <w:sz w:val="16"/>
        </w:rPr>
        <w:lastRenderedPageBreak/>
        <w:t xml:space="preserve">“Her election has been officially certified by the state of Arizona. In fact, it was never in question. Yet, for more than three weeks House Republicans have denied the people of Arizona’s 7th district their rightful representation in Congress. The continued refusal to seat Representative-elect Adelita Grijalva for partisan advantage undermines the integrity of this institution,” Jeffries wrote. </w:t>
      </w:r>
    </w:p>
    <w:p w14:paraId="0F996EAD" w14:textId="77777777" w:rsidR="007C6F76" w:rsidRDefault="007C6F76" w:rsidP="007C6F76">
      <w:r>
        <w:rPr>
          <w:sz w:val="16"/>
        </w:rPr>
        <w:t xml:space="preserve">But </w:t>
      </w:r>
      <w:r>
        <w:rPr>
          <w:rStyle w:val="StyleUnderline"/>
        </w:rPr>
        <w:t>Johnson</w:t>
      </w:r>
      <w:r>
        <w:rPr>
          <w:sz w:val="16"/>
        </w:rPr>
        <w:t xml:space="preserve"> still </w:t>
      </w:r>
      <w:r>
        <w:rPr>
          <w:rStyle w:val="Emphasis"/>
        </w:rPr>
        <w:t>won’t do it</w:t>
      </w:r>
      <w:r>
        <w:rPr>
          <w:rStyle w:val="StyleUnderline"/>
        </w:rPr>
        <w:t>, claiming it has nothing to do with the Epstein files. Instead, he says he will do it when the government reopens</w:t>
      </w:r>
      <w:r>
        <w:rPr>
          <w:sz w:val="16"/>
        </w:rPr>
        <w:t xml:space="preserve"> and the House comes back to session.</w:t>
      </w:r>
    </w:p>
    <w:p w14:paraId="0C37A83C" w14:textId="77777777" w:rsidR="007C6F76" w:rsidRDefault="007C6F76" w:rsidP="007C6F76">
      <w:r>
        <w:rPr>
          <w:sz w:val="16"/>
        </w:rPr>
        <w:t>"I will administer the oath to her, I hope, on the first day we come back into legislative session. I'm willing and anxious to do that. In the meantime, instead of doing TikTok videos, she should be serving her constituents," Johnson said Monday at a news conference on Capitol Hill, even though Grijalva can’t serve her constituents until she is officially sworn in.</w:t>
      </w:r>
    </w:p>
    <w:p w14:paraId="4E3DC0EA" w14:textId="77777777" w:rsidR="007C6F76" w:rsidRDefault="007C6F76" w:rsidP="007C6F76">
      <w:r>
        <w:rPr>
          <w:sz w:val="16"/>
        </w:rPr>
        <w:t>Johnson’s new excuse for why he won’t administer the oath to Grijalva is that former House Speaker Nancy Pelosi didn't swear in a duo of special election winners during a recess when she was in charge.</w:t>
      </w:r>
    </w:p>
    <w:p w14:paraId="321EB6E9" w14:textId="77777777" w:rsidR="007C6F76" w:rsidRDefault="007C6F76" w:rsidP="007C6F76">
      <w:r>
        <w:rPr>
          <w:sz w:val="16"/>
        </w:rPr>
        <w:t>"Pat Ryan, Joe Sempolinski. They were elected during an August recess. So, 21 days later, when the House returned to regular legislative session, they were administered the oath. That’s what we’re doing. We’re not in session right now. Rep. Grijalva was elected after the House was out of success. As soon as we return to legislative session, as soon as the Democrats decide to turn the lights back on so we can all get back here, I will administer the oath," Johnson said Sunday on ABC's "This Week."</w:t>
      </w:r>
    </w:p>
    <w:p w14:paraId="5F5BE3AE" w14:textId="77777777" w:rsidR="007C6F76" w:rsidRDefault="007C6F76" w:rsidP="007C6F76">
      <w:r>
        <w:rPr>
          <w:sz w:val="16"/>
        </w:rPr>
        <w:t>Of course, the recess Johnson was referring to was a long-scheduled August recess. The current month-long recess the House is in is entirely Johnson's decision, and one he keeps extending further even though there is absolutely work Congress could—and actually should—be doing.</w:t>
      </w:r>
    </w:p>
    <w:p w14:paraId="633A7EA6" w14:textId="77777777" w:rsidR="007C6F76" w:rsidRDefault="007C6F76" w:rsidP="007C6F76">
      <w:r>
        <w:rPr>
          <w:sz w:val="16"/>
        </w:rPr>
        <w:t>Democrats are slamming Johnson for his cowardly move to keep the House in recess to avoid having to vote on the Epstein files release.</w:t>
      </w:r>
    </w:p>
    <w:p w14:paraId="56198A7C" w14:textId="77777777" w:rsidR="007C6F76" w:rsidRDefault="007C6F76" w:rsidP="007C6F76">
      <w:r>
        <w:rPr>
          <w:sz w:val="16"/>
        </w:rPr>
        <w:t>"Republicans refuse to swear in an elected Member of Congress. Why? They are covering up the Epstein files," Democratic Rep. Jason Crow of Colorado wrote in a post on X.</w:t>
      </w:r>
    </w:p>
    <w:p w14:paraId="2CE28B45" w14:textId="77777777" w:rsidR="007C6F76" w:rsidRDefault="007C6F76" w:rsidP="007C6F76">
      <w:r>
        <w:rPr>
          <w:sz w:val="16"/>
        </w:rPr>
        <w:t>And even Republicans are starting to criticize Johnson.</w:t>
      </w:r>
    </w:p>
    <w:p w14:paraId="0A058FD7" w14:textId="77777777" w:rsidR="007C6F76" w:rsidRDefault="007C6F76" w:rsidP="007C6F76">
      <w:r>
        <w:rPr>
          <w:sz w:val="16"/>
        </w:rPr>
        <w:t>“The House should be in session working,” far-right Rep. Marjorie Taylor Greene of Georgia wrote Monday in a post on X. “We should be finishing appropriations. Our committees should be working. We should be passing bills that make President Trump’s executive orders permanent. I have no respect for the decision to refuse to work.”</w:t>
      </w:r>
    </w:p>
    <w:p w14:paraId="126BE04F" w14:textId="77777777" w:rsidR="007C6F76" w:rsidRDefault="007C6F76" w:rsidP="007C6F76">
      <w:r>
        <w:rPr>
          <w:sz w:val="16"/>
        </w:rPr>
        <w:t>“I disagree with [Senate Minority Leader] Chuck Schumer's decision to shut down the government. But I also disagree with Speaker Johnson's decision to shut down the House of Representatives. That's why I returned to D.C.,” Rep. Kevin Kiley, Republican of California, wrote in a post on X.</w:t>
      </w:r>
    </w:p>
    <w:p w14:paraId="4F88E8D3" w14:textId="77777777" w:rsidR="007C6F76" w:rsidRDefault="007C6F76" w:rsidP="007C6F76">
      <w:r>
        <w:rPr>
          <w:rStyle w:val="StyleUnderline"/>
        </w:rPr>
        <w:t>Ultimately, the House has been in session for just</w:t>
      </w:r>
      <w:r>
        <w:rPr>
          <w:sz w:val="16"/>
        </w:rPr>
        <w:t xml:space="preserve"> </w:t>
      </w:r>
      <w:r>
        <w:rPr>
          <w:rStyle w:val="Emphasis"/>
        </w:rPr>
        <w:t>20 days</w:t>
      </w:r>
      <w:r>
        <w:rPr>
          <w:sz w:val="16"/>
        </w:rPr>
        <w:t xml:space="preserve"> </w:t>
      </w:r>
      <w:r>
        <w:rPr>
          <w:rStyle w:val="StyleUnderline"/>
        </w:rPr>
        <w:t>since</w:t>
      </w:r>
      <w:r>
        <w:rPr>
          <w:sz w:val="16"/>
        </w:rPr>
        <w:t xml:space="preserve"> </w:t>
      </w:r>
      <w:r>
        <w:rPr>
          <w:rStyle w:val="Emphasis"/>
        </w:rPr>
        <w:t>July 3</w:t>
      </w:r>
      <w:r>
        <w:rPr>
          <w:sz w:val="16"/>
        </w:rPr>
        <w:t>—when Johnson rushed House Republicans back to the Capitol in order to pass Trump's tax scam that cut taxes for the rich while slashing Medicaid and food assistance for the poor.</w:t>
      </w:r>
    </w:p>
    <w:p w14:paraId="5258D459" w14:textId="77777777" w:rsidR="007C6F76" w:rsidRDefault="007C6F76" w:rsidP="007C6F76">
      <w:pPr>
        <w:rPr>
          <w:sz w:val="16"/>
        </w:rPr>
      </w:pPr>
      <w:r w:rsidRPr="006F714C">
        <w:rPr>
          <w:rStyle w:val="StyleUnderline"/>
          <w:highlight w:val="yellow"/>
        </w:rPr>
        <w:t>Johnson</w:t>
      </w:r>
      <w:r w:rsidRPr="006F714C">
        <w:rPr>
          <w:sz w:val="16"/>
          <w:highlight w:val="yellow"/>
        </w:rPr>
        <w:t xml:space="preserve"> </w:t>
      </w:r>
      <w:r w:rsidRPr="006F714C">
        <w:rPr>
          <w:rStyle w:val="Emphasis"/>
          <w:highlight w:val="yellow"/>
        </w:rPr>
        <w:t>could</w:t>
      </w:r>
      <w:r w:rsidRPr="006F714C">
        <w:rPr>
          <w:sz w:val="16"/>
          <w:highlight w:val="yellow"/>
        </w:rPr>
        <w:t xml:space="preserve"> </w:t>
      </w:r>
      <w:r w:rsidRPr="006F714C">
        <w:rPr>
          <w:rStyle w:val="StyleUnderline"/>
          <w:highlight w:val="yellow"/>
        </w:rPr>
        <w:t>bring the House</w:t>
      </w:r>
      <w:r w:rsidRPr="006F714C">
        <w:rPr>
          <w:sz w:val="16"/>
          <w:highlight w:val="yellow"/>
        </w:rPr>
        <w:t xml:space="preserve"> </w:t>
      </w:r>
      <w:r w:rsidRPr="006F714C">
        <w:rPr>
          <w:rStyle w:val="Emphasis"/>
          <w:highlight w:val="yellow"/>
        </w:rPr>
        <w:t>back</w:t>
      </w:r>
      <w:r w:rsidRPr="006F714C">
        <w:rPr>
          <w:sz w:val="16"/>
          <w:highlight w:val="yellow"/>
        </w:rPr>
        <w:t xml:space="preserve"> </w:t>
      </w:r>
      <w:r w:rsidRPr="006F714C">
        <w:rPr>
          <w:rStyle w:val="StyleUnderline"/>
          <w:highlight w:val="yellow"/>
        </w:rPr>
        <w:t>and have them</w:t>
      </w:r>
      <w:r w:rsidRPr="006F714C">
        <w:rPr>
          <w:sz w:val="16"/>
          <w:highlight w:val="yellow"/>
        </w:rPr>
        <w:t xml:space="preserve"> </w:t>
      </w:r>
      <w:r w:rsidRPr="006F714C">
        <w:rPr>
          <w:rStyle w:val="Emphasis"/>
          <w:highlight w:val="yellow"/>
        </w:rPr>
        <w:t>do</w:t>
      </w:r>
      <w:r>
        <w:rPr>
          <w:sz w:val="16"/>
        </w:rPr>
        <w:t xml:space="preserve"> actual </w:t>
      </w:r>
      <w:r w:rsidRPr="006F714C">
        <w:rPr>
          <w:rStyle w:val="Emphasis"/>
          <w:highlight w:val="yellow"/>
        </w:rPr>
        <w:t>work</w:t>
      </w:r>
      <w:r w:rsidRPr="006F714C">
        <w:rPr>
          <w:rStyle w:val="StyleUnderline"/>
          <w:highlight w:val="yellow"/>
        </w:rPr>
        <w:t>. But he</w:t>
      </w:r>
      <w:r w:rsidRPr="006F714C">
        <w:rPr>
          <w:sz w:val="16"/>
          <w:highlight w:val="yellow"/>
        </w:rPr>
        <w:t xml:space="preserve"> </w:t>
      </w:r>
      <w:r w:rsidRPr="006F714C">
        <w:rPr>
          <w:rStyle w:val="Emphasis"/>
          <w:highlight w:val="yellow"/>
        </w:rPr>
        <w:t>won’t</w:t>
      </w:r>
      <w:r>
        <w:rPr>
          <w:sz w:val="16"/>
        </w:rPr>
        <w:t xml:space="preserve">, and it’s seemingly all </w:t>
      </w:r>
      <w:r w:rsidRPr="006F714C">
        <w:rPr>
          <w:rStyle w:val="StyleUnderline"/>
          <w:highlight w:val="yellow"/>
        </w:rPr>
        <w:t>because of the</w:t>
      </w:r>
      <w:r w:rsidRPr="006F714C">
        <w:rPr>
          <w:sz w:val="16"/>
          <w:highlight w:val="yellow"/>
        </w:rPr>
        <w:t xml:space="preserve"> </w:t>
      </w:r>
      <w:r w:rsidRPr="006F714C">
        <w:rPr>
          <w:rStyle w:val="Emphasis"/>
          <w:highlight w:val="yellow"/>
        </w:rPr>
        <w:t>Epstein files</w:t>
      </w:r>
      <w:r>
        <w:rPr>
          <w:sz w:val="16"/>
        </w:rPr>
        <w:t>—no matter how many times Johnson denies it.</w:t>
      </w:r>
    </w:p>
    <w:p w14:paraId="34D7312D" w14:textId="77777777" w:rsidR="007C6F76" w:rsidRDefault="007C6F76" w:rsidP="007C6F76">
      <w:pPr>
        <w:pStyle w:val="Heading3"/>
      </w:pPr>
      <w:r>
        <w:lastRenderedPageBreak/>
        <w:t>Discharge = Crisis</w:t>
      </w:r>
    </w:p>
    <w:p w14:paraId="3E8652D4" w14:textId="77777777" w:rsidR="007C6F76" w:rsidRDefault="007C6F76" w:rsidP="007C6F76">
      <w:pPr>
        <w:pStyle w:val="Heading4"/>
      </w:pPr>
      <w:r>
        <w:t xml:space="preserve">Discharge petition’s sufficient to trigger an Epstein crisis. </w:t>
      </w:r>
    </w:p>
    <w:p w14:paraId="422473CB" w14:textId="77777777" w:rsidR="007C6F76" w:rsidRDefault="007C6F76" w:rsidP="007C6F76">
      <w:r>
        <w:t xml:space="preserve">Nick </w:t>
      </w:r>
      <w:r>
        <w:rPr>
          <w:rStyle w:val="Style13ptBold"/>
        </w:rPr>
        <w:t>Karmia 25</w:t>
      </w:r>
      <w:r>
        <w:t>, politics reporter for Cronkite News covering Arizona congressional delegation and federal policy, "With Adelita Grijalva's win, petition to force House vote on the Epstein files gets final signature needed," Cronkite News, 9/25/2025, https://cronkitenews.azpbs.org/2025/09/25/adelita-grijalva-house-petition-vote-epstein-files/</w:t>
      </w:r>
    </w:p>
    <w:p w14:paraId="0B7B185A" w14:textId="77777777" w:rsidR="007C6F76" w:rsidRPr="00E47A35" w:rsidRDefault="007C6F76" w:rsidP="007C6F76">
      <w:r w:rsidRPr="005C51F9">
        <w:rPr>
          <w:rStyle w:val="StyleUnderline"/>
          <w:highlight w:val="yellow"/>
        </w:rPr>
        <w:t>With</w:t>
      </w:r>
      <w:r w:rsidRPr="00E47A35">
        <w:rPr>
          <w:rStyle w:val="StyleUnderline"/>
        </w:rPr>
        <w:t xml:space="preserve"> </w:t>
      </w:r>
      <w:r w:rsidRPr="00E47A35">
        <w:rPr>
          <w:rStyle w:val="Emphasis"/>
        </w:rPr>
        <w:t xml:space="preserve">Adelita </w:t>
      </w:r>
      <w:r w:rsidRPr="005C51F9">
        <w:rPr>
          <w:rStyle w:val="Emphasis"/>
          <w:highlight w:val="yellow"/>
        </w:rPr>
        <w:t>Grijalva's win</w:t>
      </w:r>
      <w:r w:rsidRPr="005C51F9">
        <w:rPr>
          <w:rStyle w:val="StyleUnderline"/>
          <w:highlight w:val="yellow"/>
        </w:rPr>
        <w:t>, petition</w:t>
      </w:r>
      <w:r w:rsidRPr="00E47A35">
        <w:rPr>
          <w:rStyle w:val="StyleUnderline"/>
        </w:rPr>
        <w:t xml:space="preserve"> to </w:t>
      </w:r>
      <w:r w:rsidRPr="00E47A35">
        <w:rPr>
          <w:rStyle w:val="Emphasis"/>
        </w:rPr>
        <w:t>force House vote</w:t>
      </w:r>
      <w:r w:rsidRPr="00E47A35">
        <w:rPr>
          <w:rStyle w:val="StyleUnderline"/>
        </w:rPr>
        <w:t xml:space="preserve"> </w:t>
      </w:r>
      <w:r w:rsidRPr="005C51F9">
        <w:rPr>
          <w:rStyle w:val="StyleUnderline"/>
          <w:highlight w:val="yellow"/>
        </w:rPr>
        <w:t>on</w:t>
      </w:r>
      <w:r>
        <w:rPr>
          <w:rStyle w:val="StyleUnderline"/>
        </w:rPr>
        <w:t xml:space="preserve"> the </w:t>
      </w:r>
      <w:r w:rsidRPr="005C51F9">
        <w:rPr>
          <w:rStyle w:val="Emphasis"/>
          <w:highlight w:val="yellow"/>
        </w:rPr>
        <w:t>Epstein</w:t>
      </w:r>
      <w:r w:rsidRPr="00E47A35">
        <w:rPr>
          <w:rStyle w:val="Emphasis"/>
        </w:rPr>
        <w:t xml:space="preserve"> files</w:t>
      </w:r>
      <w:r w:rsidRPr="00E47A35">
        <w:rPr>
          <w:rStyle w:val="StyleUnderline"/>
        </w:rPr>
        <w:t xml:space="preserve"> </w:t>
      </w:r>
      <w:r w:rsidRPr="005C51F9">
        <w:rPr>
          <w:rStyle w:val="StyleUnderline"/>
          <w:highlight w:val="yellow"/>
        </w:rPr>
        <w:t xml:space="preserve">gets </w:t>
      </w:r>
      <w:r w:rsidRPr="005C51F9">
        <w:rPr>
          <w:rStyle w:val="Emphasis"/>
          <w:highlight w:val="yellow"/>
        </w:rPr>
        <w:t>final signature</w:t>
      </w:r>
      <w:r w:rsidRPr="00E47A35">
        <w:rPr>
          <w:rStyle w:val="Emphasis"/>
        </w:rPr>
        <w:t xml:space="preserve"> needed</w:t>
      </w:r>
    </w:p>
    <w:p w14:paraId="0C61F3DD" w14:textId="77777777" w:rsidR="007C6F76" w:rsidRPr="00E47A35" w:rsidRDefault="007C6F76" w:rsidP="007C6F76">
      <w:pPr>
        <w:rPr>
          <w:sz w:val="16"/>
        </w:rPr>
      </w:pPr>
      <w:r w:rsidRPr="00E47A35">
        <w:rPr>
          <w:sz w:val="16"/>
        </w:rPr>
        <w:t>The House is now on the verge of voting whether to keep the Epstein files under wraps, thanks to Adelita Grijalva's win in a special election to fill her late father's seat.</w:t>
      </w:r>
    </w:p>
    <w:p w14:paraId="24D51D7C" w14:textId="77777777" w:rsidR="007C6F76" w:rsidRPr="00E47A35" w:rsidRDefault="007C6F76" w:rsidP="007C6F76">
      <w:pPr>
        <w:rPr>
          <w:sz w:val="16"/>
        </w:rPr>
      </w:pPr>
      <w:r w:rsidRPr="00E47A35">
        <w:rPr>
          <w:sz w:val="16"/>
        </w:rPr>
        <w:t>Speaker Mike Johnson has resisted such a vote but a discharge petition to circumvent him is just one signature short – and the Tucson Democrat intends to sign.</w:t>
      </w:r>
    </w:p>
    <w:p w14:paraId="1ED8DA5E" w14:textId="77777777" w:rsidR="007C6F76" w:rsidRPr="00E47A35" w:rsidRDefault="007C6F76" w:rsidP="007C6F76">
      <w:pPr>
        <w:rPr>
          <w:sz w:val="16"/>
        </w:rPr>
      </w:pPr>
      <w:r w:rsidRPr="00E47A35">
        <w:rPr>
          <w:sz w:val="16"/>
        </w:rPr>
        <w:t>Every Democrat plus four Republicans are on board.</w:t>
      </w:r>
    </w:p>
    <w:p w14:paraId="003E0418" w14:textId="77777777" w:rsidR="007C6F76" w:rsidRPr="00E47A35" w:rsidRDefault="007C6F76" w:rsidP="007C6F76">
      <w:pPr>
        <w:rPr>
          <w:sz w:val="16"/>
        </w:rPr>
      </w:pPr>
      <w:r w:rsidRPr="00E47A35">
        <w:rPr>
          <w:sz w:val="16"/>
        </w:rPr>
        <w:t>"There's an old saying in politics that 'when your opponent is drowning, throw them an anchor,'" said Todd Belt, director of the graduate political management program at George Washington University. "That's exactly what Democrats are doing here. This is something that is dividing the Republican Party, and we have not seen anything divide the Republican Party since Donald Trump has taken over."</w:t>
      </w:r>
    </w:p>
    <w:p w14:paraId="662FCC2E" w14:textId="77777777" w:rsidR="007C6F76" w:rsidRPr="00E47A35" w:rsidRDefault="007C6F76" w:rsidP="007C6F76">
      <w:pPr>
        <w:rPr>
          <w:sz w:val="16"/>
        </w:rPr>
      </w:pPr>
      <w:r w:rsidRPr="00E47A35">
        <w:rPr>
          <w:sz w:val="16"/>
        </w:rPr>
        <w:t>Grijalva won in a landslide Tuesday. The House isn't scheduled to be in session again until Oct. 7 but she may be sworn in before then.</w:t>
      </w:r>
    </w:p>
    <w:p w14:paraId="52B8FB25" w14:textId="77777777" w:rsidR="007C6F76" w:rsidRPr="00E47A35" w:rsidRDefault="007C6F76" w:rsidP="007C6F76">
      <w:pPr>
        <w:rPr>
          <w:sz w:val="16"/>
        </w:rPr>
      </w:pPr>
      <w:r w:rsidRPr="00E47A35">
        <w:rPr>
          <w:sz w:val="16"/>
        </w:rPr>
        <w:t>Jeffrey Epstein, a wealthy financier and convicted sex offender, died in jail in 2019 awaiting federal trial for trafficking young women and girls for sex. His assistant, Ghislaine Maxwell, is serving a 20-year term for her role in his abuse of minors.</w:t>
      </w:r>
    </w:p>
    <w:p w14:paraId="1D879B07" w14:textId="77777777" w:rsidR="007C6F76" w:rsidRDefault="007C6F76" w:rsidP="007C6F76">
      <w:r w:rsidRPr="005C51F9">
        <w:rPr>
          <w:rStyle w:val="StyleUnderline"/>
          <w:highlight w:val="yellow"/>
        </w:rPr>
        <w:t xml:space="preserve">For </w:t>
      </w:r>
      <w:r w:rsidRPr="005C51F9">
        <w:rPr>
          <w:rStyle w:val="Emphasis"/>
          <w:highlight w:val="yellow"/>
        </w:rPr>
        <w:t>Trump</w:t>
      </w:r>
      <w:r w:rsidRPr="00E47A35">
        <w:rPr>
          <w:rStyle w:val="StyleUnderline"/>
        </w:rPr>
        <w:t xml:space="preserve">, who has acknowledged a </w:t>
      </w:r>
      <w:r w:rsidRPr="00E47A35">
        <w:rPr>
          <w:rStyle w:val="Emphasis"/>
        </w:rPr>
        <w:t>15-year friendship with Epstein</w:t>
      </w:r>
      <w:r w:rsidRPr="00E47A35">
        <w:rPr>
          <w:rStyle w:val="StyleUnderline"/>
        </w:rPr>
        <w:t xml:space="preserve">, </w:t>
      </w:r>
      <w:r w:rsidRPr="005C51F9">
        <w:rPr>
          <w:rStyle w:val="StyleUnderline"/>
          <w:highlight w:val="yellow"/>
        </w:rPr>
        <w:t>the</w:t>
      </w:r>
      <w:r>
        <w:rPr>
          <w:rStyle w:val="StyleUnderline"/>
        </w:rPr>
        <w:t xml:space="preserve"> House </w:t>
      </w:r>
      <w:r w:rsidRPr="005C51F9">
        <w:rPr>
          <w:rStyle w:val="StyleUnderline"/>
          <w:highlight w:val="yellow"/>
        </w:rPr>
        <w:t xml:space="preserve">petition is a </w:t>
      </w:r>
      <w:r w:rsidRPr="005C51F9">
        <w:rPr>
          <w:rStyle w:val="Emphasis"/>
          <w:highlight w:val="yellow"/>
        </w:rPr>
        <w:t>sharp political headache</w:t>
      </w:r>
      <w:r w:rsidRPr="005C51F9">
        <w:rPr>
          <w:rStyle w:val="StyleUnderline"/>
          <w:highlight w:val="yellow"/>
        </w:rPr>
        <w:t>.</w:t>
      </w:r>
    </w:p>
    <w:p w14:paraId="76531430" w14:textId="77777777" w:rsidR="007C6F76" w:rsidRPr="00E47A35" w:rsidRDefault="007C6F76" w:rsidP="007C6F76">
      <w:pPr>
        <w:rPr>
          <w:sz w:val="16"/>
        </w:rPr>
      </w:pPr>
      <w:r w:rsidRPr="00E47A35">
        <w:rPr>
          <w:sz w:val="16"/>
        </w:rPr>
        <w:t>He campaigned last year on a promise to make all of the Epstein records public.</w:t>
      </w:r>
    </w:p>
    <w:p w14:paraId="6C3A5B90" w14:textId="77777777" w:rsidR="007C6F76" w:rsidRPr="00E47A35" w:rsidRDefault="007C6F76" w:rsidP="007C6F76">
      <w:pPr>
        <w:rPr>
          <w:sz w:val="16"/>
        </w:rPr>
      </w:pPr>
      <w:r w:rsidRPr="00E47A35">
        <w:rPr>
          <w:sz w:val="16"/>
        </w:rPr>
        <w:t>But Attorney General Pam Bondi announced in July that no more materials would be released, infuriating many in the conservative base, where rumors have long swirled about the rich and powerful names contained in the files.</w:t>
      </w:r>
    </w:p>
    <w:p w14:paraId="15D79355" w14:textId="77777777" w:rsidR="007C6F76" w:rsidRDefault="007C6F76" w:rsidP="007C6F76">
      <w:r w:rsidRPr="005C51F9">
        <w:rPr>
          <w:rStyle w:val="Emphasis"/>
          <w:highlight w:val="yellow"/>
        </w:rPr>
        <w:t>Trump</w:t>
      </w:r>
      <w:r>
        <w:rPr>
          <w:rStyle w:val="Emphasis"/>
        </w:rPr>
        <w:t xml:space="preserve"> dismissed</w:t>
      </w:r>
      <w:r>
        <w:rPr>
          <w:rStyle w:val="StyleUnderline"/>
        </w:rPr>
        <w:t xml:space="preserve"> the push for more disclosure as a </w:t>
      </w:r>
      <w:r>
        <w:rPr>
          <w:rStyle w:val="Emphasis"/>
        </w:rPr>
        <w:t>Democratic "hoax"</w:t>
      </w:r>
      <w:r>
        <w:rPr>
          <w:rStyle w:val="StyleUnderline"/>
        </w:rPr>
        <w:t xml:space="preserve"> and </w:t>
      </w:r>
      <w:r w:rsidRPr="005C51F9">
        <w:rPr>
          <w:rStyle w:val="Emphasis"/>
          <w:highlight w:val="yellow"/>
        </w:rPr>
        <w:t>urged</w:t>
      </w:r>
      <w:r>
        <w:rPr>
          <w:rStyle w:val="Emphasis"/>
        </w:rPr>
        <w:t xml:space="preserve"> his </w:t>
      </w:r>
      <w:r w:rsidRPr="005C51F9">
        <w:rPr>
          <w:rStyle w:val="Emphasis"/>
          <w:highlight w:val="yellow"/>
        </w:rPr>
        <w:t>supporters</w:t>
      </w:r>
      <w:r w:rsidRPr="005C51F9">
        <w:rPr>
          <w:rStyle w:val="StyleUnderline"/>
          <w:highlight w:val="yellow"/>
        </w:rPr>
        <w:t xml:space="preserve"> to </w:t>
      </w:r>
      <w:r w:rsidRPr="005C51F9">
        <w:rPr>
          <w:rStyle w:val="Emphasis"/>
          <w:highlight w:val="yellow"/>
        </w:rPr>
        <w:t>move on</w:t>
      </w:r>
      <w:r w:rsidRPr="005C51F9">
        <w:rPr>
          <w:rStyle w:val="StyleUnderline"/>
          <w:highlight w:val="yellow"/>
        </w:rPr>
        <w:t>.</w:t>
      </w:r>
    </w:p>
    <w:p w14:paraId="0A3BECA3" w14:textId="77777777" w:rsidR="007C6F76" w:rsidRPr="00E47A35" w:rsidRDefault="007C6F76" w:rsidP="007C6F76">
      <w:pPr>
        <w:rPr>
          <w:sz w:val="16"/>
        </w:rPr>
      </w:pPr>
      <w:r w:rsidRPr="00E47A35">
        <w:rPr>
          <w:sz w:val="16"/>
        </w:rPr>
        <w:t>The petition effort is led by a Republican, Rep. Thomas Massie of Kentucky. He says Trump and Republican leaders are blocking the release to protect wealthy friends.</w:t>
      </w:r>
    </w:p>
    <w:p w14:paraId="37F1EB01" w14:textId="77777777" w:rsidR="007C6F76" w:rsidRPr="00E47A35" w:rsidRDefault="007C6F76" w:rsidP="007C6F76">
      <w:pPr>
        <w:rPr>
          <w:sz w:val="16"/>
        </w:rPr>
      </w:pPr>
      <w:r w:rsidRPr="00E47A35">
        <w:rPr>
          <w:sz w:val="16"/>
        </w:rPr>
        <w:t>"I don't think … he's implicated in these files," Massie told reporters earlier this month. "But I think his donors are. I think his friends are."</w:t>
      </w:r>
    </w:p>
    <w:p w14:paraId="56D14B45" w14:textId="77777777" w:rsidR="007C6F76" w:rsidRPr="00E47A35" w:rsidRDefault="007C6F76" w:rsidP="007C6F76">
      <w:pPr>
        <w:rPr>
          <w:sz w:val="16"/>
        </w:rPr>
      </w:pPr>
      <w:r w:rsidRPr="00E47A35">
        <w:rPr>
          <w:sz w:val="16"/>
        </w:rPr>
        <w:t>Grijalva's father, Raúl Grijalva, was elected to Congress in 2002. He won a 12th term last November but died in March after a battle with cancer.</w:t>
      </w:r>
    </w:p>
    <w:p w14:paraId="364181F7" w14:textId="77777777" w:rsidR="007C6F76" w:rsidRPr="00E47A35" w:rsidRDefault="007C6F76" w:rsidP="007C6F76">
      <w:pPr>
        <w:rPr>
          <w:sz w:val="16"/>
        </w:rPr>
      </w:pPr>
      <w:r w:rsidRPr="00E47A35">
        <w:rPr>
          <w:sz w:val="16"/>
        </w:rPr>
        <w:t>His daughter served on the Tucson Unified School District board and the Pima County Board of Supervisors. She was serving as chair when she stepped down to run for Congress shortly after her father's death.</w:t>
      </w:r>
    </w:p>
    <w:p w14:paraId="0A23A9CA" w14:textId="77777777" w:rsidR="007C6F76" w:rsidRDefault="007C6F76" w:rsidP="007C6F76">
      <w:r w:rsidRPr="005C51F9">
        <w:rPr>
          <w:rStyle w:val="Emphasis"/>
          <w:highlight w:val="yellow"/>
        </w:rPr>
        <w:t>Discharge petitions</w:t>
      </w:r>
      <w:r>
        <w:rPr>
          <w:rStyle w:val="Emphasis"/>
        </w:rPr>
        <w:t xml:space="preserve"> almost </w:t>
      </w:r>
      <w:r w:rsidRPr="005C51F9">
        <w:rPr>
          <w:rStyle w:val="Emphasis"/>
          <w:highlight w:val="yellow"/>
        </w:rPr>
        <w:t>never succeed</w:t>
      </w:r>
      <w:r>
        <w:rPr>
          <w:rStyle w:val="Emphasis"/>
        </w:rPr>
        <w:t xml:space="preserve">. Research from the Brookings Institution and records from the Clerk of the House show that </w:t>
      </w:r>
      <w:r w:rsidRPr="005C51F9">
        <w:rPr>
          <w:rStyle w:val="Emphasis"/>
          <w:highlight w:val="yellow"/>
        </w:rPr>
        <w:t>only seven</w:t>
      </w:r>
      <w:r>
        <w:rPr>
          <w:rStyle w:val="Emphasis"/>
        </w:rPr>
        <w:t xml:space="preserve"> petitions</w:t>
      </w:r>
      <w:r>
        <w:rPr>
          <w:rStyle w:val="StyleUnderline"/>
        </w:rPr>
        <w:t xml:space="preserve"> </w:t>
      </w:r>
      <w:r w:rsidRPr="00E47A35">
        <w:rPr>
          <w:rStyle w:val="StyleUnderline"/>
        </w:rPr>
        <w:t xml:space="preserve">have </w:t>
      </w:r>
      <w:r w:rsidRPr="005C51F9">
        <w:rPr>
          <w:rStyle w:val="Emphasis"/>
          <w:highlight w:val="yellow"/>
        </w:rPr>
        <w:t>gained</w:t>
      </w:r>
      <w:r>
        <w:rPr>
          <w:rStyle w:val="Emphasis"/>
        </w:rPr>
        <w:t xml:space="preserve"> a </w:t>
      </w:r>
      <w:r w:rsidRPr="005C51F9">
        <w:rPr>
          <w:rStyle w:val="Emphasis"/>
          <w:highlight w:val="yellow"/>
        </w:rPr>
        <w:t>majority</w:t>
      </w:r>
      <w:r w:rsidRPr="00E47A35">
        <w:rPr>
          <w:rStyle w:val="Emphasis"/>
        </w:rPr>
        <w:t xml:space="preserve"> of signatures</w:t>
      </w:r>
      <w:r w:rsidRPr="00E47A35">
        <w:rPr>
          <w:rStyle w:val="StyleUnderline"/>
        </w:rPr>
        <w:t xml:space="preserve"> </w:t>
      </w:r>
      <w:r w:rsidRPr="005C51F9">
        <w:rPr>
          <w:rStyle w:val="StyleUnderline"/>
          <w:highlight w:val="yellow"/>
        </w:rPr>
        <w:t xml:space="preserve">since </w:t>
      </w:r>
      <w:r w:rsidRPr="00E47A35">
        <w:rPr>
          <w:rStyle w:val="Emphasis"/>
          <w:highlight w:val="yellow"/>
        </w:rPr>
        <w:t>2000</w:t>
      </w:r>
      <w:r w:rsidRPr="00E47A35">
        <w:rPr>
          <w:rStyle w:val="StyleUnderline"/>
        </w:rPr>
        <w:t>.</w:t>
      </w:r>
    </w:p>
    <w:p w14:paraId="153561AF" w14:textId="77777777" w:rsidR="007C6F76" w:rsidRDefault="007C6F76" w:rsidP="007C6F76">
      <w:r>
        <w:rPr>
          <w:sz w:val="16"/>
        </w:rPr>
        <w:t>Belt said that rarity is no accident.</w:t>
      </w:r>
    </w:p>
    <w:p w14:paraId="3BF12C00" w14:textId="77777777" w:rsidR="007C6F76" w:rsidRDefault="007C6F76" w:rsidP="007C6F76">
      <w:r>
        <w:rPr>
          <w:sz w:val="16"/>
        </w:rPr>
        <w:t>"If you're in the House, you generally don't want to pick a fight with the speaker," he said.</w:t>
      </w:r>
    </w:p>
    <w:p w14:paraId="2E31C309" w14:textId="77777777" w:rsidR="007C6F76" w:rsidRDefault="007C6F76" w:rsidP="007C6F76">
      <w:r>
        <w:rPr>
          <w:sz w:val="16"/>
        </w:rPr>
        <w:t xml:space="preserve">Belt noted that </w:t>
      </w:r>
      <w:r w:rsidRPr="00E47A35">
        <w:rPr>
          <w:rStyle w:val="StyleUnderline"/>
          <w:highlight w:val="yellow"/>
        </w:rPr>
        <w:t xml:space="preserve">the </w:t>
      </w:r>
      <w:r w:rsidRPr="00E47A35">
        <w:rPr>
          <w:rStyle w:val="Emphasis"/>
          <w:highlight w:val="yellow"/>
        </w:rPr>
        <w:t>unusual alignment</w:t>
      </w:r>
      <w:r w:rsidRPr="00E47A35">
        <w:rPr>
          <w:rStyle w:val="StyleUnderline"/>
          <w:highlight w:val="yellow"/>
        </w:rPr>
        <w:t xml:space="preserve"> </w:t>
      </w:r>
      <w:r w:rsidRPr="005C51F9">
        <w:rPr>
          <w:rStyle w:val="StyleUnderline"/>
          <w:highlight w:val="yellow"/>
        </w:rPr>
        <w:t>around</w:t>
      </w:r>
      <w:r>
        <w:rPr>
          <w:rStyle w:val="StyleUnderline"/>
        </w:rPr>
        <w:t xml:space="preserve"> the </w:t>
      </w:r>
      <w:r w:rsidRPr="005C51F9">
        <w:rPr>
          <w:rStyle w:val="StyleUnderline"/>
          <w:highlight w:val="yellow"/>
        </w:rPr>
        <w:t>Epstein</w:t>
      </w:r>
      <w:r w:rsidRPr="00E47A35">
        <w:rPr>
          <w:rStyle w:val="StyleUnderline"/>
        </w:rPr>
        <w:t xml:space="preserve"> files </w:t>
      </w:r>
      <w:r w:rsidRPr="005C51F9">
        <w:rPr>
          <w:rStyle w:val="StyleUnderline"/>
          <w:highlight w:val="yellow"/>
        </w:rPr>
        <w:t xml:space="preserve">underscores how </w:t>
      </w:r>
      <w:r w:rsidRPr="005C51F9">
        <w:rPr>
          <w:rStyle w:val="Emphasis"/>
          <w:highlight w:val="yellow"/>
        </w:rPr>
        <w:t>politically tricky</w:t>
      </w:r>
      <w:r w:rsidRPr="005C51F9">
        <w:rPr>
          <w:rStyle w:val="StyleUnderline"/>
          <w:highlight w:val="yellow"/>
        </w:rPr>
        <w:t xml:space="preserve"> the issue has become.</w:t>
      </w:r>
    </w:p>
    <w:p w14:paraId="4613EB3D" w14:textId="77777777" w:rsidR="007C6F76" w:rsidRPr="00E47A35" w:rsidRDefault="007C6F76" w:rsidP="007C6F76">
      <w:pPr>
        <w:rPr>
          <w:sz w:val="16"/>
        </w:rPr>
      </w:pPr>
      <w:r w:rsidRPr="00E47A35">
        <w:rPr>
          <w:sz w:val="16"/>
        </w:rPr>
        <w:lastRenderedPageBreak/>
        <w:t>Rep. Ro Khanna, D-Calif., is Massie's co-sponsor on a bill that would require the Justice Department to publish online every record related to its investigations of Epstein and Maxwell.</w:t>
      </w:r>
    </w:p>
    <w:p w14:paraId="05345B21" w14:textId="77777777" w:rsidR="007C6F76" w:rsidRPr="00E47A35" w:rsidRDefault="007C6F76" w:rsidP="007C6F76">
      <w:pPr>
        <w:rPr>
          <w:sz w:val="16"/>
        </w:rPr>
      </w:pPr>
      <w:r w:rsidRPr="00E47A35">
        <w:rPr>
          <w:sz w:val="16"/>
        </w:rPr>
        <w:t>Trump has blasted the Republicans behind the petition, posting on his Truth Social site that they are "doing the Democrats' work." He also distanced himself from Massie and the others, writing: "I don't want their support anymore!"</w:t>
      </w:r>
    </w:p>
    <w:p w14:paraId="4498BDE8" w14:textId="77777777" w:rsidR="007C6F76" w:rsidRPr="00E47A35" w:rsidRDefault="007C6F76" w:rsidP="007C6F76">
      <w:pPr>
        <w:rPr>
          <w:sz w:val="16"/>
        </w:rPr>
      </w:pPr>
      <w:r w:rsidRPr="00E47A35">
        <w:rPr>
          <w:sz w:val="16"/>
        </w:rPr>
        <w:t>Besides Massie, the Republicans who've signed are Reps. Nancy Mace, who is running for governor in South Carolina; Marjorie Taylor Greene of Georgia; and Lauren Boebert of Colorado.</w:t>
      </w:r>
    </w:p>
    <w:p w14:paraId="32BA3A9C" w14:textId="77777777" w:rsidR="007C6F76" w:rsidRPr="00E47A35" w:rsidRDefault="007C6F76" w:rsidP="007C6F76">
      <w:pPr>
        <w:rPr>
          <w:sz w:val="16"/>
        </w:rPr>
      </w:pPr>
      <w:r w:rsidRPr="00E47A35">
        <w:rPr>
          <w:sz w:val="16"/>
        </w:rPr>
        <w:t>Once Grijalva signs, House rules require a waiting period of seven legislative days.</w:t>
      </w:r>
    </w:p>
    <w:p w14:paraId="2D673788" w14:textId="77777777" w:rsidR="007C6F76" w:rsidRPr="00E47A35" w:rsidRDefault="007C6F76" w:rsidP="007C6F76">
      <w:pPr>
        <w:rPr>
          <w:sz w:val="16"/>
        </w:rPr>
      </w:pPr>
      <w:r w:rsidRPr="00E47A35">
        <w:rPr>
          <w:sz w:val="16"/>
        </w:rPr>
        <w:t>After that, the speaker must allow a vote within two legislative days. If Grijalva signs on Oct. 7, the vote could come as early as Oct. 20.</w:t>
      </w:r>
    </w:p>
    <w:p w14:paraId="6BCA3378" w14:textId="77777777" w:rsidR="007C6F76" w:rsidRPr="00E47A35" w:rsidRDefault="007C6F76" w:rsidP="007C6F76">
      <w:r w:rsidRPr="005C51F9">
        <w:rPr>
          <w:rStyle w:val="StyleUnderline"/>
          <w:highlight w:val="yellow"/>
        </w:rPr>
        <w:t xml:space="preserve">To </w:t>
      </w:r>
      <w:r w:rsidRPr="00E47A35">
        <w:rPr>
          <w:rStyle w:val="Emphasis"/>
          <w:highlight w:val="yellow"/>
        </w:rPr>
        <w:t>derail</w:t>
      </w:r>
      <w:r w:rsidRPr="00E47A35">
        <w:rPr>
          <w:rStyle w:val="StyleUnderline"/>
        </w:rPr>
        <w:t xml:space="preserve"> the effort, GOP </w:t>
      </w:r>
      <w:r w:rsidRPr="005C51F9">
        <w:rPr>
          <w:rStyle w:val="StyleUnderline"/>
          <w:highlight w:val="yellow"/>
        </w:rPr>
        <w:t xml:space="preserve">leaders would have to </w:t>
      </w:r>
      <w:r w:rsidRPr="005C51F9">
        <w:rPr>
          <w:rStyle w:val="Emphasis"/>
          <w:highlight w:val="yellow"/>
        </w:rPr>
        <w:t>persuade</w:t>
      </w:r>
      <w:r>
        <w:rPr>
          <w:rStyle w:val="Emphasis"/>
        </w:rPr>
        <w:t xml:space="preserve"> at least </w:t>
      </w:r>
      <w:r w:rsidRPr="005C51F9">
        <w:rPr>
          <w:rStyle w:val="Emphasis"/>
          <w:highlight w:val="yellow"/>
        </w:rPr>
        <w:t>one lawmaker</w:t>
      </w:r>
      <w:r w:rsidRPr="005C51F9">
        <w:rPr>
          <w:rStyle w:val="StyleUnderline"/>
          <w:highlight w:val="yellow"/>
        </w:rPr>
        <w:t xml:space="preserve"> to </w:t>
      </w:r>
      <w:r w:rsidRPr="005C51F9">
        <w:rPr>
          <w:rStyle w:val="Emphasis"/>
          <w:highlight w:val="yellow"/>
        </w:rPr>
        <w:t>withdraw</w:t>
      </w:r>
      <w:r w:rsidRPr="00E47A35">
        <w:rPr>
          <w:rStyle w:val="Emphasis"/>
        </w:rPr>
        <w:t xml:space="preserve"> their signature – or to join a procedural move</w:t>
      </w:r>
      <w:r w:rsidRPr="00E47A35">
        <w:rPr>
          <w:rStyle w:val="StyleUnderline"/>
        </w:rPr>
        <w:t xml:space="preserve"> to </w:t>
      </w:r>
      <w:r w:rsidRPr="00E47A35">
        <w:rPr>
          <w:rStyle w:val="Emphasis"/>
        </w:rPr>
        <w:t>kill their own effort</w:t>
      </w:r>
      <w:r w:rsidRPr="00E47A35">
        <w:rPr>
          <w:rStyle w:val="StyleUnderline"/>
        </w:rPr>
        <w:t>.</w:t>
      </w:r>
    </w:p>
    <w:p w14:paraId="47258558" w14:textId="77777777" w:rsidR="007C6F76" w:rsidRDefault="007C6F76" w:rsidP="007C6F76">
      <w:pPr>
        <w:rPr>
          <w:rStyle w:val="StyleUnderline"/>
        </w:rPr>
      </w:pPr>
      <w:r w:rsidRPr="00E47A35">
        <w:rPr>
          <w:sz w:val="16"/>
        </w:rPr>
        <w:t>Supporters say</w:t>
      </w:r>
      <w:r>
        <w:rPr>
          <w:sz w:val="16"/>
        </w:rPr>
        <w:t xml:space="preserve"> </w:t>
      </w:r>
      <w:r w:rsidRPr="00E47A35">
        <w:rPr>
          <w:rStyle w:val="StyleUnderline"/>
          <w:highlight w:val="yellow"/>
        </w:rPr>
        <w:t xml:space="preserve">the </w:t>
      </w:r>
      <w:r w:rsidRPr="00E47A35">
        <w:rPr>
          <w:rStyle w:val="Emphasis"/>
          <w:highlight w:val="yellow"/>
        </w:rPr>
        <w:t>full</w:t>
      </w:r>
      <w:r w:rsidRPr="00E47A35">
        <w:rPr>
          <w:rStyle w:val="Emphasis"/>
        </w:rPr>
        <w:t xml:space="preserve"> Epstein </w:t>
      </w:r>
      <w:r w:rsidRPr="005C51F9">
        <w:rPr>
          <w:rStyle w:val="Emphasis"/>
          <w:highlight w:val="yellow"/>
        </w:rPr>
        <w:t>files</w:t>
      </w:r>
      <w:r w:rsidRPr="005C51F9">
        <w:rPr>
          <w:rStyle w:val="StyleUnderline"/>
          <w:highlight w:val="yellow"/>
        </w:rPr>
        <w:t xml:space="preserve"> could </w:t>
      </w:r>
      <w:r w:rsidRPr="005C51F9">
        <w:rPr>
          <w:rStyle w:val="Emphasis"/>
          <w:highlight w:val="yellow"/>
        </w:rPr>
        <w:t>reveal</w:t>
      </w:r>
      <w:r>
        <w:rPr>
          <w:rStyle w:val="Emphasis"/>
        </w:rPr>
        <w:t xml:space="preserve"> much more</w:t>
      </w:r>
      <w:r>
        <w:rPr>
          <w:rStyle w:val="StyleUnderline"/>
        </w:rPr>
        <w:t xml:space="preserve"> about his </w:t>
      </w:r>
      <w:r>
        <w:rPr>
          <w:rStyle w:val="Emphasis"/>
        </w:rPr>
        <w:t>network</w:t>
      </w:r>
      <w:r>
        <w:rPr>
          <w:rStyle w:val="StyleUnderline"/>
        </w:rPr>
        <w:t xml:space="preserve">, including </w:t>
      </w:r>
      <w:r w:rsidRPr="005C51F9">
        <w:rPr>
          <w:rStyle w:val="Emphasis"/>
          <w:highlight w:val="yellow"/>
        </w:rPr>
        <w:t>names</w:t>
      </w:r>
      <w:r w:rsidRPr="00E47A35">
        <w:rPr>
          <w:rStyle w:val="Emphasis"/>
        </w:rPr>
        <w:t xml:space="preserve"> of people</w:t>
      </w:r>
      <w:r w:rsidRPr="00E47A35">
        <w:rPr>
          <w:rStyle w:val="StyleUnderline"/>
        </w:rPr>
        <w:t xml:space="preserve"> identified by some of his victims.</w:t>
      </w:r>
      <w:r w:rsidRPr="00E47A35">
        <w:rPr>
          <w:sz w:val="16"/>
        </w:rPr>
        <w:t xml:space="preserve"> At a recent hearing, </w:t>
      </w:r>
      <w:r w:rsidRPr="00E47A35">
        <w:rPr>
          <w:rStyle w:val="StyleUnderline"/>
        </w:rPr>
        <w:t xml:space="preserve">Massie pressed FBI Director Kash Patel about reports of at least </w:t>
      </w:r>
      <w:r w:rsidRPr="00E47A35">
        <w:rPr>
          <w:rStyle w:val="Emphasis"/>
        </w:rPr>
        <w:t>20 such names</w:t>
      </w:r>
      <w:r w:rsidRPr="00E47A35">
        <w:rPr>
          <w:rStyle w:val="StyleUnderline"/>
        </w:rPr>
        <w:t>.</w:t>
      </w:r>
    </w:p>
    <w:p w14:paraId="05795977" w14:textId="77777777" w:rsidR="007C6F76" w:rsidRDefault="007C6F76" w:rsidP="007C6F76">
      <w:pPr>
        <w:pStyle w:val="Heading4"/>
      </w:pPr>
      <w:r>
        <w:t xml:space="preserve">Discharge passage triggers a crisis for Trump even without a final disclosure vote. </w:t>
      </w:r>
    </w:p>
    <w:p w14:paraId="1B69CB34" w14:textId="77777777" w:rsidR="007C6F76" w:rsidRDefault="007C6F76" w:rsidP="007C6F76">
      <w:r>
        <w:t xml:space="preserve">Aaron </w:t>
      </w:r>
      <w:r>
        <w:rPr>
          <w:rStyle w:val="Style13ptBold"/>
        </w:rPr>
        <w:t>Blake 25</w:t>
      </w:r>
      <w:r>
        <w:t>, political analysis writer for CNN Politics specializing in political strategy and government transparency, "The discharge petition that could force the release of the Epstein files, explained," CNN Politics, 7/17/2025, https://www.cnn.com/2025/07/17/politics/epstein-files-discharge-petition-trump</w:t>
      </w:r>
    </w:p>
    <w:p w14:paraId="44A53A5F" w14:textId="77777777" w:rsidR="007C6F76" w:rsidRDefault="007C6F76" w:rsidP="007C6F76">
      <w:r>
        <w:rPr>
          <w:sz w:val="16"/>
        </w:rPr>
        <w:t>How the effort could succeed without a vote</w:t>
      </w:r>
    </w:p>
    <w:p w14:paraId="11BD15FF" w14:textId="77777777" w:rsidR="007C6F76" w:rsidRDefault="007C6F76" w:rsidP="007C6F76">
      <w:r>
        <w:rPr>
          <w:sz w:val="16"/>
        </w:rPr>
        <w:t xml:space="preserve">And </w:t>
      </w:r>
      <w:r w:rsidRPr="005C51F9">
        <w:rPr>
          <w:rStyle w:val="StyleUnderline"/>
          <w:highlight w:val="yellow"/>
        </w:rPr>
        <w:t xml:space="preserve">the effort is </w:t>
      </w:r>
      <w:r w:rsidRPr="005C51F9">
        <w:rPr>
          <w:rStyle w:val="Emphasis"/>
          <w:highlight w:val="yellow"/>
        </w:rPr>
        <w:t>worth watching</w:t>
      </w:r>
      <w:r>
        <w:rPr>
          <w:rStyle w:val="Emphasis"/>
        </w:rPr>
        <w:t xml:space="preserve"> even if it doesn't ultimately force a vote, because that's not the only measure of success.</w:t>
      </w:r>
    </w:p>
    <w:p w14:paraId="1E01960E" w14:textId="77777777" w:rsidR="007C6F76" w:rsidRDefault="007C6F76" w:rsidP="007C6F76">
      <w:r>
        <w:rPr>
          <w:sz w:val="16"/>
        </w:rPr>
        <w:t xml:space="preserve">As Binder has noted, </w:t>
      </w:r>
      <w:r w:rsidRPr="005C51F9">
        <w:rPr>
          <w:rStyle w:val="StyleUnderline"/>
          <w:highlight w:val="yellow"/>
        </w:rPr>
        <w:t xml:space="preserve">the </w:t>
      </w:r>
      <w:r w:rsidRPr="005C51F9">
        <w:rPr>
          <w:rStyle w:val="Emphasis"/>
          <w:highlight w:val="yellow"/>
        </w:rPr>
        <w:t>mere threat</w:t>
      </w:r>
      <w:r>
        <w:rPr>
          <w:rStyle w:val="StyleUnderline"/>
        </w:rPr>
        <w:t xml:space="preserve"> of a </w:t>
      </w:r>
      <w:r>
        <w:rPr>
          <w:rStyle w:val="Emphasis"/>
        </w:rPr>
        <w:t>discharge petition</w:t>
      </w:r>
      <w:r>
        <w:rPr>
          <w:rStyle w:val="StyleUnderline"/>
        </w:rPr>
        <w:t xml:space="preserve"> </w:t>
      </w:r>
      <w:r w:rsidRPr="005C51F9">
        <w:rPr>
          <w:rStyle w:val="StyleUnderline"/>
          <w:highlight w:val="yellow"/>
        </w:rPr>
        <w:t>can</w:t>
      </w:r>
      <w:r>
        <w:rPr>
          <w:rStyle w:val="StyleUnderline"/>
        </w:rPr>
        <w:t xml:space="preserve"> be enough to </w:t>
      </w:r>
      <w:r w:rsidRPr="005C51F9">
        <w:rPr>
          <w:rStyle w:val="Emphasis"/>
          <w:highlight w:val="yellow"/>
        </w:rPr>
        <w:t>force leaders to act</w:t>
      </w:r>
      <w:r>
        <w:rPr>
          <w:rStyle w:val="StyleUnderline"/>
        </w:rPr>
        <w:t xml:space="preserve"> in one way or another. While discharge petitions only lead to actual votes on the desired measure about 4% of the time, they've led to either that or votes on similar measures about </w:t>
      </w:r>
      <w:r>
        <w:rPr>
          <w:rStyle w:val="Emphasis"/>
        </w:rPr>
        <w:t>8% of the time</w:t>
      </w:r>
      <w:r>
        <w:rPr>
          <w:rStyle w:val="StyleUnderline"/>
        </w:rPr>
        <w:t>.</w:t>
      </w:r>
    </w:p>
    <w:p w14:paraId="3DE65653" w14:textId="77777777" w:rsidR="007C6F76" w:rsidRDefault="007C6F76" w:rsidP="007C6F76">
      <w:r>
        <w:rPr>
          <w:sz w:val="16"/>
        </w:rPr>
        <w:t xml:space="preserve">It's possible </w:t>
      </w:r>
      <w:r>
        <w:rPr>
          <w:rStyle w:val="StyleUnderline"/>
        </w:rPr>
        <w:t xml:space="preserve">the threat of embarrassing Trump, by making it look like he's not in control of his party, would be enough to spur the administration to </w:t>
      </w:r>
      <w:r>
        <w:rPr>
          <w:rStyle w:val="Emphasis"/>
        </w:rPr>
        <w:t>release more</w:t>
      </w:r>
      <w:r>
        <w:rPr>
          <w:rStyle w:val="StyleUnderline"/>
        </w:rPr>
        <w:t xml:space="preserve">. Or maybe the House could take other actions — perhaps a vote on a </w:t>
      </w:r>
      <w:r>
        <w:rPr>
          <w:rStyle w:val="Emphasis"/>
        </w:rPr>
        <w:t>partial release</w:t>
      </w:r>
      <w:r>
        <w:rPr>
          <w:rStyle w:val="StyleUnderline"/>
        </w:rPr>
        <w:t xml:space="preserve"> or an </w:t>
      </w:r>
      <w:r>
        <w:rPr>
          <w:rStyle w:val="Emphasis"/>
        </w:rPr>
        <w:t>investigation</w:t>
      </w:r>
      <w:r>
        <w:rPr>
          <w:rStyle w:val="StyleUnderline"/>
        </w:rPr>
        <w:t xml:space="preserve"> — to quash the dissent.</w:t>
      </w:r>
    </w:p>
    <w:p w14:paraId="488A93AE" w14:textId="77777777" w:rsidR="007C6F76" w:rsidRDefault="007C6F76" w:rsidP="007C6F76">
      <w:r>
        <w:rPr>
          <w:sz w:val="16"/>
        </w:rPr>
        <w:t>The state of play</w:t>
      </w:r>
    </w:p>
    <w:p w14:paraId="075058C6" w14:textId="77777777" w:rsidR="007C6F76" w:rsidRDefault="007C6F76" w:rsidP="007C6F76">
      <w:r>
        <w:rPr>
          <w:sz w:val="16"/>
        </w:rPr>
        <w:t>So where do we go from here?</w:t>
      </w:r>
    </w:p>
    <w:p w14:paraId="306A6040" w14:textId="77777777" w:rsidR="007C6F76" w:rsidRDefault="007C6F76" w:rsidP="007C6F76">
      <w:r>
        <w:rPr>
          <w:sz w:val="16"/>
        </w:rPr>
        <w:t>It's tempting to just look at the raw numbers of members who say they'll sign the petition, and we'll certainly do that in the coming days — particularly the Republicans. But as congressional expert Matt Glassman of Georgetown University told CNN, that number can be misleading.</w:t>
      </w:r>
    </w:p>
    <w:p w14:paraId="7BFB3330" w14:textId="77777777" w:rsidR="007C6F76" w:rsidRDefault="007C6F76" w:rsidP="007C6F76">
      <w:r>
        <w:rPr>
          <w:sz w:val="16"/>
        </w:rPr>
        <w:t xml:space="preserve">He notes </w:t>
      </w:r>
      <w:r w:rsidRPr="005C51F9">
        <w:rPr>
          <w:rStyle w:val="StyleUnderline"/>
          <w:highlight w:val="yellow"/>
        </w:rPr>
        <w:t>what a discharge petition</w:t>
      </w:r>
      <w:r>
        <w:rPr>
          <w:rStyle w:val="StyleUnderline"/>
        </w:rPr>
        <w:t xml:space="preserve"> really </w:t>
      </w:r>
      <w:r w:rsidRPr="005C51F9">
        <w:rPr>
          <w:rStyle w:val="StyleUnderline"/>
          <w:highlight w:val="yellow"/>
        </w:rPr>
        <w:t>requires is</w:t>
      </w:r>
      <w:r>
        <w:rPr>
          <w:rStyle w:val="StyleUnderline"/>
        </w:rPr>
        <w:t xml:space="preserve"> not just 218 members, but </w:t>
      </w:r>
      <w:r w:rsidRPr="005C51F9">
        <w:rPr>
          <w:rStyle w:val="StyleUnderline"/>
          <w:highlight w:val="yellow"/>
        </w:rPr>
        <w:t>218 "hellbent" members</w:t>
      </w:r>
      <w:r>
        <w:rPr>
          <w:rStyle w:val="StyleUnderline"/>
        </w:rPr>
        <w:t xml:space="preserve"> — lawmakers </w:t>
      </w:r>
      <w:r w:rsidRPr="005C51F9">
        <w:rPr>
          <w:rStyle w:val="StyleUnderline"/>
          <w:highlight w:val="yellow"/>
        </w:rPr>
        <w:t xml:space="preserve">that </w:t>
      </w:r>
      <w:r w:rsidRPr="005C51F9">
        <w:rPr>
          <w:rStyle w:val="Emphasis"/>
          <w:highlight w:val="yellow"/>
        </w:rPr>
        <w:t>won't back down</w:t>
      </w:r>
      <w:r>
        <w:rPr>
          <w:rStyle w:val="StyleUnderline"/>
        </w:rPr>
        <w:t xml:space="preserve">, even </w:t>
      </w:r>
      <w:r w:rsidRPr="005C51F9">
        <w:rPr>
          <w:rStyle w:val="StyleUnderline"/>
          <w:highlight w:val="yellow"/>
        </w:rPr>
        <w:t xml:space="preserve">in the face of </w:t>
      </w:r>
      <w:r w:rsidRPr="005C51F9">
        <w:rPr>
          <w:rStyle w:val="Emphasis"/>
          <w:highlight w:val="yellow"/>
        </w:rPr>
        <w:t>leadership pressure</w:t>
      </w:r>
      <w:r>
        <w:rPr>
          <w:rStyle w:val="Emphasis"/>
        </w:rPr>
        <w:t>, and will really force the issue</w:t>
      </w:r>
      <w:r>
        <w:rPr>
          <w:rStyle w:val="StyleUnderline"/>
        </w:rPr>
        <w:t>.</w:t>
      </w:r>
    </w:p>
    <w:p w14:paraId="6EE7C4A0" w14:textId="77777777" w:rsidR="007C6F76" w:rsidRDefault="007C6F76" w:rsidP="007C6F76">
      <w:r>
        <w:rPr>
          <w:sz w:val="16"/>
        </w:rPr>
        <w:t>"</w:t>
      </w:r>
      <w:r>
        <w:rPr>
          <w:rStyle w:val="StyleUnderline"/>
        </w:rPr>
        <w:t xml:space="preserve">Trump seems very involved here, and not too many members want to stick their necks out against him, even if it's on an issue where the Trump GOP base seems split from the president," </w:t>
      </w:r>
      <w:r>
        <w:rPr>
          <w:sz w:val="16"/>
        </w:rPr>
        <w:t>Glassman said.</w:t>
      </w:r>
    </w:p>
    <w:p w14:paraId="4C6F28A2" w14:textId="77777777" w:rsidR="007C6F76" w:rsidRDefault="007C6F76" w:rsidP="007C6F76">
      <w:r>
        <w:rPr>
          <w:sz w:val="16"/>
        </w:rPr>
        <w:t>A telling detail: More Republicans are supporting the underlying bill than the discharge petition, at least for now. They don't want to go that far, yet.</w:t>
      </w:r>
    </w:p>
    <w:p w14:paraId="5F76A817" w14:textId="77777777" w:rsidR="007C6F76" w:rsidRDefault="007C6F76" w:rsidP="007C6F76">
      <w:r>
        <w:rPr>
          <w:rStyle w:val="StyleUnderline"/>
        </w:rPr>
        <w:lastRenderedPageBreak/>
        <w:t xml:space="preserve">Getting a handful of members on board is one thing; becoming the </w:t>
      </w:r>
      <w:r>
        <w:rPr>
          <w:rStyle w:val="Emphasis"/>
        </w:rPr>
        <w:t>decisive Republican</w:t>
      </w:r>
      <w:r>
        <w:rPr>
          <w:rStyle w:val="StyleUnderline"/>
        </w:rPr>
        <w:t xml:space="preserve"> and the </w:t>
      </w:r>
      <w:r>
        <w:rPr>
          <w:rStyle w:val="Emphasis"/>
        </w:rPr>
        <w:t>218th House member</w:t>
      </w:r>
      <w:r>
        <w:rPr>
          <w:rStyle w:val="StyleUnderline"/>
        </w:rPr>
        <w:t xml:space="preserve"> to greenlight something </w:t>
      </w:r>
      <w:r>
        <w:rPr>
          <w:rStyle w:val="Emphasis"/>
        </w:rPr>
        <w:t>Trump doesn't want</w:t>
      </w:r>
      <w:r>
        <w:rPr>
          <w:rStyle w:val="StyleUnderline"/>
        </w:rPr>
        <w:t xml:space="preserve"> is </w:t>
      </w:r>
      <w:r>
        <w:rPr>
          <w:rStyle w:val="Emphasis"/>
        </w:rPr>
        <w:t>something else</w:t>
      </w:r>
      <w:r>
        <w:rPr>
          <w:rStyle w:val="StyleUnderline"/>
        </w:rPr>
        <w:t xml:space="preserve"> entirely.</w:t>
      </w:r>
    </w:p>
    <w:p w14:paraId="661B6101" w14:textId="77777777" w:rsidR="007C6F76" w:rsidRDefault="007C6F76" w:rsidP="007C6F76">
      <w:r>
        <w:rPr>
          <w:sz w:val="16"/>
        </w:rPr>
        <w:t xml:space="preserve">The </w:t>
      </w:r>
      <w:r>
        <w:rPr>
          <w:rStyle w:val="StyleUnderline"/>
        </w:rPr>
        <w:t xml:space="preserve">debate earlier this year over proxy voting in the House illustrates how such efforts can </w:t>
      </w:r>
      <w:r>
        <w:rPr>
          <w:rStyle w:val="Emphasis"/>
        </w:rPr>
        <w:t>fizzle</w:t>
      </w:r>
      <w:r>
        <w:rPr>
          <w:rStyle w:val="StyleUnderline"/>
        </w:rPr>
        <w:t xml:space="preserve"> when leadership is determined to suppress them.</w:t>
      </w:r>
    </w:p>
    <w:p w14:paraId="43655DB9" w14:textId="77777777" w:rsidR="007C6F76" w:rsidRDefault="007C6F76" w:rsidP="007C6F76">
      <w:r>
        <w:rPr>
          <w:rStyle w:val="StyleUnderline"/>
        </w:rPr>
        <w:t>GOP Rep. Anna Paulina Luna of Florida spearheaded a discharge petition on a measure that would allow parents of newborns to vote by proxy, and it clearly had the support of a bipartisan majority of the House</w:t>
      </w:r>
      <w:r>
        <w:rPr>
          <w:sz w:val="16"/>
        </w:rPr>
        <w:t xml:space="preserve"> — mostly Democrats, but about a dozen Republicans, too. Ultimately, </w:t>
      </w:r>
      <w:r>
        <w:rPr>
          <w:rStyle w:val="StyleUnderline"/>
        </w:rPr>
        <w:t xml:space="preserve">rather than actually forcing that vote, Luna </w:t>
      </w:r>
      <w:r>
        <w:rPr>
          <w:rStyle w:val="Emphasis"/>
        </w:rPr>
        <w:t>cut a deal</w:t>
      </w:r>
      <w:r>
        <w:rPr>
          <w:rStyle w:val="StyleUnderline"/>
        </w:rPr>
        <w:t xml:space="preserve"> with House Speaker Mike Johnson, who fought hard against her efforts, on a </w:t>
      </w:r>
      <w:r>
        <w:rPr>
          <w:rStyle w:val="Emphasis"/>
        </w:rPr>
        <w:t>watered-down proposal</w:t>
      </w:r>
      <w:r>
        <w:rPr>
          <w:rStyle w:val="StyleUnderline"/>
        </w:rPr>
        <w:t>.</w:t>
      </w:r>
    </w:p>
    <w:p w14:paraId="22C94D70" w14:textId="77777777" w:rsidR="007C6F76" w:rsidRDefault="007C6F76" w:rsidP="007C6F76">
      <w:r>
        <w:rPr>
          <w:sz w:val="16"/>
        </w:rPr>
        <w:t>That's why "hellbent" members are critical.</w:t>
      </w:r>
    </w:p>
    <w:p w14:paraId="1FAC8341" w14:textId="77777777" w:rsidR="007C6F76" w:rsidRDefault="007C6F76" w:rsidP="007C6F76">
      <w:r>
        <w:rPr>
          <w:sz w:val="16"/>
        </w:rPr>
        <w:t xml:space="preserve">And </w:t>
      </w:r>
      <w:r>
        <w:rPr>
          <w:rStyle w:val="StyleUnderline"/>
        </w:rPr>
        <w:t xml:space="preserve">there's a significant difference between the proxy voting proposal and Epstein. That involved </w:t>
      </w:r>
      <w:r>
        <w:rPr>
          <w:rStyle w:val="Emphasis"/>
        </w:rPr>
        <w:t>challenging Johnson</w:t>
      </w:r>
      <w:r>
        <w:rPr>
          <w:rStyle w:val="StyleUnderline"/>
        </w:rPr>
        <w:t xml:space="preserve">, who was dead-set against the idea, even as Trump appeared amenable to it and said so publicly. A discharge petition on Epstein means </w:t>
      </w:r>
      <w:r>
        <w:rPr>
          <w:rStyle w:val="Emphasis"/>
        </w:rPr>
        <w:t>going at Trump</w:t>
      </w:r>
      <w:r>
        <w:rPr>
          <w:rStyle w:val="StyleUnderline"/>
        </w:rPr>
        <w:t xml:space="preserve">, a </w:t>
      </w:r>
      <w:r>
        <w:rPr>
          <w:rStyle w:val="Emphasis"/>
        </w:rPr>
        <w:t>much more severe undertaking</w:t>
      </w:r>
      <w:r>
        <w:rPr>
          <w:rStyle w:val="StyleUnderline"/>
        </w:rPr>
        <w:t>.</w:t>
      </w:r>
    </w:p>
    <w:p w14:paraId="3834059E" w14:textId="77777777" w:rsidR="007C6F76" w:rsidRPr="00225C54" w:rsidRDefault="007C6F76" w:rsidP="007C6F76">
      <w:r>
        <w:rPr>
          <w:sz w:val="16"/>
        </w:rPr>
        <w:t xml:space="preserve">If nothing else, </w:t>
      </w:r>
      <w:r>
        <w:rPr>
          <w:rStyle w:val="StyleUnderline"/>
        </w:rPr>
        <w:t xml:space="preserve">the </w:t>
      </w:r>
      <w:r w:rsidRPr="005C51F9">
        <w:rPr>
          <w:rStyle w:val="Emphasis"/>
          <w:highlight w:val="yellow"/>
        </w:rPr>
        <w:t>discharge petition</w:t>
      </w:r>
      <w:r w:rsidRPr="005C51F9">
        <w:rPr>
          <w:rStyle w:val="StyleUnderline"/>
          <w:highlight w:val="yellow"/>
        </w:rPr>
        <w:t xml:space="preserve"> will test</w:t>
      </w:r>
      <w:r>
        <w:rPr>
          <w:rStyle w:val="StyleUnderline"/>
        </w:rPr>
        <w:t xml:space="preserve"> just </w:t>
      </w:r>
      <w:r w:rsidRPr="005C51F9">
        <w:rPr>
          <w:rStyle w:val="Emphasis"/>
          <w:highlight w:val="yellow"/>
        </w:rPr>
        <w:t>how serious Republicans are</w:t>
      </w:r>
      <w:r w:rsidRPr="005C51F9">
        <w:rPr>
          <w:rStyle w:val="StyleUnderline"/>
          <w:highlight w:val="yellow"/>
        </w:rPr>
        <w:t xml:space="preserve"> about</w:t>
      </w:r>
      <w:r>
        <w:rPr>
          <w:rStyle w:val="StyleUnderline"/>
        </w:rPr>
        <w:t xml:space="preserve"> getting more information about </w:t>
      </w:r>
      <w:r w:rsidRPr="005C51F9">
        <w:rPr>
          <w:rStyle w:val="StyleUnderline"/>
          <w:highlight w:val="yellow"/>
        </w:rPr>
        <w:t>Epstein.</w:t>
      </w:r>
    </w:p>
    <w:p w14:paraId="25BD3B8B" w14:textId="77777777" w:rsidR="007C6F76" w:rsidRPr="00281557" w:rsidRDefault="007C6F76" w:rsidP="007C6F76">
      <w:pPr>
        <w:pStyle w:val="Heading3"/>
      </w:pPr>
      <w:r>
        <w:lastRenderedPageBreak/>
        <w:t>T – Workers</w:t>
      </w:r>
    </w:p>
    <w:p w14:paraId="67A2055B" w14:textId="77777777" w:rsidR="007C6F76" w:rsidRPr="006F781C" w:rsidRDefault="007C6F76" w:rsidP="007C6F76">
      <w:pPr>
        <w:pStyle w:val="Heading4"/>
      </w:pPr>
      <w:r>
        <w:t xml:space="preserve">And, </w:t>
      </w:r>
      <w:r w:rsidRPr="001D1979">
        <w:rPr>
          <w:u w:val="single"/>
        </w:rPr>
        <w:t>collective bargaining rights</w:t>
      </w:r>
      <w:r w:rsidRPr="006F781C">
        <w:t xml:space="preserve"> </w:t>
      </w:r>
      <w:r>
        <w:t xml:space="preserve">exclusively </w:t>
      </w:r>
      <w:r w:rsidRPr="006F781C">
        <w:t xml:space="preserve">concern the ‘wages, hours, and other terms and conditions of employment.’ </w:t>
      </w:r>
    </w:p>
    <w:p w14:paraId="4DB4674C" w14:textId="77777777" w:rsidR="007C6F76" w:rsidRPr="006F781C" w:rsidRDefault="007C6F76" w:rsidP="007C6F76">
      <w:r w:rsidRPr="006F781C">
        <w:t xml:space="preserve">Benjamin C. </w:t>
      </w:r>
      <w:r w:rsidRPr="006F781C">
        <w:rPr>
          <w:rStyle w:val="Style13ptBold"/>
        </w:rPr>
        <w:t>Mizer et al. 16</w:t>
      </w:r>
      <w:r w:rsidRPr="006F781C">
        <w:t>, Mizer is Principal Deputy Assistant Attorney General; Benjamin B. Wagner is United States Attorney; Judry L. Subar is Assistant Director; Susan K. Ullman is Senior Trial Counsel; Ryan B. Parker is Trial Attorney, United States Department of Justice, Civil Division, Federal Programs Branch, "Memorandum of Points and Authorities in Support of Defendants' Motion to Dismiss, or in the Alternative, for Summary Judgment," United States District Court for the Eastern District of California, Case No. 2:13-CV-02069-KJM-DAD, 02/08/2016, Lexis</w:t>
      </w:r>
    </w:p>
    <w:p w14:paraId="1CEBB663" w14:textId="77777777" w:rsidR="007C6F76" w:rsidRPr="00225C54" w:rsidRDefault="007C6F76" w:rsidP="007C6F76">
      <w:pPr>
        <w:rPr>
          <w:sz w:val="16"/>
        </w:rPr>
      </w:pPr>
      <w:r w:rsidRPr="006F781C">
        <w:rPr>
          <w:rStyle w:val="StyleUnderline"/>
        </w:rPr>
        <w:t xml:space="preserve">Plain Language. </w:t>
      </w:r>
      <w:r w:rsidRPr="004D1421">
        <w:rPr>
          <w:rStyle w:val="StyleUnderline"/>
        </w:rPr>
        <w:t>DOL’s interpretation is consistent</w:t>
      </w:r>
      <w:r w:rsidRPr="006F781C">
        <w:rPr>
          <w:rStyle w:val="StyleUnderline"/>
        </w:rPr>
        <w:t xml:space="preserve"> with </w:t>
      </w:r>
      <w:r w:rsidRPr="0086128C">
        <w:rPr>
          <w:rStyle w:val="StyleUnderline"/>
          <w:highlight w:val="yellow"/>
        </w:rPr>
        <w:t xml:space="preserve">Congress’ </w:t>
      </w:r>
      <w:r w:rsidRPr="0086128C">
        <w:rPr>
          <w:rStyle w:val="Emphasis"/>
          <w:highlight w:val="yellow"/>
        </w:rPr>
        <w:t>plain language</w:t>
      </w:r>
      <w:r w:rsidRPr="0086128C">
        <w:rPr>
          <w:sz w:val="16"/>
          <w:highlight w:val="yellow"/>
        </w:rPr>
        <w:t xml:space="preserve"> </w:t>
      </w:r>
      <w:r w:rsidRPr="0086128C">
        <w:rPr>
          <w:rStyle w:val="StyleUnderline"/>
          <w:highlight w:val="yellow"/>
        </w:rPr>
        <w:t>and</w:t>
      </w:r>
      <w:r w:rsidRPr="0086128C">
        <w:rPr>
          <w:sz w:val="16"/>
          <w:highlight w:val="yellow"/>
        </w:rPr>
        <w:t xml:space="preserve"> </w:t>
      </w:r>
      <w:r w:rsidRPr="0086128C">
        <w:rPr>
          <w:rStyle w:val="Emphasis"/>
          <w:highlight w:val="yellow"/>
        </w:rPr>
        <w:t>clear intent</w:t>
      </w:r>
      <w:r w:rsidRPr="006F781C">
        <w:rPr>
          <w:rStyle w:val="StyleUnderline"/>
        </w:rPr>
        <w:t xml:space="preserve">. In its determinations, DOL </w:t>
      </w:r>
      <w:r w:rsidRPr="0086128C">
        <w:rPr>
          <w:rStyle w:val="StyleUnderline"/>
          <w:highlight w:val="yellow"/>
        </w:rPr>
        <w:t>identified</w:t>
      </w:r>
      <w:r w:rsidRPr="006F781C">
        <w:rPr>
          <w:sz w:val="16"/>
        </w:rPr>
        <w:t xml:space="preserve"> “continuation” and </w:t>
      </w:r>
      <w:r w:rsidRPr="0086128C">
        <w:rPr>
          <w:rStyle w:val="Emphasis"/>
          <w:highlight w:val="yellow"/>
        </w:rPr>
        <w:t>“collective bargaining rights”</w:t>
      </w:r>
      <w:r w:rsidRPr="0086128C">
        <w:rPr>
          <w:sz w:val="16"/>
          <w:highlight w:val="yellow"/>
        </w:rPr>
        <w:t xml:space="preserve"> </w:t>
      </w:r>
      <w:r w:rsidRPr="0086128C">
        <w:rPr>
          <w:rStyle w:val="StyleUnderline"/>
          <w:highlight w:val="yellow"/>
        </w:rPr>
        <w:t>as</w:t>
      </w:r>
      <w:r w:rsidRPr="006F781C">
        <w:rPr>
          <w:sz w:val="16"/>
        </w:rPr>
        <w:t xml:space="preserve"> the </w:t>
      </w:r>
      <w:r w:rsidRPr="0086128C">
        <w:rPr>
          <w:rStyle w:val="Emphasis"/>
          <w:highlight w:val="yellow"/>
        </w:rPr>
        <w:t>key terms</w:t>
      </w:r>
      <w:r w:rsidRPr="006F781C">
        <w:rPr>
          <w:sz w:val="16"/>
        </w:rPr>
        <w:t xml:space="preserve"> in § 13(c)(2). DOL explained that </w:t>
      </w:r>
      <w:r w:rsidRPr="006F781C">
        <w:rPr>
          <w:rStyle w:val="Emphasis"/>
        </w:rPr>
        <w:t>“continuation”</w:t>
      </w:r>
      <w:r w:rsidRPr="006F781C">
        <w:rPr>
          <w:sz w:val="16"/>
        </w:rPr>
        <w:t xml:space="preserve"> </w:t>
      </w:r>
      <w:r w:rsidRPr="006F781C">
        <w:rPr>
          <w:rStyle w:val="StyleUnderline"/>
        </w:rPr>
        <w:t>means</w:t>
      </w:r>
      <w:r w:rsidRPr="006F781C">
        <w:rPr>
          <w:sz w:val="16"/>
        </w:rPr>
        <w:t xml:space="preserve"> “a </w:t>
      </w:r>
      <w:r w:rsidRPr="006F781C">
        <w:rPr>
          <w:rStyle w:val="StyleUnderline"/>
        </w:rPr>
        <w:t>keeping up</w:t>
      </w:r>
      <w:r w:rsidRPr="006F781C">
        <w:rPr>
          <w:sz w:val="16"/>
        </w:rPr>
        <w:t xml:space="preserve"> or going on without interruption; prolonged and </w:t>
      </w:r>
      <w:r w:rsidRPr="006F781C">
        <w:rPr>
          <w:rStyle w:val="Emphasis"/>
        </w:rPr>
        <w:t>unbroken</w:t>
      </w:r>
      <w:r w:rsidRPr="006F781C">
        <w:rPr>
          <w:sz w:val="16"/>
        </w:rPr>
        <w:t xml:space="preserve"> existence or </w:t>
      </w:r>
      <w:r w:rsidRPr="006F781C">
        <w:rPr>
          <w:rStyle w:val="Emphasis"/>
        </w:rPr>
        <w:t>maintenance</w:t>
      </w:r>
      <w:r w:rsidRPr="006F781C">
        <w:rPr>
          <w:sz w:val="16"/>
        </w:rPr>
        <w:t xml:space="preserve">.” ECF Nos. 88-4 at 9; 88-5 at 8 (citing Webster's New World Dictionary of the American Language 319 (college ed. 1962)). </w:t>
      </w:r>
      <w:r w:rsidRPr="006F781C">
        <w:rPr>
          <w:rStyle w:val="StyleUnderline"/>
        </w:rPr>
        <w:t xml:space="preserve">DOL then examined </w:t>
      </w:r>
      <w:r w:rsidRPr="0086128C">
        <w:rPr>
          <w:rStyle w:val="StyleUnderline"/>
          <w:highlight w:val="yellow"/>
        </w:rPr>
        <w:t>the term</w:t>
      </w:r>
      <w:r w:rsidRPr="006F781C">
        <w:rPr>
          <w:rStyle w:val="StyleUnderline"/>
        </w:rPr>
        <w:t xml:space="preserve"> </w:t>
      </w:r>
      <w:r w:rsidRPr="006F781C">
        <w:rPr>
          <w:rStyle w:val="Emphasis"/>
        </w:rPr>
        <w:t>“collective bargain rights”</w:t>
      </w:r>
      <w:r w:rsidRPr="006F781C">
        <w:rPr>
          <w:sz w:val="16"/>
        </w:rPr>
        <w:t xml:space="preserve"> </w:t>
      </w:r>
      <w:r w:rsidRPr="006F781C">
        <w:rPr>
          <w:rStyle w:val="StyleUnderline"/>
        </w:rPr>
        <w:t xml:space="preserve">and </w:t>
      </w:r>
      <w:r w:rsidRPr="0086128C">
        <w:rPr>
          <w:rStyle w:val="StyleUnderline"/>
          <w:highlight w:val="yellow"/>
        </w:rPr>
        <w:t>relied on</w:t>
      </w:r>
      <w:r w:rsidRPr="006F781C">
        <w:rPr>
          <w:rStyle w:val="StyleUnderline"/>
        </w:rPr>
        <w:t xml:space="preserve"> both a</w:t>
      </w:r>
      <w:r w:rsidRPr="006F781C">
        <w:rPr>
          <w:sz w:val="16"/>
        </w:rPr>
        <w:t xml:space="preserve"> </w:t>
      </w:r>
      <w:r w:rsidRPr="0086128C">
        <w:rPr>
          <w:rStyle w:val="Emphasis"/>
          <w:highlight w:val="yellow"/>
        </w:rPr>
        <w:t>federal statute</w:t>
      </w:r>
      <w:r w:rsidRPr="0086128C">
        <w:rPr>
          <w:sz w:val="16"/>
          <w:highlight w:val="yellow"/>
        </w:rPr>
        <w:t xml:space="preserve"> </w:t>
      </w:r>
      <w:r w:rsidRPr="0086128C">
        <w:rPr>
          <w:rStyle w:val="StyleUnderline"/>
          <w:highlight w:val="yellow"/>
        </w:rPr>
        <w:t>and</w:t>
      </w:r>
      <w:r w:rsidRPr="0086128C">
        <w:rPr>
          <w:sz w:val="16"/>
          <w:highlight w:val="yellow"/>
        </w:rPr>
        <w:t xml:space="preserve"> </w:t>
      </w:r>
      <w:r w:rsidRPr="0086128C">
        <w:rPr>
          <w:rStyle w:val="Emphasis"/>
          <w:highlight w:val="yellow"/>
        </w:rPr>
        <w:t>Supreme Court decisions</w:t>
      </w:r>
      <w:r w:rsidRPr="0086128C">
        <w:rPr>
          <w:sz w:val="16"/>
          <w:highlight w:val="yellow"/>
        </w:rPr>
        <w:t xml:space="preserve"> </w:t>
      </w:r>
      <w:r w:rsidRPr="0086128C">
        <w:rPr>
          <w:rStyle w:val="StyleUnderline"/>
          <w:highlight w:val="yellow"/>
        </w:rPr>
        <w:t>to</w:t>
      </w:r>
      <w:r w:rsidRPr="004D1421">
        <w:rPr>
          <w:rStyle w:val="StyleUnderline"/>
        </w:rPr>
        <w:t xml:space="preserve"> determine</w:t>
      </w:r>
      <w:r w:rsidRPr="006F781C">
        <w:rPr>
          <w:rStyle w:val="StyleUnderline"/>
        </w:rPr>
        <w:t xml:space="preserve"> that “the phrase</w:t>
      </w:r>
      <w:r w:rsidRPr="006F781C">
        <w:rPr>
          <w:sz w:val="16"/>
        </w:rPr>
        <w:t xml:space="preserve"> ‘collective bargaining rights’ </w:t>
      </w:r>
      <w:r w:rsidRPr="0086128C">
        <w:rPr>
          <w:rStyle w:val="Emphasis"/>
          <w:highlight w:val="yellow"/>
        </w:rPr>
        <w:t>refer</w:t>
      </w:r>
      <w:r w:rsidRPr="006F781C">
        <w:rPr>
          <w:rStyle w:val="StyleUnderline"/>
        </w:rPr>
        <w:t xml:space="preserve">s </w:t>
      </w:r>
      <w:r w:rsidRPr="0086128C">
        <w:rPr>
          <w:rStyle w:val="StyleUnderline"/>
          <w:highlight w:val="yellow"/>
        </w:rPr>
        <w:t>to</w:t>
      </w:r>
      <w:r w:rsidRPr="006F781C">
        <w:rPr>
          <w:rStyle w:val="StyleUnderline"/>
        </w:rPr>
        <w:t xml:space="preserve"> employees’ </w:t>
      </w:r>
      <w:r w:rsidRPr="0086128C">
        <w:rPr>
          <w:rStyle w:val="StyleUnderline"/>
          <w:highlight w:val="yellow"/>
        </w:rPr>
        <w:t>right to</w:t>
      </w:r>
      <w:r w:rsidRPr="006F781C">
        <w:rPr>
          <w:rStyle w:val="StyleUnderline"/>
        </w:rPr>
        <w:t xml:space="preserve"> designate a representative and to </w:t>
      </w:r>
      <w:r w:rsidRPr="0086128C">
        <w:rPr>
          <w:rStyle w:val="Emphasis"/>
          <w:highlight w:val="yellow"/>
        </w:rPr>
        <w:t>bargain collectively</w:t>
      </w:r>
      <w:r w:rsidRPr="006F781C">
        <w:rPr>
          <w:rStyle w:val="StyleUnderline"/>
        </w:rPr>
        <w:t xml:space="preserve"> through that representative with the employer </w:t>
      </w:r>
      <w:r w:rsidRPr="0086128C">
        <w:rPr>
          <w:rStyle w:val="StyleUnderline"/>
          <w:highlight w:val="yellow"/>
        </w:rPr>
        <w:t xml:space="preserve">with respect to </w:t>
      </w:r>
      <w:r w:rsidRPr="0086128C">
        <w:rPr>
          <w:rStyle w:val="Emphasis"/>
          <w:highlight w:val="yellow"/>
        </w:rPr>
        <w:t>wages</w:t>
      </w:r>
      <w:r w:rsidRPr="0086128C">
        <w:rPr>
          <w:rStyle w:val="StyleUnderline"/>
          <w:highlight w:val="yellow"/>
        </w:rPr>
        <w:t xml:space="preserve">, </w:t>
      </w:r>
      <w:r w:rsidRPr="0086128C">
        <w:rPr>
          <w:rStyle w:val="Emphasis"/>
          <w:highlight w:val="yellow"/>
        </w:rPr>
        <w:t>hours</w:t>
      </w:r>
      <w:r w:rsidRPr="0086128C">
        <w:rPr>
          <w:rStyle w:val="StyleUnderline"/>
          <w:highlight w:val="yellow"/>
        </w:rPr>
        <w:t>, and</w:t>
      </w:r>
      <w:r w:rsidRPr="006F781C">
        <w:rPr>
          <w:rStyle w:val="StyleUnderline"/>
        </w:rPr>
        <w:t xml:space="preserve"> other </w:t>
      </w:r>
      <w:r w:rsidRPr="0086128C">
        <w:rPr>
          <w:rStyle w:val="Emphasis"/>
          <w:highlight w:val="yellow"/>
        </w:rPr>
        <w:t>conditions of employment</w:t>
      </w:r>
      <w:r w:rsidRPr="006F781C">
        <w:rPr>
          <w:rStyle w:val="StyleUnderline"/>
        </w:rPr>
        <w:t>.”</w:t>
      </w:r>
      <w:r w:rsidRPr="006F781C">
        <w:rPr>
          <w:sz w:val="16"/>
        </w:rPr>
        <w:t xml:space="preserve"> Id. at 8-9 (citing 29 U.S.C. § 158(d); Allied Chemical and Alkali Workers of Am., Local Union No. 1 v. Pittsburgh Plate Glass Co., 404 U.S. 157, 164 (1971); and State of California v. Taylor, 353 U.S. 553, 560 (1957)). DOL further explained that </w:t>
      </w:r>
      <w:r w:rsidRPr="006F781C">
        <w:rPr>
          <w:rStyle w:val="StyleUnderline"/>
        </w:rPr>
        <w:t>collective bargaining rights are</w:t>
      </w:r>
      <w:r w:rsidRPr="006F781C">
        <w:rPr>
          <w:sz w:val="16"/>
        </w:rPr>
        <w:t xml:space="preserve"> </w:t>
      </w:r>
      <w:r w:rsidRPr="006F781C">
        <w:rPr>
          <w:rStyle w:val="Emphasis"/>
        </w:rPr>
        <w:t>not substantive terms of collective bargaining agreements</w:t>
      </w:r>
      <w:r w:rsidRPr="006F781C">
        <w:rPr>
          <w:rStyle w:val="StyleUnderline"/>
        </w:rPr>
        <w:t>, but are, instead,</w:t>
      </w:r>
      <w:r w:rsidRPr="006F781C">
        <w:rPr>
          <w:sz w:val="16"/>
        </w:rPr>
        <w:t xml:space="preserve"> </w:t>
      </w:r>
      <w:r w:rsidRPr="006F781C">
        <w:rPr>
          <w:rStyle w:val="Emphasis"/>
        </w:rPr>
        <w:t>rights to a process</w:t>
      </w:r>
      <w:r w:rsidRPr="006F781C">
        <w:rPr>
          <w:sz w:val="16"/>
        </w:rPr>
        <w:t xml:space="preserve"> </w:t>
      </w:r>
      <w:r w:rsidRPr="006F781C">
        <w:rPr>
          <w:rStyle w:val="StyleUnderline"/>
        </w:rPr>
        <w:t>that requires negotiations over</w:t>
      </w:r>
      <w:r w:rsidRPr="006F781C">
        <w:rPr>
          <w:sz w:val="16"/>
        </w:rPr>
        <w:t xml:space="preserve"> </w:t>
      </w:r>
      <w:r w:rsidRPr="006F781C">
        <w:rPr>
          <w:rStyle w:val="Emphasis"/>
          <w:sz w:val="28"/>
          <w:szCs w:val="28"/>
        </w:rPr>
        <w:t>wages, hours and other terms and conditions of employment</w:t>
      </w:r>
      <w:r w:rsidRPr="006F781C">
        <w:rPr>
          <w:sz w:val="16"/>
        </w:rPr>
        <w:t>. Id.</w:t>
      </w:r>
    </w:p>
    <w:p w14:paraId="5DC3C2A9" w14:textId="77777777" w:rsidR="007C6F76" w:rsidRDefault="007C6F76" w:rsidP="007C6F76">
      <w:pPr>
        <w:pStyle w:val="Heading2"/>
      </w:pPr>
      <w:r>
        <w:lastRenderedPageBreak/>
        <w:t>2NR</w:t>
      </w:r>
    </w:p>
    <w:p w14:paraId="3A0FAE81" w14:textId="77777777" w:rsidR="007C6F76" w:rsidRPr="00EF72C7" w:rsidRDefault="007C6F76" w:rsidP="007C6F76">
      <w:pPr>
        <w:pStyle w:val="Heading3"/>
      </w:pPr>
      <w:r>
        <w:lastRenderedPageBreak/>
        <w:t>2NR – AT: Antitrust Strikes Down</w:t>
      </w:r>
    </w:p>
    <w:p w14:paraId="06A64DEE" w14:textId="77777777" w:rsidR="007C6F76" w:rsidRDefault="007C6F76" w:rsidP="007C6F76">
      <w:pPr>
        <w:pStyle w:val="Heading4"/>
      </w:pPr>
      <w:r>
        <w:t>States can do sectoral bargaining via Parker Immunity.</w:t>
      </w:r>
    </w:p>
    <w:p w14:paraId="35084661" w14:textId="77777777" w:rsidR="007C6F76" w:rsidRDefault="007C6F76" w:rsidP="007C6F76">
      <w:r>
        <w:t xml:space="preserve">Brian </w:t>
      </w:r>
      <w:r>
        <w:rPr>
          <w:rStyle w:val="Style13ptBold"/>
        </w:rPr>
        <w:t>Callaci &amp;</w:t>
      </w:r>
      <w:r>
        <w:t xml:space="preserve"> Daniel </w:t>
      </w:r>
      <w:r>
        <w:rPr>
          <w:rStyle w:val="Style13ptBold"/>
        </w:rPr>
        <w:t>Hanley 25</w:t>
      </w:r>
      <w:r>
        <w:t>, Callaci is the Chief Economist at the Open Markets Institute; Hanley is a senior legal analyst at the Open Markets Institute, "A Roadmap to Sectoral Bargaining Through Parker Immunity," 40 Pages Posted: 5/6/2025 Last revised: 5/6/2025, Date Written: 4/16/2025, https://papers.ssrn.com/sol3/papers.cfm?abstract_id=5219945</w:t>
      </w:r>
    </w:p>
    <w:p w14:paraId="1980C371" w14:textId="77777777" w:rsidR="007C6F76" w:rsidRDefault="007C6F76" w:rsidP="007C6F76">
      <w:r>
        <w:rPr>
          <w:sz w:val="16"/>
        </w:rPr>
        <w:t>Conclusion</w:t>
      </w:r>
    </w:p>
    <w:p w14:paraId="7BD69579" w14:textId="77777777" w:rsidR="007C6F76" w:rsidRDefault="007C6F76" w:rsidP="007C6F76">
      <w:r>
        <w:rPr>
          <w:sz w:val="16"/>
        </w:rPr>
        <w:t xml:space="preserve">Workers, sometimes in partnership with high-road employers, have long sought to govern labor markets in the interests of fairness, setting out rules of permissible market conduct. Agreements establishing codes of fair competition have won the widest public support when they have been overseen by democratically accountable official bodies ensuring the rules are in the public’s interest, not just those of market participants. This basic principle underlies the judicial doctrine that </w:t>
      </w:r>
      <w:r w:rsidRPr="0012506C">
        <w:rPr>
          <w:rStyle w:val="StyleUnderline"/>
          <w:highlight w:val="cyan"/>
        </w:rPr>
        <w:t>allows states to allow market participants to engage in conduct</w:t>
      </w:r>
      <w:r>
        <w:rPr>
          <w:rStyle w:val="StyleUnderline"/>
        </w:rPr>
        <w:t xml:space="preserve"> otherwise </w:t>
      </w:r>
      <w:r w:rsidRPr="0012506C">
        <w:rPr>
          <w:rStyle w:val="StyleUnderline"/>
          <w:highlight w:val="cyan"/>
        </w:rPr>
        <w:t>contrary to antitrust</w:t>
      </w:r>
      <w:r>
        <w:rPr>
          <w:rStyle w:val="StyleUnderline"/>
        </w:rPr>
        <w:t xml:space="preserve"> laws</w:t>
      </w:r>
      <w:r>
        <w:rPr>
          <w:sz w:val="16"/>
        </w:rPr>
        <w:t xml:space="preserve">. </w:t>
      </w:r>
      <w:r w:rsidRPr="00657AB0">
        <w:rPr>
          <w:rStyle w:val="StyleUnderline"/>
          <w:highlight w:val="cyan"/>
        </w:rPr>
        <w:t>Legislation that contradicts federal antitrust laws is permissible, provided the intent to do so is clearly articulated by the state, and the state plays an active role in supervising the conduct.</w:t>
      </w:r>
    </w:p>
    <w:p w14:paraId="72313179" w14:textId="77777777" w:rsidR="007C6F76" w:rsidRDefault="007C6F76" w:rsidP="007C6F76">
      <w:pPr>
        <w:rPr>
          <w:sz w:val="16"/>
        </w:rPr>
      </w:pPr>
      <w:r>
        <w:rPr>
          <w:rStyle w:val="StyleUnderline"/>
        </w:rPr>
        <w:t>While the Supreme Court has grown</w:t>
      </w:r>
      <w:r>
        <w:rPr>
          <w:sz w:val="16"/>
        </w:rPr>
        <w:t xml:space="preserve"> increasingly </w:t>
      </w:r>
      <w:r>
        <w:rPr>
          <w:rStyle w:val="StyleUnderline"/>
        </w:rPr>
        <w:t xml:space="preserve">skeptical of </w:t>
      </w:r>
      <w:r w:rsidRPr="0012506C">
        <w:rPr>
          <w:rStyle w:val="StyleUnderline"/>
          <w:highlight w:val="cyan"/>
        </w:rPr>
        <w:t>Parker Immunity</w:t>
      </w:r>
      <w:r>
        <w:rPr>
          <w:sz w:val="16"/>
        </w:rPr>
        <w:t xml:space="preserve">, particularly since the 1990s,105 </w:t>
      </w:r>
      <w:r>
        <w:rPr>
          <w:rStyle w:val="StyleUnderline"/>
        </w:rPr>
        <w:t xml:space="preserve">it </w:t>
      </w:r>
      <w:r w:rsidRPr="0012506C">
        <w:rPr>
          <w:rStyle w:val="StyleUnderline"/>
          <w:highlight w:val="cyan"/>
        </w:rPr>
        <w:t>remains a viable</w:t>
      </w:r>
      <w:r>
        <w:rPr>
          <w:rStyle w:val="StyleUnderline"/>
        </w:rPr>
        <w:t xml:space="preserve">, though narrow, </w:t>
      </w:r>
      <w:r w:rsidRPr="0012506C">
        <w:rPr>
          <w:rStyle w:val="StyleUnderline"/>
          <w:highlight w:val="cyan"/>
        </w:rPr>
        <w:t>pathway</w:t>
      </w:r>
      <w:r>
        <w:rPr>
          <w:rStyle w:val="StyleUnderline"/>
        </w:rPr>
        <w:t xml:space="preserve"> for states </w:t>
      </w:r>
      <w:r w:rsidRPr="0012506C">
        <w:rPr>
          <w:rStyle w:val="StyleUnderline"/>
          <w:highlight w:val="cyan"/>
        </w:rPr>
        <w:t>to</w:t>
      </w:r>
      <w:r>
        <w:rPr>
          <w:sz w:val="16"/>
        </w:rPr>
        <w:t xml:space="preserve"> </w:t>
      </w:r>
      <w:r w:rsidRPr="009B59B4">
        <w:rPr>
          <w:rStyle w:val="Emphasis"/>
        </w:rPr>
        <w:t>shield</w:t>
      </w:r>
      <w:r>
        <w:rPr>
          <w:rStyle w:val="Emphasis"/>
        </w:rPr>
        <w:t xml:space="preserve"> their </w:t>
      </w:r>
      <w:r w:rsidRPr="0012506C">
        <w:rPr>
          <w:rStyle w:val="Emphasis"/>
          <w:highlight w:val="cyan"/>
        </w:rPr>
        <w:t>regulatory schemes</w:t>
      </w:r>
      <w:r w:rsidRPr="0012506C">
        <w:rPr>
          <w:sz w:val="16"/>
          <w:highlight w:val="cyan"/>
        </w:rPr>
        <w:t xml:space="preserve"> </w:t>
      </w:r>
      <w:r w:rsidRPr="0012506C">
        <w:rPr>
          <w:rStyle w:val="StyleUnderline"/>
          <w:highlight w:val="cyan"/>
        </w:rPr>
        <w:t>from</w:t>
      </w:r>
      <w:r w:rsidRPr="0012506C">
        <w:rPr>
          <w:sz w:val="16"/>
          <w:highlight w:val="cyan"/>
        </w:rPr>
        <w:t xml:space="preserve"> </w:t>
      </w:r>
      <w:r w:rsidRPr="0012506C">
        <w:rPr>
          <w:rStyle w:val="Emphasis"/>
          <w:highlight w:val="cyan"/>
        </w:rPr>
        <w:t>antitrust</w:t>
      </w:r>
      <w:r>
        <w:rPr>
          <w:sz w:val="16"/>
        </w:rPr>
        <w:t xml:space="preserve"> scrutiny, </w:t>
      </w:r>
      <w:r>
        <w:rPr>
          <w:rStyle w:val="StyleUnderline"/>
        </w:rPr>
        <w:t>and its requirements for</w:t>
      </w:r>
      <w:r>
        <w:rPr>
          <w:sz w:val="16"/>
        </w:rPr>
        <w:t xml:space="preserve"> </w:t>
      </w:r>
      <w:r>
        <w:rPr>
          <w:rStyle w:val="Emphasis"/>
        </w:rPr>
        <w:t>robust state authorization</w:t>
      </w:r>
      <w:r>
        <w:rPr>
          <w:sz w:val="16"/>
        </w:rPr>
        <w:t xml:space="preserve"> </w:t>
      </w:r>
      <w:r>
        <w:rPr>
          <w:rStyle w:val="StyleUnderline"/>
        </w:rPr>
        <w:t>and</w:t>
      </w:r>
      <w:r>
        <w:rPr>
          <w:sz w:val="16"/>
        </w:rPr>
        <w:t xml:space="preserve"> </w:t>
      </w:r>
      <w:r>
        <w:rPr>
          <w:rStyle w:val="Emphasis"/>
        </w:rPr>
        <w:t>oversight</w:t>
      </w:r>
      <w:r>
        <w:rPr>
          <w:sz w:val="16"/>
        </w:rPr>
        <w:t xml:space="preserve"> </w:t>
      </w:r>
      <w:r>
        <w:rPr>
          <w:rStyle w:val="StyleUnderline"/>
        </w:rPr>
        <w:t>seek to</w:t>
      </w:r>
      <w:r>
        <w:rPr>
          <w:sz w:val="16"/>
        </w:rPr>
        <w:t xml:space="preserve"> </w:t>
      </w:r>
      <w:r>
        <w:rPr>
          <w:rStyle w:val="Emphasis"/>
        </w:rPr>
        <w:t>remedy</w:t>
      </w:r>
      <w:r>
        <w:rPr>
          <w:sz w:val="16"/>
        </w:rPr>
        <w:t xml:space="preserve"> many of </w:t>
      </w:r>
      <w:r>
        <w:rPr>
          <w:rStyle w:val="StyleUnderline"/>
        </w:rPr>
        <w:t>the pitfalls that</w:t>
      </w:r>
      <w:r>
        <w:rPr>
          <w:sz w:val="16"/>
        </w:rPr>
        <w:t xml:space="preserve"> </w:t>
      </w:r>
      <w:r>
        <w:rPr>
          <w:rStyle w:val="Emphasis"/>
        </w:rPr>
        <w:t>doomed</w:t>
      </w:r>
      <w:r>
        <w:rPr>
          <w:sz w:val="16"/>
        </w:rPr>
        <w:t xml:space="preserve"> the </w:t>
      </w:r>
      <w:r>
        <w:rPr>
          <w:rStyle w:val="Emphasis"/>
        </w:rPr>
        <w:t>NIRA</w:t>
      </w:r>
      <w:r>
        <w:rPr>
          <w:sz w:val="16"/>
        </w:rPr>
        <w:t xml:space="preserve"> and ensure market conduct is in the public interest. </w:t>
      </w:r>
      <w:r w:rsidRPr="0012506C">
        <w:rPr>
          <w:rStyle w:val="StyleUnderline"/>
          <w:highlight w:val="cyan"/>
        </w:rPr>
        <w:t>State lawmakers</w:t>
      </w:r>
      <w:r>
        <w:rPr>
          <w:rStyle w:val="StyleUnderline"/>
        </w:rPr>
        <w:t xml:space="preserve">, unions, and other worker organizations </w:t>
      </w:r>
      <w:r w:rsidRPr="0012506C">
        <w:rPr>
          <w:rStyle w:val="StyleUnderline"/>
          <w:highlight w:val="cyan"/>
        </w:rPr>
        <w:t>would be wise to pursue</w:t>
      </w:r>
      <w:r>
        <w:rPr>
          <w:rStyle w:val="StyleUnderline"/>
        </w:rPr>
        <w:t xml:space="preserve"> and implement policies dependent on </w:t>
      </w:r>
      <w:r w:rsidRPr="0012506C">
        <w:rPr>
          <w:rStyle w:val="StyleUnderline"/>
          <w:highlight w:val="cyan"/>
        </w:rPr>
        <w:t>Parker Immunity. Such policies can</w:t>
      </w:r>
      <w:r>
        <w:rPr>
          <w:rStyle w:val="StyleUnderline"/>
        </w:rPr>
        <w:t>, just as the NIRA did,</w:t>
      </w:r>
      <w:r>
        <w:rPr>
          <w:sz w:val="16"/>
        </w:rPr>
        <w:t xml:space="preserve"> </w:t>
      </w:r>
      <w:r w:rsidRPr="0012506C">
        <w:rPr>
          <w:rStyle w:val="Emphasis"/>
          <w:highlight w:val="cyan"/>
        </w:rPr>
        <w:t>alleviate</w:t>
      </w:r>
      <w:r>
        <w:rPr>
          <w:rStyle w:val="Emphasis"/>
        </w:rPr>
        <w:t xml:space="preserve"> the </w:t>
      </w:r>
      <w:r w:rsidRPr="0012506C">
        <w:rPr>
          <w:rStyle w:val="Emphasis"/>
          <w:highlight w:val="cyan"/>
        </w:rPr>
        <w:t>chaotic</w:t>
      </w:r>
      <w:r>
        <w:rPr>
          <w:rStyle w:val="Emphasis"/>
        </w:rPr>
        <w:t xml:space="preserve"> and </w:t>
      </w:r>
      <w:r w:rsidRPr="0012506C">
        <w:rPr>
          <w:rStyle w:val="Emphasis"/>
          <w:highlight w:val="cyan"/>
        </w:rPr>
        <w:t>sweatshop market conditions</w:t>
      </w:r>
      <w:r>
        <w:rPr>
          <w:sz w:val="16"/>
        </w:rPr>
        <w:t xml:space="preserve"> </w:t>
      </w:r>
      <w:r>
        <w:rPr>
          <w:rStyle w:val="StyleUnderline"/>
        </w:rPr>
        <w:t xml:space="preserve">present in so many industries </w:t>
      </w:r>
      <w:r w:rsidRPr="0012506C">
        <w:rPr>
          <w:rStyle w:val="StyleUnderline"/>
          <w:highlight w:val="cyan"/>
        </w:rPr>
        <w:t>and</w:t>
      </w:r>
      <w:r w:rsidRPr="0012506C">
        <w:rPr>
          <w:sz w:val="16"/>
          <w:highlight w:val="cyan"/>
        </w:rPr>
        <w:t xml:space="preserve"> </w:t>
      </w:r>
      <w:r w:rsidRPr="0012506C">
        <w:rPr>
          <w:rStyle w:val="Emphasis"/>
          <w:highlight w:val="cyan"/>
        </w:rPr>
        <w:t>expand labor rights and protections</w:t>
      </w:r>
      <w:r>
        <w:rPr>
          <w:sz w:val="16"/>
        </w:rPr>
        <w:t xml:space="preserve"> </w:t>
      </w:r>
      <w:r>
        <w:rPr>
          <w:rStyle w:val="StyleUnderline"/>
        </w:rPr>
        <w:t>to workers</w:t>
      </w:r>
      <w:r>
        <w:rPr>
          <w:sz w:val="16"/>
        </w:rPr>
        <w:t xml:space="preserve"> </w:t>
      </w:r>
      <w:r w:rsidRPr="0012506C">
        <w:rPr>
          <w:rStyle w:val="Emphasis"/>
          <w:highlight w:val="cyan"/>
        </w:rPr>
        <w:t>outside</w:t>
      </w:r>
      <w:r>
        <w:rPr>
          <w:sz w:val="16"/>
        </w:rPr>
        <w:t xml:space="preserve"> the boundaries of </w:t>
      </w:r>
      <w:r>
        <w:rPr>
          <w:rStyle w:val="StyleUnderline"/>
        </w:rPr>
        <w:t>the</w:t>
      </w:r>
      <w:r>
        <w:rPr>
          <w:sz w:val="16"/>
        </w:rPr>
        <w:t xml:space="preserve"> </w:t>
      </w:r>
      <w:r w:rsidRPr="0012506C">
        <w:rPr>
          <w:rStyle w:val="Emphasis"/>
          <w:highlight w:val="cyan"/>
        </w:rPr>
        <w:t>NLRA</w:t>
      </w:r>
      <w:r>
        <w:rPr>
          <w:sz w:val="16"/>
        </w:rPr>
        <w:t>.</w:t>
      </w:r>
    </w:p>
    <w:p w14:paraId="6443EC29" w14:textId="77777777" w:rsidR="007C6F76" w:rsidRDefault="007C6F76" w:rsidP="007C6F76">
      <w:pPr>
        <w:rPr>
          <w:sz w:val="16"/>
        </w:rPr>
      </w:pPr>
    </w:p>
    <w:p w14:paraId="1CC7CED1" w14:textId="77777777" w:rsidR="007C6F76" w:rsidRPr="00C21989" w:rsidRDefault="007C6F76" w:rsidP="007C6F76">
      <w:pPr>
        <w:pStyle w:val="Heading4"/>
        <w:rPr>
          <w:b w:val="0"/>
          <w:bCs/>
        </w:rPr>
      </w:pPr>
      <w:r w:rsidRPr="00C21989">
        <w:t xml:space="preserve">Nope ! – Here’s </w:t>
      </w:r>
      <w:r w:rsidRPr="00C21989">
        <w:rPr>
          <w:highlight w:val="green"/>
        </w:rPr>
        <w:t>the catch</w:t>
      </w:r>
      <w:r>
        <w:t xml:space="preserve"> ---  the CP as written passes the midcal test</w:t>
      </w:r>
      <w:r>
        <w:rPr>
          <w:b w:val="0"/>
          <w:bCs/>
        </w:rPr>
        <w:t>[</w:t>
      </w:r>
      <w:r w:rsidRPr="00C21989">
        <w:rPr>
          <w:b w:val="0"/>
          <w:bCs/>
        </w:rPr>
        <w:t xml:space="preserve">States are pre-empted by </w:t>
      </w:r>
      <w:r w:rsidRPr="00C21989">
        <w:rPr>
          <w:b w:val="0"/>
          <w:bCs/>
          <w:u w:val="single"/>
        </w:rPr>
        <w:t>antitrust</w:t>
      </w:r>
      <w:r w:rsidRPr="00C21989">
        <w:rPr>
          <w:b w:val="0"/>
          <w:bCs/>
        </w:rPr>
        <w:t xml:space="preserve"> and </w:t>
      </w:r>
      <w:r w:rsidRPr="00C21989">
        <w:rPr>
          <w:b w:val="0"/>
          <w:bCs/>
          <w:u w:val="single"/>
        </w:rPr>
        <w:t>labor</w:t>
      </w:r>
      <w:r w:rsidRPr="00C21989">
        <w:rPr>
          <w:b w:val="0"/>
          <w:bCs/>
        </w:rPr>
        <w:t xml:space="preserve"> law. Parker fails.</w:t>
      </w:r>
    </w:p>
    <w:p w14:paraId="3855ED4F" w14:textId="77777777" w:rsidR="007C6F76" w:rsidRPr="00343AFF" w:rsidRDefault="007C6F76" w:rsidP="007C6F76">
      <w:r>
        <w:rPr>
          <w:rStyle w:val="Style13ptBold"/>
        </w:rPr>
        <w:t xml:space="preserve">1AR </w:t>
      </w:r>
      <w:r w:rsidRPr="00343AFF">
        <w:rPr>
          <w:rStyle w:val="Style13ptBold"/>
        </w:rPr>
        <w:t>Jacob ’23</w:t>
      </w:r>
      <w:r w:rsidRPr="00343AFF">
        <w:t xml:space="preserve"> [Josh; November 20; J.D.,Columbia Law School; Columbia Law Review, “Avenues for Gig Worker Collective Action After Jintes,” vol. 123]</w:t>
      </w:r>
    </w:p>
    <w:p w14:paraId="537DD12E" w14:textId="77777777" w:rsidR="007C6F76" w:rsidRPr="00343AFF" w:rsidRDefault="007C6F76" w:rsidP="007C6F76">
      <w:pPr>
        <w:rPr>
          <w:rStyle w:val="StyleUnderline"/>
        </w:rPr>
      </w:pPr>
      <w:r w:rsidRPr="00343AFF">
        <w:rPr>
          <w:rStyle w:val="StyleUnderline"/>
        </w:rPr>
        <w:t>If Jinetes were interpreted</w:t>
      </w:r>
      <w:r w:rsidRPr="00343AFF">
        <w:rPr>
          <w:sz w:val="16"/>
        </w:rPr>
        <w:t xml:space="preserve"> to stand for the propositions </w:t>
      </w:r>
      <w:r w:rsidRPr="00343AFF">
        <w:rPr>
          <w:rStyle w:val="StyleUnderline"/>
        </w:rPr>
        <w:t xml:space="preserve">that workers must be able to engage in </w:t>
      </w:r>
      <w:r w:rsidRPr="00343AFF">
        <w:rPr>
          <w:rStyle w:val="Emphasis"/>
        </w:rPr>
        <w:t>collective action</w:t>
      </w:r>
      <w:r w:rsidRPr="00343AFF">
        <w:rPr>
          <w:rStyle w:val="StyleUnderline"/>
        </w:rPr>
        <w:t xml:space="preserve"> regardless of their employment </w:t>
      </w:r>
      <w:r w:rsidRPr="00343AFF">
        <w:rPr>
          <w:rStyle w:val="Emphasis"/>
        </w:rPr>
        <w:t>status</w:t>
      </w:r>
      <w:r w:rsidRPr="00343AFF">
        <w:rPr>
          <w:rStyle w:val="StyleUnderline"/>
        </w:rPr>
        <w:t xml:space="preserve"> and</w:t>
      </w:r>
      <w:r w:rsidRPr="00343AFF">
        <w:rPr>
          <w:sz w:val="16"/>
        </w:rPr>
        <w:t xml:space="preserve"> that therefore </w:t>
      </w:r>
      <w:r w:rsidRPr="00343AFF">
        <w:rPr>
          <w:rStyle w:val="Emphasis"/>
        </w:rPr>
        <w:t>disputes</w:t>
      </w:r>
      <w:r w:rsidRPr="00343AFF">
        <w:rPr>
          <w:rStyle w:val="StyleUnderline"/>
        </w:rPr>
        <w:t xml:space="preserve"> with</w:t>
      </w:r>
      <w:r w:rsidRPr="00343AFF">
        <w:rPr>
          <w:sz w:val="16"/>
        </w:rPr>
        <w:t xml:space="preserve"> </w:t>
      </w:r>
      <w:r w:rsidRPr="00343AFF">
        <w:rPr>
          <w:rStyle w:val="Emphasis"/>
        </w:rPr>
        <w:t>platform companies</w:t>
      </w:r>
      <w:r w:rsidRPr="00343AFF">
        <w:rPr>
          <w:rStyle w:val="StyleUnderline"/>
        </w:rPr>
        <w:t xml:space="preserve"> over </w:t>
      </w:r>
      <w:r w:rsidRPr="00343AFF">
        <w:rPr>
          <w:rStyle w:val="Emphasis"/>
        </w:rPr>
        <w:t>wages</w:t>
      </w:r>
      <w:r w:rsidRPr="00343AFF">
        <w:rPr>
          <w:rStyle w:val="StyleUnderline"/>
        </w:rPr>
        <w:t xml:space="preserve">, hours, and working </w:t>
      </w:r>
      <w:r w:rsidRPr="00343AFF">
        <w:rPr>
          <w:rStyle w:val="Emphasis"/>
        </w:rPr>
        <w:t>conditions</w:t>
      </w:r>
      <w:r w:rsidRPr="00343AFF">
        <w:rPr>
          <w:rStyle w:val="StyleUnderline"/>
        </w:rPr>
        <w:t xml:space="preserve"> constitute “</w:t>
      </w:r>
      <w:r w:rsidRPr="00343AFF">
        <w:rPr>
          <w:rStyle w:val="Emphasis"/>
        </w:rPr>
        <w:t>labor disputes</w:t>
      </w:r>
      <w:r w:rsidRPr="00343AFF">
        <w:rPr>
          <w:rStyle w:val="StyleUnderline"/>
        </w:rPr>
        <w:t xml:space="preserve">,” then most gig workers would likely be </w:t>
      </w:r>
      <w:r w:rsidRPr="00343AFF">
        <w:rPr>
          <w:rStyle w:val="Emphasis"/>
        </w:rPr>
        <w:t>protected</w:t>
      </w:r>
      <w:r w:rsidRPr="00343AFF">
        <w:rPr>
          <w:rStyle w:val="StyleUnderline"/>
        </w:rPr>
        <w:t xml:space="preserve"> by the decision</w:t>
      </w:r>
      <w:r w:rsidRPr="00343AFF">
        <w:rPr>
          <w:sz w:val="16"/>
        </w:rPr>
        <w:t xml:space="preserve">. </w:t>
      </w:r>
      <w:r w:rsidRPr="00343AFF">
        <w:rPr>
          <w:rStyle w:val="StyleUnderline"/>
        </w:rPr>
        <w:t>This</w:t>
      </w:r>
      <w:r w:rsidRPr="00343AFF">
        <w:rPr>
          <w:sz w:val="16"/>
        </w:rPr>
        <w:t xml:space="preserve"> protection </w:t>
      </w:r>
      <w:r w:rsidRPr="00343AFF">
        <w:rPr>
          <w:rStyle w:val="StyleUnderline"/>
        </w:rPr>
        <w:t xml:space="preserve">could </w:t>
      </w:r>
      <w:r w:rsidRPr="00343AFF">
        <w:rPr>
          <w:rStyle w:val="Emphasis"/>
        </w:rPr>
        <w:t>expand</w:t>
      </w:r>
      <w:r w:rsidRPr="00343AFF">
        <w:rPr>
          <w:rStyle w:val="StyleUnderline"/>
        </w:rPr>
        <w:t xml:space="preserve"> the</w:t>
      </w:r>
      <w:r w:rsidRPr="00343AFF">
        <w:rPr>
          <w:sz w:val="16"/>
        </w:rPr>
        <w:t xml:space="preserve"> </w:t>
      </w:r>
      <w:r w:rsidRPr="00343AFF">
        <w:rPr>
          <w:rStyle w:val="Emphasis"/>
        </w:rPr>
        <w:t>organizing</w:t>
      </w:r>
      <w:r w:rsidRPr="00343AFF">
        <w:rPr>
          <w:rStyle w:val="StyleUnderline"/>
        </w:rPr>
        <w:t xml:space="preserve"> options available to gig workers, including</w:t>
      </w:r>
      <w:r w:rsidRPr="00343AFF">
        <w:rPr>
          <w:sz w:val="16"/>
        </w:rPr>
        <w:t xml:space="preserve"> actions like the </w:t>
      </w:r>
      <w:r w:rsidRPr="00343AFF">
        <w:rPr>
          <w:rStyle w:val="Emphasis"/>
        </w:rPr>
        <w:t>strikes</w:t>
      </w:r>
      <w:r w:rsidRPr="00343AFF">
        <w:rPr>
          <w:rStyle w:val="StyleUnderline"/>
        </w:rPr>
        <w:t xml:space="preserve"> and </w:t>
      </w:r>
      <w:r w:rsidRPr="00343AFF">
        <w:rPr>
          <w:rStyle w:val="Emphasis"/>
        </w:rPr>
        <w:t>collective bargaining</w:t>
      </w:r>
      <w:r w:rsidRPr="00343AFF">
        <w:rPr>
          <w:sz w:val="16"/>
        </w:rPr>
        <w:t xml:space="preserve"> seen internationally. </w:t>
      </w:r>
      <w:r w:rsidRPr="00343AFF">
        <w:rPr>
          <w:rStyle w:val="StyleUnderline"/>
        </w:rPr>
        <w:t>This</w:t>
      </w:r>
      <w:r w:rsidRPr="00343AFF">
        <w:rPr>
          <w:sz w:val="16"/>
        </w:rPr>
        <w:t xml:space="preserve"> broad interpretation of Jinetes could </w:t>
      </w:r>
      <w:r w:rsidRPr="00343AFF">
        <w:rPr>
          <w:rStyle w:val="StyleUnderline"/>
        </w:rPr>
        <w:t xml:space="preserve">also allow </w:t>
      </w:r>
      <w:r w:rsidRPr="00343AFF">
        <w:rPr>
          <w:rStyle w:val="Emphasis"/>
          <w:highlight w:val="cyan"/>
        </w:rPr>
        <w:t>states</w:t>
      </w:r>
      <w:r w:rsidRPr="00343AFF">
        <w:rPr>
          <w:rStyle w:val="StyleUnderline"/>
        </w:rPr>
        <w:t xml:space="preserve"> and</w:t>
      </w:r>
      <w:r w:rsidRPr="00343AFF">
        <w:rPr>
          <w:sz w:val="16"/>
        </w:rPr>
        <w:t xml:space="preserve"> </w:t>
      </w:r>
      <w:r w:rsidRPr="00343AFF">
        <w:rPr>
          <w:rStyle w:val="Emphasis"/>
        </w:rPr>
        <w:t>cities</w:t>
      </w:r>
      <w:r w:rsidRPr="00343AFF">
        <w:rPr>
          <w:rStyle w:val="StyleUnderline"/>
        </w:rPr>
        <w:t xml:space="preserve"> to pass </w:t>
      </w:r>
      <w:r w:rsidRPr="00343AFF">
        <w:rPr>
          <w:rStyle w:val="Emphasis"/>
          <w:highlight w:val="cyan"/>
        </w:rPr>
        <w:t>laws</w:t>
      </w:r>
      <w:r w:rsidRPr="00343AFF">
        <w:rPr>
          <w:rStyle w:val="StyleUnderline"/>
        </w:rPr>
        <w:t xml:space="preserve"> affirmatively </w:t>
      </w:r>
      <w:r w:rsidRPr="00343AFF">
        <w:rPr>
          <w:rStyle w:val="Emphasis"/>
          <w:highlight w:val="cyan"/>
        </w:rPr>
        <w:t>protecting</w:t>
      </w:r>
      <w:r w:rsidRPr="00343AFF">
        <w:rPr>
          <w:rStyle w:val="StyleUnderline"/>
        </w:rPr>
        <w:t xml:space="preserve"> this </w:t>
      </w:r>
      <w:r w:rsidRPr="00343AFF">
        <w:rPr>
          <w:rStyle w:val="Emphasis"/>
          <w:highlight w:val="cyan"/>
        </w:rPr>
        <w:t>collective action</w:t>
      </w:r>
      <w:r w:rsidRPr="00343AFF">
        <w:rPr>
          <w:rStyle w:val="StyleUnderline"/>
        </w:rPr>
        <w:t xml:space="preserve">, attempts at which </w:t>
      </w:r>
      <w:r w:rsidRPr="00343AFF">
        <w:rPr>
          <w:rStyle w:val="StyleUnderline"/>
          <w:highlight w:val="cyan"/>
        </w:rPr>
        <w:t xml:space="preserve">have been </w:t>
      </w:r>
      <w:r w:rsidRPr="00343AFF">
        <w:rPr>
          <w:rStyle w:val="Emphasis"/>
          <w:highlight w:val="cyan"/>
        </w:rPr>
        <w:t>ensnared</w:t>
      </w:r>
      <w:r w:rsidRPr="00343AFF">
        <w:rPr>
          <w:rStyle w:val="StyleUnderline"/>
          <w:highlight w:val="cyan"/>
        </w:rPr>
        <w:t xml:space="preserve"> by </w:t>
      </w:r>
      <w:r w:rsidRPr="00343AFF">
        <w:rPr>
          <w:rStyle w:val="Emphasis"/>
          <w:highlight w:val="cyan"/>
        </w:rPr>
        <w:t>antitrust</w:t>
      </w:r>
      <w:r w:rsidRPr="00343AFF">
        <w:rPr>
          <w:rStyle w:val="StyleUnderline"/>
          <w:highlight w:val="cyan"/>
        </w:rPr>
        <w:t xml:space="preserve"> problems</w:t>
      </w:r>
      <w:r w:rsidRPr="00343AFF">
        <w:rPr>
          <w:rStyle w:val="StyleUnderline"/>
        </w:rPr>
        <w:t xml:space="preserve"> in the past.</w:t>
      </w:r>
    </w:p>
    <w:p w14:paraId="1CCEB79E" w14:textId="77777777" w:rsidR="007C6F76" w:rsidRPr="00343AFF" w:rsidRDefault="007C6F76" w:rsidP="007C6F76">
      <w:pPr>
        <w:rPr>
          <w:sz w:val="16"/>
        </w:rPr>
      </w:pPr>
      <w:r w:rsidRPr="00343AFF">
        <w:rPr>
          <w:sz w:val="16"/>
        </w:rPr>
        <w:t xml:space="preserve">In 2015, </w:t>
      </w:r>
      <w:r w:rsidRPr="00343AFF">
        <w:rPr>
          <w:rStyle w:val="Emphasis"/>
          <w:highlight w:val="cyan"/>
        </w:rPr>
        <w:t>Seattle</w:t>
      </w:r>
      <w:r w:rsidRPr="00343AFF">
        <w:rPr>
          <w:sz w:val="16"/>
        </w:rPr>
        <w:t xml:space="preserve"> </w:t>
      </w:r>
      <w:r w:rsidRPr="00343AFF">
        <w:rPr>
          <w:rStyle w:val="StyleUnderline"/>
        </w:rPr>
        <w:t>became</w:t>
      </w:r>
      <w:r w:rsidRPr="00343AFF">
        <w:rPr>
          <w:sz w:val="16"/>
        </w:rPr>
        <w:t xml:space="preserve"> the </w:t>
      </w:r>
      <w:r w:rsidRPr="00343AFF">
        <w:rPr>
          <w:rStyle w:val="StyleUnderline"/>
        </w:rPr>
        <w:t>first city to adopt</w:t>
      </w:r>
      <w:r w:rsidRPr="00343AFF">
        <w:rPr>
          <w:sz w:val="16"/>
        </w:rPr>
        <w:t xml:space="preserve"> an </w:t>
      </w:r>
      <w:r w:rsidRPr="00343AFF">
        <w:rPr>
          <w:rStyle w:val="StyleUnderline"/>
          <w:highlight w:val="cyan"/>
        </w:rPr>
        <w:t>ordinance</w:t>
      </w:r>
      <w:r w:rsidRPr="00343AFF">
        <w:rPr>
          <w:sz w:val="16"/>
          <w:highlight w:val="cyan"/>
        </w:rPr>
        <w:t xml:space="preserve"> </w:t>
      </w:r>
      <w:r w:rsidRPr="00343AFF">
        <w:rPr>
          <w:rStyle w:val="StyleUnderline"/>
          <w:highlight w:val="cyan"/>
        </w:rPr>
        <w:t>allowing</w:t>
      </w:r>
      <w:r w:rsidRPr="00343AFF">
        <w:rPr>
          <w:rStyle w:val="StyleUnderline"/>
        </w:rPr>
        <w:t xml:space="preserve"> collective </w:t>
      </w:r>
      <w:r w:rsidRPr="00343AFF">
        <w:rPr>
          <w:rStyle w:val="Emphasis"/>
          <w:highlight w:val="cyan"/>
        </w:rPr>
        <w:t>bargaining</w:t>
      </w:r>
      <w:r w:rsidRPr="00343AFF">
        <w:rPr>
          <w:rStyle w:val="StyleUnderline"/>
          <w:highlight w:val="cyan"/>
        </w:rPr>
        <w:t xml:space="preserve"> by</w:t>
      </w:r>
      <w:r w:rsidRPr="00343AFF">
        <w:rPr>
          <w:rStyle w:val="StyleUnderline"/>
        </w:rPr>
        <w:t xml:space="preserve"> rideshare </w:t>
      </w:r>
      <w:r w:rsidRPr="00343AFF">
        <w:rPr>
          <w:rStyle w:val="Emphasis"/>
          <w:highlight w:val="cyan"/>
        </w:rPr>
        <w:t>drivers</w:t>
      </w:r>
      <w:r w:rsidRPr="00343AFF">
        <w:rPr>
          <w:sz w:val="16"/>
        </w:rPr>
        <w:t xml:space="preserve">.87 The city’s collective bargaining framework permitted an elected driver representative to meet with platform representatives and negotiate certain standards related to the drivers’ work, including wages, hours, and working conditions, in the form of a written agreement.88 After approval by the City, the agreement would become binding on the parties.89 The ordinance went into effect in 2016, and the </w:t>
      </w:r>
      <w:r w:rsidRPr="00343AFF">
        <w:rPr>
          <w:rStyle w:val="StyleUnderline"/>
        </w:rPr>
        <w:t xml:space="preserve">U.S. </w:t>
      </w:r>
      <w:r w:rsidRPr="00343AFF">
        <w:rPr>
          <w:rStyle w:val="Emphasis"/>
          <w:highlight w:val="cyan"/>
        </w:rPr>
        <w:t>Chamber</w:t>
      </w:r>
      <w:r w:rsidRPr="00343AFF">
        <w:rPr>
          <w:rStyle w:val="StyleUnderline"/>
          <w:highlight w:val="cyan"/>
        </w:rPr>
        <w:t xml:space="preserve"> of</w:t>
      </w:r>
      <w:r w:rsidRPr="00343AFF">
        <w:rPr>
          <w:sz w:val="16"/>
          <w:highlight w:val="cyan"/>
        </w:rPr>
        <w:t xml:space="preserve"> </w:t>
      </w:r>
      <w:r w:rsidRPr="00343AFF">
        <w:rPr>
          <w:rStyle w:val="Emphasis"/>
          <w:highlight w:val="cyan"/>
        </w:rPr>
        <w:t>Commerce</w:t>
      </w:r>
      <w:r w:rsidRPr="00343AFF">
        <w:rPr>
          <w:sz w:val="16"/>
          <w:highlight w:val="cyan"/>
        </w:rPr>
        <w:t xml:space="preserve"> </w:t>
      </w:r>
      <w:r w:rsidRPr="00343AFF">
        <w:rPr>
          <w:rStyle w:val="StyleUnderline"/>
          <w:highlight w:val="cyan"/>
        </w:rPr>
        <w:t>filed</w:t>
      </w:r>
      <w:r w:rsidRPr="00343AFF">
        <w:rPr>
          <w:sz w:val="16"/>
          <w:highlight w:val="cyan"/>
        </w:rPr>
        <w:t xml:space="preserve"> </w:t>
      </w:r>
      <w:r w:rsidRPr="00343AFF">
        <w:rPr>
          <w:rStyle w:val="Emphasis"/>
          <w:highlight w:val="cyan"/>
        </w:rPr>
        <w:t>suit</w:t>
      </w:r>
      <w:r w:rsidRPr="00343AFF">
        <w:rPr>
          <w:sz w:val="16"/>
        </w:rPr>
        <w:t xml:space="preserve"> </w:t>
      </w:r>
      <w:r w:rsidRPr="00343AFF">
        <w:rPr>
          <w:rStyle w:val="StyleUnderline"/>
        </w:rPr>
        <w:t>against</w:t>
      </w:r>
      <w:r w:rsidRPr="00343AFF">
        <w:rPr>
          <w:sz w:val="16"/>
        </w:rPr>
        <w:t xml:space="preserve"> the City of </w:t>
      </w:r>
      <w:r w:rsidRPr="00343AFF">
        <w:rPr>
          <w:rStyle w:val="StyleUnderline"/>
        </w:rPr>
        <w:t>Seattle</w:t>
      </w:r>
      <w:r w:rsidRPr="00343AFF">
        <w:rPr>
          <w:sz w:val="16"/>
        </w:rPr>
        <w:t xml:space="preserve"> in 2017 </w:t>
      </w:r>
      <w:r w:rsidRPr="00343AFF">
        <w:rPr>
          <w:rStyle w:val="StyleUnderline"/>
          <w:highlight w:val="cyan"/>
        </w:rPr>
        <w:t>alleging</w:t>
      </w:r>
      <w:r w:rsidRPr="00343AFF">
        <w:rPr>
          <w:sz w:val="16"/>
          <w:highlight w:val="cyan"/>
        </w:rPr>
        <w:t xml:space="preserve"> </w:t>
      </w:r>
      <w:r w:rsidRPr="00343AFF">
        <w:rPr>
          <w:rStyle w:val="Emphasis"/>
          <w:highlight w:val="cyan"/>
        </w:rPr>
        <w:t>NLRA preemption</w:t>
      </w:r>
      <w:r w:rsidRPr="00343AFF">
        <w:rPr>
          <w:sz w:val="16"/>
          <w:highlight w:val="cyan"/>
        </w:rPr>
        <w:t xml:space="preserve"> </w:t>
      </w:r>
      <w:r w:rsidRPr="00343AFF">
        <w:rPr>
          <w:rStyle w:val="StyleUnderline"/>
          <w:highlight w:val="cyan"/>
        </w:rPr>
        <w:t>and</w:t>
      </w:r>
      <w:r w:rsidRPr="00343AFF">
        <w:rPr>
          <w:sz w:val="16"/>
          <w:highlight w:val="cyan"/>
        </w:rPr>
        <w:t xml:space="preserve"> </w:t>
      </w:r>
      <w:r w:rsidRPr="00343AFF">
        <w:rPr>
          <w:rStyle w:val="Emphasis"/>
          <w:highlight w:val="cyan"/>
        </w:rPr>
        <w:t>Sherman</w:t>
      </w:r>
      <w:r w:rsidRPr="00343AFF">
        <w:rPr>
          <w:sz w:val="16"/>
        </w:rPr>
        <w:t xml:space="preserve"> </w:t>
      </w:r>
      <w:r w:rsidRPr="00343AFF">
        <w:rPr>
          <w:rStyle w:val="StyleUnderline"/>
        </w:rPr>
        <w:t>Act</w:t>
      </w:r>
      <w:r w:rsidRPr="00343AFF">
        <w:rPr>
          <w:sz w:val="16"/>
        </w:rPr>
        <w:t xml:space="preserve"> </w:t>
      </w:r>
      <w:r w:rsidRPr="00343AFF">
        <w:rPr>
          <w:rStyle w:val="Emphasis"/>
          <w:highlight w:val="cyan"/>
        </w:rPr>
        <w:t>preemption</w:t>
      </w:r>
      <w:r w:rsidRPr="00343AFF">
        <w:rPr>
          <w:sz w:val="16"/>
          <w:highlight w:val="cyan"/>
        </w:rPr>
        <w:t xml:space="preserve"> </w:t>
      </w:r>
      <w:r w:rsidRPr="00343AFF">
        <w:rPr>
          <w:rStyle w:val="StyleUnderline"/>
          <w:highlight w:val="cyan"/>
        </w:rPr>
        <w:t>and</w:t>
      </w:r>
      <w:r w:rsidRPr="00343AFF">
        <w:rPr>
          <w:sz w:val="16"/>
          <w:highlight w:val="cyan"/>
        </w:rPr>
        <w:t xml:space="preserve"> </w:t>
      </w:r>
      <w:r w:rsidRPr="00343AFF">
        <w:rPr>
          <w:rStyle w:val="Emphasis"/>
          <w:highlight w:val="cyan"/>
        </w:rPr>
        <w:t>violation</w:t>
      </w:r>
      <w:r w:rsidRPr="00343AFF">
        <w:rPr>
          <w:sz w:val="16"/>
        </w:rPr>
        <w:t xml:space="preserve">.90 </w:t>
      </w:r>
    </w:p>
    <w:p w14:paraId="4166DD13" w14:textId="77777777" w:rsidR="007C6F76" w:rsidRPr="00343AFF" w:rsidRDefault="007C6F76" w:rsidP="007C6F76">
      <w:pPr>
        <w:rPr>
          <w:sz w:val="16"/>
        </w:rPr>
      </w:pPr>
      <w:r w:rsidRPr="00343AFF">
        <w:rPr>
          <w:sz w:val="16"/>
        </w:rPr>
        <w:lastRenderedPageBreak/>
        <w:t xml:space="preserve">Seattle claimed state-action immunity on the Sherman Act preemption claim.91 Under state-action immunity (or Parker immunity), a state may enact an anticompetitive restraint if the restraint is a product of “an act of government.”92 But </w:t>
      </w:r>
      <w:r w:rsidRPr="00C21989">
        <w:rPr>
          <w:rStyle w:val="Emphasis"/>
          <w:highlight w:val="green"/>
        </w:rPr>
        <w:t>courts</w:t>
      </w:r>
      <w:r w:rsidRPr="00C21989">
        <w:rPr>
          <w:sz w:val="16"/>
          <w:highlight w:val="green"/>
        </w:rPr>
        <w:t xml:space="preserve"> </w:t>
      </w:r>
      <w:r w:rsidRPr="00C21989">
        <w:rPr>
          <w:rStyle w:val="StyleUnderline"/>
          <w:highlight w:val="green"/>
        </w:rPr>
        <w:t>are</w:t>
      </w:r>
      <w:r w:rsidRPr="00C21989">
        <w:rPr>
          <w:sz w:val="16"/>
          <w:highlight w:val="green"/>
        </w:rPr>
        <w:t xml:space="preserve"> </w:t>
      </w:r>
      <w:r w:rsidRPr="00C21989">
        <w:rPr>
          <w:rStyle w:val="Emphasis"/>
          <w:highlight w:val="green"/>
        </w:rPr>
        <w:t>skeptical</w:t>
      </w:r>
      <w:r w:rsidRPr="00C21989">
        <w:rPr>
          <w:sz w:val="16"/>
          <w:highlight w:val="green"/>
        </w:rPr>
        <w:t xml:space="preserve"> </w:t>
      </w:r>
      <w:r w:rsidRPr="00C21989">
        <w:rPr>
          <w:rStyle w:val="StyleUnderline"/>
          <w:highlight w:val="green"/>
        </w:rPr>
        <w:t xml:space="preserve">of antitrust defendants claiming </w:t>
      </w:r>
      <w:r w:rsidRPr="00C21989">
        <w:rPr>
          <w:rStyle w:val="Emphasis"/>
          <w:highlight w:val="green"/>
        </w:rPr>
        <w:t>Parker immunity</w:t>
      </w:r>
      <w:r w:rsidRPr="00343AFF">
        <w:rPr>
          <w:sz w:val="16"/>
        </w:rPr>
        <w:t xml:space="preserve">.93 </w:t>
      </w:r>
      <w:r w:rsidRPr="00C21989">
        <w:rPr>
          <w:rStyle w:val="StyleUnderline"/>
          <w:highlight w:val="green"/>
        </w:rPr>
        <w:t>Without a showing that a putatively</w:t>
      </w:r>
      <w:r w:rsidRPr="00C21989">
        <w:rPr>
          <w:rStyle w:val="StyleUnderline"/>
        </w:rPr>
        <w:t xml:space="preserve"> </w:t>
      </w:r>
      <w:r w:rsidRPr="00C21989">
        <w:rPr>
          <w:rStyle w:val="StyleUnderline"/>
          <w:highlight w:val="green"/>
        </w:rPr>
        <w:t>anticompetitive restraint flows directly from sovereign state action, a party claiming Parker immunity must satisfy the two-pronged Midcal test, which requires that (1) the challenged restraint be clearly articulated and affirmatively expressed as state policy, and (2) the policy be actively supervised by the State.</w:t>
      </w:r>
      <w:r w:rsidRPr="00C21989">
        <w:rPr>
          <w:rStyle w:val="StyleUnderline"/>
        </w:rPr>
        <w:t xml:space="preserve">94 </w:t>
      </w:r>
      <w:r w:rsidRPr="00343AFF">
        <w:rPr>
          <w:sz w:val="16"/>
        </w:rPr>
        <w:t xml:space="preserve">On appeal, the </w:t>
      </w:r>
      <w:r w:rsidRPr="00343AFF">
        <w:rPr>
          <w:rStyle w:val="Emphasis"/>
        </w:rPr>
        <w:t>Ninth Circuit</w:t>
      </w:r>
      <w:r w:rsidRPr="00343AFF">
        <w:rPr>
          <w:sz w:val="16"/>
        </w:rPr>
        <w:t xml:space="preserve"> </w:t>
      </w:r>
      <w:r w:rsidRPr="00343AFF">
        <w:rPr>
          <w:rStyle w:val="StyleUnderline"/>
          <w:highlight w:val="cyan"/>
        </w:rPr>
        <w:t>held</w:t>
      </w:r>
      <w:r w:rsidRPr="00343AFF">
        <w:rPr>
          <w:rStyle w:val="StyleUnderline"/>
        </w:rPr>
        <w:t xml:space="preserve"> that the </w:t>
      </w:r>
      <w:r w:rsidRPr="00343AFF">
        <w:rPr>
          <w:rStyle w:val="Emphasis"/>
          <w:highlight w:val="cyan"/>
        </w:rPr>
        <w:t>city</w:t>
      </w:r>
      <w:r w:rsidRPr="00343AFF">
        <w:rPr>
          <w:rStyle w:val="StyleUnderline"/>
        </w:rPr>
        <w:t xml:space="preserve"> ordinance </w:t>
      </w:r>
      <w:r w:rsidRPr="00343AFF">
        <w:rPr>
          <w:rStyle w:val="StyleUnderline"/>
          <w:highlight w:val="cyan"/>
        </w:rPr>
        <w:t xml:space="preserve">did </w:t>
      </w:r>
      <w:r w:rsidRPr="00343AFF">
        <w:rPr>
          <w:rStyle w:val="Emphasis"/>
          <w:highlight w:val="cyan"/>
        </w:rPr>
        <w:t>not pass</w:t>
      </w:r>
      <w:r w:rsidRPr="00343AFF">
        <w:rPr>
          <w:rStyle w:val="StyleUnderline"/>
        </w:rPr>
        <w:t xml:space="preserve"> the Midcal </w:t>
      </w:r>
      <w:r w:rsidRPr="00343AFF">
        <w:rPr>
          <w:rStyle w:val="Emphasis"/>
          <w:highlight w:val="cyan"/>
        </w:rPr>
        <w:t>test</w:t>
      </w:r>
      <w:r w:rsidRPr="00343AFF">
        <w:rPr>
          <w:sz w:val="16"/>
          <w:highlight w:val="cyan"/>
        </w:rPr>
        <w:t xml:space="preserve">, </w:t>
      </w:r>
      <w:r w:rsidRPr="00343AFF">
        <w:rPr>
          <w:rStyle w:val="StyleUnderline"/>
          <w:highlight w:val="cyan"/>
        </w:rPr>
        <w:t>finding</w:t>
      </w:r>
      <w:r w:rsidRPr="00343AFF">
        <w:rPr>
          <w:sz w:val="16"/>
        </w:rPr>
        <w:t xml:space="preserve"> that </w:t>
      </w:r>
      <w:r w:rsidRPr="00343AFF">
        <w:rPr>
          <w:rStyle w:val="StyleUnderline"/>
        </w:rPr>
        <w:t xml:space="preserve">the </w:t>
      </w:r>
      <w:r w:rsidRPr="00343AFF">
        <w:rPr>
          <w:rStyle w:val="Emphasis"/>
        </w:rPr>
        <w:t>State</w:t>
      </w:r>
      <w:r w:rsidRPr="00343AFF">
        <w:rPr>
          <w:sz w:val="16"/>
        </w:rPr>
        <w:t xml:space="preserve"> </w:t>
      </w:r>
      <w:r w:rsidRPr="00343AFF">
        <w:rPr>
          <w:rStyle w:val="StyleUnderline"/>
        </w:rPr>
        <w:t>of</w:t>
      </w:r>
      <w:r w:rsidRPr="00343AFF">
        <w:rPr>
          <w:sz w:val="16"/>
        </w:rPr>
        <w:t xml:space="preserve"> </w:t>
      </w:r>
      <w:r w:rsidRPr="00343AFF">
        <w:rPr>
          <w:rStyle w:val="Emphasis"/>
        </w:rPr>
        <w:t>Washington</w:t>
      </w:r>
      <w:r w:rsidRPr="00343AFF">
        <w:rPr>
          <w:sz w:val="16"/>
        </w:rPr>
        <w:t xml:space="preserve"> </w:t>
      </w:r>
      <w:r w:rsidRPr="00343AFF">
        <w:rPr>
          <w:rStyle w:val="StyleUnderline"/>
        </w:rPr>
        <w:t>had</w:t>
      </w:r>
      <w:r w:rsidRPr="00343AFF">
        <w:rPr>
          <w:sz w:val="16"/>
        </w:rPr>
        <w:t xml:space="preserve"> </w:t>
      </w:r>
      <w:r w:rsidRPr="00343AFF">
        <w:rPr>
          <w:rStyle w:val="Emphasis"/>
        </w:rPr>
        <w:t>not</w:t>
      </w:r>
      <w:r w:rsidRPr="00343AFF">
        <w:rPr>
          <w:sz w:val="16"/>
        </w:rPr>
        <w:t xml:space="preserve"> clearly </w:t>
      </w:r>
      <w:r w:rsidRPr="00343AFF">
        <w:rPr>
          <w:rStyle w:val="StyleUnderline"/>
        </w:rPr>
        <w:t>articulated a policy</w:t>
      </w:r>
      <w:r w:rsidRPr="00343AFF">
        <w:rPr>
          <w:sz w:val="16"/>
        </w:rPr>
        <w:t xml:space="preserve"> </w:t>
      </w:r>
      <w:r w:rsidRPr="00343AFF">
        <w:rPr>
          <w:rStyle w:val="StyleUnderline"/>
        </w:rPr>
        <w:t>authorizing</w:t>
      </w:r>
      <w:r w:rsidRPr="00343AFF">
        <w:rPr>
          <w:sz w:val="16"/>
        </w:rPr>
        <w:t xml:space="preserve"> </w:t>
      </w:r>
      <w:r w:rsidRPr="00343AFF">
        <w:rPr>
          <w:rStyle w:val="Emphasis"/>
          <w:highlight w:val="cyan"/>
        </w:rPr>
        <w:t>price-fixing</w:t>
      </w:r>
      <w:r w:rsidRPr="00343AFF">
        <w:rPr>
          <w:sz w:val="16"/>
        </w:rPr>
        <w:t xml:space="preserve"> </w:t>
      </w:r>
      <w:r w:rsidRPr="00343AFF">
        <w:rPr>
          <w:rStyle w:val="StyleUnderline"/>
        </w:rPr>
        <w:t>by private parties</w:t>
      </w:r>
      <w:r w:rsidRPr="00343AFF">
        <w:rPr>
          <w:sz w:val="16"/>
        </w:rPr>
        <w:t xml:space="preserve"> in the rideshare driver market </w:t>
      </w:r>
      <w:r w:rsidRPr="00343AFF">
        <w:rPr>
          <w:rStyle w:val="StyleUnderline"/>
        </w:rPr>
        <w:t>and</w:t>
      </w:r>
      <w:r w:rsidRPr="00343AFF">
        <w:rPr>
          <w:sz w:val="16"/>
        </w:rPr>
        <w:t xml:space="preserve"> that </w:t>
      </w:r>
      <w:r w:rsidRPr="00343AFF">
        <w:rPr>
          <w:rStyle w:val="StyleUnderline"/>
        </w:rPr>
        <w:t xml:space="preserve">the State played </w:t>
      </w:r>
      <w:r w:rsidRPr="00343AFF">
        <w:rPr>
          <w:rStyle w:val="Emphasis"/>
        </w:rPr>
        <w:t>no role</w:t>
      </w:r>
      <w:r w:rsidRPr="00343AFF">
        <w:rPr>
          <w:sz w:val="16"/>
        </w:rPr>
        <w:t xml:space="preserve"> </w:t>
      </w:r>
      <w:r w:rsidRPr="00343AFF">
        <w:rPr>
          <w:rStyle w:val="StyleUnderline"/>
        </w:rPr>
        <w:t>in supervising</w:t>
      </w:r>
      <w:r w:rsidRPr="00343AFF">
        <w:rPr>
          <w:sz w:val="16"/>
        </w:rPr>
        <w:t xml:space="preserve"> </w:t>
      </w:r>
      <w:r w:rsidRPr="00343AFF">
        <w:rPr>
          <w:rStyle w:val="StyleUnderline"/>
        </w:rPr>
        <w:t>the bargaining process</w:t>
      </w:r>
      <w:r w:rsidRPr="00343AFF">
        <w:rPr>
          <w:sz w:val="16"/>
        </w:rPr>
        <w:t xml:space="preserve">, approving the agreements, or enforcing the ordinance.95 The </w:t>
      </w:r>
      <w:r w:rsidRPr="00343AFF">
        <w:rPr>
          <w:rStyle w:val="StyleUnderline"/>
          <w:highlight w:val="cyan"/>
        </w:rPr>
        <w:t>ordinance was</w:t>
      </w:r>
      <w:r w:rsidRPr="00343AFF">
        <w:rPr>
          <w:rStyle w:val="StyleUnderline"/>
        </w:rPr>
        <w:t xml:space="preserve"> thus</w:t>
      </w:r>
      <w:r w:rsidRPr="00343AFF">
        <w:rPr>
          <w:sz w:val="16"/>
        </w:rPr>
        <w:t xml:space="preserve"> </w:t>
      </w:r>
      <w:r w:rsidRPr="00343AFF">
        <w:rPr>
          <w:rStyle w:val="Emphasis"/>
          <w:highlight w:val="cyan"/>
        </w:rPr>
        <w:t>struck down</w:t>
      </w:r>
      <w:r w:rsidRPr="00343AFF">
        <w:rPr>
          <w:sz w:val="16"/>
        </w:rPr>
        <w:t xml:space="preserve">,96 </w:t>
      </w:r>
      <w:r w:rsidRPr="00343AFF">
        <w:rPr>
          <w:rStyle w:val="StyleUnderline"/>
        </w:rPr>
        <w:t xml:space="preserve">and </w:t>
      </w:r>
      <w:r w:rsidRPr="00343AFF">
        <w:rPr>
          <w:rStyle w:val="Emphasis"/>
        </w:rPr>
        <w:t>no</w:t>
      </w:r>
      <w:r w:rsidRPr="00343AFF">
        <w:rPr>
          <w:rStyle w:val="StyleUnderline"/>
        </w:rPr>
        <w:t xml:space="preserve"> collective bargaining </w:t>
      </w:r>
      <w:r w:rsidRPr="00343AFF">
        <w:rPr>
          <w:rStyle w:val="Emphasis"/>
        </w:rPr>
        <w:t>framework</w:t>
      </w:r>
      <w:r w:rsidRPr="00343AFF">
        <w:rPr>
          <w:rStyle w:val="StyleUnderline"/>
        </w:rPr>
        <w:t xml:space="preserve"> exists for rideshare drivers in Seattle </w:t>
      </w:r>
      <w:r w:rsidRPr="00343AFF">
        <w:rPr>
          <w:rStyle w:val="Emphasis"/>
        </w:rPr>
        <w:t>today</w:t>
      </w:r>
      <w:r w:rsidRPr="00343AFF">
        <w:rPr>
          <w:sz w:val="16"/>
        </w:rPr>
        <w:t>.</w:t>
      </w:r>
    </w:p>
    <w:p w14:paraId="223BEFFB" w14:textId="77777777" w:rsidR="007C6F76" w:rsidRPr="00343AFF" w:rsidRDefault="007C6F76" w:rsidP="007C6F76">
      <w:pPr>
        <w:rPr>
          <w:sz w:val="16"/>
        </w:rPr>
      </w:pPr>
      <w:r w:rsidRPr="00343AFF">
        <w:rPr>
          <w:rStyle w:val="StyleUnderline"/>
          <w:highlight w:val="cyan"/>
        </w:rPr>
        <w:t>Because</w:t>
      </w:r>
      <w:r w:rsidRPr="00343AFF">
        <w:rPr>
          <w:sz w:val="16"/>
        </w:rPr>
        <w:t xml:space="preserve"> city or </w:t>
      </w:r>
      <w:r w:rsidRPr="00343AFF">
        <w:rPr>
          <w:rStyle w:val="StyleUnderline"/>
          <w:highlight w:val="cyan"/>
        </w:rPr>
        <w:t xml:space="preserve">state </w:t>
      </w:r>
      <w:r w:rsidRPr="00343AFF">
        <w:rPr>
          <w:rStyle w:val="Emphasis"/>
          <w:highlight w:val="cyan"/>
        </w:rPr>
        <w:t>c</w:t>
      </w:r>
      <w:r w:rsidRPr="00343AFF">
        <w:rPr>
          <w:rStyle w:val="StyleUnderline"/>
        </w:rPr>
        <w:t xml:space="preserve">ollective </w:t>
      </w:r>
      <w:r w:rsidRPr="00343AFF">
        <w:rPr>
          <w:rStyle w:val="Emphasis"/>
          <w:highlight w:val="cyan"/>
        </w:rPr>
        <w:t>b</w:t>
      </w:r>
      <w:r w:rsidRPr="00343AFF">
        <w:rPr>
          <w:rStyle w:val="StyleUnderline"/>
        </w:rPr>
        <w:t xml:space="preserve">argaining frameworks </w:t>
      </w:r>
      <w:r w:rsidRPr="00343AFF">
        <w:rPr>
          <w:rStyle w:val="StyleUnderline"/>
          <w:highlight w:val="cyan"/>
        </w:rPr>
        <w:t xml:space="preserve">for </w:t>
      </w:r>
      <w:r w:rsidRPr="00343AFF">
        <w:rPr>
          <w:rStyle w:val="Emphasis"/>
          <w:highlight w:val="cyan"/>
        </w:rPr>
        <w:t>gig</w:t>
      </w:r>
      <w:r w:rsidRPr="00343AFF">
        <w:rPr>
          <w:rStyle w:val="Emphasis"/>
        </w:rPr>
        <w:t xml:space="preserve"> workers</w:t>
      </w:r>
      <w:r w:rsidRPr="00343AFF">
        <w:rPr>
          <w:sz w:val="16"/>
        </w:rPr>
        <w:t xml:space="preserve"> generally </w:t>
      </w:r>
      <w:r w:rsidRPr="00343AFF">
        <w:rPr>
          <w:rStyle w:val="StyleUnderline"/>
          <w:highlight w:val="cyan"/>
        </w:rPr>
        <w:t>involve</w:t>
      </w:r>
      <w:r w:rsidRPr="00343AFF">
        <w:rPr>
          <w:sz w:val="16"/>
          <w:highlight w:val="cyan"/>
        </w:rPr>
        <w:t xml:space="preserve"> </w:t>
      </w:r>
      <w:r w:rsidRPr="00343AFF">
        <w:rPr>
          <w:rStyle w:val="Emphasis"/>
          <w:highlight w:val="cyan"/>
        </w:rPr>
        <w:t>private parties</w:t>
      </w:r>
      <w:r w:rsidRPr="00343AFF">
        <w:rPr>
          <w:sz w:val="16"/>
        </w:rPr>
        <w:t xml:space="preserve"> </w:t>
      </w:r>
      <w:r w:rsidRPr="00343AFF">
        <w:rPr>
          <w:rStyle w:val="StyleUnderline"/>
        </w:rPr>
        <w:t>organizing</w:t>
      </w:r>
      <w:r w:rsidRPr="00343AFF">
        <w:rPr>
          <w:sz w:val="16"/>
        </w:rPr>
        <w:t xml:space="preserve"> themselves, usually through another private party </w:t>
      </w:r>
      <w:r w:rsidRPr="00343AFF">
        <w:rPr>
          <w:rStyle w:val="StyleUnderline"/>
        </w:rPr>
        <w:t>like a union,</w:t>
      </w:r>
      <w:r w:rsidRPr="00343AFF">
        <w:rPr>
          <w:sz w:val="16"/>
        </w:rPr>
        <w:t xml:space="preserve"> </w:t>
      </w:r>
      <w:r w:rsidRPr="00343AFF">
        <w:rPr>
          <w:rStyle w:val="StyleUnderline"/>
          <w:highlight w:val="cyan"/>
        </w:rPr>
        <w:t>restraints on</w:t>
      </w:r>
      <w:r w:rsidRPr="00343AFF">
        <w:rPr>
          <w:rStyle w:val="StyleUnderline"/>
        </w:rPr>
        <w:t xml:space="preserve"> </w:t>
      </w:r>
      <w:r w:rsidRPr="00343AFF">
        <w:rPr>
          <w:rStyle w:val="StyleUnderline"/>
          <w:highlight w:val="cyan"/>
        </w:rPr>
        <w:t>trade</w:t>
      </w:r>
      <w:r w:rsidRPr="00343AFF">
        <w:rPr>
          <w:rStyle w:val="StyleUnderline"/>
        </w:rPr>
        <w:t xml:space="preserve"> </w:t>
      </w:r>
      <w:r w:rsidRPr="00343AFF">
        <w:rPr>
          <w:sz w:val="16"/>
        </w:rPr>
        <w:t xml:space="preserve">resulting from such arrangements </w:t>
      </w:r>
      <w:r w:rsidRPr="00343AFF">
        <w:rPr>
          <w:rStyle w:val="StyleUnderline"/>
          <w:highlight w:val="cyan"/>
        </w:rPr>
        <w:t>do</w:t>
      </w:r>
      <w:r w:rsidRPr="00343AFF">
        <w:rPr>
          <w:sz w:val="16"/>
          <w:highlight w:val="cyan"/>
        </w:rPr>
        <w:t xml:space="preserve"> </w:t>
      </w:r>
      <w:r w:rsidRPr="00343AFF">
        <w:rPr>
          <w:rStyle w:val="Emphasis"/>
          <w:highlight w:val="cyan"/>
        </w:rPr>
        <w:t>not</w:t>
      </w:r>
      <w:r w:rsidRPr="00343AFF">
        <w:rPr>
          <w:sz w:val="16"/>
          <w:highlight w:val="cyan"/>
        </w:rPr>
        <w:t xml:space="preserve"> </w:t>
      </w:r>
      <w:r w:rsidRPr="00343AFF">
        <w:rPr>
          <w:rStyle w:val="StyleUnderline"/>
          <w:highlight w:val="cyan"/>
        </w:rPr>
        <w:t>flow</w:t>
      </w:r>
      <w:r w:rsidRPr="00343AFF">
        <w:rPr>
          <w:rStyle w:val="StyleUnderline"/>
        </w:rPr>
        <w:t xml:space="preserve"> directly </w:t>
      </w:r>
      <w:r w:rsidRPr="00343AFF">
        <w:rPr>
          <w:rStyle w:val="StyleUnderline"/>
          <w:highlight w:val="cyan"/>
        </w:rPr>
        <w:t>from</w:t>
      </w:r>
      <w:r w:rsidRPr="00343AFF">
        <w:rPr>
          <w:rStyle w:val="StyleUnderline"/>
        </w:rPr>
        <w:t xml:space="preserve"> sovereign</w:t>
      </w:r>
      <w:r w:rsidRPr="00343AFF">
        <w:rPr>
          <w:sz w:val="16"/>
        </w:rPr>
        <w:t xml:space="preserve"> </w:t>
      </w:r>
      <w:r w:rsidRPr="00343AFF">
        <w:rPr>
          <w:rStyle w:val="Emphasis"/>
          <w:highlight w:val="cyan"/>
        </w:rPr>
        <w:t>state action</w:t>
      </w:r>
      <w:r w:rsidRPr="00343AFF">
        <w:rPr>
          <w:sz w:val="16"/>
        </w:rPr>
        <w:t xml:space="preserve"> </w:t>
      </w:r>
      <w:r w:rsidRPr="00343AFF">
        <w:rPr>
          <w:rStyle w:val="StyleUnderline"/>
        </w:rPr>
        <w:t xml:space="preserve">and thus </w:t>
      </w:r>
      <w:r w:rsidRPr="00343AFF">
        <w:rPr>
          <w:rStyle w:val="StyleUnderline"/>
          <w:highlight w:val="cyan"/>
        </w:rPr>
        <w:t>must</w:t>
      </w:r>
      <w:r w:rsidRPr="00343AFF">
        <w:rPr>
          <w:rStyle w:val="StyleUnderline"/>
        </w:rPr>
        <w:t xml:space="preserve"> be</w:t>
      </w:r>
      <w:r w:rsidRPr="00343AFF">
        <w:rPr>
          <w:sz w:val="16"/>
        </w:rPr>
        <w:t xml:space="preserve"> </w:t>
      </w:r>
      <w:r w:rsidRPr="00343AFF">
        <w:rPr>
          <w:rStyle w:val="StyleUnderline"/>
        </w:rPr>
        <w:t xml:space="preserve">able to </w:t>
      </w:r>
      <w:r w:rsidRPr="00343AFF">
        <w:rPr>
          <w:rStyle w:val="StyleUnderline"/>
          <w:highlight w:val="cyan"/>
        </w:rPr>
        <w:t>pass</w:t>
      </w:r>
      <w:r w:rsidRPr="00343AFF">
        <w:rPr>
          <w:rStyle w:val="StyleUnderline"/>
        </w:rPr>
        <w:t xml:space="preserve"> the </w:t>
      </w:r>
      <w:r w:rsidRPr="00343AFF">
        <w:rPr>
          <w:rStyle w:val="Emphasis"/>
          <w:highlight w:val="cyan"/>
        </w:rPr>
        <w:t>Midcal test</w:t>
      </w:r>
      <w:r w:rsidRPr="00343AFF">
        <w:rPr>
          <w:sz w:val="16"/>
        </w:rPr>
        <w:t xml:space="preserve"> in order </w:t>
      </w:r>
      <w:r w:rsidRPr="00343AFF">
        <w:rPr>
          <w:rStyle w:val="StyleUnderline"/>
        </w:rPr>
        <w:t xml:space="preserve">to survive </w:t>
      </w:r>
      <w:r w:rsidRPr="00343AFF">
        <w:rPr>
          <w:rStyle w:val="Emphasis"/>
        </w:rPr>
        <w:t>antitrust suits</w:t>
      </w:r>
      <w:r w:rsidRPr="00343AFF">
        <w:rPr>
          <w:sz w:val="16"/>
        </w:rPr>
        <w:t xml:space="preserve">. In California, labor-friendly state legislators introduced a bill in 2016 that was substantially similar to the Seattle ordinance.97 A state legislature (rather than a city council) passing the bill would satisfy the “clearly articulated state policy” Midcal prong,98 but </w:t>
      </w:r>
      <w:r w:rsidRPr="00343AFF">
        <w:rPr>
          <w:rStyle w:val="StyleUnderline"/>
        </w:rPr>
        <w:t xml:space="preserve">such a </w:t>
      </w:r>
      <w:r w:rsidRPr="00343AFF">
        <w:rPr>
          <w:rStyle w:val="StyleUnderline"/>
          <w:highlight w:val="cyan"/>
        </w:rPr>
        <w:t>bill</w:t>
      </w:r>
      <w:r w:rsidRPr="00343AFF">
        <w:rPr>
          <w:sz w:val="16"/>
        </w:rPr>
        <w:t xml:space="preserve"> may still </w:t>
      </w:r>
      <w:r w:rsidRPr="00343AFF">
        <w:rPr>
          <w:rStyle w:val="StyleUnderline"/>
          <w:highlight w:val="cyan"/>
        </w:rPr>
        <w:t>run into</w:t>
      </w:r>
      <w:r w:rsidRPr="00343AFF">
        <w:rPr>
          <w:sz w:val="16"/>
          <w:highlight w:val="cyan"/>
        </w:rPr>
        <w:t xml:space="preserve"> </w:t>
      </w:r>
      <w:r w:rsidRPr="00343AFF">
        <w:rPr>
          <w:rStyle w:val="Emphasis"/>
          <w:highlight w:val="cyan"/>
        </w:rPr>
        <w:t>antitrust issues</w:t>
      </w:r>
      <w:r w:rsidRPr="00343AFF">
        <w:rPr>
          <w:sz w:val="16"/>
          <w:highlight w:val="cyan"/>
        </w:rPr>
        <w:t xml:space="preserve"> </w:t>
      </w:r>
      <w:r w:rsidRPr="00343AFF">
        <w:rPr>
          <w:rStyle w:val="StyleUnderline"/>
          <w:highlight w:val="cyan"/>
        </w:rPr>
        <w:t>regarding</w:t>
      </w:r>
      <w:r w:rsidRPr="00343AFF">
        <w:rPr>
          <w:sz w:val="16"/>
        </w:rPr>
        <w:t xml:space="preserve"> the “</w:t>
      </w:r>
      <w:r w:rsidRPr="00343AFF">
        <w:rPr>
          <w:rStyle w:val="Emphasis"/>
          <w:highlight w:val="cyan"/>
        </w:rPr>
        <w:t>active supervision</w:t>
      </w:r>
      <w:r w:rsidRPr="00343AFF">
        <w:rPr>
          <w:sz w:val="16"/>
        </w:rPr>
        <w:t>” requirement, depending on the State’s role in reviewing the resulting collective bargaining agreement.99</w:t>
      </w:r>
    </w:p>
    <w:p w14:paraId="70722DFF" w14:textId="77777777" w:rsidR="007C6F76" w:rsidRDefault="007C6F76" w:rsidP="007C6F76">
      <w:pPr>
        <w:rPr>
          <w:sz w:val="16"/>
        </w:rPr>
      </w:pPr>
      <w:r w:rsidRPr="00343AFF">
        <w:rPr>
          <w:sz w:val="16"/>
        </w:rPr>
        <w:t xml:space="preserve">The </w:t>
      </w:r>
      <w:r w:rsidRPr="00343AFF">
        <w:rPr>
          <w:rStyle w:val="Emphasis"/>
        </w:rPr>
        <w:t>California</w:t>
      </w:r>
      <w:r w:rsidRPr="00343AFF">
        <w:rPr>
          <w:sz w:val="16"/>
        </w:rPr>
        <w:t xml:space="preserve"> bill’s author later </w:t>
      </w:r>
      <w:r w:rsidRPr="00343AFF">
        <w:rPr>
          <w:rStyle w:val="Emphasis"/>
        </w:rPr>
        <w:t>removed</w:t>
      </w:r>
      <w:r w:rsidRPr="00343AFF">
        <w:rPr>
          <w:sz w:val="16"/>
        </w:rPr>
        <w:t xml:space="preserve"> the proposed </w:t>
      </w:r>
      <w:r w:rsidRPr="00343AFF">
        <w:rPr>
          <w:rStyle w:val="StyleUnderline"/>
        </w:rPr>
        <w:t>legislation</w:t>
      </w:r>
      <w:r w:rsidRPr="00343AFF">
        <w:rPr>
          <w:sz w:val="16"/>
        </w:rPr>
        <w:t xml:space="preserve"> from consideration </w:t>
      </w:r>
      <w:r w:rsidRPr="00343AFF">
        <w:rPr>
          <w:rStyle w:val="StyleUnderline"/>
        </w:rPr>
        <w:t xml:space="preserve">due to </w:t>
      </w:r>
      <w:r w:rsidRPr="00343AFF">
        <w:rPr>
          <w:rStyle w:val="Emphasis"/>
        </w:rPr>
        <w:t>antitrust</w:t>
      </w:r>
      <w:r w:rsidRPr="00343AFF">
        <w:rPr>
          <w:sz w:val="16"/>
        </w:rPr>
        <w:t xml:space="preserve"> concerns.100 When asked why they pulled the bill, a spokesperson for the bill’s author noted that the bill </w:t>
      </w:r>
      <w:r w:rsidRPr="00343AFF">
        <w:rPr>
          <w:rStyle w:val="StyleUnderline"/>
        </w:rPr>
        <w:t>contained</w:t>
      </w:r>
      <w:r w:rsidRPr="00343AFF">
        <w:rPr>
          <w:sz w:val="16"/>
        </w:rPr>
        <w:t xml:space="preserve"> “a number of </w:t>
      </w:r>
      <w:r w:rsidRPr="00343AFF">
        <w:rPr>
          <w:rStyle w:val="Emphasis"/>
        </w:rPr>
        <w:t>untested</w:t>
      </w:r>
      <w:r w:rsidRPr="00343AFF">
        <w:rPr>
          <w:sz w:val="16"/>
        </w:rPr>
        <w:t xml:space="preserve"> </w:t>
      </w:r>
      <w:r w:rsidRPr="00343AFF">
        <w:rPr>
          <w:rStyle w:val="StyleUnderline"/>
        </w:rPr>
        <w:t>legal theories</w:t>
      </w:r>
      <w:r w:rsidRPr="00343AFF">
        <w:rPr>
          <w:sz w:val="16"/>
        </w:rPr>
        <w:t>,” implying that the bill may not have been able to pass muster before the California Assembly Judiciary Committee.101 The spokesperson averred that their office needed to “really explore all the legal issues that could be involved with this bill” before putting it to a vote,102 but, so far, California legislators have not reintroduced the bill.</w:t>
      </w:r>
    </w:p>
    <w:p w14:paraId="675B8A38" w14:textId="77777777" w:rsidR="007C6F76" w:rsidRPr="00A033B6" w:rsidRDefault="007C6F76" w:rsidP="007C6F76">
      <w:pPr>
        <w:pStyle w:val="Heading3"/>
      </w:pPr>
      <w:r>
        <w:lastRenderedPageBreak/>
        <w:t>2NR AT: Preemption</w:t>
      </w:r>
    </w:p>
    <w:p w14:paraId="3DD2667A" w14:textId="77777777" w:rsidR="007C6F76" w:rsidRDefault="007C6F76" w:rsidP="007C6F76">
      <w:pPr>
        <w:pStyle w:val="Heading4"/>
      </w:pPr>
      <w:r>
        <w:t>Recent court rulings prove.</w:t>
      </w:r>
    </w:p>
    <w:p w14:paraId="4BB231E2" w14:textId="77777777" w:rsidR="007C6F76" w:rsidRDefault="007C6F76" w:rsidP="007C6F76">
      <w:r>
        <w:t xml:space="preserve">Nathaniel </w:t>
      </w:r>
      <w:r>
        <w:rPr>
          <w:rStyle w:val="Style13ptBold"/>
        </w:rPr>
        <w:t>Kazlow 23</w:t>
      </w:r>
      <w:r>
        <w:t>, Notes Editor, Columbia Journal of Law &amp; Social Problems, 2022-2023, J.D. 2023, Columbia Law School, "Just Cause We Can: Ending At-Will Employment and Avoiding Preemption," Columbia Journal of Law &amp; Social Problems, vol. 56, Summer 2023, p. 605</w:t>
      </w:r>
    </w:p>
    <w:p w14:paraId="0E308398" w14:textId="77777777" w:rsidR="007C6F76" w:rsidRDefault="007C6F76" w:rsidP="007C6F76">
      <w:r>
        <w:rPr>
          <w:sz w:val="16"/>
        </w:rPr>
        <w:t>A. THE SUPREME COURT SPEAKS</w:t>
      </w:r>
    </w:p>
    <w:p w14:paraId="7635258C" w14:textId="77777777" w:rsidR="007C6F76" w:rsidRDefault="007C6F76" w:rsidP="007C6F76">
      <w:r>
        <w:rPr>
          <w:sz w:val="16"/>
        </w:rPr>
        <w:t xml:space="preserve">In Metropolitan Life Insurance Company v. Massachusetts, the Supreme Court considered a state law that required any general health insurance policy or benefit plan that provided hospital and surgical coverage to also provide certain minimal mental health protections.98 The law aimed to address problems treating mental illness in Massachusetts, which followed the state's findings that its working people needed to be protected against mental health treatment's high cost and that the voluntary insurance market was inadequately providing mental health coverage.99 </w:t>
      </w:r>
      <w:r>
        <w:rPr>
          <w:rStyle w:val="StyleUnderline"/>
        </w:rPr>
        <w:t>The Court</w:t>
      </w:r>
      <w:r>
        <w:rPr>
          <w:sz w:val="16"/>
        </w:rPr>
        <w:t xml:space="preserve"> </w:t>
      </w:r>
      <w:r>
        <w:rPr>
          <w:rStyle w:val="StyleUnderline"/>
        </w:rPr>
        <w:t>recognized that when Congress developed the NLRA</w:t>
      </w:r>
      <w:r>
        <w:rPr>
          <w:sz w:val="16"/>
        </w:rPr>
        <w:t xml:space="preserve">, </w:t>
      </w:r>
      <w:r>
        <w:rPr>
          <w:rStyle w:val="StyleUnderline"/>
        </w:rPr>
        <w:t>it did so within the</w:t>
      </w:r>
      <w:r>
        <w:rPr>
          <w:sz w:val="16"/>
        </w:rPr>
        <w:t xml:space="preserve"> </w:t>
      </w:r>
      <w:r>
        <w:rPr>
          <w:rStyle w:val="Emphasis"/>
        </w:rPr>
        <w:t>existing body</w:t>
      </w:r>
      <w:r>
        <w:rPr>
          <w:sz w:val="16"/>
        </w:rPr>
        <w:t xml:space="preserve"> </w:t>
      </w:r>
      <w:r>
        <w:rPr>
          <w:rStyle w:val="StyleUnderline"/>
        </w:rPr>
        <w:t>of state law promoting</w:t>
      </w:r>
      <w:r>
        <w:rPr>
          <w:sz w:val="16"/>
        </w:rPr>
        <w:t xml:space="preserve"> </w:t>
      </w:r>
      <w:r>
        <w:rPr>
          <w:rStyle w:val="Emphasis"/>
        </w:rPr>
        <w:t>health</w:t>
      </w:r>
      <w:r>
        <w:rPr>
          <w:sz w:val="16"/>
        </w:rPr>
        <w:t xml:space="preserve"> </w:t>
      </w:r>
      <w:r>
        <w:rPr>
          <w:rStyle w:val="StyleUnderline"/>
        </w:rPr>
        <w:t>and</w:t>
      </w:r>
      <w:r>
        <w:rPr>
          <w:sz w:val="16"/>
        </w:rPr>
        <w:t xml:space="preserve"> </w:t>
      </w:r>
      <w:r>
        <w:rPr>
          <w:rStyle w:val="Emphasis"/>
        </w:rPr>
        <w:t>safety</w:t>
      </w:r>
      <w:r>
        <w:rPr>
          <w:sz w:val="16"/>
        </w:rPr>
        <w:t xml:space="preserve">.100 In that sense, </w:t>
      </w:r>
      <w:r>
        <w:rPr>
          <w:rStyle w:val="StyleUnderline"/>
        </w:rPr>
        <w:t>the</w:t>
      </w:r>
      <w:r>
        <w:rPr>
          <w:sz w:val="16"/>
        </w:rPr>
        <w:t xml:space="preserve"> </w:t>
      </w:r>
      <w:r w:rsidRPr="0012506C">
        <w:rPr>
          <w:rStyle w:val="Emphasis"/>
          <w:highlight w:val="cyan"/>
        </w:rPr>
        <w:t>federal labor law</w:t>
      </w:r>
      <w:r>
        <w:rPr>
          <w:sz w:val="16"/>
        </w:rPr>
        <w:t xml:space="preserve"> </w:t>
      </w:r>
      <w:r>
        <w:rPr>
          <w:rStyle w:val="StyleUnderline"/>
        </w:rPr>
        <w:t>is "interstitial</w:t>
      </w:r>
      <w:r>
        <w:rPr>
          <w:sz w:val="16"/>
        </w:rPr>
        <w:t xml:space="preserve">," </w:t>
      </w:r>
      <w:r>
        <w:rPr>
          <w:rStyle w:val="StyleUnderline"/>
        </w:rPr>
        <w:t xml:space="preserve">in that it </w:t>
      </w:r>
      <w:r w:rsidRPr="00991D73">
        <w:rPr>
          <w:rStyle w:val="StyleUnderline"/>
        </w:rPr>
        <w:t>"</w:t>
      </w:r>
      <w:r w:rsidRPr="0012506C">
        <w:rPr>
          <w:rStyle w:val="Emphasis"/>
          <w:highlight w:val="cyan"/>
        </w:rPr>
        <w:t>supplement[s] state law</w:t>
      </w:r>
      <w:r w:rsidRPr="0012506C">
        <w:rPr>
          <w:sz w:val="16"/>
          <w:highlight w:val="cyan"/>
        </w:rPr>
        <w:t xml:space="preserve"> </w:t>
      </w:r>
      <w:r w:rsidRPr="0012506C">
        <w:rPr>
          <w:rStyle w:val="StyleUnderline"/>
          <w:highlight w:val="cyan"/>
        </w:rPr>
        <w:t>where compatible</w:t>
      </w:r>
      <w:r w:rsidRPr="0012506C">
        <w:rPr>
          <w:sz w:val="16"/>
          <w:highlight w:val="cyan"/>
        </w:rPr>
        <w:t xml:space="preserve">, </w:t>
      </w:r>
      <w:r w:rsidRPr="0012506C">
        <w:rPr>
          <w:rStyle w:val="StyleUnderline"/>
          <w:highlight w:val="cyan"/>
        </w:rPr>
        <w:t>and</w:t>
      </w:r>
      <w:r w:rsidRPr="0012506C">
        <w:rPr>
          <w:sz w:val="16"/>
          <w:highlight w:val="cyan"/>
        </w:rPr>
        <w:t xml:space="preserve"> </w:t>
      </w:r>
      <w:r w:rsidRPr="0012506C">
        <w:rPr>
          <w:rStyle w:val="Emphasis"/>
          <w:highlight w:val="cyan"/>
        </w:rPr>
        <w:t>supplant[s]</w:t>
      </w:r>
      <w:r>
        <w:rPr>
          <w:rStyle w:val="Emphasis"/>
        </w:rPr>
        <w:t xml:space="preserve"> it</w:t>
      </w:r>
      <w:r>
        <w:rPr>
          <w:sz w:val="16"/>
        </w:rPr>
        <w:t xml:space="preserve"> </w:t>
      </w:r>
      <w:r w:rsidRPr="0012506C">
        <w:rPr>
          <w:rStyle w:val="StyleUnderline"/>
          <w:highlight w:val="cyan"/>
        </w:rPr>
        <w:t>only when it prevents the</w:t>
      </w:r>
      <w:r>
        <w:rPr>
          <w:sz w:val="16"/>
        </w:rPr>
        <w:t xml:space="preserve"> </w:t>
      </w:r>
      <w:r>
        <w:rPr>
          <w:rStyle w:val="StyleUnderline"/>
        </w:rPr>
        <w:t>accomplishment of the</w:t>
      </w:r>
      <w:r>
        <w:rPr>
          <w:sz w:val="16"/>
        </w:rPr>
        <w:t xml:space="preserve"> </w:t>
      </w:r>
      <w:r w:rsidRPr="0012506C">
        <w:rPr>
          <w:rStyle w:val="Emphasis"/>
          <w:highlight w:val="cyan"/>
        </w:rPr>
        <w:t>purposes of the federal Act</w:t>
      </w:r>
      <w:r>
        <w:rPr>
          <w:sz w:val="16"/>
        </w:rPr>
        <w:t xml:space="preserve">."101 </w:t>
      </w:r>
      <w:r w:rsidRPr="0012506C">
        <w:rPr>
          <w:rStyle w:val="StyleUnderline"/>
          <w:highlight w:val="cyan"/>
        </w:rPr>
        <w:t>The Court found</w:t>
      </w:r>
      <w:r w:rsidRPr="0012506C">
        <w:rPr>
          <w:sz w:val="16"/>
          <w:highlight w:val="cyan"/>
        </w:rPr>
        <w:t xml:space="preserve"> </w:t>
      </w:r>
      <w:r w:rsidRPr="0012506C">
        <w:rPr>
          <w:rStyle w:val="Emphasis"/>
          <w:highlight w:val="cyan"/>
        </w:rPr>
        <w:t>no intent</w:t>
      </w:r>
      <w:r>
        <w:rPr>
          <w:sz w:val="16"/>
        </w:rPr>
        <w:t xml:space="preserve"> </w:t>
      </w:r>
      <w:r>
        <w:rPr>
          <w:rStyle w:val="StyleUnderline"/>
        </w:rPr>
        <w:t xml:space="preserve">by Congress </w:t>
      </w:r>
      <w:r w:rsidRPr="0012506C">
        <w:rPr>
          <w:rStyle w:val="StyleUnderline"/>
          <w:highlight w:val="cyan"/>
        </w:rPr>
        <w:t>to upend</w:t>
      </w:r>
      <w:r>
        <w:rPr>
          <w:sz w:val="16"/>
        </w:rPr>
        <w:t xml:space="preserve"> </w:t>
      </w:r>
      <w:r>
        <w:rPr>
          <w:rStyle w:val="StyleUnderline"/>
        </w:rPr>
        <w:t>the</w:t>
      </w:r>
      <w:r>
        <w:rPr>
          <w:sz w:val="16"/>
        </w:rPr>
        <w:t xml:space="preserve"> </w:t>
      </w:r>
      <w:r>
        <w:rPr>
          <w:rStyle w:val="Emphasis"/>
        </w:rPr>
        <w:t>countless</w:t>
      </w:r>
      <w:r>
        <w:rPr>
          <w:sz w:val="16"/>
        </w:rPr>
        <w:t xml:space="preserve"> </w:t>
      </w:r>
      <w:r>
        <w:rPr>
          <w:rStyle w:val="StyleUnderline"/>
        </w:rPr>
        <w:t>concurrent</w:t>
      </w:r>
      <w:r>
        <w:rPr>
          <w:sz w:val="16"/>
        </w:rPr>
        <w:t xml:space="preserve"> </w:t>
      </w:r>
      <w:r w:rsidRPr="0012506C">
        <w:rPr>
          <w:rStyle w:val="Emphasis"/>
          <w:highlight w:val="cyan"/>
        </w:rPr>
        <w:t>state laws</w:t>
      </w:r>
      <w:r>
        <w:rPr>
          <w:sz w:val="16"/>
        </w:rPr>
        <w:t xml:space="preserve"> </w:t>
      </w:r>
      <w:r w:rsidRPr="0012506C">
        <w:rPr>
          <w:rStyle w:val="StyleUnderline"/>
          <w:highlight w:val="cyan"/>
        </w:rPr>
        <w:t>that set minimum labor standards</w:t>
      </w:r>
      <w:r>
        <w:rPr>
          <w:rStyle w:val="StyleUnderline"/>
        </w:rPr>
        <w:t xml:space="preserve"> but did not otherwise touch on</w:t>
      </w:r>
      <w:r>
        <w:rPr>
          <w:sz w:val="16"/>
        </w:rPr>
        <w:t xml:space="preserve"> the </w:t>
      </w:r>
      <w:r>
        <w:rPr>
          <w:rStyle w:val="StyleUnderline"/>
        </w:rPr>
        <w:t>bargaining</w:t>
      </w:r>
      <w:r>
        <w:rPr>
          <w:sz w:val="16"/>
        </w:rPr>
        <w:t xml:space="preserve"> or self-organization [*623] processes, pointing to permissible laws regulating child labor, the minimum wage, mandatory state holidays, and occupational health and safety.102 </w:t>
      </w:r>
      <w:r>
        <w:rPr>
          <w:rStyle w:val="StyleUnderline"/>
        </w:rPr>
        <w:t>The Court noted that "when a state law</w:t>
      </w:r>
      <w:r>
        <w:rPr>
          <w:sz w:val="16"/>
        </w:rPr>
        <w:t xml:space="preserve"> </w:t>
      </w:r>
      <w:r>
        <w:rPr>
          <w:rStyle w:val="StyleUnderline"/>
        </w:rPr>
        <w:t>establishes a</w:t>
      </w:r>
      <w:r>
        <w:rPr>
          <w:sz w:val="16"/>
        </w:rPr>
        <w:t xml:space="preserve"> </w:t>
      </w:r>
      <w:r>
        <w:rPr>
          <w:rStyle w:val="Emphasis"/>
        </w:rPr>
        <w:t>minimal employment standard</w:t>
      </w:r>
      <w:r>
        <w:rPr>
          <w:sz w:val="16"/>
        </w:rPr>
        <w:t xml:space="preserve"> </w:t>
      </w:r>
      <w:r>
        <w:rPr>
          <w:rStyle w:val="StyleUnderline"/>
        </w:rPr>
        <w:t>not inconsistent with the general legislative goals of the NLRA</w:t>
      </w:r>
      <w:r>
        <w:rPr>
          <w:sz w:val="16"/>
        </w:rPr>
        <w:t>" for example, a standard remedying the inequality of bargaining power between employees and employers "</w:t>
      </w:r>
      <w:r>
        <w:rPr>
          <w:rStyle w:val="StyleUnderline"/>
        </w:rPr>
        <w:t>it conflicts with</w:t>
      </w:r>
      <w:r>
        <w:rPr>
          <w:sz w:val="16"/>
        </w:rPr>
        <w:t xml:space="preserve"> </w:t>
      </w:r>
      <w:r>
        <w:rPr>
          <w:rStyle w:val="Emphasis"/>
        </w:rPr>
        <w:t>none of the purposes of the Act</w:t>
      </w:r>
      <w:r>
        <w:rPr>
          <w:sz w:val="16"/>
        </w:rPr>
        <w:t xml:space="preserve">."103 </w:t>
      </w:r>
      <w:r w:rsidRPr="0012506C">
        <w:rPr>
          <w:rStyle w:val="StyleUnderline"/>
          <w:highlight w:val="cyan"/>
        </w:rPr>
        <w:t>In upholding the</w:t>
      </w:r>
      <w:r>
        <w:rPr>
          <w:sz w:val="16"/>
        </w:rPr>
        <w:t xml:space="preserve"> </w:t>
      </w:r>
      <w:r w:rsidRPr="0012506C">
        <w:rPr>
          <w:rStyle w:val="StyleUnderline"/>
          <w:highlight w:val="cyan"/>
        </w:rPr>
        <w:t>Massachusetts statute</w:t>
      </w:r>
      <w:r>
        <w:rPr>
          <w:rStyle w:val="StyleUnderline"/>
        </w:rPr>
        <w:t xml:space="preserve"> requiring employer health care plans</w:t>
      </w:r>
      <w:r>
        <w:rPr>
          <w:sz w:val="16"/>
        </w:rPr>
        <w:t xml:space="preserve"> to provide minimum mental health care benefits, </w:t>
      </w:r>
      <w:r w:rsidRPr="0012506C">
        <w:rPr>
          <w:rStyle w:val="StyleUnderline"/>
          <w:highlight w:val="cyan"/>
        </w:rPr>
        <w:t>the Court found</w:t>
      </w:r>
      <w:r>
        <w:rPr>
          <w:rStyle w:val="StyleUnderline"/>
        </w:rPr>
        <w:t xml:space="preserve"> that </w:t>
      </w:r>
      <w:r w:rsidRPr="0012506C">
        <w:rPr>
          <w:rStyle w:val="StyleUnderline"/>
          <w:highlight w:val="cyan"/>
        </w:rPr>
        <w:t>the NLRA does not</w:t>
      </w:r>
      <w:r>
        <w:rPr>
          <w:sz w:val="16"/>
        </w:rPr>
        <w:t xml:space="preserve"> </w:t>
      </w:r>
      <w:r w:rsidRPr="0012506C">
        <w:rPr>
          <w:rStyle w:val="StyleUnderline"/>
          <w:highlight w:val="cyan"/>
        </w:rPr>
        <w:t>foreclose</w:t>
      </w:r>
      <w:r>
        <w:rPr>
          <w:rStyle w:val="StyleUnderline"/>
        </w:rPr>
        <w:t xml:space="preserve"> the ability of </w:t>
      </w:r>
      <w:r w:rsidRPr="0012506C">
        <w:rPr>
          <w:rStyle w:val="StyleUnderline"/>
          <w:highlight w:val="cyan"/>
        </w:rPr>
        <w:t>states</w:t>
      </w:r>
      <w:r>
        <w:rPr>
          <w:rStyle w:val="StyleUnderline"/>
        </w:rPr>
        <w:t xml:space="preserve"> to</w:t>
      </w:r>
      <w:r>
        <w:rPr>
          <w:sz w:val="16"/>
        </w:rPr>
        <w:t xml:space="preserve"> </w:t>
      </w:r>
      <w:r w:rsidRPr="0012506C">
        <w:rPr>
          <w:rStyle w:val="Emphasis"/>
          <w:highlight w:val="cyan"/>
        </w:rPr>
        <w:t>regulate wages</w:t>
      </w:r>
      <w:r w:rsidRPr="0012506C">
        <w:rPr>
          <w:sz w:val="16"/>
          <w:highlight w:val="cyan"/>
        </w:rPr>
        <w:t xml:space="preserve">, </w:t>
      </w:r>
      <w:r w:rsidRPr="0012506C">
        <w:rPr>
          <w:rStyle w:val="Emphasis"/>
          <w:highlight w:val="cyan"/>
        </w:rPr>
        <w:t>hours</w:t>
      </w:r>
      <w:r w:rsidRPr="0012506C">
        <w:rPr>
          <w:sz w:val="16"/>
          <w:highlight w:val="cyan"/>
        </w:rPr>
        <w:t xml:space="preserve">, </w:t>
      </w:r>
      <w:r w:rsidRPr="0012506C">
        <w:rPr>
          <w:rStyle w:val="Emphasis"/>
          <w:highlight w:val="cyan"/>
        </w:rPr>
        <w:t>working conditions</w:t>
      </w:r>
      <w:r>
        <w:rPr>
          <w:sz w:val="16"/>
        </w:rPr>
        <w:t xml:space="preserve">, </w:t>
      </w:r>
      <w:r w:rsidRPr="0012506C">
        <w:rPr>
          <w:rStyle w:val="StyleUnderline"/>
          <w:highlight w:val="cyan"/>
        </w:rPr>
        <w:t>and</w:t>
      </w:r>
      <w:r w:rsidRPr="0012506C">
        <w:rPr>
          <w:sz w:val="16"/>
          <w:highlight w:val="cyan"/>
        </w:rPr>
        <w:t xml:space="preserve"> </w:t>
      </w:r>
      <w:r w:rsidRPr="0012506C">
        <w:rPr>
          <w:rStyle w:val="Emphasis"/>
          <w:highlight w:val="cyan"/>
        </w:rPr>
        <w:t>pension benefits</w:t>
      </w:r>
      <w:r>
        <w:rPr>
          <w:rStyle w:val="Emphasis"/>
        </w:rPr>
        <w:t>,</w:t>
      </w:r>
      <w:r>
        <w:rPr>
          <w:sz w:val="16"/>
        </w:rPr>
        <w:t xml:space="preserve"> even though these terms are, in general, typically negotiated between labor and management.104</w:t>
      </w:r>
    </w:p>
    <w:p w14:paraId="6FEE6910" w14:textId="77777777" w:rsidR="007C6F76" w:rsidRDefault="007C6F76" w:rsidP="007C6F76">
      <w:r>
        <w:rPr>
          <w:sz w:val="16"/>
        </w:rPr>
        <w:t xml:space="preserve">Importantly, the Court rejected the argument that Congress' overriding goal in passing the NLRA was to leave parties free to reach agreements about contract terms because "[t]he NLRA is primarily concerned with establishing an equitable process for determining terms and conditions of employment, and not with particular substantive terms of the bargain that is struck. . . ."105 Therefore, </w:t>
      </w:r>
      <w:r>
        <w:rPr>
          <w:rStyle w:val="Emphasis"/>
        </w:rPr>
        <w:t xml:space="preserve">Machinists </w:t>
      </w:r>
      <w:r w:rsidRPr="0012506C">
        <w:rPr>
          <w:rStyle w:val="Emphasis"/>
          <w:highlight w:val="cyan"/>
        </w:rPr>
        <w:t>preemption</w:t>
      </w:r>
      <w:r>
        <w:rPr>
          <w:sz w:val="16"/>
        </w:rPr>
        <w:t xml:space="preserve">, the Court reasoned, </w:t>
      </w:r>
      <w:r w:rsidRPr="0012506C">
        <w:rPr>
          <w:rStyle w:val="Emphasis"/>
          <w:highlight w:val="cyan"/>
        </w:rPr>
        <w:t>does not apply</w:t>
      </w:r>
      <w:r>
        <w:rPr>
          <w:sz w:val="16"/>
        </w:rPr>
        <w:t xml:space="preserve"> </w:t>
      </w:r>
      <w:r>
        <w:rPr>
          <w:rStyle w:val="StyleUnderline"/>
        </w:rPr>
        <w:t>where the regulation at issue</w:t>
      </w:r>
      <w:r>
        <w:rPr>
          <w:sz w:val="16"/>
        </w:rPr>
        <w:t xml:space="preserve"> "</w:t>
      </w:r>
      <w:r>
        <w:rPr>
          <w:rStyle w:val="StyleUnderline"/>
        </w:rPr>
        <w:t>imposes minimal substantive requirements on</w:t>
      </w:r>
      <w:r>
        <w:rPr>
          <w:sz w:val="16"/>
        </w:rPr>
        <w:t xml:space="preserve"> </w:t>
      </w:r>
      <w:r>
        <w:rPr>
          <w:rStyle w:val="Emphasis"/>
        </w:rPr>
        <w:t>contract terms</w:t>
      </w:r>
      <w:r>
        <w:rPr>
          <w:sz w:val="16"/>
        </w:rPr>
        <w:t xml:space="preserve"> </w:t>
      </w:r>
      <w:r>
        <w:rPr>
          <w:rStyle w:val="StyleUnderline"/>
        </w:rPr>
        <w:t>negotiated between parties</w:t>
      </w:r>
      <w:r>
        <w:rPr>
          <w:sz w:val="16"/>
        </w:rPr>
        <w:t xml:space="preserve"> to labor agreements, at least so long as the purpose of the [regulation] is not incompatible with the[ ] general goals of the NLRA."106</w:t>
      </w:r>
    </w:p>
    <w:p w14:paraId="284178BC" w14:textId="77777777" w:rsidR="007C6F76" w:rsidRDefault="007C6F76" w:rsidP="007C6F76">
      <w:r>
        <w:rPr>
          <w:sz w:val="16"/>
        </w:rPr>
        <w:t>Permissible labor standards, then, are those that: (1) "affect union and non-union employees equally"; (2) "neither encourage nor discourage the collective-bargaining processes that are the subject of the NLRA"; and (3) have "but the most indirect effect on the right of self-organization established in the [NLRA]."107 The Court also concluded that state minimum labor standards should not be treated any differently from federal minimum standards.108</w:t>
      </w:r>
    </w:p>
    <w:p w14:paraId="72C189C1" w14:textId="77777777" w:rsidR="007C6F76" w:rsidRDefault="007C6F76" w:rsidP="007C6F76">
      <w:r>
        <w:rPr>
          <w:sz w:val="16"/>
        </w:rPr>
        <w:t xml:space="preserve">[*624] </w:t>
      </w:r>
      <w:r>
        <w:rPr>
          <w:rStyle w:val="StyleUnderline"/>
        </w:rPr>
        <w:t>In Fort Halifax Packing Co. v. Coyne,</w:t>
      </w:r>
      <w:r>
        <w:rPr>
          <w:sz w:val="16"/>
        </w:rPr>
        <w:t xml:space="preserve"> </w:t>
      </w:r>
      <w:r>
        <w:rPr>
          <w:rStyle w:val="StyleUnderline"/>
        </w:rPr>
        <w:t>the Court</w:t>
      </w:r>
      <w:r>
        <w:rPr>
          <w:sz w:val="16"/>
        </w:rPr>
        <w:t xml:space="preserve"> </w:t>
      </w:r>
      <w:r>
        <w:rPr>
          <w:rStyle w:val="Emphasis"/>
        </w:rPr>
        <w:t>again rejected</w:t>
      </w:r>
      <w:r>
        <w:rPr>
          <w:sz w:val="16"/>
        </w:rPr>
        <w:t xml:space="preserve"> </w:t>
      </w:r>
      <w:r>
        <w:rPr>
          <w:rStyle w:val="StyleUnderline"/>
        </w:rPr>
        <w:t>the argument that a state's establishment of</w:t>
      </w:r>
      <w:r>
        <w:rPr>
          <w:sz w:val="16"/>
        </w:rPr>
        <w:t xml:space="preserve"> </w:t>
      </w:r>
      <w:r>
        <w:rPr>
          <w:rStyle w:val="Emphasis"/>
        </w:rPr>
        <w:t>minimum labor standards</w:t>
      </w:r>
      <w:r>
        <w:rPr>
          <w:sz w:val="16"/>
        </w:rPr>
        <w:t xml:space="preserve"> </w:t>
      </w:r>
      <w:r>
        <w:rPr>
          <w:rStyle w:val="Emphasis"/>
        </w:rPr>
        <w:t>undercuts collective bargaining</w:t>
      </w:r>
      <w:r>
        <w:rPr>
          <w:sz w:val="16"/>
        </w:rPr>
        <w:t xml:space="preserve">.109 Upholding a Maine statute that required employers to provide severance pay to certain employees, the Court noted that even though employees received a benefit under the statute for which they otherwise might have to bargain, such an outcome is necessarily true of any state law substantively regulating terms and conditions of employment.110 </w:t>
      </w:r>
      <w:r>
        <w:rPr>
          <w:rStyle w:val="StyleUnderline"/>
        </w:rPr>
        <w:t>Both labor and management "come to the bargaining table</w:t>
      </w:r>
      <w:r>
        <w:rPr>
          <w:sz w:val="16"/>
        </w:rPr>
        <w:t xml:space="preserve"> </w:t>
      </w:r>
      <w:r>
        <w:rPr>
          <w:rStyle w:val="StyleUnderline"/>
        </w:rPr>
        <w:t>with rights under state law that form a</w:t>
      </w:r>
      <w:r>
        <w:rPr>
          <w:sz w:val="16"/>
        </w:rPr>
        <w:t xml:space="preserve"> </w:t>
      </w:r>
      <w:r>
        <w:rPr>
          <w:rStyle w:val="Emphasis"/>
        </w:rPr>
        <w:t>'backdrop'</w:t>
      </w:r>
      <w:r>
        <w:rPr>
          <w:sz w:val="16"/>
        </w:rPr>
        <w:t xml:space="preserve"> </w:t>
      </w:r>
      <w:r>
        <w:rPr>
          <w:rStyle w:val="Emphasis"/>
        </w:rPr>
        <w:t>for their negotiations</w:t>
      </w:r>
      <w:r>
        <w:rPr>
          <w:sz w:val="16"/>
        </w:rPr>
        <w:t>."111 Even when a state law permits parties to an employment agreement to contract out of the state law's protections, there still is no preemption.112</w:t>
      </w:r>
    </w:p>
    <w:p w14:paraId="05CE9991" w14:textId="77777777" w:rsidR="007C6F76" w:rsidRDefault="007C6F76" w:rsidP="007C6F76">
      <w:r>
        <w:rPr>
          <w:sz w:val="16"/>
        </w:rPr>
        <w:t>In NLRA preemption cases, the Court also focuses on "the nature of the activities" sought to be regulated, rather than on the "method of regulation" pursued.113 For instance, because a state could not pass a law directly regulating or prohibiting union organization, it could not incidentally seek that same result by constraining how certain employers could spend state funds.114 The Court applies this logic when it strikes down state regulations under both Garmon and Machinists preemption.115</w:t>
      </w:r>
    </w:p>
    <w:p w14:paraId="61E60B18" w14:textId="77777777" w:rsidR="007C6F76" w:rsidRDefault="007C6F76" w:rsidP="007C6F76">
      <w:r>
        <w:rPr>
          <w:sz w:val="16"/>
        </w:rPr>
        <w:t>[*625] B. EXCEEDING MINIMUM LABOR STANDARDS</w:t>
      </w:r>
    </w:p>
    <w:p w14:paraId="51447321" w14:textId="77777777" w:rsidR="007C6F76" w:rsidRDefault="007C6F76" w:rsidP="007C6F76">
      <w:r>
        <w:rPr>
          <w:sz w:val="16"/>
        </w:rPr>
        <w:lastRenderedPageBreak/>
        <w:t>Some courts examining purported state minimum labor standards legislation have found these laws preempted under Machinists for not truly being "minimal" because they exceed a certain threshold or afford to one group benefits greater than those provided to others under existing state legislation.116 For example, relying on Supreme Court precedent, the Seventh Circuit in 520 South Michigan Avenue Associates v. Shannon struck down an amendment to an Illinois law giving hotel room attendants in Cook County increased mandatory breaks and setting out heightened penalties for employers that violated the amendment.117 Finding that the amendment was preempted under Machinists, the Seventh Circuit concluded that the amendment was not "of general application" because it only applied to one occupation, in one industry, within one county.118</w:t>
      </w:r>
    </w:p>
    <w:p w14:paraId="4A01A9E8" w14:textId="77777777" w:rsidR="007C6F76" w:rsidRDefault="007C6F76" w:rsidP="007C6F76">
      <w:r>
        <w:rPr>
          <w:sz w:val="16"/>
        </w:rPr>
        <w:t>On appeal, the Seventh Circuit distinguished Shannon from the Court's Metropolitan Life and Fort Halifax decisions, which it deemed true "laws of general application," because the former concerned all "general health insurance polic[ies]" and "any benefit plans" and the latter, despite only applying to large layoffs and distant relocations, "still had a very broad application."119 Finding a lack of general applicability, the appeals court instead held that "the Attendant Amendment's narrow scope distinguishes it from minimum labor standards which are not subject to preemption, [*626] and places the Attendant Amendment in the 'zone protected and reserved for market freedom.'"120 The Amendment's "narrow scope" also disincentivized collective bargaining because it encouraged employers and unions to focus on lobbying at the state capitol instead of negotiating at the bargaining table.121 Furthermore, even though the law applied to union and non-union employees equally, its narrow application in only one county created the possibility of targeting union-heavy (or union-light) counties to reward (or punish) union activity and allowed non-union employees to benefit from the union's bargaining.122 Importantly, the statute originally at issue in Shannon did not apply to workers whose CBAs provided for meal breaks and break rooms, whereas the Amendment contained no such exemptions.123</w:t>
      </w:r>
    </w:p>
    <w:p w14:paraId="3CDFF8DB" w14:textId="77777777" w:rsidR="007C6F76" w:rsidRDefault="007C6F76" w:rsidP="007C6F76">
      <w:r>
        <w:rPr>
          <w:sz w:val="16"/>
        </w:rPr>
        <w:t>The Seventh Circuit also found the Attendant Amendment was not truly a "minimum" labor standard because it established terms of employment difficult for any union to bargain for.124</w:t>
      </w:r>
    </w:p>
    <w:p w14:paraId="775ABFA6" w14:textId="77777777" w:rsidR="007C6F76" w:rsidRDefault="007C6F76" w:rsidP="007C6F76">
      <w:r>
        <w:rPr>
          <w:sz w:val="16"/>
        </w:rPr>
        <w:t>Specifically, the Amendment set a higher standard for breaks than the One Day Rest in Seven Act (the applicable law for Illinois' remaining 101 counties), created a presumption of retaliation, and shifted the burden of proof to the employer.125 By permitting an affected employee to bring a retaliation claim, the Attendant Amendment, the court explained, "stands as an obstacle to the accomplishment and execution of the full purposes and objectives" of the NLRA, which favor alternative means of dispute resolution.126 The Seventh Circuit also noted that the [*627] Amendment's enforcement mechanism interfered with the NLRA by overriding the existing dispute resolution protocols and permitting recovery of treble damages, attorneys' fees, and costs.127 The Amendment also interfered with the existing pay and room-cleaning quota established for room attendants, because the increased breaks would prevent attendants from hitting their shift's quota.128</w:t>
      </w:r>
    </w:p>
    <w:p w14:paraId="6F773831" w14:textId="77777777" w:rsidR="007C6F76" w:rsidRDefault="007C6F76" w:rsidP="007C6F76">
      <w:r>
        <w:rPr>
          <w:sz w:val="16"/>
        </w:rPr>
        <w:t>In holding that the Illinois statute was preempted, the Seventh Circuit relied on the Ninth Circuit's analysis in Chamber of Commerce v. Bragdon.129 In Bragdon, the Ninth Circuit found a California county ordinance that required employers to pay "prevailing wages"130 to employees on certain private construction projects costing over $500,000 to be preempted under Machinists. Distinguishing the Supreme Court's decisions, the Ninth Circuit concluded that the ordinance was "much more invasive . . . than the isolated statutory provisions of general application approved in Metropolitan Life and Fort Halifax"131 and was "very different from a minimum wage law, applicable to all employees, guaranteeing a minimum hourly rate."132 Instead, the court found that the ordinance was "more properly characterized as an example of an interest group deal in public-interest clothing."133 The Ninth Circuit was aware that politics might override economics; indeed, it noted that upholding the ordinance could motivate employees to bargain with legislators rather than employers.134 As Professor Drummonds noted, "many occupation [*628] and industry-specific state hours of work statutes are vulnerable under this reasoning [in Shannon]."135 Rather than step in to clarify the issue in Shannon and the appropriate standard of preemption for courts around the country, the Supreme Court denied certiorari.136</w:t>
      </w:r>
    </w:p>
    <w:p w14:paraId="4BB3976D" w14:textId="77777777" w:rsidR="007C6F76" w:rsidRDefault="007C6F76" w:rsidP="007C6F76">
      <w:r>
        <w:rPr>
          <w:sz w:val="16"/>
        </w:rPr>
        <w:t>C. UPHOLDING MINIMUM LABOR STANDARDS</w:t>
      </w:r>
    </w:p>
    <w:p w14:paraId="43C51287" w14:textId="77777777" w:rsidR="007C6F76" w:rsidRDefault="007C6F76" w:rsidP="007C6F76">
      <w:r>
        <w:rPr>
          <w:sz w:val="16"/>
        </w:rPr>
        <w:t>Other circuits have applied the Supreme Court's Machinists preemption case law differently. In Concerned Home Care Providers, Inc. v. Cuomo, for example, the Second Circuit upheld a New York law that required licensed home care services agencies receiving state Medicaid reimbursement to adopt a minimum rate of total compensation for home health aides in New York City and surrounding counties.137 The court noted that, "Machinists preemption does not eliminate state authority to craft minimum labor standards for particular regions or areas of the labor market," citing a decision wherein the Second Circuit had previously upheld a New York prevailing wage law for employees on public works projects.138 The Second Circuit observed that states have long sought to remedy depressed wages via regulating payment rates, and that these attempts are "'not incompatible' with the 'general goals of the NLRA.'"139 The Second Circuit [*629] recognized that the law did not draw a distinction between workers who were unionized and those who were not, and the law's treatment of their employers was the same either way.140 Finding further that the establishment of a total compensation floor did interfere with employees' abilities to self-organize or bargain collectively as protected by the NLRA, the court held the Wage Parity Law was not preempted by Machinists.141</w:t>
      </w:r>
    </w:p>
    <w:p w14:paraId="7A64AE64" w14:textId="77777777" w:rsidR="007C6F76" w:rsidRDefault="007C6F76" w:rsidP="007C6F76">
      <w:r>
        <w:rPr>
          <w:sz w:val="16"/>
        </w:rPr>
        <w:t>The Second Circuit is not alone in upholding local ordinances establishing substantive worker protections in particular industries. In R.I. Hospital Ass'n v. City of Providence, the First Circuit rejected a preemption challenge to a municipal ordinance imposing just-cause limitations on hospitality industry discharges which required a new employer to retain certain employees for three months absent good cause for their dismissal when hotels changed ownership.142 The First Circuit observed that whether a state law only regulates a single industry is not enough to trigger Machinists preemption,143 finding no legally relevant distinction between the municipal ordinance in question and the permissible labor standards upheld by the Court in Metropolitan Life and Fort Halifax.144 Because Machinists preemption considers Congress' intent, Judge Stahl in a concurring opinion warned against making the inference that Congress intended to allow economic forces to control decisions of hiring and firing.145 Similarly, in Washington Service Contractors Coalition v. District of Columbia, the D.C. Circuit upheld a local regulation that applied only to [*630] employees performing janitorial, maintenance, or nonprofessional healthcare services.146</w:t>
      </w:r>
    </w:p>
    <w:p w14:paraId="03831B02" w14:textId="77777777" w:rsidR="007C6F76" w:rsidRDefault="007C6F76" w:rsidP="007C6F76">
      <w:r>
        <w:rPr>
          <w:sz w:val="16"/>
        </w:rPr>
        <w:t xml:space="preserve">Other courts have also found that wrongful discharge protections are not preempted under Machinists. In St. Thomas-St. John Hotel &amp; Tourism Ass'n v. U.S. Virgin Islands,147 the Third Circuit overturned a preliminary injunction preventing enforcement of the Virgin Islands' Wrongful </w:t>
      </w:r>
      <w:r>
        <w:rPr>
          <w:sz w:val="16"/>
        </w:rPr>
        <w:lastRenderedPageBreak/>
        <w:t>Discharge Act (WDA),148 finding that the WDA's challengers were unlikely to succeed on their preemption claim. Although the WDA allows unions to contract their members out of the WDA's protections, the Act protects all employees and does not require them to choose between collective bargaining and state law protections.149 Furthermore, the WDA does not regulate the bargaining process or disrupt NLRA's labor-management power balance; rather, it merely limits the permissible bases for discharge to a broad, all-encompassing set of "all or almost all legitimate reasons for discharge."150 The Third Circuit, therefore, saw "no principled basis for distinguishing the WDA" from protections upheld in Metropolitan Life and Fort Halifax because Congress "did not intend to prevent states from establishing minimum substantive requirements for contract terms."151</w:t>
      </w:r>
    </w:p>
    <w:p w14:paraId="57AFC5C3" w14:textId="77777777" w:rsidR="007C6F76" w:rsidRDefault="007C6F76" w:rsidP="007C6F76">
      <w:r>
        <w:rPr>
          <w:sz w:val="16"/>
        </w:rPr>
        <w:t>[*631] IV. PROTECTING JUST-CAUSE PROTECTIONS</w:t>
      </w:r>
    </w:p>
    <w:p w14:paraId="0D429FDC" w14:textId="77777777" w:rsidR="007C6F76" w:rsidRDefault="007C6F76" w:rsidP="007C6F76">
      <w:r>
        <w:rPr>
          <w:rStyle w:val="StyleUnderline"/>
        </w:rPr>
        <w:t>Labor law preemption under the NRLA is</w:t>
      </w:r>
      <w:r>
        <w:rPr>
          <w:sz w:val="16"/>
        </w:rPr>
        <w:t xml:space="preserve"> </w:t>
      </w:r>
      <w:r>
        <w:rPr>
          <w:rStyle w:val="Emphasis"/>
        </w:rPr>
        <w:t>broad</w:t>
      </w:r>
      <w:r>
        <w:rPr>
          <w:sz w:val="16"/>
        </w:rPr>
        <w:t xml:space="preserve">. Considering Garmon and Machinists together, one commentator concluded that Congress "has virtually banish[ed] states and localities from the field of labor relations."152 </w:t>
      </w:r>
      <w:r>
        <w:rPr>
          <w:rStyle w:val="StyleUnderline"/>
        </w:rPr>
        <w:t>This Note's central thesis</w:t>
      </w:r>
      <w:r>
        <w:rPr>
          <w:sz w:val="16"/>
        </w:rPr>
        <w:t xml:space="preserve">, however, </w:t>
      </w:r>
      <w:r>
        <w:rPr>
          <w:rStyle w:val="StyleUnderline"/>
        </w:rPr>
        <w:t xml:space="preserve">is that </w:t>
      </w:r>
      <w:r w:rsidRPr="0012506C">
        <w:rPr>
          <w:rStyle w:val="StyleUnderline"/>
          <w:highlight w:val="cyan"/>
        </w:rPr>
        <w:t>federal labor law preemption</w:t>
      </w:r>
      <w:r w:rsidRPr="0012506C">
        <w:rPr>
          <w:sz w:val="16"/>
          <w:highlight w:val="cyan"/>
        </w:rPr>
        <w:t xml:space="preserve"> </w:t>
      </w:r>
      <w:r w:rsidRPr="0012506C">
        <w:rPr>
          <w:rStyle w:val="StyleUnderline"/>
          <w:highlight w:val="cyan"/>
        </w:rPr>
        <w:t>leaves open</w:t>
      </w:r>
      <w:r>
        <w:rPr>
          <w:sz w:val="16"/>
        </w:rPr>
        <w:t xml:space="preserve"> </w:t>
      </w:r>
      <w:r>
        <w:rPr>
          <w:rStyle w:val="Emphasis"/>
        </w:rPr>
        <w:t xml:space="preserve">certain </w:t>
      </w:r>
      <w:r w:rsidRPr="0012506C">
        <w:rPr>
          <w:rStyle w:val="Emphasis"/>
          <w:highlight w:val="cyan"/>
        </w:rPr>
        <w:t>tools</w:t>
      </w:r>
      <w:r w:rsidRPr="0012506C">
        <w:rPr>
          <w:sz w:val="16"/>
          <w:highlight w:val="cyan"/>
        </w:rPr>
        <w:t xml:space="preserve"> </w:t>
      </w:r>
      <w:r w:rsidRPr="0012506C">
        <w:rPr>
          <w:rStyle w:val="StyleUnderline"/>
          <w:highlight w:val="cyan"/>
        </w:rPr>
        <w:t>to state</w:t>
      </w:r>
      <w:r>
        <w:rPr>
          <w:rStyle w:val="StyleUnderline"/>
        </w:rPr>
        <w:t xml:space="preserve"> and local </w:t>
      </w:r>
      <w:r w:rsidRPr="0012506C">
        <w:rPr>
          <w:rStyle w:val="StyleUnderline"/>
          <w:highlight w:val="cyan"/>
        </w:rPr>
        <w:t>governments to protect workers</w:t>
      </w:r>
      <w:r>
        <w:rPr>
          <w:rStyle w:val="StyleUnderline"/>
        </w:rPr>
        <w:t xml:space="preserve"> via</w:t>
      </w:r>
      <w:r>
        <w:rPr>
          <w:sz w:val="16"/>
        </w:rPr>
        <w:t xml:space="preserve"> </w:t>
      </w:r>
      <w:r>
        <w:rPr>
          <w:rStyle w:val="Emphasis"/>
        </w:rPr>
        <w:t>minimum labor standards legislation</w:t>
      </w:r>
      <w:r>
        <w:rPr>
          <w:sz w:val="16"/>
        </w:rPr>
        <w:t xml:space="preserve">, </w:t>
      </w:r>
      <w:r>
        <w:rPr>
          <w:rStyle w:val="StyleUnderline"/>
        </w:rPr>
        <w:t>and that one such tool</w:t>
      </w:r>
      <w:r>
        <w:rPr>
          <w:sz w:val="16"/>
        </w:rPr>
        <w:t xml:space="preserve"> </w:t>
      </w:r>
      <w:r>
        <w:rPr>
          <w:rStyle w:val="Emphasis"/>
        </w:rPr>
        <w:t>just-cause legislation</w:t>
      </w:r>
      <w:r>
        <w:rPr>
          <w:sz w:val="16"/>
        </w:rPr>
        <w:t xml:space="preserve"> </w:t>
      </w:r>
      <w:r>
        <w:rPr>
          <w:rStyle w:val="StyleUnderline"/>
        </w:rPr>
        <w:t>has been</w:t>
      </w:r>
      <w:r>
        <w:rPr>
          <w:sz w:val="16"/>
        </w:rPr>
        <w:t xml:space="preserve"> </w:t>
      </w:r>
      <w:r>
        <w:rPr>
          <w:rStyle w:val="Emphasis"/>
        </w:rPr>
        <w:t>underemployed</w:t>
      </w:r>
      <w:r>
        <w:rPr>
          <w:sz w:val="16"/>
        </w:rPr>
        <w:t>. Beyond the cases discussed, Part III.A supra, the Supreme Court has failed to elaborate how far states and localities may go when setting minimum labor standards to the frustration of lower courts.153</w:t>
      </w:r>
    </w:p>
    <w:p w14:paraId="4FFB827A" w14:textId="77777777" w:rsidR="007C6F76" w:rsidRDefault="007C6F76" w:rsidP="007C6F76">
      <w:r>
        <w:rPr>
          <w:sz w:val="16"/>
        </w:rPr>
        <w:t>Part IV.A explains why Garmon and Section 301 preemption don ot preclude states from enacting just-cause legislation. Part IV.B starts by considering the post-Machinists case law that favors the preemption of just-cause statutes. It then argues in favor of an alternative understanding, which the Southern District of New York reached in Restaurant Law Center v. City of New York. Finally, Part IV.C closes with a review of Montana's Wrongful Discharge from Employment Act, and Illinois' prospective just-cause legislation and its potential concerns in light of Seventh Circuit precedent.</w:t>
      </w:r>
    </w:p>
    <w:p w14:paraId="7EC96E10" w14:textId="77777777" w:rsidR="007C6F76" w:rsidRDefault="007C6F76" w:rsidP="007C6F76"/>
    <w:p w14:paraId="109063A9" w14:textId="77777777" w:rsidR="007C6F76" w:rsidRPr="005D388F" w:rsidRDefault="007C6F76" w:rsidP="007C6F76"/>
    <w:p w14:paraId="19C0BD66" w14:textId="77777777" w:rsidR="007C6F76" w:rsidRDefault="007C6F76" w:rsidP="007C6F76">
      <w:pPr>
        <w:rPr>
          <w:rFonts w:asciiTheme="minorHAnsi" w:hAnsiTheme="minorHAnsi" w:cstheme="minorBidi"/>
        </w:rPr>
      </w:pPr>
    </w:p>
    <w:p w14:paraId="77F27F53" w14:textId="77777777" w:rsidR="007C6F76" w:rsidRPr="007C6F76" w:rsidRDefault="007C6F76" w:rsidP="007C6F76"/>
    <w:sectPr w:rsidR="007C6F76" w:rsidRPr="007C6F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89C1C" w14:textId="77777777" w:rsidR="002006C5" w:rsidRDefault="002006C5" w:rsidP="00066D2C">
      <w:r>
        <w:separator/>
      </w:r>
    </w:p>
  </w:endnote>
  <w:endnote w:type="continuationSeparator" w:id="0">
    <w:p w14:paraId="0160B2F4" w14:textId="77777777" w:rsidR="002006C5" w:rsidRDefault="002006C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B950E" w14:textId="77777777" w:rsidR="002006C5" w:rsidRDefault="002006C5" w:rsidP="00066D2C">
      <w:r>
        <w:separator/>
      </w:r>
    </w:p>
  </w:footnote>
  <w:footnote w:type="continuationSeparator" w:id="0">
    <w:p w14:paraId="6834A16D" w14:textId="77777777" w:rsidR="002006C5" w:rsidRDefault="002006C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A84BAF"/>
    <w:multiLevelType w:val="hybridMultilevel"/>
    <w:tmpl w:val="D298C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9"/>
  </w:num>
  <w:num w:numId="43" w16cid:durableId="1695883432">
    <w:abstractNumId w:val="14"/>
  </w:num>
  <w:num w:numId="44" w16cid:durableId="720713117">
    <w:abstractNumId w:val="11"/>
  </w:num>
  <w:num w:numId="45" w16cid:durableId="372390162">
    <w:abstractNumId w:val="13"/>
  </w:num>
  <w:num w:numId="46" w16cid:durableId="941643762">
    <w:abstractNumId w:val="24"/>
  </w:num>
  <w:num w:numId="47" w16cid:durableId="1878469673">
    <w:abstractNumId w:val="12"/>
  </w:num>
  <w:num w:numId="48" w16cid:durableId="646202202">
    <w:abstractNumId w:val="28"/>
  </w:num>
  <w:num w:numId="49" w16cid:durableId="682051054">
    <w:abstractNumId w:val="17"/>
  </w:num>
  <w:num w:numId="50" w16cid:durableId="2023697194">
    <w:abstractNumId w:val="20"/>
  </w:num>
  <w:num w:numId="51" w16cid:durableId="130292209">
    <w:abstractNumId w:val="18"/>
  </w:num>
  <w:num w:numId="52" w16cid:durableId="537817646">
    <w:abstractNumId w:val="21"/>
  </w:num>
  <w:num w:numId="53" w16cid:durableId="157155689">
    <w:abstractNumId w:val="32"/>
  </w:num>
  <w:num w:numId="54" w16cid:durableId="328140711">
    <w:abstractNumId w:val="33"/>
  </w:num>
  <w:num w:numId="55" w16cid:durableId="1827698562">
    <w:abstractNumId w:val="23"/>
  </w:num>
  <w:num w:numId="56" w16cid:durableId="2128742069">
    <w:abstractNumId w:val="16"/>
  </w:num>
  <w:num w:numId="57" w16cid:durableId="1667905517">
    <w:abstractNumId w:val="30"/>
  </w:num>
  <w:num w:numId="58" w16cid:durableId="1289042924">
    <w:abstractNumId w:val="27"/>
  </w:num>
  <w:num w:numId="59" w16cid:durableId="653607044">
    <w:abstractNumId w:val="29"/>
  </w:num>
  <w:num w:numId="60" w16cid:durableId="293561941">
    <w:abstractNumId w:val="15"/>
  </w:num>
  <w:num w:numId="61" w16cid:durableId="696082375">
    <w:abstractNumId w:val="0"/>
  </w:num>
  <w:num w:numId="62" w16cid:durableId="1853836387">
    <w:abstractNumId w:val="25"/>
  </w:num>
  <w:num w:numId="63" w16cid:durableId="942104673">
    <w:abstractNumId w:val="31"/>
  </w:num>
  <w:num w:numId="64" w16cid:durableId="31268377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A1DE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930"/>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6C5"/>
    <w:rsid w:val="00200C1A"/>
    <w:rsid w:val="002052E3"/>
    <w:rsid w:val="00210DC2"/>
    <w:rsid w:val="002110D6"/>
    <w:rsid w:val="002152F9"/>
    <w:rsid w:val="0021530A"/>
    <w:rsid w:val="002212A9"/>
    <w:rsid w:val="002234FB"/>
    <w:rsid w:val="00225437"/>
    <w:rsid w:val="002263A1"/>
    <w:rsid w:val="00232746"/>
    <w:rsid w:val="00236707"/>
    <w:rsid w:val="002409D3"/>
    <w:rsid w:val="00241116"/>
    <w:rsid w:val="0024328E"/>
    <w:rsid w:val="002508CB"/>
    <w:rsid w:val="002514A7"/>
    <w:rsid w:val="00253733"/>
    <w:rsid w:val="00256AC0"/>
    <w:rsid w:val="002573AF"/>
    <w:rsid w:val="00263CC5"/>
    <w:rsid w:val="00271866"/>
    <w:rsid w:val="00276E12"/>
    <w:rsid w:val="00277BB1"/>
    <w:rsid w:val="002814EB"/>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3A36"/>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E1E"/>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DA3"/>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0C61"/>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1A2"/>
    <w:rsid w:val="007A7EAB"/>
    <w:rsid w:val="007B5238"/>
    <w:rsid w:val="007C0AED"/>
    <w:rsid w:val="007C0BEE"/>
    <w:rsid w:val="007C42F3"/>
    <w:rsid w:val="007C4FA7"/>
    <w:rsid w:val="007C5531"/>
    <w:rsid w:val="007C63A0"/>
    <w:rsid w:val="007C6D52"/>
    <w:rsid w:val="007C6F76"/>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1DE5"/>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DE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B49"/>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97F"/>
    <w:rsid w:val="00B41D37"/>
    <w:rsid w:val="00B45128"/>
    <w:rsid w:val="00B501D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4E2"/>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B1B"/>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1A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434"/>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34B571"/>
  <w15:chartTrackingRefBased/>
  <w15:docId w15:val="{15B1B261-92BB-CA42-A4FD-510F1ED6D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C6F76"/>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8A1D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1 Char1"/>
    <w:basedOn w:val="Normal"/>
    <w:next w:val="Normal"/>
    <w:link w:val="Heading2Char"/>
    <w:uiPriority w:val="1"/>
    <w:qFormat/>
    <w:rsid w:val="008A1D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Char Char,Text 7,Read Char Ch,n,no"/>
    <w:basedOn w:val="Normal"/>
    <w:next w:val="Normal"/>
    <w:link w:val="Heading3Char"/>
    <w:uiPriority w:val="2"/>
    <w:qFormat/>
    <w:rsid w:val="008A1D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8A1DE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A1DE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C6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A1D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1DE5"/>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s,Debate,smal"/>
    <w:basedOn w:val="DefaultParagraphFont"/>
    <w:link w:val="Emphasis1"/>
    <w:uiPriority w:val="8"/>
    <w:qFormat/>
    <w:rsid w:val="008A1DE5"/>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8A1DE5"/>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8A1DE5"/>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8A1DE5"/>
    <w:rPr>
      <w:rFonts w:ascii="Times New Roman" w:eastAsiaTheme="majorEastAsia" w:hAnsi="Times New Roman" w:cstheme="majorBidi"/>
      <w:b/>
      <w:sz w:val="44"/>
      <w:szCs w:val="26"/>
      <w:u w:val="double"/>
    </w:rPr>
  </w:style>
  <w:style w:type="character" w:customStyle="1" w:styleId="Heading3Char">
    <w:name w:val="Heading 3 Char"/>
    <w:aliases w:val="Block Char,Tag Char Char Char,Heading 3 Char Char Char,Read Char Char1,Heading 3 Char1 Char Char Char1,Heading 3 Char Char1 Char Char Char,Read Char Char1 Char Char Char,Read Char Char Char,Bold Cite Char,Cite 1 Char, Char Char Char,no Char"/>
    <w:basedOn w:val="DefaultParagraphFont"/>
    <w:link w:val="Heading3"/>
    <w:uiPriority w:val="2"/>
    <w:rsid w:val="008A1DE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8A1DE5"/>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8A1DE5"/>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
    <w:basedOn w:val="DefaultParagraphFont"/>
    <w:uiPriority w:val="7"/>
    <w:qFormat/>
    <w:rsid w:val="008A1DE5"/>
    <w:rPr>
      <w:b w:val="0"/>
      <w:sz w:val="22"/>
      <w:u w:val="single"/>
    </w:rPr>
  </w:style>
  <w:style w:type="character" w:styleId="Strong">
    <w:name w:val="Strong"/>
    <w:basedOn w:val="DefaultParagraphFont"/>
    <w:uiPriority w:val="22"/>
    <w:qFormat/>
    <w:rsid w:val="008A1DE5"/>
    <w:rPr>
      <w:b/>
      <w:bCs/>
    </w:rPr>
  </w:style>
  <w:style w:type="character" w:styleId="BookTitle">
    <w:name w:val="Book Title"/>
    <w:basedOn w:val="DefaultParagraphFont"/>
    <w:uiPriority w:val="33"/>
    <w:qFormat/>
    <w:rsid w:val="008A1DE5"/>
    <w:rPr>
      <w:b/>
      <w:bCs/>
      <w:i/>
      <w:iCs/>
      <w:spacing w:val="5"/>
    </w:rPr>
  </w:style>
  <w:style w:type="character" w:customStyle="1" w:styleId="Heading5Char">
    <w:name w:val="Heading 5 Char"/>
    <w:basedOn w:val="DefaultParagraphFont"/>
    <w:link w:val="Heading5"/>
    <w:uiPriority w:val="9"/>
    <w:rsid w:val="008A1DE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A1DE5"/>
  </w:style>
  <w:style w:type="paragraph" w:styleId="Header">
    <w:name w:val="header"/>
    <w:basedOn w:val="Normal"/>
    <w:link w:val="HeaderChar"/>
    <w:uiPriority w:val="99"/>
    <w:rsid w:val="008A1DE5"/>
    <w:pPr>
      <w:tabs>
        <w:tab w:val="center" w:pos="4680"/>
        <w:tab w:val="right" w:pos="9360"/>
      </w:tabs>
    </w:pPr>
  </w:style>
  <w:style w:type="character" w:customStyle="1" w:styleId="HeaderChar">
    <w:name w:val="Header Char"/>
    <w:basedOn w:val="DefaultParagraphFont"/>
    <w:link w:val="Header"/>
    <w:uiPriority w:val="99"/>
    <w:rsid w:val="008A1DE5"/>
    <w:rPr>
      <w:rFonts w:ascii="Times New Roman" w:hAnsi="Times New Roman" w:cs="Times New Roman"/>
    </w:rPr>
  </w:style>
  <w:style w:type="paragraph" w:styleId="Footer">
    <w:name w:val="footer"/>
    <w:basedOn w:val="Normal"/>
    <w:link w:val="FooterChar"/>
    <w:uiPriority w:val="99"/>
    <w:rsid w:val="008A1DE5"/>
    <w:pPr>
      <w:tabs>
        <w:tab w:val="center" w:pos="4680"/>
        <w:tab w:val="right" w:pos="9360"/>
      </w:tabs>
    </w:pPr>
  </w:style>
  <w:style w:type="character" w:customStyle="1" w:styleId="FooterChar">
    <w:name w:val="Footer Char"/>
    <w:basedOn w:val="DefaultParagraphFont"/>
    <w:link w:val="Footer"/>
    <w:uiPriority w:val="99"/>
    <w:rsid w:val="008A1DE5"/>
    <w:rPr>
      <w:rFonts w:ascii="Times New Roman" w:hAnsi="Times New Roman" w:cs="Times New Roman"/>
    </w:rPr>
  </w:style>
  <w:style w:type="paragraph" w:styleId="BodyText">
    <w:name w:val="Body Text"/>
    <w:basedOn w:val="Normal"/>
    <w:link w:val="BodyTextChar"/>
    <w:uiPriority w:val="99"/>
    <w:unhideWhenUsed/>
    <w:rsid w:val="008A1DE5"/>
    <w:pPr>
      <w:spacing w:after="120"/>
    </w:pPr>
  </w:style>
  <w:style w:type="character" w:customStyle="1" w:styleId="BodyTextChar">
    <w:name w:val="Body Text Char"/>
    <w:basedOn w:val="DefaultParagraphFont"/>
    <w:link w:val="BodyText"/>
    <w:uiPriority w:val="99"/>
    <w:rsid w:val="008A1DE5"/>
    <w:rPr>
      <w:rFonts w:ascii="Times New Roman" w:hAnsi="Times New Roman" w:cs="Times New Roman"/>
    </w:rPr>
  </w:style>
  <w:style w:type="paragraph" w:styleId="NoSpacing">
    <w:name w:val="No Spacing"/>
    <w:aliases w:val="Card Format,DDI Tag,Tag Title,No Spacing6,No Spacing tnr,ClearFormatting,Hidden Block Title,No Spacing311,No Spacing51,Dont u,No Spacing1111111,ca,Clear,Very Small Text,Note Level 21,No Spacing7,Debate Text,No Spacing2,Small Text"/>
    <w:link w:val="NoSpacingChar"/>
    <w:uiPriority w:val="99"/>
    <w:unhideWhenUsed/>
    <w:qFormat/>
    <w:rsid w:val="008A1DE5"/>
    <w:pPr>
      <w:spacing w:after="0" w:line="240" w:lineRule="auto"/>
    </w:pPr>
    <w:rPr>
      <w:rFonts w:ascii="Calibri" w:hAnsi="Calibri" w:cs="Calibri"/>
    </w:rPr>
  </w:style>
  <w:style w:type="character" w:customStyle="1" w:styleId="NoSpacingChar">
    <w:name w:val="No Spacing Char"/>
    <w:aliases w:val="Hidden Block Title Char,No Spacing311 Char,Dont u Char,No Spacing1111111 Char,ca Char"/>
    <w:basedOn w:val="DefaultParagraphFont"/>
    <w:link w:val="NoSpacing"/>
    <w:uiPriority w:val="99"/>
    <w:rsid w:val="008A1DE5"/>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8A1DE5"/>
    <w:rPr>
      <w:color w:val="0563C1" w:themeColor="hyperlink"/>
      <w:u w:val="single"/>
    </w:rPr>
  </w:style>
  <w:style w:type="character" w:styleId="UnresolvedMention">
    <w:name w:val="Unresolved Mention"/>
    <w:basedOn w:val="DefaultParagraphFont"/>
    <w:uiPriority w:val="99"/>
    <w:semiHidden/>
    <w:unhideWhenUsed/>
    <w:rsid w:val="008A1DE5"/>
    <w:rPr>
      <w:color w:val="605E5C"/>
      <w:shd w:val="clear" w:color="auto" w:fill="E1DFDD"/>
    </w:rPr>
  </w:style>
  <w:style w:type="paragraph" w:customStyle="1" w:styleId="Undertag">
    <w:name w:val="Undertag"/>
    <w:link w:val="UndertagChar"/>
    <w:autoRedefine/>
    <w:uiPriority w:val="5"/>
    <w:qFormat/>
    <w:rsid w:val="008A1DE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A1DE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A1DE5"/>
    <w:rPr>
      <w:color w:val="1F3864" w:themeColor="accent1" w:themeShade="80"/>
    </w:rPr>
  </w:style>
  <w:style w:type="character" w:customStyle="1" w:styleId="AnalyticChar">
    <w:name w:val="Analytic Char"/>
    <w:basedOn w:val="DefaultParagraphFont"/>
    <w:link w:val="Analytic"/>
    <w:uiPriority w:val="5"/>
    <w:rsid w:val="008A1DE5"/>
    <w:rPr>
      <w:rFonts w:ascii="Times New Roman" w:eastAsiaTheme="majorEastAsia" w:hAnsi="Times New Roman" w:cstheme="majorBidi"/>
      <w:b/>
      <w:iCs/>
      <w:color w:val="1F3864" w:themeColor="accent1" w:themeShade="80"/>
      <w:sz w:val="26"/>
    </w:rPr>
  </w:style>
  <w:style w:type="character" w:customStyle="1" w:styleId="Heading6Char">
    <w:name w:val="Heading 6 Char"/>
    <w:basedOn w:val="DefaultParagraphFont"/>
    <w:link w:val="Heading6"/>
    <w:uiPriority w:val="9"/>
    <w:semiHidden/>
    <w:rsid w:val="007C6F76"/>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7C6F76"/>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7C6F76"/>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7C6F76"/>
    <w:rPr>
      <w:rFonts w:ascii="Times New Roman" w:eastAsiaTheme="majorEastAsia" w:hAnsi="Times New Roman" w:cstheme="majorBidi"/>
      <w:color w:val="272727" w:themeColor="text1" w:themeTint="D8"/>
    </w:rPr>
  </w:style>
  <w:style w:type="paragraph" w:styleId="Title">
    <w:name w:val="Title"/>
    <w:aliases w:val="Cites and Cards,UNDERLINE,Bold Underlined,title,Read This,Block Heading,Non Read Text,Debate Normal"/>
    <w:basedOn w:val="Normal"/>
    <w:next w:val="Normal"/>
    <w:link w:val="TitleChar"/>
    <w:uiPriority w:val="6"/>
    <w:qFormat/>
    <w:rsid w:val="007C6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Read This Char,Block Heading Char,Non Read Text Char,Debate Normal Char"/>
    <w:basedOn w:val="DefaultParagraphFont"/>
    <w:link w:val="Title"/>
    <w:uiPriority w:val="6"/>
    <w:qFormat/>
    <w:rsid w:val="007C6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F76"/>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7C6F76"/>
    <w:pPr>
      <w:spacing w:before="160"/>
      <w:jc w:val="center"/>
    </w:pPr>
    <w:rPr>
      <w:i/>
      <w:iCs/>
      <w:color w:val="404040" w:themeColor="text1" w:themeTint="BF"/>
    </w:rPr>
  </w:style>
  <w:style w:type="character" w:customStyle="1" w:styleId="QuoteChar">
    <w:name w:val="Quote Char"/>
    <w:basedOn w:val="DefaultParagraphFont"/>
    <w:link w:val="Quote"/>
    <w:uiPriority w:val="29"/>
    <w:rsid w:val="007C6F76"/>
    <w:rPr>
      <w:rFonts w:ascii="Times New Roman" w:hAnsi="Times New Roman" w:cs="Times New Roman"/>
      <w:i/>
      <w:iCs/>
      <w:color w:val="404040" w:themeColor="text1" w:themeTint="BF"/>
    </w:rPr>
  </w:style>
  <w:style w:type="paragraph" w:styleId="ListParagraph">
    <w:name w:val="List Paragraph"/>
    <w:aliases w:val="6 font,List Paragraph1,List Paragraph2"/>
    <w:basedOn w:val="Normal"/>
    <w:uiPriority w:val="34"/>
    <w:qFormat/>
    <w:rsid w:val="007C6F76"/>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ol,B1,Sty,8 ,Spacing 1 pt,Spacing -1 pt,8 pt,9.5 p,8,9.5 "/>
    <w:basedOn w:val="DefaultParagraphFont"/>
    <w:qFormat/>
    <w:rsid w:val="007C6F76"/>
    <w:rPr>
      <w:i/>
      <w:iCs/>
      <w:color w:val="2F5496" w:themeColor="accent1" w:themeShade="BF"/>
    </w:rPr>
  </w:style>
  <w:style w:type="paragraph" w:styleId="IntenseQuote">
    <w:name w:val="Intense Quote"/>
    <w:basedOn w:val="Normal"/>
    <w:next w:val="Normal"/>
    <w:link w:val="IntenseQuoteChar"/>
    <w:uiPriority w:val="30"/>
    <w:qFormat/>
    <w:rsid w:val="007C6F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6F76"/>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7C6F76"/>
    <w:rPr>
      <w:b/>
      <w:bCs/>
      <w:smallCaps/>
      <w:color w:val="2F5496" w:themeColor="accent1" w:themeShade="BF"/>
      <w:spacing w:val="5"/>
    </w:rPr>
  </w:style>
  <w:style w:type="paragraph" w:customStyle="1" w:styleId="Emphasis1">
    <w:name w:val="Emphasis1"/>
    <w:basedOn w:val="Normal"/>
    <w:link w:val="Emphasis"/>
    <w:autoRedefine/>
    <w:uiPriority w:val="8"/>
    <w:qFormat/>
    <w:rsid w:val="007C6F76"/>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7C6F76"/>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numbering" w:customStyle="1" w:styleId="1ai1">
    <w:name w:val="1ai1"/>
    <w:rsid w:val="007C6F76"/>
    <w:pPr>
      <w:numPr>
        <w:numId w:val="47"/>
      </w:numPr>
    </w:pPr>
  </w:style>
  <w:style w:type="numbering" w:customStyle="1" w:styleId="1ai">
    <w:name w:val="1ai"/>
    <w:rsid w:val="007C6F76"/>
    <w:pPr>
      <w:numPr>
        <w:numId w:val="48"/>
      </w:numPr>
    </w:pPr>
  </w:style>
  <w:style w:type="numbering" w:customStyle="1" w:styleId="1ai10">
    <w:name w:val="1ai10"/>
    <w:rsid w:val="007C6F76"/>
  </w:style>
  <w:style w:type="numbering" w:customStyle="1" w:styleId="1ai0">
    <w:name w:val="1ai0"/>
    <w:rsid w:val="007C6F76"/>
  </w:style>
  <w:style w:type="paragraph" w:customStyle="1" w:styleId="Heading411">
    <w:name w:val="Heading 411"/>
    <w:basedOn w:val="Heading1"/>
    <w:next w:val="NoSpacing"/>
    <w:link w:val="Hyperlink"/>
    <w:autoRedefine/>
    <w:uiPriority w:val="99"/>
    <w:qFormat/>
    <w:rsid w:val="007C6F76"/>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7C6F76"/>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7C6F76"/>
    <w:rPr>
      <w:rFonts w:ascii="Times New Roman" w:hAnsi="Times New Roman"/>
      <w:u w:val="single"/>
    </w:rPr>
  </w:style>
  <w:style w:type="paragraph" w:customStyle="1" w:styleId="Indent">
    <w:name w:val="Indent"/>
    <w:basedOn w:val="Normal"/>
    <w:autoRedefine/>
    <w:qFormat/>
    <w:rsid w:val="007C6F76"/>
    <w:pPr>
      <w:ind w:left="288"/>
    </w:pPr>
  </w:style>
  <w:style w:type="paragraph" w:customStyle="1" w:styleId="UnderlinePara">
    <w:name w:val="Underline Para"/>
    <w:basedOn w:val="Normal"/>
    <w:autoRedefine/>
    <w:uiPriority w:val="7"/>
    <w:qFormat/>
    <w:rsid w:val="007C6F76"/>
    <w:pPr>
      <w:widowControl w:val="0"/>
      <w:suppressAutoHyphens/>
      <w:spacing w:after="200" w:line="254" w:lineRule="auto"/>
      <w:contextualSpacing/>
    </w:pPr>
    <w:rPr>
      <w:rFonts w:asciiTheme="minorHAnsi" w:hAnsiTheme="minorHAnsi" w:cstheme="minorBidi"/>
      <w:kern w:val="2"/>
      <w:u w:val="single"/>
      <w14:ligatures w14:val="standardContextual"/>
    </w:rPr>
  </w:style>
  <w:style w:type="paragraph" w:styleId="DocumentMap">
    <w:name w:val="Document Map"/>
    <w:basedOn w:val="Normal"/>
    <w:link w:val="DocumentMapChar"/>
    <w:uiPriority w:val="99"/>
    <w:semiHidden/>
    <w:unhideWhenUsed/>
    <w:rsid w:val="007C6F7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C6F76"/>
    <w:rPr>
      <w:rFonts w:ascii="Lucida Grande" w:hAnsi="Lucida Grande" w:cs="Lucida Grande"/>
      <w:sz w:val="24"/>
    </w:rPr>
  </w:style>
  <w:style w:type="table" w:styleId="TableGrid">
    <w:name w:val="Table Grid"/>
    <w:basedOn w:val="TableNormal"/>
    <w:uiPriority w:val="39"/>
    <w:rsid w:val="007C6F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7C6F76"/>
    <w:rPr>
      <w:rFonts w:ascii="Calibri" w:hAnsi="Calibri"/>
      <w:color w:val="1F4E79" w:themeColor="accent5" w:themeShade="80"/>
    </w:rPr>
  </w:style>
  <w:style w:type="character" w:customStyle="1" w:styleId="analyticrealChar">
    <w:name w:val="analytic real Char"/>
    <w:basedOn w:val="DefaultParagraphFont"/>
    <w:link w:val="analyticreal"/>
    <w:uiPriority w:val="4"/>
    <w:rsid w:val="007C6F76"/>
    <w:rPr>
      <w:rFonts w:ascii="Calibri" w:eastAsiaTheme="majorEastAsia" w:hAnsi="Calibri" w:cstheme="majorBidi"/>
      <w:b/>
      <w:iCs/>
      <w:color w:val="1F4E79" w:themeColor="accent5" w:themeShade="80"/>
      <w:sz w:val="26"/>
    </w:rPr>
  </w:style>
  <w:style w:type="paragraph" w:customStyle="1" w:styleId="card">
    <w:name w:val="card"/>
    <w:aliases w:val="Medium Grid 21"/>
    <w:basedOn w:val="Normal"/>
    <w:next w:val="Normal"/>
    <w:link w:val="cardChar"/>
    <w:uiPriority w:val="1"/>
    <w:qFormat/>
    <w:rsid w:val="007C6F76"/>
    <w:pPr>
      <w:ind w:left="288" w:right="288"/>
    </w:pPr>
    <w:rPr>
      <w:rFonts w:asciiTheme="minorHAnsi" w:hAnsiTheme="minorHAnsi" w:cstheme="minorBidi"/>
      <w:u w:val="single"/>
    </w:rPr>
  </w:style>
  <w:style w:type="character" w:customStyle="1" w:styleId="apple-converted-space">
    <w:name w:val="apple-converted-space"/>
    <w:rsid w:val="007C6F76"/>
  </w:style>
  <w:style w:type="character" w:customStyle="1" w:styleId="apple-style-span">
    <w:name w:val="apple-style-span"/>
    <w:rsid w:val="007C6F76"/>
  </w:style>
  <w:style w:type="character" w:customStyle="1" w:styleId="heading2char0">
    <w:name w:val="heading2char"/>
    <w:rsid w:val="007C6F76"/>
  </w:style>
  <w:style w:type="character" w:customStyle="1" w:styleId="Style4Char">
    <w:name w:val="Style4 Char"/>
    <w:basedOn w:val="DefaultParagraphFont"/>
    <w:link w:val="Style4"/>
    <w:rsid w:val="007C6F76"/>
    <w:rPr>
      <w:rFonts w:ascii="Arial Narrow" w:hAnsi="Arial Narrow"/>
      <w:u w:val="single"/>
    </w:rPr>
  </w:style>
  <w:style w:type="paragraph" w:customStyle="1" w:styleId="Style4">
    <w:name w:val="Style4"/>
    <w:basedOn w:val="Normal"/>
    <w:link w:val="Style4Char"/>
    <w:rsid w:val="007C6F76"/>
    <w:rPr>
      <w:rFonts w:ascii="Arial Narrow" w:hAnsi="Arial Narrow" w:cstheme="minorBidi"/>
      <w:u w:val="single"/>
    </w:rPr>
  </w:style>
  <w:style w:type="character" w:customStyle="1" w:styleId="Style1Char1">
    <w:name w:val="Style1 Char1"/>
    <w:basedOn w:val="DefaultParagraphFont"/>
    <w:rsid w:val="007C6F76"/>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7C6F76"/>
    <w:rPr>
      <w:sz w:val="20"/>
    </w:rPr>
  </w:style>
  <w:style w:type="character" w:customStyle="1" w:styleId="StyleStyle4CharTimesNewRoman11pt">
    <w:name w:val="Style Style4 Char + Times New Roman 11 pt"/>
    <w:basedOn w:val="DefaultParagraphFont"/>
    <w:rsid w:val="007C6F76"/>
    <w:rPr>
      <w:rFonts w:ascii="Times New Roman" w:hAnsi="Times New Roman"/>
      <w:sz w:val="20"/>
      <w:szCs w:val="24"/>
      <w:u w:val="single"/>
      <w:lang w:val="en-US" w:eastAsia="en-US" w:bidi="ar-SA"/>
    </w:rPr>
  </w:style>
  <w:style w:type="paragraph" w:styleId="Revision">
    <w:name w:val="Revision"/>
    <w:hidden/>
    <w:uiPriority w:val="99"/>
    <w:semiHidden/>
    <w:rsid w:val="007C6F76"/>
    <w:pPr>
      <w:spacing w:after="0" w:line="240" w:lineRule="auto"/>
    </w:pPr>
    <w:rPr>
      <w:rFonts w:ascii="Times New Roman" w:eastAsiaTheme="minorEastAsia" w:hAnsi="Times New Roman" w:cs="Times New Roman"/>
      <w:szCs w:val="24"/>
    </w:rPr>
  </w:style>
  <w:style w:type="character" w:customStyle="1" w:styleId="cardChar">
    <w:name w:val="card Char"/>
    <w:link w:val="card"/>
    <w:uiPriority w:val="1"/>
    <w:rsid w:val="007C6F76"/>
    <w:rPr>
      <w:u w:val="single"/>
    </w:rPr>
  </w:style>
  <w:style w:type="character" w:customStyle="1" w:styleId="ital-inline">
    <w:name w:val="ital-inline"/>
    <w:basedOn w:val="DefaultParagraphFont"/>
    <w:rsid w:val="007C6F76"/>
  </w:style>
  <w:style w:type="paragraph" w:customStyle="1" w:styleId="CardIndented">
    <w:name w:val="Card (Indented)"/>
    <w:basedOn w:val="Normal"/>
    <w:link w:val="CardIndentedChar"/>
    <w:qFormat/>
    <w:rsid w:val="007C6F76"/>
    <w:pPr>
      <w:ind w:left="288"/>
    </w:pPr>
  </w:style>
  <w:style w:type="character" w:customStyle="1" w:styleId="CardIndentedChar">
    <w:name w:val="Card (Indented) Char"/>
    <w:basedOn w:val="DefaultParagraphFont"/>
    <w:link w:val="CardIndented"/>
    <w:rsid w:val="007C6F76"/>
    <w:rPr>
      <w:rFonts w:ascii="Times New Roman" w:hAnsi="Times New Roman" w:cs="Times New Roman"/>
    </w:rPr>
  </w:style>
  <w:style w:type="character" w:customStyle="1" w:styleId="TitleChar1">
    <w:name w:val="Title Char1"/>
    <w:basedOn w:val="DefaultParagraphFont"/>
    <w:uiPriority w:val="10"/>
    <w:rsid w:val="007C6F76"/>
    <w:rPr>
      <w:rFonts w:asciiTheme="majorHAnsi" w:eastAsiaTheme="majorEastAsia" w:hAnsiTheme="majorHAnsi" w:cstheme="majorBidi"/>
      <w:spacing w:val="-10"/>
      <w:kern w:val="28"/>
      <w:sz w:val="56"/>
      <w:szCs w:val="56"/>
    </w:rPr>
  </w:style>
  <w:style w:type="paragraph" w:styleId="Date">
    <w:name w:val="Date"/>
    <w:basedOn w:val="Normal"/>
    <w:next w:val="Normal"/>
    <w:link w:val="DateChar"/>
    <w:uiPriority w:val="99"/>
    <w:semiHidden/>
    <w:unhideWhenUsed/>
    <w:rsid w:val="007C6F76"/>
  </w:style>
  <w:style w:type="character" w:customStyle="1" w:styleId="DateChar">
    <w:name w:val="Date Char"/>
    <w:basedOn w:val="DefaultParagraphFont"/>
    <w:link w:val="Date"/>
    <w:uiPriority w:val="99"/>
    <w:semiHidden/>
    <w:rsid w:val="007C6F76"/>
    <w:rPr>
      <w:rFonts w:ascii="Times New Roman" w:hAnsi="Times New Roman" w:cs="Times New Roman"/>
    </w:rPr>
  </w:style>
  <w:style w:type="character" w:customStyle="1" w:styleId="Heading1Char1">
    <w:name w:val="Heading 1 Char1"/>
    <w:aliases w:val="Pocket Char1"/>
    <w:basedOn w:val="DefaultParagraphFont"/>
    <w:rsid w:val="007C6F76"/>
    <w:rPr>
      <w:rFonts w:ascii="Calibri Light" w:eastAsia="Times New Roman" w:hAnsi="Calibri Light" w:cs="Times New Roman"/>
      <w:color w:val="2F5496"/>
      <w:sz w:val="40"/>
      <w:szCs w:val="40"/>
    </w:rPr>
  </w:style>
  <w:style w:type="character" w:customStyle="1" w:styleId="HatChar1">
    <w:name w:val="Hat Char1"/>
    <w:basedOn w:val="DefaultParagraphFont"/>
    <w:uiPriority w:val="1"/>
    <w:semiHidden/>
    <w:rsid w:val="007C6F76"/>
    <w:rPr>
      <w:rFonts w:ascii="Calibri Light" w:eastAsia="Times New Roman" w:hAnsi="Calibri Light" w:cs="Times New Roman"/>
      <w:color w:val="2F5496"/>
      <w:sz w:val="32"/>
      <w:szCs w:val="32"/>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uiPriority w:val="3"/>
    <w:semiHidden/>
    <w:rsid w:val="007C6F76"/>
    <w:rPr>
      <w:rFonts w:eastAsia="Times New Roman" w:cs="Times New Roman"/>
      <w:i/>
      <w:iCs/>
      <w:color w:val="2F5496"/>
    </w:rPr>
  </w:style>
  <w:style w:type="paragraph" w:customStyle="1" w:styleId="msonormal0">
    <w:name w:val="msonormal"/>
    <w:basedOn w:val="Normal"/>
    <w:rsid w:val="007C6F76"/>
    <w:pPr>
      <w:spacing w:before="100" w:beforeAutospacing="1" w:after="100" w:afterAutospacing="1"/>
    </w:pPr>
    <w:rPr>
      <w:rFonts w:eastAsia="Times New Roman"/>
      <w:sz w:val="24"/>
      <w:szCs w:val="24"/>
    </w:rPr>
  </w:style>
  <w:style w:type="numbering" w:customStyle="1" w:styleId="1ai11">
    <w:name w:val="1ai11"/>
    <w:rsid w:val="007C6F76"/>
  </w:style>
  <w:style w:type="numbering" w:customStyle="1" w:styleId="1ai2">
    <w:name w:val="1ai2"/>
    <w:rsid w:val="007C6F76"/>
  </w:style>
  <w:style w:type="numbering" w:customStyle="1" w:styleId="1ai101">
    <w:name w:val="1ai101"/>
    <w:rsid w:val="007C6F76"/>
  </w:style>
  <w:style w:type="numbering" w:customStyle="1" w:styleId="1ai01">
    <w:name w:val="1ai01"/>
    <w:rsid w:val="007C6F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hei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107</Pages>
  <Words>70845</Words>
  <Characters>403823</Characters>
  <Application>Microsoft Office Word</Application>
  <DocSecurity>0</DocSecurity>
  <Lines>3365</Lines>
  <Paragraphs>947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Sheima Ben-Abdallah</dc:creator>
  <cp:keywords>6.0.0</cp:keywords>
  <dc:description/>
  <cp:lastModifiedBy>Sheima Ben-Abdallah</cp:lastModifiedBy>
  <cp:revision>2</cp:revision>
  <dcterms:created xsi:type="dcterms:W3CDTF">2025-11-02T21:59:00Z</dcterms:created>
  <dcterms:modified xsi:type="dcterms:W3CDTF">2025-11-02T22:04:00Z</dcterms:modified>
</cp:coreProperties>
</file>